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0" w:lineRule="auto" w:before="79"/>
        <w:ind w:left="41" w:right="503" w:firstLine="0"/>
        <w:jc w:val="center"/>
        <w:rPr>
          <w:sz w:val="28"/>
        </w:rPr>
      </w:pPr>
      <w:r>
        <w:rPr>
          <w:w w:val="105"/>
          <w:sz w:val="28"/>
        </w:rPr>
        <w:t>COMPARISON</w:t>
      </w:r>
      <w:r>
        <w:rPr>
          <w:spacing w:val="-24"/>
          <w:w w:val="105"/>
          <w:sz w:val="28"/>
        </w:rPr>
        <w:t> </w:t>
      </w:r>
      <w:r>
        <w:rPr>
          <w:w w:val="105"/>
          <w:sz w:val="28"/>
        </w:rPr>
        <w:t>OF</w:t>
      </w:r>
      <w:r>
        <w:rPr>
          <w:spacing w:val="-23"/>
          <w:w w:val="105"/>
          <w:sz w:val="28"/>
        </w:rPr>
        <w:t> </w:t>
      </w:r>
      <w:r>
        <w:rPr>
          <w:w w:val="105"/>
          <w:sz w:val="28"/>
        </w:rPr>
        <w:t>THE</w:t>
      </w:r>
      <w:r>
        <w:rPr>
          <w:spacing w:val="-23"/>
          <w:w w:val="105"/>
          <w:sz w:val="28"/>
        </w:rPr>
        <w:t> </w:t>
      </w:r>
      <w:r>
        <w:rPr>
          <w:w w:val="105"/>
          <w:sz w:val="28"/>
        </w:rPr>
        <w:t>EFFECTS</w:t>
      </w:r>
      <w:r>
        <w:rPr>
          <w:spacing w:val="-24"/>
          <w:w w:val="105"/>
          <w:sz w:val="28"/>
        </w:rPr>
        <w:t> </w:t>
      </w:r>
      <w:r>
        <w:rPr>
          <w:w w:val="105"/>
          <w:sz w:val="28"/>
        </w:rPr>
        <w:t>OF</w:t>
      </w:r>
      <w:r>
        <w:rPr>
          <w:spacing w:val="-23"/>
          <w:w w:val="105"/>
          <w:sz w:val="28"/>
        </w:rPr>
        <w:t> </w:t>
      </w:r>
      <w:r>
        <w:rPr>
          <w:w w:val="105"/>
          <w:sz w:val="28"/>
        </w:rPr>
        <w:t>CIMETIDINE</w:t>
      </w:r>
      <w:r>
        <w:rPr>
          <w:spacing w:val="-23"/>
          <w:w w:val="105"/>
          <w:sz w:val="28"/>
        </w:rPr>
        <w:t> </w:t>
      </w:r>
      <w:r>
        <w:rPr>
          <w:w w:val="105"/>
          <w:sz w:val="28"/>
        </w:rPr>
        <w:t>AND</w:t>
      </w:r>
      <w:r>
        <w:rPr>
          <w:spacing w:val="-23"/>
          <w:w w:val="105"/>
          <w:sz w:val="28"/>
        </w:rPr>
        <w:t> </w:t>
      </w:r>
      <w:r>
        <w:rPr>
          <w:w w:val="105"/>
          <w:sz w:val="28"/>
        </w:rPr>
        <w:t>METHYLDOPA ON</w:t>
      </w:r>
      <w:r>
        <w:rPr>
          <w:spacing w:val="-24"/>
          <w:w w:val="105"/>
          <w:sz w:val="28"/>
        </w:rPr>
        <w:t> </w:t>
      </w:r>
      <w:r>
        <w:rPr>
          <w:w w:val="105"/>
          <w:sz w:val="28"/>
        </w:rPr>
        <w:t>THE</w:t>
      </w:r>
      <w:r>
        <w:rPr>
          <w:spacing w:val="-20"/>
          <w:w w:val="105"/>
          <w:sz w:val="28"/>
        </w:rPr>
        <w:t> </w:t>
      </w:r>
      <w:r>
        <w:rPr>
          <w:w w:val="105"/>
          <w:sz w:val="28"/>
        </w:rPr>
        <w:t>PHARMACOKINETICS</w:t>
      </w:r>
      <w:r>
        <w:rPr>
          <w:spacing w:val="-20"/>
          <w:w w:val="105"/>
          <w:sz w:val="28"/>
        </w:rPr>
        <w:t> </w:t>
      </w:r>
      <w:r>
        <w:rPr>
          <w:w w:val="105"/>
          <w:sz w:val="28"/>
        </w:rPr>
        <w:t>OF</w:t>
      </w:r>
      <w:r>
        <w:rPr>
          <w:spacing w:val="-19"/>
          <w:w w:val="105"/>
          <w:sz w:val="28"/>
        </w:rPr>
        <w:t> </w:t>
      </w:r>
      <w:r>
        <w:rPr>
          <w:w w:val="105"/>
          <w:sz w:val="28"/>
        </w:rPr>
        <w:t>PARACETAMOL</w:t>
      </w:r>
      <w:r>
        <w:rPr>
          <w:spacing w:val="-18"/>
          <w:w w:val="105"/>
          <w:sz w:val="28"/>
        </w:rPr>
        <w:t> </w:t>
      </w:r>
      <w:r>
        <w:rPr>
          <w:w w:val="105"/>
          <w:sz w:val="28"/>
        </w:rPr>
        <w:t>IN</w:t>
      </w:r>
      <w:r>
        <w:rPr>
          <w:spacing w:val="-24"/>
          <w:w w:val="105"/>
          <w:sz w:val="28"/>
        </w:rPr>
        <w:t> </w:t>
      </w:r>
      <w:r>
        <w:rPr>
          <w:w w:val="105"/>
          <w:sz w:val="28"/>
        </w:rPr>
        <w:t>HUMAN</w:t>
      </w:r>
    </w:p>
    <w:p>
      <w:pPr>
        <w:spacing w:line="421" w:lineRule="exact" w:before="0"/>
        <w:ind w:left="0" w:right="1012" w:firstLine="0"/>
        <w:jc w:val="center"/>
        <w:rPr>
          <w:sz w:val="28"/>
        </w:rPr>
      </w:pPr>
      <w:r>
        <w:rPr>
          <w:spacing w:val="-5"/>
          <w:w w:val="110"/>
          <w:sz w:val="28"/>
        </w:rPr>
        <w:t>BY</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18"/>
        <w:rPr>
          <w:sz w:val="28"/>
        </w:rPr>
      </w:pPr>
    </w:p>
    <w:p>
      <w:pPr>
        <w:spacing w:line="410" w:lineRule="auto" w:before="0"/>
        <w:ind w:left="2696" w:right="3136" w:firstLine="5"/>
        <w:jc w:val="center"/>
        <w:rPr>
          <w:sz w:val="28"/>
        </w:rPr>
      </w:pPr>
      <w:r>
        <w:rPr>
          <w:sz w:val="28"/>
        </w:rPr>
        <w:t>NURUDEEN SANI </w:t>
      </w:r>
      <w:r>
        <w:rPr>
          <w:sz w:val="28"/>
          <w:u w:val="single"/>
        </w:rPr>
        <w:t>IBRAHIM</w:t>
      </w:r>
      <w:r>
        <w:rPr>
          <w:sz w:val="28"/>
        </w:rPr>
        <w:t> </w:t>
      </w:r>
      <w:r>
        <w:rPr>
          <w:spacing w:val="-2"/>
          <w:w w:val="90"/>
          <w:sz w:val="28"/>
        </w:rPr>
        <w:t>MSC/PHARMSCI/2153/2005-2006</w:t>
      </w:r>
    </w:p>
    <w:p>
      <w:pPr>
        <w:spacing w:line="405" w:lineRule="auto" w:before="0"/>
        <w:ind w:left="0" w:right="453" w:firstLine="0"/>
        <w:jc w:val="center"/>
        <w:rPr>
          <w:sz w:val="28"/>
        </w:rPr>
      </w:pPr>
      <w:r>
        <w:rPr>
          <w:sz w:val="28"/>
        </w:rPr>
        <w:t>DEPARTMENT OF PHARMACEUTICAL AND MEDICINAL CHEMISTRY </w:t>
      </w:r>
      <w:r>
        <w:rPr>
          <w:w w:val="105"/>
          <w:sz w:val="28"/>
        </w:rPr>
        <w:t>FACULTY OF PHARMACEUTICAL SCIENCE</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59"/>
        <w:rPr>
          <w:sz w:val="28"/>
        </w:rPr>
      </w:pPr>
    </w:p>
    <w:p>
      <w:pPr>
        <w:pStyle w:val="Title"/>
      </w:pPr>
      <w:r>
        <w:rPr/>
        <w:t>MARCH,</w:t>
      </w:r>
      <w:r>
        <w:rPr>
          <w:spacing w:val="-15"/>
        </w:rPr>
        <w:t> </w:t>
      </w:r>
      <w:r>
        <w:rPr>
          <w:spacing w:val="-4"/>
        </w:rPr>
        <w:t>2009</w:t>
      </w:r>
    </w:p>
    <w:p>
      <w:pPr>
        <w:spacing w:after="0"/>
        <w:sectPr>
          <w:footerReference w:type="default" r:id="rId5"/>
          <w:type w:val="continuous"/>
          <w:pgSz w:w="12240" w:h="15840"/>
          <w:pgMar w:header="0" w:footer="1063" w:top="1400" w:bottom="1260" w:left="1280" w:right="820"/>
          <w:pgNumType w:start="1"/>
        </w:sectPr>
      </w:pPr>
    </w:p>
    <w:p>
      <w:pPr>
        <w:spacing w:line="424" w:lineRule="auto" w:before="91"/>
        <w:ind w:left="41" w:right="507" w:firstLine="0"/>
        <w:jc w:val="center"/>
        <w:rPr>
          <w:sz w:val="23"/>
        </w:rPr>
      </w:pPr>
      <w:r>
        <w:rPr>
          <w:w w:val="105"/>
          <w:sz w:val="23"/>
        </w:rPr>
        <w:t>COMPARISON OF THE EFFECTS OF CIMETIDINE AND METHYLDOPA ON THE PHARMACOKINETICS OF PARACETAMOL IN HUMANS</w:t>
      </w:r>
    </w:p>
    <w:p>
      <w:pPr>
        <w:pStyle w:val="BodyText"/>
      </w:pPr>
    </w:p>
    <w:p>
      <w:pPr>
        <w:pStyle w:val="BodyText"/>
      </w:pPr>
    </w:p>
    <w:p>
      <w:pPr>
        <w:pStyle w:val="BodyText"/>
        <w:spacing w:before="195"/>
      </w:pPr>
    </w:p>
    <w:p>
      <w:pPr>
        <w:spacing w:before="0"/>
        <w:ind w:left="0" w:right="811" w:firstLine="0"/>
        <w:jc w:val="center"/>
        <w:rPr>
          <w:sz w:val="23"/>
        </w:rPr>
      </w:pPr>
      <w:r>
        <w:rPr>
          <w:spacing w:val="-5"/>
          <w:w w:val="115"/>
          <w:sz w:val="23"/>
        </w:rPr>
        <w:t>BY</w:t>
      </w:r>
    </w:p>
    <w:p>
      <w:pPr>
        <w:spacing w:line="424" w:lineRule="auto" w:before="281"/>
        <w:ind w:left="2999" w:right="3448" w:hanging="14"/>
        <w:jc w:val="center"/>
        <w:rPr>
          <w:sz w:val="23"/>
        </w:rPr>
      </w:pPr>
      <w:r>
        <w:rPr>
          <w:sz w:val="23"/>
        </w:rPr>
        <w:t>NURUDEEN SANI I</w:t>
      </w:r>
      <w:r>
        <w:rPr>
          <w:sz w:val="23"/>
          <w:u w:val="single"/>
        </w:rPr>
        <w:t>BRAHIM</w:t>
      </w:r>
      <w:r>
        <w:rPr>
          <w:sz w:val="23"/>
        </w:rPr>
        <w:t> </w:t>
      </w:r>
      <w:r>
        <w:rPr>
          <w:spacing w:val="-2"/>
          <w:w w:val="90"/>
          <w:sz w:val="23"/>
        </w:rPr>
        <w:t>MSC/PHARMSCI/2153/2005-2006</w:t>
      </w:r>
    </w:p>
    <w:p>
      <w:pPr>
        <w:pStyle w:val="BodyText"/>
        <w:spacing w:before="275"/>
      </w:pPr>
    </w:p>
    <w:p>
      <w:pPr>
        <w:spacing w:line="424" w:lineRule="auto" w:before="0"/>
        <w:ind w:left="549" w:right="1009" w:hanging="3"/>
        <w:jc w:val="center"/>
        <w:rPr>
          <w:sz w:val="23"/>
        </w:rPr>
      </w:pPr>
      <w:r>
        <w:rPr>
          <w:sz w:val="23"/>
        </w:rPr>
        <w:t>A</w:t>
      </w:r>
      <w:r>
        <w:rPr>
          <w:spacing w:val="40"/>
          <w:sz w:val="23"/>
        </w:rPr>
        <w:t> </w:t>
      </w:r>
      <w:r>
        <w:rPr>
          <w:sz w:val="23"/>
        </w:rPr>
        <w:t>THESIS</w:t>
      </w:r>
      <w:r>
        <w:rPr>
          <w:spacing w:val="40"/>
          <w:sz w:val="23"/>
        </w:rPr>
        <w:t> </w:t>
      </w:r>
      <w:r>
        <w:rPr>
          <w:sz w:val="23"/>
        </w:rPr>
        <w:t>SUBMITTED</w:t>
      </w:r>
      <w:r>
        <w:rPr>
          <w:spacing w:val="40"/>
          <w:sz w:val="23"/>
        </w:rPr>
        <w:t> </w:t>
      </w:r>
      <w:r>
        <w:rPr>
          <w:sz w:val="23"/>
        </w:rPr>
        <w:t>TO</w:t>
      </w:r>
      <w:r>
        <w:rPr>
          <w:spacing w:val="40"/>
          <w:sz w:val="23"/>
        </w:rPr>
        <w:t> </w:t>
      </w:r>
      <w:r>
        <w:rPr>
          <w:sz w:val="23"/>
        </w:rPr>
        <w:t>THE</w:t>
      </w:r>
      <w:r>
        <w:rPr>
          <w:spacing w:val="40"/>
          <w:sz w:val="23"/>
        </w:rPr>
        <w:t> </w:t>
      </w:r>
      <w:r>
        <w:rPr>
          <w:sz w:val="23"/>
        </w:rPr>
        <w:t>POSTGRADUATE</w:t>
      </w:r>
      <w:r>
        <w:rPr>
          <w:spacing w:val="40"/>
          <w:sz w:val="23"/>
        </w:rPr>
        <w:t> </w:t>
      </w:r>
      <w:r>
        <w:rPr>
          <w:sz w:val="23"/>
        </w:rPr>
        <w:t>SCHOOL</w:t>
      </w:r>
      <w:r>
        <w:rPr>
          <w:spacing w:val="73"/>
          <w:sz w:val="23"/>
        </w:rPr>
        <w:t> </w:t>
      </w:r>
      <w:r>
        <w:rPr>
          <w:sz w:val="23"/>
        </w:rPr>
        <w:t>AHMADU</w:t>
      </w:r>
      <w:r>
        <w:rPr>
          <w:spacing w:val="40"/>
          <w:sz w:val="23"/>
        </w:rPr>
        <w:t> </w:t>
      </w:r>
      <w:r>
        <w:rPr>
          <w:sz w:val="23"/>
        </w:rPr>
        <w:t>BELLO </w:t>
      </w:r>
      <w:r>
        <w:rPr>
          <w:w w:val="110"/>
          <w:sz w:val="23"/>
        </w:rPr>
        <w:t>UNIVERSITY</w:t>
      </w:r>
      <w:r>
        <w:rPr>
          <w:spacing w:val="-10"/>
          <w:w w:val="110"/>
          <w:sz w:val="23"/>
        </w:rPr>
        <w:t> </w:t>
      </w:r>
      <w:r>
        <w:rPr>
          <w:w w:val="110"/>
          <w:sz w:val="23"/>
        </w:rPr>
        <w:t>IN</w:t>
      </w:r>
      <w:r>
        <w:rPr>
          <w:spacing w:val="-15"/>
          <w:w w:val="110"/>
          <w:sz w:val="23"/>
        </w:rPr>
        <w:t> </w:t>
      </w:r>
      <w:r>
        <w:rPr>
          <w:w w:val="110"/>
          <w:sz w:val="23"/>
        </w:rPr>
        <w:t>PARTIAL</w:t>
      </w:r>
      <w:r>
        <w:rPr>
          <w:spacing w:val="-12"/>
          <w:w w:val="110"/>
          <w:sz w:val="23"/>
        </w:rPr>
        <w:t> </w:t>
      </w:r>
      <w:r>
        <w:rPr>
          <w:w w:val="110"/>
          <w:sz w:val="23"/>
        </w:rPr>
        <w:t>FULFILLMENT</w:t>
      </w:r>
      <w:r>
        <w:rPr>
          <w:spacing w:val="-18"/>
          <w:w w:val="110"/>
          <w:sz w:val="23"/>
        </w:rPr>
        <w:t> </w:t>
      </w:r>
      <w:r>
        <w:rPr>
          <w:w w:val="110"/>
          <w:sz w:val="23"/>
        </w:rPr>
        <w:t>OF</w:t>
      </w:r>
      <w:r>
        <w:rPr>
          <w:spacing w:val="-11"/>
          <w:w w:val="110"/>
          <w:sz w:val="23"/>
        </w:rPr>
        <w:t> </w:t>
      </w:r>
      <w:r>
        <w:rPr>
          <w:w w:val="110"/>
          <w:sz w:val="23"/>
        </w:rPr>
        <w:t>THE</w:t>
      </w:r>
      <w:r>
        <w:rPr>
          <w:spacing w:val="-10"/>
          <w:w w:val="110"/>
          <w:sz w:val="23"/>
        </w:rPr>
        <w:t> </w:t>
      </w:r>
      <w:r>
        <w:rPr>
          <w:w w:val="110"/>
          <w:sz w:val="23"/>
        </w:rPr>
        <w:t>REQUIREMENTS</w:t>
      </w:r>
      <w:r>
        <w:rPr>
          <w:spacing w:val="-10"/>
          <w:w w:val="110"/>
          <w:sz w:val="23"/>
        </w:rPr>
        <w:t> </w:t>
      </w:r>
      <w:r>
        <w:rPr>
          <w:w w:val="110"/>
          <w:sz w:val="23"/>
        </w:rPr>
        <w:t>FOR</w:t>
      </w:r>
      <w:r>
        <w:rPr>
          <w:spacing w:val="-9"/>
          <w:w w:val="110"/>
          <w:sz w:val="23"/>
        </w:rPr>
        <w:t> </w:t>
      </w:r>
      <w:r>
        <w:rPr>
          <w:w w:val="110"/>
          <w:sz w:val="23"/>
        </w:rPr>
        <w:t>THE AWARD OF THE DEGREE OF MASTER OF SCIENCE IN </w:t>
      </w:r>
      <w:r>
        <w:rPr>
          <w:spacing w:val="-2"/>
          <w:w w:val="110"/>
          <w:sz w:val="23"/>
        </w:rPr>
        <w:t>PHARMACEUTICALANLYSIS</w:t>
      </w:r>
    </w:p>
    <w:p>
      <w:pPr>
        <w:pStyle w:val="BodyText"/>
        <w:spacing w:before="278"/>
      </w:pPr>
    </w:p>
    <w:p>
      <w:pPr>
        <w:spacing w:line="429" w:lineRule="auto" w:before="0"/>
        <w:ind w:left="1526" w:right="1990" w:firstLine="0"/>
        <w:jc w:val="center"/>
        <w:rPr>
          <w:sz w:val="23"/>
        </w:rPr>
      </w:pPr>
      <w:r>
        <w:rPr>
          <w:w w:val="105"/>
          <w:sz w:val="23"/>
        </w:rPr>
        <w:t>DEPARTMENT OF PHARMACEUTICAL AND MEDICINAL </w:t>
      </w:r>
      <w:r>
        <w:rPr>
          <w:spacing w:val="-2"/>
          <w:w w:val="105"/>
          <w:sz w:val="23"/>
        </w:rPr>
        <w:t>CHEMISTRY,</w:t>
      </w:r>
    </w:p>
    <w:p>
      <w:pPr>
        <w:spacing w:line="424" w:lineRule="auto" w:before="0"/>
        <w:ind w:left="1921" w:right="2377" w:firstLine="0"/>
        <w:jc w:val="center"/>
        <w:rPr>
          <w:sz w:val="23"/>
        </w:rPr>
      </w:pPr>
      <w:r>
        <w:rPr>
          <w:w w:val="105"/>
          <w:sz w:val="23"/>
        </w:rPr>
        <w:t>FACULTY OF PHARMACEUTICAL SCIENCE, AHMADU BELLO UNIVERSITY,</w:t>
      </w:r>
    </w:p>
    <w:p>
      <w:pPr>
        <w:spacing w:before="0"/>
        <w:ind w:left="0" w:right="452" w:firstLine="0"/>
        <w:jc w:val="center"/>
        <w:rPr>
          <w:sz w:val="23"/>
        </w:rPr>
      </w:pPr>
      <w:r>
        <w:rPr>
          <w:sz w:val="23"/>
        </w:rPr>
        <w:t>ZARIA,</w:t>
      </w:r>
      <w:r>
        <w:rPr>
          <w:spacing w:val="18"/>
          <w:sz w:val="23"/>
        </w:rPr>
        <w:t> </w:t>
      </w:r>
      <w:r>
        <w:rPr>
          <w:spacing w:val="-2"/>
          <w:sz w:val="23"/>
        </w:rPr>
        <w:t>NIGERIA</w:t>
      </w:r>
    </w:p>
    <w:p>
      <w:pPr>
        <w:pStyle w:val="BodyText"/>
      </w:pPr>
    </w:p>
    <w:p>
      <w:pPr>
        <w:pStyle w:val="BodyText"/>
        <w:spacing w:before="190"/>
      </w:pPr>
    </w:p>
    <w:p>
      <w:pPr>
        <w:spacing w:before="0"/>
        <w:ind w:left="0" w:right="450" w:firstLine="0"/>
        <w:jc w:val="center"/>
        <w:rPr>
          <w:sz w:val="23"/>
        </w:rPr>
      </w:pPr>
      <w:r>
        <w:rPr>
          <w:sz w:val="23"/>
        </w:rPr>
        <w:t>MARCH</w:t>
      </w:r>
      <w:r>
        <w:rPr>
          <w:spacing w:val="37"/>
          <w:sz w:val="23"/>
        </w:rPr>
        <w:t> </w:t>
      </w:r>
      <w:r>
        <w:rPr>
          <w:spacing w:val="-4"/>
          <w:sz w:val="23"/>
        </w:rPr>
        <w:t>2009</w:t>
      </w:r>
    </w:p>
    <w:p>
      <w:pPr>
        <w:spacing w:after="0"/>
        <w:jc w:val="center"/>
        <w:rPr>
          <w:sz w:val="23"/>
        </w:rPr>
        <w:sectPr>
          <w:pgSz w:w="12240" w:h="15840"/>
          <w:pgMar w:header="0" w:footer="1063" w:top="1400" w:bottom="1260" w:left="1280" w:right="820"/>
        </w:sectPr>
      </w:pPr>
    </w:p>
    <w:p>
      <w:pPr>
        <w:spacing w:before="91"/>
        <w:ind w:left="0" w:right="468" w:firstLine="0"/>
        <w:jc w:val="center"/>
        <w:rPr>
          <w:sz w:val="23"/>
        </w:rPr>
      </w:pPr>
      <w:r>
        <w:rPr>
          <w:spacing w:val="-2"/>
          <w:w w:val="105"/>
          <w:sz w:val="23"/>
        </w:rPr>
        <w:t>DECLARATION</w:t>
      </w:r>
    </w:p>
    <w:p>
      <w:pPr>
        <w:pStyle w:val="BodyText"/>
        <w:spacing w:before="128"/>
      </w:pPr>
    </w:p>
    <w:p>
      <w:pPr>
        <w:pStyle w:val="BodyText"/>
        <w:spacing w:line="568" w:lineRule="auto" w:before="1"/>
        <w:ind w:left="160" w:right="633"/>
        <w:jc w:val="both"/>
      </w:pPr>
      <w:r>
        <w:rPr/>
        <w:t>I, Nurudeen Sani Ibrahim, hereby declare that the work reported in this thesis was carried</w:t>
      </w:r>
      <w:r>
        <w:rPr>
          <w:spacing w:val="-19"/>
        </w:rPr>
        <w:t> </w:t>
      </w:r>
      <w:r>
        <w:rPr/>
        <w:t>out</w:t>
      </w:r>
      <w:r>
        <w:rPr>
          <w:spacing w:val="-18"/>
        </w:rPr>
        <w:t> </w:t>
      </w:r>
      <w:r>
        <w:rPr/>
        <w:t>by</w:t>
      </w:r>
      <w:r>
        <w:rPr>
          <w:spacing w:val="-18"/>
        </w:rPr>
        <w:t> </w:t>
      </w:r>
      <w:r>
        <w:rPr/>
        <w:t>me</w:t>
      </w:r>
      <w:r>
        <w:rPr>
          <w:spacing w:val="-18"/>
        </w:rPr>
        <w:t> </w:t>
      </w:r>
      <w:r>
        <w:rPr/>
        <w:t>under</w:t>
      </w:r>
      <w:r>
        <w:rPr>
          <w:spacing w:val="-18"/>
        </w:rPr>
        <w:t> </w:t>
      </w:r>
      <w:r>
        <w:rPr/>
        <w:t>the</w:t>
      </w:r>
      <w:r>
        <w:rPr>
          <w:spacing w:val="-19"/>
        </w:rPr>
        <w:t> </w:t>
      </w:r>
      <w:r>
        <w:rPr/>
        <w:t>supervision</w:t>
      </w:r>
      <w:r>
        <w:rPr>
          <w:spacing w:val="-18"/>
        </w:rPr>
        <w:t> </w:t>
      </w:r>
      <w:r>
        <w:rPr/>
        <w:t>of</w:t>
      </w:r>
      <w:r>
        <w:rPr>
          <w:spacing w:val="-18"/>
        </w:rPr>
        <w:t> </w:t>
      </w:r>
      <w:r>
        <w:rPr/>
        <w:t>Professor</w:t>
      </w:r>
      <w:r>
        <w:rPr>
          <w:spacing w:val="-18"/>
        </w:rPr>
        <w:t> </w:t>
      </w:r>
      <w:r>
        <w:rPr/>
        <w:t>Magaji</w:t>
      </w:r>
      <w:r>
        <w:rPr>
          <w:spacing w:val="-18"/>
        </w:rPr>
        <w:t> </w:t>
      </w:r>
      <w:r>
        <w:rPr/>
        <w:t>Garba</w:t>
      </w:r>
      <w:r>
        <w:rPr>
          <w:spacing w:val="-19"/>
        </w:rPr>
        <w:t> </w:t>
      </w:r>
      <w:r>
        <w:rPr/>
        <w:t>and</w:t>
      </w:r>
      <w:r>
        <w:rPr>
          <w:spacing w:val="-18"/>
        </w:rPr>
        <w:t> </w:t>
      </w:r>
      <w:r>
        <w:rPr/>
        <w:t>Dr</w:t>
      </w:r>
      <w:r>
        <w:rPr>
          <w:spacing w:val="-18"/>
        </w:rPr>
        <w:t> </w:t>
      </w:r>
      <w:r>
        <w:rPr/>
        <w:t>(Mrs.)</w:t>
      </w:r>
      <w:r>
        <w:rPr>
          <w:spacing w:val="-18"/>
        </w:rPr>
        <w:t> </w:t>
      </w:r>
      <w:r>
        <w:rPr/>
        <w:t>M.</w:t>
      </w:r>
      <w:r>
        <w:rPr>
          <w:spacing w:val="-18"/>
        </w:rPr>
        <w:t> </w:t>
      </w:r>
      <w:r>
        <w:rPr/>
        <w:t>T. Odunola.</w:t>
      </w:r>
      <w:r>
        <w:rPr>
          <w:spacing w:val="-19"/>
        </w:rPr>
        <w:t> </w:t>
      </w:r>
      <w:r>
        <w:rPr/>
        <w:t>It</w:t>
      </w:r>
      <w:r>
        <w:rPr>
          <w:spacing w:val="-18"/>
        </w:rPr>
        <w:t> </w:t>
      </w:r>
      <w:r>
        <w:rPr/>
        <w:t>has</w:t>
      </w:r>
      <w:r>
        <w:rPr>
          <w:spacing w:val="-18"/>
        </w:rPr>
        <w:t> </w:t>
      </w:r>
      <w:r>
        <w:rPr/>
        <w:t>not</w:t>
      </w:r>
      <w:r>
        <w:rPr>
          <w:spacing w:val="-14"/>
        </w:rPr>
        <w:t> </w:t>
      </w:r>
      <w:r>
        <w:rPr/>
        <w:t>been</w:t>
      </w:r>
      <w:r>
        <w:rPr>
          <w:spacing w:val="-16"/>
        </w:rPr>
        <w:t> </w:t>
      </w:r>
      <w:r>
        <w:rPr/>
        <w:t>submitted</w:t>
      </w:r>
      <w:r>
        <w:rPr>
          <w:spacing w:val="-16"/>
        </w:rPr>
        <w:t> </w:t>
      </w:r>
      <w:r>
        <w:rPr/>
        <w:t>anywhere</w:t>
      </w:r>
      <w:r>
        <w:rPr>
          <w:spacing w:val="-19"/>
        </w:rPr>
        <w:t> </w:t>
      </w:r>
      <w:r>
        <w:rPr/>
        <w:t>for</w:t>
      </w:r>
      <w:r>
        <w:rPr>
          <w:spacing w:val="-18"/>
        </w:rPr>
        <w:t> </w:t>
      </w:r>
      <w:r>
        <w:rPr/>
        <w:t>the</w:t>
      </w:r>
      <w:r>
        <w:rPr>
          <w:spacing w:val="-16"/>
        </w:rPr>
        <w:t> </w:t>
      </w:r>
      <w:r>
        <w:rPr/>
        <w:t>purpose</w:t>
      </w:r>
      <w:r>
        <w:rPr>
          <w:spacing w:val="-19"/>
        </w:rPr>
        <w:t> </w:t>
      </w:r>
      <w:r>
        <w:rPr/>
        <w:t>of</w:t>
      </w:r>
      <w:r>
        <w:rPr>
          <w:spacing w:val="-18"/>
        </w:rPr>
        <w:t> </w:t>
      </w:r>
      <w:r>
        <w:rPr/>
        <w:t>a</w:t>
      </w:r>
      <w:r>
        <w:rPr>
          <w:spacing w:val="-16"/>
        </w:rPr>
        <w:t> </w:t>
      </w:r>
      <w:r>
        <w:rPr/>
        <w:t>degree</w:t>
      </w:r>
      <w:r>
        <w:rPr>
          <w:spacing w:val="-19"/>
        </w:rPr>
        <w:t> </w:t>
      </w:r>
      <w:r>
        <w:rPr/>
        <w:t>award.</w:t>
      </w:r>
      <w:r>
        <w:rPr>
          <w:spacing w:val="-18"/>
        </w:rPr>
        <w:t> </w:t>
      </w:r>
      <w:r>
        <w:rPr/>
        <w:t>The </w:t>
      </w:r>
      <w:r>
        <w:rPr>
          <w:spacing w:val="-4"/>
        </w:rPr>
        <w:t>information</w:t>
      </w:r>
      <w:r>
        <w:rPr>
          <w:spacing w:val="-15"/>
        </w:rPr>
        <w:t> </w:t>
      </w:r>
      <w:r>
        <w:rPr>
          <w:spacing w:val="-4"/>
        </w:rPr>
        <w:t>derived</w:t>
      </w:r>
      <w:r>
        <w:rPr>
          <w:spacing w:val="-14"/>
        </w:rPr>
        <w:t> </w:t>
      </w:r>
      <w:r>
        <w:rPr>
          <w:spacing w:val="-4"/>
        </w:rPr>
        <w:t>from</w:t>
      </w:r>
      <w:r>
        <w:rPr>
          <w:spacing w:val="-14"/>
        </w:rPr>
        <w:t> </w:t>
      </w:r>
      <w:r>
        <w:rPr>
          <w:spacing w:val="-4"/>
        </w:rPr>
        <w:t>literature</w:t>
      </w:r>
      <w:r>
        <w:rPr>
          <w:spacing w:val="-14"/>
        </w:rPr>
        <w:t> </w:t>
      </w:r>
      <w:r>
        <w:rPr>
          <w:spacing w:val="-4"/>
        </w:rPr>
        <w:t>has</w:t>
      </w:r>
      <w:r>
        <w:rPr>
          <w:spacing w:val="-14"/>
        </w:rPr>
        <w:t> </w:t>
      </w:r>
      <w:r>
        <w:rPr>
          <w:spacing w:val="-4"/>
        </w:rPr>
        <w:t>been</w:t>
      </w:r>
      <w:r>
        <w:rPr>
          <w:spacing w:val="-15"/>
        </w:rPr>
        <w:t> </w:t>
      </w:r>
      <w:r>
        <w:rPr>
          <w:spacing w:val="-4"/>
        </w:rPr>
        <w:t>duly</w:t>
      </w:r>
      <w:r>
        <w:rPr>
          <w:spacing w:val="-14"/>
        </w:rPr>
        <w:t> </w:t>
      </w:r>
      <w:r>
        <w:rPr>
          <w:spacing w:val="-4"/>
        </w:rPr>
        <w:t>acknowledged</w:t>
      </w:r>
      <w:r>
        <w:rPr>
          <w:spacing w:val="-14"/>
        </w:rPr>
        <w:t> </w:t>
      </w:r>
      <w:r>
        <w:rPr>
          <w:spacing w:val="-4"/>
        </w:rPr>
        <w:t>in</w:t>
      </w:r>
      <w:r>
        <w:rPr>
          <w:spacing w:val="-14"/>
        </w:rPr>
        <w:t> </w:t>
      </w:r>
      <w:r>
        <w:rPr>
          <w:spacing w:val="-4"/>
        </w:rPr>
        <w:t>the</w:t>
      </w:r>
      <w:r>
        <w:rPr>
          <w:spacing w:val="-14"/>
        </w:rPr>
        <w:t> </w:t>
      </w:r>
      <w:r>
        <w:rPr>
          <w:spacing w:val="-4"/>
        </w:rPr>
        <w:t>text</w:t>
      </w:r>
      <w:r>
        <w:rPr>
          <w:spacing w:val="-15"/>
        </w:rPr>
        <w:t> </w:t>
      </w:r>
      <w:r>
        <w:rPr>
          <w:spacing w:val="-4"/>
        </w:rPr>
        <w:t>and</w:t>
      </w:r>
      <w:r>
        <w:rPr>
          <w:spacing w:val="-14"/>
        </w:rPr>
        <w:t> </w:t>
      </w:r>
      <w:r>
        <w:rPr>
          <w:spacing w:val="-4"/>
        </w:rPr>
        <w:t>a</w:t>
      </w:r>
      <w:r>
        <w:rPr>
          <w:spacing w:val="-14"/>
        </w:rPr>
        <w:t> </w:t>
      </w:r>
      <w:r>
        <w:rPr>
          <w:spacing w:val="-4"/>
        </w:rPr>
        <w:t>list</w:t>
      </w:r>
      <w:r>
        <w:rPr>
          <w:spacing w:val="-14"/>
        </w:rPr>
        <w:t> </w:t>
      </w:r>
      <w:r>
        <w:rPr>
          <w:spacing w:val="-4"/>
        </w:rPr>
        <w:t>of </w:t>
      </w:r>
      <w:r>
        <w:rPr/>
        <w:t>reference provided.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587840">
                <wp:simplePos x="0" y="0"/>
                <wp:positionH relativeFrom="page">
                  <wp:posOffset>2095245</wp:posOffset>
                </wp:positionH>
                <wp:positionV relativeFrom="paragraph">
                  <wp:posOffset>344854</wp:posOffset>
                </wp:positionV>
                <wp:extent cx="3449954"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3449954" cy="1270"/>
                        </a:xfrm>
                        <a:custGeom>
                          <a:avLst/>
                          <a:gdLst/>
                          <a:ahLst/>
                          <a:cxnLst/>
                          <a:rect l="l" t="t" r="r" b="b"/>
                          <a:pathLst>
                            <a:path w="3449954" h="0">
                              <a:moveTo>
                                <a:pt x="0" y="0"/>
                              </a:moveTo>
                              <a:lnTo>
                                <a:pt x="3449930" y="0"/>
                              </a:lnTo>
                            </a:path>
                          </a:pathLst>
                        </a:custGeom>
                        <a:ln w="13333">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64.979996pt;margin-top:27.153915pt;width:271.650pt;height:.1pt;mso-position-horizontal-relative:page;mso-position-vertical-relative:paragraph;z-index:-15728640;mso-wrap-distance-left:0;mso-wrap-distance-right:0" id="docshape2" coordorigin="3300,543" coordsize="5433,0" path="m3300,543l8733,543e" filled="false" stroked="true" strokeweight="1.049895pt" strokecolor="#000000">
                <v:path arrowok="t"/>
                <v:stroke dashstyle="dash"/>
                <w10:wrap type="topAndBottom"/>
              </v:shape>
            </w:pict>
          </mc:Fallback>
        </mc:AlternateContent>
      </w:r>
    </w:p>
    <w:p>
      <w:pPr>
        <w:pStyle w:val="BodyText"/>
        <w:spacing w:line="283" w:lineRule="auto" w:before="216"/>
        <w:ind w:left="3158" w:right="3621" w:hanging="3"/>
        <w:jc w:val="center"/>
      </w:pPr>
      <w:r>
        <w:rPr/>
        <w:t>Nurudeen Sani Ibrahim </w:t>
      </w:r>
      <w:r>
        <w:rPr>
          <w:spacing w:val="-2"/>
          <w:w w:val="90"/>
        </w:rPr>
        <w:t>Msc/PharmSci/2153/2005-2006</w:t>
      </w:r>
    </w:p>
    <w:p>
      <w:pPr>
        <w:pStyle w:val="BodyText"/>
        <w:spacing w:line="283" w:lineRule="auto" w:before="9"/>
        <w:ind w:left="1525" w:right="1990"/>
        <w:jc w:val="center"/>
      </w:pPr>
      <w:r>
        <w:rPr>
          <w:spacing w:val="-6"/>
        </w:rPr>
        <w:t>Department of Pharmaceutical and Medicinal</w:t>
      </w:r>
      <w:r>
        <w:rPr>
          <w:spacing w:val="-13"/>
        </w:rPr>
        <w:t> </w:t>
      </w:r>
      <w:r>
        <w:rPr>
          <w:spacing w:val="-6"/>
        </w:rPr>
        <w:t>Chemistry </w:t>
      </w:r>
      <w:r>
        <w:rPr/>
        <w:t>Faculty of Pharmaceutical Sciences</w:t>
      </w:r>
    </w:p>
    <w:p>
      <w:pPr>
        <w:pStyle w:val="BodyText"/>
        <w:spacing w:before="1"/>
        <w:ind w:left="44" w:right="503"/>
        <w:jc w:val="center"/>
      </w:pPr>
      <w:r>
        <w:rPr>
          <w:spacing w:val="-6"/>
        </w:rPr>
        <w:t>Ahmadu</w:t>
      </w:r>
      <w:r>
        <w:rPr>
          <w:spacing w:val="-2"/>
        </w:rPr>
        <w:t> </w:t>
      </w:r>
      <w:r>
        <w:rPr>
          <w:spacing w:val="-6"/>
        </w:rPr>
        <w:t>Bello</w:t>
      </w:r>
      <w:r>
        <w:rPr>
          <w:spacing w:val="-8"/>
        </w:rPr>
        <w:t> </w:t>
      </w:r>
      <w:r>
        <w:rPr>
          <w:spacing w:val="-6"/>
        </w:rPr>
        <w:t>University</w:t>
      </w:r>
      <w:r>
        <w:rPr>
          <w:spacing w:val="5"/>
        </w:rPr>
        <w:t> </w:t>
      </w:r>
      <w:r>
        <w:rPr>
          <w:spacing w:val="-6"/>
        </w:rPr>
        <w:t>Zaria</w:t>
      </w:r>
    </w:p>
    <w:p>
      <w:pPr>
        <w:spacing w:after="0"/>
        <w:jc w:val="center"/>
        <w:sectPr>
          <w:pgSz w:w="12240" w:h="15840"/>
          <w:pgMar w:header="0" w:footer="1063" w:top="1400" w:bottom="1260" w:left="1280" w:right="820"/>
        </w:sectPr>
      </w:pPr>
    </w:p>
    <w:p>
      <w:pPr>
        <w:pStyle w:val="Heading1"/>
        <w:spacing w:before="91"/>
        <w:ind w:right="453"/>
        <w:jc w:val="center"/>
      </w:pPr>
      <w:r>
        <w:rPr>
          <w:spacing w:val="-2"/>
          <w:w w:val="105"/>
        </w:rPr>
        <w:t>CERTIFICATION</w:t>
      </w:r>
    </w:p>
    <w:p>
      <w:pPr>
        <w:spacing w:line="410" w:lineRule="auto" w:before="248"/>
        <w:ind w:left="160" w:right="618" w:firstLine="0"/>
        <w:jc w:val="both"/>
        <w:rPr>
          <w:sz w:val="20"/>
        </w:rPr>
      </w:pPr>
      <w:r>
        <w:rPr>
          <w:sz w:val="20"/>
        </w:rPr>
        <w:t>This thesis entitled “COMPARISON OF THE EFFECTS OF CIMETIDINE AND METHYLDOPA ON THE PHARMACOKINETICS</w:t>
      </w:r>
      <w:r>
        <w:rPr>
          <w:spacing w:val="17"/>
          <w:sz w:val="20"/>
        </w:rPr>
        <w:t> </w:t>
      </w:r>
      <w:r>
        <w:rPr>
          <w:sz w:val="20"/>
        </w:rPr>
        <w:t>OF</w:t>
      </w:r>
      <w:r>
        <w:rPr>
          <w:spacing w:val="15"/>
          <w:sz w:val="20"/>
        </w:rPr>
        <w:t> </w:t>
      </w:r>
      <w:r>
        <w:rPr>
          <w:sz w:val="20"/>
        </w:rPr>
        <w:t>PARACETAMOL</w:t>
      </w:r>
      <w:r>
        <w:rPr>
          <w:spacing w:val="26"/>
          <w:sz w:val="20"/>
        </w:rPr>
        <w:t> </w:t>
      </w:r>
      <w:r>
        <w:rPr>
          <w:sz w:val="20"/>
        </w:rPr>
        <w:t>IN</w:t>
      </w:r>
      <w:r>
        <w:rPr>
          <w:spacing w:val="22"/>
          <w:sz w:val="20"/>
        </w:rPr>
        <w:t> </w:t>
      </w:r>
      <w:r>
        <w:rPr>
          <w:sz w:val="20"/>
        </w:rPr>
        <w:t>HUMANS”</w:t>
      </w:r>
      <w:r>
        <w:rPr>
          <w:spacing w:val="14"/>
          <w:sz w:val="20"/>
        </w:rPr>
        <w:t> </w:t>
      </w:r>
      <w:r>
        <w:rPr>
          <w:sz w:val="20"/>
        </w:rPr>
        <w:t>by</w:t>
      </w:r>
      <w:r>
        <w:rPr>
          <w:spacing w:val="23"/>
          <w:sz w:val="20"/>
        </w:rPr>
        <w:t> </w:t>
      </w:r>
      <w:r>
        <w:rPr>
          <w:sz w:val="20"/>
        </w:rPr>
        <w:t>NURU-DEEN</w:t>
      </w:r>
      <w:r>
        <w:rPr>
          <w:spacing w:val="22"/>
          <w:sz w:val="20"/>
        </w:rPr>
        <w:t> </w:t>
      </w:r>
      <w:r>
        <w:rPr>
          <w:sz w:val="20"/>
        </w:rPr>
        <w:t>SANI</w:t>
      </w:r>
      <w:r>
        <w:rPr>
          <w:spacing w:val="26"/>
          <w:sz w:val="20"/>
        </w:rPr>
        <w:t> </w:t>
      </w:r>
      <w:r>
        <w:rPr>
          <w:sz w:val="20"/>
        </w:rPr>
        <w:t>IBRAHIM,</w:t>
      </w:r>
      <w:r>
        <w:rPr>
          <w:spacing w:val="25"/>
          <w:sz w:val="20"/>
        </w:rPr>
        <w:t> </w:t>
      </w:r>
      <w:r>
        <w:rPr>
          <w:sz w:val="20"/>
        </w:rPr>
        <w:t>meets</w:t>
      </w:r>
      <w:r>
        <w:rPr>
          <w:spacing w:val="23"/>
          <w:sz w:val="20"/>
        </w:rPr>
        <w:t> </w:t>
      </w:r>
      <w:r>
        <w:rPr>
          <w:spacing w:val="-5"/>
          <w:sz w:val="20"/>
        </w:rPr>
        <w:t>the</w:t>
      </w:r>
    </w:p>
    <w:p>
      <w:pPr>
        <w:spacing w:line="408" w:lineRule="auto" w:before="0"/>
        <w:ind w:left="160" w:right="611" w:firstLine="0"/>
        <w:jc w:val="both"/>
        <w:rPr>
          <w:sz w:val="20"/>
        </w:rPr>
      </w:pPr>
      <w:r>
        <w:rPr>
          <w:sz w:val="20"/>
        </w:rPr>
        <w:t>regulations governing the award of MASTER OF SCIENCE (PHARMACEUTICAL CHEMISTRY) of </w:t>
      </w:r>
      <w:r>
        <w:rPr>
          <w:spacing w:val="-2"/>
          <w:sz w:val="20"/>
        </w:rPr>
        <w:t>AHMADU</w:t>
      </w:r>
      <w:r>
        <w:rPr>
          <w:spacing w:val="-14"/>
          <w:sz w:val="20"/>
        </w:rPr>
        <w:t> </w:t>
      </w:r>
      <w:r>
        <w:rPr>
          <w:spacing w:val="-2"/>
          <w:sz w:val="20"/>
        </w:rPr>
        <w:t>BELLO</w:t>
      </w:r>
      <w:r>
        <w:rPr>
          <w:spacing w:val="-14"/>
          <w:sz w:val="20"/>
        </w:rPr>
        <w:t> </w:t>
      </w:r>
      <w:r>
        <w:rPr>
          <w:spacing w:val="-2"/>
          <w:sz w:val="20"/>
        </w:rPr>
        <w:t>UNIVERSITY</w:t>
      </w:r>
      <w:r>
        <w:rPr>
          <w:spacing w:val="-14"/>
          <w:sz w:val="20"/>
        </w:rPr>
        <w:t> </w:t>
      </w:r>
      <w:r>
        <w:rPr>
          <w:spacing w:val="-2"/>
          <w:sz w:val="20"/>
        </w:rPr>
        <w:t>and</w:t>
      </w:r>
      <w:r>
        <w:rPr>
          <w:spacing w:val="-14"/>
          <w:sz w:val="20"/>
        </w:rPr>
        <w:t> </w:t>
      </w:r>
      <w:r>
        <w:rPr>
          <w:spacing w:val="-2"/>
          <w:sz w:val="20"/>
        </w:rPr>
        <w:t>is</w:t>
      </w:r>
      <w:r>
        <w:rPr>
          <w:spacing w:val="-14"/>
          <w:sz w:val="20"/>
        </w:rPr>
        <w:t> </w:t>
      </w:r>
      <w:r>
        <w:rPr>
          <w:spacing w:val="-2"/>
          <w:sz w:val="20"/>
        </w:rPr>
        <w:t>approved</w:t>
      </w:r>
      <w:r>
        <w:rPr>
          <w:spacing w:val="-11"/>
          <w:sz w:val="20"/>
        </w:rPr>
        <w:t> </w:t>
      </w:r>
      <w:r>
        <w:rPr>
          <w:spacing w:val="-2"/>
          <w:sz w:val="20"/>
        </w:rPr>
        <w:t>for</w:t>
      </w:r>
      <w:r>
        <w:rPr>
          <w:spacing w:val="-14"/>
          <w:sz w:val="20"/>
        </w:rPr>
        <w:t> </w:t>
      </w:r>
      <w:r>
        <w:rPr>
          <w:spacing w:val="-2"/>
          <w:sz w:val="20"/>
        </w:rPr>
        <w:t>its</w:t>
      </w:r>
      <w:r>
        <w:rPr>
          <w:spacing w:val="-13"/>
          <w:sz w:val="20"/>
        </w:rPr>
        <w:t> </w:t>
      </w:r>
      <w:r>
        <w:rPr>
          <w:spacing w:val="-2"/>
          <w:sz w:val="20"/>
        </w:rPr>
        <w:t>contribution</w:t>
      </w:r>
      <w:r>
        <w:rPr>
          <w:spacing w:val="-11"/>
          <w:sz w:val="20"/>
        </w:rPr>
        <w:t> </w:t>
      </w:r>
      <w:r>
        <w:rPr>
          <w:spacing w:val="-2"/>
          <w:sz w:val="20"/>
        </w:rPr>
        <w:t>to</w:t>
      </w:r>
      <w:r>
        <w:rPr>
          <w:spacing w:val="-11"/>
          <w:sz w:val="20"/>
        </w:rPr>
        <w:t> </w:t>
      </w:r>
      <w:r>
        <w:rPr>
          <w:spacing w:val="-2"/>
          <w:sz w:val="20"/>
        </w:rPr>
        <w:t>sciences</w:t>
      </w:r>
      <w:r>
        <w:rPr>
          <w:spacing w:val="-14"/>
          <w:sz w:val="20"/>
        </w:rPr>
        <w:t> </w:t>
      </w:r>
      <w:r>
        <w:rPr>
          <w:spacing w:val="-2"/>
          <w:sz w:val="20"/>
        </w:rPr>
        <w:t>knowledge</w:t>
      </w:r>
      <w:r>
        <w:rPr>
          <w:spacing w:val="-14"/>
          <w:sz w:val="20"/>
        </w:rPr>
        <w:t> </w:t>
      </w:r>
      <w:r>
        <w:rPr>
          <w:spacing w:val="-2"/>
          <w:sz w:val="20"/>
        </w:rPr>
        <w:t>and</w:t>
      </w:r>
      <w:r>
        <w:rPr>
          <w:spacing w:val="-11"/>
          <w:sz w:val="20"/>
        </w:rPr>
        <w:t> </w:t>
      </w:r>
      <w:r>
        <w:rPr>
          <w:spacing w:val="-2"/>
          <w:sz w:val="20"/>
        </w:rPr>
        <w:t>literary presentation.</w:t>
      </w:r>
    </w:p>
    <w:p>
      <w:pPr>
        <w:pStyle w:val="BodyText"/>
        <w:spacing w:before="119"/>
        <w:rPr>
          <w:sz w:val="20"/>
        </w:rPr>
      </w:pPr>
    </w:p>
    <w:p>
      <w:pPr>
        <w:spacing w:after="0"/>
        <w:rPr>
          <w:sz w:val="20"/>
        </w:rPr>
        <w:sectPr>
          <w:pgSz w:w="12240" w:h="15840"/>
          <w:pgMar w:header="0" w:footer="1063" w:top="1400" w:bottom="1260" w:left="1280" w:right="820"/>
        </w:sectPr>
      </w:pPr>
    </w:p>
    <w:p>
      <w:pPr>
        <w:pStyle w:val="BodyText"/>
        <w:spacing w:before="28"/>
        <w:rPr>
          <w:sz w:val="20"/>
        </w:rPr>
      </w:pPr>
    </w:p>
    <w:p>
      <w:pPr>
        <w:pStyle w:val="BodyText"/>
        <w:spacing w:line="20" w:lineRule="exact"/>
        <w:ind w:left="160"/>
        <w:rPr>
          <w:sz w:val="2"/>
        </w:rPr>
      </w:pPr>
      <w:r>
        <w:rPr>
          <w:sz w:val="2"/>
        </w:rPr>
        <mc:AlternateContent>
          <mc:Choice Requires="wps">
            <w:drawing>
              <wp:inline distT="0" distB="0" distL="0" distR="0">
                <wp:extent cx="1339850" cy="6985"/>
                <wp:effectExtent l="9525" t="0" r="0" b="2539"/>
                <wp:docPr id="3" name="Group 3"/>
                <wp:cNvGraphicFramePr>
                  <a:graphicFrameLocks/>
                </wp:cNvGraphicFramePr>
                <a:graphic>
                  <a:graphicData uri="http://schemas.microsoft.com/office/word/2010/wordprocessingGroup">
                    <wpg:wgp>
                      <wpg:cNvPr id="3" name="Group 3"/>
                      <wpg:cNvGrpSpPr/>
                      <wpg:grpSpPr>
                        <a:xfrm>
                          <a:off x="0" y="0"/>
                          <a:ext cx="1339850" cy="6985"/>
                          <a:chExt cx="1339850" cy="6985"/>
                        </a:xfrm>
                      </wpg:grpSpPr>
                      <wps:wsp>
                        <wps:cNvPr id="4" name="Graphic 4"/>
                        <wps:cNvSpPr/>
                        <wps:spPr>
                          <a:xfrm>
                            <a:off x="0" y="3187"/>
                            <a:ext cx="1339850" cy="1270"/>
                          </a:xfrm>
                          <a:custGeom>
                            <a:avLst/>
                            <a:gdLst/>
                            <a:ahLst/>
                            <a:cxnLst/>
                            <a:rect l="l" t="t" r="r" b="b"/>
                            <a:pathLst>
                              <a:path w="1339850" h="0">
                                <a:moveTo>
                                  <a:pt x="0" y="0"/>
                                </a:moveTo>
                                <a:lnTo>
                                  <a:pt x="1339559" y="0"/>
                                </a:lnTo>
                              </a:path>
                            </a:pathLst>
                          </a:custGeom>
                          <a:ln w="637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5pt;height:.550pt;mso-position-horizontal-relative:char;mso-position-vertical-relative:line" id="docshapegroup3" coordorigin="0,0" coordsize="2110,11">
                <v:line style="position:absolute" from="0,5" to="2110,5" stroked="true" strokeweight=".501953pt" strokecolor="#000000">
                  <v:stroke dashstyle="solid"/>
                </v:line>
              </v:group>
            </w:pict>
          </mc:Fallback>
        </mc:AlternateContent>
      </w:r>
      <w:r>
        <w:rPr>
          <w:sz w:val="2"/>
        </w:rPr>
      </w:r>
    </w:p>
    <w:p>
      <w:pPr>
        <w:spacing w:before="259"/>
        <w:ind w:left="160" w:right="0" w:firstLine="0"/>
        <w:jc w:val="left"/>
        <w:rPr>
          <w:sz w:val="20"/>
        </w:rPr>
      </w:pPr>
      <w:r>
        <w:rPr>
          <w:w w:val="90"/>
          <w:sz w:val="20"/>
        </w:rPr>
        <w:t>Prof.</w:t>
      </w:r>
      <w:r>
        <w:rPr>
          <w:spacing w:val="2"/>
          <w:sz w:val="20"/>
        </w:rPr>
        <w:t> </w:t>
      </w:r>
      <w:r>
        <w:rPr>
          <w:w w:val="90"/>
          <w:sz w:val="20"/>
        </w:rPr>
        <w:t>Magaji</w:t>
      </w:r>
      <w:r>
        <w:rPr>
          <w:spacing w:val="8"/>
          <w:sz w:val="20"/>
        </w:rPr>
        <w:t> </w:t>
      </w:r>
      <w:r>
        <w:rPr>
          <w:spacing w:val="-4"/>
          <w:w w:val="90"/>
          <w:sz w:val="20"/>
        </w:rPr>
        <w:t>Garba</w:t>
      </w:r>
    </w:p>
    <w:p>
      <w:pPr>
        <w:spacing w:line="268" w:lineRule="auto" w:before="45"/>
        <w:ind w:left="160" w:right="33" w:firstLine="0"/>
        <w:jc w:val="left"/>
        <w:rPr>
          <w:sz w:val="20"/>
        </w:rPr>
      </w:pPr>
      <w:r>
        <w:rPr>
          <w:sz w:val="20"/>
        </w:rPr>
        <w:t>Bsc (Pharm), Msc, Ph. D </w:t>
      </w:r>
      <w:r>
        <w:rPr>
          <w:w w:val="90"/>
          <w:sz w:val="20"/>
        </w:rPr>
        <w:t>(Chairman, Supervisory Committee)</w:t>
      </w:r>
    </w:p>
    <w:p>
      <w:pPr>
        <w:tabs>
          <w:tab w:pos="2233" w:val="left" w:leader="none"/>
        </w:tabs>
        <w:spacing w:before="96"/>
        <w:ind w:left="160" w:right="0" w:firstLine="0"/>
        <w:jc w:val="left"/>
        <w:rPr>
          <w:sz w:val="20"/>
        </w:rPr>
      </w:pPr>
      <w:r>
        <w:rPr/>
        <w:br w:type="column"/>
      </w:r>
      <w:r>
        <w:rPr>
          <w:spacing w:val="-4"/>
          <w:sz w:val="20"/>
        </w:rPr>
        <w:t>Date</w:t>
      </w:r>
      <w:r>
        <w:rPr>
          <w:sz w:val="20"/>
          <w:u w:val="single"/>
        </w:rPr>
        <w:tab/>
      </w:r>
    </w:p>
    <w:p>
      <w:pPr>
        <w:spacing w:after="0"/>
        <w:jc w:val="left"/>
        <w:rPr>
          <w:sz w:val="20"/>
        </w:rPr>
        <w:sectPr>
          <w:type w:val="continuous"/>
          <w:pgSz w:w="12240" w:h="15840"/>
          <w:pgMar w:header="0" w:footer="1063" w:top="1400" w:bottom="1260" w:left="1280" w:right="820"/>
          <w:cols w:num="2" w:equalWidth="0">
            <w:col w:w="3397" w:space="1718"/>
            <w:col w:w="5025"/>
          </w:cols>
        </w:sectPr>
      </w:pPr>
    </w:p>
    <w:p>
      <w:pPr>
        <w:pStyle w:val="BodyText"/>
        <w:spacing w:before="126"/>
        <w:rPr>
          <w:sz w:val="20"/>
        </w:rPr>
      </w:pPr>
    </w:p>
    <w:p>
      <w:pPr>
        <w:spacing w:after="0"/>
        <w:rPr>
          <w:sz w:val="20"/>
        </w:rPr>
        <w:sectPr>
          <w:type w:val="continuous"/>
          <w:pgSz w:w="12240" w:h="15840"/>
          <w:pgMar w:header="0" w:footer="1063" w:top="1400" w:bottom="1260" w:left="1280" w:right="820"/>
        </w:sectPr>
      </w:pPr>
    </w:p>
    <w:p>
      <w:pPr>
        <w:pStyle w:val="BodyText"/>
        <w:spacing w:before="28"/>
        <w:rPr>
          <w:sz w:val="20"/>
        </w:rPr>
      </w:pPr>
    </w:p>
    <w:p>
      <w:pPr>
        <w:pStyle w:val="BodyText"/>
        <w:spacing w:line="20" w:lineRule="exact"/>
        <w:ind w:left="160"/>
        <w:rPr>
          <w:sz w:val="2"/>
        </w:rPr>
      </w:pPr>
      <w:r>
        <w:rPr>
          <w:sz w:val="2"/>
        </w:rPr>
        <mc:AlternateContent>
          <mc:Choice Requires="wps">
            <w:drawing>
              <wp:inline distT="0" distB="0" distL="0" distR="0">
                <wp:extent cx="1403985" cy="6985"/>
                <wp:effectExtent l="9525" t="0" r="0" b="2539"/>
                <wp:docPr id="5" name="Group 5"/>
                <wp:cNvGraphicFramePr>
                  <a:graphicFrameLocks/>
                </wp:cNvGraphicFramePr>
                <a:graphic>
                  <a:graphicData uri="http://schemas.microsoft.com/office/word/2010/wordprocessingGroup">
                    <wpg:wgp>
                      <wpg:cNvPr id="5" name="Group 5"/>
                      <wpg:cNvGrpSpPr/>
                      <wpg:grpSpPr>
                        <a:xfrm>
                          <a:off x="0" y="0"/>
                          <a:ext cx="1403985" cy="6985"/>
                          <a:chExt cx="1403985" cy="6985"/>
                        </a:xfrm>
                      </wpg:grpSpPr>
                      <wps:wsp>
                        <wps:cNvPr id="6" name="Graphic 6"/>
                        <wps:cNvSpPr/>
                        <wps:spPr>
                          <a:xfrm>
                            <a:off x="0" y="3187"/>
                            <a:ext cx="1403985" cy="1270"/>
                          </a:xfrm>
                          <a:custGeom>
                            <a:avLst/>
                            <a:gdLst/>
                            <a:ahLst/>
                            <a:cxnLst/>
                            <a:rect l="l" t="t" r="r" b="b"/>
                            <a:pathLst>
                              <a:path w="1403985" h="0">
                                <a:moveTo>
                                  <a:pt x="0" y="0"/>
                                </a:moveTo>
                                <a:lnTo>
                                  <a:pt x="1403567" y="0"/>
                                </a:lnTo>
                              </a:path>
                            </a:pathLst>
                          </a:custGeom>
                          <a:ln w="637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5pt;height:.550pt;mso-position-horizontal-relative:char;mso-position-vertical-relative:line" id="docshapegroup4" coordorigin="0,0" coordsize="2211,11">
                <v:line style="position:absolute" from="0,5" to="2210,5" stroked="true" strokeweight=".501953pt" strokecolor="#000000">
                  <v:stroke dashstyle="solid"/>
                </v:line>
              </v:group>
            </w:pict>
          </mc:Fallback>
        </mc:AlternateContent>
      </w:r>
      <w:r>
        <w:rPr>
          <w:sz w:val="2"/>
        </w:rPr>
      </w:r>
    </w:p>
    <w:p>
      <w:pPr>
        <w:spacing w:line="268" w:lineRule="auto" w:before="266"/>
        <w:ind w:left="160" w:right="1041" w:firstLine="0"/>
        <w:jc w:val="left"/>
        <w:rPr>
          <w:sz w:val="20"/>
        </w:rPr>
      </w:pPr>
      <w:r>
        <w:rPr>
          <w:spacing w:val="-8"/>
          <w:sz w:val="20"/>
        </w:rPr>
        <w:t>Dr</w:t>
      </w:r>
      <w:r>
        <w:rPr>
          <w:spacing w:val="-9"/>
          <w:sz w:val="20"/>
        </w:rPr>
        <w:t> </w:t>
      </w:r>
      <w:r>
        <w:rPr>
          <w:spacing w:val="-8"/>
          <w:sz w:val="20"/>
        </w:rPr>
        <w:t>(Mrs)</w:t>
      </w:r>
      <w:r>
        <w:rPr>
          <w:spacing w:val="-9"/>
          <w:sz w:val="20"/>
        </w:rPr>
        <w:t> </w:t>
      </w:r>
      <w:r>
        <w:rPr>
          <w:spacing w:val="-8"/>
          <w:sz w:val="20"/>
        </w:rPr>
        <w:t>M. T. Odunola </w:t>
      </w:r>
      <w:r>
        <w:rPr>
          <w:sz w:val="20"/>
        </w:rPr>
        <w:t>Bsc,</w:t>
      </w:r>
      <w:r>
        <w:rPr>
          <w:spacing w:val="-4"/>
          <w:sz w:val="20"/>
        </w:rPr>
        <w:t> </w:t>
      </w:r>
      <w:r>
        <w:rPr>
          <w:sz w:val="20"/>
        </w:rPr>
        <w:t>(Biochem),</w:t>
      </w:r>
      <w:r>
        <w:rPr>
          <w:spacing w:val="-11"/>
          <w:sz w:val="20"/>
        </w:rPr>
        <w:t> </w:t>
      </w:r>
      <w:r>
        <w:rPr>
          <w:sz w:val="20"/>
        </w:rPr>
        <w:t>Ph.</w:t>
      </w:r>
      <w:r>
        <w:rPr>
          <w:spacing w:val="-4"/>
          <w:sz w:val="20"/>
        </w:rPr>
        <w:t> </w:t>
      </w:r>
      <w:r>
        <w:rPr>
          <w:sz w:val="20"/>
        </w:rPr>
        <w:t>D</w:t>
      </w:r>
    </w:p>
    <w:p>
      <w:pPr>
        <w:spacing w:before="4"/>
        <w:ind w:left="160" w:right="0" w:firstLine="0"/>
        <w:jc w:val="left"/>
        <w:rPr>
          <w:sz w:val="20"/>
        </w:rPr>
      </w:pPr>
      <w:r>
        <w:rPr>
          <w:w w:val="90"/>
          <w:sz w:val="20"/>
        </w:rPr>
        <w:t>(Member,</w:t>
      </w:r>
      <w:r>
        <w:rPr>
          <w:spacing w:val="16"/>
          <w:sz w:val="20"/>
        </w:rPr>
        <w:t> </w:t>
      </w:r>
      <w:r>
        <w:rPr>
          <w:w w:val="90"/>
          <w:sz w:val="20"/>
        </w:rPr>
        <w:t>Supervisory</w:t>
      </w:r>
      <w:r>
        <w:rPr>
          <w:spacing w:val="26"/>
          <w:sz w:val="20"/>
        </w:rPr>
        <w:t> </w:t>
      </w:r>
      <w:r>
        <w:rPr>
          <w:spacing w:val="-2"/>
          <w:w w:val="90"/>
          <w:sz w:val="20"/>
        </w:rPr>
        <w:t>Committee)</w:t>
      </w:r>
    </w:p>
    <w:p>
      <w:pPr>
        <w:tabs>
          <w:tab w:pos="2233" w:val="left" w:leader="none"/>
        </w:tabs>
        <w:spacing w:before="96"/>
        <w:ind w:left="160" w:right="0" w:firstLine="0"/>
        <w:jc w:val="left"/>
        <w:rPr>
          <w:sz w:val="20"/>
        </w:rPr>
      </w:pPr>
      <w:r>
        <w:rPr/>
        <w:br w:type="column"/>
      </w:r>
      <w:r>
        <w:rPr>
          <w:spacing w:val="-4"/>
          <w:sz w:val="20"/>
        </w:rPr>
        <w:t>Date</w:t>
      </w:r>
      <w:r>
        <w:rPr>
          <w:sz w:val="20"/>
          <w:u w:val="single"/>
        </w:rPr>
        <w:tab/>
      </w:r>
    </w:p>
    <w:p>
      <w:pPr>
        <w:spacing w:after="0"/>
        <w:jc w:val="left"/>
        <w:rPr>
          <w:sz w:val="20"/>
        </w:rPr>
        <w:sectPr>
          <w:type w:val="continuous"/>
          <w:pgSz w:w="12240" w:h="15840"/>
          <w:pgMar w:header="0" w:footer="1063" w:top="1400" w:bottom="1260" w:left="1280" w:right="820"/>
          <w:cols w:num="2" w:equalWidth="0">
            <w:col w:w="3260" w:space="1962"/>
            <w:col w:w="4918"/>
          </w:cols>
        </w:sectPr>
      </w:pPr>
    </w:p>
    <w:p>
      <w:pPr>
        <w:pStyle w:val="BodyText"/>
        <w:spacing w:before="160"/>
        <w:rPr>
          <w:sz w:val="20"/>
        </w:rPr>
      </w:pPr>
    </w:p>
    <w:p>
      <w:pPr>
        <w:spacing w:after="0"/>
        <w:rPr>
          <w:sz w:val="20"/>
        </w:rPr>
        <w:sectPr>
          <w:type w:val="continuous"/>
          <w:pgSz w:w="12240" w:h="15840"/>
          <w:pgMar w:header="0" w:footer="1063" w:top="1400" w:bottom="1260" w:left="1280" w:right="820"/>
        </w:sectPr>
      </w:pPr>
    </w:p>
    <w:p>
      <w:pPr>
        <w:pStyle w:val="BodyText"/>
        <w:spacing w:before="28"/>
        <w:rPr>
          <w:sz w:val="20"/>
        </w:rPr>
      </w:pPr>
    </w:p>
    <w:p>
      <w:pPr>
        <w:pStyle w:val="BodyText"/>
        <w:spacing w:line="20" w:lineRule="exact"/>
        <w:ind w:left="160" w:right="-375"/>
        <w:rPr>
          <w:sz w:val="2"/>
        </w:rPr>
      </w:pPr>
      <w:r>
        <w:rPr>
          <w:sz w:val="2"/>
        </w:rPr>
        <mc:AlternateContent>
          <mc:Choice Requires="wps">
            <w:drawing>
              <wp:inline distT="0" distB="0" distL="0" distR="0">
                <wp:extent cx="1403985" cy="6985"/>
                <wp:effectExtent l="9525" t="0" r="0" b="2539"/>
                <wp:docPr id="7" name="Group 7"/>
                <wp:cNvGraphicFramePr>
                  <a:graphicFrameLocks/>
                </wp:cNvGraphicFramePr>
                <a:graphic>
                  <a:graphicData uri="http://schemas.microsoft.com/office/word/2010/wordprocessingGroup">
                    <wpg:wgp>
                      <wpg:cNvPr id="7" name="Group 7"/>
                      <wpg:cNvGrpSpPr/>
                      <wpg:grpSpPr>
                        <a:xfrm>
                          <a:off x="0" y="0"/>
                          <a:ext cx="1403985" cy="6985"/>
                          <a:chExt cx="1403985" cy="6985"/>
                        </a:xfrm>
                      </wpg:grpSpPr>
                      <wps:wsp>
                        <wps:cNvPr id="8" name="Graphic 8"/>
                        <wps:cNvSpPr/>
                        <wps:spPr>
                          <a:xfrm>
                            <a:off x="0" y="3187"/>
                            <a:ext cx="1403985" cy="1270"/>
                          </a:xfrm>
                          <a:custGeom>
                            <a:avLst/>
                            <a:gdLst/>
                            <a:ahLst/>
                            <a:cxnLst/>
                            <a:rect l="l" t="t" r="r" b="b"/>
                            <a:pathLst>
                              <a:path w="1403985" h="0">
                                <a:moveTo>
                                  <a:pt x="0" y="0"/>
                                </a:moveTo>
                                <a:lnTo>
                                  <a:pt x="1403567" y="0"/>
                                </a:lnTo>
                              </a:path>
                            </a:pathLst>
                          </a:custGeom>
                          <a:ln w="637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0.55pt;height:.550pt;mso-position-horizontal-relative:char;mso-position-vertical-relative:line" id="docshapegroup5" coordorigin="0,0" coordsize="2211,11">
                <v:line style="position:absolute" from="0,5" to="2210,5" stroked="true" strokeweight=".501953pt" strokecolor="#000000">
                  <v:stroke dashstyle="solid"/>
                </v:line>
              </v:group>
            </w:pict>
          </mc:Fallback>
        </mc:AlternateContent>
      </w:r>
      <w:r>
        <w:rPr>
          <w:sz w:val="2"/>
        </w:rPr>
      </w:r>
    </w:p>
    <w:p>
      <w:pPr>
        <w:spacing w:before="266"/>
        <w:ind w:left="160" w:right="0" w:firstLine="0"/>
        <w:jc w:val="left"/>
        <w:rPr>
          <w:sz w:val="20"/>
        </w:rPr>
      </w:pPr>
      <w:r>
        <w:rPr>
          <w:spacing w:val="-6"/>
          <w:sz w:val="20"/>
        </w:rPr>
        <w:t>Prof.</w:t>
      </w:r>
      <w:r>
        <w:rPr>
          <w:spacing w:val="-12"/>
          <w:sz w:val="20"/>
        </w:rPr>
        <w:t> </w:t>
      </w:r>
      <w:r>
        <w:rPr>
          <w:spacing w:val="-6"/>
          <w:sz w:val="20"/>
        </w:rPr>
        <w:t>Cyril</w:t>
      </w:r>
      <w:r>
        <w:rPr>
          <w:spacing w:val="-10"/>
          <w:sz w:val="20"/>
        </w:rPr>
        <w:t> </w:t>
      </w:r>
      <w:r>
        <w:rPr>
          <w:spacing w:val="-6"/>
          <w:sz w:val="20"/>
        </w:rPr>
        <w:t>O.</w:t>
      </w:r>
      <w:r>
        <w:rPr>
          <w:spacing w:val="-9"/>
          <w:sz w:val="20"/>
        </w:rPr>
        <w:t> </w:t>
      </w:r>
      <w:r>
        <w:rPr>
          <w:spacing w:val="-6"/>
          <w:sz w:val="20"/>
        </w:rPr>
        <w:t>Usifo</w:t>
      </w:r>
    </w:p>
    <w:p>
      <w:pPr>
        <w:spacing w:line="276" w:lineRule="auto" w:before="38"/>
        <w:ind w:left="160" w:right="31" w:firstLine="0"/>
        <w:jc w:val="left"/>
        <w:rPr>
          <w:sz w:val="20"/>
        </w:rPr>
      </w:pPr>
      <w:r>
        <w:rPr>
          <w:spacing w:val="-2"/>
          <w:sz w:val="20"/>
        </w:rPr>
        <w:t>B.</w:t>
      </w:r>
      <w:r>
        <w:rPr>
          <w:spacing w:val="-14"/>
          <w:sz w:val="20"/>
        </w:rPr>
        <w:t> </w:t>
      </w:r>
      <w:r>
        <w:rPr>
          <w:spacing w:val="-2"/>
          <w:sz w:val="20"/>
        </w:rPr>
        <w:t>Pharm,</w:t>
      </w:r>
      <w:r>
        <w:rPr>
          <w:spacing w:val="-14"/>
          <w:sz w:val="20"/>
        </w:rPr>
        <w:t> </w:t>
      </w:r>
      <w:r>
        <w:rPr>
          <w:spacing w:val="-2"/>
          <w:sz w:val="20"/>
        </w:rPr>
        <w:t>Msc,</w:t>
      </w:r>
      <w:r>
        <w:rPr>
          <w:spacing w:val="-14"/>
          <w:sz w:val="20"/>
        </w:rPr>
        <w:t> </w:t>
      </w:r>
      <w:r>
        <w:rPr>
          <w:spacing w:val="-2"/>
          <w:sz w:val="20"/>
        </w:rPr>
        <w:t>PhD</w:t>
      </w:r>
      <w:r>
        <w:rPr>
          <w:spacing w:val="-2"/>
          <w:sz w:val="20"/>
        </w:rPr>
        <w:t>.</w:t>
      </w:r>
      <w:r>
        <w:rPr>
          <w:spacing w:val="-2"/>
          <w:sz w:val="20"/>
        </w:rPr>
        <w:t> (External</w:t>
      </w:r>
      <w:r>
        <w:rPr>
          <w:spacing w:val="-15"/>
          <w:sz w:val="20"/>
        </w:rPr>
        <w:t> </w:t>
      </w:r>
      <w:r>
        <w:rPr>
          <w:spacing w:val="-2"/>
          <w:sz w:val="20"/>
        </w:rPr>
        <w:t>Examiner)</w:t>
      </w:r>
    </w:p>
    <w:p>
      <w:pPr>
        <w:tabs>
          <w:tab w:pos="2233" w:val="left" w:leader="none"/>
        </w:tabs>
        <w:spacing w:before="96"/>
        <w:ind w:left="160" w:right="0" w:firstLine="0"/>
        <w:jc w:val="left"/>
        <w:rPr>
          <w:sz w:val="20"/>
        </w:rPr>
      </w:pPr>
      <w:r>
        <w:rPr/>
        <w:br w:type="column"/>
      </w:r>
      <w:r>
        <w:rPr>
          <w:spacing w:val="-4"/>
          <w:sz w:val="20"/>
        </w:rPr>
        <w:t>Date</w:t>
      </w:r>
      <w:r>
        <w:rPr>
          <w:sz w:val="20"/>
          <w:u w:val="single"/>
        </w:rPr>
        <w:tab/>
      </w:r>
    </w:p>
    <w:p>
      <w:pPr>
        <w:spacing w:after="0"/>
        <w:jc w:val="left"/>
        <w:rPr>
          <w:sz w:val="20"/>
        </w:rPr>
        <w:sectPr>
          <w:type w:val="continuous"/>
          <w:pgSz w:w="12240" w:h="15840"/>
          <w:pgMar w:header="0" w:footer="1063" w:top="1400" w:bottom="1260" w:left="1280" w:right="820"/>
          <w:cols w:num="2" w:equalWidth="0">
            <w:col w:w="2070" w:space="3203"/>
            <w:col w:w="4867"/>
          </w:cols>
        </w:sectPr>
      </w:pPr>
    </w:p>
    <w:p>
      <w:pPr>
        <w:pStyle w:val="BodyText"/>
        <w:rPr>
          <w:sz w:val="20"/>
        </w:rPr>
      </w:pPr>
    </w:p>
    <w:p>
      <w:pPr>
        <w:pStyle w:val="BodyText"/>
        <w:spacing w:before="77"/>
        <w:rPr>
          <w:sz w:val="20"/>
        </w:rPr>
      </w:pPr>
    </w:p>
    <w:p>
      <w:pPr>
        <w:tabs>
          <w:tab w:pos="5607" w:val="left" w:leader="none"/>
          <w:tab w:pos="7874" w:val="left" w:leader="none"/>
        </w:tabs>
        <w:spacing w:before="0"/>
        <w:ind w:left="160" w:right="0" w:firstLine="0"/>
        <w:jc w:val="left"/>
        <w:rPr>
          <w:sz w:val="20"/>
        </w:rPr>
      </w:pPr>
      <w:r>
        <w:rPr>
          <w:spacing w:val="-2"/>
          <w:sz w:val="20"/>
        </w:rPr>
        <w:t>Prof.</w:t>
      </w:r>
      <w:r>
        <w:rPr>
          <w:spacing w:val="-12"/>
          <w:sz w:val="20"/>
        </w:rPr>
        <w:t> </w:t>
      </w:r>
      <w:r>
        <w:rPr>
          <w:spacing w:val="-2"/>
          <w:sz w:val="20"/>
        </w:rPr>
        <w:t>S.</w:t>
      </w:r>
      <w:r>
        <w:rPr>
          <w:spacing w:val="-11"/>
          <w:sz w:val="20"/>
        </w:rPr>
        <w:t> </w:t>
      </w:r>
      <w:r>
        <w:rPr>
          <w:spacing w:val="-2"/>
          <w:sz w:val="20"/>
        </w:rPr>
        <w:t>A.</w:t>
      </w:r>
      <w:r>
        <w:rPr>
          <w:spacing w:val="-11"/>
          <w:sz w:val="20"/>
        </w:rPr>
        <w:t> </w:t>
      </w:r>
      <w:r>
        <w:rPr>
          <w:spacing w:val="-4"/>
          <w:sz w:val="20"/>
        </w:rPr>
        <w:t>Nkom</w:t>
      </w:r>
      <w:r>
        <w:rPr>
          <w:sz w:val="20"/>
        </w:rPr>
        <w:tab/>
      </w:r>
      <w:r>
        <w:rPr>
          <w:spacing w:val="-4"/>
          <w:sz w:val="20"/>
        </w:rPr>
        <w:t>Date</w:t>
      </w:r>
      <w:r>
        <w:rPr>
          <w:sz w:val="20"/>
          <w:u w:val="single"/>
        </w:rPr>
        <w:tab/>
      </w:r>
    </w:p>
    <w:p>
      <w:pPr>
        <w:spacing w:before="38"/>
        <w:ind w:left="160" w:right="0" w:firstLine="0"/>
        <w:jc w:val="left"/>
        <w:rPr>
          <w:sz w:val="20"/>
        </w:rPr>
      </w:pPr>
      <w:r>
        <w:rPr>
          <w:sz w:val="20"/>
        </w:rPr>
        <w:t>(Ph,</w:t>
      </w:r>
      <w:r>
        <w:rPr>
          <w:spacing w:val="1"/>
          <w:sz w:val="20"/>
        </w:rPr>
        <w:t> </w:t>
      </w:r>
      <w:r>
        <w:rPr>
          <w:spacing w:val="-7"/>
          <w:sz w:val="20"/>
        </w:rPr>
        <w:t>D)</w:t>
      </w:r>
    </w:p>
    <w:p>
      <w:pPr>
        <w:spacing w:before="46"/>
        <w:ind w:left="160" w:right="0" w:firstLine="0"/>
        <w:jc w:val="left"/>
        <w:rPr>
          <w:sz w:val="20"/>
        </w:rPr>
      </w:pPr>
      <w:r>
        <w:rPr>
          <w:w w:val="90"/>
          <w:sz w:val="20"/>
        </w:rPr>
        <w:t>Dean</w:t>
      </w:r>
      <w:r>
        <w:rPr>
          <w:spacing w:val="4"/>
          <w:sz w:val="20"/>
        </w:rPr>
        <w:t> </w:t>
      </w:r>
      <w:r>
        <w:rPr>
          <w:w w:val="90"/>
          <w:sz w:val="20"/>
        </w:rPr>
        <w:t>postgraduate</w:t>
      </w:r>
      <w:r>
        <w:rPr>
          <w:spacing w:val="5"/>
          <w:sz w:val="20"/>
        </w:rPr>
        <w:t> </w:t>
      </w:r>
      <w:r>
        <w:rPr>
          <w:spacing w:val="-2"/>
          <w:w w:val="90"/>
          <w:sz w:val="20"/>
        </w:rPr>
        <w:t>school,</w:t>
      </w:r>
    </w:p>
    <w:p>
      <w:pPr>
        <w:spacing w:before="38"/>
        <w:ind w:left="160" w:right="0" w:firstLine="0"/>
        <w:jc w:val="left"/>
        <w:rPr>
          <w:sz w:val="20"/>
        </w:rPr>
      </w:pPr>
      <w:r>
        <w:rPr>
          <w:spacing w:val="-2"/>
          <w:w w:val="95"/>
          <w:sz w:val="20"/>
        </w:rPr>
        <w:t>A.B.U</w:t>
      </w:r>
      <w:r>
        <w:rPr>
          <w:spacing w:val="-4"/>
          <w:w w:val="95"/>
          <w:sz w:val="20"/>
        </w:rPr>
        <w:t> </w:t>
      </w:r>
      <w:r>
        <w:rPr>
          <w:spacing w:val="-2"/>
          <w:w w:val="95"/>
          <w:sz w:val="20"/>
        </w:rPr>
        <w:t>Zaria</w:t>
      </w:r>
      <w:r>
        <w:rPr>
          <w:spacing w:val="-5"/>
          <w:w w:val="95"/>
          <w:sz w:val="20"/>
        </w:rPr>
        <w:t> </w:t>
      </w:r>
      <w:r>
        <w:rPr>
          <w:spacing w:val="-2"/>
          <w:w w:val="95"/>
          <w:sz w:val="20"/>
        </w:rPr>
        <w:t>-Nigeria</w:t>
      </w:r>
    </w:p>
    <w:p>
      <w:pPr>
        <w:spacing w:after="0"/>
        <w:jc w:val="left"/>
        <w:rPr>
          <w:sz w:val="20"/>
        </w:rPr>
        <w:sectPr>
          <w:type w:val="continuous"/>
          <w:pgSz w:w="12240" w:h="15840"/>
          <w:pgMar w:header="0" w:footer="1063" w:top="1400" w:bottom="1260" w:left="1280" w:right="820"/>
        </w:sectPr>
      </w:pPr>
    </w:p>
    <w:p>
      <w:pPr>
        <w:pStyle w:val="BodyText"/>
        <w:spacing w:before="153"/>
      </w:pPr>
    </w:p>
    <w:p>
      <w:pPr>
        <w:pStyle w:val="Heading1"/>
        <w:ind w:right="453"/>
        <w:jc w:val="center"/>
      </w:pPr>
      <w:r>
        <w:rPr>
          <w:spacing w:val="-2"/>
          <w:w w:val="105"/>
        </w:rPr>
        <w:t>DEDICATION</w:t>
      </w:r>
    </w:p>
    <w:p>
      <w:pPr>
        <w:pStyle w:val="BodyText"/>
        <w:spacing w:before="82"/>
      </w:pPr>
    </w:p>
    <w:p>
      <w:pPr>
        <w:pStyle w:val="BodyText"/>
        <w:ind w:left="2689"/>
        <w:rPr>
          <w:rFonts w:ascii="Candara"/>
        </w:rPr>
      </w:pPr>
      <w:r>
        <w:rPr>
          <w:rFonts w:ascii="Candara"/>
          <w:w w:val="105"/>
        </w:rPr>
        <w:t>This</w:t>
      </w:r>
      <w:r>
        <w:rPr>
          <w:rFonts w:ascii="Candara"/>
          <w:spacing w:val="-2"/>
          <w:w w:val="105"/>
        </w:rPr>
        <w:t> </w:t>
      </w:r>
      <w:r>
        <w:rPr>
          <w:rFonts w:ascii="Candara"/>
          <w:w w:val="105"/>
        </w:rPr>
        <w:t>work</w:t>
      </w:r>
      <w:r>
        <w:rPr>
          <w:rFonts w:ascii="Candara"/>
          <w:spacing w:val="-9"/>
          <w:w w:val="105"/>
        </w:rPr>
        <w:t> </w:t>
      </w:r>
      <w:r>
        <w:rPr>
          <w:rFonts w:ascii="Candara"/>
          <w:w w:val="105"/>
        </w:rPr>
        <w:t>is</w:t>
      </w:r>
      <w:r>
        <w:rPr>
          <w:rFonts w:ascii="Candara"/>
          <w:spacing w:val="-1"/>
          <w:w w:val="105"/>
        </w:rPr>
        <w:t> </w:t>
      </w:r>
      <w:r>
        <w:rPr>
          <w:rFonts w:ascii="Candara"/>
          <w:w w:val="105"/>
        </w:rPr>
        <w:t>dedicated</w:t>
      </w:r>
      <w:r>
        <w:rPr>
          <w:rFonts w:ascii="Candara"/>
          <w:spacing w:val="-10"/>
          <w:w w:val="105"/>
        </w:rPr>
        <w:t> </w:t>
      </w:r>
      <w:r>
        <w:rPr>
          <w:rFonts w:ascii="Candara"/>
          <w:w w:val="105"/>
        </w:rPr>
        <w:t>to</w:t>
      </w:r>
      <w:r>
        <w:rPr>
          <w:rFonts w:ascii="Candara"/>
          <w:spacing w:val="-11"/>
          <w:w w:val="105"/>
        </w:rPr>
        <w:t> </w:t>
      </w:r>
      <w:r>
        <w:rPr>
          <w:rFonts w:ascii="Candara"/>
          <w:w w:val="105"/>
        </w:rPr>
        <w:t>my</w:t>
      </w:r>
      <w:r>
        <w:rPr>
          <w:rFonts w:ascii="Candara"/>
          <w:spacing w:val="-10"/>
          <w:w w:val="105"/>
        </w:rPr>
        <w:t> </w:t>
      </w:r>
      <w:r>
        <w:rPr>
          <w:rFonts w:ascii="Candara"/>
          <w:w w:val="105"/>
        </w:rPr>
        <w:t>late</w:t>
      </w:r>
      <w:r>
        <w:rPr>
          <w:rFonts w:ascii="Candara"/>
          <w:spacing w:val="-1"/>
          <w:w w:val="105"/>
        </w:rPr>
        <w:t> </w:t>
      </w:r>
      <w:r>
        <w:rPr>
          <w:rFonts w:ascii="Candara"/>
          <w:spacing w:val="-2"/>
          <w:w w:val="105"/>
        </w:rPr>
        <w:t>father</w:t>
      </w:r>
    </w:p>
    <w:p>
      <w:pPr>
        <w:pStyle w:val="BodyText"/>
        <w:spacing w:before="76"/>
        <w:rPr>
          <w:rFonts w:ascii="Candara"/>
        </w:rPr>
      </w:pPr>
    </w:p>
    <w:p>
      <w:pPr>
        <w:pStyle w:val="Heading1"/>
        <w:ind w:left="2437"/>
      </w:pPr>
      <w:r>
        <w:rPr/>
        <w:t>MAL</w:t>
      </w:r>
      <w:r>
        <w:rPr>
          <w:spacing w:val="8"/>
        </w:rPr>
        <w:t> </w:t>
      </w:r>
      <w:r>
        <w:rPr/>
        <w:t>MUHAMMAD</w:t>
      </w:r>
      <w:r>
        <w:rPr>
          <w:spacing w:val="13"/>
        </w:rPr>
        <w:t> </w:t>
      </w:r>
      <w:r>
        <w:rPr/>
        <w:t>SANI</w:t>
      </w:r>
      <w:r>
        <w:rPr>
          <w:spacing w:val="10"/>
        </w:rPr>
        <w:t> </w:t>
      </w:r>
      <w:r>
        <w:rPr>
          <w:spacing w:val="-2"/>
        </w:rPr>
        <w:t>IBRAHIM</w:t>
      </w:r>
    </w:p>
    <w:p>
      <w:pPr>
        <w:spacing w:after="0"/>
        <w:sectPr>
          <w:pgSz w:w="12240" w:h="15840"/>
          <w:pgMar w:header="0" w:footer="1063" w:top="1820" w:bottom="1260" w:left="1280" w:right="820"/>
        </w:sectPr>
      </w:pPr>
    </w:p>
    <w:p>
      <w:pPr>
        <w:spacing w:before="91"/>
        <w:ind w:left="0" w:right="467" w:firstLine="0"/>
        <w:jc w:val="center"/>
        <w:rPr>
          <w:sz w:val="23"/>
        </w:rPr>
      </w:pPr>
      <w:r>
        <w:rPr>
          <w:spacing w:val="-2"/>
          <w:w w:val="110"/>
          <w:sz w:val="23"/>
        </w:rPr>
        <w:t>ACKNOWLEDGEMENT</w:t>
      </w:r>
    </w:p>
    <w:p>
      <w:pPr>
        <w:pStyle w:val="BodyText"/>
        <w:spacing w:before="128"/>
      </w:pPr>
    </w:p>
    <w:p>
      <w:pPr>
        <w:pStyle w:val="BodyText"/>
        <w:spacing w:line="566" w:lineRule="auto" w:before="1"/>
        <w:ind w:left="160"/>
      </w:pPr>
      <w:r>
        <w:rPr/>
        <w:t>I</w:t>
      </w:r>
      <w:r>
        <w:rPr>
          <w:spacing w:val="36"/>
        </w:rPr>
        <w:t> </w:t>
      </w:r>
      <w:r>
        <w:rPr/>
        <w:t>wish</w:t>
      </w:r>
      <w:r>
        <w:rPr>
          <w:spacing w:val="35"/>
        </w:rPr>
        <w:t> </w:t>
      </w:r>
      <w:r>
        <w:rPr/>
        <w:t>to</w:t>
      </w:r>
      <w:r>
        <w:rPr>
          <w:spacing w:val="35"/>
        </w:rPr>
        <w:t> </w:t>
      </w:r>
      <w:r>
        <w:rPr/>
        <w:t>sincerely</w:t>
      </w:r>
      <w:r>
        <w:rPr>
          <w:spacing w:val="40"/>
        </w:rPr>
        <w:t> </w:t>
      </w:r>
      <w:r>
        <w:rPr/>
        <w:t>thank</w:t>
      </w:r>
      <w:r>
        <w:rPr>
          <w:spacing w:val="40"/>
        </w:rPr>
        <w:t> </w:t>
      </w:r>
      <w:r>
        <w:rPr/>
        <w:t>my</w:t>
      </w:r>
      <w:r>
        <w:rPr>
          <w:spacing w:val="40"/>
        </w:rPr>
        <w:t> </w:t>
      </w:r>
      <w:r>
        <w:rPr/>
        <w:t>supervisors</w:t>
      </w:r>
      <w:r>
        <w:rPr>
          <w:spacing w:val="40"/>
        </w:rPr>
        <w:t> </w:t>
      </w:r>
      <w:r>
        <w:rPr/>
        <w:t>Prof.</w:t>
      </w:r>
      <w:r>
        <w:rPr>
          <w:spacing w:val="40"/>
        </w:rPr>
        <w:t> </w:t>
      </w:r>
      <w:r>
        <w:rPr/>
        <w:t>Magaji</w:t>
      </w:r>
      <w:r>
        <w:rPr>
          <w:spacing w:val="35"/>
        </w:rPr>
        <w:t> </w:t>
      </w:r>
      <w:r>
        <w:rPr/>
        <w:t>Garba</w:t>
      </w:r>
      <w:r>
        <w:rPr>
          <w:spacing w:val="35"/>
        </w:rPr>
        <w:t> </w:t>
      </w:r>
      <w:r>
        <w:rPr/>
        <w:t>and</w:t>
      </w:r>
      <w:r>
        <w:rPr>
          <w:spacing w:val="35"/>
        </w:rPr>
        <w:t> </w:t>
      </w:r>
      <w:r>
        <w:rPr/>
        <w:t>Dr</w:t>
      </w:r>
      <w:r>
        <w:rPr>
          <w:spacing w:val="38"/>
        </w:rPr>
        <w:t> </w:t>
      </w:r>
      <w:r>
        <w:rPr/>
        <w:t>(Mrs.)</w:t>
      </w:r>
      <w:r>
        <w:rPr>
          <w:spacing w:val="40"/>
        </w:rPr>
        <w:t> </w:t>
      </w:r>
      <w:r>
        <w:rPr/>
        <w:t>M.</w:t>
      </w:r>
      <w:r>
        <w:rPr>
          <w:spacing w:val="36"/>
        </w:rPr>
        <w:t> </w:t>
      </w:r>
      <w:r>
        <w:rPr/>
        <w:t>T. </w:t>
      </w:r>
      <w:r>
        <w:rPr>
          <w:spacing w:val="-4"/>
        </w:rPr>
        <w:t>Odunola</w:t>
      </w:r>
      <w:r>
        <w:rPr>
          <w:spacing w:val="-8"/>
        </w:rPr>
        <w:t> </w:t>
      </w:r>
      <w:r>
        <w:rPr>
          <w:spacing w:val="-4"/>
        </w:rPr>
        <w:t>for</w:t>
      </w:r>
      <w:r>
        <w:rPr>
          <w:spacing w:val="-6"/>
        </w:rPr>
        <w:t> </w:t>
      </w:r>
      <w:r>
        <w:rPr>
          <w:spacing w:val="-4"/>
        </w:rPr>
        <w:t>their</w:t>
      </w:r>
      <w:r>
        <w:rPr>
          <w:spacing w:val="-5"/>
        </w:rPr>
        <w:t> </w:t>
      </w:r>
      <w:r>
        <w:rPr>
          <w:spacing w:val="-4"/>
        </w:rPr>
        <w:t>support</w:t>
      </w:r>
      <w:r>
        <w:rPr>
          <w:spacing w:val="-14"/>
        </w:rPr>
        <w:t> </w:t>
      </w:r>
      <w:r>
        <w:rPr>
          <w:spacing w:val="-4"/>
        </w:rPr>
        <w:t>and</w:t>
      </w:r>
      <w:r>
        <w:rPr>
          <w:spacing w:val="-15"/>
        </w:rPr>
        <w:t> </w:t>
      </w:r>
      <w:r>
        <w:rPr>
          <w:spacing w:val="-4"/>
        </w:rPr>
        <w:t>guidance</w:t>
      </w:r>
      <w:r>
        <w:rPr>
          <w:spacing w:val="-7"/>
        </w:rPr>
        <w:t> </w:t>
      </w:r>
      <w:r>
        <w:rPr>
          <w:spacing w:val="-4"/>
        </w:rPr>
        <w:t>at</w:t>
      </w:r>
      <w:r>
        <w:rPr>
          <w:spacing w:val="-7"/>
        </w:rPr>
        <w:t> </w:t>
      </w:r>
      <w:r>
        <w:rPr>
          <w:spacing w:val="-4"/>
        </w:rPr>
        <w:t>all</w:t>
      </w:r>
      <w:r>
        <w:rPr>
          <w:spacing w:val="-15"/>
        </w:rPr>
        <w:t> </w:t>
      </w:r>
      <w:r>
        <w:rPr>
          <w:spacing w:val="-4"/>
        </w:rPr>
        <w:t>times.</w:t>
      </w:r>
    </w:p>
    <w:p>
      <w:pPr>
        <w:pStyle w:val="BodyText"/>
        <w:spacing w:line="571" w:lineRule="auto" w:before="2"/>
        <w:ind w:left="160" w:right="491"/>
      </w:pPr>
      <w:r>
        <w:rPr>
          <w:spacing w:val="-4"/>
        </w:rPr>
        <w:t>My</w:t>
      </w:r>
      <w:r>
        <w:rPr>
          <w:spacing w:val="-15"/>
        </w:rPr>
        <w:t> </w:t>
      </w:r>
      <w:r>
        <w:rPr>
          <w:spacing w:val="-4"/>
        </w:rPr>
        <w:t>profound</w:t>
      </w:r>
      <w:r>
        <w:rPr>
          <w:spacing w:val="-14"/>
        </w:rPr>
        <w:t> </w:t>
      </w:r>
      <w:r>
        <w:rPr>
          <w:spacing w:val="-4"/>
        </w:rPr>
        <w:t>gratitude</w:t>
      </w:r>
      <w:r>
        <w:rPr>
          <w:spacing w:val="-14"/>
        </w:rPr>
        <w:t> </w:t>
      </w:r>
      <w:r>
        <w:rPr>
          <w:spacing w:val="-4"/>
        </w:rPr>
        <w:t>to</w:t>
      </w:r>
      <w:r>
        <w:rPr>
          <w:spacing w:val="-14"/>
        </w:rPr>
        <w:t> </w:t>
      </w:r>
      <w:r>
        <w:rPr>
          <w:spacing w:val="-4"/>
        </w:rPr>
        <w:t>Prof.</w:t>
      </w:r>
      <w:r>
        <w:rPr>
          <w:spacing w:val="-14"/>
        </w:rPr>
        <w:t> </w:t>
      </w:r>
      <w:r>
        <w:rPr>
          <w:spacing w:val="-4"/>
        </w:rPr>
        <w:t>Ilyas,</w:t>
      </w:r>
      <w:r>
        <w:rPr>
          <w:spacing w:val="-11"/>
        </w:rPr>
        <w:t> </w:t>
      </w:r>
      <w:r>
        <w:rPr>
          <w:spacing w:val="-4"/>
        </w:rPr>
        <w:t>Dr</w:t>
      </w:r>
      <w:r>
        <w:rPr>
          <w:spacing w:val="-15"/>
        </w:rPr>
        <w:t> </w:t>
      </w:r>
      <w:r>
        <w:rPr>
          <w:spacing w:val="-4"/>
        </w:rPr>
        <w:t>I.</w:t>
      </w:r>
      <w:r>
        <w:rPr>
          <w:spacing w:val="-14"/>
        </w:rPr>
        <w:t> </w:t>
      </w:r>
      <w:r>
        <w:rPr>
          <w:spacing w:val="-4"/>
        </w:rPr>
        <w:t>Sule,</w:t>
      </w:r>
      <w:r>
        <w:rPr>
          <w:spacing w:val="-14"/>
        </w:rPr>
        <w:t> </w:t>
      </w:r>
      <w:r>
        <w:rPr>
          <w:spacing w:val="-4"/>
        </w:rPr>
        <w:t>Dr</w:t>
      </w:r>
      <w:r>
        <w:rPr>
          <w:spacing w:val="-9"/>
        </w:rPr>
        <w:t> </w:t>
      </w:r>
      <w:r>
        <w:rPr>
          <w:spacing w:val="-4"/>
        </w:rPr>
        <w:t>Musa</w:t>
      </w:r>
      <w:r>
        <w:rPr>
          <w:spacing w:val="-11"/>
        </w:rPr>
        <w:t> </w:t>
      </w:r>
      <w:r>
        <w:rPr>
          <w:spacing w:val="-4"/>
        </w:rPr>
        <w:t>Gombe</w:t>
      </w:r>
      <w:r>
        <w:rPr>
          <w:spacing w:val="-11"/>
        </w:rPr>
        <w:t> </w:t>
      </w:r>
      <w:r>
        <w:rPr>
          <w:spacing w:val="-4"/>
        </w:rPr>
        <w:t>and</w:t>
      </w:r>
      <w:r>
        <w:rPr>
          <w:spacing w:val="-11"/>
        </w:rPr>
        <w:t> </w:t>
      </w:r>
      <w:r>
        <w:rPr>
          <w:spacing w:val="-4"/>
        </w:rPr>
        <w:t>Mal</w:t>
      </w:r>
      <w:r>
        <w:rPr>
          <w:spacing w:val="-15"/>
        </w:rPr>
        <w:t> </w:t>
      </w:r>
      <w:r>
        <w:rPr>
          <w:spacing w:val="-4"/>
        </w:rPr>
        <w:t>Iliya,</w:t>
      </w:r>
      <w:r>
        <w:rPr>
          <w:spacing w:val="-14"/>
        </w:rPr>
        <w:t> </w:t>
      </w:r>
      <w:r>
        <w:rPr>
          <w:spacing w:val="-4"/>
        </w:rPr>
        <w:t>thank</w:t>
      </w:r>
      <w:r>
        <w:rPr>
          <w:spacing w:val="-12"/>
        </w:rPr>
        <w:t> </w:t>
      </w:r>
      <w:r>
        <w:rPr>
          <w:spacing w:val="-4"/>
        </w:rPr>
        <w:t>you </w:t>
      </w:r>
      <w:r>
        <w:rPr/>
        <w:t>for your assistance.</w:t>
      </w:r>
    </w:p>
    <w:p>
      <w:pPr>
        <w:pStyle w:val="BodyText"/>
        <w:spacing w:line="566" w:lineRule="auto"/>
        <w:ind w:left="160"/>
      </w:pPr>
      <w:r>
        <w:rPr/>
        <w:t>I</w:t>
      </w:r>
      <w:r>
        <w:rPr>
          <w:spacing w:val="-6"/>
        </w:rPr>
        <w:t> </w:t>
      </w:r>
      <w:r>
        <w:rPr/>
        <w:t>will</w:t>
      </w:r>
      <w:r>
        <w:rPr>
          <w:spacing w:val="-6"/>
        </w:rPr>
        <w:t> </w:t>
      </w:r>
      <w:r>
        <w:rPr/>
        <w:t>also</w:t>
      </w:r>
      <w:r>
        <w:rPr>
          <w:spacing w:val="-6"/>
        </w:rPr>
        <w:t> </w:t>
      </w:r>
      <w:r>
        <w:rPr/>
        <w:t>like</w:t>
      </w:r>
      <w:r>
        <w:rPr>
          <w:spacing w:val="-6"/>
        </w:rPr>
        <w:t> </w:t>
      </w:r>
      <w:r>
        <w:rPr/>
        <w:t>show my</w:t>
      </w:r>
      <w:r>
        <w:rPr>
          <w:spacing w:val="-2"/>
        </w:rPr>
        <w:t> </w:t>
      </w:r>
      <w:r>
        <w:rPr/>
        <w:t>sincere</w:t>
      </w:r>
      <w:r>
        <w:rPr>
          <w:spacing w:val="-2"/>
        </w:rPr>
        <w:t> </w:t>
      </w:r>
      <w:r>
        <w:rPr/>
        <w:t>appreciation</w:t>
      </w:r>
      <w:r>
        <w:rPr>
          <w:spacing w:val="-6"/>
        </w:rPr>
        <w:t> </w:t>
      </w:r>
      <w:r>
        <w:rPr/>
        <w:t>to</w:t>
      </w:r>
      <w:r>
        <w:rPr>
          <w:spacing w:val="-6"/>
        </w:rPr>
        <w:t> </w:t>
      </w:r>
      <w:r>
        <w:rPr/>
        <w:t>my</w:t>
      </w:r>
      <w:r>
        <w:rPr>
          <w:spacing w:val="-2"/>
        </w:rPr>
        <w:t> </w:t>
      </w:r>
      <w:r>
        <w:rPr/>
        <w:t>beloved</w:t>
      </w:r>
      <w:r>
        <w:rPr>
          <w:spacing w:val="-6"/>
        </w:rPr>
        <w:t> </w:t>
      </w:r>
      <w:r>
        <w:rPr/>
        <w:t>wife</w:t>
      </w:r>
      <w:r>
        <w:rPr>
          <w:spacing w:val="-6"/>
        </w:rPr>
        <w:t> </w:t>
      </w:r>
      <w:r>
        <w:rPr/>
        <w:t>Haj</w:t>
      </w:r>
      <w:r>
        <w:rPr>
          <w:spacing w:val="-6"/>
        </w:rPr>
        <w:t> </w:t>
      </w:r>
      <w:r>
        <w:rPr/>
        <w:t>Sa’adatu</w:t>
      </w:r>
      <w:r>
        <w:rPr>
          <w:spacing w:val="-6"/>
        </w:rPr>
        <w:t> </w:t>
      </w:r>
      <w:r>
        <w:rPr/>
        <w:t>for</w:t>
      </w:r>
      <w:r>
        <w:rPr>
          <w:spacing w:val="-5"/>
        </w:rPr>
        <w:t> </w:t>
      </w:r>
      <w:r>
        <w:rPr/>
        <w:t>her support and assistance.</w:t>
      </w:r>
    </w:p>
    <w:p>
      <w:pPr>
        <w:pStyle w:val="BodyText"/>
        <w:spacing w:line="566" w:lineRule="auto"/>
        <w:ind w:left="160" w:right="491"/>
      </w:pPr>
      <w:r>
        <w:rPr>
          <w:spacing w:val="-6"/>
        </w:rPr>
        <w:t>My</w:t>
      </w:r>
      <w:r>
        <w:rPr>
          <w:spacing w:val="-13"/>
        </w:rPr>
        <w:t> </w:t>
      </w:r>
      <w:r>
        <w:rPr>
          <w:spacing w:val="-6"/>
        </w:rPr>
        <w:t>thanks</w:t>
      </w:r>
      <w:r>
        <w:rPr>
          <w:spacing w:val="-12"/>
        </w:rPr>
        <w:t> </w:t>
      </w:r>
      <w:r>
        <w:rPr>
          <w:spacing w:val="-6"/>
        </w:rPr>
        <w:t>also</w:t>
      </w:r>
      <w:r>
        <w:rPr>
          <w:spacing w:val="-12"/>
        </w:rPr>
        <w:t> </w:t>
      </w:r>
      <w:r>
        <w:rPr>
          <w:spacing w:val="-6"/>
        </w:rPr>
        <w:t>go</w:t>
      </w:r>
      <w:r>
        <w:rPr>
          <w:spacing w:val="-12"/>
        </w:rPr>
        <w:t> </w:t>
      </w:r>
      <w:r>
        <w:rPr>
          <w:spacing w:val="-6"/>
        </w:rPr>
        <w:t>to</w:t>
      </w:r>
      <w:r>
        <w:rPr>
          <w:spacing w:val="-8"/>
        </w:rPr>
        <w:t> </w:t>
      </w:r>
      <w:r>
        <w:rPr>
          <w:spacing w:val="-6"/>
        </w:rPr>
        <w:t>my,</w:t>
      </w:r>
      <w:r>
        <w:rPr>
          <w:spacing w:val="-8"/>
        </w:rPr>
        <w:t> </w:t>
      </w:r>
      <w:r>
        <w:rPr>
          <w:spacing w:val="-6"/>
        </w:rPr>
        <w:t>friend</w:t>
      </w:r>
      <w:r>
        <w:rPr>
          <w:spacing w:val="-9"/>
        </w:rPr>
        <w:t> </w:t>
      </w:r>
      <w:r>
        <w:rPr>
          <w:spacing w:val="-6"/>
        </w:rPr>
        <w:t>and</w:t>
      </w:r>
      <w:r>
        <w:rPr>
          <w:spacing w:val="-9"/>
        </w:rPr>
        <w:t> </w:t>
      </w:r>
      <w:r>
        <w:rPr>
          <w:spacing w:val="-6"/>
        </w:rPr>
        <w:t>Dahiru</w:t>
      </w:r>
      <w:r>
        <w:rPr>
          <w:spacing w:val="-9"/>
        </w:rPr>
        <w:t> </w:t>
      </w:r>
      <w:r>
        <w:rPr>
          <w:spacing w:val="-6"/>
        </w:rPr>
        <w:t>Magaji</w:t>
      </w:r>
      <w:r>
        <w:rPr>
          <w:spacing w:val="-13"/>
        </w:rPr>
        <w:t> </w:t>
      </w:r>
      <w:r>
        <w:rPr>
          <w:spacing w:val="-6"/>
        </w:rPr>
        <w:t>Zarewa,</w:t>
      </w:r>
      <w:r>
        <w:rPr>
          <w:spacing w:val="-12"/>
        </w:rPr>
        <w:t> </w:t>
      </w:r>
      <w:r>
        <w:rPr>
          <w:spacing w:val="-6"/>
        </w:rPr>
        <w:t>whom</w:t>
      </w:r>
      <w:r>
        <w:rPr>
          <w:spacing w:val="-12"/>
        </w:rPr>
        <w:t> </w:t>
      </w:r>
      <w:r>
        <w:rPr>
          <w:spacing w:val="-6"/>
        </w:rPr>
        <w:t>we</w:t>
      </w:r>
      <w:r>
        <w:rPr>
          <w:spacing w:val="-8"/>
        </w:rPr>
        <w:t> </w:t>
      </w:r>
      <w:r>
        <w:rPr>
          <w:spacing w:val="-6"/>
        </w:rPr>
        <w:t>struggled</w:t>
      </w:r>
      <w:r>
        <w:rPr>
          <w:spacing w:val="-9"/>
        </w:rPr>
        <w:t> </w:t>
      </w:r>
      <w:r>
        <w:rPr>
          <w:spacing w:val="-6"/>
        </w:rPr>
        <w:t>together </w:t>
      </w:r>
      <w:r>
        <w:rPr/>
        <w:t>to</w:t>
      </w:r>
      <w:r>
        <w:rPr>
          <w:spacing w:val="-18"/>
        </w:rPr>
        <w:t> </w:t>
      </w:r>
      <w:r>
        <w:rPr/>
        <w:t>get</w:t>
      </w:r>
      <w:r>
        <w:rPr>
          <w:spacing w:val="-17"/>
        </w:rPr>
        <w:t> </w:t>
      </w:r>
      <w:r>
        <w:rPr/>
        <w:t>to</w:t>
      </w:r>
      <w:r>
        <w:rPr>
          <w:spacing w:val="-18"/>
        </w:rPr>
        <w:t> </w:t>
      </w:r>
      <w:r>
        <w:rPr/>
        <w:t>this</w:t>
      </w:r>
      <w:r>
        <w:rPr>
          <w:spacing w:val="-18"/>
        </w:rPr>
        <w:t> </w:t>
      </w:r>
      <w:r>
        <w:rPr/>
        <w:t>point.</w:t>
      </w:r>
    </w:p>
    <w:p>
      <w:pPr>
        <w:pStyle w:val="BodyText"/>
        <w:spacing w:line="566" w:lineRule="auto" w:before="3"/>
        <w:ind w:left="160"/>
      </w:pPr>
      <w:r>
        <w:rPr>
          <w:spacing w:val="-2"/>
        </w:rPr>
        <w:t>Thanks</w:t>
      </w:r>
      <w:r>
        <w:rPr>
          <w:spacing w:val="-16"/>
        </w:rPr>
        <w:t> </w:t>
      </w:r>
      <w:r>
        <w:rPr>
          <w:spacing w:val="-2"/>
        </w:rPr>
        <w:t>to</w:t>
      </w:r>
      <w:r>
        <w:rPr>
          <w:spacing w:val="-16"/>
        </w:rPr>
        <w:t> </w:t>
      </w:r>
      <w:r>
        <w:rPr>
          <w:spacing w:val="-2"/>
        </w:rPr>
        <w:t>members</w:t>
      </w:r>
      <w:r>
        <w:rPr>
          <w:spacing w:val="-15"/>
        </w:rPr>
        <w:t> </w:t>
      </w:r>
      <w:r>
        <w:rPr>
          <w:spacing w:val="-2"/>
        </w:rPr>
        <w:t>of</w:t>
      </w:r>
      <w:r>
        <w:rPr>
          <w:spacing w:val="-16"/>
        </w:rPr>
        <w:t> </w:t>
      </w:r>
      <w:r>
        <w:rPr>
          <w:spacing w:val="-2"/>
        </w:rPr>
        <w:t>my</w:t>
      </w:r>
      <w:r>
        <w:rPr>
          <w:spacing w:val="-15"/>
        </w:rPr>
        <w:t> </w:t>
      </w:r>
      <w:r>
        <w:rPr>
          <w:spacing w:val="-2"/>
        </w:rPr>
        <w:t>family</w:t>
      </w:r>
      <w:r>
        <w:rPr>
          <w:spacing w:val="-15"/>
        </w:rPr>
        <w:t> </w:t>
      </w:r>
      <w:r>
        <w:rPr>
          <w:spacing w:val="-2"/>
        </w:rPr>
        <w:t>and</w:t>
      </w:r>
      <w:r>
        <w:rPr>
          <w:spacing w:val="-16"/>
        </w:rPr>
        <w:t> </w:t>
      </w:r>
      <w:r>
        <w:rPr>
          <w:spacing w:val="-2"/>
        </w:rPr>
        <w:t>above</w:t>
      </w:r>
      <w:r>
        <w:rPr>
          <w:spacing w:val="-17"/>
        </w:rPr>
        <w:t> </w:t>
      </w:r>
      <w:r>
        <w:rPr>
          <w:spacing w:val="-2"/>
        </w:rPr>
        <w:t>all</w:t>
      </w:r>
      <w:r>
        <w:rPr>
          <w:spacing w:val="-16"/>
        </w:rPr>
        <w:t> </w:t>
      </w:r>
      <w:r>
        <w:rPr>
          <w:spacing w:val="-2"/>
        </w:rPr>
        <w:t>to</w:t>
      </w:r>
      <w:r>
        <w:rPr>
          <w:spacing w:val="-16"/>
        </w:rPr>
        <w:t> </w:t>
      </w:r>
      <w:r>
        <w:rPr>
          <w:spacing w:val="-2"/>
        </w:rPr>
        <w:t>Almighty</w:t>
      </w:r>
      <w:r>
        <w:rPr>
          <w:spacing w:val="-15"/>
        </w:rPr>
        <w:t> </w:t>
      </w:r>
      <w:r>
        <w:rPr>
          <w:spacing w:val="-2"/>
        </w:rPr>
        <w:t>Allah</w:t>
      </w:r>
      <w:r>
        <w:rPr>
          <w:spacing w:val="-16"/>
        </w:rPr>
        <w:t> </w:t>
      </w:r>
      <w:r>
        <w:rPr>
          <w:spacing w:val="-2"/>
        </w:rPr>
        <w:t>for</w:t>
      </w:r>
      <w:r>
        <w:rPr>
          <w:spacing w:val="-13"/>
        </w:rPr>
        <w:t> </w:t>
      </w:r>
      <w:r>
        <w:rPr>
          <w:spacing w:val="-2"/>
        </w:rPr>
        <w:t>sparing</w:t>
      </w:r>
      <w:r>
        <w:rPr>
          <w:spacing w:val="-16"/>
        </w:rPr>
        <w:t> </w:t>
      </w:r>
      <w:r>
        <w:rPr>
          <w:spacing w:val="-2"/>
        </w:rPr>
        <w:t>my</w:t>
      </w:r>
      <w:r>
        <w:rPr>
          <w:spacing w:val="-15"/>
        </w:rPr>
        <w:t> </w:t>
      </w:r>
      <w:r>
        <w:rPr>
          <w:spacing w:val="-2"/>
        </w:rPr>
        <w:t>life</w:t>
      </w:r>
      <w:r>
        <w:rPr>
          <w:spacing w:val="-14"/>
        </w:rPr>
        <w:t> </w:t>
      </w:r>
      <w:r>
        <w:rPr>
          <w:spacing w:val="-2"/>
        </w:rPr>
        <w:t>all through.</w:t>
      </w:r>
    </w:p>
    <w:p>
      <w:pPr>
        <w:spacing w:after="0" w:line="566" w:lineRule="auto"/>
        <w:sectPr>
          <w:pgSz w:w="12240" w:h="15840"/>
          <w:pgMar w:header="0" w:footer="1063" w:top="1400" w:bottom="1260" w:left="1280" w:right="820"/>
        </w:sectPr>
      </w:pPr>
    </w:p>
    <w:p>
      <w:pPr>
        <w:pStyle w:val="Heading1"/>
        <w:spacing w:before="91"/>
        <w:ind w:left="152" w:right="1990"/>
        <w:jc w:val="center"/>
      </w:pPr>
      <w:r>
        <w:rPr>
          <w:spacing w:val="-2"/>
          <w:w w:val="110"/>
        </w:rPr>
        <w:t>ABSTRACT</w:t>
      </w:r>
    </w:p>
    <w:p>
      <w:pPr>
        <w:pStyle w:val="BodyText"/>
        <w:spacing w:before="128"/>
      </w:pPr>
    </w:p>
    <w:p>
      <w:pPr>
        <w:pStyle w:val="BodyText"/>
        <w:spacing w:line="427" w:lineRule="auto" w:before="1"/>
        <w:ind w:left="160" w:right="616"/>
        <w:jc w:val="both"/>
      </w:pPr>
      <w:r>
        <w:rPr>
          <w:spacing w:val="-2"/>
        </w:rPr>
        <w:t>Comparison</w:t>
      </w:r>
      <w:r>
        <w:rPr>
          <w:spacing w:val="-16"/>
        </w:rPr>
        <w:t> </w:t>
      </w:r>
      <w:r>
        <w:rPr>
          <w:spacing w:val="-2"/>
        </w:rPr>
        <w:t>of</w:t>
      </w:r>
      <w:r>
        <w:rPr>
          <w:spacing w:val="-14"/>
        </w:rPr>
        <w:t> </w:t>
      </w:r>
      <w:r>
        <w:rPr>
          <w:spacing w:val="-2"/>
        </w:rPr>
        <w:t>the</w:t>
      </w:r>
      <w:r>
        <w:rPr>
          <w:spacing w:val="-11"/>
        </w:rPr>
        <w:t> </w:t>
      </w:r>
      <w:r>
        <w:rPr>
          <w:spacing w:val="-2"/>
        </w:rPr>
        <w:t>effects</w:t>
      </w:r>
      <w:r>
        <w:rPr>
          <w:spacing w:val="-11"/>
        </w:rPr>
        <w:t> </w:t>
      </w:r>
      <w:r>
        <w:rPr>
          <w:spacing w:val="-2"/>
        </w:rPr>
        <w:t>of</w:t>
      </w:r>
      <w:r>
        <w:rPr>
          <w:spacing w:val="-14"/>
        </w:rPr>
        <w:t> </w:t>
      </w:r>
      <w:r>
        <w:rPr>
          <w:spacing w:val="-2"/>
        </w:rPr>
        <w:t>cimetidine</w:t>
      </w:r>
      <w:r>
        <w:rPr>
          <w:spacing w:val="-9"/>
        </w:rPr>
        <w:t> </w:t>
      </w:r>
      <w:r>
        <w:rPr>
          <w:spacing w:val="-2"/>
        </w:rPr>
        <w:t>and</w:t>
      </w:r>
      <w:r>
        <w:rPr>
          <w:spacing w:val="-11"/>
        </w:rPr>
        <w:t> </w:t>
      </w:r>
      <w:r>
        <w:rPr>
          <w:spacing w:val="-2"/>
        </w:rPr>
        <w:t>methyldopa</w:t>
      </w:r>
      <w:r>
        <w:rPr>
          <w:spacing w:val="-16"/>
        </w:rPr>
        <w:t> </w:t>
      </w:r>
      <w:r>
        <w:rPr>
          <w:spacing w:val="-2"/>
        </w:rPr>
        <w:t>were</w:t>
      </w:r>
      <w:r>
        <w:rPr>
          <w:spacing w:val="-12"/>
        </w:rPr>
        <w:t> </w:t>
      </w:r>
      <w:r>
        <w:rPr>
          <w:spacing w:val="-2"/>
        </w:rPr>
        <w:t>studied</w:t>
      </w:r>
      <w:r>
        <w:rPr>
          <w:spacing w:val="-11"/>
        </w:rPr>
        <w:t> </w:t>
      </w:r>
      <w:r>
        <w:rPr>
          <w:spacing w:val="-2"/>
        </w:rPr>
        <w:t>in</w:t>
      </w:r>
      <w:r>
        <w:rPr>
          <w:spacing w:val="-11"/>
        </w:rPr>
        <w:t> </w:t>
      </w:r>
      <w:r>
        <w:rPr>
          <w:spacing w:val="-2"/>
        </w:rPr>
        <w:t>5</w:t>
      </w:r>
      <w:r>
        <w:rPr>
          <w:spacing w:val="-11"/>
        </w:rPr>
        <w:t> </w:t>
      </w:r>
      <w:r>
        <w:rPr>
          <w:spacing w:val="-2"/>
        </w:rPr>
        <w:t>phases:</w:t>
      </w:r>
      <w:r>
        <w:rPr>
          <w:spacing w:val="-14"/>
        </w:rPr>
        <w:t> </w:t>
      </w:r>
      <w:r>
        <w:rPr>
          <w:spacing w:val="-2"/>
        </w:rPr>
        <w:t>via phase</w:t>
      </w:r>
      <w:r>
        <w:rPr>
          <w:spacing w:val="-17"/>
        </w:rPr>
        <w:t> </w:t>
      </w:r>
      <w:r>
        <w:rPr>
          <w:spacing w:val="-2"/>
        </w:rPr>
        <w:t>I,</w:t>
      </w:r>
      <w:r>
        <w:rPr>
          <w:spacing w:val="-16"/>
        </w:rPr>
        <w:t> </w:t>
      </w:r>
      <w:r>
        <w:rPr>
          <w:spacing w:val="-2"/>
        </w:rPr>
        <w:t>ingestion</w:t>
      </w:r>
      <w:r>
        <w:rPr>
          <w:spacing w:val="-16"/>
        </w:rPr>
        <w:t> </w:t>
      </w:r>
      <w:r>
        <w:rPr>
          <w:spacing w:val="-2"/>
        </w:rPr>
        <w:t>of</w:t>
      </w:r>
      <w:r>
        <w:rPr>
          <w:spacing w:val="-15"/>
        </w:rPr>
        <w:t> </w:t>
      </w:r>
      <w:r>
        <w:rPr>
          <w:spacing w:val="-2"/>
        </w:rPr>
        <w:t>paracetamol</w:t>
      </w:r>
      <w:r>
        <w:rPr>
          <w:spacing w:val="-16"/>
        </w:rPr>
        <w:t> </w:t>
      </w:r>
      <w:r>
        <w:rPr>
          <w:spacing w:val="-2"/>
        </w:rPr>
        <w:t>1g</w:t>
      </w:r>
      <w:r>
        <w:rPr>
          <w:spacing w:val="-17"/>
        </w:rPr>
        <w:t> </w:t>
      </w:r>
      <w:r>
        <w:rPr>
          <w:spacing w:val="-2"/>
        </w:rPr>
        <w:t>alone,</w:t>
      </w:r>
      <w:r>
        <w:rPr>
          <w:spacing w:val="-16"/>
        </w:rPr>
        <w:t> </w:t>
      </w:r>
      <w:r>
        <w:rPr>
          <w:spacing w:val="-2"/>
        </w:rPr>
        <w:t>phase</w:t>
      </w:r>
      <w:r>
        <w:rPr>
          <w:spacing w:val="-13"/>
        </w:rPr>
        <w:t> </w:t>
      </w:r>
      <w:r>
        <w:rPr>
          <w:spacing w:val="-2"/>
        </w:rPr>
        <w:t>II,</w:t>
      </w:r>
      <w:r>
        <w:rPr>
          <w:spacing w:val="-13"/>
        </w:rPr>
        <w:t> </w:t>
      </w:r>
      <w:r>
        <w:rPr>
          <w:spacing w:val="-2"/>
        </w:rPr>
        <w:t>administration</w:t>
      </w:r>
      <w:r>
        <w:rPr>
          <w:spacing w:val="-14"/>
        </w:rPr>
        <w:t> </w:t>
      </w:r>
      <w:r>
        <w:rPr>
          <w:spacing w:val="-2"/>
        </w:rPr>
        <w:t>of</w:t>
      </w:r>
      <w:r>
        <w:rPr>
          <w:spacing w:val="-17"/>
        </w:rPr>
        <w:t> </w:t>
      </w:r>
      <w:r>
        <w:rPr>
          <w:spacing w:val="-2"/>
        </w:rPr>
        <w:t>paracetamol</w:t>
      </w:r>
      <w:r>
        <w:rPr>
          <w:spacing w:val="-12"/>
        </w:rPr>
        <w:t> </w:t>
      </w:r>
      <w:r>
        <w:rPr>
          <w:spacing w:val="-2"/>
        </w:rPr>
        <w:t>1g </w:t>
      </w:r>
      <w:r>
        <w:rPr/>
        <w:t>and cimetidine 400mg concurrently, phase III administration of cimetidine 400mg followed</w:t>
      </w:r>
      <w:r>
        <w:rPr>
          <w:spacing w:val="-13"/>
        </w:rPr>
        <w:t> </w:t>
      </w:r>
      <w:r>
        <w:rPr/>
        <w:t>by</w:t>
      </w:r>
      <w:r>
        <w:rPr>
          <w:spacing w:val="-9"/>
        </w:rPr>
        <w:t> </w:t>
      </w:r>
      <w:r>
        <w:rPr/>
        <w:t>paracetamol</w:t>
      </w:r>
      <w:r>
        <w:rPr>
          <w:spacing w:val="-17"/>
        </w:rPr>
        <w:t> </w:t>
      </w:r>
      <w:r>
        <w:rPr/>
        <w:t>1g</w:t>
      </w:r>
      <w:r>
        <w:rPr>
          <w:spacing w:val="-13"/>
        </w:rPr>
        <w:t> </w:t>
      </w:r>
      <w:r>
        <w:rPr/>
        <w:t>after</w:t>
      </w:r>
      <w:r>
        <w:rPr>
          <w:spacing w:val="-12"/>
        </w:rPr>
        <w:t> </w:t>
      </w:r>
      <w:r>
        <w:rPr/>
        <w:t>an</w:t>
      </w:r>
      <w:r>
        <w:rPr>
          <w:spacing w:val="-13"/>
        </w:rPr>
        <w:t> </w:t>
      </w:r>
      <w:r>
        <w:rPr/>
        <w:t>hour,</w:t>
      </w:r>
      <w:r>
        <w:rPr>
          <w:spacing w:val="-12"/>
        </w:rPr>
        <w:t> </w:t>
      </w:r>
      <w:r>
        <w:rPr/>
        <w:t>phase</w:t>
      </w:r>
      <w:r>
        <w:rPr>
          <w:spacing w:val="-18"/>
        </w:rPr>
        <w:t> </w:t>
      </w:r>
      <w:r>
        <w:rPr/>
        <w:t>IV,</w:t>
      </w:r>
      <w:r>
        <w:rPr>
          <w:spacing w:val="-12"/>
        </w:rPr>
        <w:t> </w:t>
      </w:r>
      <w:r>
        <w:rPr/>
        <w:t>ingestion</w:t>
      </w:r>
      <w:r>
        <w:rPr>
          <w:spacing w:val="-18"/>
        </w:rPr>
        <w:t> </w:t>
      </w:r>
      <w:r>
        <w:rPr/>
        <w:t>of</w:t>
      </w:r>
      <w:r>
        <w:rPr>
          <w:spacing w:val="-12"/>
        </w:rPr>
        <w:t> </w:t>
      </w:r>
      <w:r>
        <w:rPr/>
        <w:t>paracetamol</w:t>
      </w:r>
      <w:r>
        <w:rPr>
          <w:spacing w:val="-13"/>
        </w:rPr>
        <w:t> </w:t>
      </w:r>
      <w:r>
        <w:rPr/>
        <w:t>1g</w:t>
      </w:r>
      <w:r>
        <w:rPr>
          <w:spacing w:val="-13"/>
        </w:rPr>
        <w:t> </w:t>
      </w:r>
      <w:r>
        <w:rPr/>
        <w:t>and methyldopa 250mg concomitantly, phase V, administration of methyldopa 250mg followed by paracetamol 1g an hour after. The protocol involves 8 healthy male volunteers,</w:t>
      </w:r>
      <w:r>
        <w:rPr>
          <w:spacing w:val="-12"/>
        </w:rPr>
        <w:t> </w:t>
      </w:r>
      <w:r>
        <w:rPr/>
        <w:t>non-smokers</w:t>
      </w:r>
      <w:r>
        <w:rPr>
          <w:spacing w:val="-14"/>
        </w:rPr>
        <w:t> </w:t>
      </w:r>
      <w:r>
        <w:rPr/>
        <w:t>and</w:t>
      </w:r>
      <w:r>
        <w:rPr>
          <w:spacing w:val="-13"/>
        </w:rPr>
        <w:t> </w:t>
      </w:r>
      <w:r>
        <w:rPr/>
        <w:t>non-alcoholic</w:t>
      </w:r>
      <w:r>
        <w:rPr>
          <w:spacing w:val="-14"/>
        </w:rPr>
        <w:t> </w:t>
      </w:r>
      <w:r>
        <w:rPr/>
        <w:t>who</w:t>
      </w:r>
      <w:r>
        <w:rPr>
          <w:spacing w:val="-17"/>
        </w:rPr>
        <w:t> </w:t>
      </w:r>
      <w:r>
        <w:rPr/>
        <w:t>fast</w:t>
      </w:r>
      <w:r>
        <w:rPr>
          <w:spacing w:val="-12"/>
        </w:rPr>
        <w:t> </w:t>
      </w:r>
      <w:r>
        <w:rPr/>
        <w:t>overnight.</w:t>
      </w:r>
      <w:r>
        <w:rPr>
          <w:spacing w:val="-16"/>
        </w:rPr>
        <w:t> </w:t>
      </w:r>
      <w:r>
        <w:rPr/>
        <w:t>Saliva</w:t>
      </w:r>
      <w:r>
        <w:rPr>
          <w:spacing w:val="-17"/>
        </w:rPr>
        <w:t> </w:t>
      </w:r>
      <w:r>
        <w:rPr/>
        <w:t>samples</w:t>
      </w:r>
      <w:r>
        <w:rPr>
          <w:spacing w:val="-14"/>
        </w:rPr>
        <w:t> </w:t>
      </w:r>
      <w:r>
        <w:rPr/>
        <w:t>were </w:t>
      </w:r>
      <w:r>
        <w:rPr>
          <w:spacing w:val="-4"/>
        </w:rPr>
        <w:t>usually</w:t>
      </w:r>
      <w:r>
        <w:rPr>
          <w:spacing w:val="-8"/>
        </w:rPr>
        <w:t> </w:t>
      </w:r>
      <w:r>
        <w:rPr>
          <w:spacing w:val="-4"/>
        </w:rPr>
        <w:t>collected</w:t>
      </w:r>
      <w:r>
        <w:rPr>
          <w:spacing w:val="-7"/>
        </w:rPr>
        <w:t> </w:t>
      </w:r>
      <w:r>
        <w:rPr>
          <w:spacing w:val="-4"/>
        </w:rPr>
        <w:t>after</w:t>
      </w:r>
      <w:r>
        <w:rPr>
          <w:spacing w:val="-10"/>
        </w:rPr>
        <w:t> </w:t>
      </w:r>
      <w:r>
        <w:rPr>
          <w:spacing w:val="-4"/>
        </w:rPr>
        <w:t>ingestion</w:t>
      </w:r>
      <w:r>
        <w:rPr>
          <w:spacing w:val="-12"/>
        </w:rPr>
        <w:t> </w:t>
      </w:r>
      <w:r>
        <w:rPr>
          <w:spacing w:val="-4"/>
        </w:rPr>
        <w:t>of</w:t>
      </w:r>
      <w:r>
        <w:rPr>
          <w:spacing w:val="-11"/>
        </w:rPr>
        <w:t> </w:t>
      </w:r>
      <w:r>
        <w:rPr>
          <w:spacing w:val="-4"/>
        </w:rPr>
        <w:t>the</w:t>
      </w:r>
      <w:r>
        <w:rPr>
          <w:spacing w:val="-12"/>
        </w:rPr>
        <w:t> </w:t>
      </w:r>
      <w:r>
        <w:rPr>
          <w:spacing w:val="-4"/>
        </w:rPr>
        <w:t>drugs</w:t>
      </w:r>
      <w:r>
        <w:rPr>
          <w:spacing w:val="-8"/>
        </w:rPr>
        <w:t> </w:t>
      </w:r>
      <w:r>
        <w:rPr>
          <w:spacing w:val="-4"/>
        </w:rPr>
        <w:t>for</w:t>
      </w:r>
      <w:r>
        <w:rPr>
          <w:spacing w:val="-10"/>
        </w:rPr>
        <w:t> </w:t>
      </w:r>
      <w:r>
        <w:rPr>
          <w:spacing w:val="-4"/>
        </w:rPr>
        <w:t>different</w:t>
      </w:r>
      <w:r>
        <w:rPr>
          <w:spacing w:val="-11"/>
        </w:rPr>
        <w:t> </w:t>
      </w:r>
      <w:r>
        <w:rPr>
          <w:spacing w:val="-4"/>
        </w:rPr>
        <w:t>phases</w:t>
      </w:r>
      <w:r>
        <w:rPr>
          <w:spacing w:val="-8"/>
        </w:rPr>
        <w:t> </w:t>
      </w:r>
      <w:r>
        <w:rPr>
          <w:spacing w:val="-4"/>
        </w:rPr>
        <w:t>at</w:t>
      </w:r>
      <w:r>
        <w:rPr>
          <w:spacing w:val="-6"/>
        </w:rPr>
        <w:t> </w:t>
      </w:r>
      <w:r>
        <w:rPr>
          <w:spacing w:val="-4"/>
        </w:rPr>
        <w:t>an</w:t>
      </w:r>
      <w:r>
        <w:rPr>
          <w:spacing w:val="-12"/>
        </w:rPr>
        <w:t> </w:t>
      </w:r>
      <w:r>
        <w:rPr>
          <w:spacing w:val="-4"/>
        </w:rPr>
        <w:t>interval</w:t>
      </w:r>
      <w:r>
        <w:rPr>
          <w:spacing w:val="-6"/>
        </w:rPr>
        <w:t> </w:t>
      </w:r>
      <w:r>
        <w:rPr>
          <w:spacing w:val="-4"/>
        </w:rPr>
        <w:t>of</w:t>
      </w:r>
      <w:r>
        <w:rPr>
          <w:spacing w:val="-11"/>
        </w:rPr>
        <w:t> </w:t>
      </w:r>
      <w:r>
        <w:rPr>
          <w:spacing w:val="-4"/>
        </w:rPr>
        <w:t>0.25, </w:t>
      </w:r>
      <w:r>
        <w:rPr/>
        <w:t>0.5, 1, 2, 3, 4, 5 hours for extraction and analysis. Analytical method was used to determine paracetamol concentration using ultraviolent spectroscopic meter. The method</w:t>
      </w:r>
      <w:r>
        <w:rPr>
          <w:spacing w:val="-12"/>
        </w:rPr>
        <w:t> </w:t>
      </w:r>
      <w:r>
        <w:rPr/>
        <w:t>was</w:t>
      </w:r>
      <w:r>
        <w:rPr>
          <w:spacing w:val="-12"/>
        </w:rPr>
        <w:t> </w:t>
      </w:r>
      <w:r>
        <w:rPr/>
        <w:t>validated</w:t>
      </w:r>
      <w:r>
        <w:rPr>
          <w:spacing w:val="-12"/>
        </w:rPr>
        <w:t> </w:t>
      </w:r>
      <w:r>
        <w:rPr/>
        <w:t>for</w:t>
      </w:r>
      <w:r>
        <w:rPr>
          <w:spacing w:val="-14"/>
        </w:rPr>
        <w:t> </w:t>
      </w:r>
      <w:r>
        <w:rPr/>
        <w:t>both;</w:t>
      </w:r>
      <w:r>
        <w:rPr>
          <w:spacing w:val="-15"/>
        </w:rPr>
        <w:t> </w:t>
      </w:r>
      <w:r>
        <w:rPr/>
        <w:t>within</w:t>
      </w:r>
      <w:r>
        <w:rPr>
          <w:spacing w:val="-16"/>
        </w:rPr>
        <w:t> </w:t>
      </w:r>
      <w:r>
        <w:rPr/>
        <w:t>day</w:t>
      </w:r>
      <w:r>
        <w:rPr>
          <w:spacing w:val="-12"/>
        </w:rPr>
        <w:t> </w:t>
      </w:r>
      <w:r>
        <w:rPr/>
        <w:t>and</w:t>
      </w:r>
      <w:r>
        <w:rPr>
          <w:spacing w:val="-12"/>
        </w:rPr>
        <w:t> </w:t>
      </w:r>
      <w:r>
        <w:rPr/>
        <w:t>between</w:t>
      </w:r>
      <w:r>
        <w:rPr>
          <w:spacing w:val="-12"/>
        </w:rPr>
        <w:t> </w:t>
      </w:r>
      <w:r>
        <w:rPr/>
        <w:t>day</w:t>
      </w:r>
      <w:r>
        <w:rPr>
          <w:spacing w:val="-9"/>
        </w:rPr>
        <w:t> </w:t>
      </w:r>
      <w:r>
        <w:rPr/>
        <w:t>processions</w:t>
      </w:r>
      <w:r>
        <w:rPr>
          <w:spacing w:val="-12"/>
        </w:rPr>
        <w:t> </w:t>
      </w:r>
      <w:r>
        <w:rPr/>
        <w:t>with</w:t>
      </w:r>
      <w:r>
        <w:rPr>
          <w:spacing w:val="-12"/>
        </w:rPr>
        <w:t> </w:t>
      </w:r>
      <w:r>
        <w:rPr/>
        <w:t>extract </w:t>
      </w:r>
      <w:r>
        <w:rPr>
          <w:spacing w:val="-2"/>
        </w:rPr>
        <w:t>recovery</w:t>
      </w:r>
      <w:r>
        <w:rPr>
          <w:spacing w:val="-17"/>
        </w:rPr>
        <w:t> </w:t>
      </w:r>
      <w:r>
        <w:rPr>
          <w:spacing w:val="-2"/>
        </w:rPr>
        <w:t>of</w:t>
      </w:r>
      <w:r>
        <w:rPr>
          <w:spacing w:val="-16"/>
        </w:rPr>
        <w:t> </w:t>
      </w:r>
      <w:r>
        <w:rPr>
          <w:spacing w:val="-2"/>
        </w:rPr>
        <w:t>96%.</w:t>
      </w:r>
      <w:r>
        <w:rPr>
          <w:spacing w:val="-16"/>
        </w:rPr>
        <w:t> </w:t>
      </w:r>
      <w:r>
        <w:rPr>
          <w:spacing w:val="-2"/>
        </w:rPr>
        <w:t>The</w:t>
      </w:r>
      <w:r>
        <w:rPr>
          <w:spacing w:val="-16"/>
        </w:rPr>
        <w:t> </w:t>
      </w:r>
      <w:r>
        <w:rPr>
          <w:spacing w:val="-2"/>
        </w:rPr>
        <w:t>pharmacokinetic</w:t>
      </w:r>
      <w:r>
        <w:rPr>
          <w:spacing w:val="-16"/>
        </w:rPr>
        <w:t> </w:t>
      </w:r>
      <w:r>
        <w:rPr>
          <w:spacing w:val="-2"/>
        </w:rPr>
        <w:t>parameters</w:t>
      </w:r>
      <w:r>
        <w:rPr>
          <w:spacing w:val="-17"/>
        </w:rPr>
        <w:t> </w:t>
      </w:r>
      <w:r>
        <w:rPr>
          <w:spacing w:val="-2"/>
        </w:rPr>
        <w:t>for</w:t>
      </w:r>
      <w:r>
        <w:rPr>
          <w:spacing w:val="-16"/>
        </w:rPr>
        <w:t> </w:t>
      </w:r>
      <w:r>
        <w:rPr>
          <w:spacing w:val="-2"/>
        </w:rPr>
        <w:t>the</w:t>
      </w:r>
      <w:r>
        <w:rPr>
          <w:spacing w:val="-16"/>
        </w:rPr>
        <w:t> </w:t>
      </w:r>
      <w:r>
        <w:rPr>
          <w:spacing w:val="-2"/>
        </w:rPr>
        <w:t>five</w:t>
      </w:r>
      <w:r>
        <w:rPr>
          <w:spacing w:val="-16"/>
        </w:rPr>
        <w:t> </w:t>
      </w:r>
      <w:r>
        <w:rPr>
          <w:spacing w:val="-2"/>
        </w:rPr>
        <w:t>phases</w:t>
      </w:r>
      <w:r>
        <w:rPr>
          <w:spacing w:val="-16"/>
        </w:rPr>
        <w:t> </w:t>
      </w:r>
      <w:r>
        <w:rPr>
          <w:spacing w:val="-2"/>
        </w:rPr>
        <w:t>were</w:t>
      </w:r>
      <w:r>
        <w:rPr>
          <w:spacing w:val="-17"/>
        </w:rPr>
        <w:t> </w:t>
      </w:r>
      <w:r>
        <w:rPr>
          <w:spacing w:val="-2"/>
        </w:rPr>
        <w:t>determined </w:t>
      </w:r>
      <w:r>
        <w:rPr>
          <w:spacing w:val="-6"/>
        </w:rPr>
        <w:t>using</w:t>
      </w:r>
      <w:r>
        <w:rPr>
          <w:spacing w:val="-13"/>
        </w:rPr>
        <w:t> </w:t>
      </w:r>
      <w:r>
        <w:rPr>
          <w:spacing w:val="-6"/>
        </w:rPr>
        <w:t>a</w:t>
      </w:r>
      <w:r>
        <w:rPr>
          <w:spacing w:val="-12"/>
        </w:rPr>
        <w:t> </w:t>
      </w:r>
      <w:r>
        <w:rPr>
          <w:spacing w:val="-6"/>
        </w:rPr>
        <w:t>log</w:t>
      </w:r>
      <w:r>
        <w:rPr>
          <w:spacing w:val="-12"/>
        </w:rPr>
        <w:t> </w:t>
      </w:r>
      <w:r>
        <w:rPr>
          <w:spacing w:val="-6"/>
        </w:rPr>
        <w:t>transfer</w:t>
      </w:r>
      <w:r>
        <w:rPr>
          <w:spacing w:val="-12"/>
        </w:rPr>
        <w:t> </w:t>
      </w:r>
      <w:r>
        <w:rPr>
          <w:spacing w:val="-6"/>
        </w:rPr>
        <w:t>data,</w:t>
      </w:r>
      <w:r>
        <w:rPr>
          <w:spacing w:val="-12"/>
        </w:rPr>
        <w:t> </w:t>
      </w:r>
      <w:r>
        <w:rPr>
          <w:spacing w:val="-6"/>
        </w:rPr>
        <w:t>these</w:t>
      </w:r>
      <w:r>
        <w:rPr>
          <w:spacing w:val="-13"/>
        </w:rPr>
        <w:t> </w:t>
      </w:r>
      <w:r>
        <w:rPr>
          <w:spacing w:val="-6"/>
        </w:rPr>
        <w:t>are</w:t>
      </w:r>
      <w:r>
        <w:rPr>
          <w:spacing w:val="-12"/>
        </w:rPr>
        <w:t> </w:t>
      </w:r>
      <w:r>
        <w:rPr>
          <w:spacing w:val="-6"/>
        </w:rPr>
        <w:t>Cmax,</w:t>
      </w:r>
      <w:r>
        <w:rPr>
          <w:spacing w:val="-12"/>
        </w:rPr>
        <w:t> </w:t>
      </w:r>
      <w:r>
        <w:rPr>
          <w:spacing w:val="-6"/>
        </w:rPr>
        <w:t>Tmax,</w:t>
      </w:r>
      <w:r>
        <w:rPr>
          <w:spacing w:val="14"/>
        </w:rPr>
        <w:t> </w:t>
      </w:r>
      <w:r>
        <w:rPr>
          <w:spacing w:val="-6"/>
        </w:rPr>
        <w:t>Kβ,</w:t>
      </w:r>
      <w:r>
        <w:rPr>
          <w:spacing w:val="-12"/>
        </w:rPr>
        <w:t> </w:t>
      </w:r>
      <w:r>
        <w:rPr>
          <w:spacing w:val="-6"/>
        </w:rPr>
        <w:t>Kα,</w:t>
      </w:r>
      <w:r>
        <w:rPr>
          <w:spacing w:val="-12"/>
        </w:rPr>
        <w:t> </w:t>
      </w:r>
      <w:r>
        <w:rPr>
          <w:spacing w:val="-6"/>
        </w:rPr>
        <w:t>t1/2α,</w:t>
      </w:r>
      <w:r>
        <w:rPr>
          <w:spacing w:val="-13"/>
        </w:rPr>
        <w:t> </w:t>
      </w:r>
      <w:r>
        <w:rPr>
          <w:spacing w:val="-6"/>
        </w:rPr>
        <w:t>t1/2α,</w:t>
      </w:r>
      <w:r>
        <w:rPr>
          <w:spacing w:val="-12"/>
        </w:rPr>
        <w:t> </w:t>
      </w:r>
      <w:r>
        <w:rPr>
          <w:spacing w:val="-6"/>
        </w:rPr>
        <w:t>t1/2</w:t>
      </w:r>
      <w:r>
        <w:rPr>
          <w:spacing w:val="-12"/>
        </w:rPr>
        <w:t> </w:t>
      </w:r>
      <w:r>
        <w:rPr>
          <w:spacing w:val="-6"/>
        </w:rPr>
        <w:t>,Cl,</w:t>
      </w:r>
      <w:r>
        <w:rPr>
          <w:spacing w:val="-12"/>
        </w:rPr>
        <w:t> </w:t>
      </w:r>
      <w:r>
        <w:rPr>
          <w:spacing w:val="-6"/>
        </w:rPr>
        <w:t>and</w:t>
      </w:r>
      <w:r>
        <w:rPr>
          <w:spacing w:val="-12"/>
        </w:rPr>
        <w:t> </w:t>
      </w:r>
      <w:r>
        <w:rPr>
          <w:spacing w:val="-6"/>
        </w:rPr>
        <w:t>Vd. </w:t>
      </w:r>
      <w:r>
        <w:rPr/>
        <w:t>and AUC curves were used to generate pharmacokinetic parameters. The data obtained were compared, with values of P &gt; 0.05 considered to be statistically significant. When cimetidine and paracetamol were concomitantly administered no </w:t>
      </w:r>
      <w:r>
        <w:rPr>
          <w:spacing w:val="-4"/>
        </w:rPr>
        <w:t>significant</w:t>
      </w:r>
      <w:r>
        <w:rPr>
          <w:spacing w:val="-15"/>
        </w:rPr>
        <w:t> </w:t>
      </w:r>
      <w:r>
        <w:rPr>
          <w:spacing w:val="-4"/>
        </w:rPr>
        <w:t>change</w:t>
      </w:r>
      <w:r>
        <w:rPr>
          <w:spacing w:val="-14"/>
        </w:rPr>
        <w:t> </w:t>
      </w:r>
      <w:r>
        <w:rPr>
          <w:spacing w:val="-4"/>
        </w:rPr>
        <w:t>was</w:t>
      </w:r>
      <w:r>
        <w:rPr>
          <w:spacing w:val="-14"/>
        </w:rPr>
        <w:t> </w:t>
      </w:r>
      <w:r>
        <w:rPr>
          <w:spacing w:val="-4"/>
        </w:rPr>
        <w:t>observed</w:t>
      </w:r>
      <w:r>
        <w:rPr>
          <w:spacing w:val="-14"/>
        </w:rPr>
        <w:t> </w:t>
      </w:r>
      <w:r>
        <w:rPr>
          <w:spacing w:val="-4"/>
        </w:rPr>
        <w:t>(P</w:t>
      </w:r>
      <w:r>
        <w:rPr>
          <w:spacing w:val="-14"/>
        </w:rPr>
        <w:t> </w:t>
      </w:r>
      <w:r>
        <w:rPr>
          <w:spacing w:val="-4"/>
        </w:rPr>
        <w:t>&lt;</w:t>
      </w:r>
      <w:r>
        <w:rPr>
          <w:spacing w:val="-15"/>
        </w:rPr>
        <w:t> </w:t>
      </w:r>
      <w:r>
        <w:rPr>
          <w:spacing w:val="-4"/>
        </w:rPr>
        <w:t>0.10)</w:t>
      </w:r>
      <w:r>
        <w:rPr>
          <w:spacing w:val="-14"/>
        </w:rPr>
        <w:t> </w:t>
      </w:r>
      <w:r>
        <w:rPr>
          <w:spacing w:val="-4"/>
        </w:rPr>
        <w:t>with</w:t>
      </w:r>
      <w:r>
        <w:rPr>
          <w:spacing w:val="-14"/>
        </w:rPr>
        <w:t> </w:t>
      </w:r>
      <w:r>
        <w:rPr>
          <w:spacing w:val="-4"/>
        </w:rPr>
        <w:t>values</w:t>
      </w:r>
      <w:r>
        <w:rPr>
          <w:spacing w:val="-14"/>
        </w:rPr>
        <w:t> </w:t>
      </w:r>
      <w:r>
        <w:rPr>
          <w:spacing w:val="-4"/>
        </w:rPr>
        <w:t>obtained</w:t>
      </w:r>
      <w:r>
        <w:rPr>
          <w:spacing w:val="-14"/>
        </w:rPr>
        <w:t> </w:t>
      </w:r>
      <w:r>
        <w:rPr>
          <w:spacing w:val="-4"/>
        </w:rPr>
        <w:t>when</w:t>
      </w:r>
      <w:r>
        <w:rPr>
          <w:spacing w:val="-15"/>
        </w:rPr>
        <w:t> </w:t>
      </w:r>
      <w:r>
        <w:rPr>
          <w:spacing w:val="-4"/>
        </w:rPr>
        <w:t>paracetamol</w:t>
      </w:r>
      <w:r>
        <w:rPr>
          <w:spacing w:val="-14"/>
        </w:rPr>
        <w:t> </w:t>
      </w:r>
      <w:r>
        <w:rPr>
          <w:spacing w:val="-4"/>
        </w:rPr>
        <w:t>was administered</w:t>
      </w:r>
      <w:r>
        <w:rPr>
          <w:spacing w:val="-15"/>
        </w:rPr>
        <w:t> </w:t>
      </w:r>
      <w:r>
        <w:rPr>
          <w:spacing w:val="-4"/>
        </w:rPr>
        <w:t>alone</w:t>
      </w:r>
      <w:r>
        <w:rPr>
          <w:spacing w:val="-14"/>
        </w:rPr>
        <w:t> </w:t>
      </w:r>
      <w:r>
        <w:rPr>
          <w:spacing w:val="-4"/>
        </w:rPr>
        <w:t>(control),</w:t>
      </w:r>
      <w:r>
        <w:rPr>
          <w:spacing w:val="-14"/>
        </w:rPr>
        <w:t> </w:t>
      </w:r>
      <w:r>
        <w:rPr>
          <w:spacing w:val="-4"/>
        </w:rPr>
        <w:t>on</w:t>
      </w:r>
      <w:r>
        <w:rPr>
          <w:spacing w:val="-14"/>
        </w:rPr>
        <w:t> </w:t>
      </w:r>
      <w:r>
        <w:rPr>
          <w:spacing w:val="-4"/>
        </w:rPr>
        <w:t>the</w:t>
      </w:r>
      <w:r>
        <w:rPr>
          <w:spacing w:val="-14"/>
        </w:rPr>
        <w:t> </w:t>
      </w:r>
      <w:r>
        <w:rPr>
          <w:spacing w:val="-4"/>
        </w:rPr>
        <w:t>other</w:t>
      </w:r>
      <w:r>
        <w:rPr>
          <w:spacing w:val="-15"/>
        </w:rPr>
        <w:t> </w:t>
      </w:r>
      <w:r>
        <w:rPr>
          <w:spacing w:val="-4"/>
        </w:rPr>
        <w:t>hand</w:t>
      </w:r>
      <w:r>
        <w:rPr>
          <w:spacing w:val="-14"/>
        </w:rPr>
        <w:t> </w:t>
      </w:r>
      <w:r>
        <w:rPr>
          <w:spacing w:val="-4"/>
        </w:rPr>
        <w:t>when</w:t>
      </w:r>
      <w:r>
        <w:rPr>
          <w:spacing w:val="-14"/>
        </w:rPr>
        <w:t> </w:t>
      </w:r>
      <w:r>
        <w:rPr>
          <w:spacing w:val="-4"/>
        </w:rPr>
        <w:t>paracetamol</w:t>
      </w:r>
      <w:r>
        <w:rPr>
          <w:spacing w:val="-14"/>
        </w:rPr>
        <w:t> </w:t>
      </w:r>
      <w:r>
        <w:rPr>
          <w:spacing w:val="-4"/>
        </w:rPr>
        <w:t>was</w:t>
      </w:r>
      <w:r>
        <w:rPr>
          <w:spacing w:val="-14"/>
        </w:rPr>
        <w:t> </w:t>
      </w:r>
      <w:r>
        <w:rPr>
          <w:spacing w:val="-4"/>
        </w:rPr>
        <w:t>administered</w:t>
      </w:r>
      <w:r>
        <w:rPr>
          <w:spacing w:val="-15"/>
        </w:rPr>
        <w:t> </w:t>
      </w:r>
      <w:r>
        <w:rPr>
          <w:spacing w:val="-4"/>
        </w:rPr>
        <w:t>an </w:t>
      </w:r>
      <w:r>
        <w:rPr>
          <w:spacing w:val="-6"/>
        </w:rPr>
        <w:t>hour</w:t>
      </w:r>
      <w:r>
        <w:rPr>
          <w:spacing w:val="-13"/>
        </w:rPr>
        <w:t> </w:t>
      </w:r>
      <w:r>
        <w:rPr>
          <w:spacing w:val="-6"/>
        </w:rPr>
        <w:t>after</w:t>
      </w:r>
      <w:r>
        <w:rPr>
          <w:spacing w:val="-12"/>
        </w:rPr>
        <w:t> </w:t>
      </w:r>
      <w:r>
        <w:rPr>
          <w:spacing w:val="-6"/>
        </w:rPr>
        <w:t>cimetidine</w:t>
      </w:r>
      <w:r>
        <w:rPr>
          <w:spacing w:val="-12"/>
        </w:rPr>
        <w:t> </w:t>
      </w:r>
      <w:r>
        <w:rPr>
          <w:spacing w:val="-6"/>
        </w:rPr>
        <w:t>significant</w:t>
      </w:r>
      <w:r>
        <w:rPr>
          <w:spacing w:val="-12"/>
        </w:rPr>
        <w:t> </w:t>
      </w:r>
      <w:r>
        <w:rPr>
          <w:spacing w:val="-6"/>
        </w:rPr>
        <w:t>changes</w:t>
      </w:r>
      <w:r>
        <w:rPr>
          <w:spacing w:val="-8"/>
        </w:rPr>
        <w:t> </w:t>
      </w:r>
      <w:r>
        <w:rPr>
          <w:spacing w:val="-6"/>
        </w:rPr>
        <w:t>of</w:t>
      </w:r>
      <w:r>
        <w:rPr>
          <w:spacing w:val="-13"/>
        </w:rPr>
        <w:t> </w:t>
      </w:r>
      <w:r>
        <w:rPr>
          <w:spacing w:val="-6"/>
        </w:rPr>
        <w:t>pharmacokinetic</w:t>
      </w:r>
      <w:r>
        <w:rPr>
          <w:spacing w:val="-8"/>
        </w:rPr>
        <w:t> </w:t>
      </w:r>
      <w:r>
        <w:rPr>
          <w:spacing w:val="-6"/>
        </w:rPr>
        <w:t>parameters</w:t>
      </w:r>
      <w:r>
        <w:rPr>
          <w:spacing w:val="-8"/>
        </w:rPr>
        <w:t> </w:t>
      </w:r>
      <w:r>
        <w:rPr>
          <w:spacing w:val="-6"/>
        </w:rPr>
        <w:t>of</w:t>
      </w:r>
      <w:r>
        <w:rPr>
          <w:spacing w:val="-7"/>
        </w:rPr>
        <w:t> </w:t>
      </w:r>
      <w:r>
        <w:rPr>
          <w:spacing w:val="-6"/>
        </w:rPr>
        <w:t>paracetamol</w:t>
      </w:r>
    </w:p>
    <w:p>
      <w:pPr>
        <w:spacing w:after="0" w:line="427" w:lineRule="auto"/>
        <w:jc w:val="both"/>
        <w:sectPr>
          <w:pgSz w:w="12240" w:h="15840"/>
          <w:pgMar w:header="0" w:footer="1063" w:top="1400" w:bottom="1260" w:left="1280" w:right="820"/>
        </w:sectPr>
      </w:pPr>
    </w:p>
    <w:p>
      <w:pPr>
        <w:pStyle w:val="BodyText"/>
        <w:spacing w:line="427" w:lineRule="auto" w:before="91"/>
        <w:ind w:left="160" w:right="617"/>
        <w:jc w:val="both"/>
      </w:pPr>
      <w:r>
        <w:rPr/>
        <w:t>were recorded and compared to the value of the control phase. In this phase </w:t>
      </w:r>
      <w:r>
        <w:rPr>
          <w:spacing w:val="-2"/>
        </w:rPr>
        <w:t>Paracetamol</w:t>
      </w:r>
      <w:r>
        <w:rPr>
          <w:spacing w:val="-16"/>
        </w:rPr>
        <w:t> </w:t>
      </w:r>
      <w:r>
        <w:rPr>
          <w:spacing w:val="-2"/>
        </w:rPr>
        <w:t>administration</w:t>
      </w:r>
      <w:r>
        <w:rPr>
          <w:spacing w:val="-16"/>
        </w:rPr>
        <w:t> </w:t>
      </w:r>
      <w:r>
        <w:rPr>
          <w:spacing w:val="-2"/>
        </w:rPr>
        <w:t>was</w:t>
      </w:r>
      <w:r>
        <w:rPr>
          <w:spacing w:val="-12"/>
        </w:rPr>
        <w:t> </w:t>
      </w:r>
      <w:r>
        <w:rPr>
          <w:spacing w:val="-2"/>
        </w:rPr>
        <w:t>analyzed</w:t>
      </w:r>
      <w:r>
        <w:rPr>
          <w:spacing w:val="-11"/>
        </w:rPr>
        <w:t> </w:t>
      </w:r>
      <w:r>
        <w:rPr>
          <w:spacing w:val="-2"/>
        </w:rPr>
        <w:t>by</w:t>
      </w:r>
      <w:r>
        <w:rPr>
          <w:spacing w:val="-12"/>
        </w:rPr>
        <w:t> </w:t>
      </w:r>
      <w:r>
        <w:rPr>
          <w:spacing w:val="-2"/>
        </w:rPr>
        <w:t>an</w:t>
      </w:r>
      <w:r>
        <w:rPr>
          <w:spacing w:val="-16"/>
        </w:rPr>
        <w:t> </w:t>
      </w:r>
      <w:r>
        <w:rPr>
          <w:spacing w:val="-2"/>
        </w:rPr>
        <w:t>hour</w:t>
      </w:r>
      <w:r>
        <w:rPr>
          <w:spacing w:val="-10"/>
        </w:rPr>
        <w:t> </w:t>
      </w:r>
      <w:r>
        <w:rPr>
          <w:spacing w:val="-2"/>
        </w:rPr>
        <w:t>after</w:t>
      </w:r>
      <w:r>
        <w:rPr>
          <w:spacing w:val="-14"/>
        </w:rPr>
        <w:t> </w:t>
      </w:r>
      <w:r>
        <w:rPr>
          <w:spacing w:val="-2"/>
        </w:rPr>
        <w:t>cimetidine</w:t>
      </w:r>
      <w:r>
        <w:rPr>
          <w:spacing w:val="-16"/>
        </w:rPr>
        <w:t> </w:t>
      </w:r>
      <w:r>
        <w:rPr>
          <w:spacing w:val="-2"/>
        </w:rPr>
        <w:t>ingestion.</w:t>
      </w:r>
      <w:r>
        <w:rPr>
          <w:spacing w:val="-10"/>
        </w:rPr>
        <w:t> </w:t>
      </w:r>
      <w:r>
        <w:rPr>
          <w:spacing w:val="-2"/>
        </w:rPr>
        <w:t>There </w:t>
      </w:r>
      <w:r>
        <w:rPr>
          <w:spacing w:val="-4"/>
        </w:rPr>
        <w:t>are</w:t>
      </w:r>
      <w:r>
        <w:rPr>
          <w:spacing w:val="-13"/>
        </w:rPr>
        <w:t> </w:t>
      </w:r>
      <w:r>
        <w:rPr>
          <w:spacing w:val="-4"/>
        </w:rPr>
        <w:t>so</w:t>
      </w:r>
      <w:r>
        <w:rPr>
          <w:spacing w:val="-7"/>
        </w:rPr>
        <w:t> </w:t>
      </w:r>
      <w:r>
        <w:rPr>
          <w:spacing w:val="-4"/>
        </w:rPr>
        <w:t>many</w:t>
      </w:r>
      <w:r>
        <w:rPr>
          <w:spacing w:val="-8"/>
        </w:rPr>
        <w:t> </w:t>
      </w:r>
      <w:r>
        <w:rPr>
          <w:spacing w:val="-4"/>
        </w:rPr>
        <w:t>changes observed</w:t>
      </w:r>
      <w:r>
        <w:rPr>
          <w:spacing w:val="-13"/>
        </w:rPr>
        <w:t> </w:t>
      </w:r>
      <w:r>
        <w:rPr>
          <w:spacing w:val="-4"/>
        </w:rPr>
        <w:t>compared</w:t>
      </w:r>
      <w:r>
        <w:rPr>
          <w:spacing w:val="-7"/>
        </w:rPr>
        <w:t> </w:t>
      </w:r>
      <w:r>
        <w:rPr>
          <w:spacing w:val="-4"/>
        </w:rPr>
        <w:t>to</w:t>
      </w:r>
      <w:r>
        <w:rPr>
          <w:spacing w:val="-7"/>
        </w:rPr>
        <w:t> </w:t>
      </w:r>
      <w:r>
        <w:rPr>
          <w:spacing w:val="-4"/>
        </w:rPr>
        <w:t>the</w:t>
      </w:r>
      <w:r>
        <w:rPr>
          <w:spacing w:val="-13"/>
        </w:rPr>
        <w:t> </w:t>
      </w:r>
      <w:r>
        <w:rPr>
          <w:spacing w:val="-4"/>
        </w:rPr>
        <w:t>phase</w:t>
      </w:r>
      <w:r>
        <w:rPr>
          <w:spacing w:val="-13"/>
        </w:rPr>
        <w:t> </w:t>
      </w:r>
      <w:r>
        <w:rPr>
          <w:spacing w:val="-4"/>
        </w:rPr>
        <w:t>one</w:t>
      </w:r>
      <w:r>
        <w:rPr>
          <w:spacing w:val="-7"/>
        </w:rPr>
        <w:t> </w:t>
      </w:r>
      <w:r>
        <w:rPr>
          <w:spacing w:val="-4"/>
        </w:rPr>
        <w:t>parameters</w:t>
      </w:r>
      <w:r>
        <w:rPr>
          <w:spacing w:val="-8"/>
        </w:rPr>
        <w:t> </w:t>
      </w:r>
      <w:r>
        <w:rPr>
          <w:spacing w:val="-4"/>
        </w:rPr>
        <w:t>obtained</w:t>
      </w:r>
      <w:r>
        <w:rPr>
          <w:spacing w:val="-7"/>
        </w:rPr>
        <w:t> </w:t>
      </w:r>
      <w:r>
        <w:rPr>
          <w:spacing w:val="-4"/>
        </w:rPr>
        <w:t>this is </w:t>
      </w:r>
      <w:r>
        <w:rPr/>
        <w:t>as a result of possible drug interaction sequence to the inhibition of Paracetamol a absorption</w:t>
      </w:r>
      <w:r>
        <w:rPr>
          <w:spacing w:val="-3"/>
        </w:rPr>
        <w:t> </w:t>
      </w:r>
      <w:r>
        <w:rPr/>
        <w:t>by</w:t>
      </w:r>
      <w:r>
        <w:rPr>
          <w:spacing w:val="-4"/>
        </w:rPr>
        <w:t> </w:t>
      </w:r>
      <w:r>
        <w:rPr/>
        <w:t>cimetidine</w:t>
      </w:r>
      <w:r>
        <w:rPr>
          <w:spacing w:val="-7"/>
        </w:rPr>
        <w:t> </w:t>
      </w:r>
      <w:r>
        <w:rPr/>
        <w:t>it</w:t>
      </w:r>
      <w:r>
        <w:rPr>
          <w:spacing w:val="-6"/>
        </w:rPr>
        <w:t> </w:t>
      </w:r>
      <w:r>
        <w:rPr/>
        <w:t>could</w:t>
      </w:r>
      <w:r>
        <w:rPr>
          <w:spacing w:val="-7"/>
        </w:rPr>
        <w:t> </w:t>
      </w:r>
      <w:r>
        <w:rPr/>
        <w:t>be</w:t>
      </w:r>
      <w:r>
        <w:rPr>
          <w:spacing w:val="-7"/>
        </w:rPr>
        <w:t> </w:t>
      </w:r>
      <w:r>
        <w:rPr/>
        <w:t>seen</w:t>
      </w:r>
      <w:r>
        <w:rPr>
          <w:spacing w:val="-7"/>
        </w:rPr>
        <w:t> </w:t>
      </w:r>
      <w:r>
        <w:rPr/>
        <w:t>that</w:t>
      </w:r>
      <w:r>
        <w:rPr>
          <w:spacing w:val="-2"/>
        </w:rPr>
        <w:t> </w:t>
      </w:r>
      <w:r>
        <w:rPr/>
        <w:t>there</w:t>
      </w:r>
      <w:r>
        <w:rPr>
          <w:spacing w:val="-7"/>
        </w:rPr>
        <w:t> </w:t>
      </w:r>
      <w:r>
        <w:rPr/>
        <w:t>is</w:t>
      </w:r>
      <w:r>
        <w:rPr>
          <w:spacing w:val="-4"/>
        </w:rPr>
        <w:t> </w:t>
      </w:r>
      <w:r>
        <w:rPr/>
        <w:t>considerable</w:t>
      </w:r>
      <w:r>
        <w:rPr>
          <w:spacing w:val="-7"/>
        </w:rPr>
        <w:t> </w:t>
      </w:r>
      <w:r>
        <w:rPr/>
        <w:t>reduction</w:t>
      </w:r>
      <w:r>
        <w:rPr>
          <w:spacing w:val="-3"/>
        </w:rPr>
        <w:t> </w:t>
      </w:r>
      <w:r>
        <w:rPr/>
        <w:t>in</w:t>
      </w:r>
      <w:r>
        <w:rPr>
          <w:spacing w:val="-7"/>
        </w:rPr>
        <w:t> </w:t>
      </w:r>
      <w:r>
        <w:rPr/>
        <w:t>the figures</w:t>
      </w:r>
      <w:r>
        <w:rPr>
          <w:spacing w:val="-9"/>
        </w:rPr>
        <w:t> </w:t>
      </w:r>
      <w:r>
        <w:rPr/>
        <w:t>of</w:t>
      </w:r>
      <w:r>
        <w:rPr>
          <w:spacing w:val="-11"/>
        </w:rPr>
        <w:t> </w:t>
      </w:r>
      <w:r>
        <w:rPr/>
        <w:t>Cmax</w:t>
      </w:r>
      <w:r>
        <w:rPr>
          <w:spacing w:val="-9"/>
        </w:rPr>
        <w:t> </w:t>
      </w:r>
      <w:r>
        <w:rPr/>
        <w:t>and</w:t>
      </w:r>
      <w:r>
        <w:rPr>
          <w:spacing w:val="-13"/>
        </w:rPr>
        <w:t> </w:t>
      </w:r>
      <w:r>
        <w:rPr/>
        <w:t>Kab</w:t>
      </w:r>
      <w:r>
        <w:rPr>
          <w:spacing w:val="-8"/>
        </w:rPr>
        <w:t> </w:t>
      </w:r>
      <w:r>
        <w:rPr/>
        <w:t>by</w:t>
      </w:r>
      <w:r>
        <w:rPr>
          <w:spacing w:val="-9"/>
        </w:rPr>
        <w:t> </w:t>
      </w:r>
      <w:r>
        <w:rPr/>
        <w:t>36.45</w:t>
      </w:r>
      <w:r>
        <w:rPr>
          <w:spacing w:val="-13"/>
        </w:rPr>
        <w:t> </w:t>
      </w:r>
      <w:r>
        <w:rPr>
          <w:w w:val="110"/>
        </w:rPr>
        <w:t>%</w:t>
      </w:r>
      <w:r>
        <w:rPr>
          <w:spacing w:val="-14"/>
          <w:w w:val="110"/>
        </w:rPr>
        <w:t> </w:t>
      </w:r>
      <w:r>
        <w:rPr/>
        <w:t>and</w:t>
      </w:r>
      <w:r>
        <w:rPr>
          <w:spacing w:val="-13"/>
        </w:rPr>
        <w:t> </w:t>
      </w:r>
      <w:r>
        <w:rPr/>
        <w:t>47.05%</w:t>
      </w:r>
      <w:r>
        <w:rPr>
          <w:spacing w:val="-12"/>
        </w:rPr>
        <w:t> </w:t>
      </w:r>
      <w:r>
        <w:rPr/>
        <w:t>respectively</w:t>
      </w:r>
      <w:r>
        <w:rPr>
          <w:spacing w:val="-9"/>
        </w:rPr>
        <w:t> </w:t>
      </w:r>
      <w:r>
        <w:rPr/>
        <w:t>(P&lt;</w:t>
      </w:r>
      <w:r>
        <w:rPr>
          <w:spacing w:val="-12"/>
        </w:rPr>
        <w:t> </w:t>
      </w:r>
      <w:r>
        <w:rPr/>
        <w:t>0.05)</w:t>
      </w:r>
      <w:r>
        <w:rPr>
          <w:spacing w:val="-11"/>
        </w:rPr>
        <w:t> </w:t>
      </w:r>
      <w:r>
        <w:rPr/>
        <w:t>which</w:t>
      </w:r>
      <w:r>
        <w:rPr>
          <w:spacing w:val="-13"/>
        </w:rPr>
        <w:t> </w:t>
      </w:r>
      <w:r>
        <w:rPr/>
        <w:t>clearly indicates</w:t>
      </w:r>
      <w:r>
        <w:rPr>
          <w:spacing w:val="-19"/>
        </w:rPr>
        <w:t> </w:t>
      </w:r>
      <w:r>
        <w:rPr/>
        <w:t>that</w:t>
      </w:r>
      <w:r>
        <w:rPr>
          <w:spacing w:val="-18"/>
        </w:rPr>
        <w:t> </w:t>
      </w:r>
      <w:r>
        <w:rPr/>
        <w:t>there</w:t>
      </w:r>
      <w:r>
        <w:rPr>
          <w:spacing w:val="-18"/>
        </w:rPr>
        <w:t> </w:t>
      </w:r>
      <w:r>
        <w:rPr/>
        <w:t>is</w:t>
      </w:r>
      <w:r>
        <w:rPr>
          <w:spacing w:val="-13"/>
        </w:rPr>
        <w:t> </w:t>
      </w:r>
      <w:r>
        <w:rPr/>
        <w:t>a</w:t>
      </w:r>
      <w:r>
        <w:rPr>
          <w:spacing w:val="-19"/>
        </w:rPr>
        <w:t> </w:t>
      </w:r>
      <w:r>
        <w:rPr/>
        <w:t>reduction</w:t>
      </w:r>
      <w:r>
        <w:rPr>
          <w:spacing w:val="-18"/>
        </w:rPr>
        <w:t> </w:t>
      </w:r>
      <w:r>
        <w:rPr/>
        <w:t>in</w:t>
      </w:r>
      <w:r>
        <w:rPr>
          <w:spacing w:val="-18"/>
        </w:rPr>
        <w:t> </w:t>
      </w:r>
      <w:r>
        <w:rPr/>
        <w:t>the</w:t>
      </w:r>
      <w:r>
        <w:rPr>
          <w:spacing w:val="-18"/>
        </w:rPr>
        <w:t> </w:t>
      </w:r>
      <w:r>
        <w:rPr/>
        <w:t>absorption</w:t>
      </w:r>
      <w:r>
        <w:rPr>
          <w:spacing w:val="-15"/>
        </w:rPr>
        <w:t> </w:t>
      </w:r>
      <w:r>
        <w:rPr/>
        <w:t>of</w:t>
      </w:r>
      <w:r>
        <w:rPr>
          <w:spacing w:val="-8"/>
        </w:rPr>
        <w:t> </w:t>
      </w:r>
      <w:r>
        <w:rPr/>
        <w:t>Paracetamol.</w:t>
      </w:r>
      <w:r>
        <w:rPr>
          <w:spacing w:val="-19"/>
        </w:rPr>
        <w:t> </w:t>
      </w:r>
      <w:r>
        <w:rPr/>
        <w:t>Tmax,</w:t>
      </w:r>
      <w:r>
        <w:rPr>
          <w:spacing w:val="-14"/>
        </w:rPr>
        <w:t> </w:t>
      </w:r>
      <w:r>
        <w:rPr/>
        <w:t>t</w:t>
      </w:r>
      <w:r>
        <w:rPr>
          <w:vertAlign w:val="subscript"/>
        </w:rPr>
        <w:t>½α</w:t>
      </w:r>
      <w:r>
        <w:rPr>
          <w:vertAlign w:val="baseline"/>
        </w:rPr>
        <w:t>and</w:t>
      </w:r>
      <w:r>
        <w:rPr>
          <w:spacing w:val="-15"/>
          <w:vertAlign w:val="baseline"/>
        </w:rPr>
        <w:t> </w:t>
      </w:r>
      <w:r>
        <w:rPr>
          <w:vertAlign w:val="baseline"/>
        </w:rPr>
        <w:t>lag </w:t>
      </w:r>
      <w:r>
        <w:rPr>
          <w:spacing w:val="-4"/>
          <w:vertAlign w:val="baseline"/>
        </w:rPr>
        <w:t>time</w:t>
      </w:r>
      <w:r>
        <w:rPr>
          <w:spacing w:val="-15"/>
          <w:vertAlign w:val="baseline"/>
        </w:rPr>
        <w:t> </w:t>
      </w:r>
      <w:r>
        <w:rPr>
          <w:spacing w:val="-4"/>
          <w:vertAlign w:val="baseline"/>
        </w:rPr>
        <w:t>had</w:t>
      </w:r>
      <w:r>
        <w:rPr>
          <w:spacing w:val="-14"/>
          <w:vertAlign w:val="baseline"/>
        </w:rPr>
        <w:t> </w:t>
      </w:r>
      <w:r>
        <w:rPr>
          <w:spacing w:val="-4"/>
          <w:vertAlign w:val="baseline"/>
        </w:rPr>
        <w:t>significantly</w:t>
      </w:r>
      <w:r>
        <w:rPr>
          <w:spacing w:val="-14"/>
          <w:vertAlign w:val="baseline"/>
        </w:rPr>
        <w:t> </w:t>
      </w:r>
      <w:r>
        <w:rPr>
          <w:spacing w:val="-4"/>
          <w:vertAlign w:val="baseline"/>
        </w:rPr>
        <w:t>increased</w:t>
      </w:r>
      <w:r>
        <w:rPr>
          <w:spacing w:val="-14"/>
          <w:vertAlign w:val="baseline"/>
        </w:rPr>
        <w:t> </w:t>
      </w:r>
      <w:r>
        <w:rPr>
          <w:spacing w:val="-4"/>
          <w:vertAlign w:val="baseline"/>
        </w:rPr>
        <w:t>by</w:t>
      </w:r>
      <w:r>
        <w:rPr>
          <w:spacing w:val="-14"/>
          <w:vertAlign w:val="baseline"/>
        </w:rPr>
        <w:t> </w:t>
      </w:r>
      <w:r>
        <w:rPr>
          <w:spacing w:val="-4"/>
          <w:vertAlign w:val="baseline"/>
        </w:rPr>
        <w:t>52.40%</w:t>
      </w:r>
      <w:r>
        <w:rPr>
          <w:spacing w:val="-11"/>
          <w:vertAlign w:val="baseline"/>
        </w:rPr>
        <w:t> </w:t>
      </w:r>
      <w:r>
        <w:rPr>
          <w:spacing w:val="-4"/>
          <w:vertAlign w:val="baseline"/>
        </w:rPr>
        <w:t>52.5%</w:t>
      </w:r>
      <w:r>
        <w:rPr>
          <w:spacing w:val="-5"/>
          <w:vertAlign w:val="baseline"/>
        </w:rPr>
        <w:t> </w:t>
      </w:r>
      <w:r>
        <w:rPr>
          <w:spacing w:val="-4"/>
          <w:vertAlign w:val="baseline"/>
        </w:rPr>
        <w:t>and</w:t>
      </w:r>
      <w:r>
        <w:rPr>
          <w:spacing w:val="-5"/>
          <w:vertAlign w:val="baseline"/>
        </w:rPr>
        <w:t> </w:t>
      </w:r>
      <w:r>
        <w:rPr>
          <w:spacing w:val="-4"/>
          <w:vertAlign w:val="baseline"/>
        </w:rPr>
        <w:t>43.78%</w:t>
      </w:r>
      <w:r>
        <w:rPr>
          <w:spacing w:val="-5"/>
          <w:vertAlign w:val="baseline"/>
        </w:rPr>
        <w:t> </w:t>
      </w:r>
      <w:r>
        <w:rPr>
          <w:spacing w:val="-4"/>
          <w:vertAlign w:val="baseline"/>
        </w:rPr>
        <w:t>respectively</w:t>
      </w:r>
      <w:r>
        <w:rPr>
          <w:spacing w:val="-6"/>
          <w:vertAlign w:val="baseline"/>
        </w:rPr>
        <w:t> </w:t>
      </w:r>
      <w:r>
        <w:rPr>
          <w:spacing w:val="-4"/>
          <w:vertAlign w:val="baseline"/>
        </w:rPr>
        <w:t>(P&lt;0.050).</w:t>
      </w:r>
      <w:r>
        <w:rPr>
          <w:spacing w:val="-15"/>
          <w:vertAlign w:val="baseline"/>
        </w:rPr>
        <w:t> </w:t>
      </w:r>
      <w:r>
        <w:rPr>
          <w:spacing w:val="-4"/>
          <w:vertAlign w:val="baseline"/>
        </w:rPr>
        <w:t>It </w:t>
      </w:r>
      <w:r>
        <w:rPr>
          <w:vertAlign w:val="baseline"/>
        </w:rPr>
        <w:t>was also observed that there are insignificant changes in the pharmacokinetic parameters of paracetamol when paracetamol was administered with methyldopa irrespective</w:t>
      </w:r>
      <w:r>
        <w:rPr>
          <w:spacing w:val="-2"/>
          <w:vertAlign w:val="baseline"/>
        </w:rPr>
        <w:t> </w:t>
      </w:r>
      <w:r>
        <w:rPr>
          <w:vertAlign w:val="baseline"/>
        </w:rPr>
        <w:t>of</w:t>
      </w:r>
      <w:r>
        <w:rPr>
          <w:spacing w:val="-1"/>
          <w:vertAlign w:val="baseline"/>
        </w:rPr>
        <w:t> </w:t>
      </w:r>
      <w:r>
        <w:rPr>
          <w:vertAlign w:val="baseline"/>
        </w:rPr>
        <w:t>time</w:t>
      </w:r>
      <w:r>
        <w:rPr>
          <w:spacing w:val="-2"/>
          <w:vertAlign w:val="baseline"/>
        </w:rPr>
        <w:t> </w:t>
      </w:r>
      <w:r>
        <w:rPr>
          <w:vertAlign w:val="baseline"/>
        </w:rPr>
        <w:t>interval</w:t>
      </w:r>
      <w:r>
        <w:rPr>
          <w:spacing w:val="-1"/>
          <w:vertAlign w:val="baseline"/>
        </w:rPr>
        <w:t> </w:t>
      </w:r>
      <w:r>
        <w:rPr>
          <w:vertAlign w:val="baseline"/>
        </w:rPr>
        <w:t>leading</w:t>
      </w:r>
      <w:r>
        <w:rPr>
          <w:spacing w:val="-2"/>
          <w:vertAlign w:val="baseline"/>
        </w:rPr>
        <w:t> </w:t>
      </w:r>
      <w:r>
        <w:rPr>
          <w:vertAlign w:val="baseline"/>
        </w:rPr>
        <w:t>to</w:t>
      </w:r>
      <w:r>
        <w:rPr>
          <w:spacing w:val="-2"/>
          <w:vertAlign w:val="baseline"/>
        </w:rPr>
        <w:t> </w:t>
      </w:r>
      <w:r>
        <w:rPr>
          <w:vertAlign w:val="baseline"/>
        </w:rPr>
        <w:t>a</w:t>
      </w:r>
      <w:r>
        <w:rPr>
          <w:spacing w:val="-2"/>
          <w:vertAlign w:val="baseline"/>
        </w:rPr>
        <w:t> </w:t>
      </w:r>
      <w:r>
        <w:rPr>
          <w:vertAlign w:val="baseline"/>
        </w:rPr>
        <w:t>suggestion</w:t>
      </w:r>
      <w:r>
        <w:rPr>
          <w:spacing w:val="-2"/>
          <w:vertAlign w:val="baseline"/>
        </w:rPr>
        <w:t> </w:t>
      </w:r>
      <w:r>
        <w:rPr>
          <w:vertAlign w:val="baseline"/>
        </w:rPr>
        <w:t>that</w:t>
      </w:r>
      <w:r>
        <w:rPr>
          <w:spacing w:val="-1"/>
          <w:vertAlign w:val="baseline"/>
        </w:rPr>
        <w:t> </w:t>
      </w:r>
      <w:r>
        <w:rPr>
          <w:vertAlign w:val="baseline"/>
        </w:rPr>
        <w:t>there</w:t>
      </w:r>
      <w:r>
        <w:rPr>
          <w:spacing w:val="-1"/>
          <w:vertAlign w:val="baseline"/>
        </w:rPr>
        <w:t> </w:t>
      </w:r>
      <w:r>
        <w:rPr>
          <w:vertAlign w:val="baseline"/>
        </w:rPr>
        <w:t>is no</w:t>
      </w:r>
      <w:r>
        <w:rPr>
          <w:spacing w:val="-2"/>
          <w:vertAlign w:val="baseline"/>
        </w:rPr>
        <w:t> </w:t>
      </w:r>
      <w:r>
        <w:rPr>
          <w:vertAlign w:val="baseline"/>
        </w:rPr>
        <w:t>influence</w:t>
      </w:r>
      <w:r>
        <w:rPr>
          <w:spacing w:val="-2"/>
          <w:vertAlign w:val="baseline"/>
        </w:rPr>
        <w:t> </w:t>
      </w:r>
      <w:r>
        <w:rPr>
          <w:vertAlign w:val="baseline"/>
        </w:rPr>
        <w:t>in</w:t>
      </w:r>
      <w:r>
        <w:rPr>
          <w:spacing w:val="-2"/>
          <w:vertAlign w:val="baseline"/>
        </w:rPr>
        <w:t> </w:t>
      </w:r>
      <w:r>
        <w:rPr>
          <w:vertAlign w:val="baseline"/>
        </w:rPr>
        <w:t>the pharmacokinetics of paracetamol by methyldopa. The findings indicate that on </w:t>
      </w:r>
      <w:r>
        <w:rPr>
          <w:spacing w:val="-4"/>
          <w:vertAlign w:val="baseline"/>
        </w:rPr>
        <w:t>comparison,</w:t>
      </w:r>
      <w:r>
        <w:rPr>
          <w:spacing w:val="-15"/>
          <w:vertAlign w:val="baseline"/>
        </w:rPr>
        <w:t> </w:t>
      </w:r>
      <w:r>
        <w:rPr>
          <w:spacing w:val="-4"/>
          <w:vertAlign w:val="baseline"/>
        </w:rPr>
        <w:t>cimetidine</w:t>
      </w:r>
      <w:r>
        <w:rPr>
          <w:spacing w:val="-14"/>
          <w:vertAlign w:val="baseline"/>
        </w:rPr>
        <w:t> </w:t>
      </w:r>
      <w:r>
        <w:rPr>
          <w:spacing w:val="-4"/>
          <w:vertAlign w:val="baseline"/>
        </w:rPr>
        <w:t>may</w:t>
      </w:r>
      <w:r>
        <w:rPr>
          <w:spacing w:val="-13"/>
          <w:vertAlign w:val="baseline"/>
        </w:rPr>
        <w:t> </w:t>
      </w:r>
      <w:r>
        <w:rPr>
          <w:spacing w:val="-4"/>
          <w:vertAlign w:val="baseline"/>
        </w:rPr>
        <w:t>influence</w:t>
      </w:r>
      <w:r>
        <w:rPr>
          <w:spacing w:val="-13"/>
          <w:vertAlign w:val="baseline"/>
        </w:rPr>
        <w:t> </w:t>
      </w:r>
      <w:r>
        <w:rPr>
          <w:spacing w:val="-4"/>
          <w:vertAlign w:val="baseline"/>
        </w:rPr>
        <w:t>the</w:t>
      </w:r>
      <w:r>
        <w:rPr>
          <w:spacing w:val="-13"/>
          <w:vertAlign w:val="baseline"/>
        </w:rPr>
        <w:t> </w:t>
      </w:r>
      <w:r>
        <w:rPr>
          <w:spacing w:val="-4"/>
          <w:vertAlign w:val="baseline"/>
        </w:rPr>
        <w:t>pharmacokinetics</w:t>
      </w:r>
      <w:r>
        <w:rPr>
          <w:spacing w:val="-9"/>
          <w:vertAlign w:val="baseline"/>
        </w:rPr>
        <w:t> </w:t>
      </w:r>
      <w:r>
        <w:rPr>
          <w:spacing w:val="-4"/>
          <w:vertAlign w:val="baseline"/>
        </w:rPr>
        <w:t>of</w:t>
      </w:r>
      <w:r>
        <w:rPr>
          <w:spacing w:val="-12"/>
          <w:vertAlign w:val="baseline"/>
        </w:rPr>
        <w:t> </w:t>
      </w:r>
      <w:r>
        <w:rPr>
          <w:spacing w:val="-4"/>
          <w:vertAlign w:val="baseline"/>
        </w:rPr>
        <w:t>paracetamol</w:t>
      </w:r>
      <w:r>
        <w:rPr>
          <w:spacing w:val="-12"/>
          <w:vertAlign w:val="baseline"/>
        </w:rPr>
        <w:t> </w:t>
      </w:r>
      <w:r>
        <w:rPr>
          <w:spacing w:val="-4"/>
          <w:vertAlign w:val="baseline"/>
        </w:rPr>
        <w:t>depending </w:t>
      </w:r>
      <w:r>
        <w:rPr>
          <w:vertAlign w:val="baseline"/>
        </w:rPr>
        <w:t>on time of administration of the two drugs. While no change of pharmacokinetic </w:t>
      </w:r>
      <w:r>
        <w:rPr>
          <w:spacing w:val="-6"/>
          <w:vertAlign w:val="baseline"/>
        </w:rPr>
        <w:t>parameters observed</w:t>
      </w:r>
      <w:r>
        <w:rPr>
          <w:spacing w:val="-7"/>
          <w:vertAlign w:val="baseline"/>
        </w:rPr>
        <w:t> </w:t>
      </w:r>
      <w:r>
        <w:rPr>
          <w:spacing w:val="-6"/>
          <w:vertAlign w:val="baseline"/>
        </w:rPr>
        <w:t>when methyldopa</w:t>
      </w:r>
      <w:r>
        <w:rPr>
          <w:spacing w:val="-7"/>
          <w:vertAlign w:val="baseline"/>
        </w:rPr>
        <w:t> </w:t>
      </w:r>
      <w:r>
        <w:rPr>
          <w:spacing w:val="-6"/>
          <w:vertAlign w:val="baseline"/>
        </w:rPr>
        <w:t>was</w:t>
      </w:r>
      <w:r>
        <w:rPr>
          <w:vertAlign w:val="baseline"/>
        </w:rPr>
        <w:t> </w:t>
      </w:r>
      <w:r>
        <w:rPr>
          <w:spacing w:val="-6"/>
          <w:vertAlign w:val="baseline"/>
        </w:rPr>
        <w:t>administered</w:t>
      </w:r>
      <w:r>
        <w:rPr>
          <w:spacing w:val="-7"/>
          <w:vertAlign w:val="baseline"/>
        </w:rPr>
        <w:t> </w:t>
      </w:r>
      <w:r>
        <w:rPr>
          <w:spacing w:val="-6"/>
          <w:vertAlign w:val="baseline"/>
        </w:rPr>
        <w:t>with paracetamol</w:t>
      </w:r>
      <w:r>
        <w:rPr>
          <w:spacing w:val="-7"/>
          <w:vertAlign w:val="baseline"/>
        </w:rPr>
        <w:t> </w:t>
      </w:r>
      <w:r>
        <w:rPr>
          <w:spacing w:val="-6"/>
          <w:vertAlign w:val="baseline"/>
        </w:rPr>
        <w:t>irrespective </w:t>
      </w:r>
      <w:r>
        <w:rPr>
          <w:vertAlign w:val="baseline"/>
        </w:rPr>
        <w:t>of</w:t>
      </w:r>
      <w:r>
        <w:rPr>
          <w:spacing w:val="-3"/>
          <w:vertAlign w:val="baseline"/>
        </w:rPr>
        <w:t> </w:t>
      </w:r>
      <w:r>
        <w:rPr>
          <w:vertAlign w:val="baseline"/>
        </w:rPr>
        <w:t>time interval.</w:t>
      </w:r>
    </w:p>
    <w:p>
      <w:pPr>
        <w:spacing w:after="0" w:line="427" w:lineRule="auto"/>
        <w:jc w:val="both"/>
        <w:sectPr>
          <w:pgSz w:w="12240" w:h="15840"/>
          <w:pgMar w:header="0" w:footer="1063" w:top="1400" w:bottom="1260" w:left="1280" w:right="820"/>
        </w:sectPr>
      </w:pPr>
    </w:p>
    <w:p>
      <w:pPr>
        <w:spacing w:before="91"/>
        <w:ind w:left="3568" w:right="0" w:firstLine="0"/>
        <w:jc w:val="left"/>
        <w:rPr>
          <w:sz w:val="23"/>
        </w:rPr>
      </w:pPr>
      <w:r>
        <w:rPr>
          <w:w w:val="110"/>
          <w:sz w:val="23"/>
        </w:rPr>
        <w:t>TABLE</w:t>
      </w:r>
      <w:r>
        <w:rPr>
          <w:spacing w:val="-16"/>
          <w:w w:val="110"/>
          <w:sz w:val="23"/>
        </w:rPr>
        <w:t> </w:t>
      </w:r>
      <w:r>
        <w:rPr>
          <w:w w:val="110"/>
          <w:sz w:val="23"/>
        </w:rPr>
        <w:t>OF</w:t>
      </w:r>
      <w:r>
        <w:rPr>
          <w:spacing w:val="-9"/>
          <w:w w:val="110"/>
          <w:sz w:val="23"/>
        </w:rPr>
        <w:t> </w:t>
      </w:r>
      <w:r>
        <w:rPr>
          <w:spacing w:val="-2"/>
          <w:w w:val="110"/>
          <w:sz w:val="23"/>
        </w:rPr>
        <w:t>CONTENTS</w:t>
      </w:r>
    </w:p>
    <w:p>
      <w:pPr>
        <w:tabs>
          <w:tab w:pos="8093" w:val="left" w:leader="none"/>
          <w:tab w:pos="8124" w:val="left" w:leader="none"/>
          <w:tab w:pos="8154" w:val="left" w:leader="none"/>
          <w:tab w:pos="8230" w:val="left" w:leader="none"/>
        </w:tabs>
        <w:spacing w:line="427" w:lineRule="auto" w:before="273"/>
        <w:ind w:left="160" w:right="1497" w:firstLine="0"/>
        <w:jc w:val="left"/>
        <w:rPr>
          <w:sz w:val="23"/>
        </w:rPr>
      </w:pPr>
      <w:r>
        <w:rPr>
          <w:w w:val="105"/>
          <w:sz w:val="23"/>
        </w:rPr>
        <w:t>TITLE PAGE</w:t>
      </w:r>
      <w:r>
        <w:rPr>
          <w:sz w:val="23"/>
          <w:u w:val="single"/>
        </w:rPr>
        <w:tab/>
        <w:tab/>
        <w:tab/>
      </w:r>
      <w:r>
        <w:rPr>
          <w:spacing w:val="-12"/>
          <w:w w:val="105"/>
          <w:sz w:val="23"/>
        </w:rPr>
        <w:t>I </w:t>
      </w:r>
      <w:r>
        <w:rPr>
          <w:spacing w:val="-2"/>
          <w:w w:val="105"/>
          <w:sz w:val="23"/>
        </w:rPr>
        <w:t>DECLARATION</w:t>
      </w:r>
      <w:r>
        <w:rPr>
          <w:sz w:val="23"/>
          <w:u w:val="single"/>
        </w:rPr>
        <w:tab/>
      </w:r>
      <w:r>
        <w:rPr>
          <w:spacing w:val="-56"/>
          <w:sz w:val="23"/>
          <w:u w:val="single"/>
        </w:rPr>
        <w:t> </w:t>
      </w:r>
      <w:r>
        <w:rPr>
          <w:w w:val="105"/>
          <w:sz w:val="23"/>
        </w:rPr>
        <w:t>II </w:t>
      </w:r>
      <w:r>
        <w:rPr>
          <w:spacing w:val="-2"/>
          <w:w w:val="105"/>
          <w:sz w:val="23"/>
        </w:rPr>
        <w:t>CERTIFICATION</w:t>
      </w:r>
      <w:r>
        <w:rPr>
          <w:sz w:val="23"/>
          <w:u w:val="single"/>
        </w:rPr>
        <w:tab/>
        <w:tab/>
      </w:r>
      <w:r>
        <w:rPr>
          <w:spacing w:val="-72"/>
          <w:sz w:val="23"/>
          <w:u w:val="single"/>
        </w:rPr>
        <w:t> </w:t>
      </w:r>
      <w:r>
        <w:rPr>
          <w:spacing w:val="-10"/>
          <w:w w:val="105"/>
          <w:sz w:val="23"/>
        </w:rPr>
        <w:t>V </w:t>
      </w:r>
      <w:r>
        <w:rPr>
          <w:spacing w:val="-2"/>
          <w:w w:val="105"/>
          <w:sz w:val="23"/>
        </w:rPr>
        <w:t>DEDICATION</w:t>
      </w:r>
      <w:r>
        <w:rPr>
          <w:sz w:val="23"/>
          <w:u w:val="single"/>
        </w:rPr>
        <w:tab/>
        <w:tab/>
      </w:r>
      <w:r>
        <w:rPr>
          <w:spacing w:val="-70"/>
          <w:sz w:val="23"/>
          <w:u w:val="single"/>
        </w:rPr>
        <w:t> </w:t>
      </w:r>
      <w:r>
        <w:rPr>
          <w:spacing w:val="-4"/>
          <w:w w:val="105"/>
          <w:sz w:val="23"/>
        </w:rPr>
        <w:t>VI </w:t>
      </w:r>
      <w:r>
        <w:rPr>
          <w:spacing w:val="-2"/>
          <w:w w:val="105"/>
          <w:sz w:val="23"/>
        </w:rPr>
        <w:t>ACKNOWLEDGEMENT</w:t>
      </w:r>
      <w:r>
        <w:rPr>
          <w:sz w:val="23"/>
          <w:u w:val="single"/>
        </w:rPr>
        <w:tab/>
        <w:tab/>
      </w:r>
      <w:r>
        <w:rPr>
          <w:spacing w:val="-57"/>
          <w:sz w:val="23"/>
          <w:u w:val="single"/>
        </w:rPr>
        <w:t> </w:t>
      </w:r>
      <w:r>
        <w:rPr>
          <w:w w:val="105"/>
          <w:sz w:val="23"/>
        </w:rPr>
        <w:t>VII </w:t>
      </w:r>
      <w:r>
        <w:rPr>
          <w:spacing w:val="-2"/>
          <w:w w:val="105"/>
          <w:sz w:val="23"/>
        </w:rPr>
        <w:t>ABSTRACT</w:t>
      </w:r>
      <w:r>
        <w:rPr>
          <w:sz w:val="23"/>
          <w:u w:val="single"/>
        </w:rPr>
        <w:tab/>
        <w:tab/>
        <w:tab/>
      </w:r>
      <w:r>
        <w:rPr>
          <w:spacing w:val="-62"/>
          <w:sz w:val="23"/>
          <w:u w:val="single"/>
        </w:rPr>
        <w:t> </w:t>
      </w:r>
      <w:r>
        <w:rPr>
          <w:w w:val="105"/>
          <w:sz w:val="23"/>
        </w:rPr>
        <w:t>VIII TABLE OF CONTENTS</w:t>
      </w:r>
      <w:r>
        <w:rPr>
          <w:sz w:val="23"/>
          <w:u w:val="single"/>
        </w:rPr>
        <w:tab/>
        <w:tab/>
        <w:tab/>
        <w:tab/>
      </w:r>
      <w:r>
        <w:rPr>
          <w:spacing w:val="-12"/>
          <w:w w:val="105"/>
          <w:sz w:val="23"/>
        </w:rPr>
        <w:t>X </w:t>
      </w:r>
      <w:r>
        <w:rPr>
          <w:w w:val="105"/>
          <w:sz w:val="23"/>
        </w:rPr>
        <w:t>LIST OF TABLES</w:t>
      </w:r>
      <w:r>
        <w:rPr>
          <w:sz w:val="23"/>
          <w:u w:val="single"/>
        </w:rPr>
        <w:tab/>
        <w:tab/>
        <w:tab/>
      </w:r>
      <w:r>
        <w:rPr>
          <w:spacing w:val="-49"/>
          <w:sz w:val="23"/>
          <w:u w:val="single"/>
        </w:rPr>
        <w:t> </w:t>
      </w:r>
      <w:r>
        <w:rPr>
          <w:w w:val="105"/>
          <w:sz w:val="23"/>
        </w:rPr>
        <w:t>XVI LIST OF FIGUARES</w:t>
      </w:r>
      <w:r>
        <w:rPr>
          <w:sz w:val="23"/>
          <w:u w:val="single"/>
        </w:rPr>
        <w:tab/>
        <w:tab/>
      </w:r>
      <w:r>
        <w:rPr>
          <w:spacing w:val="-2"/>
          <w:w w:val="105"/>
          <w:sz w:val="23"/>
        </w:rPr>
        <w:t>XVIII ABBREVIATIONS</w:t>
      </w:r>
      <w:r>
        <w:rPr>
          <w:sz w:val="23"/>
          <w:u w:val="single"/>
        </w:rPr>
        <w:tab/>
      </w:r>
      <w:r>
        <w:rPr>
          <w:spacing w:val="-6"/>
          <w:w w:val="105"/>
          <w:sz w:val="23"/>
        </w:rPr>
        <w:t>XX</w:t>
      </w:r>
    </w:p>
    <w:p>
      <w:pPr>
        <w:pStyle w:val="BodyText"/>
        <w:spacing w:before="256"/>
      </w:pPr>
    </w:p>
    <w:p>
      <w:pPr>
        <w:spacing w:before="0"/>
        <w:ind w:left="160" w:right="0" w:firstLine="0"/>
        <w:jc w:val="left"/>
        <w:rPr>
          <w:sz w:val="23"/>
        </w:rPr>
      </w:pPr>
      <w:r>
        <w:rPr>
          <w:w w:val="105"/>
          <w:sz w:val="23"/>
        </w:rPr>
        <w:t>CHAPTER</w:t>
      </w:r>
      <w:r>
        <w:rPr>
          <w:spacing w:val="-5"/>
          <w:w w:val="105"/>
          <w:sz w:val="23"/>
        </w:rPr>
        <w:t> </w:t>
      </w:r>
      <w:r>
        <w:rPr>
          <w:w w:val="105"/>
          <w:sz w:val="23"/>
        </w:rPr>
        <w:t>ONE:-</w:t>
      </w:r>
      <w:r>
        <w:rPr>
          <w:spacing w:val="-6"/>
          <w:w w:val="105"/>
          <w:sz w:val="23"/>
        </w:rPr>
        <w:t> </w:t>
      </w:r>
      <w:r>
        <w:rPr>
          <w:spacing w:val="-2"/>
          <w:w w:val="105"/>
          <w:sz w:val="23"/>
        </w:rPr>
        <w:t>INTRODUCTION</w:t>
      </w:r>
    </w:p>
    <w:p>
      <w:pPr>
        <w:spacing w:after="0"/>
        <w:jc w:val="left"/>
        <w:rPr>
          <w:sz w:val="23"/>
        </w:rPr>
        <w:sectPr>
          <w:pgSz w:w="12240" w:h="15840"/>
          <w:pgMar w:header="0" w:footer="1063" w:top="1400" w:bottom="2054" w:left="1280" w:right="820"/>
        </w:sectPr>
      </w:pPr>
    </w:p>
    <w:sdt>
      <w:sdtPr>
        <w:docPartObj>
          <w:docPartGallery w:val="Table of Contents"/>
          <w:docPartUnique/>
        </w:docPartObj>
      </w:sdtPr>
      <w:sdtEndPr/>
      <w:sdtContent>
        <w:p>
          <w:pPr>
            <w:pStyle w:val="TOC1"/>
            <w:numPr>
              <w:ilvl w:val="1"/>
              <w:numId w:val="1"/>
            </w:numPr>
            <w:tabs>
              <w:tab w:pos="881" w:val="left" w:leader="none"/>
              <w:tab w:pos="8340" w:val="right" w:leader="underscore"/>
            </w:tabs>
            <w:spacing w:line="240" w:lineRule="auto" w:before="274" w:after="0"/>
            <w:ind w:left="881" w:right="0" w:hanging="721"/>
            <w:jc w:val="left"/>
          </w:pPr>
          <w:hyperlink w:history="true" w:anchor="_TOC_250018">
            <w:r>
              <w:rPr/>
              <w:t>DRUG</w:t>
            </w:r>
            <w:r>
              <w:rPr>
                <w:spacing w:val="46"/>
              </w:rPr>
              <w:t> </w:t>
            </w:r>
            <w:r>
              <w:rPr>
                <w:spacing w:val="-2"/>
              </w:rPr>
              <w:t>INTERACTION</w:t>
            </w:r>
            <w:r>
              <w:rPr/>
              <w:tab/>
            </w:r>
            <w:r>
              <w:rPr>
                <w:spacing w:val="-10"/>
              </w:rPr>
              <w:t>1</w:t>
            </w:r>
          </w:hyperlink>
        </w:p>
        <w:p>
          <w:pPr>
            <w:pStyle w:val="TOC1"/>
            <w:numPr>
              <w:ilvl w:val="2"/>
              <w:numId w:val="2"/>
            </w:numPr>
            <w:tabs>
              <w:tab w:pos="876" w:val="left" w:leader="none"/>
              <w:tab w:pos="8361" w:val="right" w:leader="underscore"/>
            </w:tabs>
            <w:spacing w:line="240" w:lineRule="auto" w:before="280" w:after="0"/>
            <w:ind w:left="876" w:right="0" w:hanging="716"/>
            <w:jc w:val="left"/>
          </w:pPr>
          <w:hyperlink w:history="true" w:anchor="_TOC_250017">
            <w:r>
              <w:rPr>
                <w:spacing w:val="2"/>
              </w:rPr>
              <w:t>GENERAL</w:t>
            </w:r>
            <w:r>
              <w:rPr>
                <w:spacing w:val="61"/>
              </w:rPr>
              <w:t> </w:t>
            </w:r>
            <w:r>
              <w:rPr>
                <w:spacing w:val="2"/>
              </w:rPr>
              <w:t>MECHANISM</w:t>
            </w:r>
            <w:r>
              <w:rPr>
                <w:spacing w:val="43"/>
              </w:rPr>
              <w:t> </w:t>
            </w:r>
            <w:r>
              <w:rPr>
                <w:spacing w:val="2"/>
              </w:rPr>
              <w:t>OF</w:t>
            </w:r>
            <w:r>
              <w:rPr>
                <w:spacing w:val="48"/>
              </w:rPr>
              <w:t> </w:t>
            </w:r>
            <w:r>
              <w:rPr>
                <w:spacing w:val="2"/>
              </w:rPr>
              <w:t>DRUG</w:t>
            </w:r>
            <w:r>
              <w:rPr>
                <w:spacing w:val="69"/>
              </w:rPr>
              <w:t> </w:t>
            </w:r>
            <w:r>
              <w:rPr>
                <w:spacing w:val="-2"/>
              </w:rPr>
              <w:t>INTERACTION</w:t>
            </w:r>
            <w:r>
              <w:rPr/>
              <w:tab/>
            </w:r>
            <w:r>
              <w:rPr>
                <w:spacing w:val="-10"/>
              </w:rPr>
              <w:t>1</w:t>
            </w:r>
          </w:hyperlink>
        </w:p>
        <w:p>
          <w:pPr>
            <w:pStyle w:val="TOC1"/>
            <w:numPr>
              <w:ilvl w:val="2"/>
              <w:numId w:val="3"/>
            </w:numPr>
            <w:tabs>
              <w:tab w:pos="877" w:val="left" w:leader="none"/>
              <w:tab w:pos="8340" w:val="right" w:leader="underscore"/>
            </w:tabs>
            <w:spacing w:line="240" w:lineRule="auto" w:before="273" w:after="0"/>
            <w:ind w:left="877" w:right="0" w:hanging="717"/>
            <w:jc w:val="left"/>
          </w:pPr>
          <w:r>
            <w:rPr>
              <w:w w:val="105"/>
            </w:rPr>
            <w:t>DRUG</w:t>
          </w:r>
          <w:r>
            <w:rPr>
              <w:spacing w:val="20"/>
              <w:w w:val="105"/>
            </w:rPr>
            <w:t> </w:t>
          </w:r>
          <w:r>
            <w:rPr>
              <w:w w:val="105"/>
            </w:rPr>
            <w:t>ABSOPTION</w:t>
          </w:r>
          <w:r>
            <w:rPr>
              <w:spacing w:val="21"/>
              <w:w w:val="105"/>
            </w:rPr>
            <w:t> </w:t>
          </w:r>
          <w:r>
            <w:rPr>
              <w:spacing w:val="-2"/>
              <w:w w:val="105"/>
            </w:rPr>
            <w:t>INFLUENCE</w:t>
          </w:r>
          <w:r>
            <w:rPr/>
            <w:tab/>
          </w:r>
          <w:r>
            <w:rPr>
              <w:spacing w:val="-10"/>
              <w:w w:val="110"/>
            </w:rPr>
            <w:t>3</w:t>
          </w:r>
        </w:p>
        <w:p>
          <w:pPr>
            <w:pStyle w:val="TOC1"/>
            <w:numPr>
              <w:ilvl w:val="2"/>
              <w:numId w:val="3"/>
            </w:numPr>
            <w:tabs>
              <w:tab w:pos="960" w:val="left" w:leader="none"/>
              <w:tab w:pos="8383" w:val="right" w:leader="underscore"/>
            </w:tabs>
            <w:spacing w:line="240" w:lineRule="auto" w:before="273" w:after="0"/>
            <w:ind w:left="960" w:right="0" w:hanging="800"/>
            <w:jc w:val="left"/>
          </w:pPr>
          <w:r>
            <w:rPr/>
            <w:t>MECHANISM</w:t>
          </w:r>
          <w:r>
            <w:rPr>
              <w:spacing w:val="38"/>
            </w:rPr>
            <w:t> </w:t>
          </w:r>
          <w:r>
            <w:rPr/>
            <w:t>OF</w:t>
          </w:r>
          <w:r>
            <w:rPr>
              <w:spacing w:val="54"/>
            </w:rPr>
            <w:t> </w:t>
          </w:r>
          <w:r>
            <w:rPr/>
            <w:t>DRUG</w:t>
          </w:r>
          <w:r>
            <w:rPr>
              <w:spacing w:val="49"/>
            </w:rPr>
            <w:t> </w:t>
          </w:r>
          <w:r>
            <w:rPr>
              <w:spacing w:val="-2"/>
            </w:rPr>
            <w:t>ABSORPTION</w:t>
          </w:r>
          <w:r>
            <w:rPr/>
            <w:tab/>
          </w:r>
          <w:r>
            <w:rPr>
              <w:spacing w:val="-10"/>
            </w:rPr>
            <w:t>4</w:t>
          </w:r>
        </w:p>
        <w:p>
          <w:pPr>
            <w:pStyle w:val="TOC1"/>
            <w:numPr>
              <w:ilvl w:val="2"/>
              <w:numId w:val="3"/>
            </w:numPr>
            <w:tabs>
              <w:tab w:pos="877" w:val="left" w:leader="none"/>
              <w:tab w:pos="8347" w:val="right" w:leader="underscore"/>
            </w:tabs>
            <w:spacing w:line="240" w:lineRule="auto" w:before="274" w:after="0"/>
            <w:ind w:left="877" w:right="0" w:hanging="717"/>
            <w:jc w:val="left"/>
          </w:pPr>
          <w:r>
            <w:rPr>
              <w:spacing w:val="4"/>
            </w:rPr>
            <w:t>DRUG</w:t>
          </w:r>
          <w:r>
            <w:rPr>
              <w:spacing w:val="48"/>
            </w:rPr>
            <w:t> </w:t>
          </w:r>
          <w:r>
            <w:rPr>
              <w:spacing w:val="4"/>
            </w:rPr>
            <w:t>DISTRIBURTION</w:t>
          </w:r>
          <w:r>
            <w:rPr>
              <w:spacing w:val="52"/>
            </w:rPr>
            <w:t> </w:t>
          </w:r>
          <w:r>
            <w:rPr>
              <w:spacing w:val="-2"/>
            </w:rPr>
            <w:t>INTERACTION</w:t>
          </w:r>
          <w:r>
            <w:rPr/>
            <w:tab/>
          </w:r>
          <w:r>
            <w:rPr>
              <w:spacing w:val="-10"/>
            </w:rPr>
            <w:t>8</w:t>
          </w:r>
        </w:p>
        <w:p>
          <w:pPr>
            <w:pStyle w:val="TOC1"/>
            <w:numPr>
              <w:ilvl w:val="2"/>
              <w:numId w:val="3"/>
            </w:numPr>
            <w:tabs>
              <w:tab w:pos="953" w:val="left" w:leader="none"/>
              <w:tab w:pos="8474" w:val="right" w:leader="underscore"/>
            </w:tabs>
            <w:spacing w:line="240" w:lineRule="auto" w:before="273" w:after="0"/>
            <w:ind w:left="953" w:right="0" w:hanging="793"/>
            <w:jc w:val="left"/>
          </w:pPr>
          <w:r>
            <w:rPr/>
            <w:t>DRUG</w:t>
          </w:r>
          <w:r>
            <w:rPr>
              <w:spacing w:val="52"/>
            </w:rPr>
            <w:t> </w:t>
          </w:r>
          <w:r>
            <w:rPr/>
            <w:t>ELIMINATION</w:t>
          </w:r>
          <w:r>
            <w:rPr>
              <w:spacing w:val="45"/>
            </w:rPr>
            <w:t> </w:t>
          </w:r>
          <w:r>
            <w:rPr>
              <w:spacing w:val="-2"/>
            </w:rPr>
            <w:t>INTERACTION</w:t>
          </w:r>
          <w:r>
            <w:rPr/>
            <w:tab/>
          </w:r>
          <w:r>
            <w:rPr>
              <w:spacing w:val="-5"/>
            </w:rPr>
            <w:t>10</w:t>
          </w:r>
        </w:p>
        <w:p>
          <w:pPr>
            <w:pStyle w:val="TOC1"/>
            <w:numPr>
              <w:ilvl w:val="2"/>
              <w:numId w:val="3"/>
            </w:numPr>
            <w:tabs>
              <w:tab w:pos="876" w:val="left" w:leader="none"/>
              <w:tab w:pos="8474" w:val="right" w:leader="underscore"/>
            </w:tabs>
            <w:spacing w:line="240" w:lineRule="auto" w:before="273" w:after="20"/>
            <w:ind w:left="876" w:right="0" w:hanging="716"/>
            <w:jc w:val="left"/>
          </w:pPr>
          <w:hyperlink w:history="true" w:anchor="_TOC_250016">
            <w:r>
              <w:rPr>
                <w:spacing w:val="-2"/>
              </w:rPr>
              <w:t>PHARMACODYNAMICS</w:t>
            </w:r>
            <w:r>
              <w:rPr/>
              <w:tab/>
            </w:r>
            <w:r>
              <w:rPr>
                <w:spacing w:val="-5"/>
              </w:rPr>
              <w:t>12</w:t>
            </w:r>
          </w:hyperlink>
        </w:p>
        <w:p>
          <w:pPr>
            <w:pStyle w:val="TOC1"/>
            <w:numPr>
              <w:ilvl w:val="2"/>
              <w:numId w:val="3"/>
            </w:numPr>
            <w:tabs>
              <w:tab w:pos="953" w:val="left" w:leader="none"/>
              <w:tab w:pos="8474" w:val="right" w:leader="underscore"/>
            </w:tabs>
            <w:spacing w:line="240" w:lineRule="auto" w:before="91" w:after="0"/>
            <w:ind w:left="953" w:right="0" w:hanging="793"/>
            <w:jc w:val="left"/>
          </w:pPr>
          <w:hyperlink w:history="true" w:anchor="_TOC_250015">
            <w:r>
              <w:rPr/>
              <w:t>BASIC</w:t>
            </w:r>
            <w:r>
              <w:rPr>
                <w:spacing w:val="72"/>
              </w:rPr>
              <w:t> </w:t>
            </w:r>
            <w:r>
              <w:rPr>
                <w:spacing w:val="-2"/>
              </w:rPr>
              <w:t>PHARMACOKINETICS</w:t>
            </w:r>
            <w:r>
              <w:rPr/>
              <w:tab/>
            </w:r>
            <w:r>
              <w:rPr>
                <w:spacing w:val="-5"/>
              </w:rPr>
              <w:t>14</w:t>
            </w:r>
          </w:hyperlink>
        </w:p>
        <w:p>
          <w:pPr>
            <w:pStyle w:val="TOC1"/>
            <w:numPr>
              <w:ilvl w:val="2"/>
              <w:numId w:val="3"/>
            </w:numPr>
            <w:tabs>
              <w:tab w:pos="877" w:val="left" w:leader="none"/>
              <w:tab w:pos="8438" w:val="right" w:leader="underscore"/>
            </w:tabs>
            <w:spacing w:line="240" w:lineRule="auto" w:before="273" w:after="0"/>
            <w:ind w:left="877" w:right="0" w:hanging="717"/>
            <w:jc w:val="left"/>
          </w:pPr>
          <w:r>
            <w:rPr>
              <w:spacing w:val="4"/>
            </w:rPr>
            <w:t>COMPARTMENTAL</w:t>
          </w:r>
          <w:r>
            <w:rPr>
              <w:spacing w:val="60"/>
            </w:rPr>
            <w:t> </w:t>
          </w:r>
          <w:r>
            <w:rPr>
              <w:spacing w:val="-4"/>
            </w:rPr>
            <w:t>MODEL</w:t>
          </w:r>
          <w:r>
            <w:rPr/>
            <w:tab/>
          </w:r>
          <w:r>
            <w:rPr>
              <w:spacing w:val="-5"/>
            </w:rPr>
            <w:t>15</w:t>
          </w:r>
        </w:p>
        <w:p>
          <w:pPr>
            <w:pStyle w:val="TOC1"/>
            <w:numPr>
              <w:ilvl w:val="2"/>
              <w:numId w:val="3"/>
            </w:numPr>
            <w:tabs>
              <w:tab w:pos="877" w:val="left" w:leader="none"/>
              <w:tab w:pos="8395" w:val="right" w:leader="underscore"/>
            </w:tabs>
            <w:spacing w:line="240" w:lineRule="auto" w:before="273" w:after="0"/>
            <w:ind w:left="877" w:right="0" w:hanging="717"/>
            <w:jc w:val="left"/>
          </w:pPr>
          <w:r>
            <w:rPr>
              <w:spacing w:val="4"/>
            </w:rPr>
            <w:t>SINGLE</w:t>
          </w:r>
          <w:r>
            <w:rPr>
              <w:spacing w:val="66"/>
            </w:rPr>
            <w:t> </w:t>
          </w:r>
          <w:r>
            <w:rPr>
              <w:spacing w:val="4"/>
            </w:rPr>
            <w:t>CONPARTMENTAL</w:t>
          </w:r>
          <w:r>
            <w:rPr>
              <w:spacing w:val="63"/>
            </w:rPr>
            <w:t> </w:t>
          </w:r>
          <w:r>
            <w:rPr>
              <w:spacing w:val="-4"/>
            </w:rPr>
            <w:t>MODEL</w:t>
          </w:r>
          <w:r>
            <w:rPr/>
            <w:tab/>
          </w:r>
          <w:r>
            <w:rPr>
              <w:spacing w:val="-5"/>
            </w:rPr>
            <w:t>16</w:t>
          </w:r>
        </w:p>
        <w:p>
          <w:pPr>
            <w:pStyle w:val="TOC1"/>
            <w:numPr>
              <w:ilvl w:val="2"/>
              <w:numId w:val="4"/>
            </w:numPr>
            <w:tabs>
              <w:tab w:pos="1010" w:val="left" w:leader="none"/>
              <w:tab w:pos="8467" w:val="right" w:leader="underscore"/>
            </w:tabs>
            <w:spacing w:line="240" w:lineRule="auto" w:before="274" w:after="0"/>
            <w:ind w:left="1010" w:right="0" w:hanging="850"/>
            <w:jc w:val="left"/>
          </w:pPr>
          <w:r>
            <w:rPr>
              <w:spacing w:val="4"/>
            </w:rPr>
            <w:t>MULTIPLE</w:t>
          </w:r>
          <w:r>
            <w:rPr>
              <w:spacing w:val="64"/>
            </w:rPr>
            <w:t> </w:t>
          </w:r>
          <w:r>
            <w:rPr>
              <w:spacing w:val="4"/>
            </w:rPr>
            <w:t>CONPARTMENTAL</w:t>
          </w:r>
          <w:r>
            <w:rPr>
              <w:spacing w:val="60"/>
            </w:rPr>
            <w:t> </w:t>
          </w:r>
          <w:r>
            <w:rPr>
              <w:spacing w:val="-4"/>
            </w:rPr>
            <w:t>MODEL</w:t>
          </w:r>
          <w:r>
            <w:rPr/>
            <w:tab/>
          </w:r>
          <w:r>
            <w:rPr>
              <w:spacing w:val="-5"/>
            </w:rPr>
            <w:t>19</w:t>
          </w:r>
        </w:p>
        <w:p>
          <w:pPr>
            <w:pStyle w:val="TOC1"/>
            <w:numPr>
              <w:ilvl w:val="2"/>
              <w:numId w:val="4"/>
            </w:numPr>
            <w:tabs>
              <w:tab w:pos="1075" w:val="left" w:leader="none"/>
              <w:tab w:pos="8488" w:val="right" w:leader="underscore"/>
            </w:tabs>
            <w:spacing w:line="240" w:lineRule="auto" w:before="273" w:after="0"/>
            <w:ind w:left="1075" w:right="0" w:hanging="915"/>
            <w:jc w:val="left"/>
          </w:pPr>
          <w:r>
            <w:rPr/>
            <w:t>NON</w:t>
          </w:r>
          <w:r>
            <w:rPr>
              <w:spacing w:val="30"/>
            </w:rPr>
            <w:t> </w:t>
          </w:r>
          <w:r>
            <w:rPr/>
            <w:t>LINEAR</w:t>
          </w:r>
          <w:r>
            <w:rPr>
              <w:spacing w:val="33"/>
            </w:rPr>
            <w:t> </w:t>
          </w:r>
          <w:r>
            <w:rPr>
              <w:spacing w:val="-2"/>
            </w:rPr>
            <w:t>PHARMACOKINETICS</w:t>
          </w:r>
          <w:r>
            <w:rPr/>
            <w:tab/>
          </w:r>
          <w:r>
            <w:rPr>
              <w:spacing w:val="-5"/>
            </w:rPr>
            <w:t>22</w:t>
          </w:r>
        </w:p>
        <w:p>
          <w:pPr>
            <w:pStyle w:val="TOC1"/>
            <w:numPr>
              <w:ilvl w:val="2"/>
              <w:numId w:val="4"/>
            </w:numPr>
            <w:tabs>
              <w:tab w:pos="953" w:val="left" w:leader="none"/>
              <w:tab w:pos="8524" w:val="right" w:leader="underscore"/>
            </w:tabs>
            <w:spacing w:line="240" w:lineRule="auto" w:before="280" w:after="0"/>
            <w:ind w:left="953" w:right="0" w:hanging="793"/>
            <w:jc w:val="left"/>
          </w:pPr>
          <w:r>
            <w:rPr>
              <w:spacing w:val="6"/>
            </w:rPr>
            <w:t>PHARMACOKINETIC</w:t>
          </w:r>
          <w:r>
            <w:rPr>
              <w:spacing w:val="41"/>
            </w:rPr>
            <w:t> </w:t>
          </w:r>
          <w:r>
            <w:rPr>
              <w:spacing w:val="-2"/>
            </w:rPr>
            <w:t>PARAMETERS</w:t>
          </w:r>
          <w:r>
            <w:rPr/>
            <w:tab/>
          </w:r>
          <w:r>
            <w:rPr>
              <w:spacing w:val="-5"/>
            </w:rPr>
            <w:t>28</w:t>
          </w:r>
        </w:p>
        <w:p>
          <w:pPr>
            <w:pStyle w:val="TOC1"/>
            <w:spacing w:before="900"/>
            <w:ind w:left="160" w:firstLine="0"/>
          </w:pPr>
          <w:r>
            <w:rPr/>
            <w:t>CHAPTER</w:t>
          </w:r>
          <w:r>
            <w:rPr>
              <w:spacing w:val="70"/>
            </w:rPr>
            <w:t> </w:t>
          </w:r>
          <w:r>
            <w:rPr/>
            <w:t>TWO:-</w:t>
          </w:r>
          <w:r>
            <w:rPr>
              <w:spacing w:val="69"/>
            </w:rPr>
            <w:t> </w:t>
          </w:r>
          <w:r>
            <w:rPr/>
            <w:t>LITRETURE</w:t>
          </w:r>
          <w:r>
            <w:rPr>
              <w:spacing w:val="67"/>
            </w:rPr>
            <w:t> </w:t>
          </w:r>
          <w:r>
            <w:rPr>
              <w:spacing w:val="-2"/>
            </w:rPr>
            <w:t>REVIEW</w:t>
          </w:r>
        </w:p>
        <w:p>
          <w:pPr>
            <w:pStyle w:val="TOC1"/>
            <w:numPr>
              <w:ilvl w:val="1"/>
              <w:numId w:val="5"/>
            </w:numPr>
            <w:tabs>
              <w:tab w:pos="881" w:val="left" w:leader="none"/>
              <w:tab w:pos="8474" w:val="right" w:leader="underscore"/>
            </w:tabs>
            <w:spacing w:line="240" w:lineRule="auto" w:before="274" w:after="0"/>
            <w:ind w:left="881" w:right="0" w:hanging="721"/>
            <w:jc w:val="left"/>
          </w:pPr>
          <w:hyperlink w:history="true" w:anchor="_TOC_250014">
            <w:r>
              <w:rPr>
                <w:spacing w:val="-2"/>
              </w:rPr>
              <w:t>PARACETAMOL</w:t>
            </w:r>
            <w:r>
              <w:rPr/>
              <w:tab/>
            </w:r>
            <w:r>
              <w:rPr>
                <w:spacing w:val="-5"/>
              </w:rPr>
              <w:t>29</w:t>
            </w:r>
          </w:hyperlink>
        </w:p>
        <w:p>
          <w:pPr>
            <w:pStyle w:val="TOC1"/>
            <w:numPr>
              <w:ilvl w:val="1"/>
              <w:numId w:val="6"/>
            </w:numPr>
            <w:tabs>
              <w:tab w:pos="881" w:val="left" w:leader="none"/>
              <w:tab w:pos="8517" w:val="right" w:leader="underscore"/>
            </w:tabs>
            <w:spacing w:line="240" w:lineRule="auto" w:before="273" w:after="0"/>
            <w:ind w:left="881" w:right="0" w:hanging="721"/>
            <w:jc w:val="left"/>
          </w:pPr>
          <w:r>
            <w:rPr/>
            <w:t>INTRODUCTION</w:t>
          </w:r>
          <w:r>
            <w:rPr>
              <w:spacing w:val="19"/>
            </w:rPr>
            <w:t> </w:t>
          </w:r>
          <w:r>
            <w:rPr/>
            <w:t>AND</w:t>
          </w:r>
          <w:r>
            <w:rPr>
              <w:spacing w:val="19"/>
            </w:rPr>
            <w:t> </w:t>
          </w:r>
          <w:r>
            <w:rPr>
              <w:spacing w:val="-2"/>
            </w:rPr>
            <w:t>CHEMISTRY</w:t>
          </w:r>
          <w:r>
            <w:rPr/>
            <w:tab/>
          </w:r>
          <w:r>
            <w:rPr>
              <w:spacing w:val="-5"/>
            </w:rPr>
            <w:t>29</w:t>
          </w:r>
        </w:p>
        <w:p>
          <w:pPr>
            <w:pStyle w:val="TOC1"/>
            <w:numPr>
              <w:ilvl w:val="2"/>
              <w:numId w:val="7"/>
            </w:numPr>
            <w:tabs>
              <w:tab w:pos="755" w:val="left" w:leader="none"/>
              <w:tab w:pos="8568" w:val="right" w:leader="underscore"/>
            </w:tabs>
            <w:spacing w:line="240" w:lineRule="auto" w:before="273" w:after="0"/>
            <w:ind w:left="755" w:right="0" w:hanging="595"/>
            <w:jc w:val="left"/>
          </w:pPr>
          <w:r>
            <w:rPr>
              <w:spacing w:val="8"/>
            </w:rPr>
            <w:t>PHYSICOCHEMICAL</w:t>
          </w:r>
          <w:r>
            <w:rPr>
              <w:spacing w:val="39"/>
            </w:rPr>
            <w:t> </w:t>
          </w:r>
          <w:r>
            <w:rPr>
              <w:spacing w:val="-2"/>
            </w:rPr>
            <w:t>PROPERTIES</w:t>
          </w:r>
          <w:r>
            <w:rPr/>
            <w:tab/>
          </w:r>
          <w:r>
            <w:rPr>
              <w:spacing w:val="-5"/>
            </w:rPr>
            <w:t>30</w:t>
          </w:r>
        </w:p>
        <w:p>
          <w:pPr>
            <w:pStyle w:val="TOC1"/>
            <w:numPr>
              <w:ilvl w:val="2"/>
              <w:numId w:val="7"/>
            </w:numPr>
            <w:tabs>
              <w:tab w:pos="877" w:val="left" w:leader="none"/>
              <w:tab w:pos="8488" w:val="right" w:leader="underscore"/>
            </w:tabs>
            <w:spacing w:line="240" w:lineRule="auto" w:before="273" w:after="0"/>
            <w:ind w:left="877" w:right="0" w:hanging="717"/>
            <w:jc w:val="left"/>
          </w:pPr>
          <w:hyperlink w:history="true" w:anchor="_TOC_250013">
            <w:r>
              <w:rPr>
                <w:spacing w:val="2"/>
              </w:rPr>
              <w:t>STRUCTURAL</w:t>
            </w:r>
            <w:r>
              <w:rPr>
                <w:spacing w:val="51"/>
              </w:rPr>
              <w:t> </w:t>
            </w:r>
            <w:r>
              <w:rPr>
                <w:spacing w:val="2"/>
              </w:rPr>
              <w:t>ACTIVITY</w:t>
            </w:r>
            <w:r>
              <w:rPr>
                <w:spacing w:val="56"/>
              </w:rPr>
              <w:t> </w:t>
            </w:r>
            <w:r>
              <w:rPr>
                <w:spacing w:val="-2"/>
              </w:rPr>
              <w:t>RELATIONSHIP</w:t>
            </w:r>
            <w:r>
              <w:rPr/>
              <w:tab/>
            </w:r>
            <w:r>
              <w:rPr>
                <w:spacing w:val="-5"/>
              </w:rPr>
              <w:t>31</w:t>
            </w:r>
          </w:hyperlink>
        </w:p>
        <w:p>
          <w:pPr>
            <w:pStyle w:val="TOC1"/>
            <w:numPr>
              <w:ilvl w:val="2"/>
              <w:numId w:val="7"/>
            </w:numPr>
            <w:tabs>
              <w:tab w:pos="877" w:val="left" w:leader="none"/>
              <w:tab w:pos="8560" w:val="right" w:leader="underscore"/>
            </w:tabs>
            <w:spacing w:line="240" w:lineRule="auto" w:before="274" w:after="0"/>
            <w:ind w:left="877" w:right="0" w:hanging="717"/>
            <w:jc w:val="left"/>
          </w:pPr>
          <w:r>
            <w:rPr>
              <w:spacing w:val="-2"/>
            </w:rPr>
            <w:t>PHARMACOKINETICS</w:t>
          </w:r>
          <w:r>
            <w:rPr/>
            <w:tab/>
          </w:r>
          <w:r>
            <w:rPr>
              <w:spacing w:val="-5"/>
            </w:rPr>
            <w:t>35</w:t>
          </w:r>
        </w:p>
        <w:p>
          <w:pPr>
            <w:pStyle w:val="TOC1"/>
            <w:numPr>
              <w:ilvl w:val="2"/>
              <w:numId w:val="7"/>
            </w:numPr>
            <w:tabs>
              <w:tab w:pos="877" w:val="left" w:leader="none"/>
              <w:tab w:pos="8640" w:val="right" w:leader="underscore"/>
            </w:tabs>
            <w:spacing w:line="240" w:lineRule="auto" w:before="273" w:after="0"/>
            <w:ind w:left="877" w:right="0" w:hanging="717"/>
            <w:jc w:val="left"/>
          </w:pPr>
          <w:r>
            <w:rPr/>
            <w:t>MODE</w:t>
          </w:r>
          <w:r>
            <w:rPr>
              <w:spacing w:val="28"/>
            </w:rPr>
            <w:t> </w:t>
          </w:r>
          <w:r>
            <w:rPr/>
            <w:t>OF</w:t>
          </w:r>
          <w:r>
            <w:rPr>
              <w:spacing w:val="23"/>
            </w:rPr>
            <w:t> </w:t>
          </w:r>
          <w:r>
            <w:rPr>
              <w:spacing w:val="-2"/>
            </w:rPr>
            <w:t>ACTION</w:t>
          </w:r>
          <w:r>
            <w:rPr/>
            <w:tab/>
          </w:r>
          <w:r>
            <w:rPr>
              <w:spacing w:val="-5"/>
            </w:rPr>
            <w:t>40</w:t>
          </w:r>
        </w:p>
        <w:p>
          <w:pPr>
            <w:pStyle w:val="TOC1"/>
            <w:numPr>
              <w:ilvl w:val="2"/>
              <w:numId w:val="7"/>
            </w:numPr>
            <w:tabs>
              <w:tab w:pos="877" w:val="left" w:leader="none"/>
              <w:tab w:pos="8589" w:val="right" w:leader="underscore"/>
            </w:tabs>
            <w:spacing w:line="240" w:lineRule="auto" w:before="280" w:after="0"/>
            <w:ind w:left="877" w:right="0" w:hanging="717"/>
            <w:jc w:val="left"/>
          </w:pPr>
          <w:r>
            <w:rPr/>
            <w:t>ADMINISTRATION</w:t>
          </w:r>
          <w:r>
            <w:rPr>
              <w:spacing w:val="26"/>
            </w:rPr>
            <w:t> </w:t>
          </w:r>
          <w:r>
            <w:rPr/>
            <w:t>AND</w:t>
          </w:r>
          <w:r>
            <w:rPr>
              <w:spacing w:val="18"/>
            </w:rPr>
            <w:t> </w:t>
          </w:r>
          <w:r>
            <w:rPr>
              <w:spacing w:val="-2"/>
            </w:rPr>
            <w:t>DOSAGE</w:t>
          </w:r>
          <w:r>
            <w:rPr/>
            <w:tab/>
          </w:r>
          <w:r>
            <w:rPr>
              <w:spacing w:val="-5"/>
            </w:rPr>
            <w:t>41</w:t>
          </w:r>
        </w:p>
        <w:p>
          <w:pPr>
            <w:pStyle w:val="TOC1"/>
            <w:numPr>
              <w:ilvl w:val="2"/>
              <w:numId w:val="7"/>
            </w:numPr>
            <w:tabs>
              <w:tab w:pos="877" w:val="left" w:leader="none"/>
              <w:tab w:pos="8546" w:val="right" w:leader="underscore"/>
            </w:tabs>
            <w:spacing w:line="240" w:lineRule="auto" w:before="274" w:after="0"/>
            <w:ind w:left="877" w:right="0" w:hanging="717"/>
            <w:jc w:val="left"/>
          </w:pPr>
          <w:hyperlink w:history="true" w:anchor="_TOC_250012">
            <w:r>
              <w:rPr>
                <w:spacing w:val="4"/>
              </w:rPr>
              <w:t>PARACETAMOL</w:t>
            </w:r>
            <w:r>
              <w:rPr>
                <w:spacing w:val="38"/>
              </w:rPr>
              <w:t> </w:t>
            </w:r>
            <w:r>
              <w:rPr>
                <w:spacing w:val="4"/>
              </w:rPr>
              <w:t>DRUG</w:t>
            </w:r>
            <w:r>
              <w:rPr>
                <w:spacing w:val="59"/>
              </w:rPr>
              <w:t> </w:t>
            </w:r>
            <w:r>
              <w:rPr>
                <w:spacing w:val="-2"/>
              </w:rPr>
              <w:t>INTERACTION</w:t>
            </w:r>
            <w:r>
              <w:rPr/>
              <w:tab/>
            </w:r>
            <w:r>
              <w:rPr>
                <w:spacing w:val="-5"/>
              </w:rPr>
              <w:t>44</w:t>
            </w:r>
          </w:hyperlink>
        </w:p>
        <w:p>
          <w:pPr>
            <w:pStyle w:val="TOC1"/>
            <w:numPr>
              <w:ilvl w:val="2"/>
              <w:numId w:val="7"/>
            </w:numPr>
            <w:tabs>
              <w:tab w:pos="877" w:val="left" w:leader="none"/>
              <w:tab w:pos="8532" w:val="right" w:leader="underscore"/>
            </w:tabs>
            <w:spacing w:line="240" w:lineRule="auto" w:before="273" w:after="0"/>
            <w:ind w:left="877" w:right="0" w:hanging="717"/>
            <w:jc w:val="left"/>
          </w:pPr>
          <w:r>
            <w:rPr>
              <w:spacing w:val="-2"/>
            </w:rPr>
            <w:t>CIMETIDINE</w:t>
          </w:r>
          <w:r>
            <w:rPr/>
            <w:tab/>
          </w:r>
          <w:r>
            <w:rPr>
              <w:spacing w:val="-5"/>
            </w:rPr>
            <w:t>47</w:t>
          </w:r>
        </w:p>
        <w:p>
          <w:pPr>
            <w:pStyle w:val="TOC1"/>
            <w:numPr>
              <w:ilvl w:val="2"/>
              <w:numId w:val="7"/>
            </w:numPr>
            <w:tabs>
              <w:tab w:pos="877" w:val="left" w:leader="none"/>
              <w:tab w:pos="8503" w:val="right" w:leader="underscore"/>
            </w:tabs>
            <w:spacing w:line="240" w:lineRule="auto" w:before="273" w:after="0"/>
            <w:ind w:left="877" w:right="0" w:hanging="717"/>
            <w:jc w:val="left"/>
          </w:pPr>
          <w:hyperlink w:history="true" w:anchor="_TOC_250011">
            <w:r>
              <w:rPr>
                <w:spacing w:val="-2"/>
              </w:rPr>
              <w:t>STRUCTURE</w:t>
            </w:r>
            <w:r>
              <w:rPr/>
              <w:tab/>
            </w:r>
            <w:r>
              <w:rPr>
                <w:spacing w:val="-5"/>
              </w:rPr>
              <w:t>47</w:t>
            </w:r>
          </w:hyperlink>
        </w:p>
        <w:p>
          <w:pPr>
            <w:pStyle w:val="TOC1"/>
            <w:numPr>
              <w:ilvl w:val="2"/>
              <w:numId w:val="7"/>
            </w:numPr>
            <w:tabs>
              <w:tab w:pos="877" w:val="left" w:leader="none"/>
              <w:tab w:pos="8517" w:val="right" w:leader="underscore"/>
            </w:tabs>
            <w:spacing w:line="240" w:lineRule="auto" w:before="273" w:after="0"/>
            <w:ind w:left="877" w:right="0" w:hanging="717"/>
            <w:jc w:val="left"/>
          </w:pPr>
          <w:r>
            <w:rPr>
              <w:w w:val="105"/>
            </w:rPr>
            <w:t>PHYSICAL</w:t>
          </w:r>
          <w:r>
            <w:rPr>
              <w:spacing w:val="29"/>
              <w:w w:val="110"/>
            </w:rPr>
            <w:t> </w:t>
          </w:r>
          <w:r>
            <w:rPr>
              <w:spacing w:val="-2"/>
              <w:w w:val="110"/>
            </w:rPr>
            <w:t>PROPERTY</w:t>
          </w:r>
          <w:r>
            <w:rPr/>
            <w:tab/>
          </w:r>
          <w:r>
            <w:rPr>
              <w:spacing w:val="-5"/>
              <w:w w:val="110"/>
            </w:rPr>
            <w:t>48</w:t>
          </w:r>
        </w:p>
        <w:p>
          <w:pPr>
            <w:pStyle w:val="TOC1"/>
            <w:numPr>
              <w:ilvl w:val="2"/>
              <w:numId w:val="7"/>
            </w:numPr>
            <w:tabs>
              <w:tab w:pos="884" w:val="left" w:leader="none"/>
              <w:tab w:pos="8582" w:val="right" w:leader="underscore"/>
            </w:tabs>
            <w:spacing w:line="240" w:lineRule="auto" w:before="273" w:after="20"/>
            <w:ind w:left="884" w:right="0" w:hanging="724"/>
            <w:jc w:val="left"/>
          </w:pPr>
          <w:hyperlink w:history="true" w:anchor="_TOC_250010">
            <w:r>
              <w:rPr>
                <w:spacing w:val="2"/>
              </w:rPr>
              <w:t>CHEMICAL</w:t>
            </w:r>
            <w:r>
              <w:rPr>
                <w:spacing w:val="50"/>
              </w:rPr>
              <w:t> </w:t>
            </w:r>
            <w:r>
              <w:rPr>
                <w:spacing w:val="-2"/>
              </w:rPr>
              <w:t>PROPERTIES</w:t>
            </w:r>
            <w:r>
              <w:rPr/>
              <w:tab/>
            </w:r>
            <w:r>
              <w:rPr>
                <w:spacing w:val="-5"/>
              </w:rPr>
              <w:t>49</w:t>
            </w:r>
          </w:hyperlink>
        </w:p>
        <w:p>
          <w:pPr>
            <w:pStyle w:val="TOC1"/>
            <w:numPr>
              <w:ilvl w:val="0"/>
              <w:numId w:val="8"/>
            </w:numPr>
            <w:tabs>
              <w:tab w:pos="353" w:val="left" w:leader="none"/>
              <w:tab w:pos="8438" w:val="right" w:leader="underscore"/>
            </w:tabs>
            <w:spacing w:line="240" w:lineRule="auto" w:before="91" w:after="0"/>
            <w:ind w:left="353" w:right="0" w:hanging="193"/>
            <w:jc w:val="left"/>
          </w:pPr>
          <w:hyperlink w:history="true" w:anchor="_TOC_250009">
            <w:r>
              <w:rPr/>
              <w:t>.2.0</w:t>
            </w:r>
            <w:r>
              <w:rPr>
                <w:spacing w:val="10"/>
              </w:rPr>
              <w:t> </w:t>
            </w:r>
            <w:r>
              <w:rPr>
                <w:spacing w:val="-2"/>
              </w:rPr>
              <w:t>PHARMACOKINETICS</w:t>
            </w:r>
            <w:r>
              <w:rPr/>
              <w:tab/>
            </w:r>
            <w:r>
              <w:rPr>
                <w:spacing w:val="-5"/>
              </w:rPr>
              <w:t>49</w:t>
            </w:r>
          </w:hyperlink>
        </w:p>
        <w:p>
          <w:pPr>
            <w:pStyle w:val="TOC1"/>
            <w:numPr>
              <w:ilvl w:val="2"/>
              <w:numId w:val="9"/>
            </w:numPr>
            <w:tabs>
              <w:tab w:pos="877" w:val="left" w:leader="none"/>
              <w:tab w:pos="8424" w:val="right" w:leader="underscore"/>
            </w:tabs>
            <w:spacing w:line="240" w:lineRule="auto" w:before="273" w:after="0"/>
            <w:ind w:left="877" w:right="0" w:hanging="717"/>
            <w:jc w:val="left"/>
          </w:pPr>
          <w:hyperlink w:history="true" w:anchor="_TOC_250008">
            <w:r>
              <w:rPr/>
              <w:t>MECHANISM</w:t>
            </w:r>
            <w:r>
              <w:rPr>
                <w:spacing w:val="39"/>
              </w:rPr>
              <w:t> </w:t>
            </w:r>
            <w:r>
              <w:rPr/>
              <w:t>OF</w:t>
            </w:r>
            <w:r>
              <w:rPr>
                <w:spacing w:val="56"/>
              </w:rPr>
              <w:t> </w:t>
            </w:r>
            <w:r>
              <w:rPr>
                <w:spacing w:val="-2"/>
              </w:rPr>
              <w:t>ACTION</w:t>
            </w:r>
            <w:r>
              <w:rPr/>
              <w:tab/>
            </w:r>
            <w:r>
              <w:rPr>
                <w:spacing w:val="-5"/>
              </w:rPr>
              <w:t>51</w:t>
            </w:r>
          </w:hyperlink>
        </w:p>
        <w:p>
          <w:pPr>
            <w:pStyle w:val="TOC1"/>
            <w:numPr>
              <w:ilvl w:val="2"/>
              <w:numId w:val="9"/>
            </w:numPr>
            <w:tabs>
              <w:tab w:pos="883" w:val="left" w:leader="none"/>
              <w:tab w:pos="8416" w:val="right" w:leader="underscore"/>
            </w:tabs>
            <w:spacing w:line="240" w:lineRule="auto" w:before="273" w:after="0"/>
            <w:ind w:left="883" w:right="0" w:hanging="723"/>
            <w:jc w:val="left"/>
          </w:pPr>
          <w:hyperlink w:history="true" w:anchor="_TOC_250007">
            <w:r>
              <w:rPr>
                <w:spacing w:val="-4"/>
                <w:w w:val="110"/>
              </w:rPr>
              <w:t>USES</w:t>
            </w:r>
            <w:r>
              <w:rPr/>
              <w:tab/>
            </w:r>
            <w:r>
              <w:rPr>
                <w:spacing w:val="-5"/>
                <w:w w:val="110"/>
              </w:rPr>
              <w:t>51</w:t>
            </w:r>
          </w:hyperlink>
        </w:p>
        <w:p>
          <w:pPr>
            <w:pStyle w:val="TOC1"/>
            <w:numPr>
              <w:ilvl w:val="2"/>
              <w:numId w:val="9"/>
            </w:numPr>
            <w:tabs>
              <w:tab w:pos="877" w:val="left" w:leader="none"/>
              <w:tab w:pos="8337" w:val="right" w:leader="underscore"/>
            </w:tabs>
            <w:spacing w:line="240" w:lineRule="auto" w:before="274" w:after="0"/>
            <w:ind w:left="877" w:right="0" w:hanging="717"/>
            <w:jc w:val="left"/>
          </w:pPr>
          <w:hyperlink w:history="true" w:anchor="_TOC_250006">
            <w:r>
              <w:rPr/>
              <w:t>ADMINISTRATION</w:t>
            </w:r>
            <w:r>
              <w:rPr>
                <w:spacing w:val="28"/>
              </w:rPr>
              <w:t> </w:t>
            </w:r>
            <w:r>
              <w:rPr/>
              <w:t>AND</w:t>
            </w:r>
            <w:r>
              <w:rPr>
                <w:spacing w:val="18"/>
              </w:rPr>
              <w:t> </w:t>
            </w:r>
            <w:r>
              <w:rPr>
                <w:spacing w:val="-2"/>
              </w:rPr>
              <w:t>DOSAGE</w:t>
            </w:r>
            <w:r>
              <w:rPr/>
              <w:tab/>
            </w:r>
            <w:r>
              <w:rPr>
                <w:spacing w:val="-5"/>
              </w:rPr>
              <w:t>52</w:t>
            </w:r>
          </w:hyperlink>
        </w:p>
        <w:p>
          <w:pPr>
            <w:pStyle w:val="TOC1"/>
            <w:numPr>
              <w:ilvl w:val="2"/>
              <w:numId w:val="9"/>
            </w:numPr>
            <w:tabs>
              <w:tab w:pos="877" w:val="left" w:leader="none"/>
              <w:tab w:pos="8366" w:val="right" w:leader="underscore"/>
            </w:tabs>
            <w:spacing w:line="240" w:lineRule="auto" w:before="273" w:after="0"/>
            <w:ind w:left="877" w:right="0" w:hanging="717"/>
            <w:jc w:val="left"/>
          </w:pPr>
          <w:r>
            <w:rPr>
              <w:w w:val="110"/>
            </w:rPr>
            <w:t>ADVERSE</w:t>
          </w:r>
          <w:r>
            <w:rPr>
              <w:spacing w:val="20"/>
              <w:w w:val="110"/>
            </w:rPr>
            <w:t> </w:t>
          </w:r>
          <w:r>
            <w:rPr>
              <w:spacing w:val="-2"/>
              <w:w w:val="110"/>
            </w:rPr>
            <w:t>EFFECTS</w:t>
          </w:r>
          <w:r>
            <w:rPr/>
            <w:tab/>
          </w:r>
          <w:r>
            <w:rPr>
              <w:spacing w:val="-5"/>
              <w:w w:val="110"/>
            </w:rPr>
            <w:t>52</w:t>
          </w:r>
        </w:p>
        <w:p>
          <w:pPr>
            <w:pStyle w:val="TOC1"/>
            <w:numPr>
              <w:ilvl w:val="2"/>
              <w:numId w:val="9"/>
            </w:numPr>
            <w:tabs>
              <w:tab w:pos="877" w:val="left" w:leader="none"/>
              <w:tab w:pos="8352" w:val="right" w:leader="underscore"/>
            </w:tabs>
            <w:spacing w:line="240" w:lineRule="auto" w:before="280" w:after="0"/>
            <w:ind w:left="877" w:right="0" w:hanging="717"/>
            <w:jc w:val="left"/>
          </w:pPr>
          <w:hyperlink w:history="true" w:anchor="_TOC_250005">
            <w:r>
              <w:rPr/>
              <w:t>CIMETIDINE</w:t>
            </w:r>
            <w:r>
              <w:rPr>
                <w:spacing w:val="55"/>
              </w:rPr>
              <w:t> </w:t>
            </w:r>
            <w:r>
              <w:rPr/>
              <w:t>DRUG</w:t>
            </w:r>
            <w:r>
              <w:rPr>
                <w:spacing w:val="57"/>
              </w:rPr>
              <w:t> </w:t>
            </w:r>
            <w:r>
              <w:rPr>
                <w:spacing w:val="-2"/>
              </w:rPr>
              <w:t>INTERACTION</w:t>
            </w:r>
            <w:r>
              <w:rPr/>
              <w:tab/>
            </w:r>
            <w:r>
              <w:rPr>
                <w:spacing w:val="-5"/>
              </w:rPr>
              <w:t>53</w:t>
            </w:r>
          </w:hyperlink>
        </w:p>
        <w:p>
          <w:pPr>
            <w:pStyle w:val="TOC1"/>
            <w:numPr>
              <w:ilvl w:val="2"/>
              <w:numId w:val="9"/>
            </w:numPr>
            <w:tabs>
              <w:tab w:pos="884" w:val="left" w:leader="none"/>
            </w:tabs>
            <w:spacing w:line="240" w:lineRule="auto" w:before="273" w:after="0"/>
            <w:ind w:left="884" w:right="0" w:hanging="724"/>
            <w:jc w:val="left"/>
          </w:pPr>
          <w:r>
            <w:rPr>
              <w:w w:val="105"/>
            </w:rPr>
            <w:t>EFFECT</w:t>
          </w:r>
          <w:r>
            <w:rPr>
              <w:spacing w:val="29"/>
              <w:w w:val="105"/>
            </w:rPr>
            <w:t> </w:t>
          </w:r>
          <w:r>
            <w:rPr>
              <w:w w:val="105"/>
            </w:rPr>
            <w:t>OF</w:t>
          </w:r>
          <w:r>
            <w:rPr>
              <w:spacing w:val="26"/>
              <w:w w:val="105"/>
            </w:rPr>
            <w:t> </w:t>
          </w:r>
          <w:r>
            <w:rPr>
              <w:w w:val="105"/>
            </w:rPr>
            <w:t>CIMETIDINE</w:t>
          </w:r>
          <w:r>
            <w:rPr>
              <w:spacing w:val="27"/>
              <w:w w:val="105"/>
            </w:rPr>
            <w:t> </w:t>
          </w:r>
          <w:r>
            <w:rPr>
              <w:spacing w:val="-5"/>
              <w:w w:val="105"/>
            </w:rPr>
            <w:t>ON</w:t>
          </w:r>
        </w:p>
        <w:p>
          <w:pPr>
            <w:pStyle w:val="TOC4"/>
            <w:tabs>
              <w:tab w:pos="8474" w:val="right" w:leader="underscore"/>
            </w:tabs>
          </w:pPr>
          <w:r>
            <w:rPr>
              <w:w w:val="105"/>
            </w:rPr>
            <w:t>ABSORPTION</w:t>
          </w:r>
          <w:r>
            <w:rPr>
              <w:spacing w:val="33"/>
              <w:w w:val="105"/>
            </w:rPr>
            <w:t> </w:t>
          </w:r>
          <w:r>
            <w:rPr>
              <w:w w:val="105"/>
            </w:rPr>
            <w:t>OF</w:t>
          </w:r>
          <w:r>
            <w:rPr>
              <w:spacing w:val="21"/>
              <w:w w:val="105"/>
            </w:rPr>
            <w:t> </w:t>
          </w:r>
          <w:r>
            <w:rPr>
              <w:w w:val="105"/>
            </w:rPr>
            <w:t>OTHER</w:t>
          </w:r>
          <w:r>
            <w:rPr>
              <w:spacing w:val="22"/>
              <w:w w:val="105"/>
            </w:rPr>
            <w:t> </w:t>
          </w:r>
          <w:r>
            <w:rPr>
              <w:spacing w:val="-4"/>
              <w:w w:val="105"/>
            </w:rPr>
            <w:t>DGUGS</w:t>
          </w:r>
          <w:r>
            <w:rPr/>
            <w:tab/>
          </w:r>
          <w:r>
            <w:rPr>
              <w:spacing w:val="-5"/>
              <w:w w:val="110"/>
            </w:rPr>
            <w:t>54</w:t>
          </w:r>
        </w:p>
        <w:p>
          <w:pPr>
            <w:pStyle w:val="TOC1"/>
            <w:numPr>
              <w:ilvl w:val="2"/>
              <w:numId w:val="9"/>
            </w:numPr>
            <w:tabs>
              <w:tab w:pos="884" w:val="left" w:leader="none"/>
            </w:tabs>
            <w:spacing w:line="240" w:lineRule="auto" w:before="273" w:after="0"/>
            <w:ind w:left="884" w:right="0" w:hanging="724"/>
            <w:jc w:val="left"/>
          </w:pPr>
          <w:r>
            <w:rPr>
              <w:w w:val="105"/>
            </w:rPr>
            <w:t>CLINICALSIGNIFICANCE</w:t>
          </w:r>
          <w:r>
            <w:rPr>
              <w:spacing w:val="16"/>
              <w:w w:val="105"/>
            </w:rPr>
            <w:t> </w:t>
          </w:r>
          <w:r>
            <w:rPr>
              <w:w w:val="105"/>
            </w:rPr>
            <w:t>OF</w:t>
          </w:r>
          <w:r>
            <w:rPr>
              <w:spacing w:val="26"/>
              <w:w w:val="105"/>
            </w:rPr>
            <w:t> </w:t>
          </w:r>
          <w:r>
            <w:rPr>
              <w:spacing w:val="-2"/>
              <w:w w:val="105"/>
            </w:rPr>
            <w:t>CIMETIDINE</w:t>
          </w:r>
        </w:p>
        <w:p>
          <w:pPr>
            <w:pStyle w:val="TOC3"/>
            <w:tabs>
              <w:tab w:pos="8157" w:val="left" w:leader="underscore"/>
            </w:tabs>
          </w:pPr>
          <w:r>
            <w:rPr>
              <w:w w:val="105"/>
            </w:rPr>
            <w:t>DRUG</w:t>
          </w:r>
          <w:r>
            <w:rPr>
              <w:spacing w:val="10"/>
              <w:w w:val="105"/>
            </w:rPr>
            <w:t> </w:t>
          </w:r>
          <w:r>
            <w:rPr>
              <w:spacing w:val="-2"/>
              <w:w w:val="105"/>
            </w:rPr>
            <w:t>INTERACTION</w:t>
          </w:r>
          <w:r>
            <w:rPr/>
            <w:tab/>
          </w:r>
          <w:r>
            <w:rPr>
              <w:spacing w:val="-5"/>
              <w:w w:val="105"/>
            </w:rPr>
            <w:t>52</w:t>
          </w:r>
        </w:p>
        <w:p>
          <w:pPr>
            <w:pStyle w:val="TOC1"/>
            <w:numPr>
              <w:ilvl w:val="2"/>
              <w:numId w:val="9"/>
            </w:numPr>
            <w:tabs>
              <w:tab w:pos="820" w:val="left" w:leader="none"/>
              <w:tab w:pos="8388" w:val="right" w:leader="underscore"/>
            </w:tabs>
            <w:spacing w:line="240" w:lineRule="auto" w:before="274" w:after="0"/>
            <w:ind w:left="820" w:right="0" w:hanging="660"/>
            <w:jc w:val="left"/>
          </w:pPr>
          <w:r>
            <w:rPr>
              <w:spacing w:val="-2"/>
            </w:rPr>
            <w:t>METHYLDOPA</w:t>
          </w:r>
          <w:r>
            <w:rPr/>
            <w:tab/>
          </w:r>
          <w:r>
            <w:rPr>
              <w:spacing w:val="-5"/>
            </w:rPr>
            <w:t>57</w:t>
          </w:r>
        </w:p>
        <w:p>
          <w:pPr>
            <w:pStyle w:val="TOC1"/>
            <w:numPr>
              <w:ilvl w:val="2"/>
              <w:numId w:val="9"/>
            </w:numPr>
            <w:tabs>
              <w:tab w:pos="877" w:val="left" w:leader="none"/>
              <w:tab w:pos="8380" w:val="right" w:leader="underscore"/>
            </w:tabs>
            <w:spacing w:line="240" w:lineRule="auto" w:before="273" w:after="0"/>
            <w:ind w:left="877" w:right="0" w:hanging="717"/>
            <w:jc w:val="left"/>
          </w:pPr>
          <w:r>
            <w:rPr>
              <w:spacing w:val="-2"/>
            </w:rPr>
            <w:t>STRUCTURE</w:t>
          </w:r>
          <w:r>
            <w:rPr/>
            <w:tab/>
          </w:r>
          <w:r>
            <w:rPr>
              <w:spacing w:val="-5"/>
            </w:rPr>
            <w:t>58</w:t>
          </w:r>
        </w:p>
        <w:p>
          <w:pPr>
            <w:pStyle w:val="TOC1"/>
            <w:numPr>
              <w:ilvl w:val="2"/>
              <w:numId w:val="10"/>
            </w:numPr>
            <w:tabs>
              <w:tab w:pos="877" w:val="left" w:leader="none"/>
              <w:tab w:pos="8388" w:val="right" w:leader="underscore"/>
            </w:tabs>
            <w:spacing w:line="240" w:lineRule="auto" w:before="273" w:after="0"/>
            <w:ind w:left="877" w:right="0" w:hanging="717"/>
            <w:jc w:val="left"/>
          </w:pPr>
          <w:r>
            <w:rPr>
              <w:spacing w:val="6"/>
            </w:rPr>
            <w:t>PHYSICAL</w:t>
          </w:r>
          <w:r>
            <w:rPr>
              <w:spacing w:val="42"/>
            </w:rPr>
            <w:t> </w:t>
          </w:r>
          <w:r>
            <w:rPr>
              <w:spacing w:val="-2"/>
            </w:rPr>
            <w:t>PROPERTIES</w:t>
          </w:r>
          <w:r>
            <w:rPr/>
            <w:tab/>
          </w:r>
          <w:r>
            <w:rPr>
              <w:spacing w:val="-5"/>
            </w:rPr>
            <w:t>58</w:t>
          </w:r>
        </w:p>
        <w:p>
          <w:pPr>
            <w:pStyle w:val="TOC1"/>
            <w:tabs>
              <w:tab w:pos="8460" w:val="right" w:leader="underscore"/>
            </w:tabs>
            <w:spacing w:before="274"/>
            <w:ind w:left="160" w:firstLine="0"/>
          </w:pPr>
          <w:r>
            <w:rPr/>
            <w:t>2,3.1</w:t>
          </w:r>
          <w:r>
            <w:rPr>
              <w:spacing w:val="30"/>
            </w:rPr>
            <w:t>  </w:t>
          </w:r>
          <w:r>
            <w:rPr/>
            <w:t>CHEMICAL</w:t>
          </w:r>
          <w:r>
            <w:rPr>
              <w:spacing w:val="-1"/>
            </w:rPr>
            <w:t> </w:t>
          </w:r>
          <w:r>
            <w:rPr>
              <w:spacing w:val="-2"/>
            </w:rPr>
            <w:t>PROPERTIES</w:t>
          </w:r>
          <w:r>
            <w:rPr/>
            <w:tab/>
          </w:r>
          <w:r>
            <w:rPr>
              <w:spacing w:val="-5"/>
            </w:rPr>
            <w:t>58</w:t>
          </w:r>
        </w:p>
        <w:p>
          <w:pPr>
            <w:pStyle w:val="TOC1"/>
            <w:numPr>
              <w:ilvl w:val="2"/>
              <w:numId w:val="11"/>
            </w:numPr>
            <w:tabs>
              <w:tab w:pos="877" w:val="left" w:leader="none"/>
              <w:tab w:pos="8395" w:val="right" w:leader="underscore"/>
            </w:tabs>
            <w:spacing w:line="240" w:lineRule="auto" w:before="280" w:after="0"/>
            <w:ind w:left="877" w:right="0" w:hanging="717"/>
            <w:jc w:val="left"/>
          </w:pPr>
          <w:r>
            <w:rPr/>
            <w:t>ADMINISTRATION</w:t>
          </w:r>
          <w:r>
            <w:rPr>
              <w:spacing w:val="26"/>
            </w:rPr>
            <w:t> </w:t>
          </w:r>
          <w:r>
            <w:rPr/>
            <w:t>AND</w:t>
          </w:r>
          <w:r>
            <w:rPr>
              <w:spacing w:val="18"/>
            </w:rPr>
            <w:t> </w:t>
          </w:r>
          <w:r>
            <w:rPr>
              <w:spacing w:val="-4"/>
            </w:rPr>
            <w:t>DOSES</w:t>
          </w:r>
          <w:r>
            <w:rPr/>
            <w:tab/>
          </w:r>
          <w:r>
            <w:rPr>
              <w:spacing w:val="-5"/>
            </w:rPr>
            <w:t>59</w:t>
          </w:r>
        </w:p>
        <w:p>
          <w:pPr>
            <w:pStyle w:val="TOC1"/>
            <w:numPr>
              <w:ilvl w:val="2"/>
              <w:numId w:val="11"/>
            </w:numPr>
            <w:tabs>
              <w:tab w:pos="877" w:val="left" w:leader="none"/>
              <w:tab w:pos="8467" w:val="right" w:leader="underscore"/>
            </w:tabs>
            <w:spacing w:line="240" w:lineRule="auto" w:before="273" w:after="0"/>
            <w:ind w:left="877" w:right="0" w:hanging="717"/>
            <w:jc w:val="left"/>
          </w:pPr>
          <w:r>
            <w:rPr>
              <w:spacing w:val="-4"/>
              <w:w w:val="110"/>
            </w:rPr>
            <w:t>USES</w:t>
          </w:r>
          <w:r>
            <w:rPr/>
            <w:tab/>
          </w:r>
          <w:r>
            <w:rPr>
              <w:spacing w:val="-5"/>
              <w:w w:val="110"/>
            </w:rPr>
            <w:t>59</w:t>
          </w:r>
        </w:p>
        <w:p>
          <w:pPr>
            <w:pStyle w:val="TOC1"/>
            <w:numPr>
              <w:ilvl w:val="2"/>
              <w:numId w:val="11"/>
            </w:numPr>
            <w:tabs>
              <w:tab w:pos="877" w:val="left" w:leader="none"/>
              <w:tab w:pos="8424" w:val="right" w:leader="underscore"/>
            </w:tabs>
            <w:spacing w:line="240" w:lineRule="auto" w:before="273" w:after="0"/>
            <w:ind w:left="877" w:right="0" w:hanging="717"/>
            <w:jc w:val="left"/>
          </w:pPr>
          <w:r>
            <w:rPr/>
            <w:t>MECHANISM</w:t>
          </w:r>
          <w:r>
            <w:rPr>
              <w:spacing w:val="39"/>
            </w:rPr>
            <w:t> </w:t>
          </w:r>
          <w:r>
            <w:rPr/>
            <w:t>OF</w:t>
          </w:r>
          <w:r>
            <w:rPr>
              <w:spacing w:val="56"/>
            </w:rPr>
            <w:t> </w:t>
          </w:r>
          <w:r>
            <w:rPr>
              <w:spacing w:val="-2"/>
            </w:rPr>
            <w:t>ACTION</w:t>
          </w:r>
          <w:r>
            <w:rPr/>
            <w:tab/>
          </w:r>
          <w:r>
            <w:rPr>
              <w:spacing w:val="-5"/>
            </w:rPr>
            <w:t>59</w:t>
          </w:r>
        </w:p>
        <w:p>
          <w:pPr>
            <w:pStyle w:val="TOC1"/>
            <w:numPr>
              <w:ilvl w:val="2"/>
              <w:numId w:val="11"/>
            </w:numPr>
            <w:tabs>
              <w:tab w:pos="877" w:val="left" w:leader="none"/>
              <w:tab w:pos="8409" w:val="right" w:leader="underscore"/>
            </w:tabs>
            <w:spacing w:line="240" w:lineRule="auto" w:before="274" w:after="0"/>
            <w:ind w:left="877" w:right="0" w:hanging="717"/>
            <w:jc w:val="left"/>
          </w:pPr>
          <w:r>
            <w:rPr>
              <w:spacing w:val="-2"/>
            </w:rPr>
            <w:t>BIOAVAILAVILITY</w:t>
          </w:r>
          <w:r>
            <w:rPr/>
            <w:tab/>
          </w:r>
          <w:r>
            <w:rPr>
              <w:spacing w:val="-5"/>
            </w:rPr>
            <w:t>59</w:t>
          </w:r>
        </w:p>
        <w:p>
          <w:pPr>
            <w:pStyle w:val="TOC2"/>
            <w:numPr>
              <w:ilvl w:val="2"/>
              <w:numId w:val="11"/>
            </w:numPr>
            <w:tabs>
              <w:tab w:pos="948" w:val="left" w:leader="none"/>
              <w:tab w:pos="8431" w:val="right" w:leader="underscore"/>
            </w:tabs>
            <w:spacing w:line="240" w:lineRule="auto" w:before="273" w:after="0"/>
            <w:ind w:left="948" w:right="0" w:hanging="723"/>
            <w:jc w:val="left"/>
          </w:pPr>
          <w:r>
            <w:rPr/>
            <w:t>DRUG</w:t>
          </w:r>
          <w:r>
            <w:rPr>
              <w:spacing w:val="55"/>
            </w:rPr>
            <w:t> </w:t>
          </w:r>
          <w:r>
            <w:rPr>
              <w:spacing w:val="-2"/>
            </w:rPr>
            <w:t>INTERACTION</w:t>
          </w:r>
          <w:r>
            <w:rPr/>
            <w:tab/>
          </w:r>
          <w:r>
            <w:rPr>
              <w:spacing w:val="-5"/>
            </w:rPr>
            <w:t>59</w:t>
          </w:r>
        </w:p>
        <w:p>
          <w:pPr>
            <w:pStyle w:val="TOC1"/>
            <w:numPr>
              <w:ilvl w:val="2"/>
              <w:numId w:val="11"/>
            </w:numPr>
            <w:tabs>
              <w:tab w:pos="748" w:val="left" w:leader="none"/>
              <w:tab w:pos="8373" w:val="right" w:leader="underscore"/>
            </w:tabs>
            <w:spacing w:line="240" w:lineRule="auto" w:before="273" w:after="20"/>
            <w:ind w:left="748" w:right="0" w:hanging="588"/>
            <w:jc w:val="left"/>
          </w:pPr>
          <w:r>
            <w:rPr>
              <w:spacing w:val="-2"/>
            </w:rPr>
            <w:t>OVERDOSAGE</w:t>
          </w:r>
          <w:r>
            <w:rPr/>
            <w:tab/>
          </w:r>
          <w:r>
            <w:rPr>
              <w:spacing w:val="-5"/>
            </w:rPr>
            <w:t>60</w:t>
          </w:r>
        </w:p>
        <w:p>
          <w:pPr>
            <w:pStyle w:val="TOC1"/>
            <w:numPr>
              <w:ilvl w:val="2"/>
              <w:numId w:val="11"/>
            </w:numPr>
            <w:tabs>
              <w:tab w:pos="754" w:val="left" w:leader="none"/>
              <w:tab w:pos="8460" w:val="right" w:leader="underscore"/>
            </w:tabs>
            <w:spacing w:line="240" w:lineRule="auto" w:before="91" w:after="0"/>
            <w:ind w:left="754" w:right="0" w:hanging="594"/>
            <w:jc w:val="left"/>
          </w:pPr>
          <w:r>
            <w:rPr>
              <w:w w:val="105"/>
            </w:rPr>
            <w:t>MAIN</w:t>
          </w:r>
          <w:r>
            <w:rPr>
              <w:spacing w:val="-4"/>
              <w:w w:val="105"/>
            </w:rPr>
            <w:t> </w:t>
          </w:r>
          <w:r>
            <w:rPr>
              <w:w w:val="105"/>
            </w:rPr>
            <w:t>SIDE</w:t>
          </w:r>
          <w:r>
            <w:rPr>
              <w:spacing w:val="-5"/>
              <w:w w:val="105"/>
            </w:rPr>
            <w:t> </w:t>
          </w:r>
          <w:r>
            <w:rPr>
              <w:spacing w:val="-2"/>
              <w:w w:val="105"/>
            </w:rPr>
            <w:t>EFFECTS</w:t>
          </w:r>
          <w:r>
            <w:rPr/>
            <w:tab/>
          </w:r>
          <w:r>
            <w:rPr>
              <w:spacing w:val="-5"/>
              <w:w w:val="110"/>
            </w:rPr>
            <w:t>60</w:t>
          </w:r>
        </w:p>
        <w:p>
          <w:pPr>
            <w:pStyle w:val="TOC1"/>
            <w:numPr>
              <w:ilvl w:val="2"/>
              <w:numId w:val="11"/>
            </w:numPr>
            <w:tabs>
              <w:tab w:pos="754" w:val="left" w:leader="none"/>
              <w:tab w:pos="8431" w:val="right" w:leader="underscore"/>
            </w:tabs>
            <w:spacing w:line="240" w:lineRule="auto" w:before="273" w:after="0"/>
            <w:ind w:left="754" w:right="0" w:hanging="594"/>
            <w:jc w:val="left"/>
          </w:pPr>
          <w:r>
            <w:rPr>
              <w:spacing w:val="-2"/>
            </w:rPr>
            <w:t>PRECAUTION</w:t>
          </w:r>
          <w:r>
            <w:rPr/>
            <w:tab/>
          </w:r>
          <w:r>
            <w:rPr>
              <w:spacing w:val="-5"/>
            </w:rPr>
            <w:t>60</w:t>
          </w:r>
        </w:p>
        <w:p>
          <w:pPr>
            <w:pStyle w:val="TOC1"/>
            <w:numPr>
              <w:ilvl w:val="2"/>
              <w:numId w:val="12"/>
            </w:numPr>
            <w:tabs>
              <w:tab w:pos="877" w:val="left" w:leader="none"/>
              <w:tab w:pos="8424" w:val="right" w:leader="underscore"/>
            </w:tabs>
            <w:spacing w:line="240" w:lineRule="auto" w:before="273" w:after="0"/>
            <w:ind w:left="877" w:right="0" w:hanging="717"/>
            <w:jc w:val="left"/>
          </w:pPr>
          <w:r>
            <w:rPr/>
            <w:t>AIMS</w:t>
          </w:r>
          <w:r>
            <w:rPr>
              <w:spacing w:val="8"/>
            </w:rPr>
            <w:t> </w:t>
          </w:r>
          <w:r>
            <w:rPr/>
            <w:t>AND</w:t>
          </w:r>
          <w:r>
            <w:rPr>
              <w:spacing w:val="3"/>
            </w:rPr>
            <w:t> </w:t>
          </w:r>
          <w:r>
            <w:rPr>
              <w:spacing w:val="-2"/>
            </w:rPr>
            <w:t>OBJECTIVES</w:t>
          </w:r>
          <w:r>
            <w:rPr/>
            <w:tab/>
          </w:r>
          <w:r>
            <w:rPr>
              <w:spacing w:val="-5"/>
            </w:rPr>
            <w:t>60</w:t>
          </w:r>
        </w:p>
        <w:p>
          <w:pPr>
            <w:pStyle w:val="TOC1"/>
            <w:spacing w:before="900"/>
            <w:ind w:left="160" w:firstLine="0"/>
          </w:pPr>
          <w:r>
            <w:rPr>
              <w:w w:val="105"/>
            </w:rPr>
            <w:t>CHAPTER</w:t>
          </w:r>
          <w:r>
            <w:rPr>
              <w:spacing w:val="8"/>
              <w:w w:val="105"/>
            </w:rPr>
            <w:t> </w:t>
          </w:r>
          <w:r>
            <w:rPr>
              <w:w w:val="105"/>
            </w:rPr>
            <w:t>THREE:-</w:t>
          </w:r>
          <w:r>
            <w:rPr>
              <w:spacing w:val="7"/>
              <w:w w:val="105"/>
            </w:rPr>
            <w:t> </w:t>
          </w:r>
          <w:r>
            <w:rPr>
              <w:w w:val="105"/>
            </w:rPr>
            <w:t>MATERIALS</w:t>
          </w:r>
          <w:r>
            <w:rPr>
              <w:spacing w:val="6"/>
              <w:w w:val="105"/>
            </w:rPr>
            <w:t> </w:t>
          </w:r>
          <w:r>
            <w:rPr>
              <w:w w:val="105"/>
            </w:rPr>
            <w:t>AND</w:t>
          </w:r>
          <w:r>
            <w:rPr>
              <w:spacing w:val="7"/>
              <w:w w:val="105"/>
            </w:rPr>
            <w:t> </w:t>
          </w:r>
          <w:r>
            <w:rPr>
              <w:spacing w:val="-2"/>
              <w:w w:val="105"/>
            </w:rPr>
            <w:t>METHODS</w:t>
          </w:r>
        </w:p>
        <w:p>
          <w:pPr>
            <w:pStyle w:val="TOC1"/>
            <w:numPr>
              <w:ilvl w:val="2"/>
              <w:numId w:val="13"/>
            </w:numPr>
            <w:tabs>
              <w:tab w:pos="1140" w:val="left" w:leader="none"/>
              <w:tab w:pos="8488" w:val="right" w:leader="underscore"/>
            </w:tabs>
            <w:spacing w:line="240" w:lineRule="auto" w:before="281" w:after="0"/>
            <w:ind w:left="1140" w:right="0" w:hanging="980"/>
            <w:jc w:val="left"/>
          </w:pPr>
          <w:r>
            <w:rPr>
              <w:spacing w:val="-2"/>
            </w:rPr>
            <w:t>GLASSWARES</w:t>
          </w:r>
          <w:r>
            <w:rPr/>
            <w:tab/>
          </w:r>
          <w:r>
            <w:rPr>
              <w:spacing w:val="-5"/>
            </w:rPr>
            <w:t>62</w:t>
          </w:r>
        </w:p>
        <w:p>
          <w:pPr>
            <w:pStyle w:val="TOC1"/>
            <w:numPr>
              <w:ilvl w:val="2"/>
              <w:numId w:val="13"/>
            </w:numPr>
            <w:tabs>
              <w:tab w:pos="1140" w:val="left" w:leader="none"/>
              <w:tab w:pos="8517" w:val="right" w:leader="underscore"/>
            </w:tabs>
            <w:spacing w:line="240" w:lineRule="auto" w:before="273" w:after="0"/>
            <w:ind w:left="1140" w:right="0" w:hanging="980"/>
            <w:jc w:val="left"/>
          </w:pPr>
          <w:r>
            <w:rPr>
              <w:spacing w:val="-2"/>
            </w:rPr>
            <w:t>EQUIPMENTS</w:t>
          </w:r>
          <w:r>
            <w:rPr/>
            <w:tab/>
          </w:r>
          <w:r>
            <w:rPr>
              <w:spacing w:val="-5"/>
            </w:rPr>
            <w:t>62</w:t>
          </w:r>
        </w:p>
        <w:p>
          <w:pPr>
            <w:pStyle w:val="TOC1"/>
            <w:numPr>
              <w:ilvl w:val="2"/>
              <w:numId w:val="13"/>
            </w:numPr>
            <w:tabs>
              <w:tab w:pos="1205" w:val="left" w:leader="none"/>
              <w:tab w:pos="8560" w:val="right" w:leader="underscore"/>
            </w:tabs>
            <w:spacing w:line="240" w:lineRule="auto" w:before="273" w:after="0"/>
            <w:ind w:left="1205" w:right="0" w:hanging="1045"/>
            <w:jc w:val="left"/>
          </w:pPr>
          <w:r>
            <w:rPr>
              <w:spacing w:val="2"/>
            </w:rPr>
            <w:t>REAGENTS</w:t>
          </w:r>
          <w:r>
            <w:rPr>
              <w:spacing w:val="46"/>
            </w:rPr>
            <w:t> </w:t>
          </w:r>
          <w:r>
            <w:rPr>
              <w:spacing w:val="2"/>
            </w:rPr>
            <w:t>AND</w:t>
          </w:r>
          <w:r>
            <w:rPr>
              <w:spacing w:val="60"/>
            </w:rPr>
            <w:t> </w:t>
          </w:r>
          <w:r>
            <w:rPr>
              <w:spacing w:val="2"/>
            </w:rPr>
            <w:t>STANDARD</w:t>
          </w:r>
          <w:r>
            <w:rPr>
              <w:spacing w:val="49"/>
            </w:rPr>
            <w:t> </w:t>
          </w:r>
          <w:r>
            <w:rPr>
              <w:spacing w:val="-2"/>
            </w:rPr>
            <w:t>SAMPLE</w:t>
          </w:r>
          <w:r>
            <w:rPr/>
            <w:tab/>
          </w:r>
          <w:r>
            <w:rPr>
              <w:spacing w:val="-5"/>
            </w:rPr>
            <w:t>62</w:t>
          </w:r>
        </w:p>
        <w:p>
          <w:pPr>
            <w:pStyle w:val="TOC1"/>
            <w:numPr>
              <w:ilvl w:val="2"/>
              <w:numId w:val="13"/>
            </w:numPr>
            <w:tabs>
              <w:tab w:pos="1205" w:val="left" w:leader="none"/>
              <w:tab w:pos="8546" w:val="right" w:leader="underscore"/>
            </w:tabs>
            <w:spacing w:line="240" w:lineRule="auto" w:before="274" w:after="0"/>
            <w:ind w:left="1205" w:right="0" w:hanging="1045"/>
            <w:jc w:val="left"/>
          </w:pPr>
          <w:r>
            <w:rPr>
              <w:spacing w:val="6"/>
            </w:rPr>
            <w:t>DRUGS</w:t>
          </w:r>
          <w:r>
            <w:rPr>
              <w:spacing w:val="58"/>
            </w:rPr>
            <w:t> </w:t>
          </w:r>
          <w:r>
            <w:rPr>
              <w:spacing w:val="-2"/>
            </w:rPr>
            <w:t>SAMPLE</w:t>
          </w:r>
          <w:r>
            <w:rPr/>
            <w:tab/>
          </w:r>
          <w:r>
            <w:rPr>
              <w:spacing w:val="-5"/>
            </w:rPr>
            <w:t>63</w:t>
          </w:r>
        </w:p>
        <w:p>
          <w:pPr>
            <w:pStyle w:val="TOC1"/>
            <w:numPr>
              <w:ilvl w:val="2"/>
              <w:numId w:val="13"/>
            </w:numPr>
            <w:tabs>
              <w:tab w:pos="1212" w:val="left" w:leader="none"/>
              <w:tab w:pos="8531" w:val="right" w:leader="underscore"/>
            </w:tabs>
            <w:spacing w:line="240" w:lineRule="auto" w:before="273" w:after="0"/>
            <w:ind w:left="1212" w:right="0" w:hanging="1052"/>
            <w:jc w:val="left"/>
          </w:pPr>
          <w:hyperlink w:history="true" w:anchor="_TOC_250004">
            <w:r>
              <w:rPr>
                <w:spacing w:val="-2"/>
              </w:rPr>
              <w:t>METHODOLOGY</w:t>
            </w:r>
            <w:r>
              <w:rPr/>
              <w:tab/>
            </w:r>
            <w:r>
              <w:rPr>
                <w:spacing w:val="-5"/>
              </w:rPr>
              <w:t>64</w:t>
            </w:r>
          </w:hyperlink>
        </w:p>
        <w:p>
          <w:pPr>
            <w:pStyle w:val="TOC1"/>
            <w:numPr>
              <w:ilvl w:val="2"/>
              <w:numId w:val="13"/>
            </w:numPr>
            <w:tabs>
              <w:tab w:pos="1212" w:val="left" w:leader="none"/>
              <w:tab w:pos="8480" w:val="right" w:leader="underscore"/>
            </w:tabs>
            <w:spacing w:line="240" w:lineRule="auto" w:before="273" w:after="0"/>
            <w:ind w:left="1212" w:right="0" w:hanging="1052"/>
            <w:jc w:val="left"/>
          </w:pPr>
          <w:r>
            <w:rPr>
              <w:spacing w:val="-2"/>
            </w:rPr>
            <w:t>IN-VITRO</w:t>
          </w:r>
          <w:r>
            <w:rPr>
              <w:spacing w:val="-8"/>
            </w:rPr>
            <w:t> </w:t>
          </w:r>
          <w:r>
            <w:rPr>
              <w:spacing w:val="-4"/>
            </w:rPr>
            <w:t>TEST</w:t>
          </w:r>
          <w:r>
            <w:rPr/>
            <w:tab/>
          </w:r>
          <w:r>
            <w:rPr>
              <w:spacing w:val="-5"/>
            </w:rPr>
            <w:t>66</w:t>
          </w:r>
        </w:p>
        <w:p>
          <w:pPr>
            <w:pStyle w:val="TOC1"/>
            <w:numPr>
              <w:ilvl w:val="2"/>
              <w:numId w:val="13"/>
            </w:numPr>
            <w:tabs>
              <w:tab w:pos="1212" w:val="left" w:leader="none"/>
              <w:tab w:pos="8532" w:val="right" w:leader="underscore"/>
            </w:tabs>
            <w:spacing w:line="240" w:lineRule="auto" w:before="273" w:after="0"/>
            <w:ind w:left="1212" w:right="0" w:hanging="1052"/>
            <w:jc w:val="left"/>
          </w:pPr>
          <w:r>
            <w:rPr>
              <w:spacing w:val="6"/>
            </w:rPr>
            <w:t>PREPARATION</w:t>
          </w:r>
          <w:r>
            <w:rPr>
              <w:spacing w:val="48"/>
            </w:rPr>
            <w:t> </w:t>
          </w:r>
          <w:r>
            <w:rPr>
              <w:spacing w:val="6"/>
            </w:rPr>
            <w:t>CALIBRATION</w:t>
          </w:r>
          <w:r>
            <w:rPr>
              <w:spacing w:val="38"/>
            </w:rPr>
            <w:t> </w:t>
          </w:r>
          <w:r>
            <w:rPr>
              <w:spacing w:val="-4"/>
            </w:rPr>
            <w:t>CURVE</w:t>
          </w:r>
          <w:r>
            <w:rPr/>
            <w:tab/>
          </w:r>
          <w:r>
            <w:rPr>
              <w:spacing w:val="-5"/>
            </w:rPr>
            <w:t>66</w:t>
          </w:r>
        </w:p>
        <w:p>
          <w:pPr>
            <w:pStyle w:val="TOC1"/>
            <w:numPr>
              <w:ilvl w:val="2"/>
              <w:numId w:val="13"/>
            </w:numPr>
            <w:tabs>
              <w:tab w:pos="1205" w:val="left" w:leader="none"/>
              <w:tab w:pos="8575" w:val="right" w:leader="underscore"/>
            </w:tabs>
            <w:spacing w:line="240" w:lineRule="auto" w:before="274" w:after="0"/>
            <w:ind w:left="1205" w:right="0" w:hanging="1045"/>
            <w:jc w:val="left"/>
          </w:pPr>
          <w:r>
            <w:rPr>
              <w:spacing w:val="2"/>
            </w:rPr>
            <w:t>CONSTRUCTION</w:t>
          </w:r>
          <w:r>
            <w:rPr>
              <w:spacing w:val="42"/>
            </w:rPr>
            <w:t>  </w:t>
          </w:r>
          <w:r>
            <w:rPr>
              <w:spacing w:val="2"/>
            </w:rPr>
            <w:t>CALIBRATION</w:t>
          </w:r>
          <w:r>
            <w:rPr>
              <w:spacing w:val="43"/>
            </w:rPr>
            <w:t> </w:t>
          </w:r>
          <w:r>
            <w:rPr>
              <w:spacing w:val="-4"/>
            </w:rPr>
            <w:t>CURVE</w:t>
          </w:r>
          <w:r>
            <w:rPr/>
            <w:tab/>
          </w:r>
          <w:r>
            <w:rPr>
              <w:spacing w:val="-5"/>
            </w:rPr>
            <w:t>66</w:t>
          </w:r>
        </w:p>
        <w:p>
          <w:pPr>
            <w:pStyle w:val="TOC1"/>
            <w:numPr>
              <w:ilvl w:val="2"/>
              <w:numId w:val="13"/>
            </w:numPr>
            <w:tabs>
              <w:tab w:pos="1212" w:val="left" w:leader="none"/>
              <w:tab w:pos="8611" w:val="right" w:leader="underscore"/>
            </w:tabs>
            <w:spacing w:line="240" w:lineRule="auto" w:before="273" w:after="0"/>
            <w:ind w:left="1212" w:right="0" w:hanging="1052"/>
            <w:jc w:val="left"/>
          </w:pPr>
          <w:r>
            <w:rPr/>
            <w:t>ANALYTICAL</w:t>
          </w:r>
          <w:r>
            <w:rPr>
              <w:spacing w:val="42"/>
            </w:rPr>
            <w:t> </w:t>
          </w:r>
          <w:r>
            <w:rPr>
              <w:spacing w:val="-2"/>
            </w:rPr>
            <w:t>METHOD</w:t>
          </w:r>
          <w:r>
            <w:rPr/>
            <w:tab/>
          </w:r>
          <w:r>
            <w:rPr>
              <w:spacing w:val="-5"/>
            </w:rPr>
            <w:t>67</w:t>
          </w:r>
        </w:p>
        <w:p>
          <w:pPr>
            <w:pStyle w:val="TOC1"/>
            <w:numPr>
              <w:ilvl w:val="2"/>
              <w:numId w:val="13"/>
            </w:numPr>
            <w:tabs>
              <w:tab w:pos="1219" w:val="left" w:leader="none"/>
              <w:tab w:pos="8539" w:val="right" w:leader="underscore"/>
            </w:tabs>
            <w:spacing w:line="240" w:lineRule="auto" w:before="280" w:after="0"/>
            <w:ind w:left="1219" w:right="0" w:hanging="1059"/>
            <w:jc w:val="left"/>
          </w:pPr>
          <w:r>
            <w:rPr/>
            <w:t>VALIDATION</w:t>
          </w:r>
          <w:r>
            <w:rPr>
              <w:spacing w:val="42"/>
            </w:rPr>
            <w:t> </w:t>
          </w:r>
          <w:r>
            <w:rPr/>
            <w:t>OF</w:t>
          </w:r>
          <w:r>
            <w:rPr>
              <w:spacing w:val="27"/>
            </w:rPr>
            <w:t> </w:t>
          </w:r>
          <w:r>
            <w:rPr/>
            <w:t>CALIBRATION</w:t>
          </w:r>
          <w:r>
            <w:rPr>
              <w:spacing w:val="43"/>
            </w:rPr>
            <w:t> </w:t>
          </w:r>
          <w:r>
            <w:rPr>
              <w:spacing w:val="-4"/>
            </w:rPr>
            <w:t>CURVE</w:t>
          </w:r>
          <w:r>
            <w:rPr/>
            <w:tab/>
          </w:r>
          <w:r>
            <w:rPr>
              <w:spacing w:val="-5"/>
            </w:rPr>
            <w:t>68</w:t>
          </w:r>
        </w:p>
        <w:p>
          <w:pPr>
            <w:pStyle w:val="TOC1"/>
            <w:numPr>
              <w:ilvl w:val="2"/>
              <w:numId w:val="14"/>
            </w:numPr>
            <w:tabs>
              <w:tab w:pos="1205" w:val="left" w:leader="none"/>
              <w:tab w:pos="8625" w:val="right" w:leader="underscore"/>
            </w:tabs>
            <w:spacing w:line="240" w:lineRule="auto" w:before="274" w:after="0"/>
            <w:ind w:left="1205" w:right="0" w:hanging="1045"/>
            <w:jc w:val="left"/>
          </w:pPr>
          <w:hyperlink w:history="true" w:anchor="_TOC_250003">
            <w:r>
              <w:rPr/>
              <w:t>QUALITY</w:t>
            </w:r>
            <w:r>
              <w:rPr>
                <w:spacing w:val="43"/>
              </w:rPr>
              <w:t> </w:t>
            </w:r>
            <w:r>
              <w:rPr/>
              <w:t>CONTROL</w:t>
            </w:r>
            <w:r>
              <w:rPr>
                <w:spacing w:val="53"/>
              </w:rPr>
              <w:t> </w:t>
            </w:r>
            <w:r>
              <w:rPr>
                <w:spacing w:val="-4"/>
              </w:rPr>
              <w:t>TEST</w:t>
            </w:r>
            <w:r>
              <w:rPr/>
              <w:tab/>
            </w:r>
            <w:r>
              <w:rPr>
                <w:spacing w:val="-5"/>
              </w:rPr>
              <w:t>68</w:t>
            </w:r>
          </w:hyperlink>
        </w:p>
        <w:p>
          <w:pPr>
            <w:pStyle w:val="TOC1"/>
            <w:numPr>
              <w:ilvl w:val="2"/>
              <w:numId w:val="14"/>
            </w:numPr>
            <w:tabs>
              <w:tab w:pos="1212" w:val="left" w:leader="none"/>
              <w:tab w:pos="8582" w:val="right" w:leader="underscore"/>
            </w:tabs>
            <w:spacing w:line="240" w:lineRule="auto" w:before="273" w:after="0"/>
            <w:ind w:left="1212" w:right="0" w:hanging="1052"/>
            <w:jc w:val="left"/>
          </w:pPr>
          <w:r>
            <w:rPr>
              <w:spacing w:val="2"/>
            </w:rPr>
            <w:t>EXTRACTION</w:t>
          </w:r>
          <w:r>
            <w:rPr>
              <w:spacing w:val="65"/>
            </w:rPr>
            <w:t> </w:t>
          </w:r>
          <w:r>
            <w:rPr>
              <w:spacing w:val="-2"/>
            </w:rPr>
            <w:t>METHOD</w:t>
          </w:r>
          <w:r>
            <w:rPr/>
            <w:tab/>
          </w:r>
          <w:r>
            <w:rPr>
              <w:spacing w:val="-5"/>
            </w:rPr>
            <w:t>71</w:t>
          </w:r>
        </w:p>
        <w:p>
          <w:pPr>
            <w:pStyle w:val="TOC1"/>
            <w:numPr>
              <w:ilvl w:val="2"/>
              <w:numId w:val="14"/>
            </w:numPr>
            <w:tabs>
              <w:tab w:pos="1212" w:val="left" w:leader="none"/>
              <w:tab w:pos="8560" w:val="right" w:leader="underscore"/>
            </w:tabs>
            <w:spacing w:line="240" w:lineRule="auto" w:before="273" w:after="0"/>
            <w:ind w:left="1212" w:right="0" w:hanging="1052"/>
            <w:jc w:val="left"/>
          </w:pPr>
          <w:r>
            <w:rPr/>
            <w:t>IN-VIVO</w:t>
          </w:r>
          <w:r>
            <w:rPr>
              <w:spacing w:val="69"/>
            </w:rPr>
            <w:t> </w:t>
          </w:r>
          <w:r>
            <w:rPr/>
            <w:t>PHARMACOKINETICS</w:t>
          </w:r>
          <w:r>
            <w:rPr>
              <w:spacing w:val="53"/>
            </w:rPr>
            <w:t> </w:t>
          </w:r>
          <w:r>
            <w:rPr>
              <w:spacing w:val="-2"/>
            </w:rPr>
            <w:t>STUDIES</w:t>
          </w:r>
          <w:r>
            <w:rPr/>
            <w:tab/>
          </w:r>
          <w:r>
            <w:rPr>
              <w:spacing w:val="-5"/>
            </w:rPr>
            <w:t>71</w:t>
          </w:r>
        </w:p>
        <w:p>
          <w:pPr>
            <w:pStyle w:val="TOC1"/>
            <w:numPr>
              <w:ilvl w:val="2"/>
              <w:numId w:val="14"/>
            </w:numPr>
            <w:tabs>
              <w:tab w:pos="1140" w:val="left" w:leader="none"/>
              <w:tab w:pos="8366" w:val="right" w:leader="underscore"/>
            </w:tabs>
            <w:spacing w:line="240" w:lineRule="auto" w:before="273" w:after="0"/>
            <w:ind w:left="1140" w:right="0" w:hanging="980"/>
            <w:jc w:val="left"/>
          </w:pPr>
          <w:r>
            <w:rPr>
              <w:spacing w:val="8"/>
            </w:rPr>
            <w:t>SAMPLE</w:t>
          </w:r>
          <w:r>
            <w:rPr>
              <w:spacing w:val="59"/>
            </w:rPr>
            <w:t> </w:t>
          </w:r>
          <w:r>
            <w:rPr>
              <w:spacing w:val="-2"/>
            </w:rPr>
            <w:t>HANDLING</w:t>
          </w:r>
          <w:r>
            <w:rPr/>
            <w:tab/>
          </w:r>
          <w:r>
            <w:rPr>
              <w:spacing w:val="-5"/>
            </w:rPr>
            <w:t>73</w:t>
          </w:r>
        </w:p>
        <w:p>
          <w:pPr>
            <w:pStyle w:val="TOC1"/>
            <w:numPr>
              <w:ilvl w:val="2"/>
              <w:numId w:val="14"/>
            </w:numPr>
            <w:tabs>
              <w:tab w:pos="1140" w:val="left" w:leader="none"/>
              <w:tab w:pos="8085" w:val="left" w:leader="underscore"/>
            </w:tabs>
            <w:spacing w:line="240" w:lineRule="auto" w:before="273" w:after="20"/>
            <w:ind w:left="1140" w:right="0" w:hanging="980"/>
            <w:jc w:val="left"/>
          </w:pPr>
          <w:r>
            <w:rPr>
              <w:w w:val="105"/>
            </w:rPr>
            <w:t>ANALYSIS</w:t>
          </w:r>
          <w:r>
            <w:rPr>
              <w:spacing w:val="19"/>
              <w:w w:val="105"/>
            </w:rPr>
            <w:t> </w:t>
          </w:r>
          <w:r>
            <w:rPr>
              <w:w w:val="105"/>
            </w:rPr>
            <w:t>OF</w:t>
          </w:r>
          <w:r>
            <w:rPr>
              <w:spacing w:val="19"/>
              <w:w w:val="105"/>
            </w:rPr>
            <w:t> </w:t>
          </w:r>
          <w:r>
            <w:rPr>
              <w:spacing w:val="-2"/>
              <w:w w:val="105"/>
            </w:rPr>
            <w:t>SAMPLE</w:t>
          </w:r>
          <w:r>
            <w:rPr/>
            <w:tab/>
          </w:r>
          <w:r>
            <w:rPr>
              <w:spacing w:val="-10"/>
              <w:w w:val="110"/>
            </w:rPr>
            <w:t>7</w:t>
          </w:r>
        </w:p>
        <w:p>
          <w:pPr>
            <w:pStyle w:val="TOC1"/>
            <w:spacing w:before="91"/>
            <w:ind w:left="160" w:firstLine="0"/>
          </w:pPr>
          <w:r>
            <w:rPr/>
            <w:t>CHAPTER</w:t>
          </w:r>
          <w:r>
            <w:rPr>
              <w:spacing w:val="43"/>
            </w:rPr>
            <w:t> </w:t>
          </w:r>
          <w:r>
            <w:rPr/>
            <w:t>FOUR:-</w:t>
          </w:r>
          <w:r>
            <w:rPr>
              <w:spacing w:val="74"/>
              <w:w w:val="150"/>
            </w:rPr>
            <w:t> </w:t>
          </w:r>
          <w:r>
            <w:rPr>
              <w:spacing w:val="-2"/>
            </w:rPr>
            <w:t>RESULTS</w:t>
          </w:r>
        </w:p>
        <w:p>
          <w:pPr>
            <w:pStyle w:val="TOC1"/>
            <w:numPr>
              <w:ilvl w:val="2"/>
              <w:numId w:val="15"/>
            </w:numPr>
            <w:tabs>
              <w:tab w:pos="1241" w:val="left" w:leader="none"/>
              <w:tab w:pos="8344" w:val="left" w:leader="underscore"/>
            </w:tabs>
            <w:spacing w:line="240" w:lineRule="auto" w:before="273" w:after="0"/>
            <w:ind w:left="1241" w:right="0" w:hanging="1081"/>
            <w:jc w:val="left"/>
          </w:pPr>
          <w:r>
            <w:rPr/>
            <w:t>QUALITY</w:t>
          </w:r>
          <w:r>
            <w:rPr>
              <w:spacing w:val="42"/>
            </w:rPr>
            <w:t> </w:t>
          </w:r>
          <w:r>
            <w:rPr/>
            <w:t>CONTROL</w:t>
          </w:r>
          <w:r>
            <w:rPr>
              <w:spacing w:val="38"/>
            </w:rPr>
            <w:t> </w:t>
          </w:r>
          <w:r>
            <w:rPr>
              <w:spacing w:val="-2"/>
            </w:rPr>
            <w:t>ASSESSMENT</w:t>
          </w:r>
          <w:r>
            <w:rPr/>
            <w:tab/>
          </w:r>
          <w:r>
            <w:rPr>
              <w:spacing w:val="-5"/>
            </w:rPr>
            <w:t>74</w:t>
          </w:r>
        </w:p>
        <w:p>
          <w:pPr>
            <w:pStyle w:val="TOC1"/>
            <w:numPr>
              <w:ilvl w:val="2"/>
              <w:numId w:val="15"/>
            </w:numPr>
            <w:tabs>
              <w:tab w:pos="1241" w:val="left" w:leader="none"/>
              <w:tab w:pos="8316" w:val="left" w:leader="underscore"/>
            </w:tabs>
            <w:spacing w:line="240" w:lineRule="auto" w:before="273" w:after="0"/>
            <w:ind w:left="1241" w:right="0" w:hanging="1081"/>
            <w:jc w:val="left"/>
          </w:pPr>
          <w:r>
            <w:rPr>
              <w:spacing w:val="-2"/>
            </w:rPr>
            <w:t>IDENTIFICATION</w:t>
          </w:r>
          <w:r>
            <w:rPr/>
            <w:tab/>
          </w:r>
          <w:r>
            <w:rPr>
              <w:spacing w:val="-5"/>
            </w:rPr>
            <w:t>74</w:t>
          </w:r>
        </w:p>
        <w:p>
          <w:pPr>
            <w:pStyle w:val="TOC1"/>
            <w:numPr>
              <w:ilvl w:val="2"/>
              <w:numId w:val="15"/>
            </w:numPr>
            <w:tabs>
              <w:tab w:pos="1241" w:val="left" w:leader="none"/>
              <w:tab w:pos="8344" w:val="left" w:leader="underscore"/>
            </w:tabs>
            <w:spacing w:line="240" w:lineRule="auto" w:before="274" w:after="0"/>
            <w:ind w:left="1241" w:right="0" w:hanging="1081"/>
            <w:jc w:val="left"/>
          </w:pPr>
          <w:r>
            <w:rPr>
              <w:w w:val="105"/>
            </w:rPr>
            <w:t>UNIFORMITY</w:t>
          </w:r>
          <w:r>
            <w:rPr>
              <w:spacing w:val="-3"/>
              <w:w w:val="105"/>
            </w:rPr>
            <w:t> </w:t>
          </w:r>
          <w:r>
            <w:rPr>
              <w:spacing w:val="-4"/>
              <w:w w:val="105"/>
            </w:rPr>
            <w:t>TEST</w:t>
          </w:r>
          <w:r>
            <w:rPr/>
            <w:tab/>
          </w:r>
          <w:r>
            <w:rPr>
              <w:spacing w:val="-5"/>
              <w:w w:val="105"/>
            </w:rPr>
            <w:t>74</w:t>
          </w:r>
        </w:p>
        <w:p>
          <w:pPr>
            <w:pStyle w:val="TOC1"/>
            <w:numPr>
              <w:ilvl w:val="2"/>
              <w:numId w:val="16"/>
            </w:numPr>
            <w:tabs>
              <w:tab w:pos="1219" w:val="left" w:leader="none"/>
              <w:tab w:pos="8344" w:val="left" w:leader="underscore"/>
            </w:tabs>
            <w:spacing w:line="240" w:lineRule="auto" w:before="273" w:after="0"/>
            <w:ind w:left="1219" w:right="0" w:hanging="1059"/>
            <w:jc w:val="left"/>
          </w:pPr>
          <w:hyperlink w:history="true" w:anchor="_TOC_250002">
            <w:r>
              <w:rPr>
                <w:w w:val="105"/>
              </w:rPr>
              <w:t>DISSOLUTION</w:t>
            </w:r>
            <w:r>
              <w:rPr>
                <w:spacing w:val="22"/>
                <w:w w:val="105"/>
              </w:rPr>
              <w:t> </w:t>
            </w:r>
            <w:r>
              <w:rPr>
                <w:spacing w:val="-4"/>
                <w:w w:val="105"/>
              </w:rPr>
              <w:t>TEST</w:t>
            </w:r>
            <w:r>
              <w:rPr/>
              <w:tab/>
            </w:r>
            <w:r>
              <w:rPr>
                <w:spacing w:val="-5"/>
                <w:w w:val="105"/>
              </w:rPr>
              <w:t>75</w:t>
            </w:r>
          </w:hyperlink>
        </w:p>
        <w:p>
          <w:pPr>
            <w:pStyle w:val="TOC1"/>
            <w:numPr>
              <w:ilvl w:val="2"/>
              <w:numId w:val="16"/>
            </w:numPr>
            <w:tabs>
              <w:tab w:pos="1241" w:val="left" w:leader="none"/>
              <w:tab w:pos="8265" w:val="left" w:leader="underscore"/>
            </w:tabs>
            <w:spacing w:line="240" w:lineRule="auto" w:before="280" w:after="0"/>
            <w:ind w:left="1241" w:right="0" w:hanging="1081"/>
            <w:jc w:val="left"/>
          </w:pPr>
          <w:r>
            <w:rPr>
              <w:w w:val="105"/>
            </w:rPr>
            <w:t>DISENTEGARTION</w:t>
          </w:r>
          <w:r>
            <w:rPr>
              <w:spacing w:val="43"/>
              <w:w w:val="105"/>
            </w:rPr>
            <w:t> </w:t>
          </w:r>
          <w:r>
            <w:rPr>
              <w:spacing w:val="-4"/>
              <w:w w:val="105"/>
            </w:rPr>
            <w:t>TEST</w:t>
          </w:r>
          <w:r>
            <w:rPr/>
            <w:tab/>
          </w:r>
          <w:r>
            <w:rPr>
              <w:spacing w:val="-5"/>
              <w:w w:val="105"/>
            </w:rPr>
            <w:t>76</w:t>
          </w:r>
        </w:p>
        <w:p>
          <w:pPr>
            <w:pStyle w:val="TOC1"/>
            <w:numPr>
              <w:ilvl w:val="2"/>
              <w:numId w:val="16"/>
            </w:numPr>
            <w:tabs>
              <w:tab w:pos="1241" w:val="left" w:leader="none"/>
              <w:tab w:pos="8251" w:val="left" w:leader="underscore"/>
            </w:tabs>
            <w:spacing w:line="240" w:lineRule="auto" w:before="273" w:after="0"/>
            <w:ind w:left="1241" w:right="0" w:hanging="1081"/>
            <w:jc w:val="left"/>
          </w:pPr>
          <w:hyperlink w:history="true" w:anchor="_TOC_250001">
            <w:r>
              <w:rPr>
                <w:w w:val="105"/>
              </w:rPr>
              <w:t>FRIABILITY</w:t>
            </w:r>
            <w:r>
              <w:rPr>
                <w:spacing w:val="21"/>
                <w:w w:val="105"/>
              </w:rPr>
              <w:t> </w:t>
            </w:r>
            <w:r>
              <w:rPr>
                <w:spacing w:val="-4"/>
                <w:w w:val="105"/>
              </w:rPr>
              <w:t>TEST</w:t>
            </w:r>
            <w:r>
              <w:rPr/>
              <w:tab/>
            </w:r>
            <w:r>
              <w:rPr>
                <w:spacing w:val="-5"/>
                <w:w w:val="105"/>
              </w:rPr>
              <w:t>76</w:t>
            </w:r>
          </w:hyperlink>
        </w:p>
        <w:p>
          <w:pPr>
            <w:pStyle w:val="TOC1"/>
            <w:numPr>
              <w:ilvl w:val="2"/>
              <w:numId w:val="16"/>
            </w:numPr>
            <w:tabs>
              <w:tab w:pos="1241" w:val="left" w:leader="none"/>
              <w:tab w:pos="8251" w:val="left" w:leader="underscore"/>
            </w:tabs>
            <w:spacing w:line="240" w:lineRule="auto" w:before="274" w:after="0"/>
            <w:ind w:left="1241" w:right="0" w:hanging="1081"/>
            <w:jc w:val="left"/>
          </w:pPr>
          <w:r>
            <w:rPr>
              <w:w w:val="105"/>
            </w:rPr>
            <w:t>CALIBRATION</w:t>
          </w:r>
          <w:r>
            <w:rPr>
              <w:spacing w:val="19"/>
              <w:w w:val="105"/>
            </w:rPr>
            <w:t> </w:t>
          </w:r>
          <w:r>
            <w:rPr>
              <w:w w:val="105"/>
            </w:rPr>
            <w:t>CURVE</w:t>
          </w:r>
          <w:r>
            <w:rPr>
              <w:spacing w:val="9"/>
              <w:w w:val="105"/>
            </w:rPr>
            <w:t> </w:t>
          </w:r>
          <w:r>
            <w:rPr>
              <w:spacing w:val="-4"/>
              <w:w w:val="105"/>
            </w:rPr>
            <w:t>DATA</w:t>
          </w:r>
          <w:r>
            <w:rPr/>
            <w:tab/>
          </w:r>
          <w:r>
            <w:rPr>
              <w:spacing w:val="-5"/>
              <w:w w:val="105"/>
            </w:rPr>
            <w:t>77</w:t>
          </w:r>
        </w:p>
        <w:p>
          <w:pPr>
            <w:pStyle w:val="TOC1"/>
            <w:numPr>
              <w:ilvl w:val="2"/>
              <w:numId w:val="16"/>
            </w:numPr>
            <w:tabs>
              <w:tab w:pos="1306" w:val="left" w:leader="none"/>
              <w:tab w:pos="8301" w:val="left" w:leader="underscore"/>
            </w:tabs>
            <w:spacing w:line="240" w:lineRule="auto" w:before="273" w:after="0"/>
            <w:ind w:left="1306" w:right="0" w:hanging="1146"/>
            <w:jc w:val="left"/>
          </w:pPr>
          <w:r>
            <w:rPr/>
            <w:t>VALIDATION</w:t>
          </w:r>
          <w:r>
            <w:rPr>
              <w:spacing w:val="41"/>
            </w:rPr>
            <w:t> </w:t>
          </w:r>
          <w:r>
            <w:rPr/>
            <w:t>OF</w:t>
          </w:r>
          <w:r>
            <w:rPr>
              <w:spacing w:val="26"/>
            </w:rPr>
            <w:t> </w:t>
          </w:r>
          <w:r>
            <w:rPr/>
            <w:t>CALIBRATION</w:t>
          </w:r>
          <w:r>
            <w:rPr>
              <w:spacing w:val="42"/>
            </w:rPr>
            <w:t> </w:t>
          </w:r>
          <w:r>
            <w:rPr>
              <w:spacing w:val="-4"/>
            </w:rPr>
            <w:t>CURVE</w:t>
          </w:r>
          <w:r>
            <w:rPr/>
            <w:tab/>
          </w:r>
          <w:r>
            <w:rPr>
              <w:spacing w:val="-5"/>
            </w:rPr>
            <w:t>79</w:t>
          </w:r>
        </w:p>
        <w:p>
          <w:pPr>
            <w:pStyle w:val="TOC1"/>
            <w:numPr>
              <w:ilvl w:val="2"/>
              <w:numId w:val="16"/>
            </w:numPr>
            <w:tabs>
              <w:tab w:pos="1291" w:val="left" w:leader="none"/>
              <w:tab w:pos="8265" w:val="left" w:leader="underscore"/>
            </w:tabs>
            <w:spacing w:line="240" w:lineRule="auto" w:before="273" w:after="0"/>
            <w:ind w:left="1291" w:right="0" w:hanging="1131"/>
            <w:jc w:val="left"/>
          </w:pPr>
          <w:r>
            <w:rPr/>
            <w:t>IN-VIVO</w:t>
          </w:r>
          <w:r>
            <w:rPr>
              <w:spacing w:val="57"/>
            </w:rPr>
            <w:t> </w:t>
          </w:r>
          <w:r>
            <w:rPr/>
            <w:t>PHARMACOKINETICS</w:t>
          </w:r>
          <w:r>
            <w:rPr>
              <w:spacing w:val="66"/>
            </w:rPr>
            <w:t> </w:t>
          </w:r>
          <w:r>
            <w:rPr>
              <w:spacing w:val="-2"/>
            </w:rPr>
            <w:t>STUDIES</w:t>
          </w:r>
          <w:r>
            <w:rPr/>
            <w:tab/>
          </w:r>
          <w:r>
            <w:rPr>
              <w:spacing w:val="-5"/>
            </w:rPr>
            <w:t>80</w:t>
          </w:r>
        </w:p>
        <w:p>
          <w:pPr>
            <w:pStyle w:val="TOC1"/>
            <w:numPr>
              <w:ilvl w:val="2"/>
              <w:numId w:val="16"/>
            </w:numPr>
            <w:tabs>
              <w:tab w:pos="1291" w:val="left" w:leader="none"/>
            </w:tabs>
            <w:spacing w:line="240" w:lineRule="auto" w:before="274" w:after="0"/>
            <w:ind w:left="1291" w:right="0" w:hanging="1131"/>
            <w:jc w:val="left"/>
          </w:pPr>
          <w:r>
            <w:rPr>
              <w:w w:val="105"/>
            </w:rPr>
            <w:t>PHARMACOKINETICS</w:t>
          </w:r>
          <w:r>
            <w:rPr>
              <w:spacing w:val="31"/>
              <w:w w:val="110"/>
            </w:rPr>
            <w:t> </w:t>
          </w:r>
          <w:r>
            <w:rPr>
              <w:spacing w:val="-2"/>
              <w:w w:val="110"/>
            </w:rPr>
            <w:t>PARAMETERS</w:t>
          </w:r>
        </w:p>
        <w:p>
          <w:pPr>
            <w:pStyle w:val="TOC5"/>
            <w:tabs>
              <w:tab w:pos="8301" w:val="left" w:leader="underscore"/>
            </w:tabs>
          </w:pPr>
          <w:r>
            <w:rPr>
              <w:w w:val="110"/>
            </w:rPr>
            <w:t>FOR</w:t>
          </w:r>
          <w:r>
            <w:rPr>
              <w:spacing w:val="-4"/>
              <w:w w:val="110"/>
            </w:rPr>
            <w:t> </w:t>
          </w:r>
          <w:r>
            <w:rPr>
              <w:w w:val="110"/>
            </w:rPr>
            <w:t>THE</w:t>
          </w:r>
          <w:r>
            <w:rPr>
              <w:spacing w:val="-13"/>
              <w:w w:val="110"/>
            </w:rPr>
            <w:t> </w:t>
          </w:r>
          <w:r>
            <w:rPr>
              <w:w w:val="110"/>
            </w:rPr>
            <w:t>FIVE</w:t>
          </w:r>
          <w:r>
            <w:rPr>
              <w:spacing w:val="-5"/>
              <w:w w:val="110"/>
            </w:rPr>
            <w:t> </w:t>
          </w:r>
          <w:r>
            <w:rPr>
              <w:spacing w:val="-2"/>
              <w:w w:val="110"/>
            </w:rPr>
            <w:t>PHASES</w:t>
          </w:r>
          <w:r>
            <w:rPr/>
            <w:tab/>
          </w:r>
          <w:r>
            <w:rPr>
              <w:spacing w:val="-5"/>
              <w:w w:val="110"/>
            </w:rPr>
            <w:t>62</w:t>
          </w:r>
        </w:p>
        <w:p>
          <w:pPr>
            <w:pStyle w:val="TOC1"/>
            <w:numPr>
              <w:ilvl w:val="2"/>
              <w:numId w:val="16"/>
            </w:numPr>
            <w:tabs>
              <w:tab w:pos="1277" w:val="left" w:leader="none"/>
            </w:tabs>
            <w:spacing w:line="240" w:lineRule="auto" w:before="273" w:after="0"/>
            <w:ind w:left="1277" w:right="0" w:hanging="1117"/>
            <w:jc w:val="left"/>
          </w:pPr>
          <w:r>
            <w:rPr>
              <w:spacing w:val="2"/>
            </w:rPr>
            <w:t>COMPARISM</w:t>
          </w:r>
          <w:r>
            <w:rPr>
              <w:spacing w:val="47"/>
            </w:rPr>
            <w:t> </w:t>
          </w:r>
          <w:r>
            <w:rPr>
              <w:spacing w:val="2"/>
            </w:rPr>
            <w:t>OF</w:t>
          </w:r>
          <w:r>
            <w:rPr>
              <w:spacing w:val="52"/>
            </w:rPr>
            <w:t> </w:t>
          </w:r>
          <w:r>
            <w:rPr>
              <w:spacing w:val="-2"/>
            </w:rPr>
            <w:t>PHARMACOKINETIC</w:t>
          </w:r>
        </w:p>
        <w:p>
          <w:pPr>
            <w:pStyle w:val="TOC5"/>
            <w:tabs>
              <w:tab w:pos="8337" w:val="left" w:leader="underscore"/>
            </w:tabs>
            <w:spacing w:before="274"/>
          </w:pPr>
          <w:r>
            <w:rPr>
              <w:spacing w:val="-2"/>
              <w:w w:val="105"/>
            </w:rPr>
            <w:t>PARAMETERS</w:t>
          </w:r>
          <w:r>
            <w:rPr/>
            <w:tab/>
          </w:r>
          <w:r>
            <w:rPr>
              <w:spacing w:val="-5"/>
              <w:w w:val="105"/>
            </w:rPr>
            <w:t>83</w:t>
          </w:r>
        </w:p>
        <w:p>
          <w:pPr>
            <w:pStyle w:val="TOC1"/>
            <w:tabs>
              <w:tab w:pos="2322" w:val="left" w:leader="none"/>
              <w:tab w:pos="8143" w:val="left" w:leader="underscore"/>
            </w:tabs>
            <w:spacing w:before="907"/>
            <w:ind w:left="160" w:firstLine="0"/>
          </w:pPr>
          <w:r>
            <w:rPr>
              <w:w w:val="105"/>
            </w:rPr>
            <w:t>CHAPTER</w:t>
          </w:r>
          <w:r>
            <w:rPr>
              <w:spacing w:val="48"/>
              <w:w w:val="105"/>
            </w:rPr>
            <w:t> </w:t>
          </w:r>
          <w:r>
            <w:rPr>
              <w:spacing w:val="-2"/>
              <w:w w:val="105"/>
            </w:rPr>
            <w:t>FIVE:-</w:t>
          </w:r>
          <w:r>
            <w:rPr/>
            <w:tab/>
          </w:r>
          <w:r>
            <w:rPr>
              <w:spacing w:val="-2"/>
              <w:w w:val="105"/>
            </w:rPr>
            <w:t>DISCUSSION</w:t>
          </w:r>
          <w:r>
            <w:rPr/>
            <w:tab/>
          </w:r>
          <w:r>
            <w:rPr>
              <w:spacing w:val="-5"/>
              <w:w w:val="105"/>
            </w:rPr>
            <w:t>89</w:t>
          </w:r>
        </w:p>
        <w:p>
          <w:pPr>
            <w:pStyle w:val="TOC1"/>
            <w:tabs>
              <w:tab w:pos="7989" w:val="left" w:leader="underscore"/>
            </w:tabs>
            <w:spacing w:before="900"/>
            <w:ind w:left="160" w:firstLine="0"/>
          </w:pPr>
          <w:r>
            <w:rPr>
              <w:w w:val="105"/>
            </w:rPr>
            <w:t>CHAPTER</w:t>
          </w:r>
          <w:r>
            <w:rPr>
              <w:spacing w:val="23"/>
              <w:w w:val="105"/>
            </w:rPr>
            <w:t> </w:t>
          </w:r>
          <w:r>
            <w:rPr>
              <w:w w:val="105"/>
            </w:rPr>
            <w:t>SIX:</w:t>
          </w:r>
          <w:r>
            <w:rPr>
              <w:spacing w:val="78"/>
              <w:w w:val="150"/>
            </w:rPr>
            <w:t> </w:t>
          </w:r>
          <w:r>
            <w:rPr>
              <w:spacing w:val="-2"/>
              <w:w w:val="105"/>
            </w:rPr>
            <w:t>SUMMARY/CONCLUSION/RECOMMENDATION</w:t>
          </w:r>
          <w:r>
            <w:rPr/>
            <w:tab/>
          </w:r>
          <w:r>
            <w:rPr>
              <w:spacing w:val="-5"/>
              <w:w w:val="105"/>
            </w:rPr>
            <w:t>95</w:t>
          </w:r>
        </w:p>
        <w:p>
          <w:pPr>
            <w:pStyle w:val="TOC1"/>
            <w:tabs>
              <w:tab w:pos="8037" w:val="left" w:leader="underscore"/>
            </w:tabs>
            <w:ind w:left="160" w:firstLine="0"/>
          </w:pPr>
          <w:hyperlink w:history="true" w:anchor="_TOC_250000">
            <w:r>
              <w:rPr>
                <w:spacing w:val="-2"/>
                <w:w w:val="110"/>
              </w:rPr>
              <w:t>REFERENCES</w:t>
            </w:r>
            <w:r>
              <w:rPr/>
              <w:tab/>
            </w:r>
            <w:r>
              <w:rPr>
                <w:spacing w:val="-5"/>
                <w:w w:val="110"/>
              </w:rPr>
              <w:t>97</w:t>
            </w:r>
          </w:hyperlink>
        </w:p>
      </w:sdtContent>
    </w:sdt>
    <w:p>
      <w:pPr>
        <w:spacing w:after="0"/>
        <w:sectPr>
          <w:type w:val="continuous"/>
          <w:pgSz w:w="12240" w:h="15840"/>
          <w:pgMar w:header="0" w:footer="1063" w:top="1400" w:bottom="2054" w:left="1280" w:right="820"/>
        </w:sectPr>
      </w:pPr>
    </w:p>
    <w:p>
      <w:pPr>
        <w:tabs>
          <w:tab w:pos="8065" w:val="left" w:leader="none"/>
        </w:tabs>
        <w:spacing w:before="273"/>
        <w:ind w:left="160" w:right="0" w:firstLine="0"/>
        <w:jc w:val="left"/>
        <w:rPr>
          <w:sz w:val="23"/>
        </w:rPr>
      </w:pPr>
      <w:r>
        <w:rPr>
          <w:spacing w:val="-2"/>
          <w:w w:val="110"/>
          <w:sz w:val="23"/>
        </w:rPr>
        <w:t>APPENDICES</w:t>
      </w:r>
      <w:r>
        <w:rPr>
          <w:sz w:val="23"/>
          <w:u w:val="single"/>
        </w:rPr>
        <w:tab/>
      </w:r>
      <w:r>
        <w:rPr>
          <w:spacing w:val="-5"/>
          <w:w w:val="110"/>
          <w:sz w:val="23"/>
        </w:rPr>
        <w:t>XXI</w:t>
      </w:r>
    </w:p>
    <w:p>
      <w:pPr>
        <w:spacing w:after="0"/>
        <w:jc w:val="left"/>
        <w:rPr>
          <w:sz w:val="23"/>
        </w:rPr>
        <w:sectPr>
          <w:type w:val="continuous"/>
          <w:pgSz w:w="12240" w:h="15840"/>
          <w:pgMar w:header="0" w:footer="1063" w:top="1400" w:bottom="1260" w:left="1280" w:right="820"/>
        </w:sectPr>
      </w:pPr>
    </w:p>
    <w:p>
      <w:pPr>
        <w:spacing w:before="91"/>
        <w:ind w:left="3237" w:right="0" w:firstLine="0"/>
        <w:jc w:val="left"/>
        <w:rPr>
          <w:sz w:val="23"/>
        </w:rPr>
      </w:pPr>
      <w:r>
        <w:rPr>
          <w:sz w:val="23"/>
        </w:rPr>
        <w:t>LIST</w:t>
      </w:r>
      <w:r>
        <w:rPr>
          <w:spacing w:val="28"/>
          <w:sz w:val="23"/>
        </w:rPr>
        <w:t> </w:t>
      </w:r>
      <w:r>
        <w:rPr>
          <w:sz w:val="23"/>
        </w:rPr>
        <w:t>OF</w:t>
      </w:r>
      <w:r>
        <w:rPr>
          <w:spacing w:val="29"/>
          <w:sz w:val="23"/>
        </w:rPr>
        <w:t> </w:t>
      </w:r>
      <w:r>
        <w:rPr>
          <w:spacing w:val="-2"/>
          <w:sz w:val="23"/>
        </w:rPr>
        <w:t>TABLES</w:t>
      </w:r>
    </w:p>
    <w:p>
      <w:pPr>
        <w:pStyle w:val="BodyText"/>
        <w:spacing w:before="128"/>
      </w:pPr>
    </w:p>
    <w:p>
      <w:pPr>
        <w:pStyle w:val="BodyText"/>
        <w:tabs>
          <w:tab w:pos="1601" w:val="left" w:leader="none"/>
        </w:tabs>
        <w:spacing w:before="1"/>
        <w:ind w:left="160"/>
      </w:pPr>
      <w:r>
        <w:rPr>
          <w:w w:val="95"/>
        </w:rPr>
        <w:t>Table</w:t>
      </w:r>
      <w:r>
        <w:rPr>
          <w:spacing w:val="3"/>
        </w:rPr>
        <w:t> </w:t>
      </w:r>
      <w:r>
        <w:rPr>
          <w:spacing w:val="-5"/>
        </w:rPr>
        <w:t>1.2</w:t>
      </w:r>
      <w:r>
        <w:rPr/>
        <w:tab/>
      </w:r>
      <w:r>
        <w:rPr>
          <w:w w:val="90"/>
        </w:rPr>
        <w:t>Summary</w:t>
      </w:r>
      <w:r>
        <w:rPr>
          <w:spacing w:val="7"/>
        </w:rPr>
        <w:t> </w:t>
      </w:r>
      <w:r>
        <w:rPr>
          <w:w w:val="90"/>
        </w:rPr>
        <w:t>of</w:t>
      </w:r>
      <w:r>
        <w:rPr>
          <w:spacing w:val="2"/>
        </w:rPr>
        <w:t> </w:t>
      </w:r>
      <w:r>
        <w:rPr>
          <w:w w:val="90"/>
        </w:rPr>
        <w:t>the</w:t>
      </w:r>
      <w:r>
        <w:rPr>
          <w:spacing w:val="9"/>
        </w:rPr>
        <w:t> </w:t>
      </w:r>
      <w:r>
        <w:rPr>
          <w:w w:val="90"/>
        </w:rPr>
        <w:t>uniformity</w:t>
      </w:r>
      <w:r>
        <w:rPr>
          <w:spacing w:val="8"/>
        </w:rPr>
        <w:t> </w:t>
      </w:r>
      <w:r>
        <w:rPr>
          <w:w w:val="90"/>
        </w:rPr>
        <w:t>content</w:t>
      </w:r>
      <w:r>
        <w:rPr>
          <w:spacing w:val="2"/>
        </w:rPr>
        <w:t> </w:t>
      </w:r>
      <w:r>
        <w:rPr>
          <w:w w:val="90"/>
        </w:rPr>
        <w:t>of</w:t>
      </w:r>
      <w:r>
        <w:rPr>
          <w:spacing w:val="2"/>
        </w:rPr>
        <w:t> </w:t>
      </w:r>
      <w:r>
        <w:rPr>
          <w:w w:val="90"/>
        </w:rPr>
        <w:t>six</w:t>
      </w:r>
      <w:r>
        <w:rPr>
          <w:spacing w:val="7"/>
        </w:rPr>
        <w:t> </w:t>
      </w:r>
      <w:r>
        <w:rPr>
          <w:spacing w:val="-2"/>
          <w:w w:val="90"/>
        </w:rPr>
        <w:t>tablets</w:t>
      </w:r>
    </w:p>
    <w:p>
      <w:pPr>
        <w:pStyle w:val="BodyText"/>
        <w:spacing w:before="128"/>
      </w:pPr>
    </w:p>
    <w:p>
      <w:pPr>
        <w:pStyle w:val="BodyText"/>
        <w:tabs>
          <w:tab w:pos="7148" w:val="left" w:leader="underscore"/>
        </w:tabs>
        <w:ind w:left="1602"/>
      </w:pPr>
      <w:r>
        <w:rPr>
          <w:w w:val="90"/>
        </w:rPr>
        <w:t>of</w:t>
      </w:r>
      <w:r>
        <w:rPr>
          <w:spacing w:val="-5"/>
          <w:w w:val="90"/>
        </w:rPr>
        <w:t> </w:t>
      </w:r>
      <w:r>
        <w:rPr>
          <w:spacing w:val="-2"/>
          <w:w w:val="95"/>
        </w:rPr>
        <w:t>paracetamol</w:t>
      </w:r>
      <w:r>
        <w:rPr/>
        <w:tab/>
      </w:r>
      <w:r>
        <w:rPr>
          <w:spacing w:val="-5"/>
        </w:rPr>
        <w:t>74</w:t>
      </w:r>
    </w:p>
    <w:p>
      <w:pPr>
        <w:pStyle w:val="BodyText"/>
        <w:spacing w:before="129"/>
      </w:pPr>
    </w:p>
    <w:p>
      <w:pPr>
        <w:pStyle w:val="BodyText"/>
        <w:tabs>
          <w:tab w:pos="1601" w:val="left" w:leader="none"/>
        </w:tabs>
        <w:ind w:left="160"/>
      </w:pPr>
      <w:r>
        <w:rPr>
          <w:w w:val="95"/>
        </w:rPr>
        <w:t>Table</w:t>
      </w:r>
      <w:r>
        <w:rPr>
          <w:spacing w:val="3"/>
        </w:rPr>
        <w:t> </w:t>
      </w:r>
      <w:r>
        <w:rPr>
          <w:spacing w:val="-5"/>
        </w:rPr>
        <w:t>1.3</w:t>
      </w:r>
      <w:r>
        <w:rPr/>
        <w:tab/>
      </w:r>
      <w:r>
        <w:rPr>
          <w:w w:val="90"/>
        </w:rPr>
        <w:t>Mean</w:t>
      </w:r>
      <w:r>
        <w:rPr>
          <w:spacing w:val="7"/>
        </w:rPr>
        <w:t> </w:t>
      </w:r>
      <w:r>
        <w:rPr>
          <w:w w:val="90"/>
        </w:rPr>
        <w:t>dissolution</w:t>
      </w:r>
      <w:r>
        <w:rPr>
          <w:spacing w:val="8"/>
        </w:rPr>
        <w:t> </w:t>
      </w:r>
      <w:r>
        <w:rPr>
          <w:w w:val="90"/>
        </w:rPr>
        <w:t>profile</w:t>
      </w:r>
      <w:r>
        <w:rPr>
          <w:spacing w:val="8"/>
        </w:rPr>
        <w:t> </w:t>
      </w:r>
      <w:r>
        <w:rPr>
          <w:w w:val="90"/>
        </w:rPr>
        <w:t>for</w:t>
      </w:r>
      <w:r>
        <w:rPr>
          <w:spacing w:val="12"/>
        </w:rPr>
        <w:t> </w:t>
      </w:r>
      <w:r>
        <w:rPr>
          <w:w w:val="90"/>
        </w:rPr>
        <w:t>4</w:t>
      </w:r>
      <w:r>
        <w:rPr>
          <w:spacing w:val="8"/>
        </w:rPr>
        <w:t> </w:t>
      </w:r>
      <w:r>
        <w:rPr>
          <w:w w:val="90"/>
        </w:rPr>
        <w:t>brands</w:t>
      </w:r>
      <w:r>
        <w:rPr>
          <w:spacing w:val="6"/>
        </w:rPr>
        <w:t> </w:t>
      </w:r>
      <w:r>
        <w:rPr>
          <w:spacing w:val="-5"/>
          <w:w w:val="90"/>
        </w:rPr>
        <w:t>of</w:t>
      </w:r>
    </w:p>
    <w:p>
      <w:pPr>
        <w:pStyle w:val="BodyText"/>
        <w:spacing w:before="136"/>
      </w:pPr>
    </w:p>
    <w:p>
      <w:pPr>
        <w:pStyle w:val="BodyText"/>
        <w:tabs>
          <w:tab w:pos="7141" w:val="left" w:leader="underscore"/>
        </w:tabs>
        <w:ind w:left="1602"/>
      </w:pPr>
      <w:r>
        <w:rPr>
          <w:spacing w:val="-6"/>
        </w:rPr>
        <w:t>6</w:t>
      </w:r>
      <w:r>
        <w:rPr>
          <w:spacing w:val="-13"/>
        </w:rPr>
        <w:t> </w:t>
      </w:r>
      <w:r>
        <w:rPr>
          <w:spacing w:val="-6"/>
        </w:rPr>
        <w:t>paracetamol</w:t>
      </w:r>
      <w:r>
        <w:rPr>
          <w:spacing w:val="-9"/>
        </w:rPr>
        <w:t> </w:t>
      </w:r>
      <w:r>
        <w:rPr>
          <w:spacing w:val="-6"/>
        </w:rPr>
        <w:t>tablets</w:t>
      </w:r>
      <w:r>
        <w:rPr/>
        <w:tab/>
      </w:r>
      <w:r>
        <w:rPr>
          <w:spacing w:val="-5"/>
        </w:rPr>
        <w:t>75</w:t>
      </w:r>
    </w:p>
    <w:p>
      <w:pPr>
        <w:pStyle w:val="BodyText"/>
        <w:spacing w:before="128"/>
      </w:pPr>
    </w:p>
    <w:p>
      <w:pPr>
        <w:pStyle w:val="BodyText"/>
        <w:tabs>
          <w:tab w:pos="1601" w:val="left" w:leader="none"/>
          <w:tab w:pos="7141" w:val="left" w:leader="underscore"/>
        </w:tabs>
        <w:spacing w:before="1"/>
        <w:ind w:left="160"/>
      </w:pPr>
      <w:r>
        <w:rPr>
          <w:w w:val="95"/>
        </w:rPr>
        <w:t>Table</w:t>
      </w:r>
      <w:r>
        <w:rPr>
          <w:spacing w:val="3"/>
        </w:rPr>
        <w:t> </w:t>
      </w:r>
      <w:r>
        <w:rPr>
          <w:spacing w:val="-5"/>
        </w:rPr>
        <w:t>1.4</w:t>
      </w:r>
      <w:r>
        <w:rPr/>
        <w:tab/>
      </w:r>
      <w:r>
        <w:rPr>
          <w:w w:val="90"/>
        </w:rPr>
        <w:t>Result</w:t>
      </w:r>
      <w:r>
        <w:rPr>
          <w:spacing w:val="18"/>
        </w:rPr>
        <w:t> </w:t>
      </w:r>
      <w:r>
        <w:rPr>
          <w:w w:val="90"/>
        </w:rPr>
        <w:t>of</w:t>
      </w:r>
      <w:r>
        <w:rPr>
          <w:spacing w:val="10"/>
        </w:rPr>
        <w:t> </w:t>
      </w:r>
      <w:r>
        <w:rPr>
          <w:w w:val="90"/>
        </w:rPr>
        <w:t>disintegration</w:t>
      </w:r>
      <w:r>
        <w:rPr>
          <w:spacing w:val="17"/>
        </w:rPr>
        <w:t> </w:t>
      </w:r>
      <w:r>
        <w:rPr>
          <w:spacing w:val="-4"/>
          <w:w w:val="90"/>
        </w:rPr>
        <w:t>test</w:t>
      </w:r>
      <w:r>
        <w:rPr/>
        <w:tab/>
      </w:r>
      <w:r>
        <w:rPr>
          <w:spacing w:val="-5"/>
          <w:w w:val="95"/>
        </w:rPr>
        <w:t>76</w:t>
      </w:r>
    </w:p>
    <w:p>
      <w:pPr>
        <w:pStyle w:val="BodyText"/>
        <w:spacing w:before="128"/>
      </w:pPr>
    </w:p>
    <w:p>
      <w:pPr>
        <w:pStyle w:val="BodyText"/>
        <w:tabs>
          <w:tab w:pos="1601" w:val="left" w:leader="none"/>
          <w:tab w:pos="7126" w:val="left" w:leader="underscore"/>
        </w:tabs>
        <w:spacing w:before="1"/>
        <w:ind w:left="160"/>
      </w:pPr>
      <w:r>
        <w:rPr>
          <w:w w:val="95"/>
        </w:rPr>
        <w:t>Table</w:t>
      </w:r>
      <w:r>
        <w:rPr>
          <w:spacing w:val="3"/>
        </w:rPr>
        <w:t> </w:t>
      </w:r>
      <w:r>
        <w:rPr>
          <w:spacing w:val="-5"/>
        </w:rPr>
        <w:t>1.5</w:t>
      </w:r>
      <w:r>
        <w:rPr/>
        <w:tab/>
      </w:r>
      <w:r>
        <w:rPr>
          <w:w w:val="90"/>
        </w:rPr>
        <w:t>Result</w:t>
      </w:r>
      <w:r>
        <w:rPr>
          <w:spacing w:val="2"/>
        </w:rPr>
        <w:t> </w:t>
      </w:r>
      <w:r>
        <w:rPr>
          <w:w w:val="90"/>
        </w:rPr>
        <w:t>of</w:t>
      </w:r>
      <w:r>
        <w:rPr>
          <w:spacing w:val="-5"/>
        </w:rPr>
        <w:t> </w:t>
      </w:r>
      <w:r>
        <w:rPr>
          <w:w w:val="90"/>
        </w:rPr>
        <w:t>friability</w:t>
      </w:r>
      <w:r>
        <w:rPr/>
        <w:t> </w:t>
      </w:r>
      <w:r>
        <w:rPr>
          <w:spacing w:val="-4"/>
          <w:w w:val="90"/>
        </w:rPr>
        <w:t>test</w:t>
      </w:r>
      <w:r>
        <w:rPr/>
        <w:tab/>
      </w:r>
      <w:r>
        <w:rPr>
          <w:spacing w:val="-5"/>
          <w:w w:val="95"/>
        </w:rPr>
        <w:t>76</w:t>
      </w:r>
    </w:p>
    <w:p>
      <w:pPr>
        <w:pStyle w:val="BodyText"/>
        <w:spacing w:before="128"/>
      </w:pPr>
    </w:p>
    <w:p>
      <w:pPr>
        <w:pStyle w:val="BodyText"/>
        <w:tabs>
          <w:tab w:pos="1601" w:val="left" w:leader="none"/>
          <w:tab w:pos="7126" w:val="left" w:leader="underscore"/>
        </w:tabs>
        <w:ind w:left="160"/>
      </w:pPr>
      <w:r>
        <w:rPr>
          <w:w w:val="95"/>
        </w:rPr>
        <w:t>Table</w:t>
      </w:r>
      <w:r>
        <w:rPr>
          <w:spacing w:val="3"/>
        </w:rPr>
        <w:t> </w:t>
      </w:r>
      <w:r>
        <w:rPr>
          <w:spacing w:val="-5"/>
        </w:rPr>
        <w:t>1.6</w:t>
      </w:r>
      <w:r>
        <w:rPr/>
        <w:tab/>
      </w:r>
      <w:r>
        <w:rPr>
          <w:w w:val="90"/>
        </w:rPr>
        <w:t>Result</w:t>
      </w:r>
      <w:r>
        <w:rPr>
          <w:spacing w:val="21"/>
        </w:rPr>
        <w:t> </w:t>
      </w:r>
      <w:r>
        <w:rPr>
          <w:w w:val="90"/>
        </w:rPr>
        <w:t>of</w:t>
      </w:r>
      <w:r>
        <w:rPr>
          <w:spacing w:val="12"/>
        </w:rPr>
        <w:t> </w:t>
      </w:r>
      <w:r>
        <w:rPr>
          <w:w w:val="90"/>
        </w:rPr>
        <w:t>calibration</w:t>
      </w:r>
      <w:r>
        <w:rPr>
          <w:spacing w:val="14"/>
        </w:rPr>
        <w:t> </w:t>
      </w:r>
      <w:r>
        <w:rPr>
          <w:spacing w:val="-2"/>
          <w:w w:val="90"/>
        </w:rPr>
        <w:t>curve</w:t>
      </w:r>
      <w:r>
        <w:rPr/>
        <w:tab/>
      </w:r>
      <w:r>
        <w:rPr>
          <w:spacing w:val="-5"/>
          <w:w w:val="95"/>
        </w:rPr>
        <w:t>77</w:t>
      </w:r>
    </w:p>
    <w:p>
      <w:pPr>
        <w:pStyle w:val="BodyText"/>
        <w:spacing w:before="129"/>
      </w:pPr>
    </w:p>
    <w:p>
      <w:pPr>
        <w:pStyle w:val="BodyText"/>
        <w:tabs>
          <w:tab w:pos="1601" w:val="left" w:leader="none"/>
          <w:tab w:pos="7141" w:val="left" w:leader="underscore"/>
        </w:tabs>
        <w:ind w:left="160"/>
      </w:pPr>
      <w:r>
        <w:rPr>
          <w:w w:val="95"/>
        </w:rPr>
        <w:t>Table</w:t>
      </w:r>
      <w:r>
        <w:rPr>
          <w:spacing w:val="3"/>
        </w:rPr>
        <w:t> </w:t>
      </w:r>
      <w:r>
        <w:rPr>
          <w:spacing w:val="-5"/>
        </w:rPr>
        <w:t>1.7</w:t>
      </w:r>
      <w:r>
        <w:rPr/>
        <w:tab/>
      </w:r>
      <w:r>
        <w:rPr>
          <w:w w:val="90"/>
        </w:rPr>
        <w:t>Validation</w:t>
      </w:r>
      <w:r>
        <w:rPr>
          <w:spacing w:val="12"/>
        </w:rPr>
        <w:t> </w:t>
      </w:r>
      <w:r>
        <w:rPr>
          <w:w w:val="90"/>
        </w:rPr>
        <w:t>of</w:t>
      </w:r>
      <w:r>
        <w:rPr>
          <w:spacing w:val="13"/>
        </w:rPr>
        <w:t> </w:t>
      </w:r>
      <w:r>
        <w:rPr>
          <w:w w:val="90"/>
        </w:rPr>
        <w:t>calibration</w:t>
      </w:r>
      <w:r>
        <w:rPr>
          <w:spacing w:val="4"/>
        </w:rPr>
        <w:t> </w:t>
      </w:r>
      <w:r>
        <w:rPr>
          <w:spacing w:val="-2"/>
          <w:w w:val="90"/>
        </w:rPr>
        <w:t>curve</w:t>
      </w:r>
      <w:r>
        <w:rPr/>
        <w:tab/>
      </w:r>
      <w:r>
        <w:rPr>
          <w:spacing w:val="-5"/>
          <w:w w:val="95"/>
        </w:rPr>
        <w:t>79</w:t>
      </w:r>
    </w:p>
    <w:p>
      <w:pPr>
        <w:pStyle w:val="BodyText"/>
        <w:spacing w:before="128"/>
      </w:pPr>
    </w:p>
    <w:p>
      <w:pPr>
        <w:pStyle w:val="BodyText"/>
        <w:tabs>
          <w:tab w:pos="1601" w:val="left" w:leader="none"/>
        </w:tabs>
        <w:spacing w:before="1"/>
        <w:ind w:left="160"/>
      </w:pPr>
      <w:r>
        <w:rPr>
          <w:spacing w:val="-4"/>
        </w:rPr>
        <w:t>Table</w:t>
      </w:r>
      <w:r>
        <w:rPr>
          <w:spacing w:val="-8"/>
        </w:rPr>
        <w:t> </w:t>
      </w:r>
      <w:r>
        <w:rPr>
          <w:spacing w:val="-5"/>
        </w:rPr>
        <w:t>1.8</w:t>
      </w:r>
      <w:r>
        <w:rPr/>
        <w:tab/>
      </w:r>
      <w:r>
        <w:rPr>
          <w:spacing w:val="-8"/>
        </w:rPr>
        <w:t>Result</w:t>
      </w:r>
      <w:r>
        <w:rPr>
          <w:spacing w:val="3"/>
        </w:rPr>
        <w:t> </w:t>
      </w:r>
      <w:r>
        <w:rPr>
          <w:spacing w:val="-8"/>
        </w:rPr>
        <w:t>of</w:t>
      </w:r>
      <w:r>
        <w:rPr>
          <w:spacing w:val="-4"/>
        </w:rPr>
        <w:t> </w:t>
      </w:r>
      <w:r>
        <w:rPr>
          <w:spacing w:val="-8"/>
        </w:rPr>
        <w:t>pharmacokinetics</w:t>
      </w:r>
      <w:r>
        <w:rPr>
          <w:spacing w:val="1"/>
        </w:rPr>
        <w:t> </w:t>
      </w:r>
      <w:r>
        <w:rPr>
          <w:spacing w:val="-8"/>
        </w:rPr>
        <w:t>parameters</w:t>
      </w:r>
      <w:r>
        <w:rPr>
          <w:spacing w:val="1"/>
        </w:rPr>
        <w:t> </w:t>
      </w:r>
      <w:r>
        <w:rPr>
          <w:spacing w:val="-8"/>
        </w:rPr>
        <w:t>for</w:t>
      </w:r>
      <w:r>
        <w:rPr>
          <w:spacing w:val="5"/>
        </w:rPr>
        <w:t> </w:t>
      </w:r>
      <w:r>
        <w:rPr>
          <w:spacing w:val="-8"/>
        </w:rPr>
        <w:t>the</w:t>
      </w:r>
    </w:p>
    <w:p>
      <w:pPr>
        <w:pStyle w:val="BodyText"/>
        <w:spacing w:before="128"/>
      </w:pPr>
    </w:p>
    <w:p>
      <w:pPr>
        <w:pStyle w:val="BodyText"/>
        <w:tabs>
          <w:tab w:pos="7134" w:val="left" w:leader="underscore"/>
        </w:tabs>
        <w:ind w:left="1602"/>
      </w:pPr>
      <w:r>
        <w:rPr>
          <w:w w:val="90"/>
        </w:rPr>
        <w:t>5</w:t>
      </w:r>
      <w:r>
        <w:rPr>
          <w:spacing w:val="-4"/>
          <w:w w:val="90"/>
        </w:rPr>
        <w:t> </w:t>
      </w:r>
      <w:r>
        <w:rPr>
          <w:spacing w:val="-2"/>
        </w:rPr>
        <w:t>phases</w:t>
      </w:r>
      <w:r>
        <w:rPr/>
        <w:tab/>
      </w:r>
      <w:r>
        <w:rPr>
          <w:spacing w:val="-5"/>
        </w:rPr>
        <w:t>80</w:t>
      </w:r>
    </w:p>
    <w:p>
      <w:pPr>
        <w:pStyle w:val="BodyText"/>
        <w:spacing w:before="136"/>
      </w:pPr>
    </w:p>
    <w:p>
      <w:pPr>
        <w:pStyle w:val="BodyText"/>
        <w:tabs>
          <w:tab w:pos="1601" w:val="left" w:leader="none"/>
        </w:tabs>
        <w:ind w:left="160"/>
      </w:pPr>
      <w:r>
        <w:rPr>
          <w:spacing w:val="-4"/>
        </w:rPr>
        <w:t>Table</w:t>
      </w:r>
      <w:r>
        <w:rPr>
          <w:spacing w:val="-8"/>
        </w:rPr>
        <w:t> </w:t>
      </w:r>
      <w:r>
        <w:rPr>
          <w:spacing w:val="-5"/>
        </w:rPr>
        <w:t>1.9</w:t>
      </w:r>
      <w:r>
        <w:rPr/>
        <w:tab/>
      </w:r>
      <w:r>
        <w:rPr>
          <w:spacing w:val="-8"/>
        </w:rPr>
        <w:t>Results</w:t>
      </w:r>
      <w:r>
        <w:rPr>
          <w:spacing w:val="8"/>
        </w:rPr>
        <w:t> </w:t>
      </w:r>
      <w:r>
        <w:rPr>
          <w:spacing w:val="-8"/>
        </w:rPr>
        <w:t>for</w:t>
      </w:r>
      <w:r>
        <w:rPr>
          <w:spacing w:val="5"/>
        </w:rPr>
        <w:t> </w:t>
      </w:r>
      <w:r>
        <w:rPr>
          <w:spacing w:val="-8"/>
        </w:rPr>
        <w:t>pharmacokinetics</w:t>
      </w:r>
      <w:r>
        <w:rPr/>
        <w:t> </w:t>
      </w:r>
      <w:r>
        <w:rPr>
          <w:spacing w:val="-8"/>
        </w:rPr>
        <w:t>parameters</w:t>
      </w:r>
      <w:r>
        <w:rPr>
          <w:spacing w:val="1"/>
        </w:rPr>
        <w:t> </w:t>
      </w:r>
      <w:r>
        <w:rPr>
          <w:spacing w:val="-8"/>
        </w:rPr>
        <w:t>of</w:t>
      </w:r>
      <w:r>
        <w:rPr>
          <w:spacing w:val="-5"/>
        </w:rPr>
        <w:t> </w:t>
      </w:r>
      <w:r>
        <w:rPr>
          <w:spacing w:val="-8"/>
        </w:rPr>
        <w:t>the</w:t>
      </w:r>
    </w:p>
    <w:p>
      <w:pPr>
        <w:pStyle w:val="BodyText"/>
        <w:spacing w:before="129"/>
      </w:pPr>
    </w:p>
    <w:p>
      <w:pPr>
        <w:pStyle w:val="BodyText"/>
        <w:tabs>
          <w:tab w:pos="7190" w:val="left" w:leader="underscore"/>
        </w:tabs>
        <w:ind w:left="1602"/>
      </w:pPr>
      <w:r>
        <w:rPr>
          <w:w w:val="105"/>
        </w:rPr>
        <w:t>Phase</w:t>
      </w:r>
      <w:r>
        <w:rPr>
          <w:spacing w:val="-17"/>
          <w:w w:val="105"/>
        </w:rPr>
        <w:t> </w:t>
      </w:r>
      <w:r>
        <w:rPr>
          <w:w w:val="105"/>
        </w:rPr>
        <w:t>(I</w:t>
      </w:r>
      <w:r>
        <w:rPr>
          <w:spacing w:val="-15"/>
          <w:w w:val="105"/>
        </w:rPr>
        <w:t> </w:t>
      </w:r>
      <w:r>
        <w:rPr>
          <w:w w:val="105"/>
        </w:rPr>
        <w:t>–</w:t>
      </w:r>
      <w:r>
        <w:rPr>
          <w:spacing w:val="-4"/>
          <w:w w:val="105"/>
        </w:rPr>
        <w:t> </w:t>
      </w:r>
      <w:r>
        <w:rPr>
          <w:spacing w:val="-5"/>
          <w:w w:val="105"/>
        </w:rPr>
        <w:t>V)</w:t>
      </w:r>
      <w:r>
        <w:rPr/>
        <w:tab/>
      </w:r>
      <w:r>
        <w:rPr>
          <w:spacing w:val="-5"/>
          <w:w w:val="105"/>
        </w:rPr>
        <w:t>82</w:t>
      </w:r>
    </w:p>
    <w:p>
      <w:pPr>
        <w:pStyle w:val="BodyText"/>
        <w:spacing w:before="128"/>
      </w:pPr>
    </w:p>
    <w:p>
      <w:pPr>
        <w:pStyle w:val="BodyText"/>
        <w:tabs>
          <w:tab w:pos="1601" w:val="left" w:leader="none"/>
          <w:tab w:pos="7256" w:val="left" w:leader="underscore"/>
        </w:tabs>
        <w:spacing w:line="566" w:lineRule="auto" w:before="1"/>
        <w:ind w:left="1602" w:right="2370" w:hanging="1442"/>
      </w:pPr>
      <w:r>
        <w:rPr/>
        <w:t>Table 2.0</w:t>
        <w:tab/>
      </w:r>
      <w:r>
        <w:rPr>
          <w:spacing w:val="-6"/>
        </w:rPr>
        <w:t>Comparism</w:t>
      </w:r>
      <w:r>
        <w:rPr>
          <w:spacing w:val="-13"/>
        </w:rPr>
        <w:t> </w:t>
      </w:r>
      <w:r>
        <w:rPr>
          <w:spacing w:val="-6"/>
        </w:rPr>
        <w:t>of</w:t>
      </w:r>
      <w:r>
        <w:rPr>
          <w:spacing w:val="-12"/>
        </w:rPr>
        <w:t> </w:t>
      </w:r>
      <w:r>
        <w:rPr>
          <w:spacing w:val="-6"/>
        </w:rPr>
        <w:t>meanpharmacokinetic</w:t>
      </w:r>
      <w:r>
        <w:rPr>
          <w:spacing w:val="-12"/>
        </w:rPr>
        <w:t> </w:t>
      </w:r>
      <w:r>
        <w:rPr>
          <w:spacing w:val="-6"/>
        </w:rPr>
        <w:t>parameters</w:t>
      </w:r>
      <w:r>
        <w:rPr>
          <w:spacing w:val="-12"/>
        </w:rPr>
        <w:t> </w:t>
      </w:r>
      <w:r>
        <w:rPr>
          <w:spacing w:val="-6"/>
        </w:rPr>
        <w:t>of</w:t>
      </w:r>
      <w:r>
        <w:rPr>
          <w:spacing w:val="-12"/>
        </w:rPr>
        <w:t> </w:t>
      </w:r>
      <w:r>
        <w:rPr>
          <w:spacing w:val="-6"/>
        </w:rPr>
        <w:t>phase </w:t>
      </w:r>
      <w:r>
        <w:rPr/>
        <w:t>I and II</w:t>
      </w:r>
      <w:r>
        <w:rPr/>
        <w:tab/>
      </w:r>
      <w:r>
        <w:rPr>
          <w:spacing w:val="-6"/>
        </w:rPr>
        <w:t>83</w:t>
      </w:r>
    </w:p>
    <w:p>
      <w:pPr>
        <w:spacing w:after="0" w:line="566" w:lineRule="auto"/>
        <w:sectPr>
          <w:pgSz w:w="12240" w:h="15840"/>
          <w:pgMar w:header="0" w:footer="1063" w:top="1400" w:bottom="1260" w:left="1280" w:right="820"/>
        </w:sectPr>
      </w:pPr>
    </w:p>
    <w:p>
      <w:pPr>
        <w:pStyle w:val="BodyText"/>
        <w:tabs>
          <w:tab w:pos="1601" w:val="left" w:leader="none"/>
        </w:tabs>
        <w:spacing w:before="91"/>
        <w:ind w:left="160"/>
      </w:pPr>
      <w:r>
        <w:rPr>
          <w:spacing w:val="-4"/>
        </w:rPr>
        <w:t>Table</w:t>
      </w:r>
      <w:r>
        <w:rPr>
          <w:spacing w:val="-8"/>
        </w:rPr>
        <w:t> </w:t>
      </w:r>
      <w:r>
        <w:rPr>
          <w:spacing w:val="-5"/>
        </w:rPr>
        <w:t>2.1</w:t>
      </w:r>
      <w:r>
        <w:rPr/>
        <w:tab/>
      </w:r>
      <w:r>
        <w:rPr>
          <w:spacing w:val="-8"/>
        </w:rPr>
        <w:t>Comparism</w:t>
      </w:r>
      <w:r>
        <w:rPr>
          <w:spacing w:val="-6"/>
        </w:rPr>
        <w:t> </w:t>
      </w:r>
      <w:r>
        <w:rPr>
          <w:spacing w:val="-8"/>
        </w:rPr>
        <w:t>of</w:t>
      </w:r>
      <w:r>
        <w:rPr>
          <w:spacing w:val="-4"/>
        </w:rPr>
        <w:t> </w:t>
      </w:r>
      <w:r>
        <w:rPr>
          <w:spacing w:val="-8"/>
        </w:rPr>
        <w:t>mean</w:t>
      </w:r>
      <w:r>
        <w:rPr>
          <w:spacing w:val="-5"/>
        </w:rPr>
        <w:t> </w:t>
      </w:r>
      <w:r>
        <w:rPr>
          <w:spacing w:val="-8"/>
        </w:rPr>
        <w:t>pharmacokinetic</w:t>
      </w:r>
      <w:r>
        <w:rPr>
          <w:spacing w:val="1"/>
        </w:rPr>
        <w:t> </w:t>
      </w:r>
      <w:r>
        <w:rPr>
          <w:spacing w:val="-8"/>
        </w:rPr>
        <w:t>parameters</w:t>
      </w:r>
    </w:p>
    <w:p>
      <w:pPr>
        <w:pStyle w:val="BodyText"/>
        <w:tabs>
          <w:tab w:pos="7374" w:val="right" w:leader="underscore"/>
        </w:tabs>
        <w:spacing w:before="482"/>
        <w:ind w:left="1602"/>
      </w:pPr>
      <w:r>
        <w:rPr>
          <w:spacing w:val="-2"/>
        </w:rPr>
        <w:t>of</w:t>
      </w:r>
      <w:r>
        <w:rPr>
          <w:spacing w:val="-17"/>
        </w:rPr>
        <w:t> </w:t>
      </w:r>
      <w:r>
        <w:rPr>
          <w:spacing w:val="-2"/>
        </w:rPr>
        <w:t>phase</w:t>
      </w:r>
      <w:r>
        <w:rPr>
          <w:spacing w:val="-16"/>
        </w:rPr>
        <w:t> </w:t>
      </w:r>
      <w:r>
        <w:rPr>
          <w:spacing w:val="-2"/>
        </w:rPr>
        <w:t>I</w:t>
      </w:r>
      <w:r>
        <w:rPr>
          <w:spacing w:val="-16"/>
        </w:rPr>
        <w:t> </w:t>
      </w:r>
      <w:r>
        <w:rPr>
          <w:spacing w:val="-2"/>
        </w:rPr>
        <w:t>and</w:t>
      </w:r>
      <w:r>
        <w:rPr>
          <w:spacing w:val="-14"/>
        </w:rPr>
        <w:t> </w:t>
      </w:r>
      <w:r>
        <w:rPr>
          <w:spacing w:val="-5"/>
        </w:rPr>
        <w:t>III</w:t>
      </w:r>
      <w:r>
        <w:rPr/>
        <w:tab/>
      </w:r>
      <w:r>
        <w:rPr>
          <w:spacing w:val="-5"/>
        </w:rPr>
        <w:t>84</w:t>
      </w:r>
    </w:p>
    <w:p>
      <w:pPr>
        <w:pStyle w:val="BodyText"/>
        <w:tabs>
          <w:tab w:pos="1601" w:val="left" w:leader="none"/>
        </w:tabs>
        <w:spacing w:before="482"/>
        <w:ind w:left="160"/>
      </w:pPr>
      <w:r>
        <w:rPr>
          <w:spacing w:val="-4"/>
        </w:rPr>
        <w:t>Table</w:t>
      </w:r>
      <w:r>
        <w:rPr>
          <w:spacing w:val="-8"/>
        </w:rPr>
        <w:t> </w:t>
      </w:r>
      <w:r>
        <w:rPr>
          <w:spacing w:val="-5"/>
        </w:rPr>
        <w:t>2.2</w:t>
      </w:r>
      <w:r>
        <w:rPr/>
        <w:tab/>
      </w:r>
      <w:r>
        <w:rPr>
          <w:spacing w:val="-8"/>
        </w:rPr>
        <w:t>Comparism</w:t>
      </w:r>
      <w:r>
        <w:rPr>
          <w:spacing w:val="-6"/>
        </w:rPr>
        <w:t> </w:t>
      </w:r>
      <w:r>
        <w:rPr>
          <w:spacing w:val="-8"/>
        </w:rPr>
        <w:t>of</w:t>
      </w:r>
      <w:r>
        <w:rPr>
          <w:spacing w:val="-4"/>
        </w:rPr>
        <w:t> </w:t>
      </w:r>
      <w:r>
        <w:rPr>
          <w:spacing w:val="-8"/>
        </w:rPr>
        <w:t>mean</w:t>
      </w:r>
      <w:r>
        <w:rPr>
          <w:spacing w:val="-5"/>
        </w:rPr>
        <w:t> </w:t>
      </w:r>
      <w:r>
        <w:rPr>
          <w:spacing w:val="-8"/>
        </w:rPr>
        <w:t>pharmacokinetic</w:t>
      </w:r>
      <w:r>
        <w:rPr>
          <w:spacing w:val="1"/>
        </w:rPr>
        <w:t> </w:t>
      </w:r>
      <w:r>
        <w:rPr>
          <w:spacing w:val="-8"/>
        </w:rPr>
        <w:t>parameters</w:t>
      </w:r>
    </w:p>
    <w:p>
      <w:pPr>
        <w:pStyle w:val="BodyText"/>
        <w:tabs>
          <w:tab w:pos="7409" w:val="right" w:leader="underscore"/>
        </w:tabs>
        <w:spacing w:before="482"/>
        <w:ind w:left="1602"/>
      </w:pPr>
      <w:r>
        <w:rPr>
          <w:spacing w:val="-2"/>
        </w:rPr>
        <w:t>of</w:t>
      </w:r>
      <w:r>
        <w:rPr>
          <w:spacing w:val="-17"/>
        </w:rPr>
        <w:t> </w:t>
      </w:r>
      <w:r>
        <w:rPr>
          <w:spacing w:val="-2"/>
        </w:rPr>
        <w:t>phase</w:t>
      </w:r>
      <w:r>
        <w:rPr>
          <w:spacing w:val="-16"/>
        </w:rPr>
        <w:t> </w:t>
      </w:r>
      <w:r>
        <w:rPr>
          <w:spacing w:val="-2"/>
        </w:rPr>
        <w:t>I</w:t>
      </w:r>
      <w:r>
        <w:rPr>
          <w:spacing w:val="-16"/>
        </w:rPr>
        <w:t> </w:t>
      </w:r>
      <w:r>
        <w:rPr>
          <w:spacing w:val="-2"/>
        </w:rPr>
        <w:t>and</w:t>
      </w:r>
      <w:r>
        <w:rPr>
          <w:spacing w:val="-14"/>
        </w:rPr>
        <w:t> </w:t>
      </w:r>
      <w:r>
        <w:rPr>
          <w:spacing w:val="-5"/>
        </w:rPr>
        <w:t>IV</w:t>
      </w:r>
      <w:r>
        <w:rPr/>
        <w:tab/>
      </w:r>
      <w:r>
        <w:rPr>
          <w:spacing w:val="-5"/>
        </w:rPr>
        <w:t>85</w:t>
      </w:r>
    </w:p>
    <w:p>
      <w:pPr>
        <w:pStyle w:val="BodyText"/>
      </w:pPr>
    </w:p>
    <w:p>
      <w:pPr>
        <w:pStyle w:val="BodyText"/>
      </w:pPr>
    </w:p>
    <w:p>
      <w:pPr>
        <w:pStyle w:val="BodyText"/>
        <w:spacing w:before="265"/>
      </w:pPr>
    </w:p>
    <w:p>
      <w:pPr>
        <w:pStyle w:val="BodyText"/>
        <w:tabs>
          <w:tab w:pos="1601" w:val="left" w:leader="none"/>
        </w:tabs>
        <w:ind w:left="160"/>
      </w:pPr>
      <w:r>
        <w:rPr>
          <w:spacing w:val="-4"/>
        </w:rPr>
        <w:t>Table</w:t>
      </w:r>
      <w:r>
        <w:rPr>
          <w:spacing w:val="-8"/>
        </w:rPr>
        <w:t> </w:t>
      </w:r>
      <w:r>
        <w:rPr>
          <w:spacing w:val="-5"/>
        </w:rPr>
        <w:t>2.3</w:t>
      </w:r>
      <w:r>
        <w:rPr/>
        <w:tab/>
      </w:r>
      <w:r>
        <w:rPr>
          <w:spacing w:val="-8"/>
        </w:rPr>
        <w:t>Comparism</w:t>
      </w:r>
      <w:r>
        <w:rPr>
          <w:spacing w:val="-6"/>
        </w:rPr>
        <w:t> </w:t>
      </w:r>
      <w:r>
        <w:rPr>
          <w:spacing w:val="-8"/>
        </w:rPr>
        <w:t>of</w:t>
      </w:r>
      <w:r>
        <w:rPr>
          <w:spacing w:val="-4"/>
        </w:rPr>
        <w:t> </w:t>
      </w:r>
      <w:r>
        <w:rPr>
          <w:spacing w:val="-8"/>
        </w:rPr>
        <w:t>mean</w:t>
      </w:r>
      <w:r>
        <w:rPr>
          <w:spacing w:val="-5"/>
        </w:rPr>
        <w:t> </w:t>
      </w:r>
      <w:r>
        <w:rPr>
          <w:spacing w:val="-8"/>
        </w:rPr>
        <w:t>pharmacokinetic</w:t>
      </w:r>
      <w:r>
        <w:rPr>
          <w:spacing w:val="1"/>
        </w:rPr>
        <w:t> </w:t>
      </w:r>
      <w:r>
        <w:rPr>
          <w:spacing w:val="-8"/>
        </w:rPr>
        <w:t>parameters</w:t>
      </w:r>
    </w:p>
    <w:p>
      <w:pPr>
        <w:pStyle w:val="BodyText"/>
        <w:tabs>
          <w:tab w:pos="7331" w:val="right" w:leader="underscore"/>
        </w:tabs>
        <w:spacing w:before="482"/>
        <w:ind w:left="1602"/>
      </w:pPr>
      <w:r>
        <w:rPr>
          <w:spacing w:val="-2"/>
        </w:rPr>
        <w:t>of</w:t>
      </w:r>
      <w:r>
        <w:rPr>
          <w:spacing w:val="-17"/>
        </w:rPr>
        <w:t> </w:t>
      </w:r>
      <w:r>
        <w:rPr>
          <w:spacing w:val="-2"/>
        </w:rPr>
        <w:t>phase</w:t>
      </w:r>
      <w:r>
        <w:rPr>
          <w:spacing w:val="-16"/>
        </w:rPr>
        <w:t> </w:t>
      </w:r>
      <w:r>
        <w:rPr>
          <w:spacing w:val="-2"/>
        </w:rPr>
        <w:t>I</w:t>
      </w:r>
      <w:r>
        <w:rPr>
          <w:spacing w:val="-16"/>
        </w:rPr>
        <w:t> </w:t>
      </w:r>
      <w:r>
        <w:rPr>
          <w:spacing w:val="-2"/>
        </w:rPr>
        <w:t>and</w:t>
      </w:r>
      <w:r>
        <w:rPr>
          <w:spacing w:val="-14"/>
        </w:rPr>
        <w:t> </w:t>
      </w:r>
      <w:r>
        <w:rPr>
          <w:spacing w:val="-10"/>
        </w:rPr>
        <w:t>V</w:t>
      </w:r>
      <w:r>
        <w:rPr/>
        <w:tab/>
      </w:r>
      <w:r>
        <w:rPr>
          <w:spacing w:val="-5"/>
        </w:rPr>
        <w:t>86</w:t>
      </w:r>
    </w:p>
    <w:p>
      <w:pPr>
        <w:pStyle w:val="BodyText"/>
        <w:tabs>
          <w:tab w:pos="1601" w:val="left" w:leader="none"/>
        </w:tabs>
        <w:spacing w:before="482"/>
        <w:ind w:left="160"/>
      </w:pPr>
      <w:r>
        <w:rPr>
          <w:spacing w:val="-4"/>
        </w:rPr>
        <w:t>Table</w:t>
      </w:r>
      <w:r>
        <w:rPr>
          <w:spacing w:val="-8"/>
        </w:rPr>
        <w:t> </w:t>
      </w:r>
      <w:r>
        <w:rPr>
          <w:spacing w:val="-5"/>
        </w:rPr>
        <w:t>2.4</w:t>
      </w:r>
      <w:r>
        <w:rPr/>
        <w:tab/>
      </w:r>
      <w:r>
        <w:rPr>
          <w:spacing w:val="-8"/>
        </w:rPr>
        <w:t>Comparism</w:t>
      </w:r>
      <w:r>
        <w:rPr>
          <w:spacing w:val="-6"/>
        </w:rPr>
        <w:t> </w:t>
      </w:r>
      <w:r>
        <w:rPr>
          <w:spacing w:val="-8"/>
        </w:rPr>
        <w:t>of</w:t>
      </w:r>
      <w:r>
        <w:rPr>
          <w:spacing w:val="-4"/>
        </w:rPr>
        <w:t> </w:t>
      </w:r>
      <w:r>
        <w:rPr>
          <w:spacing w:val="-8"/>
        </w:rPr>
        <w:t>mean</w:t>
      </w:r>
      <w:r>
        <w:rPr>
          <w:spacing w:val="-5"/>
        </w:rPr>
        <w:t> </w:t>
      </w:r>
      <w:r>
        <w:rPr>
          <w:spacing w:val="-8"/>
        </w:rPr>
        <w:t>pharmacokinetic</w:t>
      </w:r>
      <w:r>
        <w:rPr>
          <w:spacing w:val="1"/>
        </w:rPr>
        <w:t> </w:t>
      </w:r>
      <w:r>
        <w:rPr>
          <w:spacing w:val="-8"/>
        </w:rPr>
        <w:t>parameters</w:t>
      </w:r>
    </w:p>
    <w:p>
      <w:pPr>
        <w:pStyle w:val="BodyText"/>
        <w:tabs>
          <w:tab w:pos="7345" w:val="right" w:leader="underscore"/>
        </w:tabs>
        <w:spacing w:before="482"/>
        <w:ind w:left="1602"/>
      </w:pPr>
      <w:r>
        <w:rPr>
          <w:spacing w:val="-2"/>
        </w:rPr>
        <w:t>of</w:t>
      </w:r>
      <w:r>
        <w:rPr>
          <w:spacing w:val="-15"/>
        </w:rPr>
        <w:t> </w:t>
      </w:r>
      <w:r>
        <w:rPr>
          <w:spacing w:val="-2"/>
        </w:rPr>
        <w:t>phase</w:t>
      </w:r>
      <w:r>
        <w:rPr>
          <w:spacing w:val="-17"/>
        </w:rPr>
        <w:t> </w:t>
      </w:r>
      <w:r>
        <w:rPr>
          <w:spacing w:val="-2"/>
        </w:rPr>
        <w:t>II</w:t>
      </w:r>
      <w:r>
        <w:rPr>
          <w:spacing w:val="-16"/>
        </w:rPr>
        <w:t> </w:t>
      </w:r>
      <w:r>
        <w:rPr>
          <w:spacing w:val="-2"/>
        </w:rPr>
        <w:t>and</w:t>
      </w:r>
      <w:r>
        <w:rPr>
          <w:spacing w:val="-16"/>
        </w:rPr>
        <w:t> </w:t>
      </w:r>
      <w:r>
        <w:rPr>
          <w:spacing w:val="-5"/>
        </w:rPr>
        <w:t>IV</w:t>
      </w:r>
      <w:r>
        <w:rPr/>
        <w:tab/>
      </w:r>
      <w:r>
        <w:rPr>
          <w:spacing w:val="-5"/>
        </w:rPr>
        <w:t>87</w:t>
      </w:r>
    </w:p>
    <w:p>
      <w:pPr>
        <w:pStyle w:val="BodyText"/>
        <w:tabs>
          <w:tab w:pos="1601" w:val="left" w:leader="none"/>
        </w:tabs>
        <w:spacing w:before="483"/>
        <w:ind w:left="160"/>
      </w:pPr>
      <w:r>
        <w:rPr>
          <w:spacing w:val="-4"/>
        </w:rPr>
        <w:t>Table</w:t>
      </w:r>
      <w:r>
        <w:rPr>
          <w:spacing w:val="-8"/>
        </w:rPr>
        <w:t> </w:t>
      </w:r>
      <w:r>
        <w:rPr>
          <w:spacing w:val="-5"/>
        </w:rPr>
        <w:t>2.1</w:t>
      </w:r>
      <w:r>
        <w:rPr/>
        <w:tab/>
      </w:r>
      <w:r>
        <w:rPr>
          <w:spacing w:val="-8"/>
        </w:rPr>
        <w:t>Comparism</w:t>
      </w:r>
      <w:r>
        <w:rPr>
          <w:spacing w:val="-5"/>
        </w:rPr>
        <w:t> </w:t>
      </w:r>
      <w:r>
        <w:rPr>
          <w:spacing w:val="-8"/>
        </w:rPr>
        <w:t>of</w:t>
      </w:r>
      <w:r>
        <w:rPr>
          <w:spacing w:val="-3"/>
        </w:rPr>
        <w:t> </w:t>
      </w:r>
      <w:r>
        <w:rPr>
          <w:spacing w:val="-8"/>
        </w:rPr>
        <w:t>mean</w:t>
      </w:r>
      <w:r>
        <w:rPr>
          <w:spacing w:val="-4"/>
        </w:rPr>
        <w:t> </w:t>
      </w:r>
      <w:r>
        <w:rPr>
          <w:spacing w:val="-8"/>
        </w:rPr>
        <w:t>pharmacokinetic</w:t>
      </w:r>
      <w:r>
        <w:rPr>
          <w:spacing w:val="2"/>
        </w:rPr>
        <w:t> </w:t>
      </w:r>
      <w:r>
        <w:rPr>
          <w:spacing w:val="-8"/>
        </w:rPr>
        <w:t>parameters</w:t>
      </w:r>
    </w:p>
    <w:p>
      <w:pPr>
        <w:pStyle w:val="BodyText"/>
        <w:tabs>
          <w:tab w:pos="7345" w:val="right" w:leader="underscore"/>
        </w:tabs>
        <w:spacing w:before="482"/>
        <w:ind w:left="1602"/>
      </w:pPr>
      <w:r>
        <w:rPr>
          <w:spacing w:val="-2"/>
        </w:rPr>
        <w:t>of</w:t>
      </w:r>
      <w:r>
        <w:rPr>
          <w:spacing w:val="-17"/>
        </w:rPr>
        <w:t> </w:t>
      </w:r>
      <w:r>
        <w:rPr>
          <w:spacing w:val="-2"/>
        </w:rPr>
        <w:t>phase</w:t>
      </w:r>
      <w:r>
        <w:rPr>
          <w:spacing w:val="-16"/>
        </w:rPr>
        <w:t> </w:t>
      </w:r>
      <w:r>
        <w:rPr>
          <w:spacing w:val="-2"/>
        </w:rPr>
        <w:t>III</w:t>
      </w:r>
      <w:r>
        <w:rPr>
          <w:spacing w:val="-15"/>
        </w:rPr>
        <w:t> </w:t>
      </w:r>
      <w:r>
        <w:rPr>
          <w:spacing w:val="-2"/>
        </w:rPr>
        <w:t>and</w:t>
      </w:r>
      <w:r>
        <w:rPr>
          <w:spacing w:val="-17"/>
        </w:rPr>
        <w:t> </w:t>
      </w:r>
      <w:r>
        <w:rPr>
          <w:spacing w:val="-10"/>
        </w:rPr>
        <w:t>V</w:t>
      </w:r>
      <w:r>
        <w:rPr/>
        <w:tab/>
      </w:r>
      <w:r>
        <w:rPr>
          <w:spacing w:val="-5"/>
        </w:rPr>
        <w:t>88</w:t>
      </w:r>
    </w:p>
    <w:p>
      <w:pPr>
        <w:spacing w:after="0"/>
        <w:sectPr>
          <w:pgSz w:w="12240" w:h="15840"/>
          <w:pgMar w:header="0" w:footer="1063" w:top="1400" w:bottom="1260" w:left="1280" w:right="820"/>
        </w:sectPr>
      </w:pPr>
    </w:p>
    <w:p>
      <w:pPr>
        <w:pStyle w:val="Heading1"/>
        <w:spacing w:before="91"/>
        <w:ind w:left="2372"/>
      </w:pPr>
      <w:r>
        <w:rPr>
          <w:w w:val="110"/>
        </w:rPr>
        <w:t>LIST</w:t>
      </w:r>
      <w:r>
        <w:rPr>
          <w:spacing w:val="-21"/>
          <w:w w:val="110"/>
        </w:rPr>
        <w:t> </w:t>
      </w:r>
      <w:r>
        <w:rPr>
          <w:w w:val="110"/>
        </w:rPr>
        <w:t>OF</w:t>
      </w:r>
      <w:r>
        <w:rPr>
          <w:spacing w:val="-14"/>
          <w:w w:val="110"/>
        </w:rPr>
        <w:t> </w:t>
      </w:r>
      <w:r>
        <w:rPr>
          <w:spacing w:val="-2"/>
          <w:w w:val="110"/>
        </w:rPr>
        <w:t>FIGURES</w:t>
      </w:r>
    </w:p>
    <w:p>
      <w:pPr>
        <w:pStyle w:val="BodyText"/>
        <w:spacing w:before="128"/>
      </w:pPr>
    </w:p>
    <w:p>
      <w:pPr>
        <w:pStyle w:val="BodyText"/>
        <w:tabs>
          <w:tab w:pos="8524" w:val="left" w:leader="underscore"/>
        </w:tabs>
        <w:spacing w:before="1"/>
        <w:ind w:left="160"/>
      </w:pPr>
      <w:r>
        <w:rPr>
          <w:spacing w:val="-6"/>
        </w:rPr>
        <w:t>Fig</w:t>
      </w:r>
      <w:r>
        <w:rPr>
          <w:spacing w:val="-13"/>
        </w:rPr>
        <w:t> </w:t>
      </w:r>
      <w:r>
        <w:rPr>
          <w:spacing w:val="-6"/>
        </w:rPr>
        <w:t>1</w:t>
      </w:r>
      <w:r>
        <w:rPr>
          <w:spacing w:val="59"/>
          <w:w w:val="150"/>
        </w:rPr>
        <w:t> </w:t>
      </w:r>
      <w:r>
        <w:rPr>
          <w:spacing w:val="-6"/>
        </w:rPr>
        <w:t>Rapid</w:t>
      </w:r>
      <w:r>
        <w:rPr>
          <w:spacing w:val="-10"/>
        </w:rPr>
        <w:t> </w:t>
      </w:r>
      <w:r>
        <w:rPr>
          <w:spacing w:val="-6"/>
        </w:rPr>
        <w:t>IV</w:t>
      </w:r>
      <w:r>
        <w:rPr>
          <w:spacing w:val="-12"/>
        </w:rPr>
        <w:t> </w:t>
      </w:r>
      <w:r>
        <w:rPr>
          <w:spacing w:val="-6"/>
        </w:rPr>
        <w:t>injection</w:t>
      </w:r>
      <w:r>
        <w:rPr>
          <w:spacing w:val="-11"/>
        </w:rPr>
        <w:t> </w:t>
      </w:r>
      <w:r>
        <w:rPr>
          <w:spacing w:val="-6"/>
        </w:rPr>
        <w:t>into</w:t>
      </w:r>
      <w:r>
        <w:rPr>
          <w:spacing w:val="-10"/>
        </w:rPr>
        <w:t> </w:t>
      </w:r>
      <w:r>
        <w:rPr>
          <w:spacing w:val="-6"/>
        </w:rPr>
        <w:t>a</w:t>
      </w:r>
      <w:r>
        <w:rPr>
          <w:spacing w:val="-12"/>
        </w:rPr>
        <w:t> </w:t>
      </w:r>
      <w:r>
        <w:rPr>
          <w:spacing w:val="-6"/>
        </w:rPr>
        <w:t>single</w:t>
      </w:r>
      <w:r>
        <w:rPr>
          <w:spacing w:val="-11"/>
        </w:rPr>
        <w:t> </w:t>
      </w:r>
      <w:r>
        <w:rPr>
          <w:spacing w:val="-6"/>
        </w:rPr>
        <w:t>compartmental</w:t>
      </w:r>
      <w:r>
        <w:rPr>
          <w:spacing w:val="-10"/>
        </w:rPr>
        <w:t> </w:t>
      </w:r>
      <w:r>
        <w:rPr>
          <w:spacing w:val="-6"/>
        </w:rPr>
        <w:t>model</w:t>
      </w:r>
      <w:r>
        <w:rPr/>
        <w:tab/>
      </w:r>
      <w:r>
        <w:rPr>
          <w:spacing w:val="-5"/>
        </w:rPr>
        <w:t>17</w:t>
      </w:r>
    </w:p>
    <w:p>
      <w:pPr>
        <w:pStyle w:val="BodyText"/>
        <w:spacing w:before="128"/>
      </w:pPr>
    </w:p>
    <w:p>
      <w:pPr>
        <w:pStyle w:val="BodyText"/>
        <w:ind w:left="160"/>
      </w:pPr>
      <w:r>
        <w:rPr>
          <w:spacing w:val="-6"/>
        </w:rPr>
        <w:t>Fig</w:t>
      </w:r>
      <w:r>
        <w:rPr>
          <w:spacing w:val="-13"/>
        </w:rPr>
        <w:t> </w:t>
      </w:r>
      <w:r>
        <w:rPr>
          <w:spacing w:val="-6"/>
        </w:rPr>
        <w:t>2</w:t>
      </w:r>
      <w:r>
        <w:rPr>
          <w:spacing w:val="57"/>
        </w:rPr>
        <w:t> </w:t>
      </w:r>
      <w:r>
        <w:rPr>
          <w:spacing w:val="-6"/>
        </w:rPr>
        <w:t>plot</w:t>
      </w:r>
      <w:r>
        <w:rPr>
          <w:spacing w:val="-12"/>
        </w:rPr>
        <w:t> </w:t>
      </w:r>
      <w:r>
        <w:rPr>
          <w:spacing w:val="-6"/>
        </w:rPr>
        <w:t>of</w:t>
      </w:r>
      <w:r>
        <w:rPr>
          <w:spacing w:val="-13"/>
        </w:rPr>
        <w:t> </w:t>
      </w:r>
      <w:r>
        <w:rPr>
          <w:spacing w:val="-6"/>
        </w:rPr>
        <w:t>plasma</w:t>
      </w:r>
      <w:r>
        <w:rPr>
          <w:spacing w:val="-12"/>
        </w:rPr>
        <w:t> </w:t>
      </w:r>
      <w:r>
        <w:rPr>
          <w:spacing w:val="-6"/>
        </w:rPr>
        <w:t>drug</w:t>
      </w:r>
      <w:r>
        <w:rPr>
          <w:spacing w:val="-12"/>
        </w:rPr>
        <w:t> </w:t>
      </w:r>
      <w:r>
        <w:rPr>
          <w:spacing w:val="-6"/>
        </w:rPr>
        <w:t>concentration</w:t>
      </w:r>
      <w:r>
        <w:rPr>
          <w:spacing w:val="-12"/>
        </w:rPr>
        <w:t> </w:t>
      </w:r>
      <w:r>
        <w:rPr>
          <w:spacing w:val="-6"/>
        </w:rPr>
        <w:t>agaist</w:t>
      </w:r>
      <w:r>
        <w:rPr>
          <w:spacing w:val="-12"/>
        </w:rPr>
        <w:t> </w:t>
      </w:r>
      <w:r>
        <w:rPr>
          <w:spacing w:val="-6"/>
        </w:rPr>
        <w:t>time</w:t>
      </w:r>
      <w:r>
        <w:rPr>
          <w:spacing w:val="-13"/>
        </w:rPr>
        <w:t> </w:t>
      </w:r>
      <w:r>
        <w:rPr>
          <w:spacing w:val="-6"/>
        </w:rPr>
        <w:t>for</w:t>
      </w:r>
    </w:p>
    <w:p>
      <w:pPr>
        <w:pStyle w:val="BodyText"/>
        <w:spacing w:before="129"/>
      </w:pPr>
    </w:p>
    <w:p>
      <w:pPr>
        <w:pStyle w:val="BodyText"/>
        <w:tabs>
          <w:tab w:pos="8560" w:val="left" w:leader="underscore"/>
        </w:tabs>
        <w:ind w:left="881"/>
      </w:pPr>
      <w:r>
        <w:rPr>
          <w:w w:val="90"/>
        </w:rPr>
        <w:t>a</w:t>
      </w:r>
      <w:r>
        <w:rPr>
          <w:spacing w:val="10"/>
        </w:rPr>
        <w:t> </w:t>
      </w:r>
      <w:r>
        <w:rPr>
          <w:w w:val="90"/>
        </w:rPr>
        <w:t>single</w:t>
      </w:r>
      <w:r>
        <w:rPr>
          <w:spacing w:val="10"/>
        </w:rPr>
        <w:t> </w:t>
      </w:r>
      <w:r>
        <w:rPr>
          <w:w w:val="90"/>
        </w:rPr>
        <w:t>compartmental</w:t>
      </w:r>
      <w:r>
        <w:rPr>
          <w:spacing w:val="20"/>
        </w:rPr>
        <w:t> </w:t>
      </w:r>
      <w:r>
        <w:rPr>
          <w:w w:val="90"/>
        </w:rPr>
        <w:t>model</w:t>
      </w:r>
      <w:r>
        <w:rPr>
          <w:spacing w:val="18"/>
        </w:rPr>
        <w:t> </w:t>
      </w:r>
      <w:r>
        <w:rPr>
          <w:w w:val="90"/>
        </w:rPr>
        <w:t>on</w:t>
      </w:r>
      <w:r>
        <w:rPr>
          <w:spacing w:val="20"/>
        </w:rPr>
        <w:t> </w:t>
      </w:r>
      <w:r>
        <w:rPr>
          <w:w w:val="90"/>
        </w:rPr>
        <w:t>log</w:t>
      </w:r>
      <w:r>
        <w:rPr>
          <w:spacing w:val="10"/>
        </w:rPr>
        <w:t> </w:t>
      </w:r>
      <w:r>
        <w:rPr>
          <w:spacing w:val="-2"/>
          <w:w w:val="90"/>
        </w:rPr>
        <w:t>scale</w:t>
      </w:r>
      <w:r>
        <w:rPr/>
        <w:tab/>
      </w:r>
      <w:r>
        <w:rPr>
          <w:spacing w:val="-5"/>
        </w:rPr>
        <w:t>18</w:t>
      </w:r>
    </w:p>
    <w:p>
      <w:pPr>
        <w:pStyle w:val="BodyText"/>
        <w:spacing w:before="136"/>
      </w:pPr>
    </w:p>
    <w:p>
      <w:pPr>
        <w:pStyle w:val="BodyText"/>
        <w:tabs>
          <w:tab w:pos="8510" w:val="left" w:leader="underscore"/>
        </w:tabs>
        <w:ind w:left="160"/>
      </w:pPr>
      <w:r>
        <w:rPr>
          <w:spacing w:val="-6"/>
        </w:rPr>
        <w:t>Fig</w:t>
      </w:r>
      <w:r>
        <w:rPr>
          <w:spacing w:val="-13"/>
        </w:rPr>
        <w:t> </w:t>
      </w:r>
      <w:r>
        <w:rPr>
          <w:spacing w:val="-6"/>
        </w:rPr>
        <w:t>3</w:t>
      </w:r>
      <w:r>
        <w:rPr>
          <w:spacing w:val="57"/>
          <w:w w:val="150"/>
        </w:rPr>
        <w:t> </w:t>
      </w:r>
      <w:r>
        <w:rPr>
          <w:spacing w:val="-6"/>
        </w:rPr>
        <w:t>Rapid</w:t>
      </w:r>
      <w:r>
        <w:rPr>
          <w:spacing w:val="-12"/>
        </w:rPr>
        <w:t> </w:t>
      </w:r>
      <w:r>
        <w:rPr>
          <w:spacing w:val="-6"/>
        </w:rPr>
        <w:t>IV</w:t>
      </w:r>
      <w:r>
        <w:rPr>
          <w:spacing w:val="-12"/>
        </w:rPr>
        <w:t> </w:t>
      </w:r>
      <w:r>
        <w:rPr>
          <w:spacing w:val="-6"/>
        </w:rPr>
        <w:t>injection</w:t>
      </w:r>
      <w:r>
        <w:rPr>
          <w:spacing w:val="-12"/>
        </w:rPr>
        <w:t> </w:t>
      </w:r>
      <w:r>
        <w:rPr>
          <w:spacing w:val="-6"/>
        </w:rPr>
        <w:t>into</w:t>
      </w:r>
      <w:r>
        <w:rPr>
          <w:spacing w:val="-12"/>
        </w:rPr>
        <w:t> </w:t>
      </w:r>
      <w:r>
        <w:rPr>
          <w:spacing w:val="-6"/>
        </w:rPr>
        <w:t>a</w:t>
      </w:r>
      <w:r>
        <w:rPr>
          <w:spacing w:val="-12"/>
        </w:rPr>
        <w:t> </w:t>
      </w:r>
      <w:r>
        <w:rPr>
          <w:spacing w:val="-6"/>
        </w:rPr>
        <w:t>two</w:t>
      </w:r>
      <w:r>
        <w:rPr>
          <w:spacing w:val="-12"/>
        </w:rPr>
        <w:t> </w:t>
      </w:r>
      <w:r>
        <w:rPr>
          <w:spacing w:val="-6"/>
        </w:rPr>
        <w:t>compartmental</w:t>
      </w:r>
      <w:r>
        <w:rPr>
          <w:spacing w:val="-12"/>
        </w:rPr>
        <w:t> </w:t>
      </w:r>
      <w:r>
        <w:rPr>
          <w:spacing w:val="-6"/>
        </w:rPr>
        <w:t>model</w:t>
      </w:r>
      <w:r>
        <w:rPr/>
        <w:tab/>
      </w:r>
      <w:r>
        <w:rPr>
          <w:spacing w:val="-5"/>
        </w:rPr>
        <w:t>19</w:t>
      </w:r>
    </w:p>
    <w:p>
      <w:pPr>
        <w:pStyle w:val="BodyText"/>
        <w:spacing w:before="128"/>
      </w:pPr>
    </w:p>
    <w:p>
      <w:pPr>
        <w:pStyle w:val="BodyText"/>
        <w:spacing w:before="1"/>
        <w:ind w:left="160"/>
      </w:pPr>
      <w:r>
        <w:rPr>
          <w:spacing w:val="-6"/>
        </w:rPr>
        <w:t>Fig</w:t>
      </w:r>
      <w:r>
        <w:rPr>
          <w:spacing w:val="-13"/>
        </w:rPr>
        <w:t> </w:t>
      </w:r>
      <w:r>
        <w:rPr>
          <w:spacing w:val="-6"/>
        </w:rPr>
        <w:t>4</w:t>
      </w:r>
      <w:r>
        <w:rPr>
          <w:spacing w:val="60"/>
          <w:w w:val="150"/>
        </w:rPr>
        <w:t> </w:t>
      </w:r>
      <w:r>
        <w:rPr>
          <w:spacing w:val="-6"/>
        </w:rPr>
        <w:t>Plot</w:t>
      </w:r>
      <w:r>
        <w:rPr>
          <w:spacing w:val="-9"/>
        </w:rPr>
        <w:t> </w:t>
      </w:r>
      <w:r>
        <w:rPr>
          <w:spacing w:val="-6"/>
        </w:rPr>
        <w:t>of</w:t>
      </w:r>
      <w:r>
        <w:rPr>
          <w:spacing w:val="-9"/>
        </w:rPr>
        <w:t> </w:t>
      </w:r>
      <w:r>
        <w:rPr>
          <w:spacing w:val="-6"/>
        </w:rPr>
        <w:t>plasma</w:t>
      </w:r>
      <w:r>
        <w:rPr>
          <w:spacing w:val="-13"/>
        </w:rPr>
        <w:t> </w:t>
      </w:r>
      <w:r>
        <w:rPr>
          <w:spacing w:val="-6"/>
        </w:rPr>
        <w:t>concentration</w:t>
      </w:r>
      <w:r>
        <w:rPr>
          <w:spacing w:val="-12"/>
        </w:rPr>
        <w:t> </w:t>
      </w:r>
      <w:r>
        <w:rPr>
          <w:spacing w:val="-6"/>
        </w:rPr>
        <w:t>against</w:t>
      </w:r>
      <w:r>
        <w:rPr>
          <w:spacing w:val="-9"/>
        </w:rPr>
        <w:t> </w:t>
      </w:r>
      <w:r>
        <w:rPr>
          <w:spacing w:val="-6"/>
        </w:rPr>
        <w:t>time</w:t>
      </w:r>
      <w:r>
        <w:rPr>
          <w:spacing w:val="-10"/>
        </w:rPr>
        <w:t> </w:t>
      </w:r>
      <w:r>
        <w:rPr>
          <w:spacing w:val="-6"/>
        </w:rPr>
        <w:t>for</w:t>
      </w:r>
    </w:p>
    <w:p>
      <w:pPr>
        <w:pStyle w:val="BodyText"/>
        <w:spacing w:before="128"/>
      </w:pPr>
    </w:p>
    <w:p>
      <w:pPr>
        <w:pStyle w:val="BodyText"/>
        <w:tabs>
          <w:tab w:pos="8467" w:val="left" w:leader="underscore"/>
        </w:tabs>
        <w:spacing w:before="1"/>
        <w:ind w:left="881"/>
      </w:pPr>
      <w:r>
        <w:rPr>
          <w:w w:val="90"/>
        </w:rPr>
        <w:t>2</w:t>
      </w:r>
      <w:r>
        <w:rPr>
          <w:spacing w:val="4"/>
        </w:rPr>
        <w:t> </w:t>
      </w:r>
      <w:r>
        <w:rPr>
          <w:w w:val="90"/>
        </w:rPr>
        <w:t>compartmental</w:t>
      </w:r>
      <w:r>
        <w:rPr>
          <w:spacing w:val="14"/>
        </w:rPr>
        <w:t> </w:t>
      </w:r>
      <w:r>
        <w:rPr>
          <w:w w:val="90"/>
        </w:rPr>
        <w:t>model</w:t>
      </w:r>
      <w:r>
        <w:rPr>
          <w:spacing w:val="13"/>
        </w:rPr>
        <w:t> </w:t>
      </w:r>
      <w:r>
        <w:rPr>
          <w:w w:val="90"/>
        </w:rPr>
        <w:t>on</w:t>
      </w:r>
      <w:r>
        <w:rPr>
          <w:spacing w:val="5"/>
        </w:rPr>
        <w:t> </w:t>
      </w:r>
      <w:r>
        <w:rPr>
          <w:w w:val="90"/>
        </w:rPr>
        <w:t>log</w:t>
      </w:r>
      <w:r>
        <w:rPr>
          <w:spacing w:val="13"/>
        </w:rPr>
        <w:t> </w:t>
      </w:r>
      <w:r>
        <w:rPr>
          <w:spacing w:val="-2"/>
          <w:w w:val="90"/>
        </w:rPr>
        <w:t>scale</w:t>
      </w:r>
      <w:r>
        <w:rPr/>
        <w:tab/>
      </w:r>
      <w:r>
        <w:rPr>
          <w:spacing w:val="-5"/>
        </w:rPr>
        <w:t>20</w:t>
      </w:r>
    </w:p>
    <w:p>
      <w:pPr>
        <w:pStyle w:val="BodyText"/>
        <w:spacing w:before="128"/>
      </w:pPr>
    </w:p>
    <w:p>
      <w:pPr>
        <w:pStyle w:val="BodyText"/>
        <w:ind w:left="160"/>
      </w:pPr>
      <w:r>
        <w:rPr>
          <w:spacing w:val="-6"/>
        </w:rPr>
        <w:t>Fig</w:t>
      </w:r>
      <w:r>
        <w:rPr>
          <w:spacing w:val="-13"/>
        </w:rPr>
        <w:t> </w:t>
      </w:r>
      <w:r>
        <w:rPr>
          <w:spacing w:val="-6"/>
        </w:rPr>
        <w:t>5</w:t>
      </w:r>
      <w:r>
        <w:rPr>
          <w:spacing w:val="49"/>
          <w:w w:val="150"/>
        </w:rPr>
        <w:t> </w:t>
      </w:r>
      <w:r>
        <w:rPr>
          <w:spacing w:val="-6"/>
        </w:rPr>
        <w:t>Plot</w:t>
      </w:r>
      <w:r>
        <w:rPr>
          <w:spacing w:val="-11"/>
        </w:rPr>
        <w:t> </w:t>
      </w:r>
      <w:r>
        <w:rPr>
          <w:spacing w:val="-6"/>
        </w:rPr>
        <w:t>of</w:t>
      </w:r>
      <w:r>
        <w:rPr>
          <w:spacing w:val="-11"/>
        </w:rPr>
        <w:t> </w:t>
      </w:r>
      <w:r>
        <w:rPr>
          <w:spacing w:val="-6"/>
        </w:rPr>
        <w:t>plasma</w:t>
      </w:r>
      <w:r>
        <w:rPr>
          <w:spacing w:val="-12"/>
        </w:rPr>
        <w:t> </w:t>
      </w:r>
      <w:r>
        <w:rPr>
          <w:spacing w:val="-6"/>
        </w:rPr>
        <w:t>drug</w:t>
      </w:r>
      <w:r>
        <w:rPr>
          <w:spacing w:val="-12"/>
        </w:rPr>
        <w:t> </w:t>
      </w:r>
      <w:r>
        <w:rPr>
          <w:spacing w:val="-6"/>
        </w:rPr>
        <w:t>concentration</w:t>
      </w:r>
      <w:r>
        <w:rPr>
          <w:spacing w:val="-12"/>
        </w:rPr>
        <w:t> </w:t>
      </w:r>
      <w:r>
        <w:rPr>
          <w:spacing w:val="-6"/>
        </w:rPr>
        <w:t>against</w:t>
      </w:r>
      <w:r>
        <w:rPr>
          <w:spacing w:val="-11"/>
        </w:rPr>
        <w:t> </w:t>
      </w:r>
      <w:r>
        <w:rPr>
          <w:spacing w:val="-6"/>
        </w:rPr>
        <w:t>time</w:t>
      </w:r>
      <w:r>
        <w:rPr>
          <w:spacing w:val="-12"/>
        </w:rPr>
        <w:t> </w:t>
      </w:r>
      <w:r>
        <w:rPr>
          <w:spacing w:val="-6"/>
        </w:rPr>
        <w:t>for</w:t>
      </w:r>
    </w:p>
    <w:p>
      <w:pPr>
        <w:pStyle w:val="BodyText"/>
        <w:spacing w:before="129"/>
      </w:pPr>
    </w:p>
    <w:p>
      <w:pPr>
        <w:pStyle w:val="BodyText"/>
        <w:tabs>
          <w:tab w:pos="8467" w:val="left" w:leader="underscore"/>
        </w:tabs>
        <w:ind w:left="881"/>
      </w:pPr>
      <w:r>
        <w:rPr>
          <w:w w:val="90"/>
        </w:rPr>
        <w:t>3</w:t>
      </w:r>
      <w:r>
        <w:rPr>
          <w:spacing w:val="5"/>
        </w:rPr>
        <w:t> </w:t>
      </w:r>
      <w:r>
        <w:rPr>
          <w:w w:val="90"/>
        </w:rPr>
        <w:t>compartmental</w:t>
      </w:r>
      <w:r>
        <w:rPr>
          <w:spacing w:val="15"/>
        </w:rPr>
        <w:t> </w:t>
      </w:r>
      <w:r>
        <w:rPr>
          <w:w w:val="90"/>
        </w:rPr>
        <w:t>model</w:t>
      </w:r>
      <w:r>
        <w:rPr>
          <w:spacing w:val="14"/>
        </w:rPr>
        <w:t> </w:t>
      </w:r>
      <w:r>
        <w:rPr>
          <w:w w:val="90"/>
        </w:rPr>
        <w:t>on</w:t>
      </w:r>
      <w:r>
        <w:rPr>
          <w:spacing w:val="6"/>
        </w:rPr>
        <w:t> </w:t>
      </w:r>
      <w:r>
        <w:rPr>
          <w:w w:val="90"/>
        </w:rPr>
        <w:t>log</w:t>
      </w:r>
      <w:r>
        <w:rPr>
          <w:spacing w:val="14"/>
        </w:rPr>
        <w:t> </w:t>
      </w:r>
      <w:r>
        <w:rPr>
          <w:spacing w:val="-2"/>
          <w:w w:val="90"/>
        </w:rPr>
        <w:t>scale</w:t>
      </w:r>
      <w:r>
        <w:rPr/>
        <w:tab/>
      </w:r>
      <w:r>
        <w:rPr>
          <w:spacing w:val="-5"/>
        </w:rPr>
        <w:t>21</w:t>
      </w:r>
    </w:p>
    <w:p>
      <w:pPr>
        <w:pStyle w:val="BodyText"/>
        <w:spacing w:before="128"/>
      </w:pPr>
    </w:p>
    <w:p>
      <w:pPr>
        <w:pStyle w:val="BodyText"/>
        <w:tabs>
          <w:tab w:pos="8409" w:val="left" w:leader="underscore"/>
        </w:tabs>
        <w:spacing w:before="1"/>
        <w:ind w:left="160"/>
      </w:pPr>
      <w:r>
        <w:rPr>
          <w:spacing w:val="-6"/>
        </w:rPr>
        <w:t>Fig</w:t>
      </w:r>
      <w:r>
        <w:rPr>
          <w:spacing w:val="-13"/>
        </w:rPr>
        <w:t> </w:t>
      </w:r>
      <w:r>
        <w:rPr>
          <w:spacing w:val="-6"/>
        </w:rPr>
        <w:t>6</w:t>
      </w:r>
      <w:r>
        <w:rPr>
          <w:spacing w:val="50"/>
          <w:w w:val="150"/>
        </w:rPr>
        <w:t> </w:t>
      </w:r>
      <w:r>
        <w:rPr>
          <w:spacing w:val="-6"/>
        </w:rPr>
        <w:t>3</w:t>
      </w:r>
      <w:r>
        <w:rPr>
          <w:spacing w:val="-12"/>
        </w:rPr>
        <w:t> </w:t>
      </w:r>
      <w:r>
        <w:rPr>
          <w:spacing w:val="-6"/>
        </w:rPr>
        <w:t>compartmental</w:t>
      </w:r>
      <w:r>
        <w:rPr>
          <w:spacing w:val="-12"/>
        </w:rPr>
        <w:t> </w:t>
      </w:r>
      <w:r>
        <w:rPr>
          <w:spacing w:val="-6"/>
        </w:rPr>
        <w:t>model</w:t>
      </w:r>
      <w:r>
        <w:rPr>
          <w:spacing w:val="-11"/>
        </w:rPr>
        <w:t> </w:t>
      </w:r>
      <w:r>
        <w:rPr>
          <w:spacing w:val="-6"/>
        </w:rPr>
        <w:t>after</w:t>
      </w:r>
      <w:r>
        <w:rPr>
          <w:spacing w:val="-10"/>
        </w:rPr>
        <w:t> </w:t>
      </w:r>
      <w:r>
        <w:rPr>
          <w:spacing w:val="-6"/>
        </w:rPr>
        <w:t>a</w:t>
      </w:r>
      <w:r>
        <w:rPr>
          <w:spacing w:val="-12"/>
        </w:rPr>
        <w:t> </w:t>
      </w:r>
      <w:r>
        <w:rPr>
          <w:spacing w:val="-6"/>
        </w:rPr>
        <w:t>single</w:t>
      </w:r>
      <w:r>
        <w:rPr>
          <w:spacing w:val="-12"/>
        </w:rPr>
        <w:t> </w:t>
      </w:r>
      <w:r>
        <w:rPr>
          <w:spacing w:val="-6"/>
        </w:rPr>
        <w:t>oral</w:t>
      </w:r>
      <w:r>
        <w:rPr>
          <w:spacing w:val="-12"/>
        </w:rPr>
        <w:t> </w:t>
      </w:r>
      <w:r>
        <w:rPr>
          <w:spacing w:val="-6"/>
        </w:rPr>
        <w:t>dose</w:t>
      </w:r>
      <w:r>
        <w:rPr/>
        <w:tab/>
      </w:r>
      <w:r>
        <w:rPr>
          <w:spacing w:val="-5"/>
        </w:rPr>
        <w:t>22</w:t>
      </w:r>
    </w:p>
    <w:p>
      <w:pPr>
        <w:pStyle w:val="BodyText"/>
        <w:spacing w:before="128"/>
      </w:pPr>
    </w:p>
    <w:p>
      <w:pPr>
        <w:pStyle w:val="BodyText"/>
        <w:tabs>
          <w:tab w:pos="8438" w:val="left" w:leader="underscore"/>
        </w:tabs>
        <w:ind w:left="160"/>
      </w:pPr>
      <w:r>
        <w:rPr>
          <w:spacing w:val="-2"/>
        </w:rPr>
        <w:t>Fig</w:t>
      </w:r>
      <w:r>
        <w:rPr>
          <w:spacing w:val="-17"/>
        </w:rPr>
        <w:t> </w:t>
      </w:r>
      <w:r>
        <w:rPr>
          <w:spacing w:val="-2"/>
        </w:rPr>
        <w:t>7</w:t>
      </w:r>
      <w:r>
        <w:rPr>
          <w:spacing w:val="73"/>
        </w:rPr>
        <w:t> </w:t>
      </w:r>
      <w:r>
        <w:rPr>
          <w:spacing w:val="-2"/>
        </w:rPr>
        <w:t>Structure</w:t>
      </w:r>
      <w:r>
        <w:rPr>
          <w:spacing w:val="-16"/>
        </w:rPr>
        <w:t> </w:t>
      </w:r>
      <w:r>
        <w:rPr>
          <w:spacing w:val="-2"/>
        </w:rPr>
        <w:t>of</w:t>
      </w:r>
      <w:r>
        <w:rPr>
          <w:spacing w:val="-17"/>
        </w:rPr>
        <w:t> </w:t>
      </w:r>
      <w:r>
        <w:rPr>
          <w:spacing w:val="-2"/>
        </w:rPr>
        <w:t>paracetamol</w:t>
      </w:r>
      <w:r>
        <w:rPr/>
        <w:tab/>
      </w:r>
      <w:r>
        <w:rPr>
          <w:spacing w:val="-5"/>
        </w:rPr>
        <w:t>30</w:t>
      </w:r>
    </w:p>
    <w:p>
      <w:pPr>
        <w:pStyle w:val="BodyText"/>
        <w:spacing w:before="136"/>
      </w:pPr>
    </w:p>
    <w:p>
      <w:pPr>
        <w:pStyle w:val="BodyText"/>
        <w:tabs>
          <w:tab w:pos="8395" w:val="left" w:leader="underscore"/>
        </w:tabs>
        <w:ind w:left="160"/>
      </w:pPr>
      <w:r>
        <w:rPr>
          <w:spacing w:val="-2"/>
        </w:rPr>
        <w:t>Fig</w:t>
      </w:r>
      <w:r>
        <w:rPr>
          <w:spacing w:val="-17"/>
        </w:rPr>
        <w:t> </w:t>
      </w:r>
      <w:r>
        <w:rPr>
          <w:spacing w:val="-2"/>
        </w:rPr>
        <w:t>8</w:t>
      </w:r>
      <w:r>
        <w:rPr>
          <w:spacing w:val="52"/>
        </w:rPr>
        <w:t> </w:t>
      </w:r>
      <w:r>
        <w:rPr>
          <w:spacing w:val="-2"/>
        </w:rPr>
        <w:t>Acetylation</w:t>
      </w:r>
      <w:r>
        <w:rPr>
          <w:spacing w:val="-16"/>
        </w:rPr>
        <w:t> </w:t>
      </w:r>
      <w:r>
        <w:rPr>
          <w:spacing w:val="-2"/>
        </w:rPr>
        <w:t>of</w:t>
      </w:r>
      <w:r>
        <w:rPr>
          <w:spacing w:val="-16"/>
        </w:rPr>
        <w:t> </w:t>
      </w:r>
      <w:r>
        <w:rPr>
          <w:spacing w:val="-2"/>
        </w:rPr>
        <w:t>paracetamol</w:t>
      </w:r>
      <w:r>
        <w:rPr/>
        <w:tab/>
      </w:r>
      <w:r>
        <w:rPr>
          <w:spacing w:val="-5"/>
        </w:rPr>
        <w:t>32</w:t>
      </w:r>
    </w:p>
    <w:p>
      <w:pPr>
        <w:pStyle w:val="BodyText"/>
        <w:spacing w:before="129"/>
      </w:pPr>
    </w:p>
    <w:p>
      <w:pPr>
        <w:pStyle w:val="BodyText"/>
        <w:tabs>
          <w:tab w:pos="8366" w:val="left" w:leader="underscore"/>
        </w:tabs>
        <w:ind w:left="160"/>
      </w:pPr>
      <w:r>
        <w:rPr>
          <w:spacing w:val="-4"/>
        </w:rPr>
        <w:t>Fig</w:t>
      </w:r>
      <w:r>
        <w:rPr>
          <w:spacing w:val="-15"/>
        </w:rPr>
        <w:t> </w:t>
      </w:r>
      <w:r>
        <w:rPr>
          <w:spacing w:val="-4"/>
        </w:rPr>
        <w:t>9</w:t>
      </w:r>
      <w:r>
        <w:rPr>
          <w:spacing w:val="74"/>
        </w:rPr>
        <w:t> </w:t>
      </w:r>
      <w:r>
        <w:rPr>
          <w:spacing w:val="-4"/>
        </w:rPr>
        <w:t>Structure</w:t>
      </w:r>
      <w:r>
        <w:rPr>
          <w:spacing w:val="-14"/>
        </w:rPr>
        <w:t> </w:t>
      </w:r>
      <w:r>
        <w:rPr>
          <w:spacing w:val="-4"/>
        </w:rPr>
        <w:t>of</w:t>
      </w:r>
      <w:r>
        <w:rPr>
          <w:spacing w:val="-14"/>
        </w:rPr>
        <w:t> </w:t>
      </w:r>
      <w:r>
        <w:rPr>
          <w:spacing w:val="-4"/>
        </w:rPr>
        <w:t>Amisidine</w:t>
      </w:r>
      <w:r>
        <w:rPr>
          <w:spacing w:val="-14"/>
        </w:rPr>
        <w:t> </w:t>
      </w:r>
      <w:r>
        <w:rPr>
          <w:spacing w:val="-4"/>
        </w:rPr>
        <w:t>and</w:t>
      </w:r>
      <w:r>
        <w:rPr>
          <w:spacing w:val="-13"/>
        </w:rPr>
        <w:t> </w:t>
      </w:r>
      <w:r>
        <w:rPr>
          <w:spacing w:val="-4"/>
        </w:rPr>
        <w:t>phelmetidine</w:t>
      </w:r>
      <w:r>
        <w:rPr/>
        <w:tab/>
      </w:r>
      <w:r>
        <w:rPr>
          <w:spacing w:val="-5"/>
        </w:rPr>
        <w:t>32</w:t>
      </w:r>
    </w:p>
    <w:p>
      <w:pPr>
        <w:pStyle w:val="BodyText"/>
        <w:spacing w:before="128"/>
      </w:pPr>
    </w:p>
    <w:p>
      <w:pPr>
        <w:pStyle w:val="BodyText"/>
        <w:tabs>
          <w:tab w:pos="8352" w:val="left" w:leader="underscore"/>
        </w:tabs>
        <w:spacing w:before="1"/>
        <w:ind w:left="160"/>
      </w:pPr>
      <w:r>
        <w:rPr>
          <w:spacing w:val="-4"/>
        </w:rPr>
        <w:t>Fig</w:t>
      </w:r>
      <w:r>
        <w:rPr>
          <w:spacing w:val="-15"/>
        </w:rPr>
        <w:t> </w:t>
      </w:r>
      <w:r>
        <w:rPr>
          <w:spacing w:val="-4"/>
        </w:rPr>
        <w:t>10</w:t>
      </w:r>
      <w:r>
        <w:rPr>
          <w:spacing w:val="-14"/>
        </w:rPr>
        <w:t> </w:t>
      </w:r>
      <w:r>
        <w:rPr>
          <w:spacing w:val="-4"/>
        </w:rPr>
        <w:t>Structure</w:t>
      </w:r>
      <w:r>
        <w:rPr>
          <w:spacing w:val="-14"/>
        </w:rPr>
        <w:t> </w:t>
      </w:r>
      <w:r>
        <w:rPr>
          <w:spacing w:val="-4"/>
        </w:rPr>
        <w:t>of</w:t>
      </w:r>
      <w:r>
        <w:rPr>
          <w:spacing w:val="17"/>
        </w:rPr>
        <w:t> </w:t>
      </w:r>
      <w:r>
        <w:rPr>
          <w:spacing w:val="-4"/>
        </w:rPr>
        <w:t>P-acetoxy</w:t>
      </w:r>
      <w:r>
        <w:rPr>
          <w:spacing w:val="-14"/>
        </w:rPr>
        <w:t> </w:t>
      </w:r>
      <w:r>
        <w:rPr>
          <w:spacing w:val="-4"/>
        </w:rPr>
        <w:t>acetamilide</w:t>
      </w:r>
      <w:r>
        <w:rPr/>
        <w:tab/>
      </w:r>
      <w:r>
        <w:rPr>
          <w:spacing w:val="-5"/>
        </w:rPr>
        <w:t>33</w:t>
      </w:r>
    </w:p>
    <w:p>
      <w:pPr>
        <w:pStyle w:val="BodyText"/>
        <w:spacing w:before="128"/>
      </w:pPr>
    </w:p>
    <w:p>
      <w:pPr>
        <w:pStyle w:val="BodyText"/>
        <w:tabs>
          <w:tab w:pos="8371" w:val="left" w:leader="underscore"/>
        </w:tabs>
        <w:ind w:left="160"/>
      </w:pPr>
      <w:r>
        <w:rPr>
          <w:spacing w:val="-4"/>
        </w:rPr>
        <w:t>Fig</w:t>
      </w:r>
      <w:r>
        <w:rPr>
          <w:spacing w:val="-12"/>
        </w:rPr>
        <w:t> </w:t>
      </w:r>
      <w:r>
        <w:rPr>
          <w:spacing w:val="-4"/>
        </w:rPr>
        <w:t>11</w:t>
      </w:r>
      <w:r>
        <w:rPr>
          <w:spacing w:val="-15"/>
        </w:rPr>
        <w:t> </w:t>
      </w:r>
      <w:r>
        <w:rPr>
          <w:spacing w:val="-4"/>
        </w:rPr>
        <w:t>Structure</w:t>
      </w:r>
      <w:r>
        <w:rPr>
          <w:spacing w:val="-9"/>
        </w:rPr>
        <w:t> </w:t>
      </w:r>
      <w:r>
        <w:rPr>
          <w:spacing w:val="-4"/>
        </w:rPr>
        <w:t>of</w:t>
      </w:r>
      <w:r>
        <w:rPr>
          <w:spacing w:val="-9"/>
        </w:rPr>
        <w:t> </w:t>
      </w:r>
      <w:r>
        <w:rPr>
          <w:spacing w:val="-4"/>
        </w:rPr>
        <w:t>Salicyl</w:t>
      </w:r>
      <w:r>
        <w:rPr>
          <w:spacing w:val="-10"/>
        </w:rPr>
        <w:t> </w:t>
      </w:r>
      <w:r>
        <w:rPr>
          <w:spacing w:val="-4"/>
        </w:rPr>
        <w:t>ester</w:t>
      </w:r>
      <w:r>
        <w:rPr/>
        <w:tab/>
      </w:r>
      <w:r>
        <w:rPr>
          <w:spacing w:val="-5"/>
        </w:rPr>
        <w:t>33</w:t>
      </w:r>
    </w:p>
    <w:p>
      <w:pPr>
        <w:spacing w:after="0"/>
        <w:sectPr>
          <w:pgSz w:w="12240" w:h="15840"/>
          <w:pgMar w:header="0" w:footer="1063" w:top="1400" w:bottom="1260" w:left="1280" w:right="820"/>
        </w:sectPr>
      </w:pPr>
    </w:p>
    <w:p>
      <w:pPr>
        <w:pStyle w:val="BodyText"/>
        <w:tabs>
          <w:tab w:pos="8647" w:val="right" w:leader="underscore"/>
        </w:tabs>
        <w:spacing w:before="91"/>
        <w:ind w:left="160"/>
      </w:pPr>
      <w:r>
        <w:rPr>
          <w:spacing w:val="-8"/>
        </w:rPr>
        <w:t>Fig</w:t>
      </w:r>
      <w:r>
        <w:rPr>
          <w:spacing w:val="-7"/>
        </w:rPr>
        <w:t> </w:t>
      </w:r>
      <w:r>
        <w:rPr>
          <w:spacing w:val="-8"/>
        </w:rPr>
        <w:t>12</w:t>
      </w:r>
      <w:r>
        <w:rPr>
          <w:spacing w:val="-11"/>
        </w:rPr>
        <w:t> </w:t>
      </w:r>
      <w:r>
        <w:rPr>
          <w:spacing w:val="-8"/>
        </w:rPr>
        <w:t>Structure</w:t>
      </w:r>
      <w:r>
        <w:rPr>
          <w:spacing w:val="-6"/>
        </w:rPr>
        <w:t> </w:t>
      </w:r>
      <w:r>
        <w:rPr>
          <w:spacing w:val="-8"/>
        </w:rPr>
        <w:t>of</w:t>
      </w:r>
      <w:r>
        <w:rPr>
          <w:spacing w:val="-5"/>
        </w:rPr>
        <w:t> </w:t>
      </w:r>
      <w:r>
        <w:rPr>
          <w:spacing w:val="-8"/>
        </w:rPr>
        <w:t>ethyl</w:t>
      </w:r>
      <w:r>
        <w:rPr>
          <w:spacing w:val="-5"/>
        </w:rPr>
        <w:t> </w:t>
      </w:r>
      <w:r>
        <w:rPr>
          <w:spacing w:val="-8"/>
        </w:rPr>
        <w:t>ether,</w:t>
      </w:r>
      <w:r>
        <w:rPr>
          <w:spacing w:val="-5"/>
        </w:rPr>
        <w:t> </w:t>
      </w:r>
      <w:r>
        <w:rPr>
          <w:spacing w:val="-8"/>
        </w:rPr>
        <w:t>methyl</w:t>
      </w:r>
      <w:r>
        <w:rPr>
          <w:spacing w:val="-5"/>
        </w:rPr>
        <w:t> </w:t>
      </w:r>
      <w:r>
        <w:rPr>
          <w:spacing w:val="-8"/>
        </w:rPr>
        <w:t>ether</w:t>
      </w:r>
      <w:r>
        <w:rPr>
          <w:spacing w:val="-4"/>
        </w:rPr>
        <w:t> </w:t>
      </w:r>
      <w:r>
        <w:rPr>
          <w:spacing w:val="-8"/>
        </w:rPr>
        <w:t>and</w:t>
      </w:r>
      <w:r>
        <w:rPr>
          <w:spacing w:val="-5"/>
        </w:rPr>
        <w:t> </w:t>
      </w:r>
      <w:r>
        <w:rPr>
          <w:spacing w:val="-8"/>
        </w:rPr>
        <w:t>propyl</w:t>
      </w:r>
      <w:r>
        <w:rPr>
          <w:spacing w:val="-6"/>
        </w:rPr>
        <w:t> </w:t>
      </w:r>
      <w:r>
        <w:rPr>
          <w:spacing w:val="-8"/>
        </w:rPr>
        <w:t>ether</w:t>
      </w:r>
      <w:r>
        <w:rPr/>
        <w:tab/>
      </w:r>
      <w:r>
        <w:rPr>
          <w:spacing w:val="-5"/>
        </w:rPr>
        <w:t>33</w:t>
      </w:r>
    </w:p>
    <w:p>
      <w:pPr>
        <w:pStyle w:val="BodyText"/>
        <w:tabs>
          <w:tab w:pos="8647" w:val="right" w:leader="underscore"/>
        </w:tabs>
        <w:spacing w:before="482"/>
        <w:ind w:left="160"/>
      </w:pPr>
      <w:r>
        <w:rPr>
          <w:spacing w:val="-6"/>
        </w:rPr>
        <w:t>Fig</w:t>
      </w:r>
      <w:r>
        <w:rPr>
          <w:spacing w:val="-13"/>
        </w:rPr>
        <w:t> </w:t>
      </w:r>
      <w:r>
        <w:rPr>
          <w:spacing w:val="-6"/>
        </w:rPr>
        <w:t>13</w:t>
      </w:r>
      <w:r>
        <w:rPr>
          <w:spacing w:val="-12"/>
        </w:rPr>
        <w:t> </w:t>
      </w:r>
      <w:r>
        <w:rPr>
          <w:spacing w:val="-6"/>
        </w:rPr>
        <w:t>Metabolic</w:t>
      </w:r>
      <w:r>
        <w:rPr>
          <w:spacing w:val="-12"/>
        </w:rPr>
        <w:t> </w:t>
      </w:r>
      <w:r>
        <w:rPr>
          <w:spacing w:val="-6"/>
        </w:rPr>
        <w:t>pathway</w:t>
      </w:r>
      <w:r>
        <w:rPr>
          <w:spacing w:val="-7"/>
        </w:rPr>
        <w:t> </w:t>
      </w:r>
      <w:r>
        <w:rPr>
          <w:spacing w:val="-6"/>
        </w:rPr>
        <w:t>of</w:t>
      </w:r>
      <w:r>
        <w:rPr>
          <w:spacing w:val="-11"/>
        </w:rPr>
        <w:t> </w:t>
      </w:r>
      <w:r>
        <w:rPr>
          <w:spacing w:val="-6"/>
        </w:rPr>
        <w:t>paracetamol</w:t>
      </w:r>
      <w:r>
        <w:rPr/>
        <w:tab/>
      </w:r>
      <w:r>
        <w:rPr>
          <w:spacing w:val="-5"/>
        </w:rPr>
        <w:t>39</w:t>
      </w:r>
    </w:p>
    <w:p>
      <w:pPr>
        <w:pStyle w:val="BodyText"/>
        <w:tabs>
          <w:tab w:pos="8582" w:val="right" w:leader="underscore"/>
        </w:tabs>
        <w:spacing w:before="482"/>
        <w:ind w:left="160"/>
      </w:pPr>
      <w:r>
        <w:rPr>
          <w:spacing w:val="-8"/>
        </w:rPr>
        <w:t>Fig</w:t>
      </w:r>
      <w:r>
        <w:rPr>
          <w:spacing w:val="-3"/>
        </w:rPr>
        <w:t> </w:t>
      </w:r>
      <w:r>
        <w:rPr>
          <w:spacing w:val="-8"/>
        </w:rPr>
        <w:t>14</w:t>
      </w:r>
      <w:r>
        <w:rPr>
          <w:spacing w:val="-10"/>
        </w:rPr>
        <w:t> </w:t>
      </w:r>
      <w:r>
        <w:rPr>
          <w:spacing w:val="-8"/>
        </w:rPr>
        <w:t>Structure</w:t>
      </w:r>
      <w:r>
        <w:rPr>
          <w:spacing w:val="-3"/>
        </w:rPr>
        <w:t> </w:t>
      </w:r>
      <w:r>
        <w:rPr>
          <w:spacing w:val="-8"/>
        </w:rPr>
        <w:t>of</w:t>
      </w:r>
      <w:r>
        <w:rPr>
          <w:spacing w:val="-2"/>
        </w:rPr>
        <w:t> </w:t>
      </w:r>
      <w:r>
        <w:rPr>
          <w:spacing w:val="-8"/>
        </w:rPr>
        <w:t>Imidazole</w:t>
      </w:r>
      <w:r>
        <w:rPr>
          <w:spacing w:val="-10"/>
        </w:rPr>
        <w:t> </w:t>
      </w:r>
      <w:r>
        <w:rPr>
          <w:spacing w:val="-8"/>
        </w:rPr>
        <w:t>ring</w:t>
      </w:r>
      <w:r>
        <w:rPr>
          <w:spacing w:val="-3"/>
        </w:rPr>
        <w:t> </w:t>
      </w:r>
      <w:r>
        <w:rPr>
          <w:spacing w:val="-8"/>
        </w:rPr>
        <w:t>and</w:t>
      </w:r>
      <w:r>
        <w:rPr>
          <w:spacing w:val="-10"/>
        </w:rPr>
        <w:t> </w:t>
      </w:r>
      <w:r>
        <w:rPr>
          <w:spacing w:val="-8"/>
        </w:rPr>
        <w:t>cimetidine</w:t>
      </w:r>
      <w:r>
        <w:rPr/>
        <w:tab/>
      </w:r>
      <w:r>
        <w:rPr>
          <w:spacing w:val="-5"/>
        </w:rPr>
        <w:t>48</w:t>
      </w:r>
    </w:p>
    <w:p>
      <w:pPr>
        <w:pStyle w:val="BodyText"/>
        <w:tabs>
          <w:tab w:pos="8582" w:val="right" w:leader="underscore"/>
        </w:tabs>
        <w:spacing w:before="482"/>
        <w:ind w:left="160"/>
      </w:pPr>
      <w:r>
        <w:rPr>
          <w:spacing w:val="-8"/>
        </w:rPr>
        <w:t>Fig</w:t>
      </w:r>
      <w:r>
        <w:rPr>
          <w:spacing w:val="-4"/>
        </w:rPr>
        <w:t> </w:t>
      </w:r>
      <w:r>
        <w:rPr>
          <w:spacing w:val="-8"/>
        </w:rPr>
        <w:t>15</w:t>
      </w:r>
      <w:r>
        <w:rPr>
          <w:spacing w:val="-11"/>
        </w:rPr>
        <w:t> </w:t>
      </w:r>
      <w:r>
        <w:rPr>
          <w:spacing w:val="-8"/>
        </w:rPr>
        <w:t>Structure</w:t>
      </w:r>
      <w:r>
        <w:rPr>
          <w:spacing w:val="-3"/>
        </w:rPr>
        <w:t> </w:t>
      </w:r>
      <w:r>
        <w:rPr>
          <w:spacing w:val="-8"/>
        </w:rPr>
        <w:t>of</w:t>
      </w:r>
      <w:r>
        <w:rPr>
          <w:spacing w:val="-3"/>
        </w:rPr>
        <w:t> </w:t>
      </w:r>
      <w:r>
        <w:rPr>
          <w:spacing w:val="-8"/>
        </w:rPr>
        <w:t>methyl</w:t>
      </w:r>
      <w:r>
        <w:rPr>
          <w:spacing w:val="-10"/>
        </w:rPr>
        <w:t> </w:t>
      </w:r>
      <w:r>
        <w:rPr>
          <w:spacing w:val="-8"/>
        </w:rPr>
        <w:t>dopa</w:t>
      </w:r>
      <w:r>
        <w:rPr/>
        <w:tab/>
      </w:r>
      <w:r>
        <w:rPr>
          <w:spacing w:val="-5"/>
        </w:rPr>
        <w:t>58</w:t>
      </w:r>
    </w:p>
    <w:p>
      <w:pPr>
        <w:pStyle w:val="BodyText"/>
        <w:tabs>
          <w:tab w:pos="8553" w:val="right" w:leader="underscore"/>
        </w:tabs>
        <w:spacing w:before="490"/>
        <w:ind w:left="160"/>
      </w:pPr>
      <w:r>
        <w:rPr>
          <w:w w:val="90"/>
        </w:rPr>
        <w:t>Fig</w:t>
      </w:r>
      <w:r>
        <w:rPr>
          <w:spacing w:val="13"/>
        </w:rPr>
        <w:t> </w:t>
      </w:r>
      <w:r>
        <w:rPr>
          <w:w w:val="90"/>
        </w:rPr>
        <w:t>16</w:t>
      </w:r>
      <w:r>
        <w:rPr>
          <w:spacing w:val="5"/>
        </w:rPr>
        <w:t> </w:t>
      </w:r>
      <w:r>
        <w:rPr>
          <w:w w:val="90"/>
        </w:rPr>
        <w:t>calibration</w:t>
      </w:r>
      <w:r>
        <w:rPr>
          <w:spacing w:val="6"/>
        </w:rPr>
        <w:t> </w:t>
      </w:r>
      <w:r>
        <w:rPr>
          <w:spacing w:val="-2"/>
          <w:w w:val="90"/>
        </w:rPr>
        <w:t>curve</w:t>
      </w:r>
      <w:r>
        <w:rPr/>
        <w:tab/>
      </w:r>
      <w:r>
        <w:rPr>
          <w:spacing w:val="-5"/>
        </w:rPr>
        <w:t>78</w:t>
      </w:r>
    </w:p>
    <w:p>
      <w:pPr>
        <w:pStyle w:val="BodyText"/>
        <w:spacing w:before="482"/>
        <w:ind w:left="160"/>
      </w:pPr>
      <w:r>
        <w:rPr>
          <w:spacing w:val="-6"/>
        </w:rPr>
        <w:t>Fig</w:t>
      </w:r>
      <w:r>
        <w:rPr>
          <w:spacing w:val="-9"/>
        </w:rPr>
        <w:t> </w:t>
      </w:r>
      <w:r>
        <w:rPr>
          <w:spacing w:val="-6"/>
        </w:rPr>
        <w:t>17</w:t>
      </w:r>
      <w:r>
        <w:rPr>
          <w:spacing w:val="-12"/>
        </w:rPr>
        <w:t> </w:t>
      </w:r>
      <w:r>
        <w:rPr>
          <w:spacing w:val="-6"/>
        </w:rPr>
        <w:t>Curve of</w:t>
      </w:r>
      <w:r>
        <w:rPr>
          <w:spacing w:val="-5"/>
        </w:rPr>
        <w:t> </w:t>
      </w:r>
      <w:r>
        <w:rPr>
          <w:spacing w:val="-6"/>
        </w:rPr>
        <w:t>paracetamol</w:t>
      </w:r>
      <w:r>
        <w:rPr>
          <w:spacing w:val="-12"/>
        </w:rPr>
        <w:t> </w:t>
      </w:r>
      <w:r>
        <w:rPr>
          <w:spacing w:val="-6"/>
        </w:rPr>
        <w:t>against</w:t>
      </w:r>
      <w:r>
        <w:rPr>
          <w:spacing w:val="-12"/>
        </w:rPr>
        <w:t> </w:t>
      </w:r>
      <w:r>
        <w:rPr>
          <w:spacing w:val="-6"/>
        </w:rPr>
        <w:t>concentration</w:t>
      </w:r>
      <w:r>
        <w:rPr>
          <w:spacing w:val="-12"/>
        </w:rPr>
        <w:t> </w:t>
      </w:r>
      <w:r>
        <w:rPr>
          <w:spacing w:val="-6"/>
        </w:rPr>
        <w:t>for</w:t>
      </w:r>
    </w:p>
    <w:p>
      <w:pPr>
        <w:pStyle w:val="BodyText"/>
        <w:tabs>
          <w:tab w:pos="8462" w:val="right" w:leader="underscore"/>
        </w:tabs>
        <w:spacing w:before="482"/>
        <w:ind w:left="823"/>
      </w:pPr>
      <w:r>
        <w:rPr>
          <w:w w:val="90"/>
        </w:rPr>
        <w:t>all</w:t>
      </w:r>
      <w:r>
        <w:rPr>
          <w:spacing w:val="-1"/>
        </w:rPr>
        <w:t> </w:t>
      </w:r>
      <w:r>
        <w:rPr>
          <w:w w:val="90"/>
        </w:rPr>
        <w:t>the</w:t>
      </w:r>
      <w:r>
        <w:rPr>
          <w:spacing w:val="-1"/>
        </w:rPr>
        <w:t> </w:t>
      </w:r>
      <w:r>
        <w:rPr>
          <w:spacing w:val="-2"/>
          <w:w w:val="90"/>
        </w:rPr>
        <w:t>phases</w:t>
      </w:r>
      <w:r>
        <w:rPr/>
        <w:tab/>
      </w:r>
      <w:r>
        <w:rPr>
          <w:spacing w:val="-5"/>
        </w:rPr>
        <w:t>81</w:t>
      </w:r>
    </w:p>
    <w:p>
      <w:pPr>
        <w:spacing w:after="0"/>
        <w:sectPr>
          <w:pgSz w:w="12240" w:h="15840"/>
          <w:pgMar w:header="0" w:footer="1063" w:top="1400" w:bottom="1260" w:left="1280" w:right="820"/>
        </w:sectPr>
      </w:pPr>
    </w:p>
    <w:p>
      <w:pPr>
        <w:pStyle w:val="Heading1"/>
        <w:spacing w:before="91"/>
        <w:ind w:left="2833"/>
      </w:pPr>
      <w:r>
        <w:rPr>
          <w:spacing w:val="-2"/>
          <w:w w:val="110"/>
        </w:rPr>
        <w:t>ABBREVIATIONS</w:t>
      </w:r>
    </w:p>
    <w:p>
      <w:pPr>
        <w:pStyle w:val="BodyText"/>
        <w:spacing w:before="173"/>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5"/>
        <w:gridCol w:w="1026"/>
        <w:gridCol w:w="3153"/>
      </w:tblGrid>
      <w:tr>
        <w:trPr>
          <w:trHeight w:val="576" w:hRule="atLeast"/>
        </w:trPr>
        <w:tc>
          <w:tcPr>
            <w:tcW w:w="905" w:type="dxa"/>
          </w:tcPr>
          <w:p>
            <w:pPr>
              <w:pStyle w:val="TableParagraph"/>
              <w:spacing w:before="1"/>
              <w:ind w:left="50"/>
              <w:rPr>
                <w:sz w:val="23"/>
              </w:rPr>
            </w:pPr>
            <w:r>
              <w:rPr>
                <w:spacing w:val="-10"/>
                <w:w w:val="95"/>
                <w:sz w:val="23"/>
              </w:rPr>
              <w:t>α</w:t>
            </w:r>
          </w:p>
        </w:tc>
        <w:tc>
          <w:tcPr>
            <w:tcW w:w="1026" w:type="dxa"/>
          </w:tcPr>
          <w:p>
            <w:pPr>
              <w:pStyle w:val="TableParagraph"/>
              <w:spacing w:before="1"/>
              <w:ind w:left="82" w:right="257"/>
              <w:jc w:val="center"/>
              <w:rPr>
                <w:sz w:val="23"/>
              </w:rPr>
            </w:pPr>
            <w:r>
              <w:rPr>
                <w:spacing w:val="-10"/>
                <w:w w:val="85"/>
                <w:sz w:val="23"/>
              </w:rPr>
              <w:t>=</w:t>
            </w:r>
          </w:p>
        </w:tc>
        <w:tc>
          <w:tcPr>
            <w:tcW w:w="3153" w:type="dxa"/>
          </w:tcPr>
          <w:p>
            <w:pPr>
              <w:pStyle w:val="TableParagraph"/>
              <w:spacing w:before="1"/>
              <w:ind w:left="338"/>
              <w:rPr>
                <w:sz w:val="23"/>
              </w:rPr>
            </w:pPr>
            <w:r>
              <w:rPr>
                <w:spacing w:val="-2"/>
                <w:sz w:val="23"/>
              </w:rPr>
              <w:t>Alpha</w:t>
            </w:r>
          </w:p>
        </w:tc>
      </w:tr>
      <w:tr>
        <w:trPr>
          <w:trHeight w:val="835" w:hRule="atLeast"/>
        </w:trPr>
        <w:tc>
          <w:tcPr>
            <w:tcW w:w="905" w:type="dxa"/>
          </w:tcPr>
          <w:p>
            <w:pPr>
              <w:pStyle w:val="TableParagraph"/>
              <w:spacing w:before="260"/>
              <w:ind w:left="50"/>
              <w:rPr>
                <w:sz w:val="23"/>
              </w:rPr>
            </w:pPr>
            <w:r>
              <w:rPr>
                <w:spacing w:val="-10"/>
                <w:sz w:val="23"/>
              </w:rPr>
              <w:t>β</w:t>
            </w:r>
          </w:p>
        </w:tc>
        <w:tc>
          <w:tcPr>
            <w:tcW w:w="1026" w:type="dxa"/>
          </w:tcPr>
          <w:p>
            <w:pPr>
              <w:pStyle w:val="TableParagraph"/>
              <w:spacing w:before="260"/>
              <w:ind w:left="130" w:right="175"/>
              <w:jc w:val="center"/>
              <w:rPr>
                <w:sz w:val="23"/>
              </w:rPr>
            </w:pPr>
            <w:r>
              <w:rPr>
                <w:spacing w:val="-10"/>
                <w:w w:val="85"/>
                <w:sz w:val="23"/>
              </w:rPr>
              <w:t>=</w:t>
            </w:r>
          </w:p>
        </w:tc>
        <w:tc>
          <w:tcPr>
            <w:tcW w:w="3153" w:type="dxa"/>
          </w:tcPr>
          <w:p>
            <w:pPr>
              <w:pStyle w:val="TableParagraph"/>
              <w:spacing w:before="260"/>
              <w:ind w:left="265"/>
              <w:rPr>
                <w:sz w:val="23"/>
              </w:rPr>
            </w:pPr>
            <w:r>
              <w:rPr>
                <w:spacing w:val="-4"/>
                <w:sz w:val="23"/>
              </w:rPr>
              <w:t>Beta</w:t>
            </w:r>
          </w:p>
        </w:tc>
      </w:tr>
      <w:tr>
        <w:trPr>
          <w:trHeight w:val="1419" w:hRule="atLeast"/>
        </w:trPr>
        <w:tc>
          <w:tcPr>
            <w:tcW w:w="905" w:type="dxa"/>
          </w:tcPr>
          <w:p>
            <w:pPr>
              <w:pStyle w:val="TableParagraph"/>
              <w:spacing w:before="260"/>
              <w:ind w:left="50"/>
              <w:rPr>
                <w:sz w:val="23"/>
              </w:rPr>
            </w:pPr>
            <w:r>
              <w:rPr>
                <w:spacing w:val="-5"/>
                <w:w w:val="110"/>
                <w:sz w:val="23"/>
              </w:rPr>
              <w:t>BNF</w:t>
            </w:r>
          </w:p>
          <w:p>
            <w:pPr>
              <w:pStyle w:val="TableParagraph"/>
              <w:spacing w:before="138"/>
              <w:rPr>
                <w:sz w:val="23"/>
              </w:rPr>
            </w:pPr>
          </w:p>
          <w:p>
            <w:pPr>
              <w:pStyle w:val="TableParagraph"/>
              <w:spacing w:line="294" w:lineRule="exact" w:before="1"/>
              <w:ind w:left="50"/>
              <w:rPr>
                <w:sz w:val="23"/>
              </w:rPr>
            </w:pPr>
            <w:r>
              <w:rPr>
                <w:spacing w:val="-5"/>
                <w:sz w:val="16"/>
              </w:rPr>
              <w:t>o</w:t>
            </w:r>
            <w:r>
              <w:rPr>
                <w:spacing w:val="-5"/>
                <w:position w:val="-5"/>
                <w:sz w:val="23"/>
              </w:rPr>
              <w:t>C</w:t>
            </w:r>
          </w:p>
        </w:tc>
        <w:tc>
          <w:tcPr>
            <w:tcW w:w="1026" w:type="dxa"/>
          </w:tcPr>
          <w:p>
            <w:pPr>
              <w:pStyle w:val="TableParagraph"/>
              <w:spacing w:before="260"/>
              <w:ind w:left="144" w:right="175"/>
              <w:jc w:val="center"/>
              <w:rPr>
                <w:sz w:val="23"/>
              </w:rPr>
            </w:pPr>
            <w:r>
              <w:rPr>
                <w:spacing w:val="-10"/>
                <w:w w:val="85"/>
                <w:sz w:val="23"/>
              </w:rPr>
              <w:t>=</w:t>
            </w:r>
          </w:p>
          <w:p>
            <w:pPr>
              <w:pStyle w:val="TableParagraph"/>
              <w:spacing w:before="136"/>
              <w:rPr>
                <w:sz w:val="23"/>
              </w:rPr>
            </w:pPr>
          </w:p>
          <w:p>
            <w:pPr>
              <w:pStyle w:val="TableParagraph"/>
              <w:spacing w:line="297" w:lineRule="exact" w:before="0"/>
              <w:ind w:left="116" w:right="175"/>
              <w:jc w:val="center"/>
              <w:rPr>
                <w:sz w:val="23"/>
              </w:rPr>
            </w:pPr>
            <w:r>
              <w:rPr>
                <w:spacing w:val="-10"/>
                <w:w w:val="85"/>
                <w:sz w:val="23"/>
              </w:rPr>
              <w:t>=</w:t>
            </w:r>
          </w:p>
        </w:tc>
        <w:tc>
          <w:tcPr>
            <w:tcW w:w="3153" w:type="dxa"/>
          </w:tcPr>
          <w:p>
            <w:pPr>
              <w:pStyle w:val="TableParagraph"/>
              <w:spacing w:before="260"/>
              <w:ind w:left="345"/>
              <w:rPr>
                <w:sz w:val="23"/>
              </w:rPr>
            </w:pPr>
            <w:r>
              <w:rPr>
                <w:w w:val="90"/>
                <w:sz w:val="23"/>
              </w:rPr>
              <w:t>British</w:t>
            </w:r>
            <w:r>
              <w:rPr>
                <w:spacing w:val="20"/>
                <w:sz w:val="23"/>
              </w:rPr>
              <w:t> </w:t>
            </w:r>
            <w:r>
              <w:rPr>
                <w:w w:val="90"/>
                <w:sz w:val="23"/>
              </w:rPr>
              <w:t>National</w:t>
            </w:r>
            <w:r>
              <w:rPr>
                <w:spacing w:val="31"/>
                <w:sz w:val="23"/>
              </w:rPr>
              <w:t> </w:t>
            </w:r>
            <w:r>
              <w:rPr>
                <w:spacing w:val="-2"/>
                <w:w w:val="90"/>
                <w:sz w:val="23"/>
              </w:rPr>
              <w:t>Formulary</w:t>
            </w:r>
          </w:p>
          <w:p>
            <w:pPr>
              <w:pStyle w:val="TableParagraph"/>
              <w:spacing w:before="136"/>
              <w:rPr>
                <w:sz w:val="23"/>
              </w:rPr>
            </w:pPr>
          </w:p>
          <w:p>
            <w:pPr>
              <w:pStyle w:val="TableParagraph"/>
              <w:spacing w:line="297" w:lineRule="exact" w:before="0"/>
              <w:ind w:left="258"/>
              <w:rPr>
                <w:sz w:val="23"/>
              </w:rPr>
            </w:pPr>
            <w:r>
              <w:rPr>
                <w:sz w:val="23"/>
              </w:rPr>
              <w:t>Degree</w:t>
            </w:r>
            <w:r>
              <w:rPr>
                <w:spacing w:val="-15"/>
                <w:sz w:val="23"/>
              </w:rPr>
              <w:t> </w:t>
            </w:r>
            <w:r>
              <w:rPr>
                <w:spacing w:val="-2"/>
                <w:sz w:val="23"/>
              </w:rPr>
              <w:t>centigrade</w:t>
            </w:r>
          </w:p>
        </w:tc>
      </w:tr>
      <w:tr>
        <w:trPr>
          <w:trHeight w:val="1094" w:hRule="atLeast"/>
        </w:trPr>
        <w:tc>
          <w:tcPr>
            <w:tcW w:w="905" w:type="dxa"/>
          </w:tcPr>
          <w:p>
            <w:pPr>
              <w:pStyle w:val="TableParagraph"/>
              <w:spacing w:before="165"/>
              <w:rPr>
                <w:sz w:val="23"/>
              </w:rPr>
            </w:pPr>
          </w:p>
          <w:p>
            <w:pPr>
              <w:pStyle w:val="TableParagraph"/>
              <w:spacing w:before="0"/>
              <w:ind w:left="50"/>
              <w:rPr>
                <w:sz w:val="23"/>
              </w:rPr>
            </w:pPr>
            <w:r>
              <w:rPr>
                <w:spacing w:val="-5"/>
                <w:w w:val="105"/>
                <w:sz w:val="23"/>
              </w:rPr>
              <w:t>HCL</w:t>
            </w:r>
          </w:p>
        </w:tc>
        <w:tc>
          <w:tcPr>
            <w:tcW w:w="1026" w:type="dxa"/>
          </w:tcPr>
          <w:p>
            <w:pPr>
              <w:pStyle w:val="TableParagraph"/>
              <w:spacing w:before="165"/>
              <w:rPr>
                <w:sz w:val="23"/>
              </w:rPr>
            </w:pPr>
          </w:p>
          <w:p>
            <w:pPr>
              <w:pStyle w:val="TableParagraph"/>
              <w:spacing w:before="0"/>
              <w:ind w:left="159" w:right="175"/>
              <w:jc w:val="center"/>
              <w:rPr>
                <w:sz w:val="23"/>
              </w:rPr>
            </w:pPr>
            <w:r>
              <w:rPr>
                <w:spacing w:val="-10"/>
                <w:w w:val="85"/>
                <w:sz w:val="23"/>
              </w:rPr>
              <w:t>=</w:t>
            </w:r>
          </w:p>
        </w:tc>
        <w:tc>
          <w:tcPr>
            <w:tcW w:w="3153" w:type="dxa"/>
          </w:tcPr>
          <w:p>
            <w:pPr>
              <w:pStyle w:val="TableParagraph"/>
              <w:spacing w:before="165"/>
              <w:rPr>
                <w:sz w:val="23"/>
              </w:rPr>
            </w:pPr>
          </w:p>
          <w:p>
            <w:pPr>
              <w:pStyle w:val="TableParagraph"/>
              <w:spacing w:before="0"/>
              <w:ind w:left="280"/>
              <w:rPr>
                <w:sz w:val="23"/>
              </w:rPr>
            </w:pPr>
            <w:r>
              <w:rPr>
                <w:w w:val="90"/>
                <w:sz w:val="23"/>
              </w:rPr>
              <w:t>Hydrochloric</w:t>
            </w:r>
            <w:r>
              <w:rPr>
                <w:spacing w:val="34"/>
                <w:sz w:val="23"/>
              </w:rPr>
              <w:t> </w:t>
            </w:r>
            <w:r>
              <w:rPr>
                <w:spacing w:val="-4"/>
                <w:sz w:val="23"/>
              </w:rPr>
              <w:t>Acid</w:t>
            </w:r>
          </w:p>
        </w:tc>
      </w:tr>
      <w:tr>
        <w:trPr>
          <w:trHeight w:val="835" w:hRule="atLeast"/>
        </w:trPr>
        <w:tc>
          <w:tcPr>
            <w:tcW w:w="905" w:type="dxa"/>
          </w:tcPr>
          <w:p>
            <w:pPr>
              <w:pStyle w:val="TableParagraph"/>
              <w:spacing w:before="260"/>
              <w:ind w:left="50"/>
              <w:rPr>
                <w:sz w:val="23"/>
              </w:rPr>
            </w:pPr>
            <w:r>
              <w:rPr>
                <w:spacing w:val="-5"/>
                <w:w w:val="105"/>
                <w:sz w:val="23"/>
              </w:rPr>
              <w:t>UV</w:t>
            </w:r>
          </w:p>
        </w:tc>
        <w:tc>
          <w:tcPr>
            <w:tcW w:w="1026" w:type="dxa"/>
          </w:tcPr>
          <w:p>
            <w:pPr>
              <w:pStyle w:val="TableParagraph"/>
              <w:spacing w:before="260"/>
              <w:ind w:left="257" w:right="175"/>
              <w:jc w:val="center"/>
              <w:rPr>
                <w:sz w:val="23"/>
              </w:rPr>
            </w:pPr>
            <w:r>
              <w:rPr>
                <w:spacing w:val="-10"/>
                <w:w w:val="85"/>
                <w:sz w:val="23"/>
              </w:rPr>
              <w:t>=</w:t>
            </w:r>
          </w:p>
        </w:tc>
        <w:tc>
          <w:tcPr>
            <w:tcW w:w="3153" w:type="dxa"/>
          </w:tcPr>
          <w:p>
            <w:pPr>
              <w:pStyle w:val="TableParagraph"/>
              <w:spacing w:before="260"/>
              <w:ind w:left="265"/>
              <w:rPr>
                <w:sz w:val="23"/>
              </w:rPr>
            </w:pPr>
            <w:r>
              <w:rPr>
                <w:spacing w:val="-5"/>
                <w:sz w:val="23"/>
              </w:rPr>
              <w:t>Ultra</w:t>
            </w:r>
            <w:r>
              <w:rPr>
                <w:spacing w:val="-13"/>
                <w:sz w:val="23"/>
              </w:rPr>
              <w:t> </w:t>
            </w:r>
            <w:r>
              <w:rPr>
                <w:spacing w:val="-2"/>
                <w:sz w:val="23"/>
              </w:rPr>
              <w:t>Violet</w:t>
            </w:r>
          </w:p>
        </w:tc>
      </w:tr>
      <w:tr>
        <w:trPr>
          <w:trHeight w:val="835" w:hRule="atLeast"/>
        </w:trPr>
        <w:tc>
          <w:tcPr>
            <w:tcW w:w="905" w:type="dxa"/>
          </w:tcPr>
          <w:p>
            <w:pPr>
              <w:pStyle w:val="TableParagraph"/>
              <w:spacing w:before="260"/>
              <w:ind w:left="50"/>
              <w:rPr>
                <w:sz w:val="23"/>
              </w:rPr>
            </w:pPr>
            <w:r>
              <w:rPr>
                <w:spacing w:val="-5"/>
                <w:sz w:val="23"/>
              </w:rPr>
              <w:t>Log</w:t>
            </w:r>
          </w:p>
        </w:tc>
        <w:tc>
          <w:tcPr>
            <w:tcW w:w="1026" w:type="dxa"/>
          </w:tcPr>
          <w:p>
            <w:pPr>
              <w:pStyle w:val="TableParagraph"/>
              <w:spacing w:before="260"/>
              <w:ind w:left="257" w:right="175"/>
              <w:jc w:val="center"/>
              <w:rPr>
                <w:sz w:val="23"/>
              </w:rPr>
            </w:pPr>
            <w:r>
              <w:rPr>
                <w:spacing w:val="-10"/>
                <w:w w:val="85"/>
                <w:sz w:val="23"/>
              </w:rPr>
              <w:t>=</w:t>
            </w:r>
          </w:p>
        </w:tc>
        <w:tc>
          <w:tcPr>
            <w:tcW w:w="3153" w:type="dxa"/>
          </w:tcPr>
          <w:p>
            <w:pPr>
              <w:pStyle w:val="TableParagraph"/>
              <w:spacing w:before="260"/>
              <w:ind w:left="338"/>
              <w:rPr>
                <w:sz w:val="23"/>
              </w:rPr>
            </w:pPr>
            <w:r>
              <w:rPr>
                <w:spacing w:val="-2"/>
                <w:sz w:val="23"/>
              </w:rPr>
              <w:t>Logarism</w:t>
            </w:r>
          </w:p>
        </w:tc>
      </w:tr>
      <w:tr>
        <w:trPr>
          <w:trHeight w:val="835" w:hRule="atLeast"/>
        </w:trPr>
        <w:tc>
          <w:tcPr>
            <w:tcW w:w="905" w:type="dxa"/>
          </w:tcPr>
          <w:p>
            <w:pPr>
              <w:pStyle w:val="TableParagraph"/>
              <w:spacing w:before="260"/>
              <w:ind w:left="50"/>
              <w:rPr>
                <w:sz w:val="23"/>
              </w:rPr>
            </w:pPr>
            <w:r>
              <w:rPr>
                <w:spacing w:val="-5"/>
                <w:sz w:val="23"/>
              </w:rPr>
              <w:t>rpm</w:t>
            </w:r>
          </w:p>
        </w:tc>
        <w:tc>
          <w:tcPr>
            <w:tcW w:w="1026" w:type="dxa"/>
          </w:tcPr>
          <w:p>
            <w:pPr>
              <w:pStyle w:val="TableParagraph"/>
              <w:spacing w:before="260"/>
              <w:ind w:left="159" w:right="175"/>
              <w:jc w:val="center"/>
              <w:rPr>
                <w:sz w:val="23"/>
              </w:rPr>
            </w:pPr>
            <w:r>
              <w:rPr>
                <w:spacing w:val="-10"/>
                <w:w w:val="85"/>
                <w:sz w:val="23"/>
              </w:rPr>
              <w:t>=</w:t>
            </w:r>
          </w:p>
        </w:tc>
        <w:tc>
          <w:tcPr>
            <w:tcW w:w="3153" w:type="dxa"/>
          </w:tcPr>
          <w:p>
            <w:pPr>
              <w:pStyle w:val="TableParagraph"/>
              <w:spacing w:before="260"/>
              <w:ind w:left="280"/>
              <w:rPr>
                <w:sz w:val="23"/>
              </w:rPr>
            </w:pPr>
            <w:r>
              <w:rPr>
                <w:spacing w:val="-2"/>
                <w:sz w:val="23"/>
              </w:rPr>
              <w:t>Revolution</w:t>
            </w:r>
            <w:r>
              <w:rPr>
                <w:spacing w:val="-14"/>
                <w:sz w:val="23"/>
              </w:rPr>
              <w:t> </w:t>
            </w:r>
            <w:r>
              <w:rPr>
                <w:spacing w:val="-2"/>
                <w:sz w:val="23"/>
              </w:rPr>
              <w:t>Per</w:t>
            </w:r>
            <w:r>
              <w:rPr>
                <w:spacing w:val="-11"/>
                <w:sz w:val="23"/>
              </w:rPr>
              <w:t> </w:t>
            </w:r>
            <w:r>
              <w:rPr>
                <w:spacing w:val="-2"/>
                <w:sz w:val="23"/>
              </w:rPr>
              <w:t>minutes</w:t>
            </w:r>
          </w:p>
        </w:tc>
      </w:tr>
      <w:tr>
        <w:trPr>
          <w:trHeight w:val="835" w:hRule="atLeast"/>
        </w:trPr>
        <w:tc>
          <w:tcPr>
            <w:tcW w:w="905" w:type="dxa"/>
          </w:tcPr>
          <w:p>
            <w:pPr>
              <w:pStyle w:val="TableParagraph"/>
              <w:spacing w:before="260"/>
              <w:ind w:left="50"/>
              <w:rPr>
                <w:sz w:val="23"/>
              </w:rPr>
            </w:pPr>
            <w:r>
              <w:rPr>
                <w:spacing w:val="-5"/>
                <w:sz w:val="23"/>
              </w:rPr>
              <w:t>Mwt</w:t>
            </w:r>
          </w:p>
        </w:tc>
        <w:tc>
          <w:tcPr>
            <w:tcW w:w="1026" w:type="dxa"/>
          </w:tcPr>
          <w:p>
            <w:pPr>
              <w:pStyle w:val="TableParagraph"/>
              <w:spacing w:before="260"/>
              <w:ind w:left="199" w:right="175"/>
              <w:jc w:val="center"/>
              <w:rPr>
                <w:sz w:val="23"/>
              </w:rPr>
            </w:pPr>
            <w:r>
              <w:rPr>
                <w:spacing w:val="-10"/>
                <w:w w:val="85"/>
                <w:sz w:val="23"/>
              </w:rPr>
              <w:t>=</w:t>
            </w:r>
          </w:p>
        </w:tc>
        <w:tc>
          <w:tcPr>
            <w:tcW w:w="3153" w:type="dxa"/>
          </w:tcPr>
          <w:p>
            <w:pPr>
              <w:pStyle w:val="TableParagraph"/>
              <w:spacing w:before="260"/>
              <w:ind w:left="309"/>
              <w:rPr>
                <w:sz w:val="23"/>
              </w:rPr>
            </w:pPr>
            <w:r>
              <w:rPr>
                <w:spacing w:val="-7"/>
                <w:sz w:val="23"/>
              </w:rPr>
              <w:t>Molecular</w:t>
            </w:r>
            <w:r>
              <w:rPr>
                <w:spacing w:val="-1"/>
                <w:sz w:val="23"/>
              </w:rPr>
              <w:t> </w:t>
            </w:r>
            <w:r>
              <w:rPr>
                <w:spacing w:val="-2"/>
                <w:sz w:val="23"/>
              </w:rPr>
              <w:t>weight</w:t>
            </w:r>
          </w:p>
        </w:tc>
      </w:tr>
      <w:tr>
        <w:trPr>
          <w:trHeight w:val="839" w:hRule="atLeast"/>
        </w:trPr>
        <w:tc>
          <w:tcPr>
            <w:tcW w:w="905" w:type="dxa"/>
          </w:tcPr>
          <w:p>
            <w:pPr>
              <w:pStyle w:val="TableParagraph"/>
              <w:spacing w:before="260"/>
              <w:ind w:left="50"/>
              <w:rPr>
                <w:sz w:val="23"/>
              </w:rPr>
            </w:pPr>
            <w:r>
              <w:rPr>
                <w:spacing w:val="-5"/>
                <w:w w:val="105"/>
                <w:sz w:val="23"/>
              </w:rPr>
              <w:t>Sem</w:t>
            </w:r>
          </w:p>
        </w:tc>
        <w:tc>
          <w:tcPr>
            <w:tcW w:w="1026" w:type="dxa"/>
          </w:tcPr>
          <w:p>
            <w:pPr>
              <w:pStyle w:val="TableParagraph"/>
              <w:spacing w:before="260"/>
              <w:ind w:left="171" w:right="175"/>
              <w:jc w:val="center"/>
              <w:rPr>
                <w:sz w:val="23"/>
              </w:rPr>
            </w:pPr>
            <w:r>
              <w:rPr>
                <w:spacing w:val="-10"/>
                <w:w w:val="85"/>
                <w:sz w:val="23"/>
              </w:rPr>
              <w:t>=</w:t>
            </w:r>
          </w:p>
        </w:tc>
        <w:tc>
          <w:tcPr>
            <w:tcW w:w="3153" w:type="dxa"/>
          </w:tcPr>
          <w:p>
            <w:pPr>
              <w:pStyle w:val="TableParagraph"/>
              <w:spacing w:before="260"/>
              <w:ind w:left="294"/>
              <w:rPr>
                <w:sz w:val="23"/>
              </w:rPr>
            </w:pPr>
            <w:r>
              <w:rPr>
                <w:spacing w:val="-6"/>
                <w:sz w:val="23"/>
              </w:rPr>
              <w:t>Standard</w:t>
            </w:r>
            <w:r>
              <w:rPr>
                <w:spacing w:val="-8"/>
                <w:sz w:val="23"/>
              </w:rPr>
              <w:t> </w:t>
            </w:r>
            <w:r>
              <w:rPr>
                <w:spacing w:val="-6"/>
                <w:sz w:val="23"/>
              </w:rPr>
              <w:t>error</w:t>
            </w:r>
            <w:r>
              <w:rPr>
                <w:spacing w:val="-10"/>
                <w:sz w:val="23"/>
              </w:rPr>
              <w:t> </w:t>
            </w:r>
            <w:r>
              <w:rPr>
                <w:spacing w:val="-6"/>
                <w:sz w:val="23"/>
              </w:rPr>
              <w:t>of</w:t>
            </w:r>
            <w:r>
              <w:rPr>
                <w:spacing w:val="-7"/>
                <w:sz w:val="23"/>
              </w:rPr>
              <w:t> </w:t>
            </w:r>
            <w:r>
              <w:rPr>
                <w:spacing w:val="-6"/>
                <w:sz w:val="23"/>
              </w:rPr>
              <w:t>mean</w:t>
            </w:r>
          </w:p>
        </w:tc>
      </w:tr>
      <w:tr>
        <w:trPr>
          <w:trHeight w:val="838" w:hRule="atLeast"/>
        </w:trPr>
        <w:tc>
          <w:tcPr>
            <w:tcW w:w="905" w:type="dxa"/>
          </w:tcPr>
          <w:p>
            <w:pPr>
              <w:pStyle w:val="TableParagraph"/>
              <w:spacing w:before="264"/>
              <w:ind w:left="50"/>
              <w:rPr>
                <w:sz w:val="23"/>
              </w:rPr>
            </w:pPr>
            <w:r>
              <w:rPr>
                <w:spacing w:val="-5"/>
                <w:sz w:val="23"/>
              </w:rPr>
              <w:t>Ug</w:t>
            </w:r>
          </w:p>
        </w:tc>
        <w:tc>
          <w:tcPr>
            <w:tcW w:w="1026" w:type="dxa"/>
          </w:tcPr>
          <w:p>
            <w:pPr>
              <w:pStyle w:val="TableParagraph"/>
              <w:spacing w:before="264"/>
              <w:ind w:left="199" w:right="175"/>
              <w:jc w:val="center"/>
              <w:rPr>
                <w:sz w:val="23"/>
              </w:rPr>
            </w:pPr>
            <w:r>
              <w:rPr>
                <w:spacing w:val="-10"/>
                <w:w w:val="85"/>
                <w:sz w:val="23"/>
              </w:rPr>
              <w:t>=</w:t>
            </w:r>
          </w:p>
        </w:tc>
        <w:tc>
          <w:tcPr>
            <w:tcW w:w="3153" w:type="dxa"/>
          </w:tcPr>
          <w:p>
            <w:pPr>
              <w:pStyle w:val="TableParagraph"/>
              <w:spacing w:before="264"/>
              <w:ind w:left="309"/>
              <w:rPr>
                <w:sz w:val="23"/>
              </w:rPr>
            </w:pPr>
            <w:r>
              <w:rPr>
                <w:spacing w:val="-2"/>
                <w:sz w:val="23"/>
              </w:rPr>
              <w:t>Micrograms</w:t>
            </w:r>
          </w:p>
        </w:tc>
      </w:tr>
      <w:tr>
        <w:trPr>
          <w:trHeight w:val="835" w:hRule="atLeast"/>
        </w:trPr>
        <w:tc>
          <w:tcPr>
            <w:tcW w:w="905" w:type="dxa"/>
          </w:tcPr>
          <w:p>
            <w:pPr>
              <w:pStyle w:val="TableParagraph"/>
              <w:spacing w:before="260"/>
              <w:ind w:left="50"/>
              <w:rPr>
                <w:sz w:val="23"/>
              </w:rPr>
            </w:pPr>
            <w:r>
              <w:rPr>
                <w:spacing w:val="-5"/>
                <w:sz w:val="23"/>
              </w:rPr>
              <w:t>Mg</w:t>
            </w:r>
          </w:p>
        </w:tc>
        <w:tc>
          <w:tcPr>
            <w:tcW w:w="1026" w:type="dxa"/>
          </w:tcPr>
          <w:p>
            <w:pPr>
              <w:pStyle w:val="TableParagraph"/>
              <w:spacing w:before="260"/>
              <w:ind w:left="257" w:right="175"/>
              <w:jc w:val="center"/>
              <w:rPr>
                <w:sz w:val="23"/>
              </w:rPr>
            </w:pPr>
            <w:r>
              <w:rPr>
                <w:spacing w:val="-10"/>
                <w:w w:val="85"/>
                <w:sz w:val="23"/>
              </w:rPr>
              <w:t>=</w:t>
            </w:r>
          </w:p>
        </w:tc>
        <w:tc>
          <w:tcPr>
            <w:tcW w:w="3153" w:type="dxa"/>
          </w:tcPr>
          <w:p>
            <w:pPr>
              <w:pStyle w:val="TableParagraph"/>
              <w:spacing w:before="260"/>
              <w:ind w:left="338"/>
              <w:rPr>
                <w:sz w:val="23"/>
              </w:rPr>
            </w:pPr>
            <w:r>
              <w:rPr>
                <w:spacing w:val="-2"/>
                <w:w w:val="95"/>
                <w:sz w:val="23"/>
              </w:rPr>
              <w:t>Milligram</w:t>
            </w:r>
          </w:p>
        </w:tc>
      </w:tr>
      <w:tr>
        <w:trPr>
          <w:trHeight w:val="835" w:hRule="atLeast"/>
        </w:trPr>
        <w:tc>
          <w:tcPr>
            <w:tcW w:w="905" w:type="dxa"/>
          </w:tcPr>
          <w:p>
            <w:pPr>
              <w:pStyle w:val="TableParagraph"/>
              <w:spacing w:before="260"/>
              <w:ind w:left="50"/>
              <w:rPr>
                <w:sz w:val="23"/>
              </w:rPr>
            </w:pPr>
            <w:r>
              <w:rPr>
                <w:spacing w:val="-5"/>
                <w:sz w:val="23"/>
              </w:rPr>
              <w:t>Ln</w:t>
            </w:r>
          </w:p>
        </w:tc>
        <w:tc>
          <w:tcPr>
            <w:tcW w:w="1026" w:type="dxa"/>
          </w:tcPr>
          <w:p>
            <w:pPr>
              <w:pStyle w:val="TableParagraph"/>
              <w:spacing w:before="260"/>
              <w:ind w:left="550"/>
              <w:rPr>
                <w:sz w:val="23"/>
              </w:rPr>
            </w:pPr>
            <w:r>
              <w:rPr>
                <w:spacing w:val="-10"/>
                <w:w w:val="85"/>
                <w:sz w:val="23"/>
              </w:rPr>
              <w:t>=</w:t>
            </w:r>
          </w:p>
        </w:tc>
        <w:tc>
          <w:tcPr>
            <w:tcW w:w="3153" w:type="dxa"/>
          </w:tcPr>
          <w:p>
            <w:pPr>
              <w:pStyle w:val="TableParagraph"/>
              <w:spacing w:before="260"/>
              <w:ind w:left="330"/>
              <w:rPr>
                <w:sz w:val="23"/>
              </w:rPr>
            </w:pPr>
            <w:r>
              <w:rPr>
                <w:w w:val="90"/>
                <w:sz w:val="23"/>
              </w:rPr>
              <w:t>Natural</w:t>
            </w:r>
            <w:r>
              <w:rPr>
                <w:spacing w:val="28"/>
                <w:sz w:val="23"/>
              </w:rPr>
              <w:t> </w:t>
            </w:r>
            <w:r>
              <w:rPr>
                <w:spacing w:val="-5"/>
                <w:sz w:val="23"/>
              </w:rPr>
              <w:t>log</w:t>
            </w:r>
          </w:p>
        </w:tc>
      </w:tr>
      <w:tr>
        <w:trPr>
          <w:trHeight w:val="576" w:hRule="atLeast"/>
        </w:trPr>
        <w:tc>
          <w:tcPr>
            <w:tcW w:w="905" w:type="dxa"/>
          </w:tcPr>
          <w:p>
            <w:pPr>
              <w:pStyle w:val="TableParagraph"/>
              <w:spacing w:line="297" w:lineRule="exact" w:before="260"/>
              <w:ind w:left="50"/>
              <w:rPr>
                <w:sz w:val="23"/>
              </w:rPr>
            </w:pPr>
            <w:r>
              <w:rPr>
                <w:spacing w:val="-10"/>
                <w:w w:val="105"/>
                <w:sz w:val="23"/>
              </w:rPr>
              <w:t>L</w:t>
            </w:r>
          </w:p>
        </w:tc>
        <w:tc>
          <w:tcPr>
            <w:tcW w:w="1026" w:type="dxa"/>
          </w:tcPr>
          <w:p>
            <w:pPr>
              <w:pStyle w:val="TableParagraph"/>
              <w:spacing w:line="297" w:lineRule="exact" w:before="260"/>
              <w:ind w:left="622"/>
              <w:rPr>
                <w:sz w:val="23"/>
              </w:rPr>
            </w:pPr>
            <w:r>
              <w:rPr>
                <w:spacing w:val="-10"/>
                <w:w w:val="85"/>
                <w:sz w:val="23"/>
              </w:rPr>
              <w:t>=</w:t>
            </w:r>
          </w:p>
        </w:tc>
        <w:tc>
          <w:tcPr>
            <w:tcW w:w="3153" w:type="dxa"/>
          </w:tcPr>
          <w:p>
            <w:pPr>
              <w:pStyle w:val="TableParagraph"/>
              <w:spacing w:line="297" w:lineRule="exact" w:before="260"/>
              <w:ind w:left="402"/>
              <w:rPr>
                <w:sz w:val="23"/>
              </w:rPr>
            </w:pPr>
            <w:r>
              <w:rPr>
                <w:spacing w:val="-2"/>
                <w:sz w:val="23"/>
              </w:rPr>
              <w:t>Liter</w:t>
            </w:r>
          </w:p>
        </w:tc>
      </w:tr>
    </w:tbl>
    <w:p>
      <w:pPr>
        <w:spacing w:after="0" w:line="297" w:lineRule="exact"/>
        <w:rPr>
          <w:sz w:val="23"/>
        </w:rPr>
        <w:sectPr>
          <w:pgSz w:w="12240" w:h="15840"/>
          <w:pgMar w:header="0" w:footer="1063" w:top="1400" w:bottom="1260" w:left="1280" w:right="820"/>
        </w:sectPr>
      </w:pPr>
    </w:p>
    <w:p>
      <w:pPr>
        <w:pStyle w:val="BodyText"/>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9"/>
        <w:gridCol w:w="976"/>
        <w:gridCol w:w="2829"/>
      </w:tblGrid>
      <w:tr>
        <w:trPr>
          <w:trHeight w:val="576" w:hRule="atLeast"/>
        </w:trPr>
        <w:tc>
          <w:tcPr>
            <w:tcW w:w="1089" w:type="dxa"/>
          </w:tcPr>
          <w:p>
            <w:pPr>
              <w:pStyle w:val="TableParagraph"/>
              <w:spacing w:before="1"/>
              <w:ind w:left="50"/>
              <w:rPr>
                <w:sz w:val="23"/>
              </w:rPr>
            </w:pPr>
            <w:r>
              <w:rPr>
                <w:spacing w:val="-5"/>
                <w:w w:val="110"/>
                <w:sz w:val="23"/>
              </w:rPr>
              <w:t>SD</w:t>
            </w:r>
          </w:p>
        </w:tc>
        <w:tc>
          <w:tcPr>
            <w:tcW w:w="976" w:type="dxa"/>
          </w:tcPr>
          <w:p>
            <w:pPr>
              <w:pStyle w:val="TableParagraph"/>
              <w:spacing w:before="1"/>
              <w:ind w:right="332"/>
              <w:jc w:val="right"/>
              <w:rPr>
                <w:sz w:val="23"/>
              </w:rPr>
            </w:pPr>
            <w:r>
              <w:rPr>
                <w:spacing w:val="-10"/>
                <w:w w:val="85"/>
                <w:sz w:val="23"/>
              </w:rPr>
              <w:t>=</w:t>
            </w:r>
          </w:p>
        </w:tc>
        <w:tc>
          <w:tcPr>
            <w:tcW w:w="2829" w:type="dxa"/>
          </w:tcPr>
          <w:p>
            <w:pPr>
              <w:pStyle w:val="TableParagraph"/>
              <w:spacing w:before="1"/>
              <w:ind w:left="268"/>
              <w:rPr>
                <w:sz w:val="23"/>
              </w:rPr>
            </w:pPr>
            <w:r>
              <w:rPr>
                <w:spacing w:val="-4"/>
                <w:sz w:val="23"/>
              </w:rPr>
              <w:t>Standard</w:t>
            </w:r>
            <w:r>
              <w:rPr>
                <w:spacing w:val="-2"/>
                <w:sz w:val="23"/>
              </w:rPr>
              <w:t> deviation</w:t>
            </w:r>
          </w:p>
        </w:tc>
      </w:tr>
      <w:tr>
        <w:trPr>
          <w:trHeight w:val="835" w:hRule="atLeast"/>
        </w:trPr>
        <w:tc>
          <w:tcPr>
            <w:tcW w:w="1089" w:type="dxa"/>
          </w:tcPr>
          <w:p>
            <w:pPr>
              <w:pStyle w:val="TableParagraph"/>
              <w:spacing w:before="260"/>
              <w:ind w:left="50"/>
              <w:rPr>
                <w:sz w:val="23"/>
              </w:rPr>
            </w:pPr>
            <w:r>
              <w:rPr>
                <w:spacing w:val="-5"/>
                <w:sz w:val="23"/>
              </w:rPr>
              <w:t>MTD</w:t>
            </w:r>
          </w:p>
        </w:tc>
        <w:tc>
          <w:tcPr>
            <w:tcW w:w="976" w:type="dxa"/>
          </w:tcPr>
          <w:p>
            <w:pPr>
              <w:pStyle w:val="TableParagraph"/>
              <w:spacing w:before="260"/>
              <w:ind w:right="282"/>
              <w:jc w:val="right"/>
              <w:rPr>
                <w:sz w:val="23"/>
              </w:rPr>
            </w:pPr>
            <w:r>
              <w:rPr>
                <w:spacing w:val="-10"/>
                <w:w w:val="85"/>
                <w:sz w:val="23"/>
              </w:rPr>
              <w:t>=</w:t>
            </w:r>
          </w:p>
        </w:tc>
        <w:tc>
          <w:tcPr>
            <w:tcW w:w="2829" w:type="dxa"/>
          </w:tcPr>
          <w:p>
            <w:pPr>
              <w:pStyle w:val="TableParagraph"/>
              <w:spacing w:before="260"/>
              <w:ind w:left="319"/>
              <w:rPr>
                <w:sz w:val="23"/>
              </w:rPr>
            </w:pPr>
            <w:r>
              <w:rPr>
                <w:spacing w:val="-2"/>
                <w:sz w:val="23"/>
              </w:rPr>
              <w:t>Methyldopa</w:t>
            </w:r>
          </w:p>
        </w:tc>
      </w:tr>
      <w:tr>
        <w:trPr>
          <w:trHeight w:val="835" w:hRule="atLeast"/>
        </w:trPr>
        <w:tc>
          <w:tcPr>
            <w:tcW w:w="1089" w:type="dxa"/>
          </w:tcPr>
          <w:p>
            <w:pPr>
              <w:pStyle w:val="TableParagraph"/>
              <w:spacing w:before="260"/>
              <w:ind w:left="50"/>
              <w:rPr>
                <w:sz w:val="23"/>
              </w:rPr>
            </w:pPr>
            <w:r>
              <w:rPr>
                <w:spacing w:val="-5"/>
                <w:sz w:val="23"/>
              </w:rPr>
              <w:t>CMT</w:t>
            </w:r>
          </w:p>
        </w:tc>
        <w:tc>
          <w:tcPr>
            <w:tcW w:w="976" w:type="dxa"/>
          </w:tcPr>
          <w:p>
            <w:pPr>
              <w:pStyle w:val="TableParagraph"/>
              <w:spacing w:before="260"/>
              <w:ind w:right="282"/>
              <w:jc w:val="right"/>
              <w:rPr>
                <w:sz w:val="23"/>
              </w:rPr>
            </w:pPr>
            <w:r>
              <w:rPr>
                <w:spacing w:val="-10"/>
                <w:w w:val="85"/>
                <w:sz w:val="23"/>
              </w:rPr>
              <w:t>=</w:t>
            </w:r>
          </w:p>
        </w:tc>
        <w:tc>
          <w:tcPr>
            <w:tcW w:w="2829" w:type="dxa"/>
          </w:tcPr>
          <w:p>
            <w:pPr>
              <w:pStyle w:val="TableParagraph"/>
              <w:spacing w:before="260"/>
              <w:ind w:left="384"/>
              <w:rPr>
                <w:sz w:val="23"/>
              </w:rPr>
            </w:pPr>
            <w:r>
              <w:rPr>
                <w:spacing w:val="-2"/>
                <w:sz w:val="23"/>
              </w:rPr>
              <w:t>Cimetidine</w:t>
            </w:r>
          </w:p>
        </w:tc>
      </w:tr>
      <w:tr>
        <w:trPr>
          <w:trHeight w:val="839" w:hRule="atLeast"/>
        </w:trPr>
        <w:tc>
          <w:tcPr>
            <w:tcW w:w="1089" w:type="dxa"/>
          </w:tcPr>
          <w:p>
            <w:pPr>
              <w:pStyle w:val="TableParagraph"/>
              <w:spacing w:before="260"/>
              <w:ind w:left="50"/>
              <w:rPr>
                <w:sz w:val="23"/>
              </w:rPr>
            </w:pPr>
            <w:r>
              <w:rPr>
                <w:spacing w:val="-5"/>
                <w:w w:val="110"/>
                <w:sz w:val="23"/>
              </w:rPr>
              <w:t>PCM</w:t>
            </w:r>
          </w:p>
        </w:tc>
        <w:tc>
          <w:tcPr>
            <w:tcW w:w="976" w:type="dxa"/>
          </w:tcPr>
          <w:p>
            <w:pPr>
              <w:pStyle w:val="TableParagraph"/>
              <w:spacing w:before="260"/>
              <w:ind w:right="267"/>
              <w:jc w:val="right"/>
              <w:rPr>
                <w:sz w:val="23"/>
              </w:rPr>
            </w:pPr>
            <w:r>
              <w:rPr>
                <w:spacing w:val="-10"/>
                <w:w w:val="85"/>
                <w:sz w:val="23"/>
              </w:rPr>
              <w:t>=</w:t>
            </w:r>
          </w:p>
        </w:tc>
        <w:tc>
          <w:tcPr>
            <w:tcW w:w="2829" w:type="dxa"/>
          </w:tcPr>
          <w:p>
            <w:pPr>
              <w:pStyle w:val="TableParagraph"/>
              <w:spacing w:before="260"/>
              <w:ind w:left="398"/>
              <w:rPr>
                <w:sz w:val="23"/>
              </w:rPr>
            </w:pPr>
            <w:r>
              <w:rPr>
                <w:spacing w:val="-2"/>
                <w:sz w:val="23"/>
              </w:rPr>
              <w:t>Paractamol</w:t>
            </w:r>
          </w:p>
        </w:tc>
      </w:tr>
      <w:tr>
        <w:trPr>
          <w:trHeight w:val="839" w:hRule="atLeast"/>
        </w:trPr>
        <w:tc>
          <w:tcPr>
            <w:tcW w:w="1089" w:type="dxa"/>
          </w:tcPr>
          <w:p>
            <w:pPr>
              <w:pStyle w:val="TableParagraph"/>
              <w:spacing w:before="264"/>
              <w:ind w:left="50"/>
              <w:rPr>
                <w:sz w:val="23"/>
              </w:rPr>
            </w:pPr>
            <w:r>
              <w:rPr>
                <w:spacing w:val="-5"/>
                <w:sz w:val="23"/>
              </w:rPr>
              <w:t>Nm</w:t>
            </w:r>
          </w:p>
        </w:tc>
        <w:tc>
          <w:tcPr>
            <w:tcW w:w="976" w:type="dxa"/>
          </w:tcPr>
          <w:p>
            <w:pPr>
              <w:pStyle w:val="TableParagraph"/>
              <w:spacing w:before="264"/>
              <w:ind w:right="296"/>
              <w:jc w:val="right"/>
              <w:rPr>
                <w:sz w:val="23"/>
              </w:rPr>
            </w:pPr>
            <w:r>
              <w:rPr>
                <w:spacing w:val="-10"/>
                <w:w w:val="85"/>
                <w:sz w:val="23"/>
              </w:rPr>
              <w:t>=</w:t>
            </w:r>
          </w:p>
        </w:tc>
        <w:tc>
          <w:tcPr>
            <w:tcW w:w="2829" w:type="dxa"/>
          </w:tcPr>
          <w:p>
            <w:pPr>
              <w:pStyle w:val="TableParagraph"/>
              <w:spacing w:before="264"/>
              <w:ind w:left="369"/>
              <w:rPr>
                <w:sz w:val="23"/>
              </w:rPr>
            </w:pPr>
            <w:r>
              <w:rPr>
                <w:spacing w:val="-2"/>
                <w:sz w:val="23"/>
              </w:rPr>
              <w:t>Nanometer</w:t>
            </w:r>
          </w:p>
        </w:tc>
      </w:tr>
      <w:tr>
        <w:trPr>
          <w:trHeight w:val="576" w:hRule="atLeast"/>
        </w:trPr>
        <w:tc>
          <w:tcPr>
            <w:tcW w:w="1089" w:type="dxa"/>
          </w:tcPr>
          <w:p>
            <w:pPr>
              <w:pStyle w:val="TableParagraph"/>
              <w:spacing w:line="297" w:lineRule="exact" w:before="260"/>
              <w:ind w:left="50"/>
              <w:rPr>
                <w:sz w:val="23"/>
              </w:rPr>
            </w:pPr>
            <w:r>
              <w:rPr>
                <w:spacing w:val="-5"/>
                <w:w w:val="105"/>
                <w:sz w:val="23"/>
              </w:rPr>
              <w:t>Cv</w:t>
            </w:r>
          </w:p>
        </w:tc>
        <w:tc>
          <w:tcPr>
            <w:tcW w:w="976" w:type="dxa"/>
          </w:tcPr>
          <w:p>
            <w:pPr>
              <w:pStyle w:val="TableParagraph"/>
              <w:spacing w:line="297" w:lineRule="exact" w:before="260"/>
              <w:ind w:right="310"/>
              <w:jc w:val="right"/>
              <w:rPr>
                <w:sz w:val="23"/>
              </w:rPr>
            </w:pPr>
            <w:r>
              <w:rPr>
                <w:spacing w:val="-10"/>
                <w:w w:val="85"/>
                <w:sz w:val="23"/>
              </w:rPr>
              <w:t>=</w:t>
            </w:r>
          </w:p>
        </w:tc>
        <w:tc>
          <w:tcPr>
            <w:tcW w:w="2829" w:type="dxa"/>
          </w:tcPr>
          <w:p>
            <w:pPr>
              <w:pStyle w:val="TableParagraph"/>
              <w:spacing w:line="297" w:lineRule="exact" w:before="260"/>
              <w:ind w:left="355"/>
              <w:rPr>
                <w:sz w:val="23"/>
              </w:rPr>
            </w:pPr>
            <w:r>
              <w:rPr>
                <w:w w:val="90"/>
                <w:sz w:val="23"/>
              </w:rPr>
              <w:t>Coefficient</w:t>
            </w:r>
            <w:r>
              <w:rPr>
                <w:spacing w:val="13"/>
                <w:sz w:val="23"/>
              </w:rPr>
              <w:t> </w:t>
            </w:r>
            <w:r>
              <w:rPr>
                <w:w w:val="90"/>
                <w:sz w:val="23"/>
              </w:rPr>
              <w:t>of</w:t>
            </w:r>
            <w:r>
              <w:rPr>
                <w:spacing w:val="14"/>
                <w:sz w:val="23"/>
              </w:rPr>
              <w:t> </w:t>
            </w:r>
            <w:r>
              <w:rPr>
                <w:spacing w:val="-2"/>
                <w:w w:val="90"/>
                <w:sz w:val="23"/>
              </w:rPr>
              <w:t>Variation</w:t>
            </w:r>
          </w:p>
        </w:tc>
      </w:tr>
    </w:tbl>
    <w:p>
      <w:pPr>
        <w:spacing w:after="0" w:line="297" w:lineRule="exact"/>
        <w:rPr>
          <w:sz w:val="23"/>
        </w:rPr>
        <w:sectPr>
          <w:pgSz w:w="12240" w:h="15840"/>
          <w:pgMar w:header="0" w:footer="1063" w:top="1460" w:bottom="1260" w:left="1280" w:right="820"/>
        </w:sectPr>
      </w:pPr>
    </w:p>
    <w:p>
      <w:pPr>
        <w:spacing w:before="91"/>
        <w:ind w:left="160" w:right="0" w:firstLine="0"/>
        <w:jc w:val="left"/>
        <w:rPr>
          <w:sz w:val="23"/>
        </w:rPr>
      </w:pPr>
      <w:r>
        <w:rPr>
          <w:w w:val="105"/>
          <w:sz w:val="23"/>
        </w:rPr>
        <w:t>APPENDIX</w:t>
      </w:r>
      <w:r>
        <w:rPr>
          <w:spacing w:val="37"/>
          <w:w w:val="105"/>
          <w:sz w:val="23"/>
        </w:rPr>
        <w:t> </w:t>
      </w:r>
      <w:r>
        <w:rPr>
          <w:spacing w:val="-10"/>
          <w:w w:val="105"/>
          <w:sz w:val="23"/>
        </w:rPr>
        <w:t>1</w:t>
      </w:r>
    </w:p>
    <w:p>
      <w:pPr>
        <w:pStyle w:val="BodyText"/>
        <w:spacing w:before="64"/>
        <w:ind w:left="160"/>
      </w:pPr>
      <w:r>
        <w:rPr/>
        <w:t>Phase</w:t>
      </w:r>
      <w:r>
        <w:rPr>
          <w:spacing w:val="20"/>
        </w:rPr>
        <w:t> </w:t>
      </w:r>
      <w:r>
        <w:rPr>
          <w:spacing w:val="-10"/>
        </w:rPr>
        <w:t>I</w:t>
      </w:r>
    </w:p>
    <w:p>
      <w:pPr>
        <w:pStyle w:val="BodyText"/>
        <w:spacing w:line="283" w:lineRule="auto" w:before="65"/>
        <w:ind w:left="160" w:right="491"/>
      </w:pPr>
      <w:r>
        <w:rPr>
          <w:w w:val="90"/>
        </w:rPr>
        <w:t>Saliva concentration</w:t>
      </w:r>
      <w:r>
        <w:rPr/>
        <w:t> </w:t>
      </w:r>
      <w:r>
        <w:rPr>
          <w:w w:val="90"/>
        </w:rPr>
        <w:t>of</w:t>
      </w:r>
      <w:r>
        <w:rPr/>
        <w:t> </w:t>
      </w:r>
      <w:r>
        <w:rPr>
          <w:w w:val="90"/>
        </w:rPr>
        <w:t>eight Volunteers</w:t>
      </w:r>
      <w:r>
        <w:rPr/>
        <w:t> </w:t>
      </w:r>
      <w:r>
        <w:rPr>
          <w:w w:val="90"/>
        </w:rPr>
        <w:t>following</w:t>
      </w:r>
      <w:r>
        <w:rPr/>
        <w:t> </w:t>
      </w:r>
      <w:r>
        <w:rPr>
          <w:w w:val="90"/>
        </w:rPr>
        <w:t>oral</w:t>
      </w:r>
      <w:r>
        <w:rPr/>
        <w:t> </w:t>
      </w:r>
      <w:r>
        <w:rPr>
          <w:w w:val="90"/>
        </w:rPr>
        <w:t>administration</w:t>
      </w:r>
      <w:r>
        <w:rPr/>
        <w:t> </w:t>
      </w:r>
      <w:r>
        <w:rPr>
          <w:w w:val="90"/>
        </w:rPr>
        <w:t>of</w:t>
      </w:r>
      <w:r>
        <w:rPr/>
        <w:t> </w:t>
      </w:r>
      <w:r>
        <w:rPr>
          <w:w w:val="90"/>
        </w:rPr>
        <w:t>1g</w:t>
      </w:r>
      <w:r>
        <w:rPr/>
        <w:t> </w:t>
      </w:r>
      <w:r>
        <w:rPr>
          <w:w w:val="90"/>
        </w:rPr>
        <w:t>paracetamol</w:t>
      </w:r>
      <w:r>
        <w:rPr>
          <w:spacing w:val="40"/>
        </w:rPr>
        <w:t> </w:t>
      </w:r>
      <w:r>
        <w:rPr>
          <w:spacing w:val="-6"/>
        </w:rPr>
        <w:t>tablet</w:t>
      </w:r>
      <w:r>
        <w:rPr>
          <w:spacing w:val="-11"/>
        </w:rPr>
        <w:t> </w:t>
      </w:r>
      <w:r>
        <w:rPr>
          <w:spacing w:val="-6"/>
        </w:rPr>
        <w:t>in</w:t>
      </w:r>
      <w:r>
        <w:rPr>
          <w:spacing w:val="-12"/>
        </w:rPr>
        <w:t> </w:t>
      </w:r>
      <w:r>
        <w:rPr>
          <w:spacing w:val="-6"/>
        </w:rPr>
        <w:t>the fasting</w:t>
      </w:r>
      <w:r>
        <w:rPr>
          <w:spacing w:val="-12"/>
        </w:rPr>
        <w:t> </w:t>
      </w:r>
      <w:r>
        <w:rPr>
          <w:spacing w:val="-6"/>
        </w:rPr>
        <w:t>state (concentration</w:t>
      </w:r>
      <w:r>
        <w:rPr>
          <w:spacing w:val="-12"/>
        </w:rPr>
        <w:t> </w:t>
      </w:r>
      <w:r>
        <w:rPr>
          <w:spacing w:val="-6"/>
        </w:rPr>
        <w:t>=ug/ml)</w:t>
      </w:r>
    </w:p>
    <w:p>
      <w:pPr>
        <w:pStyle w:val="BodyText"/>
        <w:spacing w:before="60"/>
        <w:rPr>
          <w:sz w:val="20"/>
        </w:rPr>
      </w:pPr>
    </w:p>
    <w:p>
      <w:pPr>
        <w:pStyle w:val="BodyText"/>
        <w:ind w:left="1889"/>
        <w:rPr>
          <w:sz w:val="20"/>
        </w:rPr>
      </w:pPr>
      <w:r>
        <w:rPr>
          <w:sz w:val="20"/>
        </w:rPr>
        <mc:AlternateContent>
          <mc:Choice Requires="wps">
            <w:drawing>
              <wp:inline distT="0" distB="0" distL="0" distR="0">
                <wp:extent cx="4254500" cy="274955"/>
                <wp:effectExtent l="9525" t="0" r="0" b="10795"/>
                <wp:docPr id="9" name="Textbox 9"/>
                <wp:cNvGraphicFramePr>
                  <a:graphicFrameLocks/>
                </wp:cNvGraphicFramePr>
                <a:graphic>
                  <a:graphicData uri="http://schemas.microsoft.com/office/word/2010/wordprocessingShape">
                    <wps:wsp>
                      <wps:cNvPr id="9" name="Textbox 9"/>
                      <wps:cNvSpPr txBox="1"/>
                      <wps:spPr>
                        <a:xfrm>
                          <a:off x="0" y="0"/>
                          <a:ext cx="4254500" cy="274955"/>
                        </a:xfrm>
                        <a:prstGeom prst="rect">
                          <a:avLst/>
                        </a:prstGeom>
                        <a:ln w="4571">
                          <a:solidFill>
                            <a:srgbClr val="000000"/>
                          </a:solidFill>
                          <a:prstDash val="solid"/>
                        </a:ln>
                      </wps:spPr>
                      <wps:txbx>
                        <w:txbxContent>
                          <w:p>
                            <w:pPr>
                              <w:pStyle w:val="BodyText"/>
                              <w:spacing w:before="58"/>
                              <w:ind w:left="4221"/>
                            </w:pPr>
                            <w:r>
                              <w:rPr>
                                <w:spacing w:val="-2"/>
                              </w:rPr>
                              <w:t>Volunteers</w:t>
                            </w:r>
                          </w:p>
                        </w:txbxContent>
                      </wps:txbx>
                      <wps:bodyPr wrap="square" lIns="0" tIns="0" rIns="0" bIns="0" rtlCol="0">
                        <a:noAutofit/>
                      </wps:bodyPr>
                    </wps:wsp>
                  </a:graphicData>
                </a:graphic>
              </wp:inline>
            </w:drawing>
          </mc:Choice>
          <mc:Fallback>
            <w:pict>
              <v:shape style="width:335pt;height:21.65pt;mso-position-horizontal-relative:char;mso-position-vertical-relative:line" type="#_x0000_t202" id="docshape6" filled="false" stroked="true" strokeweight=".35999pt" strokecolor="#000000">
                <w10:anchorlock/>
                <v:textbox inset="0,0,0,0">
                  <w:txbxContent>
                    <w:p>
                      <w:pPr>
                        <w:pStyle w:val="BodyText"/>
                        <w:spacing w:before="58"/>
                        <w:ind w:left="4221"/>
                      </w:pPr>
                      <w:r>
                        <w:rPr>
                          <w:spacing w:val="-2"/>
                        </w:rPr>
                        <w:t>Volunteers</w:t>
                      </w:r>
                    </w:p>
                  </w:txbxContent>
                </v:textbox>
                <v:stroke dashstyle="solid"/>
              </v:shape>
            </w:pict>
          </mc:Fallback>
        </mc:AlternateContent>
      </w:r>
      <w:r>
        <w:rPr>
          <w:sz w:val="20"/>
        </w:rPr>
      </w:r>
    </w:p>
    <w:p>
      <w:pPr>
        <w:spacing w:after="0"/>
        <w:rPr>
          <w:sz w:val="20"/>
        </w:rPr>
        <w:sectPr>
          <w:pgSz w:w="12240" w:h="15840"/>
          <w:pgMar w:header="0" w:footer="1063" w:top="1400" w:bottom="1260" w:left="1280" w:right="820"/>
        </w:sectPr>
      </w:pPr>
    </w:p>
    <w:p>
      <w:pPr>
        <w:pStyle w:val="BodyText"/>
        <w:spacing w:line="283" w:lineRule="auto" w:before="19"/>
        <w:ind w:left="1486" w:right="2827"/>
        <w:jc w:val="both"/>
      </w:pPr>
      <w:r>
        <w:rPr>
          <w:spacing w:val="-6"/>
        </w:rPr>
        <w:t>Ti </w:t>
      </w:r>
      <w:r>
        <w:rPr>
          <w:spacing w:val="-14"/>
        </w:rPr>
        <w:t>m </w:t>
      </w:r>
      <w:r>
        <w:rPr>
          <w:spacing w:val="-6"/>
        </w:rPr>
        <w:t>e( </w:t>
      </w:r>
      <w:r>
        <w:rPr>
          <w:spacing w:val="-6"/>
          <w:w w:val="90"/>
        </w:rPr>
        <w:t>hr </w:t>
      </w:r>
      <w:r>
        <w:rPr>
          <w:spacing w:val="-5"/>
        </w:rPr>
        <w:t>s)</w:t>
      </w:r>
    </w:p>
    <w:p>
      <w:pPr>
        <w:pStyle w:val="BodyText"/>
        <w:spacing w:before="4"/>
        <w:ind w:left="1486"/>
      </w:pPr>
      <w:r>
        <w:rPr>
          <w:spacing w:val="-5"/>
        </w:rPr>
        <w:t>0.</w:t>
      </w:r>
    </w:p>
    <w:p>
      <w:pPr>
        <w:pStyle w:val="BodyText"/>
        <w:tabs>
          <w:tab w:pos="4418" w:val="left" w:leader="none"/>
        </w:tabs>
        <w:spacing w:before="65"/>
        <w:ind w:left="1486"/>
      </w:pPr>
      <w:r>
        <w:rPr>
          <w:spacing w:val="-5"/>
        </w:rPr>
        <w:t>00</w:t>
      </w:r>
      <w:r>
        <w:rPr/>
        <w:tab/>
      </w:r>
      <w:r>
        <w:rPr>
          <w:spacing w:val="-10"/>
        </w:rPr>
        <w:t>.</w:t>
      </w:r>
    </w:p>
    <w:p>
      <w:pPr>
        <w:pStyle w:val="BodyText"/>
        <w:spacing w:line="283" w:lineRule="auto" w:before="19"/>
        <w:ind w:left="1486" w:right="115"/>
      </w:pPr>
      <w:r>
        <w:rPr/>
        <w:br w:type="column"/>
      </w:r>
      <w:r>
        <w:rPr>
          <w:spacing w:val="-4"/>
        </w:rPr>
        <w:t>Mean </w:t>
      </w:r>
      <w:r>
        <w:rPr>
          <w:spacing w:val="-4"/>
          <w:w w:val="105"/>
        </w:rPr>
        <w:t>Sem</w:t>
      </w:r>
    </w:p>
    <w:p>
      <w:pPr>
        <w:pStyle w:val="BodyText"/>
      </w:pPr>
    </w:p>
    <w:p>
      <w:pPr>
        <w:pStyle w:val="BodyText"/>
      </w:pPr>
    </w:p>
    <w:p>
      <w:pPr>
        <w:pStyle w:val="BodyText"/>
        <w:spacing w:before="195"/>
      </w:pPr>
    </w:p>
    <w:p>
      <w:pPr>
        <w:pStyle w:val="BodyText"/>
        <w:ind w:left="1486"/>
      </w:pPr>
      <w:r>
        <w:rPr>
          <w:spacing w:val="-4"/>
        </w:rPr>
        <w:t>0.00</w:t>
      </w:r>
    </w:p>
    <w:p>
      <w:pPr>
        <w:pStyle w:val="BodyText"/>
        <w:spacing w:line="283" w:lineRule="auto" w:before="65"/>
        <w:ind w:left="1486" w:right="115"/>
      </w:pPr>
      <w:r>
        <w:rPr>
          <w:spacing w:val="-10"/>
          <w:w w:val="95"/>
        </w:rPr>
        <w:t>+ </w:t>
      </w:r>
      <w:r>
        <w:rPr>
          <w:spacing w:val="-2"/>
          <w:w w:val="90"/>
        </w:rPr>
        <w:t>0.000</w:t>
      </w:r>
    </w:p>
    <w:p>
      <w:pPr>
        <w:spacing w:after="0" w:line="283" w:lineRule="auto"/>
        <w:sectPr>
          <w:type w:val="continuous"/>
          <w:pgSz w:w="12240" w:h="15840"/>
          <w:pgMar w:header="0" w:footer="1063" w:top="1400" w:bottom="1260" w:left="1280" w:right="820"/>
          <w:cols w:num="2" w:equalWidth="0">
            <w:col w:w="4525" w:space="3414"/>
            <w:col w:w="2201"/>
          </w:cols>
        </w:sectPr>
      </w:pPr>
    </w:p>
    <w:p>
      <w:pPr>
        <w:pStyle w:val="BodyText"/>
        <w:spacing w:before="65"/>
      </w:pPr>
    </w:p>
    <w:p>
      <w:pPr>
        <w:pStyle w:val="BodyText"/>
        <w:tabs>
          <w:tab w:pos="9425" w:val="left" w:leader="none"/>
        </w:tabs>
        <w:ind w:left="1486"/>
      </w:pPr>
      <w:r>
        <w:rPr>
          <w:spacing w:val="-5"/>
        </w:rPr>
        <w:t>0.</w:t>
      </w:r>
      <w:r>
        <w:rPr/>
        <w:tab/>
      </w:r>
      <w:r>
        <w:rPr>
          <w:spacing w:val="-2"/>
        </w:rPr>
        <w:t>11.67</w:t>
      </w:r>
    </w:p>
    <w:p>
      <w:pPr>
        <w:pStyle w:val="BodyText"/>
        <w:tabs>
          <w:tab w:pos="9425" w:val="left" w:leader="none"/>
        </w:tabs>
        <w:spacing w:before="65"/>
        <w:ind w:left="1486"/>
      </w:pPr>
      <w:r>
        <w:rPr>
          <w:spacing w:val="-5"/>
        </w:rPr>
        <w:t>25</w:t>
      </w:r>
      <w:r>
        <w:rPr/>
        <w:tab/>
      </w:r>
      <w:r>
        <w:rPr>
          <w:spacing w:val="-2"/>
        </w:rPr>
        <w:t>+0.53</w:t>
      </w:r>
    </w:p>
    <w:p>
      <w:pPr>
        <w:pStyle w:val="BodyText"/>
        <w:tabs>
          <w:tab w:pos="9425" w:val="left" w:leader="none"/>
        </w:tabs>
        <w:spacing w:before="64"/>
        <w:ind w:left="4418"/>
      </w:pPr>
      <w:r>
        <w:rPr>
          <w:spacing w:val="-10"/>
        </w:rPr>
        <w:t>.</w:t>
      </w:r>
      <w:r>
        <w:rPr/>
        <w:tab/>
      </w:r>
      <w:r>
        <w:rPr>
          <w:spacing w:val="-10"/>
        </w:rPr>
        <w:t>8</w:t>
      </w:r>
    </w:p>
    <w:p>
      <w:pPr>
        <w:pStyle w:val="BodyText"/>
      </w:pPr>
    </w:p>
    <w:p>
      <w:pPr>
        <w:pStyle w:val="BodyText"/>
        <w:spacing w:before="200"/>
      </w:pPr>
    </w:p>
    <w:p>
      <w:pPr>
        <w:pStyle w:val="BodyText"/>
        <w:tabs>
          <w:tab w:pos="9425" w:val="left" w:leader="none"/>
        </w:tabs>
        <w:ind w:left="1486"/>
      </w:pPr>
      <w:r>
        <w:rPr>
          <w:spacing w:val="-5"/>
        </w:rPr>
        <w:t>0.</w:t>
      </w:r>
      <w:r>
        <w:rPr/>
        <w:tab/>
      </w:r>
      <w:r>
        <w:rPr>
          <w:spacing w:val="-2"/>
        </w:rPr>
        <w:t>17.95</w:t>
      </w:r>
    </w:p>
    <w:p>
      <w:pPr>
        <w:pStyle w:val="BodyText"/>
        <w:tabs>
          <w:tab w:pos="9425" w:val="left" w:leader="none"/>
        </w:tabs>
        <w:spacing w:before="65"/>
        <w:ind w:left="1486"/>
      </w:pPr>
      <w:r>
        <w:rPr>
          <w:spacing w:val="-5"/>
        </w:rPr>
        <w:t>50</w:t>
      </w:r>
      <w:r>
        <w:rPr/>
        <w:tab/>
      </w:r>
      <w:r>
        <w:rPr>
          <w:spacing w:val="-2"/>
        </w:rPr>
        <w:t>+0.12</w:t>
      </w:r>
    </w:p>
    <w:p>
      <w:pPr>
        <w:pStyle w:val="BodyText"/>
        <w:tabs>
          <w:tab w:pos="9425" w:val="left" w:leader="none"/>
        </w:tabs>
        <w:spacing w:before="64"/>
        <w:ind w:left="4418"/>
      </w:pPr>
      <w:r>
        <w:rPr>
          <w:spacing w:val="-10"/>
        </w:rPr>
        <w:t>.</w:t>
      </w:r>
      <w:r>
        <w:rPr/>
        <w:tab/>
      </w:r>
      <w:r>
        <w:rPr>
          <w:spacing w:val="-10"/>
        </w:rPr>
        <w:t>4</w:t>
      </w:r>
    </w:p>
    <w:p>
      <w:pPr>
        <w:pStyle w:val="BodyText"/>
      </w:pPr>
    </w:p>
    <w:p>
      <w:pPr>
        <w:pStyle w:val="BodyText"/>
        <w:spacing w:before="193"/>
      </w:pPr>
    </w:p>
    <w:p>
      <w:pPr>
        <w:pStyle w:val="BodyText"/>
        <w:tabs>
          <w:tab w:pos="9425" w:val="left" w:leader="none"/>
        </w:tabs>
        <w:ind w:left="1486"/>
      </w:pPr>
      <w:r>
        <w:rPr>
          <w:spacing w:val="-5"/>
        </w:rPr>
        <w:t>1.</w:t>
      </w:r>
      <w:r>
        <w:rPr/>
        <w:tab/>
      </w:r>
      <w:r>
        <w:rPr>
          <w:spacing w:val="-2"/>
        </w:rPr>
        <w:t>36.08</w:t>
      </w:r>
    </w:p>
    <w:p>
      <w:pPr>
        <w:pStyle w:val="BodyText"/>
        <w:tabs>
          <w:tab w:pos="9425" w:val="left" w:leader="none"/>
        </w:tabs>
        <w:spacing w:before="65"/>
        <w:ind w:left="1486"/>
      </w:pPr>
      <w:r>
        <w:rPr>
          <w:spacing w:val="-5"/>
        </w:rPr>
        <w:t>00</w:t>
      </w:r>
      <w:r>
        <w:rPr/>
        <w:tab/>
      </w:r>
      <w:r>
        <w:rPr>
          <w:spacing w:val="-2"/>
        </w:rPr>
        <w:t>+2.34</w:t>
      </w:r>
    </w:p>
    <w:p>
      <w:pPr>
        <w:pStyle w:val="BodyText"/>
        <w:tabs>
          <w:tab w:pos="9425" w:val="left" w:leader="none"/>
        </w:tabs>
        <w:spacing w:before="64"/>
        <w:ind w:left="4418"/>
      </w:pPr>
      <w:r>
        <w:rPr>
          <w:spacing w:val="-10"/>
        </w:rPr>
        <w:t>.</w:t>
      </w:r>
      <w:r>
        <w:rPr/>
        <w:tab/>
      </w:r>
      <w:r>
        <w:rPr>
          <w:spacing w:val="-10"/>
        </w:rPr>
        <w:t>5</w:t>
      </w:r>
    </w:p>
    <w:p>
      <w:pPr>
        <w:spacing w:after="0"/>
        <w:sectPr>
          <w:type w:val="continuous"/>
          <w:pgSz w:w="12240" w:h="15840"/>
          <w:pgMar w:header="0" w:footer="1063" w:top="1400" w:bottom="1260" w:left="1280" w:right="820"/>
        </w:sectPr>
      </w:pPr>
    </w:p>
    <w:p>
      <w:pPr>
        <w:pStyle w:val="BodyText"/>
        <w:tabs>
          <w:tab w:pos="9425" w:val="left" w:leader="none"/>
        </w:tabs>
        <w:spacing w:before="91"/>
        <w:ind w:left="1486"/>
      </w:pPr>
      <w:r>
        <w:rPr>
          <w:spacing w:val="-5"/>
        </w:rPr>
        <w:t>2.</w:t>
      </w:r>
      <w:r>
        <w:rPr/>
        <w:tab/>
      </w:r>
      <w:r>
        <w:rPr>
          <w:spacing w:val="-2"/>
        </w:rPr>
        <w:t>30.33</w:t>
      </w:r>
    </w:p>
    <w:p>
      <w:pPr>
        <w:pStyle w:val="BodyText"/>
        <w:tabs>
          <w:tab w:pos="9425" w:val="left" w:leader="none"/>
        </w:tabs>
        <w:spacing w:before="64"/>
        <w:ind w:left="1486"/>
      </w:pPr>
      <w:r>
        <w:rPr>
          <w:spacing w:val="-5"/>
        </w:rPr>
        <w:t>00</w:t>
      </w:r>
      <w:r>
        <w:rPr/>
        <w:tab/>
      </w:r>
      <w:r>
        <w:rPr>
          <w:spacing w:val="-2"/>
        </w:rPr>
        <w:t>+4.56</w:t>
      </w:r>
    </w:p>
    <w:p>
      <w:pPr>
        <w:pStyle w:val="BodyText"/>
        <w:tabs>
          <w:tab w:pos="9425" w:val="left" w:leader="none"/>
        </w:tabs>
        <w:spacing w:before="65"/>
        <w:ind w:left="4418"/>
      </w:pPr>
      <w:r>
        <w:rPr>
          <w:spacing w:val="-10"/>
        </w:rPr>
        <w:t>.</w:t>
      </w:r>
      <w:r>
        <w:rPr/>
        <w:tab/>
      </w:r>
      <w:r>
        <w:rPr>
          <w:spacing w:val="-10"/>
        </w:rPr>
        <w:t>2</w:t>
      </w:r>
    </w:p>
    <w:p>
      <w:pPr>
        <w:pStyle w:val="BodyText"/>
      </w:pPr>
    </w:p>
    <w:p>
      <w:pPr>
        <w:pStyle w:val="BodyText"/>
        <w:spacing w:before="193"/>
      </w:pPr>
    </w:p>
    <w:p>
      <w:pPr>
        <w:pStyle w:val="BodyText"/>
        <w:tabs>
          <w:tab w:pos="9425" w:val="left" w:leader="none"/>
        </w:tabs>
        <w:ind w:left="1486"/>
      </w:pPr>
      <w:r>
        <w:rPr>
          <w:spacing w:val="-5"/>
        </w:rPr>
        <w:t>3.</w:t>
      </w:r>
      <w:r>
        <w:rPr/>
        <w:tab/>
      </w:r>
      <w:r>
        <w:rPr>
          <w:spacing w:val="-2"/>
        </w:rPr>
        <w:t>21.63</w:t>
      </w:r>
    </w:p>
    <w:p>
      <w:pPr>
        <w:pStyle w:val="BodyText"/>
        <w:tabs>
          <w:tab w:pos="9425" w:val="left" w:leader="none"/>
        </w:tabs>
        <w:spacing w:before="64"/>
        <w:ind w:left="1486"/>
      </w:pPr>
      <w:r>
        <w:rPr>
          <w:spacing w:val="-5"/>
        </w:rPr>
        <w:t>00</w:t>
      </w:r>
      <w:r>
        <w:rPr/>
        <w:tab/>
      </w:r>
      <w:r>
        <w:rPr>
          <w:spacing w:val="-2"/>
        </w:rPr>
        <w:t>+0.32</w:t>
      </w:r>
    </w:p>
    <w:p>
      <w:pPr>
        <w:pStyle w:val="BodyText"/>
        <w:tabs>
          <w:tab w:pos="9425" w:val="left" w:leader="none"/>
        </w:tabs>
        <w:spacing w:before="72"/>
        <w:ind w:left="4418"/>
      </w:pPr>
      <w:r>
        <w:rPr>
          <w:spacing w:val="-10"/>
        </w:rPr>
        <w:t>.</w:t>
      </w:r>
      <w:r>
        <w:rPr/>
        <w:tab/>
      </w:r>
      <w:r>
        <w:rPr>
          <w:spacing w:val="-10"/>
        </w:rPr>
        <w:t>1</w:t>
      </w:r>
    </w:p>
    <w:p>
      <w:pPr>
        <w:pStyle w:val="BodyText"/>
      </w:pPr>
    </w:p>
    <w:p>
      <w:pPr>
        <w:pStyle w:val="BodyText"/>
        <w:spacing w:before="192"/>
      </w:pPr>
    </w:p>
    <w:p>
      <w:pPr>
        <w:pStyle w:val="BodyText"/>
        <w:tabs>
          <w:tab w:pos="9425" w:val="left" w:leader="none"/>
        </w:tabs>
        <w:spacing w:before="1"/>
        <w:ind w:left="1486"/>
      </w:pPr>
      <w:r>
        <w:rPr>
          <w:spacing w:val="-5"/>
        </w:rPr>
        <w:t>4.</w:t>
      </w:r>
      <w:r>
        <w:rPr/>
        <w:tab/>
      </w:r>
      <w:r>
        <w:rPr>
          <w:spacing w:val="-2"/>
        </w:rPr>
        <w:t>15.42</w:t>
      </w:r>
    </w:p>
    <w:p>
      <w:pPr>
        <w:pStyle w:val="BodyText"/>
        <w:tabs>
          <w:tab w:pos="9425" w:val="left" w:leader="none"/>
        </w:tabs>
        <w:spacing w:before="64"/>
        <w:ind w:left="1486"/>
      </w:pPr>
      <w:r>
        <w:rPr>
          <w:spacing w:val="-5"/>
        </w:rPr>
        <w:t>00</w:t>
      </w:r>
      <w:r>
        <w:rPr/>
        <w:tab/>
      </w:r>
      <w:r>
        <w:rPr>
          <w:spacing w:val="-2"/>
        </w:rPr>
        <w:t>+0.98</w:t>
      </w:r>
    </w:p>
    <w:p>
      <w:pPr>
        <w:pStyle w:val="BodyText"/>
        <w:tabs>
          <w:tab w:pos="9425" w:val="left" w:leader="none"/>
        </w:tabs>
        <w:spacing w:before="65"/>
        <w:ind w:left="4418"/>
      </w:pPr>
      <w:r>
        <w:rPr>
          <w:spacing w:val="-10"/>
        </w:rPr>
        <w:t>.</w:t>
      </w:r>
      <w:r>
        <w:rPr/>
        <w:tab/>
      </w:r>
      <w:r>
        <w:rPr>
          <w:spacing w:val="-10"/>
        </w:rPr>
        <w:t>1</w:t>
      </w:r>
    </w:p>
    <w:p>
      <w:pPr>
        <w:pStyle w:val="BodyText"/>
      </w:pPr>
    </w:p>
    <w:p>
      <w:pPr>
        <w:pStyle w:val="BodyText"/>
        <w:spacing w:before="192"/>
      </w:pPr>
    </w:p>
    <w:p>
      <w:pPr>
        <w:pStyle w:val="BodyText"/>
        <w:tabs>
          <w:tab w:pos="9425" w:val="left" w:leader="none"/>
        </w:tabs>
        <w:spacing w:before="1"/>
        <w:ind w:left="1486"/>
      </w:pPr>
      <w:r>
        <w:rPr>
          <w:spacing w:val="-5"/>
        </w:rPr>
        <w:t>5.</w:t>
      </w:r>
      <w:r>
        <w:rPr/>
        <w:tab/>
      </w:r>
      <w:r>
        <w:rPr>
          <w:spacing w:val="-2"/>
        </w:rPr>
        <w:t>10.92</w:t>
      </w:r>
    </w:p>
    <w:p>
      <w:pPr>
        <w:pStyle w:val="BodyText"/>
        <w:tabs>
          <w:tab w:pos="9425" w:val="left" w:leader="none"/>
        </w:tabs>
        <w:spacing w:before="64"/>
        <w:ind w:left="1486"/>
      </w:pPr>
      <w:r>
        <w:rPr>
          <w:spacing w:val="-5"/>
        </w:rPr>
        <w:t>00</w:t>
      </w:r>
      <w:r>
        <w:rPr/>
        <w:tab/>
      </w:r>
      <w:r>
        <w:rPr>
          <w:spacing w:val="-2"/>
        </w:rPr>
        <w:t>+1.04</w:t>
      </w:r>
    </w:p>
    <w:p>
      <w:pPr>
        <w:pStyle w:val="BodyText"/>
        <w:tabs>
          <w:tab w:pos="9425" w:val="left" w:leader="none"/>
        </w:tabs>
        <w:spacing w:before="64"/>
        <w:ind w:left="4418"/>
      </w:pPr>
      <w:r>
        <w:rPr>
          <w:spacing w:val="-10"/>
        </w:rPr>
        <w:t>.</w:t>
      </w:r>
      <w:r>
        <w:rPr/>
        <w:tab/>
      </w:r>
      <w:r>
        <w:rPr>
          <w:spacing w:val="-10"/>
        </w:rPr>
        <w:t>3</w:t>
      </w:r>
    </w:p>
    <w:p>
      <w:pPr>
        <w:pStyle w:val="BodyText"/>
      </w:pPr>
    </w:p>
    <w:p>
      <w:pPr>
        <w:pStyle w:val="BodyText"/>
      </w:pPr>
    </w:p>
    <w:p>
      <w:pPr>
        <w:pStyle w:val="BodyText"/>
      </w:pPr>
    </w:p>
    <w:p>
      <w:pPr>
        <w:pStyle w:val="BodyText"/>
        <w:spacing w:before="329"/>
      </w:pPr>
    </w:p>
    <w:p>
      <w:pPr>
        <w:pStyle w:val="BodyText"/>
        <w:ind w:left="160"/>
      </w:pPr>
      <w:r>
        <w:rPr>
          <w:spacing w:val="-2"/>
        </w:rPr>
        <w:t>SEM</w:t>
      </w:r>
      <w:r>
        <w:rPr>
          <w:spacing w:val="-11"/>
        </w:rPr>
        <w:t> </w:t>
      </w:r>
      <w:r>
        <w:rPr>
          <w:spacing w:val="-2"/>
        </w:rPr>
        <w:t>=</w:t>
      </w:r>
      <w:r>
        <w:rPr>
          <w:spacing w:val="-14"/>
        </w:rPr>
        <w:t> </w:t>
      </w:r>
      <w:r>
        <w:rPr>
          <w:spacing w:val="-2"/>
        </w:rPr>
        <w:t>Standard</w:t>
      </w:r>
      <w:r>
        <w:rPr>
          <w:spacing w:val="-9"/>
        </w:rPr>
        <w:t> </w:t>
      </w:r>
      <w:r>
        <w:rPr>
          <w:spacing w:val="-2"/>
        </w:rPr>
        <w:t>error</w:t>
      </w:r>
      <w:r>
        <w:rPr>
          <w:spacing w:val="-8"/>
        </w:rPr>
        <w:t> </w:t>
      </w:r>
      <w:r>
        <w:rPr>
          <w:spacing w:val="-4"/>
        </w:rPr>
        <w:t>mean</w:t>
      </w:r>
    </w:p>
    <w:p>
      <w:pPr>
        <w:spacing w:after="0"/>
        <w:sectPr>
          <w:pgSz w:w="12240" w:h="15840"/>
          <w:pgMar w:header="0" w:footer="1063" w:top="1400" w:bottom="1260" w:left="1280" w:right="820"/>
        </w:sectPr>
      </w:pPr>
    </w:p>
    <w:p>
      <w:pPr>
        <w:pStyle w:val="BodyText"/>
      </w:pPr>
    </w:p>
    <w:p>
      <w:pPr>
        <w:pStyle w:val="BodyText"/>
      </w:pPr>
    </w:p>
    <w:p>
      <w:pPr>
        <w:pStyle w:val="BodyText"/>
        <w:spacing w:before="281"/>
      </w:pPr>
    </w:p>
    <w:p>
      <w:pPr>
        <w:pStyle w:val="Heading1"/>
        <w:ind w:left="160"/>
      </w:pPr>
      <w:r>
        <w:rPr>
          <w:w w:val="105"/>
        </w:rPr>
        <w:t>APPENDIX</w:t>
      </w:r>
      <w:r>
        <w:rPr>
          <w:spacing w:val="37"/>
          <w:w w:val="105"/>
        </w:rPr>
        <w:t> </w:t>
      </w:r>
      <w:r>
        <w:rPr>
          <w:spacing w:val="-10"/>
          <w:w w:val="105"/>
        </w:rPr>
        <w:t>2</w:t>
      </w:r>
    </w:p>
    <w:p>
      <w:pPr>
        <w:pStyle w:val="BodyText"/>
        <w:spacing w:before="129"/>
      </w:pPr>
    </w:p>
    <w:p>
      <w:pPr>
        <w:pStyle w:val="BodyText"/>
        <w:ind w:left="160"/>
      </w:pPr>
      <w:r>
        <w:rPr/>
        <w:t>Phase</w:t>
      </w:r>
      <w:r>
        <w:rPr>
          <w:spacing w:val="20"/>
        </w:rPr>
        <w:t> </w:t>
      </w:r>
      <w:r>
        <w:rPr>
          <w:spacing w:val="-5"/>
        </w:rPr>
        <w:t>II</w:t>
      </w:r>
    </w:p>
    <w:p>
      <w:pPr>
        <w:pStyle w:val="BodyText"/>
        <w:spacing w:line="283" w:lineRule="auto" w:before="72"/>
        <w:ind w:left="160" w:right="491"/>
      </w:pPr>
      <w:r>
        <w:rPr>
          <w:w w:val="90"/>
        </w:rPr>
        <w:t>Saliva concentration</w:t>
      </w:r>
      <w:r>
        <w:rPr/>
        <w:t> </w:t>
      </w:r>
      <w:r>
        <w:rPr>
          <w:w w:val="90"/>
        </w:rPr>
        <w:t>of</w:t>
      </w:r>
      <w:r>
        <w:rPr/>
        <w:t> </w:t>
      </w:r>
      <w:r>
        <w:rPr>
          <w:w w:val="90"/>
        </w:rPr>
        <w:t>eight Volunteers</w:t>
      </w:r>
      <w:r>
        <w:rPr/>
        <w:t> </w:t>
      </w:r>
      <w:r>
        <w:rPr>
          <w:w w:val="90"/>
        </w:rPr>
        <w:t>following</w:t>
      </w:r>
      <w:r>
        <w:rPr/>
        <w:t> </w:t>
      </w:r>
      <w:r>
        <w:rPr>
          <w:w w:val="90"/>
        </w:rPr>
        <w:t>oral</w:t>
      </w:r>
      <w:r>
        <w:rPr/>
        <w:t> </w:t>
      </w:r>
      <w:r>
        <w:rPr>
          <w:w w:val="90"/>
        </w:rPr>
        <w:t>administration</w:t>
      </w:r>
      <w:r>
        <w:rPr/>
        <w:t> </w:t>
      </w:r>
      <w:r>
        <w:rPr>
          <w:w w:val="90"/>
        </w:rPr>
        <w:t>of</w:t>
      </w:r>
      <w:r>
        <w:rPr/>
        <w:t> </w:t>
      </w:r>
      <w:r>
        <w:rPr>
          <w:w w:val="90"/>
        </w:rPr>
        <w:t>1g</w:t>
      </w:r>
      <w:r>
        <w:rPr/>
        <w:t> </w:t>
      </w:r>
      <w:r>
        <w:rPr>
          <w:w w:val="90"/>
        </w:rPr>
        <w:t>paracetamol</w:t>
      </w:r>
      <w:r>
        <w:rPr>
          <w:spacing w:val="40"/>
        </w:rPr>
        <w:t> </w:t>
      </w:r>
      <w:r>
        <w:rPr>
          <w:spacing w:val="-6"/>
        </w:rPr>
        <w:t>tablet</w:t>
      </w:r>
      <w:r>
        <w:rPr>
          <w:spacing w:val="-10"/>
        </w:rPr>
        <w:t> </w:t>
      </w:r>
      <w:r>
        <w:rPr>
          <w:spacing w:val="-6"/>
        </w:rPr>
        <w:t>and Cimetidine tablet 400mg</w:t>
      </w:r>
      <w:r>
        <w:rPr>
          <w:spacing w:val="-11"/>
        </w:rPr>
        <w:t> </w:t>
      </w:r>
      <w:r>
        <w:rPr>
          <w:spacing w:val="-6"/>
        </w:rPr>
        <w:t>(concurrently)</w:t>
      </w:r>
      <w:r>
        <w:rPr/>
        <w:t> </w:t>
      </w:r>
      <w:r>
        <w:rPr>
          <w:spacing w:val="-6"/>
        </w:rPr>
        <w:t>in the</w:t>
      </w:r>
      <w:r>
        <w:rPr>
          <w:spacing w:val="-11"/>
        </w:rPr>
        <w:t> </w:t>
      </w:r>
      <w:r>
        <w:rPr>
          <w:spacing w:val="-6"/>
        </w:rPr>
        <w:t>fasting state (concentration</w:t>
      </w:r>
    </w:p>
    <w:p>
      <w:pPr>
        <w:pStyle w:val="BodyText"/>
        <w:spacing w:before="1"/>
        <w:ind w:left="160"/>
      </w:pPr>
      <w:r>
        <w:rPr>
          <w:spacing w:val="-2"/>
          <w:w w:val="95"/>
        </w:rPr>
        <w:t>=ug/ml)</w:t>
      </w:r>
    </w:p>
    <w:p>
      <w:pPr>
        <w:pStyle w:val="BodyText"/>
        <w:spacing w:before="124" w:after="1"/>
        <w:rPr>
          <w:sz w:val="20"/>
        </w:rPr>
      </w:pPr>
    </w:p>
    <w:p>
      <w:pPr>
        <w:pStyle w:val="BodyText"/>
        <w:ind w:left="1889"/>
        <w:rPr>
          <w:sz w:val="20"/>
        </w:rPr>
      </w:pPr>
      <w:r>
        <w:rPr>
          <w:sz w:val="20"/>
        </w:rPr>
        <mc:AlternateContent>
          <mc:Choice Requires="wps">
            <w:drawing>
              <wp:inline distT="0" distB="0" distL="0" distR="0">
                <wp:extent cx="4254500" cy="274320"/>
                <wp:effectExtent l="9525" t="0" r="0" b="11429"/>
                <wp:docPr id="10" name="Textbox 10"/>
                <wp:cNvGraphicFramePr>
                  <a:graphicFrameLocks/>
                </wp:cNvGraphicFramePr>
                <a:graphic>
                  <a:graphicData uri="http://schemas.microsoft.com/office/word/2010/wordprocessingShape">
                    <wps:wsp>
                      <wps:cNvPr id="10" name="Textbox 10"/>
                      <wps:cNvSpPr txBox="1"/>
                      <wps:spPr>
                        <a:xfrm>
                          <a:off x="0" y="0"/>
                          <a:ext cx="4254500" cy="274320"/>
                        </a:xfrm>
                        <a:prstGeom prst="rect">
                          <a:avLst/>
                        </a:prstGeom>
                        <a:ln w="4571">
                          <a:solidFill>
                            <a:srgbClr val="000000"/>
                          </a:solidFill>
                          <a:prstDash val="solid"/>
                        </a:ln>
                      </wps:spPr>
                      <wps:txbx>
                        <w:txbxContent>
                          <w:p>
                            <w:pPr>
                              <w:pStyle w:val="BodyText"/>
                              <w:spacing w:before="50"/>
                              <w:ind w:left="4221"/>
                            </w:pPr>
                            <w:r>
                              <w:rPr>
                                <w:spacing w:val="-2"/>
                              </w:rPr>
                              <w:t>Volunteers</w:t>
                            </w:r>
                          </w:p>
                        </w:txbxContent>
                      </wps:txbx>
                      <wps:bodyPr wrap="square" lIns="0" tIns="0" rIns="0" bIns="0" rtlCol="0">
                        <a:noAutofit/>
                      </wps:bodyPr>
                    </wps:wsp>
                  </a:graphicData>
                </a:graphic>
              </wp:inline>
            </w:drawing>
          </mc:Choice>
          <mc:Fallback>
            <w:pict>
              <v:shape style="width:335pt;height:21.6pt;mso-position-horizontal-relative:char;mso-position-vertical-relative:line" type="#_x0000_t202" id="docshape7" filled="false" stroked="true" strokeweight=".35999pt" strokecolor="#000000">
                <w10:anchorlock/>
                <v:textbox inset="0,0,0,0">
                  <w:txbxContent>
                    <w:p>
                      <w:pPr>
                        <w:pStyle w:val="BodyText"/>
                        <w:spacing w:before="50"/>
                        <w:ind w:left="4221"/>
                      </w:pPr>
                      <w:r>
                        <w:rPr>
                          <w:spacing w:val="-2"/>
                        </w:rPr>
                        <w:t>Volunteers</w:t>
                      </w:r>
                    </w:p>
                  </w:txbxContent>
                </v:textbox>
                <v:stroke dashstyle="solid"/>
              </v:shape>
            </w:pict>
          </mc:Fallback>
        </mc:AlternateContent>
      </w:r>
      <w:r>
        <w:rPr>
          <w:sz w:val="20"/>
        </w:rPr>
      </w:r>
    </w:p>
    <w:p>
      <w:pPr>
        <w:spacing w:after="0"/>
        <w:rPr>
          <w:sz w:val="20"/>
        </w:rPr>
        <w:sectPr>
          <w:pgSz w:w="12240" w:h="15840"/>
          <w:pgMar w:header="0" w:footer="1063" w:top="1820" w:bottom="1260" w:left="1280" w:right="820"/>
        </w:sectPr>
      </w:pPr>
    </w:p>
    <w:p>
      <w:pPr>
        <w:pStyle w:val="BodyText"/>
        <w:spacing w:line="283" w:lineRule="auto" w:before="12"/>
        <w:ind w:left="1486" w:right="2830"/>
        <w:jc w:val="both"/>
      </w:pPr>
      <w:r>
        <w:rPr>
          <w:spacing w:val="-8"/>
        </w:rPr>
        <w:t>Ti </w:t>
      </w:r>
      <w:r>
        <w:rPr>
          <w:spacing w:val="-16"/>
        </w:rPr>
        <w:t>m </w:t>
      </w:r>
      <w:r>
        <w:rPr>
          <w:spacing w:val="-6"/>
        </w:rPr>
        <w:t>e( </w:t>
      </w:r>
      <w:r>
        <w:rPr>
          <w:spacing w:val="-8"/>
          <w:w w:val="90"/>
        </w:rPr>
        <w:t>hr </w:t>
      </w:r>
      <w:r>
        <w:rPr>
          <w:spacing w:val="-5"/>
        </w:rPr>
        <w:t>s)</w:t>
      </w:r>
    </w:p>
    <w:p>
      <w:pPr>
        <w:pStyle w:val="BodyText"/>
        <w:spacing w:before="4"/>
        <w:ind w:left="1486"/>
      </w:pPr>
      <w:r>
        <w:rPr>
          <w:spacing w:val="-5"/>
        </w:rPr>
        <w:t>0.</w:t>
      </w:r>
    </w:p>
    <w:p>
      <w:pPr>
        <w:pStyle w:val="BodyText"/>
        <w:tabs>
          <w:tab w:pos="4418" w:val="left" w:leader="none"/>
        </w:tabs>
        <w:spacing w:before="64"/>
        <w:ind w:left="1486"/>
      </w:pPr>
      <w:r>
        <w:rPr>
          <w:spacing w:val="-5"/>
        </w:rPr>
        <w:t>00</w:t>
      </w:r>
      <w:r>
        <w:rPr/>
        <w:tab/>
      </w:r>
      <w:r>
        <w:rPr>
          <w:spacing w:val="-10"/>
        </w:rPr>
        <w:t>.</w:t>
      </w:r>
    </w:p>
    <w:p>
      <w:pPr>
        <w:pStyle w:val="BodyText"/>
        <w:spacing w:before="12"/>
        <w:ind w:left="1486"/>
      </w:pPr>
      <w:r>
        <w:rPr/>
        <w:br w:type="column"/>
      </w:r>
      <w:r>
        <w:rPr>
          <w:spacing w:val="-4"/>
        </w:rPr>
        <w:t>Mean</w:t>
      </w:r>
    </w:p>
    <w:p>
      <w:pPr>
        <w:spacing w:before="64"/>
        <w:ind w:left="1486" w:right="0" w:firstLine="0"/>
        <w:jc w:val="left"/>
        <w:rPr>
          <w:sz w:val="23"/>
        </w:rPr>
      </w:pPr>
      <w:r>
        <w:rPr>
          <w:spacing w:val="-10"/>
          <w:sz w:val="23"/>
        </w:rPr>
        <w:t>:</w:t>
      </w:r>
    </w:p>
    <w:p>
      <w:pPr>
        <w:pStyle w:val="BodyText"/>
        <w:spacing w:before="65"/>
        <w:ind w:left="1486"/>
      </w:pPr>
      <w:r>
        <w:rPr>
          <w:spacing w:val="-5"/>
          <w:w w:val="105"/>
        </w:rPr>
        <w:t>Sem</w:t>
      </w:r>
    </w:p>
    <w:p>
      <w:pPr>
        <w:pStyle w:val="BodyText"/>
      </w:pPr>
    </w:p>
    <w:p>
      <w:pPr>
        <w:pStyle w:val="BodyText"/>
        <w:spacing w:before="193"/>
      </w:pPr>
    </w:p>
    <w:p>
      <w:pPr>
        <w:pStyle w:val="BodyText"/>
        <w:ind w:left="1486"/>
      </w:pPr>
      <w:r>
        <w:rPr>
          <w:spacing w:val="-4"/>
        </w:rPr>
        <w:t>0.00</w:t>
      </w:r>
    </w:p>
    <w:p>
      <w:pPr>
        <w:pStyle w:val="BodyText"/>
        <w:spacing w:line="288" w:lineRule="auto" w:before="64"/>
        <w:ind w:left="1486" w:right="115"/>
      </w:pPr>
      <w:r>
        <w:rPr>
          <w:spacing w:val="-10"/>
          <w:w w:val="95"/>
        </w:rPr>
        <w:t>+ </w:t>
      </w:r>
      <w:r>
        <w:rPr>
          <w:spacing w:val="-2"/>
          <w:w w:val="90"/>
        </w:rPr>
        <w:t>0.000</w:t>
      </w:r>
    </w:p>
    <w:p>
      <w:pPr>
        <w:spacing w:after="0" w:line="288" w:lineRule="auto"/>
        <w:sectPr>
          <w:type w:val="continuous"/>
          <w:pgSz w:w="12240" w:h="15840"/>
          <w:pgMar w:header="0" w:footer="1063" w:top="1400" w:bottom="1260" w:left="1280" w:right="820"/>
          <w:cols w:num="2" w:equalWidth="0">
            <w:col w:w="4525" w:space="3414"/>
            <w:col w:w="2201"/>
          </w:cols>
        </w:sectPr>
      </w:pPr>
    </w:p>
    <w:p>
      <w:pPr>
        <w:pStyle w:val="BodyText"/>
        <w:spacing w:before="59"/>
      </w:pPr>
    </w:p>
    <w:p>
      <w:pPr>
        <w:pStyle w:val="BodyText"/>
        <w:tabs>
          <w:tab w:pos="9425" w:val="left" w:leader="none"/>
        </w:tabs>
        <w:ind w:left="1486"/>
      </w:pPr>
      <w:r>
        <w:rPr>
          <w:spacing w:val="-5"/>
        </w:rPr>
        <w:t>0.</w:t>
      </w:r>
      <w:r>
        <w:rPr/>
        <w:tab/>
      </w:r>
      <w:r>
        <w:rPr>
          <w:spacing w:val="-2"/>
        </w:rPr>
        <w:t>10.21</w:t>
      </w:r>
    </w:p>
    <w:p>
      <w:pPr>
        <w:pStyle w:val="BodyText"/>
        <w:tabs>
          <w:tab w:pos="9425" w:val="left" w:leader="none"/>
        </w:tabs>
        <w:spacing w:before="65"/>
        <w:ind w:left="1486"/>
      </w:pPr>
      <w:r>
        <w:rPr>
          <w:spacing w:val="-5"/>
        </w:rPr>
        <w:t>25</w:t>
      </w:r>
      <w:r>
        <w:rPr/>
        <w:tab/>
      </w:r>
      <w:r>
        <w:rPr>
          <w:spacing w:val="-2"/>
        </w:rPr>
        <w:t>+0.54</w:t>
      </w:r>
    </w:p>
    <w:p>
      <w:pPr>
        <w:pStyle w:val="BodyText"/>
        <w:tabs>
          <w:tab w:pos="9425" w:val="left" w:leader="none"/>
        </w:tabs>
        <w:spacing w:before="64"/>
        <w:ind w:left="4418"/>
      </w:pPr>
      <w:r>
        <w:rPr>
          <w:spacing w:val="-10"/>
        </w:rPr>
        <w:t>.</w:t>
      </w:r>
      <w:r>
        <w:rPr/>
        <w:tab/>
      </w:r>
      <w:r>
        <w:rPr>
          <w:spacing w:val="-10"/>
        </w:rPr>
        <w:t>2</w:t>
      </w:r>
    </w:p>
    <w:p>
      <w:pPr>
        <w:pStyle w:val="BodyText"/>
      </w:pPr>
    </w:p>
    <w:p>
      <w:pPr>
        <w:pStyle w:val="BodyText"/>
        <w:spacing w:before="193"/>
      </w:pPr>
    </w:p>
    <w:p>
      <w:pPr>
        <w:pStyle w:val="BodyText"/>
        <w:tabs>
          <w:tab w:pos="9425" w:val="left" w:leader="none"/>
        </w:tabs>
        <w:ind w:left="1486"/>
      </w:pPr>
      <w:r>
        <w:rPr>
          <w:spacing w:val="-5"/>
        </w:rPr>
        <w:t>0.</w:t>
      </w:r>
      <w:r>
        <w:rPr/>
        <w:tab/>
      </w:r>
      <w:r>
        <w:rPr>
          <w:spacing w:val="-2"/>
        </w:rPr>
        <w:t>21.33</w:t>
      </w:r>
    </w:p>
    <w:p>
      <w:pPr>
        <w:pStyle w:val="BodyText"/>
        <w:tabs>
          <w:tab w:pos="9425" w:val="left" w:leader="none"/>
        </w:tabs>
        <w:spacing w:before="65"/>
        <w:ind w:left="1486"/>
      </w:pPr>
      <w:r>
        <w:rPr>
          <w:spacing w:val="-5"/>
        </w:rPr>
        <w:t>50</w:t>
      </w:r>
      <w:r>
        <w:rPr/>
        <w:tab/>
      </w:r>
      <w:r>
        <w:rPr>
          <w:spacing w:val="-2"/>
        </w:rPr>
        <w:t>+0.89</w:t>
      </w:r>
    </w:p>
    <w:p>
      <w:pPr>
        <w:pStyle w:val="BodyText"/>
        <w:tabs>
          <w:tab w:pos="9425" w:val="left" w:leader="none"/>
        </w:tabs>
        <w:spacing w:before="64"/>
        <w:ind w:left="4418"/>
      </w:pPr>
      <w:r>
        <w:rPr>
          <w:spacing w:val="-10"/>
        </w:rPr>
        <w:t>.</w:t>
      </w:r>
      <w:r>
        <w:rPr/>
        <w:tab/>
      </w:r>
      <w:r>
        <w:rPr>
          <w:spacing w:val="-10"/>
        </w:rPr>
        <w:t>1</w:t>
      </w:r>
    </w:p>
    <w:p>
      <w:pPr>
        <w:spacing w:after="0"/>
        <w:sectPr>
          <w:type w:val="continuous"/>
          <w:pgSz w:w="12240" w:h="15840"/>
          <w:pgMar w:header="0" w:footer="1063" w:top="1400" w:bottom="1260" w:left="1280" w:right="820"/>
        </w:sectPr>
      </w:pPr>
    </w:p>
    <w:p>
      <w:pPr>
        <w:pStyle w:val="BodyText"/>
        <w:tabs>
          <w:tab w:pos="9425" w:val="left" w:leader="none"/>
        </w:tabs>
        <w:spacing w:before="225"/>
        <w:ind w:left="1486"/>
      </w:pPr>
      <w:r>
        <w:rPr>
          <w:spacing w:val="-5"/>
        </w:rPr>
        <w:t>1.</w:t>
      </w:r>
      <w:r>
        <w:rPr/>
        <w:tab/>
      </w:r>
      <w:r>
        <w:rPr>
          <w:spacing w:val="-2"/>
        </w:rPr>
        <w:t>33.45</w:t>
      </w:r>
    </w:p>
    <w:p>
      <w:pPr>
        <w:pStyle w:val="BodyText"/>
        <w:tabs>
          <w:tab w:pos="9425" w:val="left" w:leader="none"/>
        </w:tabs>
        <w:spacing w:before="65"/>
        <w:ind w:left="1486"/>
      </w:pPr>
      <w:r>
        <w:rPr>
          <w:spacing w:val="-5"/>
        </w:rPr>
        <w:t>00</w:t>
      </w:r>
      <w:r>
        <w:rPr/>
        <w:tab/>
      </w:r>
      <w:r>
        <w:rPr>
          <w:spacing w:val="-2"/>
        </w:rPr>
        <w:t>+1.79</w:t>
      </w:r>
    </w:p>
    <w:p>
      <w:pPr>
        <w:pStyle w:val="BodyText"/>
        <w:tabs>
          <w:tab w:pos="9425" w:val="left" w:leader="none"/>
        </w:tabs>
        <w:spacing w:before="71"/>
        <w:ind w:left="4418"/>
      </w:pPr>
      <w:r>
        <w:rPr>
          <w:spacing w:val="-10"/>
        </w:rPr>
        <w:t>.</w:t>
      </w:r>
      <w:r>
        <w:rPr/>
        <w:tab/>
      </w:r>
      <w:r>
        <w:rPr>
          <w:spacing w:val="-10"/>
        </w:rPr>
        <w:t>0</w:t>
      </w:r>
    </w:p>
    <w:p>
      <w:pPr>
        <w:pStyle w:val="BodyText"/>
      </w:pPr>
    </w:p>
    <w:p>
      <w:pPr>
        <w:pStyle w:val="BodyText"/>
        <w:spacing w:before="193"/>
      </w:pPr>
    </w:p>
    <w:p>
      <w:pPr>
        <w:pStyle w:val="BodyText"/>
        <w:tabs>
          <w:tab w:pos="9425" w:val="left" w:leader="none"/>
        </w:tabs>
        <w:ind w:left="1486"/>
      </w:pPr>
      <w:r>
        <w:rPr>
          <w:spacing w:val="-5"/>
        </w:rPr>
        <w:t>2.</w:t>
      </w:r>
      <w:r>
        <w:rPr/>
        <w:tab/>
      </w:r>
      <w:r>
        <w:rPr>
          <w:spacing w:val="-2"/>
        </w:rPr>
        <w:t>24.70</w:t>
      </w:r>
    </w:p>
    <w:p>
      <w:pPr>
        <w:pStyle w:val="BodyText"/>
        <w:tabs>
          <w:tab w:pos="9425" w:val="left" w:leader="none"/>
        </w:tabs>
        <w:spacing w:before="65"/>
        <w:ind w:left="1486"/>
      </w:pPr>
      <w:r>
        <w:rPr>
          <w:spacing w:val="-5"/>
        </w:rPr>
        <w:t>00</w:t>
      </w:r>
      <w:r>
        <w:rPr/>
        <w:tab/>
      </w:r>
      <w:r>
        <w:rPr>
          <w:spacing w:val="-2"/>
        </w:rPr>
        <w:t>+2.45</w:t>
      </w:r>
    </w:p>
    <w:p>
      <w:pPr>
        <w:pStyle w:val="BodyText"/>
        <w:tabs>
          <w:tab w:pos="9425" w:val="left" w:leader="none"/>
        </w:tabs>
        <w:spacing w:before="64"/>
        <w:ind w:left="4418"/>
      </w:pPr>
      <w:r>
        <w:rPr>
          <w:spacing w:val="-10"/>
        </w:rPr>
        <w:t>.</w:t>
      </w:r>
      <w:r>
        <w:rPr/>
        <w:tab/>
      </w:r>
      <w:r>
        <w:rPr>
          <w:spacing w:val="-10"/>
        </w:rPr>
        <w:t>3</w:t>
      </w:r>
    </w:p>
    <w:p>
      <w:pPr>
        <w:pStyle w:val="BodyText"/>
      </w:pPr>
    </w:p>
    <w:p>
      <w:pPr>
        <w:pStyle w:val="BodyText"/>
        <w:spacing w:before="193"/>
      </w:pPr>
    </w:p>
    <w:p>
      <w:pPr>
        <w:pStyle w:val="BodyText"/>
        <w:tabs>
          <w:tab w:pos="9425" w:val="left" w:leader="none"/>
        </w:tabs>
        <w:ind w:left="1486"/>
      </w:pPr>
      <w:r>
        <w:rPr>
          <w:spacing w:val="-5"/>
        </w:rPr>
        <w:t>3.</w:t>
      </w:r>
      <w:r>
        <w:rPr/>
        <w:tab/>
      </w:r>
      <w:r>
        <w:rPr>
          <w:spacing w:val="-2"/>
        </w:rPr>
        <w:t>17.58</w:t>
      </w:r>
    </w:p>
    <w:p>
      <w:pPr>
        <w:pStyle w:val="BodyText"/>
        <w:tabs>
          <w:tab w:pos="9425" w:val="left" w:leader="none"/>
        </w:tabs>
        <w:spacing w:before="65"/>
        <w:ind w:left="1486"/>
      </w:pPr>
      <w:r>
        <w:rPr>
          <w:spacing w:val="-5"/>
        </w:rPr>
        <w:t>00</w:t>
      </w:r>
      <w:r>
        <w:rPr/>
        <w:tab/>
      </w:r>
      <w:r>
        <w:rPr>
          <w:spacing w:val="-2"/>
        </w:rPr>
        <w:t>+0.54</w:t>
      </w:r>
    </w:p>
    <w:p>
      <w:pPr>
        <w:pStyle w:val="BodyText"/>
        <w:tabs>
          <w:tab w:pos="9425" w:val="left" w:leader="none"/>
        </w:tabs>
        <w:spacing w:before="64"/>
        <w:ind w:left="4418"/>
      </w:pPr>
      <w:r>
        <w:rPr>
          <w:spacing w:val="-10"/>
        </w:rPr>
        <w:t>.</w:t>
      </w:r>
      <w:r>
        <w:rPr/>
        <w:tab/>
      </w:r>
      <w:r>
        <w:rPr>
          <w:spacing w:val="-10"/>
        </w:rPr>
        <w:t>3</w:t>
      </w:r>
    </w:p>
    <w:p>
      <w:pPr>
        <w:pStyle w:val="BodyText"/>
        <w:rPr>
          <w:sz w:val="20"/>
        </w:rPr>
      </w:pPr>
    </w:p>
    <w:p>
      <w:pPr>
        <w:pStyle w:val="BodyText"/>
        <w:spacing w:before="183"/>
        <w:rPr>
          <w:sz w:val="20"/>
        </w:rPr>
      </w:pPr>
    </w:p>
    <w:p>
      <w:pPr>
        <w:spacing w:after="0"/>
        <w:rPr>
          <w:sz w:val="20"/>
        </w:rPr>
        <w:sectPr>
          <w:pgSz w:w="12240" w:h="15840"/>
          <w:pgMar w:header="0" w:footer="1063" w:top="1820" w:bottom="1260" w:left="1280" w:right="820"/>
        </w:sectPr>
      </w:pPr>
    </w:p>
    <w:p>
      <w:pPr>
        <w:pStyle w:val="BodyText"/>
        <w:spacing w:before="102"/>
        <w:ind w:left="1486"/>
      </w:pPr>
      <w:r>
        <w:rPr>
          <w:spacing w:val="-5"/>
        </w:rPr>
        <w:t>4.</w:t>
      </w:r>
    </w:p>
    <w:p>
      <w:pPr>
        <w:pStyle w:val="BodyText"/>
        <w:tabs>
          <w:tab w:pos="4418" w:val="left" w:leader="none"/>
        </w:tabs>
        <w:spacing w:before="72"/>
        <w:ind w:left="1486"/>
      </w:pPr>
      <w:r>
        <w:rPr>
          <w:spacing w:val="-5"/>
        </w:rPr>
        <w:t>00</w:t>
      </w:r>
      <w:r>
        <w:rPr/>
        <w:tab/>
      </w:r>
      <w:r>
        <w:rPr>
          <w:spacing w:val="-10"/>
        </w:rPr>
        <w:t>.</w:t>
      </w:r>
    </w:p>
    <w:p>
      <w:pPr>
        <w:pStyle w:val="BodyText"/>
        <w:spacing w:before="102"/>
        <w:ind w:left="1486"/>
      </w:pPr>
      <w:r>
        <w:rPr/>
        <w:br w:type="column"/>
      </w:r>
      <w:r>
        <w:rPr>
          <w:spacing w:val="-2"/>
        </w:rPr>
        <w:t>12.50</w:t>
      </w:r>
    </w:p>
    <w:p>
      <w:pPr>
        <w:pStyle w:val="BodyText"/>
        <w:spacing w:before="72"/>
        <w:ind w:left="1486"/>
      </w:pPr>
      <w:r>
        <w:rPr>
          <w:spacing w:val="-2"/>
          <w:w w:val="95"/>
        </w:rPr>
        <w:t>+3.21</w:t>
      </w:r>
    </w:p>
    <w:p>
      <w:pPr>
        <w:pStyle w:val="BodyText"/>
        <w:spacing w:before="64"/>
        <w:ind w:left="1486"/>
      </w:pPr>
      <w:r>
        <w:rPr>
          <w:spacing w:val="-10"/>
        </w:rPr>
        <w:t>2</w:t>
      </w:r>
    </w:p>
    <w:p>
      <w:pPr>
        <w:spacing w:after="0"/>
        <w:sectPr>
          <w:type w:val="continuous"/>
          <w:pgSz w:w="12240" w:h="15840"/>
          <w:pgMar w:header="0" w:footer="1063" w:top="1400" w:bottom="1260" w:left="1280" w:right="820"/>
          <w:cols w:num="2" w:equalWidth="0">
            <w:col w:w="4525" w:space="3414"/>
            <w:col w:w="2201"/>
          </w:cols>
        </w:sectPr>
      </w:pPr>
    </w:p>
    <w:p>
      <w:pPr>
        <w:pStyle w:val="BodyText"/>
      </w:pPr>
    </w:p>
    <w:p>
      <w:pPr>
        <w:pStyle w:val="BodyText"/>
        <w:spacing w:before="193"/>
      </w:pPr>
    </w:p>
    <w:p>
      <w:pPr>
        <w:pStyle w:val="BodyText"/>
        <w:ind w:left="1486"/>
      </w:pPr>
      <w:r>
        <w:rPr>
          <w:spacing w:val="-5"/>
        </w:rPr>
        <w:t>5.</w:t>
      </w:r>
    </w:p>
    <w:p>
      <w:pPr>
        <w:pStyle w:val="BodyText"/>
        <w:tabs>
          <w:tab w:pos="4418" w:val="left" w:leader="none"/>
          <w:tab w:pos="9425" w:val="left" w:leader="none"/>
        </w:tabs>
        <w:spacing w:before="65"/>
        <w:ind w:left="1486"/>
      </w:pPr>
      <w:r>
        <w:rPr>
          <w:spacing w:val="-5"/>
        </w:rPr>
        <w:t>00</w:t>
      </w:r>
      <w:r>
        <w:rPr/>
        <w:tab/>
      </w:r>
      <w:r>
        <w:rPr>
          <w:spacing w:val="-10"/>
        </w:rPr>
        <w:t>.</w:t>
      </w:r>
      <w:r>
        <w:rPr/>
        <w:tab/>
      </w:r>
      <w:r>
        <w:rPr>
          <w:spacing w:val="-2"/>
        </w:rPr>
        <w:t>7.50+</w:t>
      </w:r>
    </w:p>
    <w:p>
      <w:pPr>
        <w:pStyle w:val="BodyText"/>
        <w:spacing w:before="64"/>
        <w:ind w:left="9425"/>
      </w:pPr>
      <w:r>
        <w:rPr>
          <w:spacing w:val="-2"/>
        </w:rPr>
        <w:t>1.012</w:t>
      </w:r>
    </w:p>
    <w:p>
      <w:pPr>
        <w:pStyle w:val="BodyText"/>
      </w:pPr>
    </w:p>
    <w:p>
      <w:pPr>
        <w:pStyle w:val="BodyText"/>
      </w:pPr>
    </w:p>
    <w:p>
      <w:pPr>
        <w:pStyle w:val="BodyText"/>
      </w:pPr>
    </w:p>
    <w:p>
      <w:pPr>
        <w:pStyle w:val="BodyText"/>
      </w:pPr>
    </w:p>
    <w:p>
      <w:pPr>
        <w:pStyle w:val="BodyText"/>
      </w:pPr>
    </w:p>
    <w:p>
      <w:pPr>
        <w:pStyle w:val="BodyText"/>
        <w:spacing w:before="33"/>
      </w:pPr>
    </w:p>
    <w:p>
      <w:pPr>
        <w:pStyle w:val="BodyText"/>
        <w:ind w:left="160"/>
      </w:pPr>
      <w:r>
        <w:rPr>
          <w:spacing w:val="-2"/>
        </w:rPr>
        <w:t>SEM</w:t>
      </w:r>
      <w:r>
        <w:rPr>
          <w:spacing w:val="-11"/>
        </w:rPr>
        <w:t> </w:t>
      </w:r>
      <w:r>
        <w:rPr>
          <w:spacing w:val="-2"/>
        </w:rPr>
        <w:t>=</w:t>
      </w:r>
      <w:r>
        <w:rPr>
          <w:spacing w:val="-14"/>
        </w:rPr>
        <w:t> </w:t>
      </w:r>
      <w:r>
        <w:rPr>
          <w:spacing w:val="-2"/>
        </w:rPr>
        <w:t>Standard</w:t>
      </w:r>
      <w:r>
        <w:rPr>
          <w:spacing w:val="-9"/>
        </w:rPr>
        <w:t> </w:t>
      </w:r>
      <w:r>
        <w:rPr>
          <w:spacing w:val="-2"/>
        </w:rPr>
        <w:t>error</w:t>
      </w:r>
      <w:r>
        <w:rPr>
          <w:spacing w:val="-8"/>
        </w:rPr>
        <w:t> </w:t>
      </w:r>
      <w:r>
        <w:rPr>
          <w:spacing w:val="-4"/>
        </w:rPr>
        <w:t>mean</w:t>
      </w:r>
    </w:p>
    <w:p>
      <w:pPr>
        <w:spacing w:after="0"/>
        <w:sectPr>
          <w:type w:val="continuous"/>
          <w:pgSz w:w="12240" w:h="15840"/>
          <w:pgMar w:header="0" w:footer="1063" w:top="1400" w:bottom="1260" w:left="1280" w:right="82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29"/>
      </w:pPr>
    </w:p>
    <w:p>
      <w:pPr>
        <w:pStyle w:val="Heading1"/>
        <w:ind w:left="160"/>
      </w:pPr>
      <w:r>
        <w:rPr>
          <w:w w:val="105"/>
        </w:rPr>
        <w:t>APPENDIX</w:t>
      </w:r>
      <w:r>
        <w:rPr>
          <w:spacing w:val="37"/>
          <w:w w:val="105"/>
        </w:rPr>
        <w:t> </w:t>
      </w:r>
      <w:r>
        <w:rPr>
          <w:spacing w:val="-10"/>
          <w:w w:val="105"/>
        </w:rPr>
        <w:t>3</w:t>
      </w:r>
    </w:p>
    <w:p>
      <w:pPr>
        <w:pStyle w:val="BodyText"/>
        <w:spacing w:before="128"/>
      </w:pPr>
    </w:p>
    <w:p>
      <w:pPr>
        <w:pStyle w:val="BodyText"/>
        <w:ind w:left="160"/>
      </w:pPr>
      <w:r>
        <w:rPr/>
        <w:t>Phase</w:t>
      </w:r>
      <w:r>
        <w:rPr>
          <w:spacing w:val="20"/>
        </w:rPr>
        <w:t> </w:t>
      </w:r>
      <w:r>
        <w:rPr>
          <w:spacing w:val="-5"/>
        </w:rPr>
        <w:t>III</w:t>
      </w:r>
    </w:p>
    <w:p>
      <w:pPr>
        <w:pStyle w:val="BodyText"/>
        <w:spacing w:line="283" w:lineRule="auto" w:before="65"/>
        <w:ind w:left="160" w:right="491"/>
      </w:pPr>
      <w:r>
        <w:rPr>
          <w:spacing w:val="-6"/>
        </w:rPr>
        <w:t>Saliva</w:t>
      </w:r>
      <w:r>
        <w:rPr>
          <w:spacing w:val="-12"/>
        </w:rPr>
        <w:t> </w:t>
      </w:r>
      <w:r>
        <w:rPr>
          <w:spacing w:val="-6"/>
        </w:rPr>
        <w:t>concentration of eight</w:t>
      </w:r>
      <w:r>
        <w:rPr>
          <w:spacing w:val="-11"/>
        </w:rPr>
        <w:t> </w:t>
      </w:r>
      <w:r>
        <w:rPr>
          <w:spacing w:val="-6"/>
        </w:rPr>
        <w:t>Volunteers following oral administration of 400mg </w:t>
      </w:r>
      <w:r>
        <w:rPr>
          <w:spacing w:val="-8"/>
        </w:rPr>
        <w:t>cimetidine followed</w:t>
      </w:r>
      <w:r>
        <w:rPr>
          <w:spacing w:val="-9"/>
        </w:rPr>
        <w:t> </w:t>
      </w:r>
      <w:r>
        <w:rPr>
          <w:spacing w:val="-8"/>
        </w:rPr>
        <w:t>by</w:t>
      </w:r>
      <w:r>
        <w:rPr/>
        <w:t> </w:t>
      </w:r>
      <w:r>
        <w:rPr>
          <w:spacing w:val="-8"/>
        </w:rPr>
        <w:t>1g paracetamol tablet an hour</w:t>
      </w:r>
      <w:r>
        <w:rPr/>
        <w:t> </w:t>
      </w:r>
      <w:r>
        <w:rPr>
          <w:spacing w:val="-8"/>
        </w:rPr>
        <w:t>later(delayed)</w:t>
      </w:r>
      <w:r>
        <w:rPr/>
        <w:t> </w:t>
      </w:r>
      <w:r>
        <w:rPr>
          <w:spacing w:val="-8"/>
        </w:rPr>
        <w:t>in</w:t>
      </w:r>
      <w:r>
        <w:rPr>
          <w:spacing w:val="-9"/>
        </w:rPr>
        <w:t> </w:t>
      </w:r>
      <w:r>
        <w:rPr>
          <w:spacing w:val="-8"/>
        </w:rPr>
        <w:t>the fasting</w:t>
      </w:r>
      <w:r>
        <w:rPr>
          <w:spacing w:val="-9"/>
        </w:rPr>
        <w:t> </w:t>
      </w:r>
      <w:r>
        <w:rPr>
          <w:spacing w:val="-8"/>
        </w:rPr>
        <w:t>state </w:t>
      </w:r>
      <w:r>
        <w:rPr>
          <w:spacing w:val="-4"/>
        </w:rPr>
        <w:t>(concentration</w:t>
      </w:r>
      <w:r>
        <w:rPr>
          <w:spacing w:val="-6"/>
        </w:rPr>
        <w:t> </w:t>
      </w:r>
      <w:r>
        <w:rPr>
          <w:spacing w:val="-4"/>
        </w:rPr>
        <w:t>=ug/ml)</w:t>
      </w:r>
    </w:p>
    <w:p>
      <w:pPr>
        <w:pStyle w:val="BodyText"/>
        <w:rPr>
          <w:sz w:val="20"/>
        </w:rPr>
      </w:pPr>
    </w:p>
    <w:p>
      <w:pPr>
        <w:pStyle w:val="BodyText"/>
        <w:spacing w:before="172"/>
        <w:rPr>
          <w:sz w:val="20"/>
        </w:rPr>
      </w:pPr>
    </w:p>
    <w:p>
      <w:pPr>
        <w:pStyle w:val="BodyText"/>
        <w:ind w:left="1889"/>
        <w:rPr>
          <w:sz w:val="20"/>
        </w:rPr>
      </w:pPr>
      <w:r>
        <w:rPr>
          <w:sz w:val="20"/>
        </w:rPr>
        <mc:AlternateContent>
          <mc:Choice Requires="wps">
            <w:drawing>
              <wp:inline distT="0" distB="0" distL="0" distR="0">
                <wp:extent cx="4254500" cy="274955"/>
                <wp:effectExtent l="9525" t="0" r="0" b="10795"/>
                <wp:docPr id="11" name="Textbox 11"/>
                <wp:cNvGraphicFramePr>
                  <a:graphicFrameLocks/>
                </wp:cNvGraphicFramePr>
                <a:graphic>
                  <a:graphicData uri="http://schemas.microsoft.com/office/word/2010/wordprocessingShape">
                    <wps:wsp>
                      <wps:cNvPr id="11" name="Textbox 11"/>
                      <wps:cNvSpPr txBox="1"/>
                      <wps:spPr>
                        <a:xfrm>
                          <a:off x="0" y="0"/>
                          <a:ext cx="4254500" cy="274955"/>
                        </a:xfrm>
                        <a:prstGeom prst="rect">
                          <a:avLst/>
                        </a:prstGeom>
                        <a:ln w="4571">
                          <a:solidFill>
                            <a:srgbClr val="000000"/>
                          </a:solidFill>
                          <a:prstDash val="solid"/>
                        </a:ln>
                      </wps:spPr>
                      <wps:txbx>
                        <w:txbxContent>
                          <w:p>
                            <w:pPr>
                              <w:pStyle w:val="BodyText"/>
                              <w:spacing w:before="50"/>
                              <w:ind w:left="4221"/>
                            </w:pPr>
                            <w:r>
                              <w:rPr>
                                <w:spacing w:val="-2"/>
                              </w:rPr>
                              <w:t>Volunteers</w:t>
                            </w:r>
                          </w:p>
                        </w:txbxContent>
                      </wps:txbx>
                      <wps:bodyPr wrap="square" lIns="0" tIns="0" rIns="0" bIns="0" rtlCol="0">
                        <a:noAutofit/>
                      </wps:bodyPr>
                    </wps:wsp>
                  </a:graphicData>
                </a:graphic>
              </wp:inline>
            </w:drawing>
          </mc:Choice>
          <mc:Fallback>
            <w:pict>
              <v:shape style="width:335pt;height:21.65pt;mso-position-horizontal-relative:char;mso-position-vertical-relative:line" type="#_x0000_t202" id="docshape8" filled="false" stroked="true" strokeweight=".35999pt" strokecolor="#000000">
                <w10:anchorlock/>
                <v:textbox inset="0,0,0,0">
                  <w:txbxContent>
                    <w:p>
                      <w:pPr>
                        <w:pStyle w:val="BodyText"/>
                        <w:spacing w:before="50"/>
                        <w:ind w:left="4221"/>
                      </w:pPr>
                      <w:r>
                        <w:rPr>
                          <w:spacing w:val="-2"/>
                        </w:rPr>
                        <w:t>Volunteers</w:t>
                      </w:r>
                    </w:p>
                  </w:txbxContent>
                </v:textbox>
                <v:stroke dashstyle="solid"/>
              </v:shape>
            </w:pict>
          </mc:Fallback>
        </mc:AlternateContent>
      </w:r>
      <w:r>
        <w:rPr>
          <w:sz w:val="20"/>
        </w:rPr>
      </w:r>
    </w:p>
    <w:p>
      <w:pPr>
        <w:spacing w:after="0"/>
        <w:rPr>
          <w:sz w:val="20"/>
        </w:rPr>
        <w:sectPr>
          <w:pgSz w:w="12240" w:h="15840"/>
          <w:pgMar w:header="0" w:footer="1063" w:top="1820" w:bottom="1260" w:left="1280" w:right="820"/>
        </w:sectPr>
      </w:pPr>
    </w:p>
    <w:p>
      <w:pPr>
        <w:pStyle w:val="BodyText"/>
        <w:spacing w:line="285" w:lineRule="auto" w:before="12"/>
        <w:ind w:left="1486" w:right="2830"/>
        <w:jc w:val="both"/>
      </w:pPr>
      <w:r>
        <w:rPr>
          <w:spacing w:val="-8"/>
        </w:rPr>
        <w:t>Ti </w:t>
      </w:r>
      <w:r>
        <w:rPr>
          <w:spacing w:val="-16"/>
        </w:rPr>
        <w:t>m </w:t>
      </w:r>
      <w:r>
        <w:rPr>
          <w:spacing w:val="-6"/>
        </w:rPr>
        <w:t>e( </w:t>
      </w:r>
      <w:r>
        <w:rPr>
          <w:spacing w:val="-8"/>
          <w:w w:val="90"/>
        </w:rPr>
        <w:t>hr </w:t>
      </w:r>
      <w:r>
        <w:rPr>
          <w:spacing w:val="-5"/>
        </w:rPr>
        <w:t>s)</w:t>
      </w:r>
    </w:p>
    <w:p>
      <w:pPr>
        <w:pStyle w:val="BodyText"/>
        <w:spacing w:line="347" w:lineRule="exact"/>
        <w:ind w:left="1486"/>
      </w:pPr>
      <w:r>
        <w:rPr>
          <w:spacing w:val="-5"/>
        </w:rPr>
        <w:t>0.</w:t>
      </w:r>
    </w:p>
    <w:p>
      <w:pPr>
        <w:pStyle w:val="BodyText"/>
        <w:tabs>
          <w:tab w:pos="4418" w:val="left" w:leader="none"/>
        </w:tabs>
        <w:spacing w:before="65"/>
        <w:ind w:left="1486"/>
      </w:pPr>
      <w:r>
        <w:rPr>
          <w:spacing w:val="-5"/>
        </w:rPr>
        <w:t>00</w:t>
      </w:r>
      <w:r>
        <w:rPr/>
        <w:tab/>
      </w:r>
      <w:r>
        <w:rPr>
          <w:spacing w:val="-10"/>
        </w:rPr>
        <w:t>.</w:t>
      </w:r>
    </w:p>
    <w:p>
      <w:pPr>
        <w:pStyle w:val="BodyText"/>
        <w:spacing w:line="283" w:lineRule="auto" w:before="12"/>
        <w:ind w:left="1486" w:right="115"/>
      </w:pPr>
      <w:r>
        <w:rPr/>
        <w:br w:type="column"/>
      </w:r>
      <w:r>
        <w:rPr>
          <w:spacing w:val="-4"/>
        </w:rPr>
        <w:t>Mean </w:t>
      </w:r>
      <w:r>
        <w:rPr>
          <w:spacing w:val="-4"/>
          <w:w w:val="105"/>
        </w:rPr>
        <w:t>Sem</w:t>
      </w:r>
    </w:p>
    <w:p>
      <w:pPr>
        <w:pStyle w:val="BodyText"/>
      </w:pPr>
    </w:p>
    <w:p>
      <w:pPr>
        <w:pStyle w:val="BodyText"/>
      </w:pPr>
    </w:p>
    <w:p>
      <w:pPr>
        <w:pStyle w:val="BodyText"/>
        <w:spacing w:before="202"/>
      </w:pPr>
    </w:p>
    <w:p>
      <w:pPr>
        <w:pStyle w:val="BodyText"/>
        <w:ind w:left="1486"/>
      </w:pPr>
      <w:r>
        <w:rPr>
          <w:spacing w:val="-4"/>
        </w:rPr>
        <w:t>0.00</w:t>
      </w:r>
    </w:p>
    <w:p>
      <w:pPr>
        <w:pStyle w:val="BodyText"/>
        <w:spacing w:line="283" w:lineRule="auto" w:before="64"/>
        <w:ind w:left="1486" w:right="115"/>
      </w:pPr>
      <w:r>
        <w:rPr>
          <w:spacing w:val="-10"/>
          <w:w w:val="95"/>
        </w:rPr>
        <w:t>+ </w:t>
      </w:r>
      <w:r>
        <w:rPr>
          <w:spacing w:val="-2"/>
          <w:w w:val="90"/>
        </w:rPr>
        <w:t>0.000</w:t>
      </w:r>
    </w:p>
    <w:p>
      <w:pPr>
        <w:spacing w:after="0" w:line="283" w:lineRule="auto"/>
        <w:sectPr>
          <w:type w:val="continuous"/>
          <w:pgSz w:w="12240" w:h="15840"/>
          <w:pgMar w:header="0" w:footer="1063" w:top="1400" w:bottom="1260" w:left="1280" w:right="820"/>
          <w:cols w:num="2" w:equalWidth="0">
            <w:col w:w="4525" w:space="3414"/>
            <w:col w:w="2201"/>
          </w:cols>
        </w:sectPr>
      </w:pPr>
    </w:p>
    <w:p>
      <w:pPr>
        <w:pStyle w:val="BodyText"/>
        <w:spacing w:before="66"/>
      </w:pPr>
    </w:p>
    <w:p>
      <w:pPr>
        <w:pStyle w:val="BodyText"/>
        <w:ind w:left="1486"/>
      </w:pPr>
      <w:r>
        <w:rPr>
          <w:spacing w:val="-5"/>
        </w:rPr>
        <w:t>0.</w:t>
      </w:r>
    </w:p>
    <w:p>
      <w:pPr>
        <w:pStyle w:val="BodyText"/>
        <w:tabs>
          <w:tab w:pos="4418" w:val="left" w:leader="none"/>
          <w:tab w:pos="9425" w:val="left" w:leader="none"/>
        </w:tabs>
        <w:spacing w:before="65"/>
        <w:ind w:left="1486"/>
      </w:pPr>
      <w:r>
        <w:rPr>
          <w:spacing w:val="-5"/>
        </w:rPr>
        <w:t>25</w:t>
      </w:r>
      <w:r>
        <w:rPr/>
        <w:tab/>
      </w:r>
      <w:r>
        <w:rPr>
          <w:spacing w:val="-10"/>
        </w:rPr>
        <w:t>.</w:t>
      </w:r>
      <w:r>
        <w:rPr/>
        <w:tab/>
      </w:r>
      <w:r>
        <w:rPr>
          <w:spacing w:val="-2"/>
        </w:rPr>
        <w:t>8.17+</w:t>
      </w:r>
    </w:p>
    <w:p>
      <w:pPr>
        <w:pStyle w:val="BodyText"/>
        <w:spacing w:before="64"/>
        <w:ind w:left="9425"/>
      </w:pPr>
      <w:r>
        <w:rPr>
          <w:spacing w:val="-2"/>
        </w:rPr>
        <w:t>1.098</w:t>
      </w:r>
    </w:p>
    <w:p>
      <w:pPr>
        <w:spacing w:after="0"/>
        <w:sectPr>
          <w:type w:val="continuous"/>
          <w:pgSz w:w="12240" w:h="15840"/>
          <w:pgMar w:header="0" w:footer="1063" w:top="1400" w:bottom="1260" w:left="1280" w:right="820"/>
        </w:sectPr>
      </w:pPr>
    </w:p>
    <w:p>
      <w:pPr>
        <w:pStyle w:val="BodyText"/>
        <w:tabs>
          <w:tab w:pos="9425" w:val="left" w:leader="none"/>
        </w:tabs>
        <w:spacing w:before="91"/>
        <w:ind w:left="1486"/>
      </w:pPr>
      <w:r>
        <w:rPr>
          <w:spacing w:val="-5"/>
        </w:rPr>
        <w:t>0.</w:t>
      </w:r>
      <w:r>
        <w:rPr/>
        <w:tab/>
      </w:r>
      <w:r>
        <w:rPr>
          <w:spacing w:val="-2"/>
        </w:rPr>
        <w:t>15.58</w:t>
      </w:r>
    </w:p>
    <w:p>
      <w:pPr>
        <w:pStyle w:val="BodyText"/>
        <w:tabs>
          <w:tab w:pos="9425" w:val="left" w:leader="none"/>
        </w:tabs>
        <w:spacing w:before="64"/>
        <w:ind w:left="1486"/>
      </w:pPr>
      <w:r>
        <w:rPr>
          <w:spacing w:val="-5"/>
        </w:rPr>
        <w:t>50</w:t>
      </w:r>
      <w:r>
        <w:rPr/>
        <w:tab/>
      </w:r>
      <w:r>
        <w:rPr>
          <w:spacing w:val="-2"/>
        </w:rPr>
        <w:t>+2.07</w:t>
      </w:r>
    </w:p>
    <w:p>
      <w:pPr>
        <w:pStyle w:val="BodyText"/>
        <w:tabs>
          <w:tab w:pos="9425" w:val="left" w:leader="none"/>
        </w:tabs>
        <w:spacing w:before="65"/>
        <w:ind w:left="4418"/>
      </w:pPr>
      <w:r>
        <w:rPr>
          <w:spacing w:val="-10"/>
        </w:rPr>
        <w:t>.</w:t>
      </w:r>
      <w:r>
        <w:rPr/>
        <w:tab/>
      </w:r>
      <w:r>
        <w:rPr>
          <w:spacing w:val="-10"/>
        </w:rPr>
        <w:t>6</w:t>
      </w:r>
    </w:p>
    <w:p>
      <w:pPr>
        <w:pStyle w:val="BodyText"/>
      </w:pPr>
    </w:p>
    <w:p>
      <w:pPr>
        <w:pStyle w:val="BodyText"/>
        <w:spacing w:before="193"/>
      </w:pPr>
    </w:p>
    <w:p>
      <w:pPr>
        <w:pStyle w:val="BodyText"/>
        <w:tabs>
          <w:tab w:pos="9425" w:val="left" w:leader="none"/>
        </w:tabs>
        <w:ind w:left="1486"/>
      </w:pPr>
      <w:r>
        <w:rPr>
          <w:spacing w:val="-5"/>
        </w:rPr>
        <w:t>1.</w:t>
      </w:r>
      <w:r>
        <w:rPr/>
        <w:tab/>
      </w:r>
      <w:r>
        <w:rPr>
          <w:spacing w:val="-2"/>
        </w:rPr>
        <w:t>23.33</w:t>
      </w:r>
    </w:p>
    <w:p>
      <w:pPr>
        <w:pStyle w:val="BodyText"/>
        <w:tabs>
          <w:tab w:pos="9425" w:val="left" w:leader="none"/>
        </w:tabs>
        <w:spacing w:before="64"/>
        <w:ind w:left="1486"/>
      </w:pPr>
      <w:r>
        <w:rPr>
          <w:spacing w:val="-5"/>
        </w:rPr>
        <w:t>00</w:t>
      </w:r>
      <w:r>
        <w:rPr/>
        <w:tab/>
      </w:r>
      <w:r>
        <w:rPr>
          <w:spacing w:val="-2"/>
        </w:rPr>
        <w:t>+0.54</w:t>
      </w:r>
    </w:p>
    <w:p>
      <w:pPr>
        <w:pStyle w:val="BodyText"/>
        <w:tabs>
          <w:tab w:pos="9425" w:val="left" w:leader="none"/>
        </w:tabs>
        <w:spacing w:before="72"/>
        <w:ind w:left="4418"/>
      </w:pPr>
      <w:r>
        <w:rPr>
          <w:spacing w:val="-10"/>
        </w:rPr>
        <w:t>.</w:t>
      </w:r>
      <w:r>
        <w:rPr/>
        <w:tab/>
      </w:r>
      <w:r>
        <w:rPr>
          <w:spacing w:val="-10"/>
        </w:rPr>
        <w:t>3</w:t>
      </w:r>
    </w:p>
    <w:p>
      <w:pPr>
        <w:pStyle w:val="BodyText"/>
      </w:pPr>
    </w:p>
    <w:p>
      <w:pPr>
        <w:pStyle w:val="BodyText"/>
        <w:spacing w:before="192"/>
      </w:pPr>
    </w:p>
    <w:p>
      <w:pPr>
        <w:pStyle w:val="BodyText"/>
        <w:tabs>
          <w:tab w:pos="9425" w:val="left" w:leader="none"/>
        </w:tabs>
        <w:spacing w:before="1"/>
        <w:ind w:left="1486"/>
      </w:pPr>
      <w:r>
        <w:rPr>
          <w:spacing w:val="-5"/>
        </w:rPr>
        <w:t>2.</w:t>
      </w:r>
      <w:r>
        <w:rPr/>
        <w:tab/>
      </w:r>
      <w:r>
        <w:rPr>
          <w:spacing w:val="-2"/>
        </w:rPr>
        <w:t>17.45</w:t>
      </w:r>
    </w:p>
    <w:p>
      <w:pPr>
        <w:pStyle w:val="BodyText"/>
        <w:tabs>
          <w:tab w:pos="9425" w:val="left" w:leader="none"/>
        </w:tabs>
        <w:spacing w:before="64"/>
        <w:ind w:left="1486"/>
      </w:pPr>
      <w:r>
        <w:rPr>
          <w:spacing w:val="-5"/>
        </w:rPr>
        <w:t>00</w:t>
      </w:r>
      <w:r>
        <w:rPr/>
        <w:tab/>
      </w:r>
      <w:r>
        <w:rPr>
          <w:spacing w:val="-2"/>
        </w:rPr>
        <w:t>+0.43</w:t>
      </w:r>
    </w:p>
    <w:p>
      <w:pPr>
        <w:pStyle w:val="BodyText"/>
        <w:tabs>
          <w:tab w:pos="9425" w:val="left" w:leader="none"/>
        </w:tabs>
        <w:spacing w:before="65"/>
        <w:ind w:left="4418"/>
      </w:pPr>
      <w:r>
        <w:rPr>
          <w:spacing w:val="-10"/>
        </w:rPr>
        <w:t>.</w:t>
      </w:r>
      <w:r>
        <w:rPr/>
        <w:tab/>
      </w:r>
      <w:r>
        <w:rPr>
          <w:spacing w:val="-10"/>
        </w:rPr>
        <w:t>2</w:t>
      </w:r>
    </w:p>
    <w:p>
      <w:pPr>
        <w:pStyle w:val="BodyText"/>
      </w:pPr>
    </w:p>
    <w:p>
      <w:pPr>
        <w:pStyle w:val="BodyText"/>
        <w:spacing w:before="192"/>
      </w:pPr>
    </w:p>
    <w:p>
      <w:pPr>
        <w:pStyle w:val="BodyText"/>
        <w:tabs>
          <w:tab w:pos="9425" w:val="left" w:leader="none"/>
        </w:tabs>
        <w:spacing w:before="1"/>
        <w:ind w:left="1486"/>
      </w:pPr>
      <w:r>
        <w:rPr>
          <w:spacing w:val="-5"/>
        </w:rPr>
        <w:t>3.</w:t>
      </w:r>
      <w:r>
        <w:rPr/>
        <w:tab/>
      </w:r>
      <w:r>
        <w:rPr>
          <w:spacing w:val="-2"/>
        </w:rPr>
        <w:t>11.25</w:t>
      </w:r>
    </w:p>
    <w:p>
      <w:pPr>
        <w:pStyle w:val="BodyText"/>
        <w:tabs>
          <w:tab w:pos="9425" w:val="left" w:leader="none"/>
        </w:tabs>
        <w:spacing w:before="64"/>
        <w:ind w:left="1486"/>
      </w:pPr>
      <w:r>
        <w:rPr>
          <w:spacing w:val="-5"/>
        </w:rPr>
        <w:t>00</w:t>
      </w:r>
      <w:r>
        <w:rPr/>
        <w:tab/>
      </w:r>
      <w:r>
        <w:rPr>
          <w:spacing w:val="-2"/>
        </w:rPr>
        <w:t>+0.02</w:t>
      </w:r>
    </w:p>
    <w:p>
      <w:pPr>
        <w:pStyle w:val="BodyText"/>
        <w:tabs>
          <w:tab w:pos="9425" w:val="left" w:leader="none"/>
        </w:tabs>
        <w:spacing w:before="64"/>
        <w:ind w:left="4418"/>
      </w:pPr>
      <w:r>
        <w:rPr>
          <w:spacing w:val="-10"/>
        </w:rPr>
        <w:t>.</w:t>
      </w:r>
      <w:r>
        <w:rPr/>
        <w:tab/>
      </w:r>
      <w:r>
        <w:rPr>
          <w:spacing w:val="-10"/>
        </w:rPr>
        <w:t>1</w:t>
      </w:r>
    </w:p>
    <w:p>
      <w:pPr>
        <w:pStyle w:val="BodyText"/>
      </w:pPr>
    </w:p>
    <w:p>
      <w:pPr>
        <w:pStyle w:val="BodyText"/>
        <w:spacing w:before="193"/>
      </w:pPr>
    </w:p>
    <w:p>
      <w:pPr>
        <w:pStyle w:val="BodyText"/>
        <w:ind w:left="1486"/>
      </w:pPr>
      <w:r>
        <w:rPr>
          <w:spacing w:val="-5"/>
        </w:rPr>
        <w:t>4.</w:t>
      </w:r>
    </w:p>
    <w:p>
      <w:pPr>
        <w:pStyle w:val="BodyText"/>
        <w:tabs>
          <w:tab w:pos="4418" w:val="left" w:leader="none"/>
          <w:tab w:pos="9425" w:val="left" w:leader="none"/>
        </w:tabs>
        <w:spacing w:before="72"/>
        <w:ind w:left="1486"/>
      </w:pPr>
      <w:r>
        <w:rPr>
          <w:spacing w:val="-5"/>
        </w:rPr>
        <w:t>00</w:t>
      </w:r>
      <w:r>
        <w:rPr/>
        <w:tab/>
      </w:r>
      <w:r>
        <w:rPr>
          <w:spacing w:val="-10"/>
        </w:rPr>
        <w:t>.</w:t>
      </w:r>
      <w:r>
        <w:rPr/>
        <w:tab/>
      </w:r>
      <w:r>
        <w:rPr>
          <w:spacing w:val="-2"/>
        </w:rPr>
        <w:t>8.17+</w:t>
      </w:r>
    </w:p>
    <w:p>
      <w:pPr>
        <w:pStyle w:val="BodyText"/>
        <w:spacing w:before="64"/>
        <w:ind w:left="9425"/>
      </w:pPr>
      <w:r>
        <w:rPr>
          <w:spacing w:val="-2"/>
        </w:rPr>
        <w:t>0.431</w:t>
      </w:r>
    </w:p>
    <w:p>
      <w:pPr>
        <w:pStyle w:val="BodyText"/>
      </w:pPr>
    </w:p>
    <w:p>
      <w:pPr>
        <w:pStyle w:val="BodyText"/>
        <w:spacing w:before="193"/>
      </w:pPr>
    </w:p>
    <w:p>
      <w:pPr>
        <w:pStyle w:val="BodyText"/>
        <w:ind w:left="1486"/>
      </w:pPr>
      <w:r>
        <w:rPr>
          <w:spacing w:val="-5"/>
        </w:rPr>
        <w:t>5.</w:t>
      </w:r>
    </w:p>
    <w:p>
      <w:pPr>
        <w:pStyle w:val="BodyText"/>
        <w:tabs>
          <w:tab w:pos="4418" w:val="left" w:leader="none"/>
          <w:tab w:pos="9425" w:val="left" w:leader="none"/>
        </w:tabs>
        <w:spacing w:before="65"/>
        <w:ind w:left="1486"/>
      </w:pPr>
      <w:r>
        <w:rPr>
          <w:spacing w:val="-5"/>
        </w:rPr>
        <w:t>00</w:t>
      </w:r>
      <w:r>
        <w:rPr/>
        <w:tab/>
      </w:r>
      <w:r>
        <w:rPr>
          <w:spacing w:val="-10"/>
        </w:rPr>
        <w:t>.</w:t>
      </w:r>
      <w:r>
        <w:rPr/>
        <w:tab/>
      </w:r>
      <w:r>
        <w:rPr>
          <w:spacing w:val="-2"/>
        </w:rPr>
        <w:t>5.13+</w:t>
      </w:r>
    </w:p>
    <w:p>
      <w:pPr>
        <w:pStyle w:val="BodyText"/>
        <w:spacing w:before="64"/>
        <w:ind w:left="9425"/>
      </w:pPr>
      <w:r>
        <w:rPr>
          <w:spacing w:val="-2"/>
        </w:rPr>
        <w:t>1.042</w:t>
      </w:r>
    </w:p>
    <w:p>
      <w:pPr>
        <w:spacing w:after="0"/>
        <w:sectPr>
          <w:pgSz w:w="12240" w:h="15840"/>
          <w:pgMar w:header="0" w:footer="1063" w:top="1400" w:bottom="1260" w:left="1280" w:right="820"/>
        </w:sectPr>
      </w:pPr>
    </w:p>
    <w:p>
      <w:pPr>
        <w:pStyle w:val="BodyText"/>
        <w:spacing w:before="88"/>
        <w:ind w:left="160"/>
      </w:pPr>
      <w:r>
        <w:rPr>
          <w:spacing w:val="-2"/>
        </w:rPr>
        <w:t>SEM</w:t>
      </w:r>
      <w:r>
        <w:rPr>
          <w:spacing w:val="-11"/>
        </w:rPr>
        <w:t> </w:t>
      </w:r>
      <w:r>
        <w:rPr>
          <w:spacing w:val="-2"/>
        </w:rPr>
        <w:t>=</w:t>
      </w:r>
      <w:r>
        <w:rPr>
          <w:spacing w:val="-14"/>
        </w:rPr>
        <w:t> </w:t>
      </w:r>
      <w:r>
        <w:rPr>
          <w:spacing w:val="-2"/>
        </w:rPr>
        <w:t>Standard</w:t>
      </w:r>
      <w:r>
        <w:rPr>
          <w:spacing w:val="-9"/>
        </w:rPr>
        <w:t> </w:t>
      </w:r>
      <w:r>
        <w:rPr>
          <w:spacing w:val="-2"/>
        </w:rPr>
        <w:t>error</w:t>
      </w:r>
      <w:r>
        <w:rPr>
          <w:spacing w:val="-8"/>
        </w:rPr>
        <w:t> </w:t>
      </w:r>
      <w:r>
        <w:rPr>
          <w:spacing w:val="-4"/>
        </w:rPr>
        <w:t>mean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3"/>
      </w:pPr>
    </w:p>
    <w:p>
      <w:pPr>
        <w:pStyle w:val="Heading1"/>
        <w:spacing w:before="1"/>
        <w:ind w:left="160"/>
      </w:pPr>
      <w:r>
        <w:rPr>
          <w:w w:val="105"/>
        </w:rPr>
        <w:t>APPENDIX</w:t>
      </w:r>
      <w:r>
        <w:rPr>
          <w:spacing w:val="37"/>
          <w:w w:val="105"/>
        </w:rPr>
        <w:t> </w:t>
      </w:r>
      <w:r>
        <w:rPr>
          <w:spacing w:val="-10"/>
          <w:w w:val="105"/>
        </w:rPr>
        <w:t>4</w:t>
      </w:r>
    </w:p>
    <w:p>
      <w:pPr>
        <w:pStyle w:val="BodyText"/>
        <w:spacing w:before="128"/>
      </w:pPr>
    </w:p>
    <w:p>
      <w:pPr>
        <w:pStyle w:val="BodyText"/>
        <w:spacing w:before="1"/>
        <w:ind w:left="160"/>
      </w:pPr>
      <w:r>
        <w:rPr>
          <w:w w:val="105"/>
        </w:rPr>
        <w:t>Phase</w:t>
      </w:r>
      <w:r>
        <w:rPr>
          <w:spacing w:val="-15"/>
          <w:w w:val="105"/>
        </w:rPr>
        <w:t> </w:t>
      </w:r>
      <w:r>
        <w:rPr>
          <w:spacing w:val="-5"/>
          <w:w w:val="105"/>
        </w:rPr>
        <w:t>IV</w:t>
      </w:r>
    </w:p>
    <w:p>
      <w:pPr>
        <w:pStyle w:val="BodyText"/>
        <w:spacing w:line="283" w:lineRule="auto" w:before="64"/>
        <w:ind w:left="160" w:right="491"/>
      </w:pPr>
      <w:r>
        <w:rPr>
          <w:w w:val="90"/>
        </w:rPr>
        <w:t>Saliva concentration</w:t>
      </w:r>
      <w:r>
        <w:rPr/>
        <w:t> </w:t>
      </w:r>
      <w:r>
        <w:rPr>
          <w:w w:val="90"/>
        </w:rPr>
        <w:t>of</w:t>
      </w:r>
      <w:r>
        <w:rPr/>
        <w:t> </w:t>
      </w:r>
      <w:r>
        <w:rPr>
          <w:w w:val="90"/>
        </w:rPr>
        <w:t>eight Volunteers</w:t>
      </w:r>
      <w:r>
        <w:rPr/>
        <w:t> </w:t>
      </w:r>
      <w:r>
        <w:rPr>
          <w:w w:val="90"/>
        </w:rPr>
        <w:t>following</w:t>
      </w:r>
      <w:r>
        <w:rPr/>
        <w:t> </w:t>
      </w:r>
      <w:r>
        <w:rPr>
          <w:w w:val="90"/>
        </w:rPr>
        <w:t>oral</w:t>
      </w:r>
      <w:r>
        <w:rPr/>
        <w:t> </w:t>
      </w:r>
      <w:r>
        <w:rPr>
          <w:w w:val="90"/>
        </w:rPr>
        <w:t>administration</w:t>
      </w:r>
      <w:r>
        <w:rPr/>
        <w:t> </w:t>
      </w:r>
      <w:r>
        <w:rPr>
          <w:w w:val="90"/>
        </w:rPr>
        <w:t>of</w:t>
      </w:r>
      <w:r>
        <w:rPr/>
        <w:t> </w:t>
      </w:r>
      <w:r>
        <w:rPr>
          <w:w w:val="90"/>
        </w:rPr>
        <w:t>1g</w:t>
      </w:r>
      <w:r>
        <w:rPr/>
        <w:t> </w:t>
      </w:r>
      <w:r>
        <w:rPr>
          <w:w w:val="90"/>
        </w:rPr>
        <w:t>paracetamol</w:t>
      </w:r>
      <w:r>
        <w:rPr>
          <w:spacing w:val="40"/>
        </w:rPr>
        <w:t> </w:t>
      </w:r>
      <w:r>
        <w:rPr>
          <w:spacing w:val="-6"/>
        </w:rPr>
        <w:t>tablet</w:t>
      </w:r>
      <w:r>
        <w:rPr>
          <w:spacing w:val="-10"/>
        </w:rPr>
        <w:t> </w:t>
      </w:r>
      <w:r>
        <w:rPr>
          <w:spacing w:val="-6"/>
        </w:rPr>
        <w:t>and 250mg methyl dopa tablet (concurrent) in the</w:t>
      </w:r>
      <w:r>
        <w:rPr>
          <w:spacing w:val="-11"/>
        </w:rPr>
        <w:t> </w:t>
      </w:r>
      <w:r>
        <w:rPr>
          <w:spacing w:val="-6"/>
        </w:rPr>
        <w:t>fasting state (concentration</w:t>
      </w:r>
    </w:p>
    <w:p>
      <w:pPr>
        <w:pStyle w:val="BodyText"/>
        <w:spacing w:before="1"/>
        <w:ind w:left="160"/>
      </w:pPr>
      <w:r>
        <w:rPr>
          <w:spacing w:val="-2"/>
          <w:w w:val="95"/>
        </w:rPr>
        <w:t>=ug/ml)</w:t>
      </w:r>
    </w:p>
    <w:p>
      <w:pPr>
        <w:pStyle w:val="BodyText"/>
        <w:rPr>
          <w:sz w:val="20"/>
        </w:rPr>
      </w:pPr>
    </w:p>
    <w:p>
      <w:pPr>
        <w:pStyle w:val="BodyText"/>
        <w:spacing w:before="235"/>
        <w:rPr>
          <w:sz w:val="20"/>
        </w:rPr>
      </w:pPr>
    </w:p>
    <w:p>
      <w:pPr>
        <w:pStyle w:val="BodyText"/>
        <w:ind w:left="1889"/>
        <w:rPr>
          <w:sz w:val="20"/>
        </w:rPr>
      </w:pPr>
      <w:r>
        <w:rPr>
          <w:sz w:val="20"/>
        </w:rPr>
        <mc:AlternateContent>
          <mc:Choice Requires="wps">
            <w:drawing>
              <wp:inline distT="0" distB="0" distL="0" distR="0">
                <wp:extent cx="4254500" cy="274320"/>
                <wp:effectExtent l="9525" t="0" r="0" b="11429"/>
                <wp:docPr id="12" name="Textbox 12"/>
                <wp:cNvGraphicFramePr>
                  <a:graphicFrameLocks/>
                </wp:cNvGraphicFramePr>
                <a:graphic>
                  <a:graphicData uri="http://schemas.microsoft.com/office/word/2010/wordprocessingShape">
                    <wps:wsp>
                      <wps:cNvPr id="12" name="Textbox 12"/>
                      <wps:cNvSpPr txBox="1"/>
                      <wps:spPr>
                        <a:xfrm>
                          <a:off x="0" y="0"/>
                          <a:ext cx="4254500" cy="274320"/>
                        </a:xfrm>
                        <a:prstGeom prst="rect">
                          <a:avLst/>
                        </a:prstGeom>
                        <a:ln w="4571">
                          <a:solidFill>
                            <a:srgbClr val="000000"/>
                          </a:solidFill>
                          <a:prstDash val="solid"/>
                        </a:ln>
                      </wps:spPr>
                      <wps:txbx>
                        <w:txbxContent>
                          <w:p>
                            <w:pPr>
                              <w:pStyle w:val="BodyText"/>
                              <w:spacing w:before="57"/>
                              <w:ind w:left="4221"/>
                            </w:pPr>
                            <w:r>
                              <w:rPr>
                                <w:spacing w:val="-2"/>
                              </w:rPr>
                              <w:t>Volunteers</w:t>
                            </w:r>
                          </w:p>
                        </w:txbxContent>
                      </wps:txbx>
                      <wps:bodyPr wrap="square" lIns="0" tIns="0" rIns="0" bIns="0" rtlCol="0">
                        <a:noAutofit/>
                      </wps:bodyPr>
                    </wps:wsp>
                  </a:graphicData>
                </a:graphic>
              </wp:inline>
            </w:drawing>
          </mc:Choice>
          <mc:Fallback>
            <w:pict>
              <v:shape style="width:335pt;height:21.6pt;mso-position-horizontal-relative:char;mso-position-vertical-relative:line" type="#_x0000_t202" id="docshape9" filled="false" stroked="true" strokeweight=".35999pt" strokecolor="#000000">
                <w10:anchorlock/>
                <v:textbox inset="0,0,0,0">
                  <w:txbxContent>
                    <w:p>
                      <w:pPr>
                        <w:pStyle w:val="BodyText"/>
                        <w:spacing w:before="57"/>
                        <w:ind w:left="4221"/>
                      </w:pPr>
                      <w:r>
                        <w:rPr>
                          <w:spacing w:val="-2"/>
                        </w:rPr>
                        <w:t>Volunteers</w:t>
                      </w:r>
                    </w:p>
                  </w:txbxContent>
                </v:textbox>
                <v:stroke dashstyle="solid"/>
              </v:shape>
            </w:pict>
          </mc:Fallback>
        </mc:AlternateContent>
      </w:r>
      <w:r>
        <w:rPr>
          <w:sz w:val="20"/>
        </w:rPr>
      </w:r>
    </w:p>
    <w:p>
      <w:pPr>
        <w:spacing w:after="0"/>
        <w:rPr>
          <w:sz w:val="20"/>
        </w:rPr>
        <w:sectPr>
          <w:pgSz w:w="12240" w:h="15840"/>
          <w:pgMar w:header="0" w:footer="1063" w:top="1820" w:bottom="1260" w:left="1280" w:right="820"/>
        </w:sectPr>
      </w:pPr>
    </w:p>
    <w:p>
      <w:pPr>
        <w:pStyle w:val="BodyText"/>
        <w:spacing w:line="283" w:lineRule="auto" w:before="19"/>
        <w:ind w:left="1486" w:right="2830"/>
        <w:jc w:val="both"/>
      </w:pPr>
      <w:r>
        <w:rPr>
          <w:spacing w:val="-8"/>
        </w:rPr>
        <w:t>Ti </w:t>
      </w:r>
      <w:r>
        <w:rPr>
          <w:spacing w:val="-16"/>
        </w:rPr>
        <w:t>m </w:t>
      </w:r>
      <w:r>
        <w:rPr>
          <w:spacing w:val="-6"/>
        </w:rPr>
        <w:t>e( </w:t>
      </w:r>
      <w:r>
        <w:rPr>
          <w:spacing w:val="-8"/>
          <w:w w:val="90"/>
        </w:rPr>
        <w:t>hr </w:t>
      </w:r>
      <w:r>
        <w:rPr>
          <w:spacing w:val="-5"/>
        </w:rPr>
        <w:t>s)</w:t>
      </w:r>
    </w:p>
    <w:p>
      <w:pPr>
        <w:pStyle w:val="BodyText"/>
        <w:spacing w:before="3"/>
        <w:ind w:left="1486"/>
      </w:pPr>
      <w:r>
        <w:rPr>
          <w:spacing w:val="-5"/>
        </w:rPr>
        <w:t>0.</w:t>
      </w:r>
    </w:p>
    <w:p>
      <w:pPr>
        <w:pStyle w:val="BodyText"/>
        <w:tabs>
          <w:tab w:pos="4418" w:val="left" w:leader="none"/>
        </w:tabs>
        <w:spacing w:before="65"/>
        <w:ind w:left="1486"/>
      </w:pPr>
      <w:r>
        <w:rPr>
          <w:spacing w:val="-5"/>
        </w:rPr>
        <w:t>00</w:t>
      </w:r>
      <w:r>
        <w:rPr/>
        <w:tab/>
      </w:r>
      <w:r>
        <w:rPr>
          <w:spacing w:val="-10"/>
        </w:rPr>
        <w:t>.</w:t>
      </w:r>
    </w:p>
    <w:p>
      <w:pPr>
        <w:pStyle w:val="BodyText"/>
        <w:spacing w:line="283" w:lineRule="auto" w:before="19"/>
        <w:ind w:left="1486" w:right="115"/>
      </w:pPr>
      <w:r>
        <w:rPr/>
        <w:br w:type="column"/>
      </w:r>
      <w:r>
        <w:rPr>
          <w:spacing w:val="-4"/>
        </w:rPr>
        <w:t>Mean </w:t>
      </w:r>
      <w:r>
        <w:rPr>
          <w:spacing w:val="-4"/>
          <w:w w:val="105"/>
        </w:rPr>
        <w:t>Sem</w:t>
      </w:r>
    </w:p>
    <w:p>
      <w:pPr>
        <w:pStyle w:val="BodyText"/>
      </w:pPr>
    </w:p>
    <w:p>
      <w:pPr>
        <w:pStyle w:val="BodyText"/>
      </w:pPr>
    </w:p>
    <w:p>
      <w:pPr>
        <w:pStyle w:val="BodyText"/>
        <w:spacing w:before="194"/>
      </w:pPr>
    </w:p>
    <w:p>
      <w:pPr>
        <w:pStyle w:val="BodyText"/>
        <w:ind w:left="1486"/>
      </w:pPr>
      <w:r>
        <w:rPr>
          <w:spacing w:val="-4"/>
        </w:rPr>
        <w:t>0.00</w:t>
      </w:r>
    </w:p>
    <w:p>
      <w:pPr>
        <w:pStyle w:val="BodyText"/>
        <w:spacing w:line="283" w:lineRule="auto" w:before="65"/>
        <w:ind w:left="1486" w:right="115"/>
      </w:pPr>
      <w:r>
        <w:rPr>
          <w:spacing w:val="-10"/>
          <w:w w:val="95"/>
        </w:rPr>
        <w:t>+ </w:t>
      </w:r>
      <w:r>
        <w:rPr>
          <w:spacing w:val="-2"/>
          <w:w w:val="90"/>
        </w:rPr>
        <w:t>0.000</w:t>
      </w:r>
    </w:p>
    <w:p>
      <w:pPr>
        <w:spacing w:after="0" w:line="283" w:lineRule="auto"/>
        <w:sectPr>
          <w:type w:val="continuous"/>
          <w:pgSz w:w="12240" w:h="15840"/>
          <w:pgMar w:header="0" w:footer="1063" w:top="1400" w:bottom="1260" w:left="1280" w:right="820"/>
          <w:cols w:num="2" w:equalWidth="0">
            <w:col w:w="4525" w:space="3414"/>
            <w:col w:w="2201"/>
          </w:cols>
        </w:sectPr>
      </w:pPr>
    </w:p>
    <w:p>
      <w:pPr>
        <w:pStyle w:val="BodyText"/>
        <w:spacing w:before="10"/>
        <w:rPr>
          <w:sz w:val="20"/>
        </w:rPr>
      </w:pPr>
    </w:p>
    <w:p>
      <w:pPr>
        <w:spacing w:after="0"/>
        <w:rPr>
          <w:sz w:val="20"/>
        </w:rPr>
        <w:sectPr>
          <w:type w:val="continuous"/>
          <w:pgSz w:w="12240" w:h="15840"/>
          <w:pgMar w:header="0" w:footer="1063" w:top="1400" w:bottom="1260" w:left="1280" w:right="820"/>
        </w:sectPr>
      </w:pPr>
    </w:p>
    <w:p>
      <w:pPr>
        <w:pStyle w:val="BodyText"/>
        <w:spacing w:before="102"/>
        <w:ind w:left="1486"/>
      </w:pPr>
      <w:r>
        <w:rPr>
          <w:spacing w:val="-5"/>
        </w:rPr>
        <w:t>0.</w:t>
      </w:r>
    </w:p>
    <w:p>
      <w:pPr>
        <w:pStyle w:val="BodyText"/>
        <w:tabs>
          <w:tab w:pos="4418" w:val="left" w:leader="none"/>
        </w:tabs>
        <w:spacing w:before="64"/>
        <w:ind w:left="1486"/>
      </w:pPr>
      <w:r>
        <w:rPr>
          <w:spacing w:val="-5"/>
        </w:rPr>
        <w:t>25</w:t>
      </w:r>
      <w:r>
        <w:rPr/>
        <w:tab/>
      </w:r>
      <w:r>
        <w:rPr>
          <w:spacing w:val="-10"/>
        </w:rPr>
        <w:t>.</w:t>
      </w:r>
    </w:p>
    <w:p>
      <w:pPr>
        <w:pStyle w:val="BodyText"/>
        <w:spacing w:before="102"/>
        <w:ind w:right="120"/>
        <w:jc w:val="right"/>
      </w:pPr>
      <w:r>
        <w:rPr/>
        <w:br w:type="column"/>
      </w:r>
      <w:r>
        <w:rPr>
          <w:spacing w:val="-2"/>
        </w:rPr>
        <w:t>10.18</w:t>
      </w:r>
    </w:p>
    <w:p>
      <w:pPr>
        <w:pStyle w:val="BodyText"/>
        <w:spacing w:before="64"/>
        <w:ind w:right="112"/>
        <w:jc w:val="right"/>
      </w:pPr>
      <w:r>
        <w:rPr>
          <w:spacing w:val="-2"/>
          <w:w w:val="95"/>
        </w:rPr>
        <w:t>+0.43</w:t>
      </w:r>
    </w:p>
    <w:p>
      <w:pPr>
        <w:spacing w:after="0"/>
        <w:jc w:val="right"/>
        <w:sectPr>
          <w:type w:val="continuous"/>
          <w:pgSz w:w="12240" w:h="15840"/>
          <w:pgMar w:header="0" w:footer="1063" w:top="1400" w:bottom="1260" w:left="1280" w:right="820"/>
          <w:cols w:num="2" w:equalWidth="0">
            <w:col w:w="4525" w:space="3414"/>
            <w:col w:w="2201"/>
          </w:cols>
        </w:sectPr>
      </w:pPr>
    </w:p>
    <w:p>
      <w:pPr>
        <w:pStyle w:val="BodyText"/>
        <w:spacing w:before="91"/>
        <w:ind w:right="580"/>
        <w:jc w:val="right"/>
      </w:pPr>
      <w:r>
        <w:rPr>
          <w:spacing w:val="-10"/>
        </w:rPr>
        <w:t>2</w:t>
      </w:r>
    </w:p>
    <w:p>
      <w:pPr>
        <w:pStyle w:val="BodyText"/>
      </w:pPr>
    </w:p>
    <w:p>
      <w:pPr>
        <w:pStyle w:val="BodyText"/>
        <w:spacing w:before="193"/>
      </w:pPr>
    </w:p>
    <w:p>
      <w:pPr>
        <w:pStyle w:val="BodyText"/>
        <w:tabs>
          <w:tab w:pos="9425" w:val="left" w:leader="none"/>
        </w:tabs>
        <w:ind w:left="1486"/>
      </w:pPr>
      <w:r>
        <w:rPr>
          <w:spacing w:val="-5"/>
        </w:rPr>
        <w:t>0.</w:t>
      </w:r>
      <w:r>
        <w:rPr/>
        <w:tab/>
      </w:r>
      <w:r>
        <w:rPr>
          <w:spacing w:val="-2"/>
        </w:rPr>
        <w:t>18.08</w:t>
      </w:r>
    </w:p>
    <w:p>
      <w:pPr>
        <w:pStyle w:val="BodyText"/>
        <w:tabs>
          <w:tab w:pos="9425" w:val="left" w:leader="none"/>
        </w:tabs>
        <w:spacing w:before="64"/>
        <w:ind w:left="1486"/>
      </w:pPr>
      <w:r>
        <w:rPr>
          <w:spacing w:val="-5"/>
        </w:rPr>
        <w:t>50</w:t>
      </w:r>
      <w:r>
        <w:rPr/>
        <w:tab/>
      </w:r>
      <w:r>
        <w:rPr>
          <w:spacing w:val="-2"/>
        </w:rPr>
        <w:t>+1.98</w:t>
      </w:r>
    </w:p>
    <w:p>
      <w:pPr>
        <w:pStyle w:val="BodyText"/>
        <w:tabs>
          <w:tab w:pos="9425" w:val="left" w:leader="none"/>
        </w:tabs>
        <w:spacing w:before="65"/>
        <w:ind w:left="4418"/>
      </w:pPr>
      <w:r>
        <w:rPr>
          <w:spacing w:val="-10"/>
        </w:rPr>
        <w:t>.</w:t>
      </w:r>
      <w:r>
        <w:rPr/>
        <w:tab/>
      </w:r>
      <w:r>
        <w:rPr>
          <w:spacing w:val="-10"/>
        </w:rPr>
        <w:t>1</w:t>
      </w:r>
    </w:p>
    <w:p>
      <w:pPr>
        <w:pStyle w:val="BodyText"/>
      </w:pPr>
    </w:p>
    <w:p>
      <w:pPr>
        <w:pStyle w:val="BodyText"/>
        <w:spacing w:before="200"/>
      </w:pPr>
    </w:p>
    <w:p>
      <w:pPr>
        <w:pStyle w:val="BodyText"/>
        <w:tabs>
          <w:tab w:pos="9425" w:val="left" w:leader="none"/>
        </w:tabs>
        <w:ind w:left="1486"/>
      </w:pPr>
      <w:r>
        <w:rPr>
          <w:spacing w:val="-5"/>
        </w:rPr>
        <w:t>1.</w:t>
      </w:r>
      <w:r>
        <w:rPr/>
        <w:tab/>
      </w:r>
      <w:r>
        <w:rPr>
          <w:spacing w:val="-2"/>
        </w:rPr>
        <w:t>35.58</w:t>
      </w:r>
    </w:p>
    <w:p>
      <w:pPr>
        <w:pStyle w:val="BodyText"/>
        <w:tabs>
          <w:tab w:pos="9425" w:val="left" w:leader="none"/>
        </w:tabs>
        <w:spacing w:before="64"/>
        <w:ind w:left="1486"/>
      </w:pPr>
      <w:r>
        <w:rPr>
          <w:spacing w:val="-5"/>
        </w:rPr>
        <w:t>00</w:t>
      </w:r>
      <w:r>
        <w:rPr/>
        <w:tab/>
      </w:r>
      <w:r>
        <w:rPr>
          <w:spacing w:val="-2"/>
        </w:rPr>
        <w:t>+2.08</w:t>
      </w:r>
    </w:p>
    <w:p>
      <w:pPr>
        <w:pStyle w:val="BodyText"/>
        <w:tabs>
          <w:tab w:pos="9425" w:val="left" w:leader="none"/>
        </w:tabs>
        <w:spacing w:before="65"/>
        <w:ind w:left="4418"/>
      </w:pPr>
      <w:r>
        <w:rPr>
          <w:spacing w:val="-10"/>
        </w:rPr>
        <w:t>.</w:t>
      </w:r>
      <w:r>
        <w:rPr/>
        <w:tab/>
      </w:r>
      <w:r>
        <w:rPr>
          <w:spacing w:val="-10"/>
        </w:rPr>
        <w:t>1</w:t>
      </w:r>
    </w:p>
    <w:p>
      <w:pPr>
        <w:pStyle w:val="BodyText"/>
      </w:pPr>
    </w:p>
    <w:p>
      <w:pPr>
        <w:pStyle w:val="BodyText"/>
        <w:spacing w:before="193"/>
      </w:pPr>
    </w:p>
    <w:p>
      <w:pPr>
        <w:pStyle w:val="BodyText"/>
        <w:tabs>
          <w:tab w:pos="9425" w:val="left" w:leader="none"/>
        </w:tabs>
        <w:ind w:left="1486"/>
      </w:pPr>
      <w:r>
        <w:rPr>
          <w:spacing w:val="-5"/>
        </w:rPr>
        <w:t>2.</w:t>
      </w:r>
      <w:r>
        <w:rPr/>
        <w:tab/>
      </w:r>
      <w:r>
        <w:rPr>
          <w:spacing w:val="-2"/>
        </w:rPr>
        <w:t>28.85</w:t>
      </w:r>
    </w:p>
    <w:p>
      <w:pPr>
        <w:pStyle w:val="BodyText"/>
        <w:tabs>
          <w:tab w:pos="9425" w:val="left" w:leader="none"/>
        </w:tabs>
        <w:spacing w:before="64"/>
        <w:ind w:left="1486"/>
      </w:pPr>
      <w:r>
        <w:rPr>
          <w:spacing w:val="-5"/>
        </w:rPr>
        <w:t>00</w:t>
      </w:r>
      <w:r>
        <w:rPr/>
        <w:tab/>
      </w:r>
      <w:r>
        <w:rPr>
          <w:spacing w:val="-2"/>
        </w:rPr>
        <w:t>+0.12</w:t>
      </w:r>
    </w:p>
    <w:p>
      <w:pPr>
        <w:pStyle w:val="BodyText"/>
        <w:tabs>
          <w:tab w:pos="9425" w:val="left" w:leader="none"/>
        </w:tabs>
        <w:spacing w:before="65"/>
        <w:ind w:left="4418"/>
      </w:pPr>
      <w:r>
        <w:rPr>
          <w:spacing w:val="-10"/>
        </w:rPr>
        <w:t>.</w:t>
      </w:r>
      <w:r>
        <w:rPr/>
        <w:tab/>
      </w:r>
      <w:r>
        <w:rPr>
          <w:spacing w:val="-10"/>
        </w:rPr>
        <w:t>3</w:t>
      </w:r>
    </w:p>
    <w:p>
      <w:pPr>
        <w:pStyle w:val="BodyText"/>
      </w:pPr>
    </w:p>
    <w:p>
      <w:pPr>
        <w:pStyle w:val="BodyText"/>
        <w:spacing w:before="192"/>
      </w:pPr>
    </w:p>
    <w:p>
      <w:pPr>
        <w:pStyle w:val="BodyText"/>
        <w:tabs>
          <w:tab w:pos="9425" w:val="left" w:leader="none"/>
        </w:tabs>
        <w:spacing w:before="1"/>
        <w:ind w:left="1486"/>
      </w:pPr>
      <w:r>
        <w:rPr>
          <w:spacing w:val="-5"/>
        </w:rPr>
        <w:t>3.</w:t>
      </w:r>
      <w:r>
        <w:rPr/>
        <w:tab/>
      </w:r>
      <w:r>
        <w:rPr>
          <w:spacing w:val="-2"/>
        </w:rPr>
        <w:t>18.80</w:t>
      </w:r>
    </w:p>
    <w:p>
      <w:pPr>
        <w:pStyle w:val="BodyText"/>
        <w:tabs>
          <w:tab w:pos="9425" w:val="left" w:leader="none"/>
        </w:tabs>
        <w:spacing w:before="64"/>
        <w:ind w:left="1486"/>
      </w:pPr>
      <w:r>
        <w:rPr>
          <w:spacing w:val="-5"/>
        </w:rPr>
        <w:t>00</w:t>
      </w:r>
      <w:r>
        <w:rPr/>
        <w:tab/>
      </w:r>
      <w:r>
        <w:rPr>
          <w:spacing w:val="-2"/>
        </w:rPr>
        <w:t>+0.54</w:t>
      </w:r>
    </w:p>
    <w:p>
      <w:pPr>
        <w:pStyle w:val="BodyText"/>
        <w:tabs>
          <w:tab w:pos="9425" w:val="left" w:leader="none"/>
        </w:tabs>
        <w:spacing w:before="64"/>
        <w:ind w:left="4418"/>
      </w:pPr>
      <w:r>
        <w:rPr>
          <w:spacing w:val="-10"/>
        </w:rPr>
        <w:t>.</w:t>
      </w:r>
      <w:r>
        <w:rPr/>
        <w:tab/>
      </w:r>
      <w:r>
        <w:rPr>
          <w:spacing w:val="-10"/>
        </w:rPr>
        <w:t>1</w:t>
      </w:r>
    </w:p>
    <w:p>
      <w:pPr>
        <w:pStyle w:val="BodyText"/>
      </w:pPr>
    </w:p>
    <w:p>
      <w:pPr>
        <w:pStyle w:val="BodyText"/>
        <w:spacing w:before="200"/>
      </w:pPr>
    </w:p>
    <w:p>
      <w:pPr>
        <w:pStyle w:val="BodyText"/>
        <w:tabs>
          <w:tab w:pos="9425" w:val="left" w:leader="none"/>
        </w:tabs>
        <w:spacing w:before="1"/>
        <w:ind w:left="1486"/>
      </w:pPr>
      <w:r>
        <w:rPr>
          <w:spacing w:val="-5"/>
        </w:rPr>
        <w:t>4.</w:t>
      </w:r>
      <w:r>
        <w:rPr/>
        <w:tab/>
      </w:r>
      <w:r>
        <w:rPr>
          <w:spacing w:val="-2"/>
        </w:rPr>
        <w:t>12.70</w:t>
      </w:r>
    </w:p>
    <w:p>
      <w:pPr>
        <w:pStyle w:val="BodyText"/>
        <w:tabs>
          <w:tab w:pos="9425" w:val="left" w:leader="none"/>
        </w:tabs>
        <w:spacing w:before="64"/>
        <w:ind w:left="1486"/>
      </w:pPr>
      <w:r>
        <w:rPr>
          <w:spacing w:val="-5"/>
        </w:rPr>
        <w:t>00</w:t>
      </w:r>
      <w:r>
        <w:rPr/>
        <w:tab/>
      </w:r>
      <w:r>
        <w:rPr>
          <w:spacing w:val="-2"/>
        </w:rPr>
        <w:t>+0.65</w:t>
      </w:r>
    </w:p>
    <w:p>
      <w:pPr>
        <w:pStyle w:val="BodyText"/>
        <w:tabs>
          <w:tab w:pos="9425" w:val="left" w:leader="none"/>
        </w:tabs>
        <w:spacing w:before="64"/>
        <w:ind w:left="4418"/>
      </w:pPr>
      <w:r>
        <w:rPr>
          <w:spacing w:val="-10"/>
        </w:rPr>
        <w:t>.</w:t>
      </w:r>
      <w:r>
        <w:rPr/>
        <w:tab/>
      </w:r>
      <w:r>
        <w:rPr>
          <w:spacing w:val="-10"/>
        </w:rPr>
        <w:t>2</w:t>
      </w:r>
    </w:p>
    <w:p>
      <w:pPr>
        <w:pStyle w:val="BodyText"/>
      </w:pPr>
    </w:p>
    <w:p>
      <w:pPr>
        <w:pStyle w:val="BodyText"/>
        <w:spacing w:before="193"/>
      </w:pPr>
    </w:p>
    <w:p>
      <w:pPr>
        <w:pStyle w:val="BodyText"/>
        <w:ind w:left="1486"/>
      </w:pPr>
      <w:r>
        <w:rPr>
          <w:spacing w:val="-5"/>
        </w:rPr>
        <w:t>5.</w:t>
      </w:r>
    </w:p>
    <w:p>
      <w:pPr>
        <w:pStyle w:val="BodyText"/>
        <w:tabs>
          <w:tab w:pos="9425" w:val="left" w:leader="none"/>
        </w:tabs>
        <w:spacing w:before="65"/>
        <w:ind w:left="1486"/>
      </w:pPr>
      <w:r>
        <w:rPr>
          <w:spacing w:val="-5"/>
        </w:rPr>
        <w:t>00</w:t>
      </w:r>
      <w:r>
        <w:rPr/>
        <w:tab/>
      </w:r>
      <w:r>
        <w:rPr>
          <w:spacing w:val="-2"/>
        </w:rPr>
        <w:t>8.12+</w:t>
      </w:r>
    </w:p>
    <w:p>
      <w:pPr>
        <w:spacing w:after="0"/>
        <w:sectPr>
          <w:pgSz w:w="12240" w:h="15840"/>
          <w:pgMar w:header="0" w:footer="1063" w:top="1400" w:bottom="1260" w:left="1280" w:right="820"/>
        </w:sectPr>
      </w:pPr>
    </w:p>
    <w:p>
      <w:pPr>
        <w:pStyle w:val="BodyText"/>
        <w:tabs>
          <w:tab w:pos="9425" w:val="left" w:leader="none"/>
        </w:tabs>
        <w:spacing w:before="91"/>
        <w:ind w:left="4418"/>
      </w:pPr>
      <w:r>
        <w:rPr>
          <w:spacing w:val="-10"/>
        </w:rPr>
        <w:t>.</w:t>
      </w:r>
      <w:r>
        <w:rPr/>
        <w:tab/>
      </w:r>
      <w:r>
        <w:rPr>
          <w:spacing w:val="-2"/>
        </w:rPr>
        <w:t>3.321</w:t>
      </w:r>
    </w:p>
    <w:p>
      <w:pPr>
        <w:pStyle w:val="BodyText"/>
      </w:pPr>
    </w:p>
    <w:p>
      <w:pPr>
        <w:pStyle w:val="BodyText"/>
      </w:pPr>
    </w:p>
    <w:p>
      <w:pPr>
        <w:pStyle w:val="BodyText"/>
      </w:pPr>
    </w:p>
    <w:p>
      <w:pPr>
        <w:pStyle w:val="BodyText"/>
        <w:spacing w:before="322"/>
      </w:pPr>
    </w:p>
    <w:p>
      <w:pPr>
        <w:pStyle w:val="BodyText"/>
        <w:ind w:left="160"/>
      </w:pPr>
      <w:r>
        <w:rPr>
          <w:spacing w:val="-2"/>
        </w:rPr>
        <w:t>SEM</w:t>
      </w:r>
      <w:r>
        <w:rPr>
          <w:spacing w:val="-11"/>
        </w:rPr>
        <w:t> </w:t>
      </w:r>
      <w:r>
        <w:rPr>
          <w:spacing w:val="-2"/>
        </w:rPr>
        <w:t>=</w:t>
      </w:r>
      <w:r>
        <w:rPr>
          <w:spacing w:val="-14"/>
        </w:rPr>
        <w:t> </w:t>
      </w:r>
      <w:r>
        <w:rPr>
          <w:spacing w:val="-2"/>
        </w:rPr>
        <w:t>Standard</w:t>
      </w:r>
      <w:r>
        <w:rPr>
          <w:spacing w:val="-9"/>
        </w:rPr>
        <w:t> </w:t>
      </w:r>
      <w:r>
        <w:rPr>
          <w:spacing w:val="-2"/>
        </w:rPr>
        <w:t>error</w:t>
      </w:r>
      <w:r>
        <w:rPr>
          <w:spacing w:val="-8"/>
        </w:rPr>
        <w:t> </w:t>
      </w:r>
      <w:r>
        <w:rPr>
          <w:spacing w:val="-4"/>
        </w:rPr>
        <w:t>mean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8"/>
      </w:pPr>
    </w:p>
    <w:p>
      <w:pPr>
        <w:pStyle w:val="Heading1"/>
        <w:ind w:left="160"/>
      </w:pPr>
      <w:r>
        <w:rPr>
          <w:w w:val="105"/>
        </w:rPr>
        <w:t>APPENDIX</w:t>
      </w:r>
      <w:r>
        <w:rPr>
          <w:spacing w:val="37"/>
          <w:w w:val="105"/>
        </w:rPr>
        <w:t> </w:t>
      </w:r>
      <w:r>
        <w:rPr>
          <w:spacing w:val="-10"/>
          <w:w w:val="105"/>
        </w:rPr>
        <w:t>5</w:t>
      </w:r>
    </w:p>
    <w:p>
      <w:pPr>
        <w:pStyle w:val="BodyText"/>
        <w:spacing w:before="129"/>
      </w:pPr>
    </w:p>
    <w:p>
      <w:pPr>
        <w:pStyle w:val="BodyText"/>
        <w:ind w:left="160"/>
      </w:pPr>
      <w:r>
        <w:rPr>
          <w:w w:val="105"/>
        </w:rPr>
        <w:t>Phase</w:t>
      </w:r>
      <w:r>
        <w:rPr>
          <w:spacing w:val="-15"/>
          <w:w w:val="105"/>
        </w:rPr>
        <w:t> </w:t>
      </w:r>
      <w:r>
        <w:rPr>
          <w:spacing w:val="-10"/>
          <w:w w:val="105"/>
        </w:rPr>
        <w:t>V</w:t>
      </w:r>
    </w:p>
    <w:p>
      <w:pPr>
        <w:pStyle w:val="BodyText"/>
        <w:spacing w:line="283" w:lineRule="auto" w:before="64"/>
        <w:ind w:left="160" w:right="701"/>
      </w:pPr>
      <w:r>
        <w:rPr>
          <w:spacing w:val="-6"/>
        </w:rPr>
        <w:t>Saliva</w:t>
      </w:r>
      <w:r>
        <w:rPr>
          <w:spacing w:val="-13"/>
        </w:rPr>
        <w:t> </w:t>
      </w:r>
      <w:r>
        <w:rPr>
          <w:spacing w:val="-6"/>
        </w:rPr>
        <w:t>concentration</w:t>
      </w:r>
      <w:r>
        <w:rPr>
          <w:spacing w:val="-7"/>
        </w:rPr>
        <w:t> </w:t>
      </w:r>
      <w:r>
        <w:rPr>
          <w:spacing w:val="-6"/>
        </w:rPr>
        <w:t>of eight</w:t>
      </w:r>
      <w:r>
        <w:rPr>
          <w:spacing w:val="-13"/>
        </w:rPr>
        <w:t> </w:t>
      </w:r>
      <w:r>
        <w:rPr>
          <w:spacing w:val="-6"/>
        </w:rPr>
        <w:t>Volunteers</w:t>
      </w:r>
      <w:r>
        <w:rPr>
          <w:spacing w:val="-7"/>
        </w:rPr>
        <w:t> </w:t>
      </w:r>
      <w:r>
        <w:rPr>
          <w:spacing w:val="-6"/>
        </w:rPr>
        <w:t>following</w:t>
      </w:r>
      <w:r>
        <w:rPr>
          <w:spacing w:val="-7"/>
        </w:rPr>
        <w:t> </w:t>
      </w:r>
      <w:r>
        <w:rPr>
          <w:spacing w:val="-6"/>
        </w:rPr>
        <w:t>oral</w:t>
      </w:r>
      <w:r>
        <w:rPr>
          <w:spacing w:val="-7"/>
        </w:rPr>
        <w:t> </w:t>
      </w:r>
      <w:r>
        <w:rPr>
          <w:spacing w:val="-6"/>
        </w:rPr>
        <w:t>administration</w:t>
      </w:r>
      <w:r>
        <w:rPr>
          <w:spacing w:val="-7"/>
        </w:rPr>
        <w:t> </w:t>
      </w:r>
      <w:r>
        <w:rPr>
          <w:spacing w:val="-6"/>
        </w:rPr>
        <w:t>of 250mg</w:t>
      </w:r>
      <w:r>
        <w:rPr>
          <w:spacing w:val="-7"/>
        </w:rPr>
        <w:t> </w:t>
      </w:r>
      <w:r>
        <w:rPr>
          <w:spacing w:val="-6"/>
        </w:rPr>
        <w:t>methyl dopa</w:t>
      </w:r>
      <w:r>
        <w:rPr>
          <w:spacing w:val="-13"/>
        </w:rPr>
        <w:t> </w:t>
      </w:r>
      <w:r>
        <w:rPr>
          <w:spacing w:val="-6"/>
        </w:rPr>
        <w:t>tablets</w:t>
      </w:r>
      <w:r>
        <w:rPr>
          <w:spacing w:val="-12"/>
        </w:rPr>
        <w:t> </w:t>
      </w:r>
      <w:r>
        <w:rPr>
          <w:spacing w:val="-6"/>
        </w:rPr>
        <w:t>and</w:t>
      </w:r>
      <w:r>
        <w:rPr>
          <w:spacing w:val="-12"/>
        </w:rPr>
        <w:t> </w:t>
      </w:r>
      <w:r>
        <w:rPr>
          <w:spacing w:val="-6"/>
        </w:rPr>
        <w:t>1g</w:t>
      </w:r>
      <w:r>
        <w:rPr>
          <w:spacing w:val="-12"/>
        </w:rPr>
        <w:t> </w:t>
      </w:r>
      <w:r>
        <w:rPr>
          <w:spacing w:val="-6"/>
        </w:rPr>
        <w:t>paracetamol</w:t>
      </w:r>
      <w:r>
        <w:rPr>
          <w:spacing w:val="-12"/>
        </w:rPr>
        <w:t> </w:t>
      </w:r>
      <w:r>
        <w:rPr>
          <w:spacing w:val="-6"/>
        </w:rPr>
        <w:t>tablet</w:t>
      </w:r>
      <w:r>
        <w:rPr>
          <w:spacing w:val="-13"/>
        </w:rPr>
        <w:t> </w:t>
      </w:r>
      <w:r>
        <w:rPr>
          <w:spacing w:val="-6"/>
        </w:rPr>
        <w:t>(concurrently)</w:t>
      </w:r>
      <w:r>
        <w:rPr>
          <w:spacing w:val="-12"/>
        </w:rPr>
        <w:t> </w:t>
      </w:r>
      <w:r>
        <w:rPr>
          <w:spacing w:val="-6"/>
        </w:rPr>
        <w:t>in</w:t>
      </w:r>
      <w:r>
        <w:rPr>
          <w:spacing w:val="-12"/>
        </w:rPr>
        <w:t> </w:t>
      </w:r>
      <w:r>
        <w:rPr>
          <w:spacing w:val="-6"/>
        </w:rPr>
        <w:t>the</w:t>
      </w:r>
      <w:r>
        <w:rPr>
          <w:spacing w:val="-12"/>
        </w:rPr>
        <w:t> </w:t>
      </w:r>
      <w:r>
        <w:rPr>
          <w:spacing w:val="-6"/>
        </w:rPr>
        <w:t>fasting</w:t>
      </w:r>
      <w:r>
        <w:rPr>
          <w:spacing w:val="-12"/>
        </w:rPr>
        <w:t> </w:t>
      </w:r>
      <w:r>
        <w:rPr>
          <w:spacing w:val="-6"/>
        </w:rPr>
        <w:t>state</w:t>
      </w:r>
      <w:r>
        <w:rPr>
          <w:spacing w:val="-13"/>
        </w:rPr>
        <w:t> </w:t>
      </w:r>
      <w:r>
        <w:rPr>
          <w:spacing w:val="-6"/>
        </w:rPr>
        <w:t>(concentration</w:t>
      </w:r>
    </w:p>
    <w:p>
      <w:pPr>
        <w:pStyle w:val="BodyText"/>
        <w:spacing w:before="2"/>
        <w:ind w:left="160"/>
      </w:pPr>
      <w:r>
        <w:rPr>
          <w:spacing w:val="-2"/>
          <w:w w:val="95"/>
        </w:rPr>
        <w:t>=ug/ml)</w:t>
      </w:r>
    </w:p>
    <w:p>
      <w:pPr>
        <w:pStyle w:val="BodyText"/>
        <w:spacing w:before="124"/>
        <w:rPr>
          <w:sz w:val="20"/>
        </w:rPr>
      </w:pPr>
    </w:p>
    <w:p>
      <w:pPr>
        <w:pStyle w:val="BodyText"/>
        <w:ind w:left="1889"/>
        <w:rPr>
          <w:sz w:val="20"/>
        </w:rPr>
      </w:pPr>
      <w:r>
        <w:rPr>
          <w:sz w:val="20"/>
        </w:rPr>
        <mc:AlternateContent>
          <mc:Choice Requires="wps">
            <w:drawing>
              <wp:inline distT="0" distB="0" distL="0" distR="0">
                <wp:extent cx="4254500" cy="274320"/>
                <wp:effectExtent l="9525" t="0" r="0" b="11429"/>
                <wp:docPr id="13" name="Textbox 13"/>
                <wp:cNvGraphicFramePr>
                  <a:graphicFrameLocks/>
                </wp:cNvGraphicFramePr>
                <a:graphic>
                  <a:graphicData uri="http://schemas.microsoft.com/office/word/2010/wordprocessingShape">
                    <wps:wsp>
                      <wps:cNvPr id="13" name="Textbox 13"/>
                      <wps:cNvSpPr txBox="1"/>
                      <wps:spPr>
                        <a:xfrm>
                          <a:off x="0" y="0"/>
                          <a:ext cx="4254500" cy="274320"/>
                        </a:xfrm>
                        <a:prstGeom prst="rect">
                          <a:avLst/>
                        </a:prstGeom>
                        <a:ln w="4571">
                          <a:solidFill>
                            <a:srgbClr val="000000"/>
                          </a:solidFill>
                          <a:prstDash val="solid"/>
                        </a:ln>
                      </wps:spPr>
                      <wps:txbx>
                        <w:txbxContent>
                          <w:p>
                            <w:pPr>
                              <w:pStyle w:val="BodyText"/>
                              <w:spacing w:before="57"/>
                              <w:ind w:left="4221"/>
                            </w:pPr>
                            <w:r>
                              <w:rPr>
                                <w:spacing w:val="-2"/>
                              </w:rPr>
                              <w:t>Volunteers</w:t>
                            </w:r>
                          </w:p>
                        </w:txbxContent>
                      </wps:txbx>
                      <wps:bodyPr wrap="square" lIns="0" tIns="0" rIns="0" bIns="0" rtlCol="0">
                        <a:noAutofit/>
                      </wps:bodyPr>
                    </wps:wsp>
                  </a:graphicData>
                </a:graphic>
              </wp:inline>
            </w:drawing>
          </mc:Choice>
          <mc:Fallback>
            <w:pict>
              <v:shape style="width:335pt;height:21.6pt;mso-position-horizontal-relative:char;mso-position-vertical-relative:line" type="#_x0000_t202" id="docshape10" filled="false" stroked="true" strokeweight=".35999pt" strokecolor="#000000">
                <w10:anchorlock/>
                <v:textbox inset="0,0,0,0">
                  <w:txbxContent>
                    <w:p>
                      <w:pPr>
                        <w:pStyle w:val="BodyText"/>
                        <w:spacing w:before="57"/>
                        <w:ind w:left="4221"/>
                      </w:pPr>
                      <w:r>
                        <w:rPr>
                          <w:spacing w:val="-2"/>
                        </w:rPr>
                        <w:t>Volunteers</w:t>
                      </w:r>
                    </w:p>
                  </w:txbxContent>
                </v:textbox>
                <v:stroke dashstyle="solid"/>
              </v:shape>
            </w:pict>
          </mc:Fallback>
        </mc:AlternateContent>
      </w:r>
      <w:r>
        <w:rPr>
          <w:sz w:val="20"/>
        </w:rPr>
      </w:r>
    </w:p>
    <w:p>
      <w:pPr>
        <w:spacing w:after="0"/>
        <w:rPr>
          <w:sz w:val="20"/>
        </w:rPr>
        <w:sectPr>
          <w:pgSz w:w="12240" w:h="15840"/>
          <w:pgMar w:header="0" w:footer="1063" w:top="1400" w:bottom="1260" w:left="1280" w:right="820"/>
        </w:sectPr>
      </w:pPr>
    </w:p>
    <w:p>
      <w:pPr>
        <w:pStyle w:val="BodyText"/>
        <w:spacing w:line="283" w:lineRule="auto" w:before="19"/>
        <w:ind w:left="1486" w:right="2830"/>
        <w:jc w:val="both"/>
      </w:pPr>
      <w:r>
        <w:rPr>
          <w:spacing w:val="-8"/>
        </w:rPr>
        <w:t>Ti </w:t>
      </w:r>
      <w:r>
        <w:rPr>
          <w:spacing w:val="-16"/>
        </w:rPr>
        <w:t>m </w:t>
      </w:r>
      <w:r>
        <w:rPr>
          <w:spacing w:val="-6"/>
        </w:rPr>
        <w:t>e( </w:t>
      </w:r>
      <w:r>
        <w:rPr>
          <w:spacing w:val="-8"/>
          <w:w w:val="90"/>
        </w:rPr>
        <w:t>hr </w:t>
      </w:r>
      <w:r>
        <w:rPr>
          <w:spacing w:val="-5"/>
        </w:rPr>
        <w:t>s)</w:t>
      </w:r>
    </w:p>
    <w:p>
      <w:pPr>
        <w:pStyle w:val="BodyText"/>
        <w:spacing w:before="4"/>
        <w:ind w:left="1486"/>
      </w:pPr>
      <w:r>
        <w:rPr>
          <w:spacing w:val="-5"/>
        </w:rPr>
        <w:t>0.</w:t>
      </w:r>
    </w:p>
    <w:p>
      <w:pPr>
        <w:pStyle w:val="BodyText"/>
        <w:tabs>
          <w:tab w:pos="4418" w:val="left" w:leader="none"/>
        </w:tabs>
        <w:spacing w:before="64"/>
        <w:ind w:left="1486"/>
      </w:pPr>
      <w:r>
        <w:rPr>
          <w:spacing w:val="-5"/>
        </w:rPr>
        <w:t>00</w:t>
      </w:r>
      <w:r>
        <w:rPr/>
        <w:tab/>
      </w:r>
      <w:r>
        <w:rPr>
          <w:spacing w:val="-10"/>
        </w:rPr>
        <w:t>.</w:t>
      </w:r>
    </w:p>
    <w:p>
      <w:pPr>
        <w:pStyle w:val="BodyText"/>
        <w:spacing w:line="283" w:lineRule="auto" w:before="19"/>
        <w:ind w:left="1486" w:right="115"/>
      </w:pPr>
      <w:r>
        <w:rPr/>
        <w:br w:type="column"/>
      </w:r>
      <w:r>
        <w:rPr>
          <w:spacing w:val="-4"/>
        </w:rPr>
        <w:t>Mean </w:t>
      </w:r>
      <w:r>
        <w:rPr>
          <w:spacing w:val="-4"/>
          <w:w w:val="105"/>
        </w:rPr>
        <w:t>Sem</w:t>
      </w:r>
    </w:p>
    <w:p>
      <w:pPr>
        <w:pStyle w:val="BodyText"/>
      </w:pPr>
    </w:p>
    <w:p>
      <w:pPr>
        <w:pStyle w:val="BodyText"/>
      </w:pPr>
    </w:p>
    <w:p>
      <w:pPr>
        <w:pStyle w:val="BodyText"/>
        <w:spacing w:before="194"/>
      </w:pPr>
    </w:p>
    <w:p>
      <w:pPr>
        <w:pStyle w:val="BodyText"/>
        <w:spacing w:before="1"/>
        <w:ind w:left="1486"/>
      </w:pPr>
      <w:r>
        <w:rPr>
          <w:spacing w:val="-4"/>
        </w:rPr>
        <w:t>0.00</w:t>
      </w:r>
    </w:p>
    <w:p>
      <w:pPr>
        <w:pStyle w:val="BodyText"/>
        <w:spacing w:line="283" w:lineRule="auto" w:before="64"/>
        <w:ind w:left="1486" w:right="115"/>
      </w:pPr>
      <w:r>
        <w:rPr>
          <w:spacing w:val="-10"/>
          <w:w w:val="95"/>
          <w:u w:val="single"/>
        </w:rPr>
        <w:t>+</w:t>
      </w:r>
      <w:r>
        <w:rPr>
          <w:spacing w:val="-10"/>
          <w:w w:val="95"/>
        </w:rPr>
        <w:t> </w:t>
      </w:r>
      <w:r>
        <w:rPr>
          <w:spacing w:val="-2"/>
          <w:w w:val="90"/>
        </w:rPr>
        <w:t>0.000</w:t>
      </w:r>
    </w:p>
    <w:p>
      <w:pPr>
        <w:spacing w:after="0" w:line="283" w:lineRule="auto"/>
        <w:sectPr>
          <w:type w:val="continuous"/>
          <w:pgSz w:w="12240" w:h="15840"/>
          <w:pgMar w:header="0" w:footer="1063" w:top="1400" w:bottom="1260" w:left="1280" w:right="820"/>
          <w:cols w:num="2" w:equalWidth="0">
            <w:col w:w="4525" w:space="3414"/>
            <w:col w:w="2201"/>
          </w:cols>
        </w:sectPr>
      </w:pPr>
    </w:p>
    <w:p>
      <w:pPr>
        <w:pStyle w:val="BodyText"/>
        <w:tabs>
          <w:tab w:pos="9425" w:val="left" w:leader="none"/>
        </w:tabs>
        <w:spacing w:before="91"/>
        <w:ind w:left="1486"/>
      </w:pPr>
      <w:r>
        <w:rPr>
          <w:spacing w:val="-5"/>
        </w:rPr>
        <w:t>0.</w:t>
      </w:r>
      <w:r>
        <w:rPr/>
        <w:tab/>
      </w:r>
      <w:r>
        <w:rPr>
          <w:spacing w:val="-2"/>
        </w:rPr>
        <w:t>10.08</w:t>
      </w:r>
    </w:p>
    <w:p>
      <w:pPr>
        <w:pStyle w:val="BodyText"/>
        <w:tabs>
          <w:tab w:pos="9425" w:val="left" w:leader="none"/>
        </w:tabs>
        <w:spacing w:before="64"/>
        <w:ind w:left="1486"/>
      </w:pPr>
      <w:r>
        <w:rPr>
          <w:spacing w:val="-5"/>
        </w:rPr>
        <w:t>25</w:t>
      </w:r>
      <w:r>
        <w:rPr/>
        <w:tab/>
      </w:r>
      <w:r>
        <w:rPr>
          <w:spacing w:val="-2"/>
        </w:rPr>
        <w:t>±2.01</w:t>
      </w:r>
    </w:p>
    <w:p>
      <w:pPr>
        <w:pStyle w:val="BodyText"/>
        <w:tabs>
          <w:tab w:pos="9425" w:val="left" w:leader="none"/>
        </w:tabs>
        <w:spacing w:before="65"/>
        <w:ind w:left="4418"/>
      </w:pPr>
      <w:r>
        <w:rPr>
          <w:spacing w:val="-10"/>
        </w:rPr>
        <w:t>.</w:t>
      </w:r>
      <w:r>
        <w:rPr/>
        <w:tab/>
      </w:r>
      <w:r>
        <w:rPr>
          <w:spacing w:val="-10"/>
        </w:rPr>
        <w:t>2</w:t>
      </w:r>
    </w:p>
    <w:p>
      <w:pPr>
        <w:pStyle w:val="BodyText"/>
      </w:pPr>
    </w:p>
    <w:p>
      <w:pPr>
        <w:pStyle w:val="BodyText"/>
        <w:spacing w:before="193"/>
      </w:pPr>
    </w:p>
    <w:p>
      <w:pPr>
        <w:pStyle w:val="BodyText"/>
        <w:tabs>
          <w:tab w:pos="9425" w:val="left" w:leader="none"/>
        </w:tabs>
        <w:ind w:left="1486"/>
      </w:pPr>
      <w:r>
        <w:rPr>
          <w:spacing w:val="-5"/>
        </w:rPr>
        <w:t>0.</w:t>
      </w:r>
      <w:r>
        <w:rPr/>
        <w:tab/>
      </w:r>
      <w:r>
        <w:rPr>
          <w:spacing w:val="-2"/>
        </w:rPr>
        <w:t>18.53</w:t>
      </w:r>
    </w:p>
    <w:p>
      <w:pPr>
        <w:pStyle w:val="BodyText"/>
        <w:tabs>
          <w:tab w:pos="9425" w:val="left" w:leader="none"/>
        </w:tabs>
        <w:spacing w:before="64"/>
        <w:ind w:left="1486"/>
      </w:pPr>
      <w:r>
        <w:rPr>
          <w:spacing w:val="-5"/>
        </w:rPr>
        <w:t>50</w:t>
      </w:r>
      <w:r>
        <w:rPr/>
        <w:tab/>
      </w:r>
      <w:r>
        <w:rPr>
          <w:spacing w:val="-2"/>
        </w:rPr>
        <w:t>±0.21</w:t>
      </w:r>
    </w:p>
    <w:p>
      <w:pPr>
        <w:pStyle w:val="BodyText"/>
        <w:tabs>
          <w:tab w:pos="9425" w:val="left" w:leader="none"/>
        </w:tabs>
        <w:spacing w:before="72"/>
        <w:ind w:left="4418"/>
      </w:pPr>
      <w:r>
        <w:rPr>
          <w:spacing w:val="-10"/>
        </w:rPr>
        <w:t>.</w:t>
      </w:r>
      <w:r>
        <w:rPr/>
        <w:tab/>
      </w:r>
      <w:r>
        <w:rPr>
          <w:spacing w:val="-10"/>
        </w:rPr>
        <w:t>6</w:t>
      </w:r>
    </w:p>
    <w:p>
      <w:pPr>
        <w:pStyle w:val="BodyText"/>
      </w:pPr>
    </w:p>
    <w:p>
      <w:pPr>
        <w:pStyle w:val="BodyText"/>
        <w:spacing w:before="192"/>
      </w:pPr>
    </w:p>
    <w:p>
      <w:pPr>
        <w:pStyle w:val="BodyText"/>
        <w:tabs>
          <w:tab w:pos="9425" w:val="left" w:leader="none"/>
        </w:tabs>
        <w:spacing w:before="1"/>
        <w:ind w:left="1486"/>
      </w:pPr>
      <w:r>
        <w:rPr>
          <w:spacing w:val="-5"/>
        </w:rPr>
        <w:t>1.</w:t>
      </w:r>
      <w:r>
        <w:rPr/>
        <w:tab/>
      </w:r>
      <w:r>
        <w:rPr>
          <w:spacing w:val="-2"/>
        </w:rPr>
        <w:t>36.58</w:t>
      </w:r>
    </w:p>
    <w:p>
      <w:pPr>
        <w:pStyle w:val="BodyText"/>
        <w:tabs>
          <w:tab w:pos="9425" w:val="left" w:leader="none"/>
        </w:tabs>
        <w:spacing w:before="64"/>
        <w:ind w:left="1486"/>
      </w:pPr>
      <w:r>
        <w:rPr>
          <w:spacing w:val="-5"/>
        </w:rPr>
        <w:t>00</w:t>
      </w:r>
      <w:r>
        <w:rPr/>
        <w:tab/>
      </w:r>
      <w:r>
        <w:rPr>
          <w:spacing w:val="-2"/>
        </w:rPr>
        <w:t>±0.12</w:t>
      </w:r>
    </w:p>
    <w:p>
      <w:pPr>
        <w:pStyle w:val="BodyText"/>
        <w:tabs>
          <w:tab w:pos="9425" w:val="left" w:leader="none"/>
        </w:tabs>
        <w:spacing w:before="65"/>
        <w:ind w:left="4418"/>
      </w:pPr>
      <w:r>
        <w:rPr>
          <w:spacing w:val="-10"/>
        </w:rPr>
        <w:t>.</w:t>
      </w:r>
      <w:r>
        <w:rPr/>
        <w:tab/>
      </w:r>
      <w:r>
        <w:rPr>
          <w:spacing w:val="-10"/>
        </w:rPr>
        <w:t>9</w:t>
      </w:r>
    </w:p>
    <w:p>
      <w:pPr>
        <w:pStyle w:val="BodyText"/>
      </w:pPr>
    </w:p>
    <w:p>
      <w:pPr>
        <w:pStyle w:val="BodyText"/>
        <w:spacing w:before="192"/>
      </w:pPr>
    </w:p>
    <w:p>
      <w:pPr>
        <w:pStyle w:val="BodyText"/>
        <w:tabs>
          <w:tab w:pos="9425" w:val="left" w:leader="none"/>
        </w:tabs>
        <w:spacing w:before="1"/>
        <w:ind w:left="1486"/>
      </w:pPr>
      <w:r>
        <w:rPr>
          <w:spacing w:val="-5"/>
        </w:rPr>
        <w:t>2.</w:t>
      </w:r>
      <w:r>
        <w:rPr/>
        <w:tab/>
      </w:r>
      <w:r>
        <w:rPr>
          <w:spacing w:val="-2"/>
        </w:rPr>
        <w:t>27.08</w:t>
      </w:r>
    </w:p>
    <w:p>
      <w:pPr>
        <w:pStyle w:val="BodyText"/>
        <w:tabs>
          <w:tab w:pos="9425" w:val="left" w:leader="none"/>
        </w:tabs>
        <w:spacing w:before="64"/>
        <w:ind w:left="1486"/>
      </w:pPr>
      <w:r>
        <w:rPr>
          <w:spacing w:val="-5"/>
        </w:rPr>
        <w:t>00</w:t>
      </w:r>
      <w:r>
        <w:rPr/>
        <w:tab/>
      </w:r>
      <w:r>
        <w:rPr>
          <w:spacing w:val="-2"/>
        </w:rPr>
        <w:t>±3.12</w:t>
      </w:r>
    </w:p>
    <w:p>
      <w:pPr>
        <w:pStyle w:val="BodyText"/>
        <w:tabs>
          <w:tab w:pos="9425" w:val="left" w:leader="none"/>
        </w:tabs>
        <w:spacing w:before="64"/>
        <w:ind w:left="4418"/>
      </w:pPr>
      <w:r>
        <w:rPr>
          <w:spacing w:val="-10"/>
        </w:rPr>
        <w:t>.</w:t>
      </w:r>
      <w:r>
        <w:rPr/>
        <w:tab/>
      </w:r>
      <w:r>
        <w:rPr>
          <w:spacing w:val="-10"/>
        </w:rPr>
        <w:t>1</w:t>
      </w:r>
    </w:p>
    <w:p>
      <w:pPr>
        <w:pStyle w:val="BodyText"/>
      </w:pPr>
    </w:p>
    <w:p>
      <w:pPr>
        <w:pStyle w:val="BodyText"/>
        <w:spacing w:before="193"/>
      </w:pPr>
    </w:p>
    <w:p>
      <w:pPr>
        <w:pStyle w:val="BodyText"/>
        <w:tabs>
          <w:tab w:pos="9425" w:val="left" w:leader="none"/>
        </w:tabs>
        <w:ind w:left="1486"/>
      </w:pPr>
      <w:r>
        <w:rPr>
          <w:spacing w:val="-5"/>
        </w:rPr>
        <w:t>3.</w:t>
      </w:r>
      <w:r>
        <w:rPr/>
        <w:tab/>
      </w:r>
      <w:r>
        <w:rPr>
          <w:spacing w:val="-2"/>
        </w:rPr>
        <w:t>20.83</w:t>
      </w:r>
    </w:p>
    <w:p>
      <w:pPr>
        <w:pStyle w:val="BodyText"/>
        <w:tabs>
          <w:tab w:pos="9425" w:val="left" w:leader="none"/>
        </w:tabs>
        <w:spacing w:before="72"/>
        <w:ind w:left="1486"/>
      </w:pPr>
      <w:r>
        <w:rPr>
          <w:spacing w:val="-5"/>
        </w:rPr>
        <w:t>00</w:t>
      </w:r>
      <w:r>
        <w:rPr/>
        <w:tab/>
      </w:r>
      <w:r>
        <w:rPr>
          <w:spacing w:val="-2"/>
        </w:rPr>
        <w:t>±2.32</w:t>
      </w:r>
    </w:p>
    <w:p>
      <w:pPr>
        <w:pStyle w:val="BodyText"/>
        <w:tabs>
          <w:tab w:pos="9425" w:val="left" w:leader="none"/>
        </w:tabs>
        <w:spacing w:before="64"/>
        <w:ind w:left="4418"/>
      </w:pPr>
      <w:r>
        <w:rPr>
          <w:spacing w:val="-10"/>
        </w:rPr>
        <w:t>.</w:t>
      </w:r>
      <w:r>
        <w:rPr/>
        <w:tab/>
      </w:r>
      <w:r>
        <w:rPr>
          <w:spacing w:val="-10"/>
        </w:rPr>
        <w:t>1</w:t>
      </w:r>
    </w:p>
    <w:p>
      <w:pPr>
        <w:pStyle w:val="BodyText"/>
      </w:pPr>
    </w:p>
    <w:p>
      <w:pPr>
        <w:pStyle w:val="BodyText"/>
        <w:spacing w:before="193"/>
      </w:pPr>
    </w:p>
    <w:p>
      <w:pPr>
        <w:pStyle w:val="BodyText"/>
        <w:tabs>
          <w:tab w:pos="9425" w:val="left" w:leader="none"/>
        </w:tabs>
        <w:ind w:left="1486"/>
      </w:pPr>
      <w:r>
        <w:rPr>
          <w:spacing w:val="-5"/>
        </w:rPr>
        <w:t>4.</w:t>
      </w:r>
      <w:r>
        <w:rPr/>
        <w:tab/>
      </w:r>
      <w:r>
        <w:rPr>
          <w:spacing w:val="-2"/>
        </w:rPr>
        <w:t>16.03</w:t>
      </w:r>
    </w:p>
    <w:p>
      <w:pPr>
        <w:pStyle w:val="BodyText"/>
        <w:tabs>
          <w:tab w:pos="9425" w:val="left" w:leader="none"/>
        </w:tabs>
        <w:spacing w:before="65"/>
        <w:ind w:left="1486"/>
      </w:pPr>
      <w:r>
        <w:rPr>
          <w:spacing w:val="-5"/>
        </w:rPr>
        <w:t>00</w:t>
      </w:r>
      <w:r>
        <w:rPr/>
        <w:tab/>
      </w:r>
      <w:r>
        <w:rPr>
          <w:spacing w:val="-2"/>
        </w:rPr>
        <w:t>±0.43</w:t>
      </w:r>
    </w:p>
    <w:p>
      <w:pPr>
        <w:pStyle w:val="BodyText"/>
        <w:tabs>
          <w:tab w:pos="9425" w:val="left" w:leader="none"/>
        </w:tabs>
        <w:spacing w:before="64"/>
        <w:ind w:left="4418"/>
      </w:pPr>
      <w:r>
        <w:rPr>
          <w:spacing w:val="-10"/>
        </w:rPr>
        <w:t>.</w:t>
      </w:r>
      <w:r>
        <w:rPr/>
        <w:tab/>
      </w:r>
      <w:r>
        <w:rPr>
          <w:spacing w:val="-10"/>
        </w:rPr>
        <w:t>1</w:t>
      </w:r>
    </w:p>
    <w:p>
      <w:pPr>
        <w:spacing w:after="0"/>
        <w:sectPr>
          <w:pgSz w:w="12240" w:h="15840"/>
          <w:pgMar w:header="0" w:footer="1063" w:top="1400" w:bottom="1260" w:left="1280" w:right="820"/>
        </w:sectPr>
      </w:pPr>
    </w:p>
    <w:p>
      <w:pPr>
        <w:pStyle w:val="BodyText"/>
        <w:tabs>
          <w:tab w:pos="9425" w:val="left" w:leader="none"/>
        </w:tabs>
        <w:spacing w:before="91"/>
        <w:ind w:left="1486"/>
      </w:pPr>
      <w:r>
        <w:rPr>
          <w:spacing w:val="-5"/>
        </w:rPr>
        <w:t>5.</w:t>
      </w:r>
      <w:r>
        <w:rPr/>
        <w:tab/>
      </w:r>
      <w:r>
        <w:rPr>
          <w:spacing w:val="-2"/>
        </w:rPr>
        <w:t>9.80±</w:t>
      </w:r>
    </w:p>
    <w:p>
      <w:pPr>
        <w:pStyle w:val="BodyText"/>
        <w:tabs>
          <w:tab w:pos="9425" w:val="left" w:leader="none"/>
        </w:tabs>
        <w:spacing w:before="64"/>
        <w:ind w:left="1486"/>
      </w:pPr>
      <w:r>
        <w:rPr>
          <w:spacing w:val="-5"/>
        </w:rPr>
        <w:t>00</w:t>
      </w:r>
      <w:r>
        <w:rPr/>
        <w:tab/>
      </w:r>
      <w:r>
        <w:rPr>
          <w:spacing w:val="-2"/>
        </w:rPr>
        <w:t>2.321</w:t>
      </w:r>
    </w:p>
    <w:p>
      <w:pPr>
        <w:spacing w:before="65"/>
        <w:ind w:left="4418" w:right="0" w:firstLine="0"/>
        <w:jc w:val="left"/>
        <w:rPr>
          <w:sz w:val="23"/>
        </w:rPr>
      </w:pPr>
      <w:r>
        <w:rPr>
          <w:spacing w:val="-10"/>
          <w:sz w:val="23"/>
        </w:rPr>
        <w:t>.</w:t>
      </w:r>
    </w:p>
    <w:p>
      <w:pPr>
        <w:pStyle w:val="BodyText"/>
      </w:pPr>
    </w:p>
    <w:p>
      <w:pPr>
        <w:pStyle w:val="BodyText"/>
      </w:pPr>
    </w:p>
    <w:p>
      <w:pPr>
        <w:pStyle w:val="BodyText"/>
      </w:pPr>
    </w:p>
    <w:p>
      <w:pPr>
        <w:pStyle w:val="BodyText"/>
        <w:spacing w:before="329"/>
      </w:pPr>
    </w:p>
    <w:p>
      <w:pPr>
        <w:pStyle w:val="BodyText"/>
        <w:ind w:left="160"/>
      </w:pPr>
      <w:r>
        <w:rPr>
          <w:spacing w:val="-2"/>
        </w:rPr>
        <w:t>SEM</w:t>
      </w:r>
      <w:r>
        <w:rPr>
          <w:spacing w:val="-11"/>
        </w:rPr>
        <w:t> </w:t>
      </w:r>
      <w:r>
        <w:rPr>
          <w:spacing w:val="-2"/>
        </w:rPr>
        <w:t>=</w:t>
      </w:r>
      <w:r>
        <w:rPr>
          <w:spacing w:val="-14"/>
        </w:rPr>
        <w:t> </w:t>
      </w:r>
      <w:r>
        <w:rPr>
          <w:spacing w:val="-2"/>
        </w:rPr>
        <w:t>Standard</w:t>
      </w:r>
      <w:r>
        <w:rPr>
          <w:spacing w:val="-9"/>
        </w:rPr>
        <w:t> </w:t>
      </w:r>
      <w:r>
        <w:rPr>
          <w:spacing w:val="-2"/>
        </w:rPr>
        <w:t>error</w:t>
      </w:r>
      <w:r>
        <w:rPr>
          <w:spacing w:val="-8"/>
        </w:rPr>
        <w:t> </w:t>
      </w:r>
      <w:r>
        <w:rPr>
          <w:spacing w:val="-4"/>
        </w:rPr>
        <w:t>mean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90"/>
      </w:pPr>
    </w:p>
    <w:p>
      <w:pPr>
        <w:pStyle w:val="BodyText"/>
        <w:ind w:left="160"/>
      </w:pPr>
      <w:r>
        <w:rPr>
          <w:w w:val="90"/>
        </w:rPr>
        <w:t>Appendix</w:t>
      </w:r>
      <w:r>
        <w:rPr>
          <w:spacing w:val="18"/>
        </w:rPr>
        <w:t> </w:t>
      </w:r>
      <w:r>
        <w:rPr>
          <w:spacing w:val="-10"/>
        </w:rPr>
        <w:t>6</w:t>
      </w:r>
    </w:p>
    <w:p>
      <w:pPr>
        <w:pStyle w:val="BodyText"/>
        <w:spacing w:before="64"/>
        <w:ind w:left="160"/>
      </w:pPr>
      <w:r>
        <w:rPr>
          <w:spacing w:val="-6"/>
        </w:rPr>
        <w:t>Mean</w:t>
      </w:r>
      <w:r>
        <w:rPr>
          <w:spacing w:val="-2"/>
        </w:rPr>
        <w:t> </w:t>
      </w:r>
      <w:r>
        <w:rPr>
          <w:spacing w:val="-6"/>
        </w:rPr>
        <w:t>Paracetamol</w:t>
      </w:r>
      <w:r>
        <w:rPr>
          <w:spacing w:val="-9"/>
        </w:rPr>
        <w:t> </w:t>
      </w:r>
      <w:r>
        <w:rPr>
          <w:spacing w:val="-6"/>
        </w:rPr>
        <w:t>Concentration</w:t>
      </w:r>
      <w:r>
        <w:rPr>
          <w:spacing w:val="-2"/>
        </w:rPr>
        <w:t> </w:t>
      </w:r>
      <w:r>
        <w:rPr>
          <w:spacing w:val="-6"/>
        </w:rPr>
        <w:t>in</w:t>
      </w:r>
      <w:r>
        <w:rPr>
          <w:spacing w:val="-9"/>
        </w:rPr>
        <w:t> </w:t>
      </w:r>
      <w:r>
        <w:rPr>
          <w:spacing w:val="-6"/>
        </w:rPr>
        <w:t>saliva</w:t>
      </w:r>
      <w:r>
        <w:rPr>
          <w:spacing w:val="-1"/>
        </w:rPr>
        <w:t> </w:t>
      </w:r>
      <w:r>
        <w:rPr>
          <w:spacing w:val="-6"/>
        </w:rPr>
        <w:t>for</w:t>
      </w:r>
      <w:r>
        <w:rPr>
          <w:spacing w:val="1"/>
        </w:rPr>
        <w:t> </w:t>
      </w:r>
      <w:r>
        <w:rPr>
          <w:spacing w:val="-6"/>
        </w:rPr>
        <w:t>the</w:t>
      </w:r>
      <w:r>
        <w:rPr>
          <w:spacing w:val="-9"/>
        </w:rPr>
        <w:t> </w:t>
      </w:r>
      <w:r>
        <w:rPr>
          <w:spacing w:val="-6"/>
        </w:rPr>
        <w:t>five</w:t>
      </w:r>
      <w:r>
        <w:rPr>
          <w:spacing w:val="-1"/>
        </w:rPr>
        <w:t> </w:t>
      </w:r>
      <w:r>
        <w:rPr>
          <w:spacing w:val="-6"/>
        </w:rPr>
        <w:t>phases.</w:t>
      </w:r>
    </w:p>
    <w:p>
      <w:pPr>
        <w:pStyle w:val="BodyText"/>
        <w:spacing w:before="173"/>
        <w:rPr>
          <w:sz w:val="20"/>
        </w:rPr>
      </w:pPr>
    </w:p>
    <w:tbl>
      <w:tblPr>
        <w:tblW w:w="0" w:type="auto"/>
        <w:jc w:val="left"/>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3"/>
        <w:gridCol w:w="1575"/>
        <w:gridCol w:w="1941"/>
        <w:gridCol w:w="1935"/>
        <w:gridCol w:w="1734"/>
        <w:gridCol w:w="1147"/>
      </w:tblGrid>
      <w:tr>
        <w:trPr>
          <w:trHeight w:val="1210" w:hRule="atLeast"/>
        </w:trPr>
        <w:tc>
          <w:tcPr>
            <w:tcW w:w="803" w:type="dxa"/>
          </w:tcPr>
          <w:p>
            <w:pPr>
              <w:pStyle w:val="TableParagraph"/>
              <w:spacing w:before="1"/>
              <w:ind w:left="50"/>
              <w:rPr>
                <w:sz w:val="23"/>
              </w:rPr>
            </w:pPr>
            <w:r>
              <w:rPr>
                <w:spacing w:val="-5"/>
                <w:sz w:val="23"/>
              </w:rPr>
              <w:t>Ti</w:t>
            </w:r>
          </w:p>
          <w:p>
            <w:pPr>
              <w:pStyle w:val="TableParagraph"/>
              <w:spacing w:line="420" w:lineRule="atLeast" w:before="0"/>
              <w:ind w:left="50" w:right="534"/>
              <w:rPr>
                <w:sz w:val="23"/>
              </w:rPr>
            </w:pPr>
            <w:r>
              <w:rPr>
                <w:spacing w:val="-16"/>
                <w:sz w:val="23"/>
              </w:rPr>
              <w:t>m </w:t>
            </w:r>
            <w:r>
              <w:rPr>
                <w:spacing w:val="-5"/>
                <w:sz w:val="23"/>
              </w:rPr>
              <w:t>e(</w:t>
            </w:r>
          </w:p>
        </w:tc>
        <w:tc>
          <w:tcPr>
            <w:tcW w:w="1575" w:type="dxa"/>
          </w:tcPr>
          <w:p>
            <w:pPr>
              <w:pStyle w:val="TableParagraph"/>
              <w:spacing w:before="1"/>
              <w:ind w:left="493"/>
              <w:rPr>
                <w:sz w:val="23"/>
              </w:rPr>
            </w:pPr>
            <w:r>
              <w:rPr>
                <w:spacing w:val="-5"/>
                <w:w w:val="110"/>
                <w:sz w:val="23"/>
              </w:rPr>
              <w:t>PCM</w:t>
            </w:r>
          </w:p>
          <w:p>
            <w:pPr>
              <w:pStyle w:val="TableParagraph"/>
              <w:spacing w:line="420" w:lineRule="atLeast" w:before="0"/>
              <w:ind w:left="493" w:right="341"/>
              <w:rPr>
                <w:sz w:val="23"/>
              </w:rPr>
            </w:pPr>
            <w:r>
              <w:rPr>
                <w:spacing w:val="-4"/>
                <w:sz w:val="23"/>
              </w:rPr>
              <w:t>ALO </w:t>
            </w:r>
            <w:r>
              <w:rPr>
                <w:spacing w:val="-6"/>
                <w:w w:val="110"/>
                <w:sz w:val="23"/>
              </w:rPr>
              <w:t>NE</w:t>
            </w:r>
          </w:p>
        </w:tc>
        <w:tc>
          <w:tcPr>
            <w:tcW w:w="1941" w:type="dxa"/>
          </w:tcPr>
          <w:p>
            <w:pPr>
              <w:pStyle w:val="TableParagraph"/>
              <w:spacing w:line="288" w:lineRule="auto" w:before="1"/>
              <w:ind w:left="481"/>
              <w:rPr>
                <w:sz w:val="23"/>
              </w:rPr>
            </w:pPr>
            <w:r>
              <w:rPr>
                <w:spacing w:val="-2"/>
                <w:sz w:val="23"/>
              </w:rPr>
              <w:t>PCM+C MTD(C)</w:t>
            </w:r>
          </w:p>
        </w:tc>
        <w:tc>
          <w:tcPr>
            <w:tcW w:w="1935" w:type="dxa"/>
          </w:tcPr>
          <w:p>
            <w:pPr>
              <w:pStyle w:val="TableParagraph"/>
              <w:spacing w:line="288" w:lineRule="auto" w:before="1"/>
              <w:ind w:left="522" w:right="545"/>
              <w:rPr>
                <w:sz w:val="23"/>
              </w:rPr>
            </w:pPr>
            <w:r>
              <w:rPr>
                <w:spacing w:val="-2"/>
                <w:sz w:val="23"/>
              </w:rPr>
              <w:t>CMTD+ </w:t>
            </w:r>
            <w:r>
              <w:rPr>
                <w:spacing w:val="-2"/>
                <w:w w:val="105"/>
                <w:sz w:val="23"/>
              </w:rPr>
              <w:t>PCM(D)</w:t>
            </w:r>
          </w:p>
        </w:tc>
        <w:tc>
          <w:tcPr>
            <w:tcW w:w="1734" w:type="dxa"/>
          </w:tcPr>
          <w:p>
            <w:pPr>
              <w:pStyle w:val="TableParagraph"/>
              <w:spacing w:line="288" w:lineRule="auto" w:before="1"/>
              <w:ind w:left="474"/>
              <w:rPr>
                <w:sz w:val="23"/>
              </w:rPr>
            </w:pPr>
            <w:r>
              <w:rPr>
                <w:spacing w:val="-4"/>
                <w:sz w:val="23"/>
              </w:rPr>
              <w:t>PCM+ </w:t>
            </w:r>
            <w:r>
              <w:rPr>
                <w:spacing w:val="-2"/>
                <w:sz w:val="23"/>
              </w:rPr>
              <w:t>MTD(C</w:t>
            </w:r>
          </w:p>
          <w:p>
            <w:pPr>
              <w:pStyle w:val="TableParagraph"/>
              <w:spacing w:line="341" w:lineRule="exact" w:before="0"/>
              <w:ind w:left="474"/>
              <w:rPr>
                <w:sz w:val="23"/>
              </w:rPr>
            </w:pPr>
            <w:r>
              <w:rPr>
                <w:spacing w:val="-10"/>
                <w:w w:val="105"/>
                <w:sz w:val="23"/>
              </w:rPr>
              <w:t>)</w:t>
            </w:r>
          </w:p>
        </w:tc>
        <w:tc>
          <w:tcPr>
            <w:tcW w:w="1147" w:type="dxa"/>
          </w:tcPr>
          <w:p>
            <w:pPr>
              <w:pStyle w:val="TableParagraph"/>
              <w:spacing w:before="1"/>
              <w:ind w:left="498"/>
              <w:rPr>
                <w:sz w:val="23"/>
              </w:rPr>
            </w:pPr>
            <w:r>
              <w:rPr>
                <w:spacing w:val="-5"/>
                <w:w w:val="110"/>
                <w:sz w:val="23"/>
              </w:rPr>
              <w:t>PCM</w:t>
            </w:r>
          </w:p>
          <w:p>
            <w:pPr>
              <w:pStyle w:val="TableParagraph"/>
              <w:spacing w:line="420" w:lineRule="atLeast" w:before="0"/>
              <w:ind w:left="498" w:right="54"/>
              <w:rPr>
                <w:sz w:val="23"/>
              </w:rPr>
            </w:pPr>
            <w:r>
              <w:rPr>
                <w:spacing w:val="-10"/>
                <w:sz w:val="23"/>
              </w:rPr>
              <w:t>+ </w:t>
            </w:r>
            <w:r>
              <w:rPr>
                <w:spacing w:val="-4"/>
                <w:sz w:val="23"/>
              </w:rPr>
              <w:t>MTD(</w:t>
            </w:r>
          </w:p>
        </w:tc>
      </w:tr>
      <w:tr>
        <w:trPr>
          <w:trHeight w:val="417" w:hRule="atLeast"/>
        </w:trPr>
        <w:tc>
          <w:tcPr>
            <w:tcW w:w="803" w:type="dxa"/>
          </w:tcPr>
          <w:p>
            <w:pPr>
              <w:pStyle w:val="TableParagraph"/>
              <w:spacing w:line="346" w:lineRule="exact" w:before="51"/>
              <w:ind w:left="50"/>
              <w:rPr>
                <w:sz w:val="23"/>
              </w:rPr>
            </w:pPr>
            <w:r>
              <w:rPr>
                <w:spacing w:val="-5"/>
                <w:sz w:val="23"/>
              </w:rPr>
              <w:t>hr</w:t>
            </w:r>
          </w:p>
        </w:tc>
        <w:tc>
          <w:tcPr>
            <w:tcW w:w="1575" w:type="dxa"/>
          </w:tcPr>
          <w:p>
            <w:pPr>
              <w:pStyle w:val="TableParagraph"/>
              <w:spacing w:before="0"/>
              <w:rPr>
                <w:rFonts w:ascii="Times New Roman"/>
                <w:sz w:val="22"/>
              </w:rPr>
            </w:pPr>
          </w:p>
        </w:tc>
        <w:tc>
          <w:tcPr>
            <w:tcW w:w="1941" w:type="dxa"/>
          </w:tcPr>
          <w:p>
            <w:pPr>
              <w:pStyle w:val="TableParagraph"/>
              <w:spacing w:before="0"/>
              <w:rPr>
                <w:rFonts w:ascii="Times New Roman"/>
                <w:sz w:val="22"/>
              </w:rPr>
            </w:pPr>
          </w:p>
        </w:tc>
        <w:tc>
          <w:tcPr>
            <w:tcW w:w="1935" w:type="dxa"/>
          </w:tcPr>
          <w:p>
            <w:pPr>
              <w:pStyle w:val="TableParagraph"/>
              <w:spacing w:before="0"/>
              <w:rPr>
                <w:rFonts w:ascii="Times New Roman"/>
                <w:sz w:val="22"/>
              </w:rPr>
            </w:pPr>
          </w:p>
        </w:tc>
        <w:tc>
          <w:tcPr>
            <w:tcW w:w="1734" w:type="dxa"/>
          </w:tcPr>
          <w:p>
            <w:pPr>
              <w:pStyle w:val="TableParagraph"/>
              <w:spacing w:before="0"/>
              <w:rPr>
                <w:rFonts w:ascii="Times New Roman"/>
                <w:sz w:val="22"/>
              </w:rPr>
            </w:pPr>
          </w:p>
        </w:tc>
        <w:tc>
          <w:tcPr>
            <w:tcW w:w="1147" w:type="dxa"/>
          </w:tcPr>
          <w:p>
            <w:pPr>
              <w:pStyle w:val="TableParagraph"/>
              <w:spacing w:line="346" w:lineRule="exact" w:before="51"/>
              <w:ind w:left="498"/>
              <w:rPr>
                <w:sz w:val="23"/>
              </w:rPr>
            </w:pPr>
            <w:r>
              <w:rPr>
                <w:spacing w:val="-5"/>
                <w:sz w:val="23"/>
              </w:rPr>
              <w:t>D)</w:t>
            </w:r>
          </w:p>
        </w:tc>
      </w:tr>
      <w:tr>
        <w:trPr>
          <w:trHeight w:val="417" w:hRule="atLeast"/>
        </w:trPr>
        <w:tc>
          <w:tcPr>
            <w:tcW w:w="803" w:type="dxa"/>
          </w:tcPr>
          <w:p>
            <w:pPr>
              <w:pStyle w:val="TableParagraph"/>
              <w:spacing w:line="347" w:lineRule="exact" w:before="51"/>
              <w:ind w:left="50"/>
              <w:rPr>
                <w:sz w:val="23"/>
              </w:rPr>
            </w:pPr>
            <w:r>
              <w:rPr>
                <w:spacing w:val="-5"/>
                <w:w w:val="105"/>
                <w:sz w:val="23"/>
              </w:rPr>
              <w:t>s)</w:t>
            </w:r>
          </w:p>
        </w:tc>
        <w:tc>
          <w:tcPr>
            <w:tcW w:w="1575" w:type="dxa"/>
          </w:tcPr>
          <w:p>
            <w:pPr>
              <w:pStyle w:val="TableParagraph"/>
              <w:spacing w:before="0"/>
              <w:rPr>
                <w:rFonts w:ascii="Times New Roman"/>
                <w:sz w:val="22"/>
              </w:rPr>
            </w:pPr>
          </w:p>
        </w:tc>
        <w:tc>
          <w:tcPr>
            <w:tcW w:w="1941" w:type="dxa"/>
          </w:tcPr>
          <w:p>
            <w:pPr>
              <w:pStyle w:val="TableParagraph"/>
              <w:spacing w:before="0"/>
              <w:rPr>
                <w:rFonts w:ascii="Times New Roman"/>
                <w:sz w:val="22"/>
              </w:rPr>
            </w:pPr>
          </w:p>
        </w:tc>
        <w:tc>
          <w:tcPr>
            <w:tcW w:w="1935" w:type="dxa"/>
          </w:tcPr>
          <w:p>
            <w:pPr>
              <w:pStyle w:val="TableParagraph"/>
              <w:spacing w:before="0"/>
              <w:rPr>
                <w:rFonts w:ascii="Times New Roman"/>
                <w:sz w:val="22"/>
              </w:rPr>
            </w:pPr>
          </w:p>
        </w:tc>
        <w:tc>
          <w:tcPr>
            <w:tcW w:w="1734" w:type="dxa"/>
          </w:tcPr>
          <w:p>
            <w:pPr>
              <w:pStyle w:val="TableParagraph"/>
              <w:spacing w:before="0"/>
              <w:rPr>
                <w:rFonts w:ascii="Times New Roman"/>
                <w:sz w:val="22"/>
              </w:rPr>
            </w:pPr>
          </w:p>
        </w:tc>
        <w:tc>
          <w:tcPr>
            <w:tcW w:w="1147" w:type="dxa"/>
          </w:tcPr>
          <w:p>
            <w:pPr>
              <w:pStyle w:val="TableParagraph"/>
              <w:spacing w:before="0"/>
              <w:rPr>
                <w:rFonts w:ascii="Times New Roman"/>
                <w:sz w:val="22"/>
              </w:rPr>
            </w:pPr>
          </w:p>
        </w:tc>
      </w:tr>
      <w:tr>
        <w:trPr>
          <w:trHeight w:val="417" w:hRule="atLeast"/>
        </w:trPr>
        <w:tc>
          <w:tcPr>
            <w:tcW w:w="803" w:type="dxa"/>
          </w:tcPr>
          <w:p>
            <w:pPr>
              <w:pStyle w:val="TableParagraph"/>
              <w:spacing w:line="346" w:lineRule="exact" w:before="51"/>
              <w:ind w:left="50"/>
              <w:rPr>
                <w:sz w:val="23"/>
              </w:rPr>
            </w:pPr>
            <w:r>
              <w:rPr>
                <w:spacing w:val="-5"/>
                <w:sz w:val="23"/>
              </w:rPr>
              <w:t>0.</w:t>
            </w:r>
          </w:p>
        </w:tc>
        <w:tc>
          <w:tcPr>
            <w:tcW w:w="1575" w:type="dxa"/>
          </w:tcPr>
          <w:p>
            <w:pPr>
              <w:pStyle w:val="TableParagraph"/>
              <w:spacing w:line="346" w:lineRule="exact" w:before="51"/>
              <w:ind w:left="493"/>
              <w:rPr>
                <w:sz w:val="23"/>
              </w:rPr>
            </w:pPr>
            <w:r>
              <w:rPr>
                <w:spacing w:val="-2"/>
                <w:sz w:val="23"/>
              </w:rPr>
              <w:t>11.67</w:t>
            </w:r>
          </w:p>
        </w:tc>
        <w:tc>
          <w:tcPr>
            <w:tcW w:w="1941" w:type="dxa"/>
          </w:tcPr>
          <w:p>
            <w:pPr>
              <w:pStyle w:val="TableParagraph"/>
              <w:spacing w:line="346" w:lineRule="exact" w:before="51"/>
              <w:ind w:left="481"/>
              <w:rPr>
                <w:sz w:val="23"/>
              </w:rPr>
            </w:pPr>
            <w:r>
              <w:rPr>
                <w:spacing w:val="-2"/>
                <w:sz w:val="23"/>
              </w:rPr>
              <w:t>10.26±0.</w:t>
            </w:r>
          </w:p>
        </w:tc>
        <w:tc>
          <w:tcPr>
            <w:tcW w:w="1935" w:type="dxa"/>
          </w:tcPr>
          <w:p>
            <w:pPr>
              <w:pStyle w:val="TableParagraph"/>
              <w:spacing w:line="346" w:lineRule="exact" w:before="51"/>
              <w:ind w:left="522"/>
              <w:rPr>
                <w:sz w:val="23"/>
              </w:rPr>
            </w:pPr>
            <w:r>
              <w:rPr>
                <w:spacing w:val="-2"/>
                <w:sz w:val="23"/>
              </w:rPr>
              <w:t>8.17±1.0</w:t>
            </w:r>
          </w:p>
        </w:tc>
        <w:tc>
          <w:tcPr>
            <w:tcW w:w="1734" w:type="dxa"/>
          </w:tcPr>
          <w:p>
            <w:pPr>
              <w:pStyle w:val="TableParagraph"/>
              <w:spacing w:line="346" w:lineRule="exact" w:before="51"/>
              <w:ind w:left="474"/>
              <w:rPr>
                <w:sz w:val="23"/>
              </w:rPr>
            </w:pPr>
            <w:r>
              <w:rPr>
                <w:spacing w:val="-2"/>
                <w:sz w:val="23"/>
              </w:rPr>
              <w:t>10.18±</w:t>
            </w:r>
          </w:p>
        </w:tc>
        <w:tc>
          <w:tcPr>
            <w:tcW w:w="1147" w:type="dxa"/>
          </w:tcPr>
          <w:p>
            <w:pPr>
              <w:pStyle w:val="TableParagraph"/>
              <w:spacing w:line="346" w:lineRule="exact" w:before="51"/>
              <w:ind w:left="498"/>
              <w:rPr>
                <w:sz w:val="23"/>
              </w:rPr>
            </w:pPr>
            <w:r>
              <w:rPr>
                <w:spacing w:val="-5"/>
                <w:sz w:val="23"/>
              </w:rPr>
              <w:t>10.08</w:t>
            </w:r>
          </w:p>
        </w:tc>
      </w:tr>
      <w:tr>
        <w:trPr>
          <w:trHeight w:val="417" w:hRule="atLeast"/>
        </w:trPr>
        <w:tc>
          <w:tcPr>
            <w:tcW w:w="803" w:type="dxa"/>
          </w:tcPr>
          <w:p>
            <w:pPr>
              <w:pStyle w:val="TableParagraph"/>
              <w:spacing w:line="346" w:lineRule="exact" w:before="51"/>
              <w:ind w:left="50"/>
              <w:rPr>
                <w:sz w:val="23"/>
              </w:rPr>
            </w:pPr>
            <w:r>
              <w:rPr>
                <w:spacing w:val="-5"/>
                <w:sz w:val="23"/>
              </w:rPr>
              <w:t>25</w:t>
            </w:r>
          </w:p>
        </w:tc>
        <w:tc>
          <w:tcPr>
            <w:tcW w:w="1575" w:type="dxa"/>
          </w:tcPr>
          <w:p>
            <w:pPr>
              <w:pStyle w:val="TableParagraph"/>
              <w:spacing w:line="346" w:lineRule="exact" w:before="51"/>
              <w:ind w:left="493"/>
              <w:rPr>
                <w:sz w:val="23"/>
              </w:rPr>
            </w:pPr>
            <w:r>
              <w:rPr>
                <w:spacing w:val="-4"/>
                <w:w w:val="95"/>
                <w:sz w:val="23"/>
              </w:rPr>
              <w:t>±053</w:t>
            </w:r>
          </w:p>
        </w:tc>
        <w:tc>
          <w:tcPr>
            <w:tcW w:w="1941" w:type="dxa"/>
          </w:tcPr>
          <w:p>
            <w:pPr>
              <w:pStyle w:val="TableParagraph"/>
              <w:spacing w:line="346" w:lineRule="exact" w:before="51"/>
              <w:ind w:left="481"/>
              <w:rPr>
                <w:sz w:val="23"/>
              </w:rPr>
            </w:pPr>
            <w:r>
              <w:rPr>
                <w:spacing w:val="-5"/>
                <w:sz w:val="23"/>
              </w:rPr>
              <w:t>542</w:t>
            </w:r>
          </w:p>
        </w:tc>
        <w:tc>
          <w:tcPr>
            <w:tcW w:w="1935" w:type="dxa"/>
          </w:tcPr>
          <w:p>
            <w:pPr>
              <w:pStyle w:val="TableParagraph"/>
              <w:spacing w:line="346" w:lineRule="exact" w:before="51"/>
              <w:ind w:left="522"/>
              <w:rPr>
                <w:sz w:val="23"/>
              </w:rPr>
            </w:pPr>
            <w:r>
              <w:rPr>
                <w:spacing w:val="-5"/>
                <w:sz w:val="23"/>
              </w:rPr>
              <w:t>98</w:t>
            </w:r>
          </w:p>
        </w:tc>
        <w:tc>
          <w:tcPr>
            <w:tcW w:w="1734" w:type="dxa"/>
          </w:tcPr>
          <w:p>
            <w:pPr>
              <w:pStyle w:val="TableParagraph"/>
              <w:spacing w:line="346" w:lineRule="exact" w:before="51"/>
              <w:ind w:left="474"/>
              <w:rPr>
                <w:sz w:val="23"/>
              </w:rPr>
            </w:pPr>
            <w:r>
              <w:rPr>
                <w:spacing w:val="-2"/>
                <w:sz w:val="23"/>
              </w:rPr>
              <w:t>0.412</w:t>
            </w:r>
          </w:p>
        </w:tc>
        <w:tc>
          <w:tcPr>
            <w:tcW w:w="1147" w:type="dxa"/>
          </w:tcPr>
          <w:p>
            <w:pPr>
              <w:pStyle w:val="TableParagraph"/>
              <w:spacing w:line="346" w:lineRule="exact" w:before="51"/>
              <w:ind w:left="498"/>
              <w:rPr>
                <w:sz w:val="23"/>
              </w:rPr>
            </w:pPr>
            <w:r>
              <w:rPr>
                <w:spacing w:val="-2"/>
                <w:w w:val="90"/>
                <w:sz w:val="23"/>
              </w:rPr>
              <w:t>±2.01</w:t>
            </w:r>
          </w:p>
        </w:tc>
      </w:tr>
      <w:tr>
        <w:trPr>
          <w:trHeight w:val="417" w:hRule="atLeast"/>
        </w:trPr>
        <w:tc>
          <w:tcPr>
            <w:tcW w:w="803" w:type="dxa"/>
          </w:tcPr>
          <w:p>
            <w:pPr>
              <w:pStyle w:val="TableParagraph"/>
              <w:spacing w:before="0"/>
              <w:rPr>
                <w:rFonts w:ascii="Times New Roman"/>
                <w:sz w:val="22"/>
              </w:rPr>
            </w:pPr>
          </w:p>
        </w:tc>
        <w:tc>
          <w:tcPr>
            <w:tcW w:w="1575" w:type="dxa"/>
          </w:tcPr>
          <w:p>
            <w:pPr>
              <w:pStyle w:val="TableParagraph"/>
              <w:spacing w:line="346" w:lineRule="exact" w:before="51"/>
              <w:ind w:left="493"/>
              <w:rPr>
                <w:sz w:val="23"/>
              </w:rPr>
            </w:pPr>
            <w:r>
              <w:rPr>
                <w:spacing w:val="-10"/>
                <w:sz w:val="23"/>
              </w:rPr>
              <w:t>8</w:t>
            </w:r>
          </w:p>
        </w:tc>
        <w:tc>
          <w:tcPr>
            <w:tcW w:w="1941" w:type="dxa"/>
          </w:tcPr>
          <w:p>
            <w:pPr>
              <w:pStyle w:val="TableParagraph"/>
              <w:spacing w:before="0"/>
              <w:rPr>
                <w:rFonts w:ascii="Times New Roman"/>
                <w:sz w:val="22"/>
              </w:rPr>
            </w:pPr>
          </w:p>
        </w:tc>
        <w:tc>
          <w:tcPr>
            <w:tcW w:w="1935" w:type="dxa"/>
          </w:tcPr>
          <w:p>
            <w:pPr>
              <w:pStyle w:val="TableParagraph"/>
              <w:spacing w:before="0"/>
              <w:rPr>
                <w:rFonts w:ascii="Times New Roman"/>
                <w:sz w:val="22"/>
              </w:rPr>
            </w:pPr>
          </w:p>
        </w:tc>
        <w:tc>
          <w:tcPr>
            <w:tcW w:w="1734" w:type="dxa"/>
          </w:tcPr>
          <w:p>
            <w:pPr>
              <w:pStyle w:val="TableParagraph"/>
              <w:spacing w:before="0"/>
              <w:rPr>
                <w:rFonts w:ascii="Times New Roman"/>
                <w:sz w:val="22"/>
              </w:rPr>
            </w:pPr>
          </w:p>
        </w:tc>
        <w:tc>
          <w:tcPr>
            <w:tcW w:w="1147" w:type="dxa"/>
          </w:tcPr>
          <w:p>
            <w:pPr>
              <w:pStyle w:val="TableParagraph"/>
              <w:spacing w:line="346" w:lineRule="exact" w:before="51"/>
              <w:ind w:left="498"/>
              <w:rPr>
                <w:sz w:val="23"/>
              </w:rPr>
            </w:pPr>
            <w:r>
              <w:rPr>
                <w:spacing w:val="-10"/>
                <w:sz w:val="23"/>
              </w:rPr>
              <w:t>2</w:t>
            </w:r>
          </w:p>
        </w:tc>
      </w:tr>
      <w:tr>
        <w:trPr>
          <w:trHeight w:val="417" w:hRule="atLeast"/>
        </w:trPr>
        <w:tc>
          <w:tcPr>
            <w:tcW w:w="803" w:type="dxa"/>
          </w:tcPr>
          <w:p>
            <w:pPr>
              <w:pStyle w:val="TableParagraph"/>
              <w:spacing w:line="346" w:lineRule="exact" w:before="51"/>
              <w:ind w:left="50"/>
              <w:rPr>
                <w:sz w:val="23"/>
              </w:rPr>
            </w:pPr>
            <w:r>
              <w:rPr>
                <w:spacing w:val="-5"/>
                <w:sz w:val="23"/>
              </w:rPr>
              <w:t>0.</w:t>
            </w:r>
          </w:p>
        </w:tc>
        <w:tc>
          <w:tcPr>
            <w:tcW w:w="1575" w:type="dxa"/>
          </w:tcPr>
          <w:p>
            <w:pPr>
              <w:pStyle w:val="TableParagraph"/>
              <w:spacing w:line="346" w:lineRule="exact" w:before="51"/>
              <w:ind w:left="493"/>
              <w:rPr>
                <w:sz w:val="23"/>
              </w:rPr>
            </w:pPr>
            <w:r>
              <w:rPr>
                <w:spacing w:val="-2"/>
                <w:sz w:val="23"/>
              </w:rPr>
              <w:t>17.95</w:t>
            </w:r>
          </w:p>
        </w:tc>
        <w:tc>
          <w:tcPr>
            <w:tcW w:w="1941" w:type="dxa"/>
          </w:tcPr>
          <w:p>
            <w:pPr>
              <w:pStyle w:val="TableParagraph"/>
              <w:spacing w:line="346" w:lineRule="exact" w:before="51"/>
              <w:ind w:left="481"/>
              <w:rPr>
                <w:sz w:val="23"/>
              </w:rPr>
            </w:pPr>
            <w:r>
              <w:rPr>
                <w:spacing w:val="-2"/>
                <w:sz w:val="23"/>
              </w:rPr>
              <w:t>21.33±0.</w:t>
            </w:r>
          </w:p>
        </w:tc>
        <w:tc>
          <w:tcPr>
            <w:tcW w:w="1935" w:type="dxa"/>
          </w:tcPr>
          <w:p>
            <w:pPr>
              <w:pStyle w:val="TableParagraph"/>
              <w:spacing w:line="346" w:lineRule="exact" w:before="51"/>
              <w:ind w:left="522"/>
              <w:rPr>
                <w:sz w:val="23"/>
              </w:rPr>
            </w:pPr>
            <w:r>
              <w:rPr>
                <w:spacing w:val="-2"/>
                <w:sz w:val="23"/>
              </w:rPr>
              <w:t>15.58±2.</w:t>
            </w:r>
          </w:p>
        </w:tc>
        <w:tc>
          <w:tcPr>
            <w:tcW w:w="1734" w:type="dxa"/>
          </w:tcPr>
          <w:p>
            <w:pPr>
              <w:pStyle w:val="TableParagraph"/>
              <w:spacing w:line="346" w:lineRule="exact" w:before="51"/>
              <w:ind w:left="474"/>
              <w:rPr>
                <w:sz w:val="23"/>
              </w:rPr>
            </w:pPr>
            <w:r>
              <w:rPr>
                <w:spacing w:val="-2"/>
                <w:sz w:val="23"/>
              </w:rPr>
              <w:t>18.08±</w:t>
            </w:r>
          </w:p>
        </w:tc>
        <w:tc>
          <w:tcPr>
            <w:tcW w:w="1147" w:type="dxa"/>
          </w:tcPr>
          <w:p>
            <w:pPr>
              <w:pStyle w:val="TableParagraph"/>
              <w:spacing w:line="346" w:lineRule="exact" w:before="51"/>
              <w:ind w:left="498"/>
              <w:rPr>
                <w:sz w:val="23"/>
              </w:rPr>
            </w:pPr>
            <w:r>
              <w:rPr>
                <w:spacing w:val="-5"/>
                <w:sz w:val="23"/>
              </w:rPr>
              <w:t>18.53</w:t>
            </w:r>
          </w:p>
        </w:tc>
      </w:tr>
      <w:tr>
        <w:trPr>
          <w:trHeight w:val="367" w:hRule="atLeast"/>
        </w:trPr>
        <w:tc>
          <w:tcPr>
            <w:tcW w:w="803" w:type="dxa"/>
          </w:tcPr>
          <w:p>
            <w:pPr>
              <w:pStyle w:val="TableParagraph"/>
              <w:spacing w:line="297" w:lineRule="exact" w:before="51"/>
              <w:ind w:left="50"/>
              <w:rPr>
                <w:sz w:val="23"/>
              </w:rPr>
            </w:pPr>
            <w:r>
              <w:rPr>
                <w:spacing w:val="-5"/>
                <w:sz w:val="23"/>
              </w:rPr>
              <w:t>50</w:t>
            </w:r>
          </w:p>
        </w:tc>
        <w:tc>
          <w:tcPr>
            <w:tcW w:w="1575" w:type="dxa"/>
          </w:tcPr>
          <w:p>
            <w:pPr>
              <w:pStyle w:val="TableParagraph"/>
              <w:spacing w:line="297" w:lineRule="exact" w:before="51"/>
              <w:ind w:left="493"/>
              <w:rPr>
                <w:sz w:val="23"/>
              </w:rPr>
            </w:pPr>
            <w:r>
              <w:rPr>
                <w:spacing w:val="-2"/>
                <w:w w:val="95"/>
                <w:sz w:val="23"/>
              </w:rPr>
              <w:t>±0.12</w:t>
            </w:r>
          </w:p>
        </w:tc>
        <w:tc>
          <w:tcPr>
            <w:tcW w:w="1941" w:type="dxa"/>
          </w:tcPr>
          <w:p>
            <w:pPr>
              <w:pStyle w:val="TableParagraph"/>
              <w:spacing w:line="297" w:lineRule="exact" w:before="51"/>
              <w:ind w:left="481"/>
              <w:rPr>
                <w:sz w:val="23"/>
              </w:rPr>
            </w:pPr>
            <w:r>
              <w:rPr>
                <w:spacing w:val="-5"/>
                <w:sz w:val="23"/>
              </w:rPr>
              <w:t>891</w:t>
            </w:r>
          </w:p>
        </w:tc>
        <w:tc>
          <w:tcPr>
            <w:tcW w:w="1935" w:type="dxa"/>
          </w:tcPr>
          <w:p>
            <w:pPr>
              <w:pStyle w:val="TableParagraph"/>
              <w:spacing w:line="297" w:lineRule="exact" w:before="51"/>
              <w:ind w:left="522"/>
              <w:rPr>
                <w:sz w:val="23"/>
              </w:rPr>
            </w:pPr>
            <w:r>
              <w:rPr>
                <w:spacing w:val="-5"/>
                <w:sz w:val="23"/>
              </w:rPr>
              <w:t>076</w:t>
            </w:r>
          </w:p>
        </w:tc>
        <w:tc>
          <w:tcPr>
            <w:tcW w:w="1734" w:type="dxa"/>
          </w:tcPr>
          <w:p>
            <w:pPr>
              <w:pStyle w:val="TableParagraph"/>
              <w:spacing w:line="297" w:lineRule="exact" w:before="51"/>
              <w:ind w:left="474"/>
              <w:rPr>
                <w:sz w:val="23"/>
              </w:rPr>
            </w:pPr>
            <w:r>
              <w:rPr>
                <w:spacing w:val="-2"/>
                <w:sz w:val="23"/>
              </w:rPr>
              <w:t>1.981</w:t>
            </w:r>
          </w:p>
        </w:tc>
        <w:tc>
          <w:tcPr>
            <w:tcW w:w="1147" w:type="dxa"/>
          </w:tcPr>
          <w:p>
            <w:pPr>
              <w:pStyle w:val="TableParagraph"/>
              <w:spacing w:line="297" w:lineRule="exact" w:before="51"/>
              <w:ind w:left="498"/>
              <w:rPr>
                <w:sz w:val="23"/>
              </w:rPr>
            </w:pPr>
            <w:r>
              <w:rPr>
                <w:spacing w:val="-2"/>
                <w:w w:val="90"/>
                <w:sz w:val="23"/>
              </w:rPr>
              <w:t>±0.21</w:t>
            </w:r>
          </w:p>
        </w:tc>
      </w:tr>
    </w:tbl>
    <w:p>
      <w:pPr>
        <w:spacing w:after="0" w:line="297" w:lineRule="exact"/>
        <w:rPr>
          <w:sz w:val="23"/>
        </w:rPr>
        <w:sectPr>
          <w:pgSz w:w="12240" w:h="15840"/>
          <w:pgMar w:header="0" w:footer="1063" w:top="1400" w:bottom="1260" w:left="1280" w:right="820"/>
        </w:sectPr>
      </w:pPr>
    </w:p>
    <w:p>
      <w:pPr>
        <w:pStyle w:val="BodyText"/>
        <w:rPr>
          <w:sz w:val="2"/>
        </w:rPr>
      </w:pPr>
    </w:p>
    <w:tbl>
      <w:tblPr>
        <w:tblW w:w="0" w:type="auto"/>
        <w:jc w:val="left"/>
        <w:tblInd w:w="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3"/>
        <w:gridCol w:w="1575"/>
        <w:gridCol w:w="1941"/>
        <w:gridCol w:w="1934"/>
        <w:gridCol w:w="1753"/>
        <w:gridCol w:w="1128"/>
      </w:tblGrid>
      <w:tr>
        <w:trPr>
          <w:trHeight w:val="407" w:hRule="atLeast"/>
        </w:trPr>
        <w:tc>
          <w:tcPr>
            <w:tcW w:w="803" w:type="dxa"/>
          </w:tcPr>
          <w:p>
            <w:pPr>
              <w:pStyle w:val="TableParagraph"/>
              <w:spacing w:before="0"/>
              <w:rPr>
                <w:rFonts w:ascii="Times New Roman"/>
                <w:sz w:val="22"/>
              </w:rPr>
            </w:pPr>
          </w:p>
        </w:tc>
        <w:tc>
          <w:tcPr>
            <w:tcW w:w="1575" w:type="dxa"/>
          </w:tcPr>
          <w:p>
            <w:pPr>
              <w:pStyle w:val="TableParagraph"/>
              <w:spacing w:before="1"/>
              <w:ind w:left="493"/>
              <w:rPr>
                <w:sz w:val="23"/>
              </w:rPr>
            </w:pPr>
            <w:r>
              <w:rPr>
                <w:spacing w:val="-10"/>
                <w:sz w:val="23"/>
              </w:rPr>
              <w:t>4</w:t>
            </w:r>
          </w:p>
        </w:tc>
        <w:tc>
          <w:tcPr>
            <w:tcW w:w="1941" w:type="dxa"/>
          </w:tcPr>
          <w:p>
            <w:pPr>
              <w:pStyle w:val="TableParagraph"/>
              <w:spacing w:before="0"/>
              <w:rPr>
                <w:rFonts w:ascii="Times New Roman"/>
                <w:sz w:val="22"/>
              </w:rPr>
            </w:pPr>
          </w:p>
        </w:tc>
        <w:tc>
          <w:tcPr>
            <w:tcW w:w="1934" w:type="dxa"/>
          </w:tcPr>
          <w:p>
            <w:pPr>
              <w:pStyle w:val="TableParagraph"/>
              <w:spacing w:before="0"/>
              <w:rPr>
                <w:rFonts w:ascii="Times New Roman"/>
                <w:sz w:val="22"/>
              </w:rPr>
            </w:pPr>
          </w:p>
        </w:tc>
        <w:tc>
          <w:tcPr>
            <w:tcW w:w="1753" w:type="dxa"/>
          </w:tcPr>
          <w:p>
            <w:pPr>
              <w:pStyle w:val="TableParagraph"/>
              <w:spacing w:before="0"/>
              <w:rPr>
                <w:rFonts w:ascii="Times New Roman"/>
                <w:sz w:val="22"/>
              </w:rPr>
            </w:pPr>
          </w:p>
        </w:tc>
        <w:tc>
          <w:tcPr>
            <w:tcW w:w="1128" w:type="dxa"/>
          </w:tcPr>
          <w:p>
            <w:pPr>
              <w:pStyle w:val="TableParagraph"/>
              <w:spacing w:before="1"/>
              <w:ind w:left="480"/>
              <w:rPr>
                <w:sz w:val="23"/>
              </w:rPr>
            </w:pPr>
            <w:r>
              <w:rPr>
                <w:spacing w:val="-10"/>
                <w:sz w:val="23"/>
              </w:rPr>
              <w:t>6</w:t>
            </w:r>
          </w:p>
        </w:tc>
      </w:tr>
      <w:tr>
        <w:trPr>
          <w:trHeight w:val="457" w:hRule="atLeast"/>
        </w:trPr>
        <w:tc>
          <w:tcPr>
            <w:tcW w:w="803" w:type="dxa"/>
          </w:tcPr>
          <w:p>
            <w:pPr>
              <w:pStyle w:val="TableParagraph"/>
              <w:spacing w:line="346" w:lineRule="exact" w:before="91"/>
              <w:ind w:left="50"/>
              <w:rPr>
                <w:sz w:val="23"/>
              </w:rPr>
            </w:pPr>
            <w:r>
              <w:rPr>
                <w:spacing w:val="-5"/>
                <w:sz w:val="23"/>
              </w:rPr>
              <w:t>1.</w:t>
            </w:r>
          </w:p>
        </w:tc>
        <w:tc>
          <w:tcPr>
            <w:tcW w:w="1575" w:type="dxa"/>
          </w:tcPr>
          <w:p>
            <w:pPr>
              <w:pStyle w:val="TableParagraph"/>
              <w:spacing w:line="346" w:lineRule="exact" w:before="91"/>
              <w:ind w:left="493"/>
              <w:rPr>
                <w:sz w:val="23"/>
              </w:rPr>
            </w:pPr>
            <w:r>
              <w:rPr>
                <w:spacing w:val="-2"/>
                <w:sz w:val="23"/>
              </w:rPr>
              <w:t>36.08</w:t>
            </w:r>
          </w:p>
        </w:tc>
        <w:tc>
          <w:tcPr>
            <w:tcW w:w="1941" w:type="dxa"/>
          </w:tcPr>
          <w:p>
            <w:pPr>
              <w:pStyle w:val="TableParagraph"/>
              <w:spacing w:line="346" w:lineRule="exact" w:before="91"/>
              <w:ind w:left="481"/>
              <w:rPr>
                <w:sz w:val="23"/>
              </w:rPr>
            </w:pPr>
            <w:r>
              <w:rPr>
                <w:spacing w:val="-2"/>
                <w:sz w:val="23"/>
              </w:rPr>
              <w:t>33.45±1.</w:t>
            </w:r>
          </w:p>
        </w:tc>
        <w:tc>
          <w:tcPr>
            <w:tcW w:w="1934" w:type="dxa"/>
          </w:tcPr>
          <w:p>
            <w:pPr>
              <w:pStyle w:val="TableParagraph"/>
              <w:spacing w:line="346" w:lineRule="exact" w:before="91"/>
              <w:ind w:left="522"/>
              <w:rPr>
                <w:sz w:val="23"/>
              </w:rPr>
            </w:pPr>
            <w:r>
              <w:rPr>
                <w:spacing w:val="-2"/>
                <w:sz w:val="23"/>
              </w:rPr>
              <w:t>23.33±0.</w:t>
            </w:r>
          </w:p>
        </w:tc>
        <w:tc>
          <w:tcPr>
            <w:tcW w:w="1753" w:type="dxa"/>
          </w:tcPr>
          <w:p>
            <w:pPr>
              <w:pStyle w:val="TableParagraph"/>
              <w:spacing w:line="346" w:lineRule="exact" w:before="91"/>
              <w:ind w:left="475"/>
              <w:rPr>
                <w:sz w:val="23"/>
              </w:rPr>
            </w:pPr>
            <w:r>
              <w:rPr>
                <w:spacing w:val="-2"/>
                <w:sz w:val="23"/>
              </w:rPr>
              <w:t>35.58±</w:t>
            </w:r>
          </w:p>
        </w:tc>
        <w:tc>
          <w:tcPr>
            <w:tcW w:w="1128" w:type="dxa"/>
          </w:tcPr>
          <w:p>
            <w:pPr>
              <w:pStyle w:val="TableParagraph"/>
              <w:spacing w:line="346" w:lineRule="exact" w:before="91"/>
              <w:ind w:left="480"/>
              <w:rPr>
                <w:sz w:val="23"/>
              </w:rPr>
            </w:pPr>
            <w:r>
              <w:rPr>
                <w:spacing w:val="-5"/>
                <w:sz w:val="23"/>
              </w:rPr>
              <w:t>36.58</w:t>
            </w:r>
          </w:p>
        </w:tc>
      </w:tr>
      <w:tr>
        <w:trPr>
          <w:trHeight w:val="417" w:hRule="atLeast"/>
        </w:trPr>
        <w:tc>
          <w:tcPr>
            <w:tcW w:w="803" w:type="dxa"/>
          </w:tcPr>
          <w:p>
            <w:pPr>
              <w:pStyle w:val="TableParagraph"/>
              <w:spacing w:line="346" w:lineRule="exact" w:before="51"/>
              <w:ind w:left="50"/>
              <w:rPr>
                <w:sz w:val="23"/>
              </w:rPr>
            </w:pPr>
            <w:r>
              <w:rPr>
                <w:spacing w:val="-5"/>
                <w:sz w:val="23"/>
              </w:rPr>
              <w:t>00</w:t>
            </w:r>
          </w:p>
        </w:tc>
        <w:tc>
          <w:tcPr>
            <w:tcW w:w="1575" w:type="dxa"/>
          </w:tcPr>
          <w:p>
            <w:pPr>
              <w:pStyle w:val="TableParagraph"/>
              <w:spacing w:line="346" w:lineRule="exact" w:before="51"/>
              <w:ind w:left="493"/>
              <w:rPr>
                <w:sz w:val="23"/>
              </w:rPr>
            </w:pPr>
            <w:r>
              <w:rPr>
                <w:spacing w:val="-2"/>
                <w:w w:val="95"/>
                <w:sz w:val="23"/>
              </w:rPr>
              <w:t>±2.34</w:t>
            </w:r>
          </w:p>
        </w:tc>
        <w:tc>
          <w:tcPr>
            <w:tcW w:w="1941" w:type="dxa"/>
          </w:tcPr>
          <w:p>
            <w:pPr>
              <w:pStyle w:val="TableParagraph"/>
              <w:spacing w:line="346" w:lineRule="exact" w:before="51"/>
              <w:ind w:left="481"/>
              <w:rPr>
                <w:sz w:val="23"/>
              </w:rPr>
            </w:pPr>
            <w:r>
              <w:rPr>
                <w:spacing w:val="-5"/>
                <w:sz w:val="23"/>
              </w:rPr>
              <w:t>790</w:t>
            </w:r>
          </w:p>
        </w:tc>
        <w:tc>
          <w:tcPr>
            <w:tcW w:w="1934" w:type="dxa"/>
          </w:tcPr>
          <w:p>
            <w:pPr>
              <w:pStyle w:val="TableParagraph"/>
              <w:spacing w:line="346" w:lineRule="exact" w:before="51"/>
              <w:ind w:left="522"/>
              <w:rPr>
                <w:sz w:val="23"/>
              </w:rPr>
            </w:pPr>
            <w:r>
              <w:rPr>
                <w:spacing w:val="-5"/>
                <w:sz w:val="23"/>
              </w:rPr>
              <w:t>543</w:t>
            </w:r>
          </w:p>
        </w:tc>
        <w:tc>
          <w:tcPr>
            <w:tcW w:w="1753" w:type="dxa"/>
          </w:tcPr>
          <w:p>
            <w:pPr>
              <w:pStyle w:val="TableParagraph"/>
              <w:spacing w:line="346" w:lineRule="exact" w:before="51"/>
              <w:ind w:left="475"/>
              <w:rPr>
                <w:sz w:val="23"/>
              </w:rPr>
            </w:pPr>
            <w:r>
              <w:rPr>
                <w:spacing w:val="-2"/>
                <w:sz w:val="23"/>
              </w:rPr>
              <w:t>2.081</w:t>
            </w:r>
          </w:p>
        </w:tc>
        <w:tc>
          <w:tcPr>
            <w:tcW w:w="1128" w:type="dxa"/>
          </w:tcPr>
          <w:p>
            <w:pPr>
              <w:pStyle w:val="TableParagraph"/>
              <w:spacing w:line="346" w:lineRule="exact" w:before="51"/>
              <w:ind w:left="480"/>
              <w:rPr>
                <w:sz w:val="23"/>
              </w:rPr>
            </w:pPr>
            <w:r>
              <w:rPr>
                <w:spacing w:val="-2"/>
                <w:w w:val="90"/>
                <w:sz w:val="23"/>
              </w:rPr>
              <w:t>±0.12</w:t>
            </w:r>
          </w:p>
        </w:tc>
      </w:tr>
      <w:tr>
        <w:trPr>
          <w:trHeight w:val="417" w:hRule="atLeast"/>
        </w:trPr>
        <w:tc>
          <w:tcPr>
            <w:tcW w:w="803" w:type="dxa"/>
          </w:tcPr>
          <w:p>
            <w:pPr>
              <w:pStyle w:val="TableParagraph"/>
              <w:spacing w:before="0"/>
              <w:rPr>
                <w:rFonts w:ascii="Times New Roman"/>
                <w:sz w:val="22"/>
              </w:rPr>
            </w:pPr>
          </w:p>
        </w:tc>
        <w:tc>
          <w:tcPr>
            <w:tcW w:w="1575" w:type="dxa"/>
          </w:tcPr>
          <w:p>
            <w:pPr>
              <w:pStyle w:val="TableParagraph"/>
              <w:spacing w:line="346" w:lineRule="exact" w:before="51"/>
              <w:ind w:left="493"/>
              <w:rPr>
                <w:sz w:val="23"/>
              </w:rPr>
            </w:pPr>
            <w:r>
              <w:rPr>
                <w:spacing w:val="-10"/>
                <w:sz w:val="23"/>
              </w:rPr>
              <w:t>5</w:t>
            </w:r>
          </w:p>
        </w:tc>
        <w:tc>
          <w:tcPr>
            <w:tcW w:w="1941" w:type="dxa"/>
          </w:tcPr>
          <w:p>
            <w:pPr>
              <w:pStyle w:val="TableParagraph"/>
              <w:spacing w:before="0"/>
              <w:rPr>
                <w:rFonts w:ascii="Times New Roman"/>
                <w:sz w:val="22"/>
              </w:rPr>
            </w:pPr>
          </w:p>
        </w:tc>
        <w:tc>
          <w:tcPr>
            <w:tcW w:w="1934" w:type="dxa"/>
          </w:tcPr>
          <w:p>
            <w:pPr>
              <w:pStyle w:val="TableParagraph"/>
              <w:spacing w:before="0"/>
              <w:rPr>
                <w:rFonts w:ascii="Times New Roman"/>
                <w:sz w:val="22"/>
              </w:rPr>
            </w:pPr>
          </w:p>
        </w:tc>
        <w:tc>
          <w:tcPr>
            <w:tcW w:w="1753" w:type="dxa"/>
          </w:tcPr>
          <w:p>
            <w:pPr>
              <w:pStyle w:val="TableParagraph"/>
              <w:spacing w:before="0"/>
              <w:rPr>
                <w:rFonts w:ascii="Times New Roman"/>
                <w:sz w:val="22"/>
              </w:rPr>
            </w:pPr>
          </w:p>
        </w:tc>
        <w:tc>
          <w:tcPr>
            <w:tcW w:w="1128" w:type="dxa"/>
          </w:tcPr>
          <w:p>
            <w:pPr>
              <w:pStyle w:val="TableParagraph"/>
              <w:spacing w:line="346" w:lineRule="exact" w:before="51"/>
              <w:ind w:left="480"/>
              <w:rPr>
                <w:sz w:val="23"/>
              </w:rPr>
            </w:pPr>
            <w:r>
              <w:rPr>
                <w:spacing w:val="-10"/>
                <w:sz w:val="23"/>
              </w:rPr>
              <w:t>9</w:t>
            </w:r>
          </w:p>
        </w:tc>
      </w:tr>
      <w:tr>
        <w:trPr>
          <w:trHeight w:val="417" w:hRule="atLeast"/>
        </w:trPr>
        <w:tc>
          <w:tcPr>
            <w:tcW w:w="803" w:type="dxa"/>
          </w:tcPr>
          <w:p>
            <w:pPr>
              <w:pStyle w:val="TableParagraph"/>
              <w:spacing w:line="347" w:lineRule="exact" w:before="51"/>
              <w:ind w:left="50"/>
              <w:rPr>
                <w:sz w:val="23"/>
              </w:rPr>
            </w:pPr>
            <w:r>
              <w:rPr>
                <w:spacing w:val="-5"/>
                <w:sz w:val="23"/>
              </w:rPr>
              <w:t>2.</w:t>
            </w:r>
          </w:p>
        </w:tc>
        <w:tc>
          <w:tcPr>
            <w:tcW w:w="1575" w:type="dxa"/>
          </w:tcPr>
          <w:p>
            <w:pPr>
              <w:pStyle w:val="TableParagraph"/>
              <w:spacing w:line="347" w:lineRule="exact" w:before="51"/>
              <w:ind w:left="493"/>
              <w:rPr>
                <w:sz w:val="23"/>
              </w:rPr>
            </w:pPr>
            <w:r>
              <w:rPr>
                <w:spacing w:val="-2"/>
                <w:sz w:val="23"/>
              </w:rPr>
              <w:t>30.33</w:t>
            </w:r>
          </w:p>
        </w:tc>
        <w:tc>
          <w:tcPr>
            <w:tcW w:w="1941" w:type="dxa"/>
          </w:tcPr>
          <w:p>
            <w:pPr>
              <w:pStyle w:val="TableParagraph"/>
              <w:spacing w:line="347" w:lineRule="exact" w:before="51"/>
              <w:ind w:left="481"/>
              <w:rPr>
                <w:sz w:val="23"/>
              </w:rPr>
            </w:pPr>
            <w:r>
              <w:rPr>
                <w:spacing w:val="-2"/>
                <w:sz w:val="23"/>
              </w:rPr>
              <w:t>24.70±2.</w:t>
            </w:r>
          </w:p>
        </w:tc>
        <w:tc>
          <w:tcPr>
            <w:tcW w:w="1934" w:type="dxa"/>
          </w:tcPr>
          <w:p>
            <w:pPr>
              <w:pStyle w:val="TableParagraph"/>
              <w:spacing w:line="347" w:lineRule="exact" w:before="51"/>
              <w:ind w:left="522"/>
              <w:rPr>
                <w:sz w:val="23"/>
              </w:rPr>
            </w:pPr>
            <w:r>
              <w:rPr>
                <w:spacing w:val="-2"/>
                <w:sz w:val="23"/>
              </w:rPr>
              <w:t>17.45±0.</w:t>
            </w:r>
          </w:p>
        </w:tc>
        <w:tc>
          <w:tcPr>
            <w:tcW w:w="1753" w:type="dxa"/>
          </w:tcPr>
          <w:p>
            <w:pPr>
              <w:pStyle w:val="TableParagraph"/>
              <w:spacing w:line="347" w:lineRule="exact" w:before="51"/>
              <w:ind w:left="475"/>
              <w:rPr>
                <w:sz w:val="23"/>
              </w:rPr>
            </w:pPr>
            <w:r>
              <w:rPr>
                <w:spacing w:val="-2"/>
                <w:sz w:val="23"/>
              </w:rPr>
              <w:t>28.85±</w:t>
            </w:r>
          </w:p>
        </w:tc>
        <w:tc>
          <w:tcPr>
            <w:tcW w:w="1128" w:type="dxa"/>
          </w:tcPr>
          <w:p>
            <w:pPr>
              <w:pStyle w:val="TableParagraph"/>
              <w:spacing w:line="347" w:lineRule="exact" w:before="51"/>
              <w:ind w:left="480"/>
              <w:rPr>
                <w:sz w:val="23"/>
              </w:rPr>
            </w:pPr>
            <w:r>
              <w:rPr>
                <w:spacing w:val="-5"/>
                <w:sz w:val="23"/>
              </w:rPr>
              <w:t>27.08</w:t>
            </w:r>
          </w:p>
        </w:tc>
      </w:tr>
      <w:tr>
        <w:trPr>
          <w:trHeight w:val="417" w:hRule="atLeast"/>
        </w:trPr>
        <w:tc>
          <w:tcPr>
            <w:tcW w:w="803" w:type="dxa"/>
          </w:tcPr>
          <w:p>
            <w:pPr>
              <w:pStyle w:val="TableParagraph"/>
              <w:spacing w:line="346" w:lineRule="exact" w:before="51"/>
              <w:ind w:left="50"/>
              <w:rPr>
                <w:sz w:val="23"/>
              </w:rPr>
            </w:pPr>
            <w:r>
              <w:rPr>
                <w:spacing w:val="-5"/>
                <w:sz w:val="23"/>
              </w:rPr>
              <w:t>00</w:t>
            </w:r>
          </w:p>
        </w:tc>
        <w:tc>
          <w:tcPr>
            <w:tcW w:w="1575" w:type="dxa"/>
          </w:tcPr>
          <w:p>
            <w:pPr>
              <w:pStyle w:val="TableParagraph"/>
              <w:spacing w:line="346" w:lineRule="exact" w:before="51"/>
              <w:ind w:left="493"/>
              <w:rPr>
                <w:sz w:val="23"/>
              </w:rPr>
            </w:pPr>
            <w:r>
              <w:rPr>
                <w:spacing w:val="-2"/>
                <w:w w:val="95"/>
                <w:sz w:val="23"/>
              </w:rPr>
              <w:t>±4.56</w:t>
            </w:r>
          </w:p>
        </w:tc>
        <w:tc>
          <w:tcPr>
            <w:tcW w:w="1941" w:type="dxa"/>
          </w:tcPr>
          <w:p>
            <w:pPr>
              <w:pStyle w:val="TableParagraph"/>
              <w:spacing w:line="346" w:lineRule="exact" w:before="51"/>
              <w:ind w:left="481"/>
              <w:rPr>
                <w:sz w:val="23"/>
              </w:rPr>
            </w:pPr>
            <w:r>
              <w:rPr>
                <w:spacing w:val="-5"/>
                <w:sz w:val="23"/>
              </w:rPr>
              <w:t>453</w:t>
            </w:r>
          </w:p>
        </w:tc>
        <w:tc>
          <w:tcPr>
            <w:tcW w:w="1934" w:type="dxa"/>
          </w:tcPr>
          <w:p>
            <w:pPr>
              <w:pStyle w:val="TableParagraph"/>
              <w:spacing w:line="346" w:lineRule="exact" w:before="51"/>
              <w:ind w:left="522"/>
              <w:rPr>
                <w:sz w:val="23"/>
              </w:rPr>
            </w:pPr>
            <w:r>
              <w:rPr>
                <w:spacing w:val="-5"/>
                <w:sz w:val="23"/>
              </w:rPr>
              <w:t>432</w:t>
            </w:r>
          </w:p>
        </w:tc>
        <w:tc>
          <w:tcPr>
            <w:tcW w:w="1753" w:type="dxa"/>
          </w:tcPr>
          <w:p>
            <w:pPr>
              <w:pStyle w:val="TableParagraph"/>
              <w:spacing w:line="346" w:lineRule="exact" w:before="51"/>
              <w:ind w:left="475"/>
              <w:rPr>
                <w:sz w:val="23"/>
              </w:rPr>
            </w:pPr>
            <w:r>
              <w:rPr>
                <w:spacing w:val="-2"/>
                <w:sz w:val="23"/>
              </w:rPr>
              <w:t>0.123</w:t>
            </w:r>
          </w:p>
        </w:tc>
        <w:tc>
          <w:tcPr>
            <w:tcW w:w="1128" w:type="dxa"/>
          </w:tcPr>
          <w:p>
            <w:pPr>
              <w:pStyle w:val="TableParagraph"/>
              <w:spacing w:line="346" w:lineRule="exact" w:before="51"/>
              <w:ind w:left="480"/>
              <w:rPr>
                <w:sz w:val="23"/>
              </w:rPr>
            </w:pPr>
            <w:r>
              <w:rPr>
                <w:spacing w:val="-2"/>
                <w:w w:val="90"/>
                <w:sz w:val="23"/>
              </w:rPr>
              <w:t>±3.12</w:t>
            </w:r>
          </w:p>
        </w:tc>
      </w:tr>
      <w:tr>
        <w:trPr>
          <w:trHeight w:val="417" w:hRule="atLeast"/>
        </w:trPr>
        <w:tc>
          <w:tcPr>
            <w:tcW w:w="803" w:type="dxa"/>
          </w:tcPr>
          <w:p>
            <w:pPr>
              <w:pStyle w:val="TableParagraph"/>
              <w:spacing w:before="0"/>
              <w:rPr>
                <w:rFonts w:ascii="Times New Roman"/>
                <w:sz w:val="22"/>
              </w:rPr>
            </w:pPr>
          </w:p>
        </w:tc>
        <w:tc>
          <w:tcPr>
            <w:tcW w:w="1575" w:type="dxa"/>
          </w:tcPr>
          <w:p>
            <w:pPr>
              <w:pStyle w:val="TableParagraph"/>
              <w:spacing w:line="346" w:lineRule="exact" w:before="51"/>
              <w:ind w:left="493"/>
              <w:rPr>
                <w:sz w:val="23"/>
              </w:rPr>
            </w:pPr>
            <w:r>
              <w:rPr>
                <w:spacing w:val="-10"/>
                <w:sz w:val="23"/>
              </w:rPr>
              <w:t>2</w:t>
            </w:r>
          </w:p>
        </w:tc>
        <w:tc>
          <w:tcPr>
            <w:tcW w:w="1941" w:type="dxa"/>
          </w:tcPr>
          <w:p>
            <w:pPr>
              <w:pStyle w:val="TableParagraph"/>
              <w:spacing w:before="0"/>
              <w:rPr>
                <w:rFonts w:ascii="Times New Roman"/>
                <w:sz w:val="22"/>
              </w:rPr>
            </w:pPr>
          </w:p>
        </w:tc>
        <w:tc>
          <w:tcPr>
            <w:tcW w:w="1934" w:type="dxa"/>
          </w:tcPr>
          <w:p>
            <w:pPr>
              <w:pStyle w:val="TableParagraph"/>
              <w:spacing w:before="0"/>
              <w:rPr>
                <w:rFonts w:ascii="Times New Roman"/>
                <w:sz w:val="22"/>
              </w:rPr>
            </w:pPr>
          </w:p>
        </w:tc>
        <w:tc>
          <w:tcPr>
            <w:tcW w:w="1753" w:type="dxa"/>
          </w:tcPr>
          <w:p>
            <w:pPr>
              <w:pStyle w:val="TableParagraph"/>
              <w:spacing w:before="0"/>
              <w:rPr>
                <w:rFonts w:ascii="Times New Roman"/>
                <w:sz w:val="22"/>
              </w:rPr>
            </w:pPr>
          </w:p>
        </w:tc>
        <w:tc>
          <w:tcPr>
            <w:tcW w:w="1128" w:type="dxa"/>
          </w:tcPr>
          <w:p>
            <w:pPr>
              <w:pStyle w:val="TableParagraph"/>
              <w:spacing w:line="346" w:lineRule="exact" w:before="51"/>
              <w:ind w:left="480"/>
              <w:rPr>
                <w:sz w:val="23"/>
              </w:rPr>
            </w:pPr>
            <w:r>
              <w:rPr>
                <w:spacing w:val="-10"/>
                <w:sz w:val="23"/>
              </w:rPr>
              <w:t>1</w:t>
            </w:r>
          </w:p>
        </w:tc>
      </w:tr>
      <w:tr>
        <w:trPr>
          <w:trHeight w:val="417" w:hRule="atLeast"/>
        </w:trPr>
        <w:tc>
          <w:tcPr>
            <w:tcW w:w="803" w:type="dxa"/>
          </w:tcPr>
          <w:p>
            <w:pPr>
              <w:pStyle w:val="TableParagraph"/>
              <w:spacing w:line="346" w:lineRule="exact" w:before="51"/>
              <w:ind w:left="50"/>
              <w:rPr>
                <w:sz w:val="23"/>
              </w:rPr>
            </w:pPr>
            <w:r>
              <w:rPr>
                <w:spacing w:val="-5"/>
                <w:sz w:val="23"/>
              </w:rPr>
              <w:t>3.</w:t>
            </w:r>
          </w:p>
        </w:tc>
        <w:tc>
          <w:tcPr>
            <w:tcW w:w="1575" w:type="dxa"/>
          </w:tcPr>
          <w:p>
            <w:pPr>
              <w:pStyle w:val="TableParagraph"/>
              <w:spacing w:line="346" w:lineRule="exact" w:before="51"/>
              <w:ind w:left="493"/>
              <w:rPr>
                <w:sz w:val="23"/>
              </w:rPr>
            </w:pPr>
            <w:r>
              <w:rPr>
                <w:spacing w:val="-2"/>
                <w:sz w:val="23"/>
              </w:rPr>
              <w:t>21.63</w:t>
            </w:r>
          </w:p>
        </w:tc>
        <w:tc>
          <w:tcPr>
            <w:tcW w:w="1941" w:type="dxa"/>
          </w:tcPr>
          <w:p>
            <w:pPr>
              <w:pStyle w:val="TableParagraph"/>
              <w:spacing w:line="346" w:lineRule="exact" w:before="51"/>
              <w:ind w:left="481"/>
              <w:rPr>
                <w:sz w:val="23"/>
              </w:rPr>
            </w:pPr>
            <w:r>
              <w:rPr>
                <w:spacing w:val="-2"/>
                <w:sz w:val="23"/>
              </w:rPr>
              <w:t>17.58±0.</w:t>
            </w:r>
          </w:p>
        </w:tc>
        <w:tc>
          <w:tcPr>
            <w:tcW w:w="1934" w:type="dxa"/>
          </w:tcPr>
          <w:p>
            <w:pPr>
              <w:pStyle w:val="TableParagraph"/>
              <w:spacing w:line="346" w:lineRule="exact" w:before="51"/>
              <w:ind w:left="522"/>
              <w:rPr>
                <w:sz w:val="23"/>
              </w:rPr>
            </w:pPr>
            <w:r>
              <w:rPr>
                <w:spacing w:val="-2"/>
                <w:sz w:val="23"/>
              </w:rPr>
              <w:t>11.25±1.</w:t>
            </w:r>
          </w:p>
        </w:tc>
        <w:tc>
          <w:tcPr>
            <w:tcW w:w="1753" w:type="dxa"/>
          </w:tcPr>
          <w:p>
            <w:pPr>
              <w:pStyle w:val="TableParagraph"/>
              <w:spacing w:line="346" w:lineRule="exact" w:before="51"/>
              <w:ind w:left="475"/>
              <w:rPr>
                <w:sz w:val="23"/>
              </w:rPr>
            </w:pPr>
            <w:r>
              <w:rPr>
                <w:spacing w:val="-2"/>
                <w:sz w:val="23"/>
              </w:rPr>
              <w:t>18.80±</w:t>
            </w:r>
          </w:p>
        </w:tc>
        <w:tc>
          <w:tcPr>
            <w:tcW w:w="1128" w:type="dxa"/>
          </w:tcPr>
          <w:p>
            <w:pPr>
              <w:pStyle w:val="TableParagraph"/>
              <w:spacing w:line="346" w:lineRule="exact" w:before="51"/>
              <w:ind w:left="480"/>
              <w:rPr>
                <w:sz w:val="23"/>
              </w:rPr>
            </w:pPr>
            <w:r>
              <w:rPr>
                <w:spacing w:val="-5"/>
                <w:sz w:val="23"/>
              </w:rPr>
              <w:t>20.83</w:t>
            </w:r>
          </w:p>
        </w:tc>
      </w:tr>
      <w:tr>
        <w:trPr>
          <w:trHeight w:val="417" w:hRule="atLeast"/>
        </w:trPr>
        <w:tc>
          <w:tcPr>
            <w:tcW w:w="803" w:type="dxa"/>
          </w:tcPr>
          <w:p>
            <w:pPr>
              <w:pStyle w:val="TableParagraph"/>
              <w:spacing w:line="346" w:lineRule="exact" w:before="51"/>
              <w:ind w:left="50"/>
              <w:rPr>
                <w:sz w:val="23"/>
              </w:rPr>
            </w:pPr>
            <w:r>
              <w:rPr>
                <w:spacing w:val="-5"/>
                <w:sz w:val="23"/>
              </w:rPr>
              <w:t>00</w:t>
            </w:r>
          </w:p>
        </w:tc>
        <w:tc>
          <w:tcPr>
            <w:tcW w:w="1575" w:type="dxa"/>
          </w:tcPr>
          <w:p>
            <w:pPr>
              <w:pStyle w:val="TableParagraph"/>
              <w:spacing w:line="346" w:lineRule="exact" w:before="51"/>
              <w:ind w:left="493"/>
              <w:rPr>
                <w:sz w:val="23"/>
              </w:rPr>
            </w:pPr>
            <w:r>
              <w:rPr>
                <w:spacing w:val="-2"/>
                <w:w w:val="95"/>
                <w:sz w:val="23"/>
              </w:rPr>
              <w:t>±0.32</w:t>
            </w:r>
          </w:p>
        </w:tc>
        <w:tc>
          <w:tcPr>
            <w:tcW w:w="1941" w:type="dxa"/>
          </w:tcPr>
          <w:p>
            <w:pPr>
              <w:pStyle w:val="TableParagraph"/>
              <w:spacing w:line="346" w:lineRule="exact" w:before="51"/>
              <w:ind w:left="481"/>
              <w:rPr>
                <w:sz w:val="23"/>
              </w:rPr>
            </w:pPr>
            <w:r>
              <w:rPr>
                <w:spacing w:val="-5"/>
                <w:sz w:val="23"/>
              </w:rPr>
              <w:t>543</w:t>
            </w:r>
          </w:p>
        </w:tc>
        <w:tc>
          <w:tcPr>
            <w:tcW w:w="1934" w:type="dxa"/>
          </w:tcPr>
          <w:p>
            <w:pPr>
              <w:pStyle w:val="TableParagraph"/>
              <w:spacing w:line="346" w:lineRule="exact" w:before="51"/>
              <w:ind w:left="522"/>
              <w:rPr>
                <w:sz w:val="23"/>
              </w:rPr>
            </w:pPr>
            <w:r>
              <w:rPr>
                <w:spacing w:val="-5"/>
                <w:sz w:val="23"/>
              </w:rPr>
              <w:t>021</w:t>
            </w:r>
          </w:p>
        </w:tc>
        <w:tc>
          <w:tcPr>
            <w:tcW w:w="1753" w:type="dxa"/>
          </w:tcPr>
          <w:p>
            <w:pPr>
              <w:pStyle w:val="TableParagraph"/>
              <w:spacing w:line="346" w:lineRule="exact" w:before="51"/>
              <w:ind w:left="475"/>
              <w:rPr>
                <w:sz w:val="23"/>
              </w:rPr>
            </w:pPr>
            <w:r>
              <w:rPr>
                <w:spacing w:val="-2"/>
                <w:sz w:val="23"/>
              </w:rPr>
              <w:t>0.541</w:t>
            </w:r>
          </w:p>
        </w:tc>
        <w:tc>
          <w:tcPr>
            <w:tcW w:w="1128" w:type="dxa"/>
          </w:tcPr>
          <w:p>
            <w:pPr>
              <w:pStyle w:val="TableParagraph"/>
              <w:spacing w:line="346" w:lineRule="exact" w:before="51"/>
              <w:ind w:left="480"/>
              <w:rPr>
                <w:sz w:val="23"/>
              </w:rPr>
            </w:pPr>
            <w:r>
              <w:rPr>
                <w:spacing w:val="-2"/>
                <w:w w:val="90"/>
                <w:sz w:val="23"/>
              </w:rPr>
              <w:t>±2.32</w:t>
            </w:r>
          </w:p>
        </w:tc>
      </w:tr>
      <w:tr>
        <w:trPr>
          <w:trHeight w:val="417" w:hRule="atLeast"/>
        </w:trPr>
        <w:tc>
          <w:tcPr>
            <w:tcW w:w="803" w:type="dxa"/>
          </w:tcPr>
          <w:p>
            <w:pPr>
              <w:pStyle w:val="TableParagraph"/>
              <w:spacing w:before="0"/>
              <w:rPr>
                <w:rFonts w:ascii="Times New Roman"/>
                <w:sz w:val="22"/>
              </w:rPr>
            </w:pPr>
          </w:p>
        </w:tc>
        <w:tc>
          <w:tcPr>
            <w:tcW w:w="1575" w:type="dxa"/>
          </w:tcPr>
          <w:p>
            <w:pPr>
              <w:pStyle w:val="TableParagraph"/>
              <w:spacing w:line="346" w:lineRule="exact" w:before="51"/>
              <w:ind w:left="493"/>
              <w:rPr>
                <w:sz w:val="23"/>
              </w:rPr>
            </w:pPr>
            <w:r>
              <w:rPr>
                <w:spacing w:val="-10"/>
                <w:sz w:val="23"/>
              </w:rPr>
              <w:t>1</w:t>
            </w:r>
          </w:p>
        </w:tc>
        <w:tc>
          <w:tcPr>
            <w:tcW w:w="1941" w:type="dxa"/>
          </w:tcPr>
          <w:p>
            <w:pPr>
              <w:pStyle w:val="TableParagraph"/>
              <w:spacing w:before="0"/>
              <w:rPr>
                <w:rFonts w:ascii="Times New Roman"/>
                <w:sz w:val="22"/>
              </w:rPr>
            </w:pPr>
          </w:p>
        </w:tc>
        <w:tc>
          <w:tcPr>
            <w:tcW w:w="1934" w:type="dxa"/>
          </w:tcPr>
          <w:p>
            <w:pPr>
              <w:pStyle w:val="TableParagraph"/>
              <w:spacing w:before="0"/>
              <w:rPr>
                <w:rFonts w:ascii="Times New Roman"/>
                <w:sz w:val="22"/>
              </w:rPr>
            </w:pPr>
          </w:p>
        </w:tc>
        <w:tc>
          <w:tcPr>
            <w:tcW w:w="1753" w:type="dxa"/>
          </w:tcPr>
          <w:p>
            <w:pPr>
              <w:pStyle w:val="TableParagraph"/>
              <w:spacing w:before="0"/>
              <w:rPr>
                <w:rFonts w:ascii="Times New Roman"/>
                <w:sz w:val="22"/>
              </w:rPr>
            </w:pPr>
          </w:p>
        </w:tc>
        <w:tc>
          <w:tcPr>
            <w:tcW w:w="1128" w:type="dxa"/>
          </w:tcPr>
          <w:p>
            <w:pPr>
              <w:pStyle w:val="TableParagraph"/>
              <w:spacing w:line="346" w:lineRule="exact" w:before="51"/>
              <w:ind w:left="480"/>
              <w:rPr>
                <w:sz w:val="23"/>
              </w:rPr>
            </w:pPr>
            <w:r>
              <w:rPr>
                <w:spacing w:val="-10"/>
                <w:sz w:val="23"/>
              </w:rPr>
              <w:t>1</w:t>
            </w:r>
          </w:p>
        </w:tc>
      </w:tr>
      <w:tr>
        <w:trPr>
          <w:trHeight w:val="417" w:hRule="atLeast"/>
        </w:trPr>
        <w:tc>
          <w:tcPr>
            <w:tcW w:w="803" w:type="dxa"/>
          </w:tcPr>
          <w:p>
            <w:pPr>
              <w:pStyle w:val="TableParagraph"/>
              <w:spacing w:line="346" w:lineRule="exact" w:before="51"/>
              <w:ind w:left="50"/>
              <w:rPr>
                <w:sz w:val="23"/>
              </w:rPr>
            </w:pPr>
            <w:r>
              <w:rPr>
                <w:spacing w:val="-5"/>
                <w:sz w:val="23"/>
              </w:rPr>
              <w:t>4.</w:t>
            </w:r>
          </w:p>
        </w:tc>
        <w:tc>
          <w:tcPr>
            <w:tcW w:w="1575" w:type="dxa"/>
          </w:tcPr>
          <w:p>
            <w:pPr>
              <w:pStyle w:val="TableParagraph"/>
              <w:spacing w:line="346" w:lineRule="exact" w:before="51"/>
              <w:ind w:left="493"/>
              <w:rPr>
                <w:sz w:val="23"/>
              </w:rPr>
            </w:pPr>
            <w:r>
              <w:rPr>
                <w:spacing w:val="-2"/>
                <w:sz w:val="23"/>
              </w:rPr>
              <w:t>15.42</w:t>
            </w:r>
          </w:p>
        </w:tc>
        <w:tc>
          <w:tcPr>
            <w:tcW w:w="1941" w:type="dxa"/>
          </w:tcPr>
          <w:p>
            <w:pPr>
              <w:pStyle w:val="TableParagraph"/>
              <w:spacing w:line="346" w:lineRule="exact" w:before="51"/>
              <w:ind w:left="481"/>
              <w:rPr>
                <w:sz w:val="23"/>
              </w:rPr>
            </w:pPr>
            <w:r>
              <w:rPr>
                <w:spacing w:val="-2"/>
                <w:sz w:val="23"/>
              </w:rPr>
              <w:t>12.50±3.</w:t>
            </w:r>
          </w:p>
        </w:tc>
        <w:tc>
          <w:tcPr>
            <w:tcW w:w="1934" w:type="dxa"/>
          </w:tcPr>
          <w:p>
            <w:pPr>
              <w:pStyle w:val="TableParagraph"/>
              <w:spacing w:line="346" w:lineRule="exact" w:before="51"/>
              <w:ind w:left="522"/>
              <w:rPr>
                <w:sz w:val="23"/>
              </w:rPr>
            </w:pPr>
            <w:r>
              <w:rPr>
                <w:spacing w:val="-2"/>
                <w:sz w:val="23"/>
              </w:rPr>
              <w:t>8.17±0.4</w:t>
            </w:r>
          </w:p>
        </w:tc>
        <w:tc>
          <w:tcPr>
            <w:tcW w:w="1753" w:type="dxa"/>
          </w:tcPr>
          <w:p>
            <w:pPr>
              <w:pStyle w:val="TableParagraph"/>
              <w:spacing w:line="346" w:lineRule="exact" w:before="51"/>
              <w:ind w:left="475"/>
              <w:rPr>
                <w:sz w:val="23"/>
              </w:rPr>
            </w:pPr>
            <w:r>
              <w:rPr>
                <w:spacing w:val="-2"/>
                <w:sz w:val="23"/>
              </w:rPr>
              <w:t>12.70±</w:t>
            </w:r>
          </w:p>
        </w:tc>
        <w:tc>
          <w:tcPr>
            <w:tcW w:w="1128" w:type="dxa"/>
          </w:tcPr>
          <w:p>
            <w:pPr>
              <w:pStyle w:val="TableParagraph"/>
              <w:spacing w:line="346" w:lineRule="exact" w:before="51"/>
              <w:ind w:left="480"/>
              <w:rPr>
                <w:sz w:val="23"/>
              </w:rPr>
            </w:pPr>
            <w:r>
              <w:rPr>
                <w:spacing w:val="-5"/>
                <w:sz w:val="23"/>
              </w:rPr>
              <w:t>16.03</w:t>
            </w:r>
          </w:p>
        </w:tc>
      </w:tr>
      <w:tr>
        <w:trPr>
          <w:trHeight w:val="417" w:hRule="atLeast"/>
        </w:trPr>
        <w:tc>
          <w:tcPr>
            <w:tcW w:w="803" w:type="dxa"/>
          </w:tcPr>
          <w:p>
            <w:pPr>
              <w:pStyle w:val="TableParagraph"/>
              <w:spacing w:line="347" w:lineRule="exact" w:before="51"/>
              <w:ind w:left="50"/>
              <w:rPr>
                <w:sz w:val="23"/>
              </w:rPr>
            </w:pPr>
            <w:r>
              <w:rPr>
                <w:spacing w:val="-5"/>
                <w:sz w:val="23"/>
              </w:rPr>
              <w:t>00</w:t>
            </w:r>
          </w:p>
        </w:tc>
        <w:tc>
          <w:tcPr>
            <w:tcW w:w="1575" w:type="dxa"/>
          </w:tcPr>
          <w:p>
            <w:pPr>
              <w:pStyle w:val="TableParagraph"/>
              <w:spacing w:line="347" w:lineRule="exact" w:before="51"/>
              <w:ind w:left="493"/>
              <w:rPr>
                <w:sz w:val="23"/>
              </w:rPr>
            </w:pPr>
            <w:r>
              <w:rPr>
                <w:spacing w:val="-2"/>
                <w:w w:val="95"/>
                <w:sz w:val="23"/>
              </w:rPr>
              <w:t>±0.98</w:t>
            </w:r>
          </w:p>
        </w:tc>
        <w:tc>
          <w:tcPr>
            <w:tcW w:w="1941" w:type="dxa"/>
          </w:tcPr>
          <w:p>
            <w:pPr>
              <w:pStyle w:val="TableParagraph"/>
              <w:spacing w:line="347" w:lineRule="exact" w:before="51"/>
              <w:ind w:left="481"/>
              <w:rPr>
                <w:sz w:val="23"/>
              </w:rPr>
            </w:pPr>
            <w:r>
              <w:rPr>
                <w:spacing w:val="-5"/>
                <w:sz w:val="23"/>
              </w:rPr>
              <w:t>212</w:t>
            </w:r>
          </w:p>
        </w:tc>
        <w:tc>
          <w:tcPr>
            <w:tcW w:w="1934" w:type="dxa"/>
          </w:tcPr>
          <w:p>
            <w:pPr>
              <w:pStyle w:val="TableParagraph"/>
              <w:spacing w:line="347" w:lineRule="exact" w:before="51"/>
              <w:ind w:left="522"/>
              <w:rPr>
                <w:sz w:val="23"/>
              </w:rPr>
            </w:pPr>
            <w:r>
              <w:rPr>
                <w:spacing w:val="-5"/>
                <w:sz w:val="23"/>
              </w:rPr>
              <w:t>31</w:t>
            </w:r>
          </w:p>
        </w:tc>
        <w:tc>
          <w:tcPr>
            <w:tcW w:w="1753" w:type="dxa"/>
          </w:tcPr>
          <w:p>
            <w:pPr>
              <w:pStyle w:val="TableParagraph"/>
              <w:spacing w:line="347" w:lineRule="exact" w:before="51"/>
              <w:ind w:left="475"/>
              <w:rPr>
                <w:sz w:val="23"/>
              </w:rPr>
            </w:pPr>
            <w:r>
              <w:rPr>
                <w:spacing w:val="-2"/>
                <w:sz w:val="23"/>
              </w:rPr>
              <w:t>0.652</w:t>
            </w:r>
          </w:p>
        </w:tc>
        <w:tc>
          <w:tcPr>
            <w:tcW w:w="1128" w:type="dxa"/>
          </w:tcPr>
          <w:p>
            <w:pPr>
              <w:pStyle w:val="TableParagraph"/>
              <w:spacing w:line="347" w:lineRule="exact" w:before="51"/>
              <w:ind w:left="480"/>
              <w:rPr>
                <w:sz w:val="23"/>
              </w:rPr>
            </w:pPr>
            <w:r>
              <w:rPr>
                <w:spacing w:val="-2"/>
                <w:w w:val="90"/>
                <w:sz w:val="23"/>
              </w:rPr>
              <w:t>±0.43</w:t>
            </w:r>
          </w:p>
        </w:tc>
      </w:tr>
      <w:tr>
        <w:trPr>
          <w:trHeight w:val="417" w:hRule="atLeast"/>
        </w:trPr>
        <w:tc>
          <w:tcPr>
            <w:tcW w:w="803" w:type="dxa"/>
          </w:tcPr>
          <w:p>
            <w:pPr>
              <w:pStyle w:val="TableParagraph"/>
              <w:spacing w:before="0"/>
              <w:rPr>
                <w:rFonts w:ascii="Times New Roman"/>
                <w:sz w:val="22"/>
              </w:rPr>
            </w:pPr>
          </w:p>
        </w:tc>
        <w:tc>
          <w:tcPr>
            <w:tcW w:w="1575" w:type="dxa"/>
          </w:tcPr>
          <w:p>
            <w:pPr>
              <w:pStyle w:val="TableParagraph"/>
              <w:spacing w:line="346" w:lineRule="exact" w:before="51"/>
              <w:ind w:left="493"/>
              <w:rPr>
                <w:sz w:val="23"/>
              </w:rPr>
            </w:pPr>
            <w:r>
              <w:rPr>
                <w:spacing w:val="-10"/>
                <w:sz w:val="23"/>
              </w:rPr>
              <w:t>1</w:t>
            </w:r>
          </w:p>
        </w:tc>
        <w:tc>
          <w:tcPr>
            <w:tcW w:w="1941" w:type="dxa"/>
          </w:tcPr>
          <w:p>
            <w:pPr>
              <w:pStyle w:val="TableParagraph"/>
              <w:spacing w:before="0"/>
              <w:rPr>
                <w:rFonts w:ascii="Times New Roman"/>
                <w:sz w:val="22"/>
              </w:rPr>
            </w:pPr>
          </w:p>
        </w:tc>
        <w:tc>
          <w:tcPr>
            <w:tcW w:w="1934" w:type="dxa"/>
          </w:tcPr>
          <w:p>
            <w:pPr>
              <w:pStyle w:val="TableParagraph"/>
              <w:spacing w:before="0"/>
              <w:rPr>
                <w:rFonts w:ascii="Times New Roman"/>
                <w:sz w:val="22"/>
              </w:rPr>
            </w:pPr>
          </w:p>
        </w:tc>
        <w:tc>
          <w:tcPr>
            <w:tcW w:w="1753" w:type="dxa"/>
          </w:tcPr>
          <w:p>
            <w:pPr>
              <w:pStyle w:val="TableParagraph"/>
              <w:spacing w:before="0"/>
              <w:rPr>
                <w:rFonts w:ascii="Times New Roman"/>
                <w:sz w:val="22"/>
              </w:rPr>
            </w:pPr>
          </w:p>
        </w:tc>
        <w:tc>
          <w:tcPr>
            <w:tcW w:w="1128" w:type="dxa"/>
          </w:tcPr>
          <w:p>
            <w:pPr>
              <w:pStyle w:val="TableParagraph"/>
              <w:spacing w:line="346" w:lineRule="exact" w:before="51"/>
              <w:ind w:left="480"/>
              <w:rPr>
                <w:sz w:val="23"/>
              </w:rPr>
            </w:pPr>
            <w:r>
              <w:rPr>
                <w:spacing w:val="-10"/>
                <w:sz w:val="23"/>
              </w:rPr>
              <w:t>1</w:t>
            </w:r>
          </w:p>
        </w:tc>
      </w:tr>
      <w:tr>
        <w:trPr>
          <w:trHeight w:val="421" w:hRule="atLeast"/>
        </w:trPr>
        <w:tc>
          <w:tcPr>
            <w:tcW w:w="803" w:type="dxa"/>
          </w:tcPr>
          <w:p>
            <w:pPr>
              <w:pStyle w:val="TableParagraph"/>
              <w:spacing w:line="350" w:lineRule="exact" w:before="51"/>
              <w:ind w:left="50"/>
              <w:rPr>
                <w:sz w:val="23"/>
              </w:rPr>
            </w:pPr>
            <w:r>
              <w:rPr>
                <w:spacing w:val="-5"/>
                <w:sz w:val="23"/>
              </w:rPr>
              <w:t>5.</w:t>
            </w:r>
          </w:p>
        </w:tc>
        <w:tc>
          <w:tcPr>
            <w:tcW w:w="1575" w:type="dxa"/>
          </w:tcPr>
          <w:p>
            <w:pPr>
              <w:pStyle w:val="TableParagraph"/>
              <w:spacing w:line="350" w:lineRule="exact" w:before="51"/>
              <w:ind w:left="493"/>
              <w:rPr>
                <w:sz w:val="23"/>
              </w:rPr>
            </w:pPr>
            <w:r>
              <w:rPr>
                <w:spacing w:val="-2"/>
                <w:sz w:val="23"/>
              </w:rPr>
              <w:t>10.92</w:t>
            </w:r>
          </w:p>
        </w:tc>
        <w:tc>
          <w:tcPr>
            <w:tcW w:w="1941" w:type="dxa"/>
          </w:tcPr>
          <w:p>
            <w:pPr>
              <w:pStyle w:val="TableParagraph"/>
              <w:spacing w:line="350" w:lineRule="exact" w:before="51"/>
              <w:ind w:left="481"/>
              <w:rPr>
                <w:sz w:val="23"/>
              </w:rPr>
            </w:pPr>
            <w:r>
              <w:rPr>
                <w:spacing w:val="-2"/>
                <w:sz w:val="23"/>
              </w:rPr>
              <w:t>7.50±1.0</w:t>
            </w:r>
          </w:p>
        </w:tc>
        <w:tc>
          <w:tcPr>
            <w:tcW w:w="1934" w:type="dxa"/>
          </w:tcPr>
          <w:p>
            <w:pPr>
              <w:pStyle w:val="TableParagraph"/>
              <w:spacing w:line="350" w:lineRule="exact" w:before="51"/>
              <w:ind w:left="522"/>
              <w:rPr>
                <w:sz w:val="23"/>
              </w:rPr>
            </w:pPr>
            <w:r>
              <w:rPr>
                <w:spacing w:val="-2"/>
                <w:sz w:val="23"/>
              </w:rPr>
              <w:t>5.13±10</w:t>
            </w:r>
          </w:p>
        </w:tc>
        <w:tc>
          <w:tcPr>
            <w:tcW w:w="1753" w:type="dxa"/>
          </w:tcPr>
          <w:p>
            <w:pPr>
              <w:pStyle w:val="TableParagraph"/>
              <w:spacing w:line="350" w:lineRule="exact" w:before="51"/>
              <w:ind w:left="475"/>
              <w:rPr>
                <w:sz w:val="23"/>
              </w:rPr>
            </w:pPr>
            <w:r>
              <w:rPr>
                <w:spacing w:val="-2"/>
                <w:sz w:val="23"/>
              </w:rPr>
              <w:t>8.12±3.</w:t>
            </w:r>
          </w:p>
        </w:tc>
        <w:tc>
          <w:tcPr>
            <w:tcW w:w="1128" w:type="dxa"/>
          </w:tcPr>
          <w:p>
            <w:pPr>
              <w:pStyle w:val="TableParagraph"/>
              <w:spacing w:line="350" w:lineRule="exact" w:before="51"/>
              <w:ind w:left="480"/>
              <w:rPr>
                <w:sz w:val="23"/>
              </w:rPr>
            </w:pPr>
            <w:r>
              <w:rPr>
                <w:spacing w:val="-2"/>
                <w:w w:val="90"/>
                <w:sz w:val="23"/>
              </w:rPr>
              <w:t>9.80±</w:t>
            </w:r>
          </w:p>
        </w:tc>
      </w:tr>
      <w:tr>
        <w:trPr>
          <w:trHeight w:val="421" w:hRule="atLeast"/>
        </w:trPr>
        <w:tc>
          <w:tcPr>
            <w:tcW w:w="803" w:type="dxa"/>
          </w:tcPr>
          <w:p>
            <w:pPr>
              <w:pStyle w:val="TableParagraph"/>
              <w:spacing w:line="346" w:lineRule="exact" w:before="55"/>
              <w:ind w:left="50"/>
              <w:rPr>
                <w:sz w:val="23"/>
              </w:rPr>
            </w:pPr>
            <w:r>
              <w:rPr>
                <w:spacing w:val="-5"/>
                <w:sz w:val="23"/>
              </w:rPr>
              <w:t>00</w:t>
            </w:r>
          </w:p>
        </w:tc>
        <w:tc>
          <w:tcPr>
            <w:tcW w:w="1575" w:type="dxa"/>
          </w:tcPr>
          <w:p>
            <w:pPr>
              <w:pStyle w:val="TableParagraph"/>
              <w:spacing w:line="346" w:lineRule="exact" w:before="55"/>
              <w:ind w:left="493"/>
              <w:rPr>
                <w:sz w:val="23"/>
              </w:rPr>
            </w:pPr>
            <w:r>
              <w:rPr>
                <w:spacing w:val="-2"/>
                <w:w w:val="95"/>
                <w:sz w:val="23"/>
              </w:rPr>
              <w:t>±1.04</w:t>
            </w:r>
          </w:p>
        </w:tc>
        <w:tc>
          <w:tcPr>
            <w:tcW w:w="1941" w:type="dxa"/>
          </w:tcPr>
          <w:p>
            <w:pPr>
              <w:pStyle w:val="TableParagraph"/>
              <w:spacing w:line="346" w:lineRule="exact" w:before="55"/>
              <w:ind w:left="481"/>
              <w:rPr>
                <w:sz w:val="23"/>
              </w:rPr>
            </w:pPr>
            <w:r>
              <w:rPr>
                <w:spacing w:val="-5"/>
                <w:sz w:val="23"/>
              </w:rPr>
              <w:t>12</w:t>
            </w:r>
          </w:p>
        </w:tc>
        <w:tc>
          <w:tcPr>
            <w:tcW w:w="1934" w:type="dxa"/>
          </w:tcPr>
          <w:p>
            <w:pPr>
              <w:pStyle w:val="TableParagraph"/>
              <w:spacing w:line="346" w:lineRule="exact" w:before="55"/>
              <w:ind w:left="522"/>
              <w:rPr>
                <w:sz w:val="23"/>
              </w:rPr>
            </w:pPr>
            <w:r>
              <w:rPr>
                <w:spacing w:val="-5"/>
                <w:sz w:val="23"/>
              </w:rPr>
              <w:t>42</w:t>
            </w:r>
          </w:p>
        </w:tc>
        <w:tc>
          <w:tcPr>
            <w:tcW w:w="1753" w:type="dxa"/>
          </w:tcPr>
          <w:p>
            <w:pPr>
              <w:pStyle w:val="TableParagraph"/>
              <w:spacing w:line="346" w:lineRule="exact" w:before="55"/>
              <w:ind w:left="475"/>
              <w:rPr>
                <w:sz w:val="23"/>
              </w:rPr>
            </w:pPr>
            <w:r>
              <w:rPr>
                <w:spacing w:val="-5"/>
                <w:sz w:val="23"/>
              </w:rPr>
              <w:t>321</w:t>
            </w:r>
          </w:p>
        </w:tc>
        <w:tc>
          <w:tcPr>
            <w:tcW w:w="1128" w:type="dxa"/>
          </w:tcPr>
          <w:p>
            <w:pPr>
              <w:pStyle w:val="TableParagraph"/>
              <w:spacing w:line="346" w:lineRule="exact" w:before="55"/>
              <w:ind w:left="480"/>
              <w:rPr>
                <w:sz w:val="23"/>
              </w:rPr>
            </w:pPr>
            <w:r>
              <w:rPr>
                <w:spacing w:val="-5"/>
                <w:sz w:val="23"/>
              </w:rPr>
              <w:t>2.321</w:t>
            </w:r>
          </w:p>
        </w:tc>
      </w:tr>
      <w:tr>
        <w:trPr>
          <w:trHeight w:val="368" w:hRule="atLeast"/>
        </w:trPr>
        <w:tc>
          <w:tcPr>
            <w:tcW w:w="803" w:type="dxa"/>
          </w:tcPr>
          <w:p>
            <w:pPr>
              <w:pStyle w:val="TableParagraph"/>
              <w:spacing w:before="0"/>
              <w:rPr>
                <w:rFonts w:ascii="Times New Roman"/>
                <w:sz w:val="22"/>
              </w:rPr>
            </w:pPr>
          </w:p>
        </w:tc>
        <w:tc>
          <w:tcPr>
            <w:tcW w:w="1575" w:type="dxa"/>
          </w:tcPr>
          <w:p>
            <w:pPr>
              <w:pStyle w:val="TableParagraph"/>
              <w:spacing w:line="297" w:lineRule="exact" w:before="51"/>
              <w:ind w:left="493"/>
              <w:rPr>
                <w:sz w:val="23"/>
              </w:rPr>
            </w:pPr>
            <w:r>
              <w:rPr>
                <w:spacing w:val="-10"/>
                <w:sz w:val="23"/>
              </w:rPr>
              <w:t>3</w:t>
            </w:r>
          </w:p>
        </w:tc>
        <w:tc>
          <w:tcPr>
            <w:tcW w:w="1941" w:type="dxa"/>
          </w:tcPr>
          <w:p>
            <w:pPr>
              <w:pStyle w:val="TableParagraph"/>
              <w:spacing w:before="0"/>
              <w:rPr>
                <w:rFonts w:ascii="Times New Roman"/>
                <w:sz w:val="22"/>
              </w:rPr>
            </w:pPr>
          </w:p>
        </w:tc>
        <w:tc>
          <w:tcPr>
            <w:tcW w:w="1934" w:type="dxa"/>
          </w:tcPr>
          <w:p>
            <w:pPr>
              <w:pStyle w:val="TableParagraph"/>
              <w:spacing w:before="0"/>
              <w:rPr>
                <w:rFonts w:ascii="Times New Roman"/>
                <w:sz w:val="22"/>
              </w:rPr>
            </w:pPr>
          </w:p>
        </w:tc>
        <w:tc>
          <w:tcPr>
            <w:tcW w:w="1753" w:type="dxa"/>
          </w:tcPr>
          <w:p>
            <w:pPr>
              <w:pStyle w:val="TableParagraph"/>
              <w:spacing w:before="0"/>
              <w:rPr>
                <w:rFonts w:ascii="Times New Roman"/>
                <w:sz w:val="22"/>
              </w:rPr>
            </w:pPr>
          </w:p>
        </w:tc>
        <w:tc>
          <w:tcPr>
            <w:tcW w:w="1128" w:type="dxa"/>
          </w:tcPr>
          <w:p>
            <w:pPr>
              <w:pStyle w:val="TableParagraph"/>
              <w:spacing w:before="0"/>
              <w:rPr>
                <w:rFonts w:ascii="Times New Roman"/>
                <w:sz w:val="22"/>
              </w:rPr>
            </w:pPr>
          </w:p>
        </w:tc>
      </w:tr>
    </w:tbl>
    <w:p>
      <w:pPr>
        <w:spacing w:after="0"/>
        <w:rPr>
          <w:rFonts w:ascii="Times New Roman"/>
          <w:sz w:val="22"/>
        </w:rPr>
        <w:sectPr>
          <w:pgSz w:w="12240" w:h="15840"/>
          <w:pgMar w:header="0" w:footer="1063" w:top="1460" w:bottom="1260" w:left="1280" w:right="820"/>
        </w:sectPr>
      </w:pPr>
    </w:p>
    <w:p>
      <w:pPr>
        <w:pStyle w:val="BodyText"/>
      </w:pPr>
    </w:p>
    <w:p>
      <w:pPr>
        <w:pStyle w:val="BodyText"/>
        <w:spacing w:before="217"/>
      </w:pPr>
    </w:p>
    <w:p>
      <w:pPr>
        <w:pStyle w:val="BodyText"/>
        <w:ind w:left="160"/>
      </w:pPr>
      <w:r>
        <w:rPr>
          <w:w w:val="90"/>
        </w:rPr>
        <w:t>Appendix</w:t>
      </w:r>
      <w:r>
        <w:rPr>
          <w:spacing w:val="18"/>
        </w:rPr>
        <w:t> </w:t>
      </w:r>
      <w:r>
        <w:rPr>
          <w:spacing w:val="-10"/>
        </w:rPr>
        <w:t>7</w:t>
      </w:r>
    </w:p>
    <w:p>
      <w:pPr>
        <w:pStyle w:val="BodyText"/>
        <w:spacing w:before="173" w:after="1"/>
        <w:rPr>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2"/>
        <w:gridCol w:w="836"/>
        <w:gridCol w:w="673"/>
        <w:gridCol w:w="1235"/>
        <w:gridCol w:w="1424"/>
        <w:gridCol w:w="1164"/>
        <w:gridCol w:w="1172"/>
      </w:tblGrid>
      <w:tr>
        <w:trPr>
          <w:trHeight w:val="580" w:hRule="atLeast"/>
        </w:trPr>
        <w:tc>
          <w:tcPr>
            <w:tcW w:w="2142" w:type="dxa"/>
          </w:tcPr>
          <w:p>
            <w:pPr>
              <w:pStyle w:val="TableParagraph"/>
              <w:spacing w:before="1"/>
              <w:ind w:left="50"/>
              <w:rPr>
                <w:sz w:val="23"/>
              </w:rPr>
            </w:pPr>
            <w:r>
              <w:rPr>
                <w:w w:val="90"/>
                <w:sz w:val="23"/>
              </w:rPr>
              <w:t>Volunteer’s</w:t>
            </w:r>
            <w:r>
              <w:rPr>
                <w:spacing w:val="38"/>
                <w:sz w:val="23"/>
              </w:rPr>
              <w:t> </w:t>
            </w:r>
            <w:r>
              <w:rPr>
                <w:spacing w:val="-2"/>
                <w:sz w:val="23"/>
              </w:rPr>
              <w:t>profile</w:t>
            </w:r>
          </w:p>
        </w:tc>
        <w:tc>
          <w:tcPr>
            <w:tcW w:w="6504" w:type="dxa"/>
            <w:gridSpan w:val="6"/>
          </w:tcPr>
          <w:p>
            <w:pPr>
              <w:pStyle w:val="TableParagraph"/>
              <w:spacing w:before="0"/>
              <w:rPr>
                <w:rFonts w:ascii="Times New Roman"/>
                <w:sz w:val="22"/>
              </w:rPr>
            </w:pPr>
          </w:p>
        </w:tc>
      </w:tr>
      <w:tr>
        <w:trPr>
          <w:trHeight w:val="1926" w:hRule="atLeast"/>
        </w:trPr>
        <w:tc>
          <w:tcPr>
            <w:tcW w:w="2142" w:type="dxa"/>
          </w:tcPr>
          <w:p>
            <w:pPr>
              <w:pStyle w:val="TableParagraph"/>
              <w:spacing w:line="283" w:lineRule="auto" w:before="264"/>
              <w:ind w:left="770" w:right="829"/>
              <w:jc w:val="both"/>
              <w:rPr>
                <w:sz w:val="23"/>
              </w:rPr>
            </w:pPr>
            <w:r>
              <w:rPr>
                <w:spacing w:val="-4"/>
                <w:sz w:val="23"/>
              </w:rPr>
              <w:t>Volu </w:t>
            </w:r>
            <w:r>
              <w:rPr>
                <w:spacing w:val="-4"/>
                <w:w w:val="90"/>
                <w:sz w:val="23"/>
              </w:rPr>
              <w:t>nteer </w:t>
            </w:r>
            <w:r>
              <w:rPr>
                <w:sz w:val="23"/>
              </w:rPr>
              <w:t>s no</w:t>
            </w:r>
          </w:p>
          <w:p>
            <w:pPr>
              <w:pStyle w:val="TableParagraph"/>
              <w:spacing w:before="2"/>
              <w:ind w:right="308"/>
              <w:jc w:val="center"/>
              <w:rPr>
                <w:sz w:val="23"/>
              </w:rPr>
            </w:pPr>
            <w:r>
              <w:rPr>
                <w:spacing w:val="-5"/>
                <w:sz w:val="23"/>
              </w:rPr>
              <w:t>V1</w:t>
            </w:r>
          </w:p>
        </w:tc>
        <w:tc>
          <w:tcPr>
            <w:tcW w:w="836" w:type="dxa"/>
          </w:tcPr>
          <w:p>
            <w:pPr>
              <w:pStyle w:val="TableParagraph"/>
              <w:spacing w:before="0"/>
              <w:rPr>
                <w:sz w:val="23"/>
              </w:rPr>
            </w:pPr>
          </w:p>
          <w:p>
            <w:pPr>
              <w:pStyle w:val="TableParagraph"/>
              <w:spacing w:before="0"/>
              <w:rPr>
                <w:sz w:val="23"/>
              </w:rPr>
            </w:pPr>
          </w:p>
          <w:p>
            <w:pPr>
              <w:pStyle w:val="TableParagraph"/>
              <w:spacing w:before="0"/>
              <w:rPr>
                <w:sz w:val="23"/>
              </w:rPr>
            </w:pPr>
          </w:p>
          <w:p>
            <w:pPr>
              <w:pStyle w:val="TableParagraph"/>
              <w:spacing w:before="103"/>
              <w:rPr>
                <w:sz w:val="23"/>
              </w:rPr>
            </w:pPr>
          </w:p>
          <w:p>
            <w:pPr>
              <w:pStyle w:val="TableParagraph"/>
              <w:spacing w:before="0"/>
              <w:ind w:left="177"/>
              <w:rPr>
                <w:sz w:val="23"/>
              </w:rPr>
            </w:pPr>
            <w:r>
              <w:rPr>
                <w:spacing w:val="-5"/>
                <w:sz w:val="23"/>
              </w:rPr>
              <w:t>52</w:t>
            </w:r>
          </w:p>
        </w:tc>
        <w:tc>
          <w:tcPr>
            <w:tcW w:w="673" w:type="dxa"/>
          </w:tcPr>
          <w:p>
            <w:pPr>
              <w:pStyle w:val="TableParagraph"/>
              <w:spacing w:before="0"/>
              <w:rPr>
                <w:rFonts w:ascii="Times New Roman"/>
                <w:sz w:val="22"/>
              </w:rPr>
            </w:pPr>
          </w:p>
        </w:tc>
        <w:tc>
          <w:tcPr>
            <w:tcW w:w="1235" w:type="dxa"/>
          </w:tcPr>
          <w:p>
            <w:pPr>
              <w:pStyle w:val="TableParagraph"/>
              <w:spacing w:before="264"/>
              <w:rPr>
                <w:sz w:val="23"/>
              </w:rPr>
            </w:pPr>
            <w:r>
              <w:rPr>
                <w:spacing w:val="-2"/>
                <w:sz w:val="23"/>
              </w:rPr>
              <w:t>Weight</w:t>
            </w:r>
          </w:p>
        </w:tc>
        <w:tc>
          <w:tcPr>
            <w:tcW w:w="1424" w:type="dxa"/>
          </w:tcPr>
          <w:p>
            <w:pPr>
              <w:pStyle w:val="TableParagraph"/>
              <w:spacing w:before="0"/>
              <w:rPr>
                <w:sz w:val="23"/>
              </w:rPr>
            </w:pPr>
          </w:p>
          <w:p>
            <w:pPr>
              <w:pStyle w:val="TableParagraph"/>
              <w:spacing w:before="0"/>
              <w:rPr>
                <w:sz w:val="23"/>
              </w:rPr>
            </w:pPr>
          </w:p>
          <w:p>
            <w:pPr>
              <w:pStyle w:val="TableParagraph"/>
              <w:spacing w:before="0"/>
              <w:rPr>
                <w:sz w:val="23"/>
              </w:rPr>
            </w:pPr>
          </w:p>
          <w:p>
            <w:pPr>
              <w:pStyle w:val="TableParagraph"/>
              <w:spacing w:before="103"/>
              <w:rPr>
                <w:sz w:val="23"/>
              </w:rPr>
            </w:pPr>
          </w:p>
          <w:p>
            <w:pPr>
              <w:pStyle w:val="TableParagraph"/>
              <w:spacing w:before="0"/>
              <w:ind w:left="494"/>
              <w:rPr>
                <w:sz w:val="23"/>
              </w:rPr>
            </w:pPr>
            <w:r>
              <w:rPr>
                <w:spacing w:val="-5"/>
                <w:sz w:val="23"/>
              </w:rPr>
              <w:t>28</w:t>
            </w:r>
          </w:p>
        </w:tc>
        <w:tc>
          <w:tcPr>
            <w:tcW w:w="1164" w:type="dxa"/>
          </w:tcPr>
          <w:p>
            <w:pPr>
              <w:pStyle w:val="TableParagraph"/>
              <w:spacing w:before="264"/>
              <w:ind w:left="130"/>
              <w:rPr>
                <w:sz w:val="23"/>
              </w:rPr>
            </w:pPr>
            <w:r>
              <w:rPr>
                <w:spacing w:val="-5"/>
                <w:sz w:val="23"/>
              </w:rPr>
              <w:t>Age</w:t>
            </w:r>
          </w:p>
        </w:tc>
        <w:tc>
          <w:tcPr>
            <w:tcW w:w="1172" w:type="dxa"/>
          </w:tcPr>
          <w:p>
            <w:pPr>
              <w:pStyle w:val="TableParagraph"/>
              <w:spacing w:before="264"/>
              <w:ind w:left="608"/>
              <w:rPr>
                <w:sz w:val="23"/>
              </w:rPr>
            </w:pPr>
            <w:r>
              <w:rPr>
                <w:spacing w:val="-4"/>
                <w:sz w:val="23"/>
              </w:rPr>
              <w:t>Sex`</w:t>
            </w:r>
          </w:p>
          <w:p>
            <w:pPr>
              <w:pStyle w:val="TableParagraph"/>
              <w:spacing w:before="0"/>
              <w:rPr>
                <w:sz w:val="23"/>
              </w:rPr>
            </w:pPr>
          </w:p>
          <w:p>
            <w:pPr>
              <w:pStyle w:val="TableParagraph"/>
              <w:spacing w:before="192"/>
              <w:rPr>
                <w:sz w:val="23"/>
              </w:rPr>
            </w:pPr>
          </w:p>
          <w:p>
            <w:pPr>
              <w:pStyle w:val="TableParagraph"/>
              <w:spacing w:before="1"/>
              <w:ind w:left="608"/>
              <w:rPr>
                <w:sz w:val="23"/>
              </w:rPr>
            </w:pPr>
            <w:r>
              <w:rPr>
                <w:spacing w:val="-4"/>
                <w:sz w:val="23"/>
              </w:rPr>
              <w:t>Male</w:t>
            </w:r>
          </w:p>
        </w:tc>
      </w:tr>
      <w:tr>
        <w:trPr>
          <w:trHeight w:val="493" w:hRule="atLeast"/>
        </w:trPr>
        <w:tc>
          <w:tcPr>
            <w:tcW w:w="2142" w:type="dxa"/>
          </w:tcPr>
          <w:p>
            <w:pPr>
              <w:pStyle w:val="TableParagraph"/>
              <w:spacing w:before="94"/>
              <w:ind w:right="308"/>
              <w:jc w:val="center"/>
              <w:rPr>
                <w:sz w:val="23"/>
              </w:rPr>
            </w:pPr>
            <w:r>
              <w:rPr>
                <w:spacing w:val="-5"/>
                <w:sz w:val="23"/>
              </w:rPr>
              <w:t>V2</w:t>
            </w:r>
          </w:p>
        </w:tc>
        <w:tc>
          <w:tcPr>
            <w:tcW w:w="836" w:type="dxa"/>
          </w:tcPr>
          <w:p>
            <w:pPr>
              <w:pStyle w:val="TableParagraph"/>
              <w:spacing w:before="94"/>
              <w:ind w:left="177"/>
              <w:rPr>
                <w:sz w:val="23"/>
              </w:rPr>
            </w:pPr>
            <w:r>
              <w:rPr>
                <w:spacing w:val="-5"/>
                <w:sz w:val="23"/>
              </w:rPr>
              <w:t>49</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94"/>
              <w:ind w:left="494"/>
              <w:rPr>
                <w:sz w:val="23"/>
              </w:rPr>
            </w:pPr>
            <w:r>
              <w:rPr>
                <w:spacing w:val="-5"/>
                <w:sz w:val="23"/>
              </w:rPr>
              <w:t>34</w:t>
            </w:r>
          </w:p>
        </w:tc>
        <w:tc>
          <w:tcPr>
            <w:tcW w:w="1164" w:type="dxa"/>
          </w:tcPr>
          <w:p>
            <w:pPr>
              <w:pStyle w:val="TableParagraph"/>
              <w:spacing w:before="0"/>
              <w:rPr>
                <w:rFonts w:ascii="Times New Roman"/>
                <w:sz w:val="22"/>
              </w:rPr>
            </w:pPr>
          </w:p>
        </w:tc>
        <w:tc>
          <w:tcPr>
            <w:tcW w:w="1172" w:type="dxa"/>
          </w:tcPr>
          <w:p>
            <w:pPr>
              <w:pStyle w:val="TableParagraph"/>
              <w:spacing w:before="94"/>
              <w:ind w:left="559"/>
              <w:jc w:val="center"/>
              <w:rPr>
                <w:sz w:val="23"/>
              </w:rPr>
            </w:pPr>
            <w:r>
              <w:rPr>
                <w:spacing w:val="-4"/>
                <w:sz w:val="23"/>
              </w:rPr>
              <w:t>Male</w:t>
            </w:r>
          </w:p>
        </w:tc>
      </w:tr>
      <w:tr>
        <w:trPr>
          <w:trHeight w:val="482" w:hRule="atLeast"/>
        </w:trPr>
        <w:tc>
          <w:tcPr>
            <w:tcW w:w="2142" w:type="dxa"/>
          </w:tcPr>
          <w:p>
            <w:pPr>
              <w:pStyle w:val="TableParagraph"/>
              <w:spacing w:before="84"/>
              <w:ind w:right="308"/>
              <w:jc w:val="center"/>
              <w:rPr>
                <w:sz w:val="23"/>
              </w:rPr>
            </w:pPr>
            <w:r>
              <w:rPr>
                <w:spacing w:val="-5"/>
                <w:sz w:val="23"/>
              </w:rPr>
              <w:t>V3</w:t>
            </w:r>
          </w:p>
        </w:tc>
        <w:tc>
          <w:tcPr>
            <w:tcW w:w="836" w:type="dxa"/>
          </w:tcPr>
          <w:p>
            <w:pPr>
              <w:pStyle w:val="TableParagraph"/>
              <w:spacing w:before="84"/>
              <w:ind w:left="177"/>
              <w:rPr>
                <w:sz w:val="23"/>
              </w:rPr>
            </w:pPr>
            <w:r>
              <w:rPr>
                <w:spacing w:val="-5"/>
                <w:sz w:val="23"/>
              </w:rPr>
              <w:t>56</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84"/>
              <w:ind w:left="494"/>
              <w:rPr>
                <w:sz w:val="23"/>
              </w:rPr>
            </w:pPr>
            <w:r>
              <w:rPr>
                <w:spacing w:val="-5"/>
                <w:sz w:val="23"/>
              </w:rPr>
              <w:t>28</w:t>
            </w:r>
          </w:p>
        </w:tc>
        <w:tc>
          <w:tcPr>
            <w:tcW w:w="1164" w:type="dxa"/>
          </w:tcPr>
          <w:p>
            <w:pPr>
              <w:pStyle w:val="TableParagraph"/>
              <w:spacing w:before="0"/>
              <w:rPr>
                <w:rFonts w:ascii="Times New Roman"/>
                <w:sz w:val="22"/>
              </w:rPr>
            </w:pPr>
          </w:p>
        </w:tc>
        <w:tc>
          <w:tcPr>
            <w:tcW w:w="1172" w:type="dxa"/>
          </w:tcPr>
          <w:p>
            <w:pPr>
              <w:pStyle w:val="TableParagraph"/>
              <w:spacing w:before="84"/>
              <w:ind w:left="559"/>
              <w:jc w:val="center"/>
              <w:rPr>
                <w:sz w:val="23"/>
              </w:rPr>
            </w:pPr>
            <w:r>
              <w:rPr>
                <w:spacing w:val="-4"/>
                <w:sz w:val="23"/>
              </w:rPr>
              <w:t>Male</w:t>
            </w:r>
          </w:p>
        </w:tc>
      </w:tr>
      <w:tr>
        <w:trPr>
          <w:trHeight w:val="475" w:hRule="atLeast"/>
        </w:trPr>
        <w:tc>
          <w:tcPr>
            <w:tcW w:w="2142" w:type="dxa"/>
          </w:tcPr>
          <w:p>
            <w:pPr>
              <w:pStyle w:val="TableParagraph"/>
              <w:spacing w:before="83"/>
              <w:ind w:right="308"/>
              <w:jc w:val="center"/>
              <w:rPr>
                <w:sz w:val="23"/>
              </w:rPr>
            </w:pPr>
            <w:r>
              <w:rPr>
                <w:spacing w:val="-5"/>
                <w:sz w:val="23"/>
              </w:rPr>
              <w:t>V4</w:t>
            </w:r>
          </w:p>
        </w:tc>
        <w:tc>
          <w:tcPr>
            <w:tcW w:w="836" w:type="dxa"/>
          </w:tcPr>
          <w:p>
            <w:pPr>
              <w:pStyle w:val="TableParagraph"/>
              <w:spacing w:before="83"/>
              <w:ind w:left="177"/>
              <w:rPr>
                <w:sz w:val="23"/>
              </w:rPr>
            </w:pPr>
            <w:r>
              <w:rPr>
                <w:spacing w:val="-5"/>
                <w:sz w:val="23"/>
              </w:rPr>
              <w:t>62</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83"/>
              <w:ind w:left="494"/>
              <w:rPr>
                <w:sz w:val="23"/>
              </w:rPr>
            </w:pPr>
            <w:r>
              <w:rPr>
                <w:spacing w:val="-5"/>
                <w:sz w:val="23"/>
              </w:rPr>
              <w:t>29</w:t>
            </w:r>
          </w:p>
        </w:tc>
        <w:tc>
          <w:tcPr>
            <w:tcW w:w="1164" w:type="dxa"/>
          </w:tcPr>
          <w:p>
            <w:pPr>
              <w:pStyle w:val="TableParagraph"/>
              <w:spacing w:before="0"/>
              <w:rPr>
                <w:rFonts w:ascii="Times New Roman"/>
                <w:sz w:val="22"/>
              </w:rPr>
            </w:pPr>
          </w:p>
        </w:tc>
        <w:tc>
          <w:tcPr>
            <w:tcW w:w="1172" w:type="dxa"/>
          </w:tcPr>
          <w:p>
            <w:pPr>
              <w:pStyle w:val="TableParagraph"/>
              <w:spacing w:before="83"/>
              <w:ind w:left="559"/>
              <w:jc w:val="center"/>
              <w:rPr>
                <w:sz w:val="23"/>
              </w:rPr>
            </w:pPr>
            <w:r>
              <w:rPr>
                <w:spacing w:val="-4"/>
                <w:sz w:val="23"/>
              </w:rPr>
              <w:t>Male</w:t>
            </w:r>
          </w:p>
        </w:tc>
      </w:tr>
      <w:tr>
        <w:trPr>
          <w:trHeight w:val="468" w:hRule="atLeast"/>
        </w:trPr>
        <w:tc>
          <w:tcPr>
            <w:tcW w:w="2142" w:type="dxa"/>
          </w:tcPr>
          <w:p>
            <w:pPr>
              <w:pStyle w:val="TableParagraph"/>
              <w:spacing w:before="76"/>
              <w:ind w:right="308"/>
              <w:jc w:val="center"/>
              <w:rPr>
                <w:sz w:val="23"/>
              </w:rPr>
            </w:pPr>
            <w:r>
              <w:rPr>
                <w:spacing w:val="-5"/>
                <w:sz w:val="23"/>
              </w:rPr>
              <w:t>V5</w:t>
            </w:r>
          </w:p>
        </w:tc>
        <w:tc>
          <w:tcPr>
            <w:tcW w:w="836" w:type="dxa"/>
          </w:tcPr>
          <w:p>
            <w:pPr>
              <w:pStyle w:val="TableParagraph"/>
              <w:spacing w:before="76"/>
              <w:ind w:left="177"/>
              <w:rPr>
                <w:sz w:val="23"/>
              </w:rPr>
            </w:pPr>
            <w:r>
              <w:rPr>
                <w:spacing w:val="-5"/>
                <w:sz w:val="23"/>
              </w:rPr>
              <w:t>63</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76"/>
              <w:ind w:left="494"/>
              <w:rPr>
                <w:sz w:val="23"/>
              </w:rPr>
            </w:pPr>
            <w:r>
              <w:rPr>
                <w:spacing w:val="-5"/>
                <w:sz w:val="23"/>
              </w:rPr>
              <w:t>33</w:t>
            </w:r>
          </w:p>
        </w:tc>
        <w:tc>
          <w:tcPr>
            <w:tcW w:w="1164" w:type="dxa"/>
          </w:tcPr>
          <w:p>
            <w:pPr>
              <w:pStyle w:val="TableParagraph"/>
              <w:spacing w:before="0"/>
              <w:rPr>
                <w:rFonts w:ascii="Times New Roman"/>
                <w:sz w:val="22"/>
              </w:rPr>
            </w:pPr>
          </w:p>
        </w:tc>
        <w:tc>
          <w:tcPr>
            <w:tcW w:w="1172" w:type="dxa"/>
          </w:tcPr>
          <w:p>
            <w:pPr>
              <w:pStyle w:val="TableParagraph"/>
              <w:spacing w:before="76"/>
              <w:ind w:left="559"/>
              <w:jc w:val="center"/>
              <w:rPr>
                <w:sz w:val="23"/>
              </w:rPr>
            </w:pPr>
            <w:r>
              <w:rPr>
                <w:spacing w:val="-4"/>
                <w:sz w:val="23"/>
              </w:rPr>
              <w:t>Male</w:t>
            </w:r>
          </w:p>
        </w:tc>
      </w:tr>
      <w:tr>
        <w:trPr>
          <w:trHeight w:val="464" w:hRule="atLeast"/>
        </w:trPr>
        <w:tc>
          <w:tcPr>
            <w:tcW w:w="2142" w:type="dxa"/>
          </w:tcPr>
          <w:p>
            <w:pPr>
              <w:pStyle w:val="TableParagraph"/>
              <w:spacing w:before="76"/>
              <w:ind w:right="308"/>
              <w:jc w:val="center"/>
              <w:rPr>
                <w:sz w:val="23"/>
              </w:rPr>
            </w:pPr>
            <w:r>
              <w:rPr>
                <w:spacing w:val="-5"/>
                <w:sz w:val="23"/>
              </w:rPr>
              <w:t>V6</w:t>
            </w:r>
          </w:p>
        </w:tc>
        <w:tc>
          <w:tcPr>
            <w:tcW w:w="836" w:type="dxa"/>
          </w:tcPr>
          <w:p>
            <w:pPr>
              <w:pStyle w:val="TableParagraph"/>
              <w:spacing w:before="76"/>
              <w:ind w:left="177"/>
              <w:rPr>
                <w:sz w:val="23"/>
              </w:rPr>
            </w:pPr>
            <w:r>
              <w:rPr>
                <w:spacing w:val="-5"/>
                <w:sz w:val="23"/>
              </w:rPr>
              <w:t>59</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76"/>
              <w:ind w:left="494"/>
              <w:rPr>
                <w:sz w:val="23"/>
              </w:rPr>
            </w:pPr>
            <w:r>
              <w:rPr>
                <w:spacing w:val="-5"/>
                <w:sz w:val="23"/>
              </w:rPr>
              <w:t>36</w:t>
            </w:r>
          </w:p>
        </w:tc>
        <w:tc>
          <w:tcPr>
            <w:tcW w:w="1164" w:type="dxa"/>
          </w:tcPr>
          <w:p>
            <w:pPr>
              <w:pStyle w:val="TableParagraph"/>
              <w:spacing w:before="0"/>
              <w:rPr>
                <w:rFonts w:ascii="Times New Roman"/>
                <w:sz w:val="22"/>
              </w:rPr>
            </w:pPr>
          </w:p>
        </w:tc>
        <w:tc>
          <w:tcPr>
            <w:tcW w:w="1172" w:type="dxa"/>
          </w:tcPr>
          <w:p>
            <w:pPr>
              <w:pStyle w:val="TableParagraph"/>
              <w:spacing w:before="76"/>
              <w:ind w:left="559"/>
              <w:jc w:val="center"/>
              <w:rPr>
                <w:sz w:val="23"/>
              </w:rPr>
            </w:pPr>
            <w:r>
              <w:rPr>
                <w:spacing w:val="-4"/>
                <w:sz w:val="23"/>
              </w:rPr>
              <w:t>Male</w:t>
            </w:r>
          </w:p>
        </w:tc>
      </w:tr>
      <w:tr>
        <w:trPr>
          <w:trHeight w:val="453" w:hRule="atLeast"/>
        </w:trPr>
        <w:tc>
          <w:tcPr>
            <w:tcW w:w="2142" w:type="dxa"/>
          </w:tcPr>
          <w:p>
            <w:pPr>
              <w:pStyle w:val="TableParagraph"/>
              <w:spacing w:before="73"/>
              <w:ind w:right="308"/>
              <w:jc w:val="center"/>
              <w:rPr>
                <w:sz w:val="23"/>
              </w:rPr>
            </w:pPr>
            <w:r>
              <w:rPr>
                <w:spacing w:val="-5"/>
                <w:sz w:val="23"/>
              </w:rPr>
              <w:t>V7</w:t>
            </w:r>
          </w:p>
        </w:tc>
        <w:tc>
          <w:tcPr>
            <w:tcW w:w="836" w:type="dxa"/>
          </w:tcPr>
          <w:p>
            <w:pPr>
              <w:pStyle w:val="TableParagraph"/>
              <w:spacing w:before="73"/>
              <w:ind w:left="177"/>
              <w:rPr>
                <w:sz w:val="23"/>
              </w:rPr>
            </w:pPr>
            <w:r>
              <w:rPr>
                <w:spacing w:val="-5"/>
                <w:sz w:val="23"/>
              </w:rPr>
              <w:t>52</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73"/>
              <w:ind w:left="494"/>
              <w:rPr>
                <w:sz w:val="23"/>
              </w:rPr>
            </w:pPr>
            <w:r>
              <w:rPr>
                <w:spacing w:val="-5"/>
                <w:sz w:val="23"/>
              </w:rPr>
              <w:t>25</w:t>
            </w:r>
          </w:p>
        </w:tc>
        <w:tc>
          <w:tcPr>
            <w:tcW w:w="1164" w:type="dxa"/>
          </w:tcPr>
          <w:p>
            <w:pPr>
              <w:pStyle w:val="TableParagraph"/>
              <w:spacing w:before="0"/>
              <w:rPr>
                <w:rFonts w:ascii="Times New Roman"/>
                <w:sz w:val="22"/>
              </w:rPr>
            </w:pPr>
          </w:p>
        </w:tc>
        <w:tc>
          <w:tcPr>
            <w:tcW w:w="1172" w:type="dxa"/>
          </w:tcPr>
          <w:p>
            <w:pPr>
              <w:pStyle w:val="TableParagraph"/>
              <w:spacing w:before="73"/>
              <w:ind w:left="559"/>
              <w:jc w:val="center"/>
              <w:rPr>
                <w:sz w:val="23"/>
              </w:rPr>
            </w:pPr>
            <w:r>
              <w:rPr>
                <w:spacing w:val="-4"/>
                <w:sz w:val="23"/>
              </w:rPr>
              <w:t>Male</w:t>
            </w:r>
          </w:p>
        </w:tc>
      </w:tr>
      <w:tr>
        <w:trPr>
          <w:trHeight w:val="489" w:hRule="atLeast"/>
        </w:trPr>
        <w:tc>
          <w:tcPr>
            <w:tcW w:w="2142" w:type="dxa"/>
          </w:tcPr>
          <w:p>
            <w:pPr>
              <w:pStyle w:val="TableParagraph"/>
              <w:spacing w:before="65"/>
              <w:ind w:right="308"/>
              <w:jc w:val="center"/>
              <w:rPr>
                <w:sz w:val="23"/>
              </w:rPr>
            </w:pPr>
            <w:r>
              <w:rPr>
                <w:spacing w:val="-5"/>
                <w:sz w:val="23"/>
              </w:rPr>
              <w:t>V8</w:t>
            </w:r>
          </w:p>
        </w:tc>
        <w:tc>
          <w:tcPr>
            <w:tcW w:w="836" w:type="dxa"/>
          </w:tcPr>
          <w:p>
            <w:pPr>
              <w:pStyle w:val="TableParagraph"/>
              <w:spacing w:before="65"/>
              <w:ind w:left="177"/>
              <w:rPr>
                <w:sz w:val="23"/>
              </w:rPr>
            </w:pPr>
            <w:r>
              <w:rPr>
                <w:spacing w:val="-5"/>
                <w:sz w:val="23"/>
              </w:rPr>
              <w:t>55</w:t>
            </w:r>
          </w:p>
        </w:tc>
        <w:tc>
          <w:tcPr>
            <w:tcW w:w="673" w:type="dxa"/>
          </w:tcPr>
          <w:p>
            <w:pPr>
              <w:pStyle w:val="TableParagraph"/>
              <w:spacing w:before="0"/>
              <w:rPr>
                <w:rFonts w:ascii="Times New Roman"/>
                <w:sz w:val="22"/>
              </w:rPr>
            </w:pPr>
          </w:p>
        </w:tc>
        <w:tc>
          <w:tcPr>
            <w:tcW w:w="1235" w:type="dxa"/>
          </w:tcPr>
          <w:p>
            <w:pPr>
              <w:pStyle w:val="TableParagraph"/>
              <w:spacing w:before="0"/>
              <w:rPr>
                <w:rFonts w:ascii="Times New Roman"/>
                <w:sz w:val="22"/>
              </w:rPr>
            </w:pPr>
          </w:p>
        </w:tc>
        <w:tc>
          <w:tcPr>
            <w:tcW w:w="1424" w:type="dxa"/>
          </w:tcPr>
          <w:p>
            <w:pPr>
              <w:pStyle w:val="TableParagraph"/>
              <w:spacing w:before="65"/>
              <w:ind w:left="494"/>
              <w:rPr>
                <w:sz w:val="23"/>
              </w:rPr>
            </w:pPr>
            <w:r>
              <w:rPr>
                <w:spacing w:val="-5"/>
                <w:sz w:val="23"/>
              </w:rPr>
              <w:t>28</w:t>
            </w:r>
          </w:p>
        </w:tc>
        <w:tc>
          <w:tcPr>
            <w:tcW w:w="1164" w:type="dxa"/>
          </w:tcPr>
          <w:p>
            <w:pPr>
              <w:pStyle w:val="TableParagraph"/>
              <w:spacing w:before="0"/>
              <w:rPr>
                <w:rFonts w:ascii="Times New Roman"/>
                <w:sz w:val="22"/>
              </w:rPr>
            </w:pPr>
          </w:p>
        </w:tc>
        <w:tc>
          <w:tcPr>
            <w:tcW w:w="1172" w:type="dxa"/>
          </w:tcPr>
          <w:p>
            <w:pPr>
              <w:pStyle w:val="TableParagraph"/>
              <w:spacing w:before="65"/>
              <w:ind w:left="559"/>
              <w:jc w:val="center"/>
              <w:rPr>
                <w:sz w:val="23"/>
              </w:rPr>
            </w:pPr>
            <w:r>
              <w:rPr>
                <w:spacing w:val="-4"/>
                <w:sz w:val="23"/>
              </w:rPr>
              <w:t>Male</w:t>
            </w:r>
          </w:p>
        </w:tc>
      </w:tr>
      <w:tr>
        <w:trPr>
          <w:trHeight w:val="425" w:hRule="atLeast"/>
        </w:trPr>
        <w:tc>
          <w:tcPr>
            <w:tcW w:w="2142" w:type="dxa"/>
          </w:tcPr>
          <w:p>
            <w:pPr>
              <w:pStyle w:val="TableParagraph"/>
              <w:spacing w:before="0"/>
              <w:rPr>
                <w:rFonts w:ascii="Times New Roman"/>
                <w:sz w:val="22"/>
              </w:rPr>
            </w:pPr>
          </w:p>
        </w:tc>
        <w:tc>
          <w:tcPr>
            <w:tcW w:w="836" w:type="dxa"/>
          </w:tcPr>
          <w:p>
            <w:pPr>
              <w:pStyle w:val="TableParagraph"/>
              <w:spacing w:line="297" w:lineRule="exact" w:before="109"/>
              <w:ind w:left="177"/>
              <w:rPr>
                <w:sz w:val="23"/>
              </w:rPr>
            </w:pPr>
            <w:r>
              <w:rPr>
                <w:spacing w:val="-4"/>
                <w:sz w:val="23"/>
              </w:rPr>
              <w:t>Mean</w:t>
            </w:r>
          </w:p>
        </w:tc>
        <w:tc>
          <w:tcPr>
            <w:tcW w:w="673" w:type="dxa"/>
          </w:tcPr>
          <w:p>
            <w:pPr>
              <w:pStyle w:val="TableParagraph"/>
              <w:spacing w:line="297" w:lineRule="exact" w:before="109"/>
              <w:ind w:left="68"/>
              <w:rPr>
                <w:sz w:val="23"/>
              </w:rPr>
            </w:pPr>
            <w:r>
              <w:rPr>
                <w:spacing w:val="-10"/>
                <w:w w:val="85"/>
                <w:sz w:val="23"/>
              </w:rPr>
              <w:t>=</w:t>
            </w:r>
          </w:p>
        </w:tc>
        <w:tc>
          <w:tcPr>
            <w:tcW w:w="1235" w:type="dxa"/>
          </w:tcPr>
          <w:p>
            <w:pPr>
              <w:pStyle w:val="TableParagraph"/>
              <w:spacing w:before="0"/>
              <w:rPr>
                <w:rFonts w:ascii="Times New Roman"/>
                <w:sz w:val="22"/>
              </w:rPr>
            </w:pPr>
          </w:p>
        </w:tc>
        <w:tc>
          <w:tcPr>
            <w:tcW w:w="1424" w:type="dxa"/>
          </w:tcPr>
          <w:p>
            <w:pPr>
              <w:pStyle w:val="TableParagraph"/>
              <w:spacing w:line="297" w:lineRule="exact" w:before="109"/>
              <w:ind w:left="494"/>
              <w:rPr>
                <w:sz w:val="23"/>
              </w:rPr>
            </w:pPr>
            <w:r>
              <w:rPr>
                <w:sz w:val="23"/>
              </w:rPr>
              <w:t>Mean</w:t>
            </w:r>
            <w:r>
              <w:rPr>
                <w:spacing w:val="-11"/>
                <w:sz w:val="23"/>
              </w:rPr>
              <w:t> </w:t>
            </w:r>
            <w:r>
              <w:rPr>
                <w:spacing w:val="-10"/>
                <w:sz w:val="23"/>
              </w:rPr>
              <w:t>=</w:t>
            </w:r>
          </w:p>
        </w:tc>
        <w:tc>
          <w:tcPr>
            <w:tcW w:w="1164" w:type="dxa"/>
          </w:tcPr>
          <w:p>
            <w:pPr>
              <w:pStyle w:val="TableParagraph"/>
              <w:spacing w:before="0"/>
              <w:rPr>
                <w:rFonts w:ascii="Times New Roman"/>
                <w:sz w:val="22"/>
              </w:rPr>
            </w:pPr>
          </w:p>
        </w:tc>
        <w:tc>
          <w:tcPr>
            <w:tcW w:w="1172" w:type="dxa"/>
          </w:tcPr>
          <w:p>
            <w:pPr>
              <w:pStyle w:val="TableParagraph"/>
              <w:spacing w:line="297" w:lineRule="exact" w:before="109"/>
              <w:ind w:left="682"/>
              <w:jc w:val="center"/>
              <w:rPr>
                <w:sz w:val="23"/>
              </w:rPr>
            </w:pPr>
            <w:r>
              <w:rPr>
                <w:spacing w:val="-10"/>
                <w:w w:val="105"/>
                <w:sz w:val="23"/>
              </w:rPr>
              <w:t>_</w:t>
            </w:r>
          </w:p>
        </w:tc>
      </w:tr>
      <w:tr>
        <w:trPr>
          <w:trHeight w:val="417" w:hRule="atLeast"/>
        </w:trPr>
        <w:tc>
          <w:tcPr>
            <w:tcW w:w="3651" w:type="dxa"/>
            <w:gridSpan w:val="3"/>
          </w:tcPr>
          <w:p>
            <w:pPr>
              <w:pStyle w:val="TableParagraph"/>
              <w:spacing w:line="297" w:lineRule="exact" w:before="101"/>
              <w:ind w:left="2319" w:right="-15"/>
              <w:rPr>
                <w:sz w:val="23"/>
              </w:rPr>
            </w:pPr>
            <w:r>
              <w:rPr>
                <w:spacing w:val="-2"/>
                <w:w w:val="90"/>
                <w:sz w:val="23"/>
              </w:rPr>
              <w:t>56.00±2.214</w:t>
            </w:r>
          </w:p>
        </w:tc>
        <w:tc>
          <w:tcPr>
            <w:tcW w:w="4995" w:type="dxa"/>
            <w:gridSpan w:val="4"/>
          </w:tcPr>
          <w:p>
            <w:pPr>
              <w:pStyle w:val="TableParagraph"/>
              <w:spacing w:line="297" w:lineRule="exact" w:before="101"/>
              <w:ind w:right="199"/>
              <w:jc w:val="center"/>
              <w:rPr>
                <w:sz w:val="23"/>
              </w:rPr>
            </w:pPr>
            <w:r>
              <w:rPr>
                <w:spacing w:val="-2"/>
                <w:sz w:val="23"/>
              </w:rPr>
              <w:t>30.13±1.032</w:t>
            </w:r>
          </w:p>
        </w:tc>
      </w:tr>
    </w:tbl>
    <w:p>
      <w:pPr>
        <w:spacing w:after="0" w:line="297" w:lineRule="exact"/>
        <w:jc w:val="center"/>
        <w:rPr>
          <w:sz w:val="23"/>
        </w:rPr>
        <w:sectPr>
          <w:pgSz w:w="12240" w:h="15840"/>
          <w:pgMar w:header="0" w:footer="1063" w:top="1820" w:bottom="1260" w:left="1280" w:right="820"/>
        </w:sectPr>
      </w:pPr>
    </w:p>
    <w:p>
      <w:pPr>
        <w:spacing w:before="184"/>
        <w:ind w:left="0" w:right="941" w:firstLine="0"/>
        <w:jc w:val="center"/>
        <w:rPr>
          <w:sz w:val="23"/>
        </w:rPr>
      </w:pPr>
      <w:r>
        <w:rPr>
          <w:w w:val="110"/>
          <w:sz w:val="23"/>
        </w:rPr>
        <w:t>CHAPTER</w:t>
      </w:r>
      <w:r>
        <w:rPr>
          <w:spacing w:val="-7"/>
          <w:w w:val="110"/>
          <w:sz w:val="23"/>
        </w:rPr>
        <w:t> </w:t>
      </w:r>
      <w:r>
        <w:rPr>
          <w:spacing w:val="-5"/>
          <w:w w:val="110"/>
          <w:sz w:val="23"/>
        </w:rPr>
        <w:t>ONE</w:t>
      </w:r>
    </w:p>
    <w:p>
      <w:pPr>
        <w:spacing w:before="273"/>
        <w:ind w:left="1221" w:right="0" w:firstLine="0"/>
        <w:jc w:val="left"/>
        <w:rPr>
          <w:sz w:val="23"/>
        </w:rPr>
      </w:pPr>
      <w:r>
        <w:rPr>
          <w:spacing w:val="-2"/>
          <w:w w:val="105"/>
          <w:sz w:val="23"/>
        </w:rPr>
        <w:t>INTRODUCTION</w:t>
      </w:r>
    </w:p>
    <w:p>
      <w:pPr>
        <w:pStyle w:val="Heading1"/>
        <w:numPr>
          <w:ilvl w:val="1"/>
          <w:numId w:val="17"/>
        </w:numPr>
        <w:tabs>
          <w:tab w:pos="1221" w:val="left" w:leader="none"/>
        </w:tabs>
        <w:spacing w:line="240" w:lineRule="auto" w:before="273" w:after="0"/>
        <w:ind w:left="1221" w:right="0" w:hanging="721"/>
        <w:jc w:val="left"/>
      </w:pPr>
      <w:bookmarkStart w:name="_TOC_250018" w:id="1"/>
      <w:r>
        <w:rPr>
          <w:w w:val="105"/>
        </w:rPr>
        <w:t>DRUG</w:t>
      </w:r>
      <w:r>
        <w:rPr>
          <w:spacing w:val="17"/>
          <w:w w:val="105"/>
        </w:rPr>
        <w:t> </w:t>
      </w:r>
      <w:bookmarkEnd w:id="1"/>
      <w:r>
        <w:rPr>
          <w:spacing w:val="-2"/>
          <w:w w:val="105"/>
        </w:rPr>
        <w:t>INTERACTION</w:t>
      </w:r>
    </w:p>
    <w:p>
      <w:pPr>
        <w:pStyle w:val="BodyText"/>
        <w:spacing w:line="427" w:lineRule="auto" w:before="274"/>
        <w:ind w:left="500" w:right="1436" w:firstLine="598"/>
        <w:jc w:val="both"/>
      </w:pPr>
      <w:r>
        <w:rPr/>
        <w:t>It is evident that in some cases when two or more drugs are administered concurrently</w:t>
      </w:r>
      <w:r>
        <w:rPr>
          <w:spacing w:val="-3"/>
        </w:rPr>
        <w:t> </w:t>
      </w:r>
      <w:r>
        <w:rPr/>
        <w:t>or</w:t>
      </w:r>
      <w:r>
        <w:rPr>
          <w:spacing w:val="-5"/>
        </w:rPr>
        <w:t> </w:t>
      </w:r>
      <w:r>
        <w:rPr/>
        <w:t>at</w:t>
      </w:r>
      <w:r>
        <w:rPr>
          <w:spacing w:val="-6"/>
        </w:rPr>
        <w:t> </w:t>
      </w:r>
      <w:r>
        <w:rPr/>
        <w:t>an</w:t>
      </w:r>
      <w:r>
        <w:rPr>
          <w:spacing w:val="-7"/>
        </w:rPr>
        <w:t> </w:t>
      </w:r>
      <w:r>
        <w:rPr/>
        <w:t>interval</w:t>
      </w:r>
      <w:r>
        <w:rPr>
          <w:spacing w:val="-6"/>
        </w:rPr>
        <w:t> </w:t>
      </w:r>
      <w:r>
        <w:rPr/>
        <w:t>of</w:t>
      </w:r>
      <w:r>
        <w:rPr>
          <w:spacing w:val="-6"/>
        </w:rPr>
        <w:t> </w:t>
      </w:r>
      <w:r>
        <w:rPr/>
        <w:t>time,</w:t>
      </w:r>
      <w:r>
        <w:rPr>
          <w:spacing w:val="-6"/>
        </w:rPr>
        <w:t> </w:t>
      </w:r>
      <w:r>
        <w:rPr/>
        <w:t>the</w:t>
      </w:r>
      <w:r>
        <w:rPr>
          <w:spacing w:val="-7"/>
        </w:rPr>
        <w:t> </w:t>
      </w:r>
      <w:r>
        <w:rPr/>
        <w:t>expected</w:t>
      </w:r>
      <w:r>
        <w:rPr>
          <w:spacing w:val="-7"/>
        </w:rPr>
        <w:t> </w:t>
      </w:r>
      <w:r>
        <w:rPr/>
        <w:t>pharmacological</w:t>
      </w:r>
      <w:r>
        <w:rPr>
          <w:spacing w:val="-6"/>
        </w:rPr>
        <w:t> </w:t>
      </w:r>
      <w:r>
        <w:rPr/>
        <w:t>action</w:t>
      </w:r>
      <w:r>
        <w:rPr>
          <w:spacing w:val="-7"/>
        </w:rPr>
        <w:t> </w:t>
      </w:r>
      <w:r>
        <w:rPr/>
        <w:t>is</w:t>
      </w:r>
      <w:r>
        <w:rPr>
          <w:spacing w:val="-3"/>
        </w:rPr>
        <w:t> </w:t>
      </w:r>
      <w:r>
        <w:rPr/>
        <w:t>not being obtained. Sometimes potentiation of action of one of the drug may be </w:t>
      </w:r>
      <w:r>
        <w:rPr>
          <w:spacing w:val="-4"/>
        </w:rPr>
        <w:t>observed.</w:t>
      </w:r>
      <w:r>
        <w:rPr>
          <w:spacing w:val="-15"/>
        </w:rPr>
        <w:t> </w:t>
      </w:r>
      <w:r>
        <w:rPr>
          <w:spacing w:val="-4"/>
        </w:rPr>
        <w:t>While</w:t>
      </w:r>
      <w:r>
        <w:rPr>
          <w:spacing w:val="-14"/>
        </w:rPr>
        <w:t> </w:t>
      </w:r>
      <w:r>
        <w:rPr>
          <w:spacing w:val="-4"/>
        </w:rPr>
        <w:t>on</w:t>
      </w:r>
      <w:r>
        <w:rPr>
          <w:spacing w:val="-14"/>
        </w:rPr>
        <w:t> </w:t>
      </w:r>
      <w:r>
        <w:rPr>
          <w:spacing w:val="-4"/>
        </w:rPr>
        <w:t>the</w:t>
      </w:r>
      <w:r>
        <w:rPr>
          <w:spacing w:val="-14"/>
        </w:rPr>
        <w:t> </w:t>
      </w:r>
      <w:r>
        <w:rPr>
          <w:spacing w:val="-4"/>
        </w:rPr>
        <w:t>other</w:t>
      </w:r>
      <w:r>
        <w:rPr>
          <w:spacing w:val="-11"/>
        </w:rPr>
        <w:t> </w:t>
      </w:r>
      <w:r>
        <w:rPr>
          <w:spacing w:val="-4"/>
        </w:rPr>
        <w:t>hand</w:t>
      </w:r>
      <w:r>
        <w:rPr>
          <w:spacing w:val="-13"/>
        </w:rPr>
        <w:t> </w:t>
      </w:r>
      <w:r>
        <w:rPr>
          <w:spacing w:val="-4"/>
        </w:rPr>
        <w:t>a</w:t>
      </w:r>
      <w:r>
        <w:rPr>
          <w:spacing w:val="-14"/>
        </w:rPr>
        <w:t> </w:t>
      </w:r>
      <w:r>
        <w:rPr>
          <w:spacing w:val="-4"/>
        </w:rPr>
        <w:t>diminished</w:t>
      </w:r>
      <w:r>
        <w:rPr>
          <w:spacing w:val="-14"/>
        </w:rPr>
        <w:t> </w:t>
      </w:r>
      <w:r>
        <w:rPr>
          <w:spacing w:val="-4"/>
        </w:rPr>
        <w:t>in</w:t>
      </w:r>
      <w:r>
        <w:rPr>
          <w:spacing w:val="-14"/>
        </w:rPr>
        <w:t> </w:t>
      </w:r>
      <w:r>
        <w:rPr>
          <w:spacing w:val="-4"/>
        </w:rPr>
        <w:t>action</w:t>
      </w:r>
      <w:r>
        <w:rPr>
          <w:spacing w:val="-14"/>
        </w:rPr>
        <w:t> </w:t>
      </w:r>
      <w:r>
        <w:rPr>
          <w:spacing w:val="-4"/>
        </w:rPr>
        <w:t>of</w:t>
      </w:r>
      <w:r>
        <w:rPr>
          <w:spacing w:val="-13"/>
        </w:rPr>
        <w:t> </w:t>
      </w:r>
      <w:r>
        <w:rPr>
          <w:spacing w:val="-4"/>
        </w:rPr>
        <w:t>the</w:t>
      </w:r>
      <w:r>
        <w:rPr>
          <w:spacing w:val="-14"/>
        </w:rPr>
        <w:t> </w:t>
      </w:r>
      <w:r>
        <w:rPr>
          <w:spacing w:val="-4"/>
        </w:rPr>
        <w:t>other</w:t>
      </w:r>
      <w:r>
        <w:rPr>
          <w:spacing w:val="-15"/>
        </w:rPr>
        <w:t> </w:t>
      </w:r>
      <w:r>
        <w:rPr>
          <w:spacing w:val="-4"/>
        </w:rPr>
        <w:t>drug</w:t>
      </w:r>
      <w:r>
        <w:rPr>
          <w:spacing w:val="-13"/>
        </w:rPr>
        <w:t> </w:t>
      </w:r>
      <w:r>
        <w:rPr>
          <w:spacing w:val="-4"/>
        </w:rPr>
        <w:t>occurs</w:t>
      </w:r>
      <w:r>
        <w:rPr>
          <w:spacing w:val="-8"/>
        </w:rPr>
        <w:t> </w:t>
      </w:r>
      <w:r>
        <w:rPr>
          <w:spacing w:val="-4"/>
        </w:rPr>
        <w:t>in </w:t>
      </w:r>
      <w:r>
        <w:rPr>
          <w:spacing w:val="-2"/>
        </w:rPr>
        <w:t>some</w:t>
      </w:r>
      <w:r>
        <w:rPr>
          <w:spacing w:val="-16"/>
        </w:rPr>
        <w:t> </w:t>
      </w:r>
      <w:r>
        <w:rPr>
          <w:spacing w:val="-2"/>
        </w:rPr>
        <w:t>cases.</w:t>
      </w:r>
      <w:r>
        <w:rPr>
          <w:spacing w:val="-12"/>
        </w:rPr>
        <w:t> </w:t>
      </w:r>
      <w:r>
        <w:rPr>
          <w:spacing w:val="-2"/>
        </w:rPr>
        <w:t>This</w:t>
      </w:r>
      <w:r>
        <w:rPr>
          <w:spacing w:val="-14"/>
        </w:rPr>
        <w:t> </w:t>
      </w:r>
      <w:r>
        <w:rPr>
          <w:spacing w:val="-2"/>
        </w:rPr>
        <w:t>could</w:t>
      </w:r>
      <w:r>
        <w:rPr>
          <w:spacing w:val="-13"/>
        </w:rPr>
        <w:t> </w:t>
      </w:r>
      <w:r>
        <w:rPr>
          <w:spacing w:val="-2"/>
        </w:rPr>
        <w:t>be</w:t>
      </w:r>
      <w:r>
        <w:rPr>
          <w:spacing w:val="-13"/>
        </w:rPr>
        <w:t> </w:t>
      </w:r>
      <w:r>
        <w:rPr>
          <w:spacing w:val="-2"/>
        </w:rPr>
        <w:t>best</w:t>
      </w:r>
      <w:r>
        <w:rPr>
          <w:spacing w:val="-12"/>
        </w:rPr>
        <w:t> </w:t>
      </w:r>
      <w:r>
        <w:rPr>
          <w:spacing w:val="-2"/>
        </w:rPr>
        <w:t>explained</w:t>
      </w:r>
      <w:r>
        <w:rPr>
          <w:spacing w:val="-13"/>
        </w:rPr>
        <w:t> </w:t>
      </w:r>
      <w:r>
        <w:rPr>
          <w:spacing w:val="-2"/>
        </w:rPr>
        <w:t>through</w:t>
      </w:r>
      <w:r>
        <w:rPr>
          <w:spacing w:val="-13"/>
        </w:rPr>
        <w:t> </w:t>
      </w:r>
      <w:r>
        <w:rPr>
          <w:spacing w:val="-2"/>
        </w:rPr>
        <w:t>the</w:t>
      </w:r>
      <w:r>
        <w:rPr>
          <w:spacing w:val="-17"/>
        </w:rPr>
        <w:t> </w:t>
      </w:r>
      <w:r>
        <w:rPr>
          <w:spacing w:val="-2"/>
        </w:rPr>
        <w:t>study</w:t>
      </w:r>
      <w:r>
        <w:rPr>
          <w:spacing w:val="-9"/>
        </w:rPr>
        <w:t> </w:t>
      </w:r>
      <w:r>
        <w:rPr>
          <w:spacing w:val="-2"/>
        </w:rPr>
        <w:t>of</w:t>
      </w:r>
      <w:r>
        <w:rPr>
          <w:spacing w:val="-12"/>
        </w:rPr>
        <w:t> </w:t>
      </w:r>
      <w:r>
        <w:rPr>
          <w:spacing w:val="-2"/>
        </w:rPr>
        <w:t>possible</w:t>
      </w:r>
      <w:r>
        <w:rPr>
          <w:spacing w:val="-17"/>
        </w:rPr>
        <w:t> </w:t>
      </w:r>
      <w:r>
        <w:rPr>
          <w:spacing w:val="-2"/>
        </w:rPr>
        <w:t>interaction </w:t>
      </w:r>
      <w:r>
        <w:rPr/>
        <w:t>between the drugs in question. This is termed as drug – drug interaction study. (Pixtirn</w:t>
      </w:r>
      <w:r>
        <w:rPr>
          <w:spacing w:val="-4"/>
        </w:rPr>
        <w:t> </w:t>
      </w:r>
      <w:r>
        <w:rPr/>
        <w:t>et al 1995).</w:t>
      </w:r>
    </w:p>
    <w:p>
      <w:pPr>
        <w:pStyle w:val="BodyText"/>
        <w:spacing w:before="263"/>
      </w:pPr>
    </w:p>
    <w:p>
      <w:pPr>
        <w:pStyle w:val="BodyText"/>
        <w:spacing w:line="427" w:lineRule="auto"/>
        <w:ind w:left="500" w:right="1442" w:firstLine="720"/>
        <w:jc w:val="both"/>
      </w:pPr>
      <w:r>
        <w:rPr/>
        <w:t>There</w:t>
      </w:r>
      <w:r>
        <w:rPr>
          <w:spacing w:val="-19"/>
        </w:rPr>
        <w:t> </w:t>
      </w:r>
      <w:r>
        <w:rPr/>
        <w:t>are</w:t>
      </w:r>
      <w:r>
        <w:rPr>
          <w:spacing w:val="-18"/>
        </w:rPr>
        <w:t> </w:t>
      </w:r>
      <w:r>
        <w:rPr/>
        <w:t>many</w:t>
      </w:r>
      <w:r>
        <w:rPr>
          <w:spacing w:val="-18"/>
        </w:rPr>
        <w:t> </w:t>
      </w:r>
      <w:r>
        <w:rPr/>
        <w:t>ways</w:t>
      </w:r>
      <w:r>
        <w:rPr>
          <w:spacing w:val="-18"/>
        </w:rPr>
        <w:t> </w:t>
      </w:r>
      <w:r>
        <w:rPr/>
        <w:t>in</w:t>
      </w:r>
      <w:r>
        <w:rPr>
          <w:spacing w:val="-18"/>
        </w:rPr>
        <w:t> </w:t>
      </w:r>
      <w:r>
        <w:rPr/>
        <w:t>which</w:t>
      </w:r>
      <w:r>
        <w:rPr>
          <w:spacing w:val="-19"/>
        </w:rPr>
        <w:t> </w:t>
      </w:r>
      <w:r>
        <w:rPr/>
        <w:t>drug</w:t>
      </w:r>
      <w:r>
        <w:rPr>
          <w:spacing w:val="-18"/>
        </w:rPr>
        <w:t> </w:t>
      </w:r>
      <w:r>
        <w:rPr/>
        <w:t>administrated</w:t>
      </w:r>
      <w:r>
        <w:rPr>
          <w:spacing w:val="-18"/>
        </w:rPr>
        <w:t> </w:t>
      </w:r>
      <w:r>
        <w:rPr/>
        <w:t>by</w:t>
      </w:r>
      <w:r>
        <w:rPr>
          <w:spacing w:val="-18"/>
        </w:rPr>
        <w:t> </w:t>
      </w:r>
      <w:r>
        <w:rPr/>
        <w:t>any</w:t>
      </w:r>
      <w:r>
        <w:rPr>
          <w:spacing w:val="-18"/>
        </w:rPr>
        <w:t> </w:t>
      </w:r>
      <w:r>
        <w:rPr/>
        <w:t>route</w:t>
      </w:r>
      <w:r>
        <w:rPr>
          <w:spacing w:val="-19"/>
        </w:rPr>
        <w:t> </w:t>
      </w:r>
      <w:r>
        <w:rPr/>
        <w:t>may</w:t>
      </w:r>
      <w:r>
        <w:rPr>
          <w:spacing w:val="-18"/>
        </w:rPr>
        <w:t> </w:t>
      </w:r>
      <w:r>
        <w:rPr/>
        <w:t>interact in the patient to produce a harmful effect. Some of these interactions occur only when</w:t>
      </w:r>
      <w:r>
        <w:rPr>
          <w:spacing w:val="-9"/>
        </w:rPr>
        <w:t> </w:t>
      </w:r>
      <w:r>
        <w:rPr/>
        <w:t>two</w:t>
      </w:r>
      <w:r>
        <w:rPr>
          <w:spacing w:val="-4"/>
        </w:rPr>
        <w:t> </w:t>
      </w:r>
      <w:r>
        <w:rPr/>
        <w:t>drugs</w:t>
      </w:r>
      <w:r>
        <w:rPr>
          <w:spacing w:val="-1"/>
        </w:rPr>
        <w:t> </w:t>
      </w:r>
      <w:r>
        <w:rPr/>
        <w:t>are</w:t>
      </w:r>
      <w:r>
        <w:rPr>
          <w:spacing w:val="-4"/>
        </w:rPr>
        <w:t> </w:t>
      </w:r>
      <w:r>
        <w:rPr/>
        <w:t>administered</w:t>
      </w:r>
      <w:r>
        <w:rPr>
          <w:spacing w:val="-4"/>
        </w:rPr>
        <w:t> </w:t>
      </w:r>
      <w:r>
        <w:rPr/>
        <w:t>within</w:t>
      </w:r>
      <w:r>
        <w:rPr>
          <w:spacing w:val="-4"/>
        </w:rPr>
        <w:t> </w:t>
      </w:r>
      <w:r>
        <w:rPr/>
        <w:t>hours,</w:t>
      </w:r>
      <w:r>
        <w:rPr>
          <w:spacing w:val="-4"/>
        </w:rPr>
        <w:t> </w:t>
      </w:r>
      <w:r>
        <w:rPr/>
        <w:t>days</w:t>
      </w:r>
      <w:r>
        <w:rPr>
          <w:spacing w:val="-1"/>
        </w:rPr>
        <w:t> </w:t>
      </w:r>
      <w:r>
        <w:rPr/>
        <w:t>or</w:t>
      </w:r>
      <w:r>
        <w:rPr>
          <w:spacing w:val="-8"/>
        </w:rPr>
        <w:t> </w:t>
      </w:r>
      <w:r>
        <w:rPr/>
        <w:t>weeks</w:t>
      </w:r>
      <w:r>
        <w:rPr>
          <w:spacing w:val="-5"/>
        </w:rPr>
        <w:t> </w:t>
      </w:r>
      <w:r>
        <w:rPr/>
        <w:t>of</w:t>
      </w:r>
      <w:r>
        <w:rPr>
          <w:spacing w:val="-4"/>
        </w:rPr>
        <w:t> </w:t>
      </w:r>
      <w:r>
        <w:rPr/>
        <w:t>each</w:t>
      </w:r>
      <w:r>
        <w:rPr>
          <w:spacing w:val="-4"/>
        </w:rPr>
        <w:t> </w:t>
      </w:r>
      <w:r>
        <w:rPr/>
        <w:t>other;</w:t>
      </w:r>
      <w:r>
        <w:rPr>
          <w:spacing w:val="-4"/>
        </w:rPr>
        <w:t> </w:t>
      </w:r>
      <w:r>
        <w:rPr/>
        <w:t>and </w:t>
      </w:r>
      <w:r>
        <w:rPr>
          <w:spacing w:val="-2"/>
        </w:rPr>
        <w:t>sometimes</w:t>
      </w:r>
      <w:r>
        <w:rPr>
          <w:spacing w:val="-16"/>
        </w:rPr>
        <w:t> </w:t>
      </w:r>
      <w:r>
        <w:rPr>
          <w:spacing w:val="-2"/>
        </w:rPr>
        <w:t>the</w:t>
      </w:r>
      <w:r>
        <w:rPr>
          <w:spacing w:val="-16"/>
        </w:rPr>
        <w:t> </w:t>
      </w:r>
      <w:r>
        <w:rPr>
          <w:spacing w:val="-2"/>
        </w:rPr>
        <w:t>interaction</w:t>
      </w:r>
      <w:r>
        <w:rPr>
          <w:spacing w:val="-17"/>
        </w:rPr>
        <w:t> </w:t>
      </w:r>
      <w:r>
        <w:rPr>
          <w:spacing w:val="-2"/>
        </w:rPr>
        <w:t>take</w:t>
      </w:r>
      <w:r>
        <w:rPr>
          <w:spacing w:val="-16"/>
        </w:rPr>
        <w:t> </w:t>
      </w:r>
      <w:r>
        <w:rPr>
          <w:spacing w:val="-2"/>
        </w:rPr>
        <w:t>place</w:t>
      </w:r>
      <w:r>
        <w:rPr>
          <w:spacing w:val="-16"/>
        </w:rPr>
        <w:t> </w:t>
      </w:r>
      <w:r>
        <w:rPr>
          <w:spacing w:val="-2"/>
        </w:rPr>
        <w:t>only</w:t>
      </w:r>
      <w:r>
        <w:rPr>
          <w:spacing w:val="-16"/>
        </w:rPr>
        <w:t> </w:t>
      </w:r>
      <w:r>
        <w:rPr>
          <w:spacing w:val="-2"/>
        </w:rPr>
        <w:t>after</w:t>
      </w:r>
      <w:r>
        <w:rPr>
          <w:spacing w:val="-15"/>
        </w:rPr>
        <w:t> </w:t>
      </w:r>
      <w:r>
        <w:rPr>
          <w:spacing w:val="-2"/>
        </w:rPr>
        <w:t>one</w:t>
      </w:r>
      <w:r>
        <w:rPr>
          <w:spacing w:val="-16"/>
        </w:rPr>
        <w:t> </w:t>
      </w:r>
      <w:r>
        <w:rPr>
          <w:spacing w:val="-2"/>
        </w:rPr>
        <w:t>of</w:t>
      </w:r>
      <w:r>
        <w:rPr>
          <w:spacing w:val="-15"/>
        </w:rPr>
        <w:t> </w:t>
      </w:r>
      <w:r>
        <w:rPr>
          <w:spacing w:val="-2"/>
        </w:rPr>
        <w:t>the</w:t>
      </w:r>
      <w:r>
        <w:rPr>
          <w:spacing w:val="-17"/>
        </w:rPr>
        <w:t> </w:t>
      </w:r>
      <w:r>
        <w:rPr>
          <w:spacing w:val="-2"/>
        </w:rPr>
        <w:t>drugs</w:t>
      </w:r>
      <w:r>
        <w:rPr>
          <w:spacing w:val="-12"/>
        </w:rPr>
        <w:t> </w:t>
      </w:r>
      <w:r>
        <w:rPr>
          <w:spacing w:val="-2"/>
        </w:rPr>
        <w:t>has</w:t>
      </w:r>
      <w:r>
        <w:rPr>
          <w:spacing w:val="-17"/>
        </w:rPr>
        <w:t> </w:t>
      </w:r>
      <w:r>
        <w:rPr>
          <w:spacing w:val="-2"/>
        </w:rPr>
        <w:t>been</w:t>
      </w:r>
      <w:r>
        <w:rPr>
          <w:spacing w:val="-16"/>
        </w:rPr>
        <w:t> </w:t>
      </w:r>
      <w:r>
        <w:rPr>
          <w:spacing w:val="-2"/>
        </w:rPr>
        <w:t>taken</w:t>
      </w:r>
      <w:r>
        <w:rPr>
          <w:spacing w:val="-16"/>
        </w:rPr>
        <w:t> </w:t>
      </w:r>
      <w:r>
        <w:rPr>
          <w:spacing w:val="-2"/>
        </w:rPr>
        <w:t>for several</w:t>
      </w:r>
      <w:r>
        <w:rPr>
          <w:spacing w:val="-17"/>
        </w:rPr>
        <w:t> </w:t>
      </w:r>
      <w:r>
        <w:rPr>
          <w:spacing w:val="-2"/>
        </w:rPr>
        <w:t>weeks.</w:t>
      </w:r>
      <w:r>
        <w:rPr>
          <w:spacing w:val="-16"/>
        </w:rPr>
        <w:t> </w:t>
      </w:r>
      <w:r>
        <w:rPr>
          <w:spacing w:val="-2"/>
        </w:rPr>
        <w:t>There</w:t>
      </w:r>
      <w:r>
        <w:rPr>
          <w:spacing w:val="-16"/>
        </w:rPr>
        <w:t> </w:t>
      </w:r>
      <w:r>
        <w:rPr>
          <w:spacing w:val="-2"/>
        </w:rPr>
        <w:t>are</w:t>
      </w:r>
      <w:r>
        <w:rPr>
          <w:spacing w:val="-15"/>
        </w:rPr>
        <w:t> </w:t>
      </w:r>
      <w:r>
        <w:rPr>
          <w:spacing w:val="-2"/>
        </w:rPr>
        <w:t>biochemical</w:t>
      </w:r>
      <w:r>
        <w:rPr>
          <w:spacing w:val="-15"/>
        </w:rPr>
        <w:t> </w:t>
      </w:r>
      <w:r>
        <w:rPr>
          <w:spacing w:val="-2"/>
        </w:rPr>
        <w:t>explanations</w:t>
      </w:r>
      <w:r>
        <w:rPr>
          <w:spacing w:val="-16"/>
        </w:rPr>
        <w:t> </w:t>
      </w:r>
      <w:r>
        <w:rPr>
          <w:spacing w:val="-2"/>
        </w:rPr>
        <w:t>for</w:t>
      </w:r>
      <w:r>
        <w:rPr>
          <w:spacing w:val="-17"/>
        </w:rPr>
        <w:t> </w:t>
      </w:r>
      <w:r>
        <w:rPr>
          <w:spacing w:val="-2"/>
        </w:rPr>
        <w:t>some</w:t>
      </w:r>
      <w:r>
        <w:rPr>
          <w:spacing w:val="-14"/>
        </w:rPr>
        <w:t> </w:t>
      </w:r>
      <w:r>
        <w:rPr>
          <w:spacing w:val="-2"/>
        </w:rPr>
        <w:t>of</w:t>
      </w:r>
      <w:r>
        <w:rPr>
          <w:spacing w:val="-17"/>
        </w:rPr>
        <w:t> </w:t>
      </w:r>
      <w:r>
        <w:rPr>
          <w:spacing w:val="-2"/>
        </w:rPr>
        <w:t>this</w:t>
      </w:r>
      <w:r>
        <w:rPr>
          <w:spacing w:val="-10"/>
        </w:rPr>
        <w:t> </w:t>
      </w:r>
      <w:r>
        <w:rPr>
          <w:spacing w:val="-2"/>
        </w:rPr>
        <w:t>interaction,</w:t>
      </w:r>
      <w:r>
        <w:rPr>
          <w:spacing w:val="-14"/>
        </w:rPr>
        <w:t> </w:t>
      </w:r>
      <w:r>
        <w:rPr>
          <w:spacing w:val="-2"/>
        </w:rPr>
        <w:t>but </w:t>
      </w:r>
      <w:r>
        <w:rPr/>
        <w:t>for others there is as yet no information available about the basic mechanism </w:t>
      </w:r>
      <w:r>
        <w:rPr>
          <w:spacing w:val="-2"/>
        </w:rPr>
        <w:t>involved.</w:t>
      </w:r>
    </w:p>
    <w:p>
      <w:pPr>
        <w:pStyle w:val="Heading1"/>
        <w:numPr>
          <w:ilvl w:val="2"/>
          <w:numId w:val="18"/>
        </w:numPr>
        <w:tabs>
          <w:tab w:pos="1217" w:val="left" w:leader="none"/>
        </w:tabs>
        <w:spacing w:line="344" w:lineRule="exact" w:before="0" w:after="0"/>
        <w:ind w:left="1217" w:right="0" w:hanging="717"/>
        <w:jc w:val="left"/>
      </w:pPr>
      <w:bookmarkStart w:name="_TOC_250017" w:id="2"/>
      <w:r>
        <w:rPr>
          <w:spacing w:val="2"/>
        </w:rPr>
        <w:t>GENERAL</w:t>
      </w:r>
      <w:r>
        <w:rPr>
          <w:spacing w:val="63"/>
        </w:rPr>
        <w:t> </w:t>
      </w:r>
      <w:r>
        <w:rPr>
          <w:spacing w:val="2"/>
        </w:rPr>
        <w:t>MECHANISM</w:t>
      </w:r>
      <w:r>
        <w:rPr>
          <w:spacing w:val="48"/>
        </w:rPr>
        <w:t> </w:t>
      </w:r>
      <w:r>
        <w:rPr>
          <w:spacing w:val="2"/>
        </w:rPr>
        <w:t>OF</w:t>
      </w:r>
      <w:r>
        <w:rPr>
          <w:spacing w:val="52"/>
        </w:rPr>
        <w:t> </w:t>
      </w:r>
      <w:r>
        <w:rPr>
          <w:spacing w:val="2"/>
        </w:rPr>
        <w:t>DRUG</w:t>
      </w:r>
      <w:r>
        <w:rPr>
          <w:spacing w:val="72"/>
        </w:rPr>
        <w:t> </w:t>
      </w:r>
      <w:bookmarkEnd w:id="2"/>
      <w:r>
        <w:rPr>
          <w:spacing w:val="-2"/>
        </w:rPr>
        <w:t>INTERACTION</w:t>
      </w:r>
    </w:p>
    <w:p>
      <w:pPr>
        <w:pStyle w:val="BodyText"/>
        <w:spacing w:line="424" w:lineRule="auto" w:before="273"/>
        <w:ind w:left="500" w:right="1454" w:firstLine="525"/>
        <w:jc w:val="both"/>
      </w:pPr>
      <w:r>
        <w:rPr>
          <w:spacing w:val="-2"/>
        </w:rPr>
        <w:t>The</w:t>
      </w:r>
      <w:r>
        <w:rPr>
          <w:spacing w:val="-14"/>
        </w:rPr>
        <w:t> </w:t>
      </w:r>
      <w:r>
        <w:rPr>
          <w:spacing w:val="-2"/>
        </w:rPr>
        <w:t>mechanism</w:t>
      </w:r>
      <w:r>
        <w:rPr>
          <w:spacing w:val="-9"/>
        </w:rPr>
        <w:t> </w:t>
      </w:r>
      <w:r>
        <w:rPr>
          <w:spacing w:val="-2"/>
        </w:rPr>
        <w:t>of</w:t>
      </w:r>
      <w:r>
        <w:rPr>
          <w:spacing w:val="-8"/>
        </w:rPr>
        <w:t> </w:t>
      </w:r>
      <w:r>
        <w:rPr>
          <w:spacing w:val="-2"/>
        </w:rPr>
        <w:t>drug</w:t>
      </w:r>
      <w:r>
        <w:rPr>
          <w:spacing w:val="-14"/>
        </w:rPr>
        <w:t> </w:t>
      </w:r>
      <w:r>
        <w:rPr>
          <w:spacing w:val="-2"/>
        </w:rPr>
        <w:t>interaction</w:t>
      </w:r>
      <w:r>
        <w:rPr>
          <w:spacing w:val="-14"/>
        </w:rPr>
        <w:t> </w:t>
      </w:r>
      <w:r>
        <w:rPr>
          <w:spacing w:val="-2"/>
        </w:rPr>
        <w:t>development</w:t>
      </w:r>
      <w:r>
        <w:rPr>
          <w:spacing w:val="-8"/>
        </w:rPr>
        <w:t> </w:t>
      </w:r>
      <w:r>
        <w:rPr>
          <w:spacing w:val="-2"/>
        </w:rPr>
        <w:t>can</w:t>
      </w:r>
      <w:r>
        <w:rPr>
          <w:spacing w:val="-9"/>
        </w:rPr>
        <w:t> </w:t>
      </w:r>
      <w:r>
        <w:rPr>
          <w:spacing w:val="-2"/>
        </w:rPr>
        <w:t>be</w:t>
      </w:r>
      <w:r>
        <w:rPr>
          <w:spacing w:val="-9"/>
        </w:rPr>
        <w:t> </w:t>
      </w:r>
      <w:r>
        <w:rPr>
          <w:spacing w:val="-2"/>
        </w:rPr>
        <w:t>best</w:t>
      </w:r>
      <w:r>
        <w:rPr>
          <w:spacing w:val="-8"/>
        </w:rPr>
        <w:t> </w:t>
      </w:r>
      <w:r>
        <w:rPr>
          <w:spacing w:val="-2"/>
        </w:rPr>
        <w:t>explained</w:t>
      </w:r>
      <w:r>
        <w:rPr>
          <w:spacing w:val="-14"/>
        </w:rPr>
        <w:t> </w:t>
      </w:r>
      <w:r>
        <w:rPr>
          <w:spacing w:val="-2"/>
        </w:rPr>
        <w:t>into</w:t>
      </w:r>
      <w:r>
        <w:rPr>
          <w:spacing w:val="-14"/>
        </w:rPr>
        <w:t> </w:t>
      </w:r>
      <w:r>
        <w:rPr>
          <w:spacing w:val="-2"/>
        </w:rPr>
        <w:t>2 ways.</w:t>
      </w:r>
    </w:p>
    <w:p>
      <w:pPr>
        <w:spacing w:after="0" w:line="424" w:lineRule="auto"/>
        <w:jc w:val="both"/>
        <w:sectPr>
          <w:footerReference w:type="default" r:id="rId6"/>
          <w:pgSz w:w="11910" w:h="16840"/>
          <w:pgMar w:header="0" w:footer="1063" w:top="1920" w:bottom="1260" w:left="940" w:right="0"/>
          <w:pgNumType w:start="1"/>
        </w:sectPr>
      </w:pPr>
    </w:p>
    <w:p>
      <w:pPr>
        <w:pStyle w:val="BodyText"/>
        <w:spacing w:before="77"/>
        <w:ind w:left="500"/>
      </w:pPr>
      <w:r>
        <w:rPr>
          <w:spacing w:val="-2"/>
        </w:rPr>
        <w:t>Pharmacokinetics</w:t>
      </w:r>
    </w:p>
    <w:p>
      <w:pPr>
        <w:pStyle w:val="BodyText"/>
        <w:tabs>
          <w:tab w:pos="1221" w:val="left" w:leader="none"/>
        </w:tabs>
        <w:spacing w:before="273"/>
        <w:ind w:left="500"/>
      </w:pPr>
      <w:r>
        <w:rPr>
          <w:spacing w:val="-5"/>
        </w:rPr>
        <w:t>A).</w:t>
      </w:r>
      <w:r>
        <w:rPr/>
        <w:tab/>
      </w:r>
      <w:r>
        <w:rPr>
          <w:spacing w:val="-2"/>
        </w:rPr>
        <w:t>Absorption</w:t>
      </w:r>
    </w:p>
    <w:p>
      <w:pPr>
        <w:pStyle w:val="ListParagraph"/>
        <w:numPr>
          <w:ilvl w:val="0"/>
          <w:numId w:val="19"/>
        </w:numPr>
        <w:tabs>
          <w:tab w:pos="1221" w:val="left" w:leader="none"/>
        </w:tabs>
        <w:spacing w:line="240" w:lineRule="auto" w:before="274" w:after="0"/>
        <w:ind w:left="1221" w:right="0" w:hanging="721"/>
        <w:jc w:val="left"/>
        <w:rPr>
          <w:sz w:val="23"/>
        </w:rPr>
      </w:pPr>
      <w:r>
        <w:rPr>
          <w:spacing w:val="-2"/>
          <w:w w:val="95"/>
          <w:sz w:val="23"/>
        </w:rPr>
        <w:t>Distribution</w:t>
      </w:r>
    </w:p>
    <w:p>
      <w:pPr>
        <w:pStyle w:val="ListParagraph"/>
        <w:numPr>
          <w:ilvl w:val="0"/>
          <w:numId w:val="19"/>
        </w:numPr>
        <w:tabs>
          <w:tab w:pos="1221" w:val="left" w:leader="none"/>
        </w:tabs>
        <w:spacing w:line="240" w:lineRule="auto" w:before="273" w:after="0"/>
        <w:ind w:left="1221" w:right="0" w:hanging="721"/>
        <w:jc w:val="left"/>
        <w:rPr>
          <w:sz w:val="23"/>
        </w:rPr>
      </w:pPr>
      <w:r>
        <w:rPr>
          <w:spacing w:val="-2"/>
          <w:sz w:val="23"/>
        </w:rPr>
        <w:t>Elimination</w:t>
      </w:r>
    </w:p>
    <w:p>
      <w:pPr>
        <w:pStyle w:val="BodyText"/>
      </w:pPr>
    </w:p>
    <w:p>
      <w:pPr>
        <w:pStyle w:val="BodyText"/>
        <w:spacing w:before="200"/>
      </w:pPr>
    </w:p>
    <w:p>
      <w:pPr>
        <w:pStyle w:val="BodyText"/>
        <w:ind w:left="500"/>
      </w:pPr>
      <w:r>
        <w:rPr>
          <w:spacing w:val="-2"/>
        </w:rPr>
        <w:t>Pharmacodynamics</w:t>
      </w:r>
    </w:p>
    <w:p>
      <w:pPr>
        <w:pStyle w:val="ListParagraph"/>
        <w:numPr>
          <w:ilvl w:val="0"/>
          <w:numId w:val="20"/>
        </w:numPr>
        <w:tabs>
          <w:tab w:pos="1221" w:val="left" w:leader="none"/>
        </w:tabs>
        <w:spacing w:line="240" w:lineRule="auto" w:before="273" w:after="0"/>
        <w:ind w:left="1221" w:right="0" w:hanging="721"/>
        <w:jc w:val="left"/>
        <w:rPr>
          <w:sz w:val="23"/>
        </w:rPr>
      </w:pPr>
      <w:r>
        <w:rPr>
          <w:spacing w:val="-6"/>
          <w:sz w:val="23"/>
        </w:rPr>
        <w:t>Enhanced</w:t>
      </w:r>
      <w:r>
        <w:rPr>
          <w:spacing w:val="-12"/>
          <w:sz w:val="23"/>
        </w:rPr>
        <w:t> </w:t>
      </w:r>
      <w:r>
        <w:rPr>
          <w:spacing w:val="-6"/>
          <w:sz w:val="23"/>
        </w:rPr>
        <w:t>effect</w:t>
      </w:r>
      <w:r>
        <w:rPr>
          <w:spacing w:val="-7"/>
          <w:sz w:val="23"/>
        </w:rPr>
        <w:t> </w:t>
      </w:r>
      <w:r>
        <w:rPr>
          <w:spacing w:val="-6"/>
          <w:sz w:val="23"/>
        </w:rPr>
        <w:t>produced</w:t>
      </w:r>
      <w:r>
        <w:rPr>
          <w:spacing w:val="-8"/>
          <w:sz w:val="23"/>
        </w:rPr>
        <w:t> </w:t>
      </w:r>
      <w:r>
        <w:rPr>
          <w:spacing w:val="-6"/>
          <w:sz w:val="23"/>
        </w:rPr>
        <w:t>by</w:t>
      </w:r>
      <w:r>
        <w:rPr>
          <w:spacing w:val="-8"/>
          <w:sz w:val="23"/>
        </w:rPr>
        <w:t> </w:t>
      </w:r>
      <w:r>
        <w:rPr>
          <w:spacing w:val="-6"/>
          <w:sz w:val="23"/>
        </w:rPr>
        <w:t>2</w:t>
      </w:r>
      <w:r>
        <w:rPr>
          <w:spacing w:val="-8"/>
          <w:sz w:val="23"/>
        </w:rPr>
        <w:t> </w:t>
      </w:r>
      <w:r>
        <w:rPr>
          <w:spacing w:val="-6"/>
          <w:sz w:val="23"/>
        </w:rPr>
        <w:t>drugs</w:t>
      </w:r>
      <w:r>
        <w:rPr>
          <w:spacing w:val="-2"/>
          <w:sz w:val="23"/>
        </w:rPr>
        <w:t> </w:t>
      </w:r>
      <w:r>
        <w:rPr>
          <w:spacing w:val="-6"/>
          <w:sz w:val="23"/>
        </w:rPr>
        <w:t>acting</w:t>
      </w:r>
      <w:r>
        <w:rPr>
          <w:spacing w:val="-8"/>
          <w:sz w:val="23"/>
        </w:rPr>
        <w:t> </w:t>
      </w:r>
      <w:r>
        <w:rPr>
          <w:spacing w:val="-6"/>
          <w:sz w:val="23"/>
        </w:rPr>
        <w:t>at the</w:t>
      </w:r>
      <w:r>
        <w:rPr>
          <w:spacing w:val="-13"/>
          <w:sz w:val="23"/>
        </w:rPr>
        <w:t> </w:t>
      </w:r>
      <w:r>
        <w:rPr>
          <w:spacing w:val="-6"/>
          <w:sz w:val="23"/>
        </w:rPr>
        <w:t>same</w:t>
      </w:r>
      <w:r>
        <w:rPr>
          <w:spacing w:val="-12"/>
          <w:sz w:val="23"/>
        </w:rPr>
        <w:t> </w:t>
      </w:r>
      <w:r>
        <w:rPr>
          <w:spacing w:val="-6"/>
          <w:sz w:val="23"/>
        </w:rPr>
        <w:t>site</w:t>
      </w:r>
    </w:p>
    <w:p>
      <w:pPr>
        <w:pStyle w:val="ListParagraph"/>
        <w:numPr>
          <w:ilvl w:val="0"/>
          <w:numId w:val="20"/>
        </w:numPr>
        <w:tabs>
          <w:tab w:pos="1221" w:val="left" w:leader="none"/>
        </w:tabs>
        <w:spacing w:line="240" w:lineRule="auto" w:before="274" w:after="0"/>
        <w:ind w:left="1221" w:right="0" w:hanging="721"/>
        <w:jc w:val="left"/>
        <w:rPr>
          <w:sz w:val="23"/>
        </w:rPr>
      </w:pPr>
      <w:r>
        <w:rPr>
          <w:spacing w:val="-8"/>
          <w:sz w:val="23"/>
        </w:rPr>
        <w:t>The</w:t>
      </w:r>
      <w:r>
        <w:rPr>
          <w:spacing w:val="-2"/>
          <w:sz w:val="23"/>
        </w:rPr>
        <w:t> </w:t>
      </w:r>
      <w:r>
        <w:rPr>
          <w:spacing w:val="-8"/>
          <w:sz w:val="23"/>
        </w:rPr>
        <w:t>increase</w:t>
      </w:r>
      <w:r>
        <w:rPr>
          <w:spacing w:val="-9"/>
          <w:sz w:val="23"/>
        </w:rPr>
        <w:t> </w:t>
      </w:r>
      <w:r>
        <w:rPr>
          <w:spacing w:val="-8"/>
          <w:sz w:val="23"/>
        </w:rPr>
        <w:t>effect produced</w:t>
      </w:r>
      <w:r>
        <w:rPr>
          <w:spacing w:val="-9"/>
          <w:sz w:val="23"/>
        </w:rPr>
        <w:t> </w:t>
      </w:r>
      <w:r>
        <w:rPr>
          <w:spacing w:val="-8"/>
          <w:sz w:val="23"/>
        </w:rPr>
        <w:t>by</w:t>
      </w:r>
      <w:r>
        <w:rPr>
          <w:spacing w:val="4"/>
          <w:sz w:val="23"/>
        </w:rPr>
        <w:t> </w:t>
      </w:r>
      <w:r>
        <w:rPr>
          <w:spacing w:val="-8"/>
          <w:sz w:val="23"/>
        </w:rPr>
        <w:t>2</w:t>
      </w:r>
      <w:r>
        <w:rPr>
          <w:spacing w:val="-2"/>
          <w:sz w:val="23"/>
        </w:rPr>
        <w:t> </w:t>
      </w:r>
      <w:r>
        <w:rPr>
          <w:spacing w:val="-8"/>
          <w:sz w:val="23"/>
        </w:rPr>
        <w:t>drugs</w:t>
      </w:r>
      <w:r>
        <w:rPr>
          <w:spacing w:val="-2"/>
          <w:sz w:val="23"/>
        </w:rPr>
        <w:t> </w:t>
      </w:r>
      <w:r>
        <w:rPr>
          <w:spacing w:val="-8"/>
          <w:sz w:val="23"/>
        </w:rPr>
        <w:t>at different</w:t>
      </w:r>
      <w:r>
        <w:rPr>
          <w:spacing w:val="-1"/>
          <w:sz w:val="23"/>
        </w:rPr>
        <w:t> </w:t>
      </w:r>
      <w:r>
        <w:rPr>
          <w:spacing w:val="-8"/>
          <w:sz w:val="23"/>
        </w:rPr>
        <w:t>receptors</w:t>
      </w:r>
      <w:r>
        <w:rPr>
          <w:spacing w:val="-3"/>
          <w:sz w:val="23"/>
        </w:rPr>
        <w:t> </w:t>
      </w:r>
      <w:r>
        <w:rPr>
          <w:spacing w:val="-8"/>
          <w:sz w:val="23"/>
        </w:rPr>
        <w:t>site.</w:t>
      </w:r>
    </w:p>
    <w:p>
      <w:pPr>
        <w:pStyle w:val="ListParagraph"/>
        <w:numPr>
          <w:ilvl w:val="0"/>
          <w:numId w:val="20"/>
        </w:numPr>
        <w:tabs>
          <w:tab w:pos="1221" w:val="left" w:leader="none"/>
        </w:tabs>
        <w:spacing w:line="424" w:lineRule="auto" w:before="273" w:after="0"/>
        <w:ind w:left="500" w:right="2812" w:firstLine="0"/>
        <w:jc w:val="left"/>
        <w:rPr>
          <w:sz w:val="23"/>
        </w:rPr>
      </w:pPr>
      <w:r>
        <w:rPr>
          <w:spacing w:val="-6"/>
          <w:sz w:val="23"/>
        </w:rPr>
        <w:t>Enhanced</w:t>
      </w:r>
      <w:r>
        <w:rPr>
          <w:spacing w:val="-13"/>
          <w:sz w:val="23"/>
        </w:rPr>
        <w:t> </w:t>
      </w:r>
      <w:r>
        <w:rPr>
          <w:spacing w:val="-6"/>
          <w:sz w:val="23"/>
        </w:rPr>
        <w:t>effect</w:t>
      </w:r>
      <w:r>
        <w:rPr>
          <w:spacing w:val="-12"/>
          <w:sz w:val="23"/>
        </w:rPr>
        <w:t> </w:t>
      </w:r>
      <w:r>
        <w:rPr>
          <w:spacing w:val="-6"/>
          <w:sz w:val="23"/>
        </w:rPr>
        <w:t>of</w:t>
      </w:r>
      <w:r>
        <w:rPr>
          <w:spacing w:val="-12"/>
          <w:sz w:val="23"/>
        </w:rPr>
        <w:t> </w:t>
      </w:r>
      <w:r>
        <w:rPr>
          <w:spacing w:val="-6"/>
          <w:sz w:val="23"/>
        </w:rPr>
        <w:t>2</w:t>
      </w:r>
      <w:r>
        <w:rPr>
          <w:spacing w:val="-12"/>
          <w:sz w:val="23"/>
        </w:rPr>
        <w:t> </w:t>
      </w:r>
      <w:r>
        <w:rPr>
          <w:spacing w:val="-6"/>
          <w:sz w:val="23"/>
        </w:rPr>
        <w:t>drugs</w:t>
      </w:r>
      <w:r>
        <w:rPr>
          <w:spacing w:val="-12"/>
          <w:sz w:val="23"/>
        </w:rPr>
        <w:t> </w:t>
      </w:r>
      <w:r>
        <w:rPr>
          <w:spacing w:val="-6"/>
          <w:sz w:val="23"/>
        </w:rPr>
        <w:t>by</w:t>
      </w:r>
      <w:r>
        <w:rPr>
          <w:spacing w:val="-10"/>
          <w:sz w:val="23"/>
        </w:rPr>
        <w:t> </w:t>
      </w:r>
      <w:r>
        <w:rPr>
          <w:spacing w:val="-6"/>
          <w:sz w:val="23"/>
        </w:rPr>
        <w:t>one</w:t>
      </w:r>
      <w:r>
        <w:rPr>
          <w:spacing w:val="-12"/>
          <w:sz w:val="23"/>
        </w:rPr>
        <w:t> </w:t>
      </w:r>
      <w:r>
        <w:rPr>
          <w:spacing w:val="-6"/>
          <w:sz w:val="23"/>
        </w:rPr>
        <w:t>which</w:t>
      </w:r>
      <w:r>
        <w:rPr>
          <w:spacing w:val="-12"/>
          <w:sz w:val="23"/>
        </w:rPr>
        <w:t> </w:t>
      </w:r>
      <w:r>
        <w:rPr>
          <w:spacing w:val="-6"/>
          <w:sz w:val="23"/>
        </w:rPr>
        <w:t>is</w:t>
      </w:r>
      <w:r>
        <w:rPr>
          <w:spacing w:val="-13"/>
          <w:sz w:val="23"/>
        </w:rPr>
        <w:t> </w:t>
      </w:r>
      <w:r>
        <w:rPr>
          <w:spacing w:val="-6"/>
          <w:sz w:val="23"/>
        </w:rPr>
        <w:t>devoid</w:t>
      </w:r>
      <w:r>
        <w:rPr>
          <w:spacing w:val="-11"/>
          <w:sz w:val="23"/>
        </w:rPr>
        <w:t> </w:t>
      </w:r>
      <w:r>
        <w:rPr>
          <w:spacing w:val="-6"/>
          <w:sz w:val="23"/>
        </w:rPr>
        <w:t>of</w:t>
      </w:r>
      <w:r>
        <w:rPr>
          <w:spacing w:val="-11"/>
          <w:sz w:val="23"/>
        </w:rPr>
        <w:t> </w:t>
      </w:r>
      <w:r>
        <w:rPr>
          <w:spacing w:val="-6"/>
          <w:sz w:val="23"/>
        </w:rPr>
        <w:t>action</w:t>
      </w:r>
      <w:r>
        <w:rPr>
          <w:spacing w:val="-12"/>
          <w:sz w:val="23"/>
        </w:rPr>
        <w:t> </w:t>
      </w:r>
      <w:r>
        <w:rPr>
          <w:spacing w:val="-6"/>
          <w:sz w:val="23"/>
        </w:rPr>
        <w:t>itself. </w:t>
      </w:r>
      <w:r>
        <w:rPr>
          <w:spacing w:val="-10"/>
          <w:sz w:val="23"/>
        </w:rPr>
        <w:t>d</w:t>
      </w:r>
      <w:r>
        <w:rPr>
          <w:sz w:val="23"/>
        </w:rPr>
        <w:tab/>
      </w:r>
      <w:r>
        <w:rPr>
          <w:spacing w:val="-67"/>
          <w:sz w:val="23"/>
        </w:rPr>
        <w:t> </w:t>
      </w:r>
      <w:r>
        <w:rPr>
          <w:spacing w:val="-2"/>
          <w:sz w:val="23"/>
        </w:rPr>
        <w:t>Antagonism</w:t>
      </w:r>
      <w:r>
        <w:rPr>
          <w:spacing w:val="-16"/>
          <w:sz w:val="23"/>
        </w:rPr>
        <w:t> </w:t>
      </w:r>
      <w:r>
        <w:rPr>
          <w:spacing w:val="-2"/>
          <w:sz w:val="23"/>
        </w:rPr>
        <w:t>of</w:t>
      </w:r>
      <w:r>
        <w:rPr>
          <w:spacing w:val="-16"/>
          <w:sz w:val="23"/>
        </w:rPr>
        <w:t> </w:t>
      </w:r>
      <w:r>
        <w:rPr>
          <w:spacing w:val="-2"/>
          <w:sz w:val="23"/>
        </w:rPr>
        <w:t>the</w:t>
      </w:r>
      <w:r>
        <w:rPr>
          <w:spacing w:val="-16"/>
          <w:sz w:val="23"/>
        </w:rPr>
        <w:t> </w:t>
      </w:r>
      <w:r>
        <w:rPr>
          <w:spacing w:val="-2"/>
          <w:sz w:val="23"/>
        </w:rPr>
        <w:t>effect</w:t>
      </w:r>
      <w:r>
        <w:rPr>
          <w:spacing w:val="-16"/>
          <w:sz w:val="23"/>
        </w:rPr>
        <w:t> </w:t>
      </w:r>
      <w:r>
        <w:rPr>
          <w:spacing w:val="-2"/>
          <w:sz w:val="23"/>
        </w:rPr>
        <w:t>of</w:t>
      </w:r>
      <w:r>
        <w:rPr>
          <w:spacing w:val="-17"/>
          <w:sz w:val="23"/>
        </w:rPr>
        <w:t> </w:t>
      </w:r>
      <w:r>
        <w:rPr>
          <w:spacing w:val="-2"/>
          <w:sz w:val="23"/>
        </w:rPr>
        <w:t>one</w:t>
      </w:r>
      <w:r>
        <w:rPr>
          <w:spacing w:val="-16"/>
          <w:sz w:val="23"/>
        </w:rPr>
        <w:t> </w:t>
      </w:r>
      <w:r>
        <w:rPr>
          <w:spacing w:val="-2"/>
          <w:sz w:val="23"/>
        </w:rPr>
        <w:t>drug</w:t>
      </w:r>
      <w:r>
        <w:rPr>
          <w:spacing w:val="-16"/>
          <w:sz w:val="23"/>
        </w:rPr>
        <w:t> </w:t>
      </w:r>
      <w:r>
        <w:rPr>
          <w:spacing w:val="-2"/>
          <w:sz w:val="23"/>
        </w:rPr>
        <w:t>by</w:t>
      </w:r>
      <w:r>
        <w:rPr>
          <w:spacing w:val="-16"/>
          <w:sz w:val="23"/>
        </w:rPr>
        <w:t> </w:t>
      </w:r>
      <w:r>
        <w:rPr>
          <w:spacing w:val="-2"/>
          <w:sz w:val="23"/>
        </w:rPr>
        <w:t>another.</w:t>
      </w:r>
    </w:p>
    <w:p>
      <w:pPr>
        <w:pStyle w:val="BodyText"/>
        <w:spacing w:before="275"/>
      </w:pPr>
    </w:p>
    <w:p>
      <w:pPr>
        <w:pStyle w:val="Heading1"/>
        <w:numPr>
          <w:ilvl w:val="2"/>
          <w:numId w:val="18"/>
        </w:numPr>
        <w:tabs>
          <w:tab w:pos="1217" w:val="left" w:leader="none"/>
        </w:tabs>
        <w:spacing w:line="240" w:lineRule="auto" w:before="0" w:after="0"/>
        <w:ind w:left="1217" w:right="0" w:hanging="717"/>
        <w:jc w:val="left"/>
      </w:pPr>
      <w:r>
        <w:rPr>
          <w:spacing w:val="-2"/>
          <w:w w:val="105"/>
        </w:rPr>
        <w:t>PHARMACOKINETICS</w:t>
      </w:r>
    </w:p>
    <w:p>
      <w:pPr>
        <w:pStyle w:val="BodyText"/>
        <w:spacing w:line="427" w:lineRule="auto" w:before="274"/>
        <w:ind w:left="500" w:right="1435" w:firstLine="720"/>
        <w:jc w:val="both"/>
      </w:pPr>
      <w:r>
        <w:rPr/>
        <w:t>Most of drugs interactions are kinetics in origin, one of the most useful pharmacokinetics concepts to have emerged in recent years particular in </w:t>
      </w:r>
      <w:r>
        <w:rPr>
          <w:spacing w:val="-4"/>
        </w:rPr>
        <w:t>understanding</w:t>
      </w:r>
      <w:r>
        <w:rPr>
          <w:spacing w:val="-15"/>
        </w:rPr>
        <w:t> </w:t>
      </w:r>
      <w:r>
        <w:rPr>
          <w:spacing w:val="-4"/>
        </w:rPr>
        <w:t>interaction</w:t>
      </w:r>
      <w:r>
        <w:rPr>
          <w:spacing w:val="-14"/>
        </w:rPr>
        <w:t> </w:t>
      </w:r>
      <w:r>
        <w:rPr>
          <w:spacing w:val="-4"/>
        </w:rPr>
        <w:t>is</w:t>
      </w:r>
      <w:r>
        <w:rPr>
          <w:spacing w:val="-14"/>
        </w:rPr>
        <w:t> </w:t>
      </w:r>
      <w:r>
        <w:rPr>
          <w:spacing w:val="-4"/>
        </w:rPr>
        <w:t>that</w:t>
      </w:r>
      <w:r>
        <w:rPr>
          <w:spacing w:val="-14"/>
        </w:rPr>
        <w:t> </w:t>
      </w:r>
      <w:r>
        <w:rPr>
          <w:spacing w:val="-4"/>
        </w:rPr>
        <w:t>of</w:t>
      </w:r>
      <w:r>
        <w:rPr>
          <w:spacing w:val="-14"/>
        </w:rPr>
        <w:t> </w:t>
      </w:r>
      <w:r>
        <w:rPr>
          <w:spacing w:val="-4"/>
        </w:rPr>
        <w:t>the</w:t>
      </w:r>
      <w:r>
        <w:rPr>
          <w:spacing w:val="-15"/>
        </w:rPr>
        <w:t> </w:t>
      </w:r>
      <w:r>
        <w:rPr>
          <w:spacing w:val="-4"/>
        </w:rPr>
        <w:t>area</w:t>
      </w:r>
      <w:r>
        <w:rPr>
          <w:spacing w:val="-14"/>
        </w:rPr>
        <w:t> </w:t>
      </w:r>
      <w:r>
        <w:rPr>
          <w:spacing w:val="-4"/>
        </w:rPr>
        <w:t>inscribed</w:t>
      </w:r>
      <w:r>
        <w:rPr>
          <w:spacing w:val="-14"/>
        </w:rPr>
        <w:t> </w:t>
      </w:r>
      <w:r>
        <w:rPr>
          <w:spacing w:val="-4"/>
        </w:rPr>
        <w:t>by</w:t>
      </w:r>
      <w:r>
        <w:rPr>
          <w:spacing w:val="-14"/>
        </w:rPr>
        <w:t> </w:t>
      </w:r>
      <w:r>
        <w:rPr>
          <w:spacing w:val="-4"/>
        </w:rPr>
        <w:t>the</w:t>
      </w:r>
      <w:r>
        <w:rPr>
          <w:spacing w:val="-14"/>
        </w:rPr>
        <w:t> </w:t>
      </w:r>
      <w:r>
        <w:rPr>
          <w:spacing w:val="-4"/>
        </w:rPr>
        <w:t>plasma</w:t>
      </w:r>
      <w:r>
        <w:rPr>
          <w:spacing w:val="-15"/>
        </w:rPr>
        <w:t> </w:t>
      </w:r>
      <w:r>
        <w:rPr>
          <w:spacing w:val="-4"/>
        </w:rPr>
        <w:t>concentration</w:t>
      </w:r>
      <w:r>
        <w:rPr>
          <w:spacing w:val="-14"/>
        </w:rPr>
        <w:t> </w:t>
      </w:r>
      <w:r>
        <w:rPr>
          <w:spacing w:val="-4"/>
        </w:rPr>
        <w:t>– </w:t>
      </w:r>
      <w:r>
        <w:rPr/>
        <w:t>time</w:t>
      </w:r>
      <w:r>
        <w:rPr>
          <w:spacing w:val="-14"/>
        </w:rPr>
        <w:t> </w:t>
      </w:r>
      <w:r>
        <w:rPr/>
        <w:t>curve</w:t>
      </w:r>
      <w:r>
        <w:rPr>
          <w:spacing w:val="-8"/>
        </w:rPr>
        <w:t> </w:t>
      </w:r>
      <w:r>
        <w:rPr/>
        <w:t>of</w:t>
      </w:r>
      <w:r>
        <w:rPr>
          <w:spacing w:val="-7"/>
        </w:rPr>
        <w:t> </w:t>
      </w:r>
      <w:r>
        <w:rPr/>
        <w:t>a</w:t>
      </w:r>
      <w:r>
        <w:rPr>
          <w:spacing w:val="-14"/>
        </w:rPr>
        <w:t> </w:t>
      </w:r>
      <w:r>
        <w:rPr/>
        <w:t>drug.</w:t>
      </w:r>
      <w:r>
        <w:rPr>
          <w:spacing w:val="-12"/>
        </w:rPr>
        <w:t> </w:t>
      </w:r>
      <w:r>
        <w:rPr/>
        <w:t>After</w:t>
      </w:r>
      <w:r>
        <w:rPr>
          <w:spacing w:val="-11"/>
        </w:rPr>
        <w:t> </w:t>
      </w:r>
      <w:r>
        <w:rPr/>
        <w:t>a</w:t>
      </w:r>
      <w:r>
        <w:rPr>
          <w:spacing w:val="-14"/>
        </w:rPr>
        <w:t> </w:t>
      </w:r>
      <w:r>
        <w:rPr/>
        <w:t>single</w:t>
      </w:r>
      <w:r>
        <w:rPr>
          <w:spacing w:val="-14"/>
        </w:rPr>
        <w:t> </w:t>
      </w:r>
      <w:r>
        <w:rPr/>
        <w:t>dose,</w:t>
      </w:r>
      <w:r>
        <w:rPr>
          <w:spacing w:val="-12"/>
        </w:rPr>
        <w:t> </w:t>
      </w:r>
      <w:r>
        <w:rPr/>
        <w:t>this</w:t>
      </w:r>
      <w:r>
        <w:rPr>
          <w:spacing w:val="-9"/>
        </w:rPr>
        <w:t> </w:t>
      </w:r>
      <w:r>
        <w:rPr/>
        <w:t>area</w:t>
      </w:r>
      <w:r>
        <w:rPr>
          <w:spacing w:val="-6"/>
        </w:rPr>
        <w:t> </w:t>
      </w:r>
      <w:r>
        <w:rPr/>
        <w:t>(AUC)</w:t>
      </w:r>
      <w:r>
        <w:rPr>
          <w:spacing w:val="-11"/>
        </w:rPr>
        <w:t> </w:t>
      </w:r>
      <w:r>
        <w:rPr/>
        <w:t>is</w:t>
      </w:r>
      <w:r>
        <w:rPr>
          <w:spacing w:val="-4"/>
        </w:rPr>
        <w:t> </w:t>
      </w:r>
      <w:r>
        <w:rPr/>
        <w:t>a</w:t>
      </w:r>
      <w:r>
        <w:rPr>
          <w:spacing w:val="-14"/>
        </w:rPr>
        <w:t> </w:t>
      </w:r>
      <w:r>
        <w:rPr/>
        <w:t>function</w:t>
      </w:r>
      <w:r>
        <w:rPr>
          <w:spacing w:val="-8"/>
        </w:rPr>
        <w:t> </w:t>
      </w:r>
      <w:r>
        <w:rPr/>
        <w:t>of</w:t>
      </w:r>
      <w:r>
        <w:rPr>
          <w:spacing w:val="-12"/>
        </w:rPr>
        <w:t> </w:t>
      </w:r>
      <w:r>
        <w:rPr/>
        <w:t>the</w:t>
      </w:r>
      <w:r>
        <w:rPr>
          <w:spacing w:val="-14"/>
        </w:rPr>
        <w:t> </w:t>
      </w:r>
      <w:r>
        <w:rPr/>
        <w:t>dose, </w:t>
      </w:r>
      <w:r>
        <w:rPr>
          <w:spacing w:val="-4"/>
        </w:rPr>
        <w:t>the</w:t>
      </w:r>
      <w:r>
        <w:rPr>
          <w:spacing w:val="-14"/>
        </w:rPr>
        <w:t> </w:t>
      </w:r>
      <w:r>
        <w:rPr>
          <w:spacing w:val="-4"/>
        </w:rPr>
        <w:t>fraction</w:t>
      </w:r>
      <w:r>
        <w:rPr>
          <w:spacing w:val="-14"/>
        </w:rPr>
        <w:t> </w:t>
      </w:r>
      <w:r>
        <w:rPr>
          <w:spacing w:val="-4"/>
        </w:rPr>
        <w:t>of</w:t>
      </w:r>
      <w:r>
        <w:rPr>
          <w:spacing w:val="-14"/>
        </w:rPr>
        <w:t> </w:t>
      </w:r>
      <w:r>
        <w:rPr>
          <w:spacing w:val="-4"/>
        </w:rPr>
        <w:t>the</w:t>
      </w:r>
      <w:r>
        <w:rPr>
          <w:spacing w:val="-14"/>
        </w:rPr>
        <w:t> </w:t>
      </w:r>
      <w:r>
        <w:rPr>
          <w:spacing w:val="-4"/>
        </w:rPr>
        <w:t>dose</w:t>
      </w:r>
      <w:r>
        <w:rPr>
          <w:spacing w:val="-14"/>
        </w:rPr>
        <w:t> </w:t>
      </w:r>
      <w:r>
        <w:rPr>
          <w:spacing w:val="-4"/>
        </w:rPr>
        <w:t>entering</w:t>
      </w:r>
      <w:r>
        <w:rPr>
          <w:spacing w:val="-14"/>
        </w:rPr>
        <w:t> </w:t>
      </w:r>
      <w:r>
        <w:rPr>
          <w:spacing w:val="-4"/>
        </w:rPr>
        <w:t>the</w:t>
      </w:r>
      <w:r>
        <w:rPr>
          <w:spacing w:val="-14"/>
        </w:rPr>
        <w:t> </w:t>
      </w:r>
      <w:r>
        <w:rPr>
          <w:spacing w:val="-4"/>
        </w:rPr>
        <w:t>general</w:t>
      </w:r>
      <w:r>
        <w:rPr>
          <w:spacing w:val="-14"/>
        </w:rPr>
        <w:t> </w:t>
      </w:r>
      <w:r>
        <w:rPr>
          <w:spacing w:val="-4"/>
        </w:rPr>
        <w:t>circulation</w:t>
      </w:r>
      <w:r>
        <w:rPr>
          <w:spacing w:val="-14"/>
        </w:rPr>
        <w:t> </w:t>
      </w:r>
      <w:r>
        <w:rPr>
          <w:spacing w:val="-4"/>
        </w:rPr>
        <w:t>and</w:t>
      </w:r>
      <w:r>
        <w:rPr>
          <w:spacing w:val="-14"/>
        </w:rPr>
        <w:t> </w:t>
      </w:r>
      <w:r>
        <w:rPr>
          <w:spacing w:val="-4"/>
        </w:rPr>
        <w:t>the</w:t>
      </w:r>
      <w:r>
        <w:rPr>
          <w:spacing w:val="-9"/>
        </w:rPr>
        <w:t> </w:t>
      </w:r>
      <w:r>
        <w:rPr>
          <w:spacing w:val="-4"/>
        </w:rPr>
        <w:t>drug</w:t>
      </w:r>
      <w:r>
        <w:rPr>
          <w:spacing w:val="-9"/>
        </w:rPr>
        <w:t> </w:t>
      </w:r>
      <w:r>
        <w:rPr>
          <w:spacing w:val="-4"/>
        </w:rPr>
        <w:t>clearance.</w:t>
      </w:r>
      <w:r>
        <w:rPr>
          <w:spacing w:val="-14"/>
        </w:rPr>
        <w:t> </w:t>
      </w:r>
      <w:r>
        <w:rPr>
          <w:spacing w:val="-4"/>
        </w:rPr>
        <w:t>This </w:t>
      </w:r>
      <w:r>
        <w:rPr/>
        <w:t>can</w:t>
      </w:r>
      <w:r>
        <w:rPr>
          <w:spacing w:val="-9"/>
        </w:rPr>
        <w:t> </w:t>
      </w:r>
      <w:r>
        <w:rPr/>
        <w:t>be</w:t>
      </w:r>
      <w:r>
        <w:rPr>
          <w:spacing w:val="-9"/>
        </w:rPr>
        <w:t> </w:t>
      </w:r>
      <w:r>
        <w:rPr/>
        <w:t>expressed</w:t>
      </w:r>
      <w:r>
        <w:rPr>
          <w:spacing w:val="-9"/>
        </w:rPr>
        <w:t> </w:t>
      </w:r>
      <w:r>
        <w:rPr/>
        <w:t>as</w:t>
      </w:r>
      <w:r>
        <w:rPr>
          <w:spacing w:val="-10"/>
        </w:rPr>
        <w:t> </w:t>
      </w:r>
      <w:r>
        <w:rPr/>
        <w:t>follows:-</w:t>
      </w:r>
    </w:p>
    <w:p>
      <w:pPr>
        <w:pStyle w:val="BodyText"/>
        <w:spacing w:before="266"/>
      </w:pPr>
    </w:p>
    <w:p>
      <w:pPr>
        <w:pStyle w:val="BodyText"/>
        <w:ind w:left="500"/>
      </w:pPr>
      <w:r>
        <w:rPr/>
        <w:t>AUC</w:t>
      </w:r>
      <w:r>
        <w:rPr>
          <w:spacing w:val="-19"/>
        </w:rPr>
        <w:t> </w:t>
      </w:r>
      <w:r>
        <w:rPr/>
        <w:t>=</w:t>
      </w:r>
      <w:r>
        <w:rPr>
          <w:spacing w:val="-18"/>
        </w:rPr>
        <w:t> </w:t>
      </w:r>
      <w:r>
        <w:rPr/>
        <w:t>D</w:t>
      </w:r>
      <w:r>
        <w:rPr>
          <w:spacing w:val="-18"/>
        </w:rPr>
        <w:t> </w:t>
      </w:r>
      <w:r>
        <w:rPr/>
        <w:t>x</w:t>
      </w:r>
      <w:r>
        <w:rPr>
          <w:spacing w:val="-18"/>
        </w:rPr>
        <w:t> </w:t>
      </w:r>
      <w:r>
        <w:rPr>
          <w:spacing w:val="-5"/>
        </w:rPr>
        <w:t>F/C</w:t>
      </w:r>
    </w:p>
    <w:p>
      <w:pPr>
        <w:pStyle w:val="BodyText"/>
        <w:spacing w:before="273"/>
        <w:ind w:left="1033"/>
      </w:pPr>
      <w:r>
        <w:rPr>
          <w:spacing w:val="-2"/>
        </w:rPr>
        <w:t>Where;</w:t>
      </w:r>
    </w:p>
    <w:p>
      <w:pPr>
        <w:pStyle w:val="BodyText"/>
        <w:spacing w:before="273"/>
        <w:ind w:left="1221"/>
      </w:pPr>
      <w:r>
        <w:rPr>
          <w:spacing w:val="-4"/>
        </w:rPr>
        <w:t>AUC</w:t>
      </w:r>
      <w:r>
        <w:rPr>
          <w:spacing w:val="-12"/>
        </w:rPr>
        <w:t> </w:t>
      </w:r>
      <w:r>
        <w:rPr>
          <w:spacing w:val="-4"/>
        </w:rPr>
        <w:t>=</w:t>
      </w:r>
      <w:r>
        <w:rPr>
          <w:spacing w:val="-8"/>
        </w:rPr>
        <w:t> </w:t>
      </w:r>
      <w:r>
        <w:rPr>
          <w:spacing w:val="-4"/>
        </w:rPr>
        <w:t>area</w:t>
      </w:r>
      <w:r>
        <w:rPr>
          <w:spacing w:val="-9"/>
        </w:rPr>
        <w:t> </w:t>
      </w:r>
      <w:r>
        <w:rPr>
          <w:spacing w:val="-4"/>
        </w:rPr>
        <w:t>under</w:t>
      </w:r>
      <w:r>
        <w:rPr>
          <w:spacing w:val="-13"/>
        </w:rPr>
        <w:t> </w:t>
      </w:r>
      <w:r>
        <w:rPr>
          <w:spacing w:val="-4"/>
        </w:rPr>
        <w:t>curve</w:t>
      </w:r>
    </w:p>
    <w:p>
      <w:pPr>
        <w:spacing w:after="0"/>
        <w:sectPr>
          <w:pgSz w:w="11910" w:h="16840"/>
          <w:pgMar w:header="0" w:footer="1063" w:top="1400" w:bottom="1260" w:left="940" w:right="0"/>
        </w:sectPr>
      </w:pPr>
    </w:p>
    <w:p>
      <w:pPr>
        <w:pStyle w:val="BodyText"/>
        <w:spacing w:before="77"/>
        <w:ind w:left="1221"/>
      </w:pPr>
      <w:r>
        <w:rPr>
          <w:w w:val="90"/>
        </w:rPr>
        <w:t>D</w:t>
      </w:r>
      <w:r>
        <w:rPr>
          <w:spacing w:val="-6"/>
          <w:w w:val="90"/>
        </w:rPr>
        <w:t> </w:t>
      </w:r>
      <w:r>
        <w:rPr>
          <w:w w:val="90"/>
        </w:rPr>
        <w:t>=</w:t>
      </w:r>
      <w:r>
        <w:rPr>
          <w:spacing w:val="-2"/>
          <w:w w:val="90"/>
        </w:rPr>
        <w:t> </w:t>
      </w:r>
      <w:r>
        <w:rPr>
          <w:spacing w:val="-4"/>
          <w:w w:val="90"/>
        </w:rPr>
        <w:t>dose</w:t>
      </w:r>
    </w:p>
    <w:p>
      <w:pPr>
        <w:pStyle w:val="BodyText"/>
        <w:spacing w:before="273"/>
        <w:ind w:left="1221"/>
      </w:pPr>
      <w:r>
        <w:rPr>
          <w:w w:val="90"/>
        </w:rPr>
        <w:t>C</w:t>
      </w:r>
      <w:r>
        <w:rPr>
          <w:spacing w:val="-7"/>
        </w:rPr>
        <w:t> </w:t>
      </w:r>
      <w:r>
        <w:rPr>
          <w:w w:val="90"/>
        </w:rPr>
        <w:t>=</w:t>
      </w:r>
      <w:r>
        <w:rPr>
          <w:spacing w:val="-2"/>
        </w:rPr>
        <w:t> </w:t>
      </w:r>
      <w:r>
        <w:rPr>
          <w:w w:val="90"/>
        </w:rPr>
        <w:t>drug</w:t>
      </w:r>
      <w:r>
        <w:rPr>
          <w:spacing w:val="-4"/>
          <w:w w:val="90"/>
        </w:rPr>
        <w:t> </w:t>
      </w:r>
      <w:r>
        <w:rPr>
          <w:spacing w:val="-2"/>
          <w:w w:val="90"/>
        </w:rPr>
        <w:t>clearance</w:t>
      </w:r>
    </w:p>
    <w:p>
      <w:pPr>
        <w:pStyle w:val="BodyText"/>
        <w:spacing w:before="274"/>
        <w:ind w:left="1221"/>
      </w:pPr>
      <w:r>
        <w:rPr>
          <w:w w:val="90"/>
        </w:rPr>
        <w:t>F</w:t>
      </w:r>
      <w:r>
        <w:rPr>
          <w:spacing w:val="4"/>
        </w:rPr>
        <w:t> </w:t>
      </w:r>
      <w:r>
        <w:rPr>
          <w:w w:val="90"/>
        </w:rPr>
        <w:t>=</w:t>
      </w:r>
      <w:r>
        <w:rPr>
          <w:spacing w:val="13"/>
        </w:rPr>
        <w:t> </w:t>
      </w:r>
      <w:r>
        <w:rPr>
          <w:w w:val="90"/>
        </w:rPr>
        <w:t>fraction</w:t>
      </w:r>
      <w:r>
        <w:rPr>
          <w:spacing w:val="3"/>
        </w:rPr>
        <w:t> </w:t>
      </w:r>
      <w:r>
        <w:rPr>
          <w:w w:val="90"/>
        </w:rPr>
        <w:t>of</w:t>
      </w:r>
      <w:r>
        <w:rPr>
          <w:spacing w:val="6"/>
        </w:rPr>
        <w:t> </w:t>
      </w:r>
      <w:r>
        <w:rPr>
          <w:w w:val="90"/>
        </w:rPr>
        <w:t>the</w:t>
      </w:r>
      <w:r>
        <w:rPr>
          <w:spacing w:val="12"/>
        </w:rPr>
        <w:t> </w:t>
      </w:r>
      <w:r>
        <w:rPr>
          <w:w w:val="90"/>
        </w:rPr>
        <w:t>dose</w:t>
      </w:r>
      <w:r>
        <w:rPr>
          <w:spacing w:val="11"/>
        </w:rPr>
        <w:t> </w:t>
      </w:r>
      <w:r>
        <w:rPr>
          <w:w w:val="90"/>
        </w:rPr>
        <w:t>entering</w:t>
      </w:r>
      <w:r>
        <w:rPr>
          <w:spacing w:val="3"/>
        </w:rPr>
        <w:t> </w:t>
      </w:r>
      <w:r>
        <w:rPr>
          <w:w w:val="90"/>
        </w:rPr>
        <w:t>the</w:t>
      </w:r>
      <w:r>
        <w:rPr>
          <w:spacing w:val="12"/>
        </w:rPr>
        <w:t> </w:t>
      </w:r>
      <w:r>
        <w:rPr>
          <w:w w:val="90"/>
        </w:rPr>
        <w:t>general</w:t>
      </w:r>
      <w:r>
        <w:rPr>
          <w:spacing w:val="3"/>
        </w:rPr>
        <w:t> </w:t>
      </w:r>
      <w:r>
        <w:rPr>
          <w:spacing w:val="-2"/>
          <w:w w:val="90"/>
        </w:rPr>
        <w:t>circulation</w:t>
      </w:r>
    </w:p>
    <w:p>
      <w:pPr>
        <w:pStyle w:val="BodyText"/>
      </w:pPr>
    </w:p>
    <w:p>
      <w:pPr>
        <w:pStyle w:val="BodyText"/>
        <w:spacing w:before="193"/>
      </w:pPr>
    </w:p>
    <w:p>
      <w:pPr>
        <w:pStyle w:val="BodyText"/>
        <w:tabs>
          <w:tab w:pos="1414" w:val="left" w:leader="none"/>
          <w:tab w:pos="1759" w:val="left" w:leader="none"/>
          <w:tab w:pos="2450" w:val="left" w:leader="none"/>
          <w:tab w:pos="2838" w:val="left" w:leader="none"/>
          <w:tab w:pos="3615" w:val="left" w:leader="none"/>
          <w:tab w:pos="5046" w:val="left" w:leader="none"/>
          <w:tab w:pos="6670" w:val="left" w:leader="none"/>
          <w:tab w:pos="7584" w:val="left" w:leader="none"/>
          <w:tab w:pos="8195" w:val="left" w:leader="none"/>
          <w:tab w:pos="8741" w:val="left" w:leader="none"/>
        </w:tabs>
        <w:spacing w:line="429" w:lineRule="auto"/>
        <w:ind w:left="500" w:right="1453" w:firstLine="79"/>
      </w:pPr>
      <w:r>
        <w:rPr>
          <w:spacing w:val="-4"/>
        </w:rPr>
        <w:t>When</w:t>
      </w:r>
      <w:r>
        <w:rPr/>
        <w:tab/>
      </w:r>
      <w:r>
        <w:rPr>
          <w:spacing w:val="-10"/>
        </w:rPr>
        <w:t>a</w:t>
      </w:r>
      <w:r>
        <w:rPr/>
        <w:tab/>
      </w:r>
      <w:r>
        <w:rPr>
          <w:spacing w:val="-4"/>
        </w:rPr>
        <w:t>drug</w:t>
      </w:r>
      <w:r>
        <w:rPr/>
        <w:tab/>
      </w:r>
      <w:r>
        <w:rPr>
          <w:spacing w:val="-6"/>
        </w:rPr>
        <w:t>is</w:t>
      </w:r>
      <w:r>
        <w:rPr/>
        <w:tab/>
      </w:r>
      <w:r>
        <w:rPr>
          <w:spacing w:val="-4"/>
        </w:rPr>
        <w:t>given</w:t>
      </w:r>
      <w:r>
        <w:rPr/>
        <w:tab/>
      </w:r>
      <w:r>
        <w:rPr>
          <w:spacing w:val="-2"/>
        </w:rPr>
        <w:t>repetitively,</w:t>
      </w:r>
      <w:r>
        <w:rPr/>
        <w:tab/>
      </w:r>
      <w:r>
        <w:rPr>
          <w:spacing w:val="-2"/>
        </w:rPr>
        <w:t>accumulation</w:t>
      </w:r>
      <w:r>
        <w:rPr/>
        <w:tab/>
      </w:r>
      <w:r>
        <w:rPr>
          <w:spacing w:val="-2"/>
        </w:rPr>
        <w:t>occurs</w:t>
      </w:r>
      <w:r>
        <w:rPr/>
        <w:tab/>
      </w:r>
      <w:r>
        <w:rPr>
          <w:spacing w:val="-4"/>
        </w:rPr>
        <w:t>and</w:t>
      </w:r>
      <w:r>
        <w:rPr/>
        <w:tab/>
      </w:r>
      <w:r>
        <w:rPr>
          <w:spacing w:val="-4"/>
        </w:rPr>
        <w:t>the</w:t>
      </w:r>
      <w:r>
        <w:rPr/>
        <w:tab/>
      </w:r>
      <w:r>
        <w:rPr>
          <w:spacing w:val="-6"/>
        </w:rPr>
        <w:t>plasma </w:t>
      </w:r>
      <w:r>
        <w:rPr>
          <w:spacing w:val="-4"/>
        </w:rPr>
        <w:t>concentration</w:t>
      </w:r>
      <w:r>
        <w:rPr>
          <w:spacing w:val="-6"/>
        </w:rPr>
        <w:t> </w:t>
      </w:r>
      <w:r>
        <w:rPr>
          <w:spacing w:val="-4"/>
        </w:rPr>
        <w:t>increase</w:t>
      </w:r>
      <w:r>
        <w:rPr>
          <w:spacing w:val="-6"/>
        </w:rPr>
        <w:t> </w:t>
      </w:r>
      <w:r>
        <w:rPr>
          <w:spacing w:val="-4"/>
        </w:rPr>
        <w:t>after each</w:t>
      </w:r>
      <w:r>
        <w:rPr>
          <w:spacing w:val="-6"/>
        </w:rPr>
        <w:t> </w:t>
      </w:r>
      <w:r>
        <w:rPr>
          <w:spacing w:val="-4"/>
        </w:rPr>
        <w:t>dose</w:t>
      </w:r>
      <w:r>
        <w:rPr>
          <w:spacing w:val="-6"/>
        </w:rPr>
        <w:t> </w:t>
      </w:r>
      <w:r>
        <w:rPr>
          <w:spacing w:val="-4"/>
        </w:rPr>
        <w:t>until</w:t>
      </w:r>
      <w:r>
        <w:rPr>
          <w:spacing w:val="-6"/>
        </w:rPr>
        <w:t> </w:t>
      </w:r>
      <w:r>
        <w:rPr>
          <w:spacing w:val="-4"/>
        </w:rPr>
        <w:t>a</w:t>
      </w:r>
      <w:r>
        <w:rPr>
          <w:spacing w:val="-13"/>
        </w:rPr>
        <w:t> </w:t>
      </w:r>
      <w:r>
        <w:rPr>
          <w:spacing w:val="-4"/>
        </w:rPr>
        <w:t>steady</w:t>
      </w:r>
      <w:r>
        <w:rPr>
          <w:spacing w:val="-7"/>
        </w:rPr>
        <w:t> </w:t>
      </w:r>
      <w:r>
        <w:rPr>
          <w:spacing w:val="-4"/>
        </w:rPr>
        <w:t>state</w:t>
      </w:r>
      <w:r>
        <w:rPr>
          <w:spacing w:val="-13"/>
        </w:rPr>
        <w:t> </w:t>
      </w:r>
      <w:r>
        <w:rPr>
          <w:spacing w:val="-4"/>
        </w:rPr>
        <w:t>is</w:t>
      </w:r>
      <w:r>
        <w:rPr>
          <w:spacing w:val="-7"/>
        </w:rPr>
        <w:t> </w:t>
      </w:r>
      <w:r>
        <w:rPr>
          <w:spacing w:val="-4"/>
        </w:rPr>
        <w:t>reached</w:t>
      </w:r>
      <w:r>
        <w:rPr>
          <w:spacing w:val="-13"/>
        </w:rPr>
        <w:t> </w:t>
      </w:r>
      <w:r>
        <w:rPr>
          <w:spacing w:val="-4"/>
        </w:rPr>
        <w:t>provided</w:t>
      </w:r>
      <w:r>
        <w:rPr>
          <w:spacing w:val="-13"/>
        </w:rPr>
        <w:t> </w:t>
      </w:r>
      <w:r>
        <w:rPr>
          <w:spacing w:val="-4"/>
        </w:rPr>
        <w:t>that:</w:t>
      </w:r>
    </w:p>
    <w:p>
      <w:pPr>
        <w:pStyle w:val="ListParagraph"/>
        <w:numPr>
          <w:ilvl w:val="0"/>
          <w:numId w:val="21"/>
        </w:numPr>
        <w:tabs>
          <w:tab w:pos="1221" w:val="left" w:leader="none"/>
        </w:tabs>
        <w:spacing w:line="349" w:lineRule="exact" w:before="0" w:after="0"/>
        <w:ind w:left="1221" w:right="0" w:hanging="721"/>
        <w:jc w:val="left"/>
        <w:rPr>
          <w:sz w:val="23"/>
        </w:rPr>
      </w:pPr>
      <w:r>
        <w:rPr>
          <w:w w:val="90"/>
          <w:sz w:val="23"/>
        </w:rPr>
        <w:t>Absorption</w:t>
      </w:r>
      <w:r>
        <w:rPr>
          <w:spacing w:val="10"/>
          <w:sz w:val="23"/>
        </w:rPr>
        <w:t> </w:t>
      </w:r>
      <w:r>
        <w:rPr>
          <w:w w:val="90"/>
          <w:sz w:val="23"/>
        </w:rPr>
        <w:t>dose</w:t>
      </w:r>
      <w:r>
        <w:rPr>
          <w:spacing w:val="10"/>
          <w:sz w:val="23"/>
        </w:rPr>
        <w:t> </w:t>
      </w:r>
      <w:r>
        <w:rPr>
          <w:w w:val="90"/>
          <w:sz w:val="23"/>
        </w:rPr>
        <w:t>not</w:t>
      </w:r>
      <w:r>
        <w:rPr>
          <w:spacing w:val="12"/>
          <w:sz w:val="23"/>
        </w:rPr>
        <w:t> </w:t>
      </w:r>
      <w:r>
        <w:rPr>
          <w:spacing w:val="-2"/>
          <w:w w:val="90"/>
          <w:sz w:val="23"/>
        </w:rPr>
        <w:t>altered.</w:t>
      </w:r>
    </w:p>
    <w:p>
      <w:pPr>
        <w:pStyle w:val="ListParagraph"/>
        <w:numPr>
          <w:ilvl w:val="0"/>
          <w:numId w:val="21"/>
        </w:numPr>
        <w:tabs>
          <w:tab w:pos="1221" w:val="left" w:leader="none"/>
        </w:tabs>
        <w:spacing w:line="424" w:lineRule="auto" w:before="273" w:after="0"/>
        <w:ind w:left="1221" w:right="1457" w:hanging="721"/>
        <w:jc w:val="left"/>
        <w:rPr>
          <w:sz w:val="23"/>
        </w:rPr>
      </w:pPr>
      <w:r>
        <w:rPr>
          <w:spacing w:val="-4"/>
          <w:sz w:val="23"/>
        </w:rPr>
        <w:t>Drug</w:t>
      </w:r>
      <w:r>
        <w:rPr>
          <w:spacing w:val="-9"/>
          <w:sz w:val="23"/>
        </w:rPr>
        <w:t> </w:t>
      </w:r>
      <w:r>
        <w:rPr>
          <w:spacing w:val="-4"/>
          <w:sz w:val="23"/>
        </w:rPr>
        <w:t>binding</w:t>
      </w:r>
      <w:r>
        <w:rPr>
          <w:spacing w:val="-9"/>
          <w:sz w:val="23"/>
        </w:rPr>
        <w:t> </w:t>
      </w:r>
      <w:r>
        <w:rPr>
          <w:spacing w:val="-4"/>
          <w:sz w:val="23"/>
        </w:rPr>
        <w:t>to</w:t>
      </w:r>
      <w:r>
        <w:rPr>
          <w:spacing w:val="-9"/>
          <w:sz w:val="23"/>
        </w:rPr>
        <w:t> </w:t>
      </w:r>
      <w:r>
        <w:rPr>
          <w:spacing w:val="-4"/>
          <w:sz w:val="23"/>
        </w:rPr>
        <w:t>plasma</w:t>
      </w:r>
      <w:r>
        <w:rPr>
          <w:spacing w:val="-9"/>
          <w:sz w:val="23"/>
        </w:rPr>
        <w:t> </w:t>
      </w:r>
      <w:r>
        <w:rPr>
          <w:spacing w:val="-4"/>
          <w:sz w:val="23"/>
        </w:rPr>
        <w:t>proteins remains</w:t>
      </w:r>
      <w:r>
        <w:rPr>
          <w:spacing w:val="-10"/>
          <w:sz w:val="23"/>
        </w:rPr>
        <w:t> </w:t>
      </w:r>
      <w:r>
        <w:rPr>
          <w:spacing w:val="-4"/>
          <w:sz w:val="23"/>
        </w:rPr>
        <w:t>constant</w:t>
      </w:r>
      <w:r>
        <w:rPr>
          <w:spacing w:val="-7"/>
          <w:sz w:val="23"/>
        </w:rPr>
        <w:t> </w:t>
      </w:r>
      <w:r>
        <w:rPr>
          <w:spacing w:val="-4"/>
          <w:sz w:val="23"/>
        </w:rPr>
        <w:t>over</w:t>
      </w:r>
      <w:r>
        <w:rPr>
          <w:spacing w:val="-12"/>
          <w:sz w:val="23"/>
        </w:rPr>
        <w:t> </w:t>
      </w:r>
      <w:r>
        <w:rPr>
          <w:spacing w:val="-4"/>
          <w:sz w:val="23"/>
        </w:rPr>
        <w:t>a</w:t>
      </w:r>
      <w:r>
        <w:rPr>
          <w:spacing w:val="-9"/>
          <w:sz w:val="23"/>
        </w:rPr>
        <w:t> </w:t>
      </w:r>
      <w:r>
        <w:rPr>
          <w:spacing w:val="-4"/>
          <w:sz w:val="23"/>
        </w:rPr>
        <w:t>wide</w:t>
      </w:r>
      <w:r>
        <w:rPr>
          <w:spacing w:val="-9"/>
          <w:sz w:val="23"/>
        </w:rPr>
        <w:t> </w:t>
      </w:r>
      <w:r>
        <w:rPr>
          <w:spacing w:val="-4"/>
          <w:sz w:val="23"/>
        </w:rPr>
        <w:t>concentration </w:t>
      </w:r>
      <w:r>
        <w:rPr>
          <w:spacing w:val="-2"/>
          <w:sz w:val="23"/>
        </w:rPr>
        <w:t>range.</w:t>
      </w:r>
    </w:p>
    <w:p>
      <w:pPr>
        <w:pStyle w:val="ListParagraph"/>
        <w:numPr>
          <w:ilvl w:val="0"/>
          <w:numId w:val="21"/>
        </w:numPr>
        <w:tabs>
          <w:tab w:pos="1221" w:val="left" w:leader="none"/>
        </w:tabs>
        <w:spacing w:line="240" w:lineRule="auto" w:before="2" w:after="0"/>
        <w:ind w:left="1221" w:right="0" w:hanging="721"/>
        <w:jc w:val="left"/>
        <w:rPr>
          <w:sz w:val="23"/>
        </w:rPr>
      </w:pPr>
      <w:r>
        <w:rPr>
          <w:spacing w:val="-8"/>
          <w:sz w:val="23"/>
        </w:rPr>
        <w:t>Elimination rate is</w:t>
      </w:r>
      <w:r>
        <w:rPr>
          <w:spacing w:val="6"/>
          <w:sz w:val="23"/>
        </w:rPr>
        <w:t> </w:t>
      </w:r>
      <w:r>
        <w:rPr>
          <w:spacing w:val="-8"/>
          <w:sz w:val="23"/>
        </w:rPr>
        <w:t>not</w:t>
      </w:r>
      <w:r>
        <w:rPr>
          <w:spacing w:val="-7"/>
          <w:sz w:val="23"/>
        </w:rPr>
        <w:t> </w:t>
      </w:r>
      <w:r>
        <w:rPr>
          <w:spacing w:val="-8"/>
          <w:sz w:val="23"/>
        </w:rPr>
        <w:t>dose</w:t>
      </w:r>
      <w:r>
        <w:rPr>
          <w:sz w:val="23"/>
        </w:rPr>
        <w:t> </w:t>
      </w:r>
      <w:r>
        <w:rPr>
          <w:spacing w:val="-8"/>
          <w:sz w:val="23"/>
        </w:rPr>
        <w:t>dependent.</w:t>
      </w:r>
    </w:p>
    <w:p>
      <w:pPr>
        <w:pStyle w:val="ListParagraph"/>
        <w:numPr>
          <w:ilvl w:val="0"/>
          <w:numId w:val="21"/>
        </w:numPr>
        <w:tabs>
          <w:tab w:pos="1221" w:val="left" w:leader="none"/>
        </w:tabs>
        <w:spacing w:line="424" w:lineRule="auto" w:before="273" w:after="0"/>
        <w:ind w:left="1221" w:right="4693" w:hanging="721"/>
        <w:jc w:val="left"/>
        <w:rPr>
          <w:sz w:val="23"/>
        </w:rPr>
      </w:pPr>
      <w:r>
        <w:rPr>
          <w:spacing w:val="-8"/>
          <w:sz w:val="23"/>
        </w:rPr>
        <w:t>The</w:t>
      </w:r>
      <w:r>
        <w:rPr>
          <w:spacing w:val="-11"/>
          <w:sz w:val="23"/>
        </w:rPr>
        <w:t> </w:t>
      </w:r>
      <w:r>
        <w:rPr>
          <w:spacing w:val="-8"/>
          <w:sz w:val="23"/>
        </w:rPr>
        <w:t>drug</w:t>
      </w:r>
      <w:r>
        <w:rPr>
          <w:spacing w:val="-10"/>
          <w:sz w:val="23"/>
        </w:rPr>
        <w:t> </w:t>
      </w:r>
      <w:r>
        <w:rPr>
          <w:spacing w:val="-8"/>
          <w:sz w:val="23"/>
        </w:rPr>
        <w:t>does</w:t>
      </w:r>
      <w:r>
        <w:rPr>
          <w:spacing w:val="-9"/>
          <w:sz w:val="23"/>
        </w:rPr>
        <w:t> </w:t>
      </w:r>
      <w:r>
        <w:rPr>
          <w:spacing w:val="-8"/>
          <w:sz w:val="23"/>
        </w:rPr>
        <w:t>not</w:t>
      </w:r>
      <w:r>
        <w:rPr>
          <w:spacing w:val="-10"/>
          <w:sz w:val="23"/>
        </w:rPr>
        <w:t> </w:t>
      </w:r>
      <w:r>
        <w:rPr>
          <w:spacing w:val="-8"/>
          <w:sz w:val="23"/>
        </w:rPr>
        <w:t>induced</w:t>
      </w:r>
      <w:r>
        <w:rPr>
          <w:spacing w:val="-11"/>
          <w:sz w:val="23"/>
        </w:rPr>
        <w:t> </w:t>
      </w:r>
      <w:r>
        <w:rPr>
          <w:spacing w:val="-8"/>
          <w:sz w:val="23"/>
        </w:rPr>
        <w:t>its</w:t>
      </w:r>
      <w:r>
        <w:rPr>
          <w:spacing w:val="-3"/>
          <w:sz w:val="23"/>
        </w:rPr>
        <w:t> </w:t>
      </w:r>
      <w:r>
        <w:rPr>
          <w:spacing w:val="-8"/>
          <w:sz w:val="23"/>
        </w:rPr>
        <w:t>metabolism, then </w:t>
      </w:r>
      <w:r>
        <w:rPr>
          <w:sz w:val="23"/>
        </w:rPr>
        <w:t>AUC (so) = AUC (</w:t>
      </w:r>
      <w:r>
        <w:rPr>
          <w:sz w:val="23"/>
          <w:vertAlign w:val="subscript"/>
        </w:rPr>
        <w:t>MD</w:t>
      </w:r>
      <w:r>
        <w:rPr>
          <w:sz w:val="23"/>
          <w:vertAlign w:val="baseline"/>
        </w:rPr>
        <w:t>)</w:t>
      </w:r>
    </w:p>
    <w:p>
      <w:pPr>
        <w:pStyle w:val="BodyText"/>
        <w:spacing w:line="424" w:lineRule="auto" w:before="3"/>
        <w:ind w:left="1221" w:right="4303"/>
      </w:pPr>
      <w:r>
        <w:rPr/>
        <w:t>AUC</w:t>
      </w:r>
      <w:r>
        <w:rPr>
          <w:spacing w:val="-8"/>
        </w:rPr>
        <w:t> </w:t>
      </w:r>
      <w:r>
        <w:rPr/>
        <w:t>(</w:t>
      </w:r>
      <w:r>
        <w:rPr>
          <w:vertAlign w:val="subscript"/>
        </w:rPr>
        <w:t>SD</w:t>
      </w:r>
      <w:r>
        <w:rPr>
          <w:vertAlign w:val="baseline"/>
        </w:rPr>
        <w:t>)</w:t>
      </w:r>
      <w:r>
        <w:rPr>
          <w:spacing w:val="-9"/>
          <w:vertAlign w:val="baseline"/>
        </w:rPr>
        <w:t> </w:t>
      </w:r>
      <w:r>
        <w:rPr>
          <w:vertAlign w:val="baseline"/>
        </w:rPr>
        <w:t>=</w:t>
      </w:r>
      <w:r>
        <w:rPr>
          <w:spacing w:val="-4"/>
          <w:vertAlign w:val="baseline"/>
        </w:rPr>
        <w:t> </w:t>
      </w:r>
      <w:r>
        <w:rPr>
          <w:vertAlign w:val="baseline"/>
        </w:rPr>
        <w:t>Area</w:t>
      </w:r>
      <w:r>
        <w:rPr>
          <w:spacing w:val="-5"/>
          <w:vertAlign w:val="baseline"/>
        </w:rPr>
        <w:t> </w:t>
      </w:r>
      <w:r>
        <w:rPr>
          <w:vertAlign w:val="baseline"/>
        </w:rPr>
        <w:t>under</w:t>
      </w:r>
      <w:r>
        <w:rPr>
          <w:spacing w:val="-9"/>
          <w:vertAlign w:val="baseline"/>
        </w:rPr>
        <w:t> </w:t>
      </w:r>
      <w:r>
        <w:rPr>
          <w:vertAlign w:val="baseline"/>
        </w:rPr>
        <w:t>curve</w:t>
      </w:r>
      <w:r>
        <w:rPr>
          <w:spacing w:val="-5"/>
          <w:vertAlign w:val="baseline"/>
        </w:rPr>
        <w:t> </w:t>
      </w:r>
      <w:r>
        <w:rPr>
          <w:vertAlign w:val="baseline"/>
        </w:rPr>
        <w:t>during</w:t>
      </w:r>
      <w:r>
        <w:rPr>
          <w:spacing w:val="-12"/>
          <w:vertAlign w:val="baseline"/>
        </w:rPr>
        <w:t> </w:t>
      </w:r>
      <w:r>
        <w:rPr>
          <w:vertAlign w:val="baseline"/>
        </w:rPr>
        <w:t>single</w:t>
      </w:r>
      <w:r>
        <w:rPr>
          <w:spacing w:val="-12"/>
          <w:vertAlign w:val="baseline"/>
        </w:rPr>
        <w:t> </w:t>
      </w:r>
      <w:r>
        <w:rPr>
          <w:vertAlign w:val="baseline"/>
        </w:rPr>
        <w:t>dose. </w:t>
      </w:r>
      <w:r>
        <w:rPr>
          <w:spacing w:val="-6"/>
          <w:vertAlign w:val="baseline"/>
        </w:rPr>
        <w:t>AUC</w:t>
      </w:r>
      <w:r>
        <w:rPr>
          <w:spacing w:val="-12"/>
          <w:vertAlign w:val="baseline"/>
        </w:rPr>
        <w:t> </w:t>
      </w:r>
      <w:r>
        <w:rPr>
          <w:spacing w:val="-6"/>
          <w:vertAlign w:val="baseline"/>
        </w:rPr>
        <w:t>(</w:t>
      </w:r>
      <w:r>
        <w:rPr>
          <w:spacing w:val="-6"/>
          <w:vertAlign w:val="subscript"/>
        </w:rPr>
        <w:t>MD</w:t>
      </w:r>
      <w:r>
        <w:rPr>
          <w:spacing w:val="-6"/>
          <w:vertAlign w:val="baseline"/>
        </w:rPr>
        <w:t>) =</w:t>
      </w:r>
      <w:r>
        <w:rPr>
          <w:spacing w:val="-8"/>
          <w:vertAlign w:val="baseline"/>
        </w:rPr>
        <w:t> </w:t>
      </w:r>
      <w:r>
        <w:rPr>
          <w:spacing w:val="-6"/>
          <w:vertAlign w:val="baseline"/>
        </w:rPr>
        <w:t>Area</w:t>
      </w:r>
      <w:r>
        <w:rPr>
          <w:spacing w:val="-9"/>
          <w:vertAlign w:val="baseline"/>
        </w:rPr>
        <w:t> </w:t>
      </w:r>
      <w:r>
        <w:rPr>
          <w:spacing w:val="-6"/>
          <w:vertAlign w:val="baseline"/>
        </w:rPr>
        <w:t>under curve</w:t>
      </w:r>
      <w:r>
        <w:rPr>
          <w:spacing w:val="-9"/>
          <w:vertAlign w:val="baseline"/>
        </w:rPr>
        <w:t> </w:t>
      </w:r>
      <w:r>
        <w:rPr>
          <w:spacing w:val="-6"/>
          <w:vertAlign w:val="baseline"/>
        </w:rPr>
        <w:t>during</w:t>
      </w:r>
      <w:r>
        <w:rPr>
          <w:spacing w:val="-9"/>
          <w:vertAlign w:val="baseline"/>
        </w:rPr>
        <w:t> </w:t>
      </w:r>
      <w:r>
        <w:rPr>
          <w:spacing w:val="-6"/>
          <w:vertAlign w:val="baseline"/>
        </w:rPr>
        <w:t>multiple</w:t>
      </w:r>
      <w:r>
        <w:rPr>
          <w:spacing w:val="-9"/>
          <w:vertAlign w:val="baseline"/>
        </w:rPr>
        <w:t> </w:t>
      </w:r>
      <w:r>
        <w:rPr>
          <w:spacing w:val="-6"/>
          <w:vertAlign w:val="baseline"/>
        </w:rPr>
        <w:t>dose.</w:t>
      </w:r>
    </w:p>
    <w:p>
      <w:pPr>
        <w:pStyle w:val="BodyText"/>
        <w:spacing w:before="282"/>
      </w:pPr>
    </w:p>
    <w:p>
      <w:pPr>
        <w:pStyle w:val="Heading1"/>
        <w:numPr>
          <w:ilvl w:val="2"/>
          <w:numId w:val="18"/>
        </w:numPr>
        <w:tabs>
          <w:tab w:pos="1102" w:val="left" w:leader="none"/>
        </w:tabs>
        <w:spacing w:line="240" w:lineRule="auto" w:before="0" w:after="0"/>
        <w:ind w:left="1102" w:right="0" w:hanging="602"/>
        <w:jc w:val="left"/>
      </w:pPr>
      <w:r>
        <w:rPr>
          <w:spacing w:val="8"/>
        </w:rPr>
        <w:t>DRUGS</w:t>
      </w:r>
      <w:r>
        <w:rPr>
          <w:spacing w:val="40"/>
        </w:rPr>
        <w:t> </w:t>
      </w:r>
      <w:r>
        <w:rPr>
          <w:spacing w:val="8"/>
        </w:rPr>
        <w:t>ABSORPTION</w:t>
      </w:r>
      <w:r>
        <w:rPr>
          <w:spacing w:val="45"/>
        </w:rPr>
        <w:t> </w:t>
      </w:r>
      <w:r>
        <w:rPr>
          <w:spacing w:val="-2"/>
        </w:rPr>
        <w:t>INFLEUNCE</w:t>
      </w:r>
    </w:p>
    <w:p>
      <w:pPr>
        <w:pStyle w:val="BodyText"/>
        <w:spacing w:line="424" w:lineRule="auto" w:before="274"/>
        <w:ind w:left="500" w:right="1439"/>
        <w:jc w:val="both"/>
      </w:pPr>
      <w:r>
        <w:rPr/>
        <w:t>Many drugs influence gastrointestinal function; the usual result of absorption interaction</w:t>
      </w:r>
      <w:r>
        <w:rPr>
          <w:spacing w:val="-3"/>
        </w:rPr>
        <w:t> </w:t>
      </w:r>
      <w:r>
        <w:rPr/>
        <w:t>is a</w:t>
      </w:r>
      <w:r>
        <w:rPr>
          <w:spacing w:val="-3"/>
        </w:rPr>
        <w:t> </w:t>
      </w:r>
      <w:r>
        <w:rPr/>
        <w:t>reduction</w:t>
      </w:r>
      <w:r>
        <w:rPr>
          <w:spacing w:val="-3"/>
        </w:rPr>
        <w:t> </w:t>
      </w:r>
      <w:r>
        <w:rPr/>
        <w:t>in</w:t>
      </w:r>
      <w:r>
        <w:rPr>
          <w:spacing w:val="-3"/>
        </w:rPr>
        <w:t> </w:t>
      </w:r>
      <w:r>
        <w:rPr/>
        <w:t>the</w:t>
      </w:r>
      <w:r>
        <w:rPr>
          <w:spacing w:val="-3"/>
        </w:rPr>
        <w:t> </w:t>
      </w:r>
      <w:r>
        <w:rPr/>
        <w:t>rate</w:t>
      </w:r>
      <w:r>
        <w:rPr>
          <w:spacing w:val="-3"/>
        </w:rPr>
        <w:t> </w:t>
      </w:r>
      <w:r>
        <w:rPr/>
        <w:t>of absorption</w:t>
      </w:r>
      <w:r>
        <w:rPr>
          <w:spacing w:val="-3"/>
        </w:rPr>
        <w:t> </w:t>
      </w:r>
      <w:r>
        <w:rPr/>
        <w:t>or</w:t>
      </w:r>
      <w:r>
        <w:rPr>
          <w:spacing w:val="-1"/>
        </w:rPr>
        <w:t> </w:t>
      </w:r>
      <w:r>
        <w:rPr/>
        <w:t>in</w:t>
      </w:r>
      <w:r>
        <w:rPr>
          <w:spacing w:val="-3"/>
        </w:rPr>
        <w:t> </w:t>
      </w:r>
      <w:r>
        <w:rPr/>
        <w:t>the</w:t>
      </w:r>
      <w:r>
        <w:rPr>
          <w:spacing w:val="-3"/>
        </w:rPr>
        <w:t> </w:t>
      </w:r>
      <w:r>
        <w:rPr/>
        <w:t>total amount</w:t>
      </w:r>
      <w:r>
        <w:rPr>
          <w:spacing w:val="-2"/>
        </w:rPr>
        <w:t> </w:t>
      </w:r>
      <w:r>
        <w:rPr/>
        <w:t>of</w:t>
      </w:r>
      <w:r>
        <w:rPr>
          <w:spacing w:val="-2"/>
        </w:rPr>
        <w:t> </w:t>
      </w:r>
      <w:r>
        <w:rPr/>
        <w:t>drug absorbed, so that drug effect are reduced or abolished. Interactions that cause therapeutically failure are obviously important but are unlikely to be recognized unless</w:t>
      </w:r>
      <w:r>
        <w:rPr>
          <w:spacing w:val="-8"/>
        </w:rPr>
        <w:t> </w:t>
      </w:r>
      <w:r>
        <w:rPr/>
        <w:t>significantly</w:t>
      </w:r>
      <w:r>
        <w:rPr>
          <w:spacing w:val="-8"/>
        </w:rPr>
        <w:t> </w:t>
      </w:r>
      <w:r>
        <w:rPr/>
        <w:t>looked</w:t>
      </w:r>
      <w:r>
        <w:rPr>
          <w:spacing w:val="-11"/>
        </w:rPr>
        <w:t> </w:t>
      </w:r>
      <w:r>
        <w:rPr/>
        <w:t>for;</w:t>
      </w:r>
      <w:r>
        <w:rPr>
          <w:spacing w:val="-7"/>
        </w:rPr>
        <w:t> </w:t>
      </w:r>
      <w:r>
        <w:rPr/>
        <w:t>on</w:t>
      </w:r>
      <w:r>
        <w:rPr>
          <w:spacing w:val="-3"/>
        </w:rPr>
        <w:t> </w:t>
      </w:r>
      <w:r>
        <w:rPr/>
        <w:t>the</w:t>
      </w:r>
      <w:r>
        <w:rPr>
          <w:spacing w:val="-11"/>
        </w:rPr>
        <w:t> </w:t>
      </w:r>
      <w:r>
        <w:rPr/>
        <w:t>other</w:t>
      </w:r>
      <w:r>
        <w:rPr>
          <w:spacing w:val="-10"/>
        </w:rPr>
        <w:t> </w:t>
      </w:r>
      <w:r>
        <w:rPr/>
        <w:t>hand</w:t>
      </w:r>
      <w:r>
        <w:rPr>
          <w:spacing w:val="-11"/>
        </w:rPr>
        <w:t> </w:t>
      </w:r>
      <w:r>
        <w:rPr/>
        <w:t>the</w:t>
      </w:r>
      <w:r>
        <w:rPr>
          <w:spacing w:val="-11"/>
        </w:rPr>
        <w:t> </w:t>
      </w:r>
      <w:r>
        <w:rPr/>
        <w:t>risk</w:t>
      </w:r>
      <w:r>
        <w:rPr>
          <w:spacing w:val="-8"/>
        </w:rPr>
        <w:t> </w:t>
      </w:r>
      <w:r>
        <w:rPr/>
        <w:t>of</w:t>
      </w:r>
      <w:r>
        <w:rPr>
          <w:spacing w:val="-7"/>
        </w:rPr>
        <w:t> </w:t>
      </w:r>
      <w:r>
        <w:rPr/>
        <w:t>drug</w:t>
      </w:r>
      <w:r>
        <w:rPr>
          <w:spacing w:val="-8"/>
        </w:rPr>
        <w:t> </w:t>
      </w:r>
      <w:r>
        <w:rPr/>
        <w:t>toxicity</w:t>
      </w:r>
      <w:r>
        <w:rPr>
          <w:spacing w:val="-4"/>
        </w:rPr>
        <w:t> </w:t>
      </w:r>
      <w:r>
        <w:rPr/>
        <w:t>may</w:t>
      </w:r>
      <w:r>
        <w:rPr>
          <w:spacing w:val="-8"/>
        </w:rPr>
        <w:t> </w:t>
      </w:r>
      <w:r>
        <w:rPr/>
        <w:t>be </w:t>
      </w:r>
      <w:r>
        <w:rPr>
          <w:spacing w:val="-4"/>
        </w:rPr>
        <w:t>increased</w:t>
      </w:r>
      <w:r>
        <w:rPr>
          <w:spacing w:val="-12"/>
        </w:rPr>
        <w:t> </w:t>
      </w:r>
      <w:r>
        <w:rPr>
          <w:spacing w:val="-4"/>
        </w:rPr>
        <w:t>if</w:t>
      </w:r>
      <w:r>
        <w:rPr>
          <w:spacing w:val="-10"/>
        </w:rPr>
        <w:t> </w:t>
      </w:r>
      <w:r>
        <w:rPr>
          <w:spacing w:val="-4"/>
        </w:rPr>
        <w:t>absorption is</w:t>
      </w:r>
      <w:r>
        <w:rPr>
          <w:spacing w:val="-7"/>
        </w:rPr>
        <w:t> </w:t>
      </w:r>
      <w:r>
        <w:rPr>
          <w:spacing w:val="-4"/>
        </w:rPr>
        <w:t>enhanced.</w:t>
      </w:r>
      <w:r>
        <w:rPr>
          <w:spacing w:val="-10"/>
        </w:rPr>
        <w:t> </w:t>
      </w:r>
      <w:r>
        <w:rPr>
          <w:spacing w:val="-4"/>
        </w:rPr>
        <w:t>From</w:t>
      </w:r>
      <w:r>
        <w:rPr>
          <w:spacing w:val="-13"/>
        </w:rPr>
        <w:t> </w:t>
      </w:r>
      <w:r>
        <w:rPr>
          <w:spacing w:val="-4"/>
        </w:rPr>
        <w:t>the</w:t>
      </w:r>
      <w:r>
        <w:rPr>
          <w:spacing w:val="-7"/>
        </w:rPr>
        <w:t> </w:t>
      </w:r>
      <w:r>
        <w:rPr>
          <w:spacing w:val="-4"/>
        </w:rPr>
        <w:t>practical</w:t>
      </w:r>
      <w:r>
        <w:rPr>
          <w:spacing w:val="-6"/>
        </w:rPr>
        <w:t> </w:t>
      </w:r>
      <w:r>
        <w:rPr>
          <w:spacing w:val="-4"/>
        </w:rPr>
        <w:t>point</w:t>
      </w:r>
      <w:r>
        <w:rPr>
          <w:spacing w:val="-5"/>
        </w:rPr>
        <w:t> </w:t>
      </w:r>
      <w:r>
        <w:rPr>
          <w:spacing w:val="-4"/>
        </w:rPr>
        <w:t>of</w:t>
      </w:r>
      <w:r>
        <w:rPr>
          <w:spacing w:val="-10"/>
        </w:rPr>
        <w:t> </w:t>
      </w:r>
      <w:r>
        <w:rPr>
          <w:spacing w:val="-4"/>
        </w:rPr>
        <w:t>view,</w:t>
      </w:r>
      <w:r>
        <w:rPr>
          <w:spacing w:val="-10"/>
        </w:rPr>
        <w:t> </w:t>
      </w:r>
      <w:r>
        <w:rPr>
          <w:spacing w:val="-4"/>
        </w:rPr>
        <w:t>it</w:t>
      </w:r>
      <w:r>
        <w:rPr>
          <w:spacing w:val="-10"/>
        </w:rPr>
        <w:t> </w:t>
      </w:r>
      <w:r>
        <w:rPr>
          <w:spacing w:val="-4"/>
        </w:rPr>
        <w:t>is</w:t>
      </w:r>
      <w:r>
        <w:rPr>
          <w:spacing w:val="-7"/>
        </w:rPr>
        <w:t> </w:t>
      </w:r>
      <w:r>
        <w:rPr>
          <w:spacing w:val="-4"/>
        </w:rPr>
        <w:t>important</w:t>
      </w:r>
    </w:p>
    <w:p>
      <w:pPr>
        <w:spacing w:after="0" w:line="424" w:lineRule="auto"/>
        <w:jc w:val="both"/>
        <w:sectPr>
          <w:pgSz w:w="11910" w:h="16840"/>
          <w:pgMar w:header="0" w:footer="1063" w:top="1400" w:bottom="1260" w:left="940" w:right="0"/>
        </w:sectPr>
      </w:pPr>
    </w:p>
    <w:p>
      <w:pPr>
        <w:pStyle w:val="BodyText"/>
        <w:spacing w:line="427" w:lineRule="auto" w:before="77"/>
        <w:ind w:left="500" w:right="1438"/>
        <w:jc w:val="both"/>
      </w:pPr>
      <w:r>
        <w:rPr>
          <w:spacing w:val="-2"/>
        </w:rPr>
        <w:t>to</w:t>
      </w:r>
      <w:r>
        <w:rPr>
          <w:spacing w:val="-17"/>
        </w:rPr>
        <w:t> </w:t>
      </w:r>
      <w:r>
        <w:rPr>
          <w:spacing w:val="-2"/>
        </w:rPr>
        <w:t>differentiate</w:t>
      </w:r>
      <w:r>
        <w:rPr>
          <w:spacing w:val="-16"/>
        </w:rPr>
        <w:t> </w:t>
      </w:r>
      <w:r>
        <w:rPr>
          <w:spacing w:val="-2"/>
        </w:rPr>
        <w:t>between</w:t>
      </w:r>
      <w:r>
        <w:rPr>
          <w:spacing w:val="-16"/>
        </w:rPr>
        <w:t> </w:t>
      </w:r>
      <w:r>
        <w:rPr>
          <w:spacing w:val="-2"/>
        </w:rPr>
        <w:t>interaction</w:t>
      </w:r>
      <w:r>
        <w:rPr>
          <w:spacing w:val="-16"/>
        </w:rPr>
        <w:t> </w:t>
      </w:r>
      <w:r>
        <w:rPr>
          <w:spacing w:val="-2"/>
        </w:rPr>
        <w:t>that</w:t>
      </w:r>
      <w:r>
        <w:rPr>
          <w:spacing w:val="-15"/>
        </w:rPr>
        <w:t> </w:t>
      </w:r>
      <w:r>
        <w:rPr>
          <w:spacing w:val="-2"/>
        </w:rPr>
        <w:t>alter</w:t>
      </w:r>
      <w:r>
        <w:rPr>
          <w:spacing w:val="-15"/>
        </w:rPr>
        <w:t> </w:t>
      </w:r>
      <w:r>
        <w:rPr>
          <w:spacing w:val="-2"/>
        </w:rPr>
        <w:t>the</w:t>
      </w:r>
      <w:r>
        <w:rPr>
          <w:spacing w:val="-17"/>
        </w:rPr>
        <w:t> </w:t>
      </w:r>
      <w:r>
        <w:rPr>
          <w:spacing w:val="-2"/>
        </w:rPr>
        <w:t>rate</w:t>
      </w:r>
      <w:r>
        <w:rPr>
          <w:spacing w:val="-15"/>
        </w:rPr>
        <w:t> </w:t>
      </w:r>
      <w:r>
        <w:rPr>
          <w:spacing w:val="-2"/>
        </w:rPr>
        <w:t>of</w:t>
      </w:r>
      <w:r>
        <w:rPr>
          <w:spacing w:val="-15"/>
        </w:rPr>
        <w:t> </w:t>
      </w:r>
      <w:r>
        <w:rPr>
          <w:spacing w:val="-2"/>
        </w:rPr>
        <w:t>drug</w:t>
      </w:r>
      <w:r>
        <w:rPr>
          <w:spacing w:val="-16"/>
        </w:rPr>
        <w:t> </w:t>
      </w:r>
      <w:r>
        <w:rPr>
          <w:spacing w:val="-2"/>
        </w:rPr>
        <w:t>absorption</w:t>
      </w:r>
      <w:r>
        <w:rPr>
          <w:spacing w:val="-16"/>
        </w:rPr>
        <w:t> </w:t>
      </w:r>
      <w:r>
        <w:rPr>
          <w:spacing w:val="-2"/>
        </w:rPr>
        <w:t>and</w:t>
      </w:r>
      <w:r>
        <w:rPr>
          <w:spacing w:val="-16"/>
        </w:rPr>
        <w:t> </w:t>
      </w:r>
      <w:r>
        <w:rPr>
          <w:spacing w:val="-2"/>
        </w:rPr>
        <w:t>those </w:t>
      </w:r>
      <w:r>
        <w:rPr>
          <w:spacing w:val="-4"/>
        </w:rPr>
        <w:t>that</w:t>
      </w:r>
      <w:r>
        <w:rPr>
          <w:spacing w:val="-15"/>
        </w:rPr>
        <w:t> </w:t>
      </w:r>
      <w:r>
        <w:rPr>
          <w:spacing w:val="-4"/>
        </w:rPr>
        <w:t>increase</w:t>
      </w:r>
      <w:r>
        <w:rPr>
          <w:spacing w:val="-14"/>
        </w:rPr>
        <w:t> </w:t>
      </w:r>
      <w:r>
        <w:rPr>
          <w:spacing w:val="-4"/>
        </w:rPr>
        <w:t>or</w:t>
      </w:r>
      <w:r>
        <w:rPr>
          <w:spacing w:val="-14"/>
        </w:rPr>
        <w:t> </w:t>
      </w:r>
      <w:r>
        <w:rPr>
          <w:spacing w:val="-4"/>
        </w:rPr>
        <w:t>decrease</w:t>
      </w:r>
      <w:r>
        <w:rPr>
          <w:spacing w:val="-14"/>
        </w:rPr>
        <w:t> </w:t>
      </w:r>
      <w:r>
        <w:rPr>
          <w:spacing w:val="-4"/>
        </w:rPr>
        <w:t>the</w:t>
      </w:r>
      <w:r>
        <w:rPr>
          <w:spacing w:val="-14"/>
        </w:rPr>
        <w:t> </w:t>
      </w:r>
      <w:r>
        <w:rPr>
          <w:spacing w:val="-4"/>
        </w:rPr>
        <w:t>total</w:t>
      </w:r>
      <w:r>
        <w:rPr>
          <w:spacing w:val="-15"/>
        </w:rPr>
        <w:t> </w:t>
      </w:r>
      <w:r>
        <w:rPr>
          <w:spacing w:val="-4"/>
        </w:rPr>
        <w:t>amount</w:t>
      </w:r>
      <w:r>
        <w:rPr>
          <w:spacing w:val="-14"/>
        </w:rPr>
        <w:t> </w:t>
      </w:r>
      <w:r>
        <w:rPr>
          <w:spacing w:val="-4"/>
        </w:rPr>
        <w:t>of</w:t>
      </w:r>
      <w:r>
        <w:rPr>
          <w:spacing w:val="-14"/>
        </w:rPr>
        <w:t> </w:t>
      </w:r>
      <w:r>
        <w:rPr>
          <w:spacing w:val="-4"/>
        </w:rPr>
        <w:t>drug</w:t>
      </w:r>
      <w:r>
        <w:rPr>
          <w:spacing w:val="-14"/>
        </w:rPr>
        <w:t> </w:t>
      </w:r>
      <w:r>
        <w:rPr>
          <w:spacing w:val="-4"/>
        </w:rPr>
        <w:t>absorbed</w:t>
      </w:r>
      <w:r>
        <w:rPr>
          <w:spacing w:val="-14"/>
        </w:rPr>
        <w:t> </w:t>
      </w:r>
      <w:r>
        <w:rPr>
          <w:spacing w:val="-4"/>
        </w:rPr>
        <w:t>since</w:t>
      </w:r>
      <w:r>
        <w:rPr>
          <w:spacing w:val="-15"/>
        </w:rPr>
        <w:t> </w:t>
      </w:r>
      <w:r>
        <w:rPr>
          <w:spacing w:val="-4"/>
        </w:rPr>
        <w:t>the</w:t>
      </w:r>
      <w:r>
        <w:rPr>
          <w:spacing w:val="-14"/>
        </w:rPr>
        <w:t> </w:t>
      </w:r>
      <w:r>
        <w:rPr>
          <w:spacing w:val="-4"/>
        </w:rPr>
        <w:t>consequences </w:t>
      </w:r>
      <w:r>
        <w:rPr/>
        <w:t>may</w:t>
      </w:r>
      <w:r>
        <w:rPr>
          <w:spacing w:val="-1"/>
        </w:rPr>
        <w:t> </w:t>
      </w:r>
      <w:r>
        <w:rPr/>
        <w:t>be</w:t>
      </w:r>
      <w:r>
        <w:rPr>
          <w:spacing w:val="-4"/>
        </w:rPr>
        <w:t> </w:t>
      </w:r>
      <w:r>
        <w:rPr/>
        <w:t>quite</w:t>
      </w:r>
      <w:r>
        <w:rPr>
          <w:spacing w:val="-4"/>
        </w:rPr>
        <w:t> </w:t>
      </w:r>
      <w:r>
        <w:rPr/>
        <w:t>different.</w:t>
      </w:r>
      <w:r>
        <w:rPr>
          <w:spacing w:val="-1"/>
        </w:rPr>
        <w:t> </w:t>
      </w:r>
      <w:r>
        <w:rPr/>
        <w:t>A</w:t>
      </w:r>
      <w:r>
        <w:rPr>
          <w:spacing w:val="-8"/>
        </w:rPr>
        <w:t> </w:t>
      </w:r>
      <w:r>
        <w:rPr/>
        <w:t>change</w:t>
      </w:r>
      <w:r>
        <w:rPr>
          <w:spacing w:val="-4"/>
        </w:rPr>
        <w:t> </w:t>
      </w:r>
      <w:r>
        <w:rPr/>
        <w:t>in</w:t>
      </w:r>
      <w:r>
        <w:rPr>
          <w:spacing w:val="-9"/>
        </w:rPr>
        <w:t> </w:t>
      </w:r>
      <w:r>
        <w:rPr/>
        <w:t>the</w:t>
      </w:r>
      <w:r>
        <w:rPr>
          <w:spacing w:val="-4"/>
        </w:rPr>
        <w:t> </w:t>
      </w:r>
      <w:r>
        <w:rPr/>
        <w:t>rate</w:t>
      </w:r>
      <w:r>
        <w:rPr>
          <w:spacing w:val="-4"/>
        </w:rPr>
        <w:t> </w:t>
      </w:r>
      <w:r>
        <w:rPr/>
        <w:t>of</w:t>
      </w:r>
      <w:r>
        <w:rPr>
          <w:spacing w:val="-4"/>
        </w:rPr>
        <w:t> </w:t>
      </w:r>
      <w:r>
        <w:rPr/>
        <w:t>absorption</w:t>
      </w:r>
      <w:r>
        <w:rPr>
          <w:spacing w:val="-9"/>
        </w:rPr>
        <w:t> </w:t>
      </w:r>
      <w:r>
        <w:rPr/>
        <w:t>of</w:t>
      </w:r>
      <w:r>
        <w:rPr>
          <w:spacing w:val="-8"/>
        </w:rPr>
        <w:t> </w:t>
      </w:r>
      <w:r>
        <w:rPr/>
        <w:t>a</w:t>
      </w:r>
      <w:r>
        <w:rPr>
          <w:spacing w:val="-4"/>
        </w:rPr>
        <w:t> </w:t>
      </w:r>
      <w:r>
        <w:rPr/>
        <w:t>long</w:t>
      </w:r>
      <w:r>
        <w:rPr>
          <w:spacing w:val="-3"/>
        </w:rPr>
        <w:t> </w:t>
      </w:r>
      <w:r>
        <w:rPr/>
        <w:t>–</w:t>
      </w:r>
      <w:r>
        <w:rPr>
          <w:spacing w:val="-5"/>
        </w:rPr>
        <w:t> </w:t>
      </w:r>
      <w:r>
        <w:rPr/>
        <w:t>acting</w:t>
      </w:r>
      <w:r>
        <w:rPr>
          <w:spacing w:val="-4"/>
        </w:rPr>
        <w:t> </w:t>
      </w:r>
      <w:r>
        <w:rPr/>
        <w:t>drug such</w:t>
      </w:r>
      <w:r>
        <w:rPr>
          <w:spacing w:val="-19"/>
        </w:rPr>
        <w:t> </w:t>
      </w:r>
      <w:r>
        <w:rPr/>
        <w:t>as</w:t>
      </w:r>
      <w:r>
        <w:rPr>
          <w:spacing w:val="-18"/>
        </w:rPr>
        <w:t> </w:t>
      </w:r>
      <w:r>
        <w:rPr/>
        <w:t>warfarin</w:t>
      </w:r>
      <w:r>
        <w:rPr>
          <w:spacing w:val="-18"/>
        </w:rPr>
        <w:t> </w:t>
      </w:r>
      <w:r>
        <w:rPr/>
        <w:t>would</w:t>
      </w:r>
      <w:r>
        <w:rPr>
          <w:spacing w:val="-18"/>
        </w:rPr>
        <w:t> </w:t>
      </w:r>
      <w:r>
        <w:rPr/>
        <w:t>probably</w:t>
      </w:r>
      <w:r>
        <w:rPr>
          <w:spacing w:val="-18"/>
        </w:rPr>
        <w:t> </w:t>
      </w:r>
      <w:r>
        <w:rPr/>
        <w:t>have</w:t>
      </w:r>
      <w:r>
        <w:rPr>
          <w:spacing w:val="-19"/>
        </w:rPr>
        <w:t> </w:t>
      </w:r>
      <w:r>
        <w:rPr/>
        <w:t>little</w:t>
      </w:r>
      <w:r>
        <w:rPr>
          <w:spacing w:val="-18"/>
        </w:rPr>
        <w:t> </w:t>
      </w:r>
      <w:r>
        <w:rPr/>
        <w:t>effect</w:t>
      </w:r>
      <w:r>
        <w:rPr>
          <w:spacing w:val="-18"/>
        </w:rPr>
        <w:t> </w:t>
      </w:r>
      <w:r>
        <w:rPr/>
        <w:t>or</w:t>
      </w:r>
      <w:r>
        <w:rPr>
          <w:spacing w:val="-18"/>
        </w:rPr>
        <w:t> </w:t>
      </w:r>
      <w:r>
        <w:rPr/>
        <w:t>no</w:t>
      </w:r>
      <w:r>
        <w:rPr>
          <w:spacing w:val="-18"/>
        </w:rPr>
        <w:t> </w:t>
      </w:r>
      <w:r>
        <w:rPr/>
        <w:t>effect,</w:t>
      </w:r>
      <w:r>
        <w:rPr>
          <w:spacing w:val="-19"/>
        </w:rPr>
        <w:t> </w:t>
      </w:r>
      <w:r>
        <w:rPr/>
        <w:t>whereas</w:t>
      </w:r>
      <w:r>
        <w:rPr>
          <w:spacing w:val="-18"/>
        </w:rPr>
        <w:t> </w:t>
      </w:r>
      <w:r>
        <w:rPr/>
        <w:t>a</w:t>
      </w:r>
      <w:r>
        <w:rPr>
          <w:spacing w:val="-18"/>
        </w:rPr>
        <w:t> </w:t>
      </w:r>
      <w:r>
        <w:rPr/>
        <w:t>change</w:t>
      </w:r>
      <w:r>
        <w:rPr>
          <w:spacing w:val="-18"/>
        </w:rPr>
        <w:t> </w:t>
      </w:r>
      <w:r>
        <w:rPr/>
        <w:t>in </w:t>
      </w:r>
      <w:r>
        <w:rPr>
          <w:spacing w:val="-8"/>
        </w:rPr>
        <w:t>total amount absorbed may</w:t>
      </w:r>
      <w:r>
        <w:rPr/>
        <w:t> </w:t>
      </w:r>
      <w:r>
        <w:rPr>
          <w:spacing w:val="-8"/>
        </w:rPr>
        <w:t>be disastrous. In contrast, if</w:t>
      </w:r>
      <w:r>
        <w:rPr>
          <w:spacing w:val="-11"/>
        </w:rPr>
        <w:t> </w:t>
      </w:r>
      <w:r>
        <w:rPr>
          <w:spacing w:val="-8"/>
        </w:rPr>
        <w:t>the absorption of a drug</w:t>
      </w:r>
      <w:r>
        <w:rPr>
          <w:spacing w:val="-11"/>
        </w:rPr>
        <w:t> </w:t>
      </w:r>
      <w:r>
        <w:rPr>
          <w:spacing w:val="-8"/>
        </w:rPr>
        <w:t>with </w:t>
      </w:r>
      <w:r>
        <w:rPr>
          <w:spacing w:val="-4"/>
        </w:rPr>
        <w:t>a</w:t>
      </w:r>
      <w:r>
        <w:rPr>
          <w:spacing w:val="-12"/>
        </w:rPr>
        <w:t> </w:t>
      </w:r>
      <w:r>
        <w:rPr>
          <w:spacing w:val="-4"/>
        </w:rPr>
        <w:t>short</w:t>
      </w:r>
      <w:r>
        <w:rPr>
          <w:spacing w:val="-12"/>
        </w:rPr>
        <w:t> </w:t>
      </w:r>
      <w:r>
        <w:rPr>
          <w:spacing w:val="-4"/>
        </w:rPr>
        <w:t>biological</w:t>
      </w:r>
      <w:r>
        <w:rPr>
          <w:spacing w:val="-6"/>
        </w:rPr>
        <w:t> </w:t>
      </w:r>
      <w:r>
        <w:rPr>
          <w:spacing w:val="-4"/>
        </w:rPr>
        <w:t>half</w:t>
      </w:r>
      <w:r>
        <w:rPr>
          <w:spacing w:val="-12"/>
        </w:rPr>
        <w:t> </w:t>
      </w:r>
      <w:r>
        <w:rPr>
          <w:spacing w:val="-4"/>
        </w:rPr>
        <w:t>life</w:t>
      </w:r>
      <w:r>
        <w:rPr>
          <w:spacing w:val="-12"/>
        </w:rPr>
        <w:t> </w:t>
      </w:r>
      <w:r>
        <w:rPr>
          <w:spacing w:val="-4"/>
        </w:rPr>
        <w:t>such</w:t>
      </w:r>
      <w:r>
        <w:rPr>
          <w:spacing w:val="-12"/>
        </w:rPr>
        <w:t> </w:t>
      </w:r>
      <w:r>
        <w:rPr>
          <w:spacing w:val="-4"/>
        </w:rPr>
        <w:t>as procainamide</w:t>
      </w:r>
      <w:r>
        <w:rPr>
          <w:spacing w:val="-12"/>
        </w:rPr>
        <w:t> </w:t>
      </w:r>
      <w:r>
        <w:rPr>
          <w:spacing w:val="-4"/>
        </w:rPr>
        <w:t>is</w:t>
      </w:r>
      <w:r>
        <w:rPr>
          <w:spacing w:val="-8"/>
        </w:rPr>
        <w:t> </w:t>
      </w:r>
      <w:r>
        <w:rPr>
          <w:spacing w:val="-4"/>
        </w:rPr>
        <w:t>slowed</w:t>
      </w:r>
      <w:r>
        <w:rPr>
          <w:spacing w:val="-12"/>
        </w:rPr>
        <w:t> </w:t>
      </w:r>
      <w:r>
        <w:rPr>
          <w:spacing w:val="-4"/>
        </w:rPr>
        <w:t>dawn,</w:t>
      </w:r>
      <w:r>
        <w:rPr>
          <w:spacing w:val="-12"/>
        </w:rPr>
        <w:t> </w:t>
      </w:r>
      <w:r>
        <w:rPr>
          <w:spacing w:val="-4"/>
        </w:rPr>
        <w:t>therapeutic</w:t>
      </w:r>
      <w:r>
        <w:rPr>
          <w:spacing w:val="-8"/>
        </w:rPr>
        <w:t> </w:t>
      </w:r>
      <w:r>
        <w:rPr>
          <w:spacing w:val="-4"/>
        </w:rPr>
        <w:t>plasma </w:t>
      </w:r>
      <w:r>
        <w:rPr/>
        <w:t>concentration</w:t>
      </w:r>
      <w:r>
        <w:rPr>
          <w:spacing w:val="-9"/>
        </w:rPr>
        <w:t> </w:t>
      </w:r>
      <w:r>
        <w:rPr/>
        <w:t>may</w:t>
      </w:r>
      <w:r>
        <w:rPr>
          <w:spacing w:val="-10"/>
        </w:rPr>
        <w:t> </w:t>
      </w:r>
      <w:r>
        <w:rPr/>
        <w:t>never</w:t>
      </w:r>
      <w:r>
        <w:rPr>
          <w:spacing w:val="-7"/>
        </w:rPr>
        <w:t> </w:t>
      </w:r>
      <w:r>
        <w:rPr/>
        <w:t>be</w:t>
      </w:r>
      <w:r>
        <w:rPr>
          <w:spacing w:val="-9"/>
        </w:rPr>
        <w:t> </w:t>
      </w:r>
      <w:r>
        <w:rPr/>
        <w:t>reached.</w:t>
      </w:r>
    </w:p>
    <w:p>
      <w:pPr>
        <w:pStyle w:val="BodyText"/>
        <w:spacing w:line="424" w:lineRule="auto"/>
        <w:ind w:left="500" w:right="1443"/>
        <w:jc w:val="both"/>
      </w:pPr>
      <w:r>
        <w:rPr>
          <w:spacing w:val="-6"/>
        </w:rPr>
        <w:t>The</w:t>
      </w:r>
      <w:r>
        <w:rPr>
          <w:spacing w:val="-13"/>
        </w:rPr>
        <w:t> </w:t>
      </w:r>
      <w:r>
        <w:rPr>
          <w:spacing w:val="-6"/>
        </w:rPr>
        <w:t>absorption</w:t>
      </w:r>
      <w:r>
        <w:rPr>
          <w:spacing w:val="-12"/>
        </w:rPr>
        <w:t> </w:t>
      </w:r>
      <w:r>
        <w:rPr>
          <w:spacing w:val="-6"/>
        </w:rPr>
        <w:t>of</w:t>
      </w:r>
      <w:r>
        <w:rPr>
          <w:spacing w:val="-11"/>
        </w:rPr>
        <w:t> </w:t>
      </w:r>
      <w:r>
        <w:rPr>
          <w:spacing w:val="-6"/>
        </w:rPr>
        <w:t>drug</w:t>
      </w:r>
      <w:r>
        <w:rPr>
          <w:spacing w:val="-12"/>
        </w:rPr>
        <w:t> </w:t>
      </w:r>
      <w:r>
        <w:rPr>
          <w:spacing w:val="-6"/>
        </w:rPr>
        <w:t>from</w:t>
      </w:r>
      <w:r>
        <w:rPr>
          <w:spacing w:val="-12"/>
        </w:rPr>
        <w:t> </w:t>
      </w:r>
      <w:r>
        <w:rPr>
          <w:spacing w:val="-6"/>
        </w:rPr>
        <w:t>gastrointestinal</w:t>
      </w:r>
      <w:r>
        <w:rPr>
          <w:spacing w:val="-11"/>
        </w:rPr>
        <w:t> </w:t>
      </w:r>
      <w:r>
        <w:rPr>
          <w:spacing w:val="-6"/>
        </w:rPr>
        <w:t>tract</w:t>
      </w:r>
      <w:r>
        <w:rPr>
          <w:spacing w:val="-10"/>
        </w:rPr>
        <w:t> </w:t>
      </w:r>
      <w:r>
        <w:rPr>
          <w:spacing w:val="-6"/>
        </w:rPr>
        <w:t>is</w:t>
      </w:r>
      <w:r>
        <w:rPr>
          <w:spacing w:val="-12"/>
        </w:rPr>
        <w:t> </w:t>
      </w:r>
      <w:r>
        <w:rPr>
          <w:spacing w:val="-6"/>
        </w:rPr>
        <w:t>a</w:t>
      </w:r>
      <w:r>
        <w:rPr>
          <w:spacing w:val="-11"/>
        </w:rPr>
        <w:t> </w:t>
      </w:r>
      <w:r>
        <w:rPr>
          <w:spacing w:val="-6"/>
        </w:rPr>
        <w:t>complex process</w:t>
      </w:r>
      <w:r>
        <w:rPr>
          <w:spacing w:val="-12"/>
        </w:rPr>
        <w:t> </w:t>
      </w:r>
      <w:r>
        <w:rPr>
          <w:spacing w:val="-6"/>
        </w:rPr>
        <w:t>that</w:t>
      </w:r>
      <w:r>
        <w:rPr>
          <w:spacing w:val="-10"/>
        </w:rPr>
        <w:t> </w:t>
      </w:r>
      <w:r>
        <w:rPr>
          <w:spacing w:val="-6"/>
        </w:rPr>
        <w:t>depends </w:t>
      </w:r>
      <w:r>
        <w:rPr/>
        <w:t>on</w:t>
      </w:r>
      <w:r>
        <w:rPr>
          <w:spacing w:val="-12"/>
        </w:rPr>
        <w:t> </w:t>
      </w:r>
      <w:r>
        <w:rPr/>
        <w:t>many</w:t>
      </w:r>
      <w:r>
        <w:rPr>
          <w:spacing w:val="-9"/>
        </w:rPr>
        <w:t> </w:t>
      </w:r>
      <w:r>
        <w:rPr/>
        <w:t>physiological</w:t>
      </w:r>
      <w:r>
        <w:rPr>
          <w:spacing w:val="-12"/>
        </w:rPr>
        <w:t> </w:t>
      </w:r>
      <w:r>
        <w:rPr/>
        <w:t>and</w:t>
      </w:r>
      <w:r>
        <w:rPr>
          <w:spacing w:val="-16"/>
        </w:rPr>
        <w:t> </w:t>
      </w:r>
      <w:r>
        <w:rPr/>
        <w:t>physicochemical</w:t>
      </w:r>
      <w:r>
        <w:rPr>
          <w:spacing w:val="-12"/>
        </w:rPr>
        <w:t> </w:t>
      </w:r>
      <w:r>
        <w:rPr/>
        <w:t>factors.</w:t>
      </w:r>
      <w:r>
        <w:rPr>
          <w:spacing w:val="-11"/>
        </w:rPr>
        <w:t> </w:t>
      </w:r>
      <w:r>
        <w:rPr/>
        <w:t>This</w:t>
      </w:r>
      <w:r>
        <w:rPr>
          <w:spacing w:val="-9"/>
        </w:rPr>
        <w:t> </w:t>
      </w:r>
      <w:r>
        <w:rPr/>
        <w:t>leads</w:t>
      </w:r>
      <w:r>
        <w:rPr>
          <w:spacing w:val="-9"/>
        </w:rPr>
        <w:t> </w:t>
      </w:r>
      <w:r>
        <w:rPr/>
        <w:t>to</w:t>
      </w:r>
      <w:r>
        <w:rPr>
          <w:spacing w:val="-12"/>
        </w:rPr>
        <w:t> </w:t>
      </w:r>
      <w:r>
        <w:rPr/>
        <w:t>many</w:t>
      </w:r>
      <w:r>
        <w:rPr>
          <w:spacing w:val="-12"/>
        </w:rPr>
        <w:t> </w:t>
      </w:r>
      <w:r>
        <w:rPr/>
        <w:t>pathways </w:t>
      </w:r>
      <w:r>
        <w:rPr>
          <w:spacing w:val="-4"/>
        </w:rPr>
        <w:t>within</w:t>
      </w:r>
      <w:r>
        <w:rPr>
          <w:spacing w:val="-15"/>
        </w:rPr>
        <w:t> </w:t>
      </w:r>
      <w:r>
        <w:rPr>
          <w:spacing w:val="-4"/>
        </w:rPr>
        <w:t>which</w:t>
      </w:r>
      <w:r>
        <w:rPr>
          <w:spacing w:val="-14"/>
        </w:rPr>
        <w:t> </w:t>
      </w:r>
      <w:r>
        <w:rPr>
          <w:spacing w:val="-4"/>
        </w:rPr>
        <w:t>the</w:t>
      </w:r>
      <w:r>
        <w:rPr>
          <w:spacing w:val="-14"/>
        </w:rPr>
        <w:t> </w:t>
      </w:r>
      <w:r>
        <w:rPr>
          <w:spacing w:val="-4"/>
        </w:rPr>
        <w:t>mechanisms</w:t>
      </w:r>
      <w:r>
        <w:rPr>
          <w:spacing w:val="-14"/>
        </w:rPr>
        <w:t> </w:t>
      </w:r>
      <w:r>
        <w:rPr>
          <w:spacing w:val="-4"/>
        </w:rPr>
        <w:t>of</w:t>
      </w:r>
      <w:r>
        <w:rPr>
          <w:spacing w:val="-14"/>
        </w:rPr>
        <w:t> </w:t>
      </w:r>
      <w:r>
        <w:rPr>
          <w:spacing w:val="-4"/>
        </w:rPr>
        <w:t>drugs</w:t>
      </w:r>
      <w:r>
        <w:rPr>
          <w:spacing w:val="-15"/>
        </w:rPr>
        <w:t> </w:t>
      </w:r>
      <w:r>
        <w:rPr>
          <w:spacing w:val="-4"/>
        </w:rPr>
        <w:t>absorption</w:t>
      </w:r>
      <w:r>
        <w:rPr>
          <w:spacing w:val="-14"/>
        </w:rPr>
        <w:t> </w:t>
      </w:r>
      <w:r>
        <w:rPr>
          <w:spacing w:val="-4"/>
        </w:rPr>
        <w:t>interaction</w:t>
      </w:r>
      <w:r>
        <w:rPr>
          <w:spacing w:val="-14"/>
        </w:rPr>
        <w:t> </w:t>
      </w:r>
      <w:r>
        <w:rPr>
          <w:spacing w:val="-4"/>
        </w:rPr>
        <w:t>are</w:t>
      </w:r>
      <w:r>
        <w:rPr>
          <w:spacing w:val="-14"/>
        </w:rPr>
        <w:t> </w:t>
      </w:r>
      <w:r>
        <w:rPr>
          <w:spacing w:val="-4"/>
        </w:rPr>
        <w:t>proposed.</w:t>
      </w:r>
    </w:p>
    <w:p>
      <w:pPr>
        <w:pStyle w:val="BodyText"/>
        <w:spacing w:before="267"/>
      </w:pPr>
    </w:p>
    <w:p>
      <w:pPr>
        <w:pStyle w:val="Heading1"/>
        <w:numPr>
          <w:ilvl w:val="2"/>
          <w:numId w:val="18"/>
        </w:numPr>
        <w:tabs>
          <w:tab w:pos="1101" w:val="left" w:leader="none"/>
        </w:tabs>
        <w:spacing w:line="240" w:lineRule="auto" w:before="0" w:after="0"/>
        <w:ind w:left="1101" w:right="0" w:hanging="601"/>
        <w:jc w:val="left"/>
      </w:pPr>
      <w:r>
        <w:rPr>
          <w:w w:val="105"/>
        </w:rPr>
        <w:t>MECHANISM</w:t>
      </w:r>
      <w:r>
        <w:rPr>
          <w:spacing w:val="17"/>
          <w:w w:val="105"/>
        </w:rPr>
        <w:t> </w:t>
      </w:r>
      <w:r>
        <w:rPr>
          <w:w w:val="105"/>
        </w:rPr>
        <w:t>OF</w:t>
      </w:r>
      <w:r>
        <w:rPr>
          <w:spacing w:val="11"/>
          <w:w w:val="105"/>
        </w:rPr>
        <w:t> </w:t>
      </w:r>
      <w:r>
        <w:rPr>
          <w:w w:val="105"/>
        </w:rPr>
        <w:t>DRUG</w:t>
      </w:r>
      <w:r>
        <w:rPr>
          <w:spacing w:val="26"/>
          <w:w w:val="105"/>
        </w:rPr>
        <w:t> </w:t>
      </w:r>
      <w:r>
        <w:rPr>
          <w:w w:val="105"/>
        </w:rPr>
        <w:t>ABSORPTION</w:t>
      </w:r>
      <w:r>
        <w:rPr>
          <w:spacing w:val="25"/>
          <w:w w:val="105"/>
        </w:rPr>
        <w:t> </w:t>
      </w:r>
      <w:r>
        <w:rPr>
          <w:spacing w:val="-2"/>
          <w:w w:val="105"/>
        </w:rPr>
        <w:t>INTERACTION</w:t>
      </w:r>
    </w:p>
    <w:p>
      <w:pPr>
        <w:pStyle w:val="BodyText"/>
        <w:spacing w:line="424" w:lineRule="auto" w:before="273"/>
        <w:ind w:left="500" w:right="1451" w:firstLine="720"/>
        <w:jc w:val="both"/>
      </w:pPr>
      <w:r>
        <w:rPr/>
        <w:t>There</w:t>
      </w:r>
      <w:r>
        <w:rPr>
          <w:spacing w:val="-6"/>
        </w:rPr>
        <w:t> </w:t>
      </w:r>
      <w:r>
        <w:rPr/>
        <w:t>are</w:t>
      </w:r>
      <w:r>
        <w:rPr>
          <w:spacing w:val="-7"/>
        </w:rPr>
        <w:t> </w:t>
      </w:r>
      <w:r>
        <w:rPr/>
        <w:t>many</w:t>
      </w:r>
      <w:r>
        <w:rPr>
          <w:spacing w:val="-8"/>
        </w:rPr>
        <w:t> </w:t>
      </w:r>
      <w:r>
        <w:rPr/>
        <w:t>proposed</w:t>
      </w:r>
      <w:r>
        <w:rPr>
          <w:spacing w:val="-7"/>
        </w:rPr>
        <w:t> </w:t>
      </w:r>
      <w:r>
        <w:rPr/>
        <w:t>mechanism</w:t>
      </w:r>
      <w:r>
        <w:rPr>
          <w:spacing w:val="-7"/>
        </w:rPr>
        <w:t> </w:t>
      </w:r>
      <w:r>
        <w:rPr/>
        <w:t>for</w:t>
      </w:r>
      <w:r>
        <w:rPr>
          <w:spacing w:val="-5"/>
        </w:rPr>
        <w:t> </w:t>
      </w:r>
      <w:r>
        <w:rPr/>
        <w:t>drug</w:t>
      </w:r>
      <w:r>
        <w:rPr>
          <w:spacing w:val="-7"/>
        </w:rPr>
        <w:t> </w:t>
      </w:r>
      <w:r>
        <w:rPr/>
        <w:t>absorption</w:t>
      </w:r>
      <w:r>
        <w:rPr>
          <w:spacing w:val="-7"/>
        </w:rPr>
        <w:t> </w:t>
      </w:r>
      <w:r>
        <w:rPr/>
        <w:t>interaction.</w:t>
      </w:r>
      <w:r>
        <w:rPr>
          <w:spacing w:val="-6"/>
        </w:rPr>
        <w:t> </w:t>
      </w:r>
      <w:r>
        <w:rPr/>
        <w:t>The possible</w:t>
      </w:r>
      <w:r>
        <w:rPr>
          <w:spacing w:val="-2"/>
        </w:rPr>
        <w:t> </w:t>
      </w:r>
      <w:r>
        <w:rPr/>
        <w:t>ones are</w:t>
      </w:r>
      <w:r>
        <w:rPr>
          <w:spacing w:val="-2"/>
        </w:rPr>
        <w:t> </w:t>
      </w:r>
      <w:r>
        <w:rPr/>
        <w:t>as</w:t>
      </w:r>
      <w:r>
        <w:rPr>
          <w:spacing w:val="-3"/>
        </w:rPr>
        <w:t> </w:t>
      </w:r>
      <w:r>
        <w:rPr/>
        <w:t>follows:</w:t>
      </w:r>
    </w:p>
    <w:p>
      <w:pPr>
        <w:pStyle w:val="ListParagraph"/>
        <w:numPr>
          <w:ilvl w:val="0"/>
          <w:numId w:val="22"/>
        </w:numPr>
        <w:tabs>
          <w:tab w:pos="1219" w:val="left" w:leader="none"/>
        </w:tabs>
        <w:spacing w:line="240" w:lineRule="auto" w:before="10" w:after="0"/>
        <w:ind w:left="1219" w:right="0" w:hanging="719"/>
        <w:jc w:val="both"/>
        <w:rPr>
          <w:sz w:val="23"/>
        </w:rPr>
      </w:pPr>
      <w:r>
        <w:rPr>
          <w:spacing w:val="-6"/>
          <w:sz w:val="23"/>
        </w:rPr>
        <w:t>P</w:t>
      </w:r>
      <w:r>
        <w:rPr>
          <w:spacing w:val="-6"/>
          <w:position w:val="6"/>
          <w:sz w:val="16"/>
        </w:rPr>
        <w:t>H</w:t>
      </w:r>
      <w:r>
        <w:rPr>
          <w:spacing w:val="14"/>
          <w:position w:val="6"/>
          <w:sz w:val="16"/>
        </w:rPr>
        <w:t> </w:t>
      </w:r>
      <w:r>
        <w:rPr>
          <w:spacing w:val="-6"/>
          <w:sz w:val="23"/>
        </w:rPr>
        <w:t>effect</w:t>
      </w:r>
      <w:r>
        <w:rPr>
          <w:spacing w:val="-7"/>
          <w:sz w:val="23"/>
        </w:rPr>
        <w:t> </w:t>
      </w:r>
      <w:r>
        <w:rPr>
          <w:spacing w:val="-6"/>
          <w:sz w:val="23"/>
        </w:rPr>
        <w:t>on</w:t>
      </w:r>
      <w:r>
        <w:rPr>
          <w:spacing w:val="-12"/>
          <w:sz w:val="23"/>
        </w:rPr>
        <w:t> </w:t>
      </w:r>
      <w:r>
        <w:rPr>
          <w:spacing w:val="-6"/>
          <w:sz w:val="23"/>
        </w:rPr>
        <w:t>dissolution</w:t>
      </w:r>
      <w:r>
        <w:rPr>
          <w:spacing w:val="-13"/>
          <w:sz w:val="23"/>
        </w:rPr>
        <w:t> </w:t>
      </w:r>
      <w:r>
        <w:rPr>
          <w:spacing w:val="-6"/>
          <w:sz w:val="23"/>
        </w:rPr>
        <w:t>and</w:t>
      </w:r>
      <w:r>
        <w:rPr>
          <w:spacing w:val="-7"/>
          <w:sz w:val="23"/>
        </w:rPr>
        <w:t> </w:t>
      </w:r>
      <w:r>
        <w:rPr>
          <w:spacing w:val="-6"/>
          <w:sz w:val="23"/>
        </w:rPr>
        <w:t>ionization</w:t>
      </w:r>
    </w:p>
    <w:p>
      <w:pPr>
        <w:pStyle w:val="BodyText"/>
        <w:spacing w:line="424" w:lineRule="auto" w:before="273"/>
        <w:ind w:left="1221" w:right="1442"/>
        <w:jc w:val="both"/>
      </w:pPr>
      <w:r>
        <w:rPr/>
        <w:t>Drug</w:t>
      </w:r>
      <w:r>
        <w:rPr>
          <w:spacing w:val="-17"/>
        </w:rPr>
        <w:t> </w:t>
      </w:r>
      <w:r>
        <w:rPr/>
        <w:t>induced</w:t>
      </w:r>
      <w:r>
        <w:rPr>
          <w:spacing w:val="-17"/>
        </w:rPr>
        <w:t> </w:t>
      </w:r>
      <w:r>
        <w:rPr/>
        <w:t>change</w:t>
      </w:r>
      <w:r>
        <w:rPr>
          <w:spacing w:val="-17"/>
        </w:rPr>
        <w:t> </w:t>
      </w:r>
      <w:r>
        <w:rPr/>
        <w:t>in</w:t>
      </w:r>
      <w:r>
        <w:rPr>
          <w:spacing w:val="-17"/>
        </w:rPr>
        <w:t> </w:t>
      </w:r>
      <w:r>
        <w:rPr/>
        <w:t>P</w:t>
      </w:r>
      <w:r>
        <w:rPr>
          <w:position w:val="6"/>
          <w:sz w:val="16"/>
        </w:rPr>
        <w:t>H</w:t>
      </w:r>
      <w:r>
        <w:rPr>
          <w:spacing w:val="8"/>
          <w:position w:val="6"/>
          <w:sz w:val="16"/>
        </w:rPr>
        <w:t> </w:t>
      </w:r>
      <w:r>
        <w:rPr/>
        <w:t>of</w:t>
      </w:r>
      <w:r>
        <w:rPr>
          <w:spacing w:val="-16"/>
        </w:rPr>
        <w:t> </w:t>
      </w:r>
      <w:r>
        <w:rPr/>
        <w:t>gastrointestinal</w:t>
      </w:r>
      <w:r>
        <w:rPr>
          <w:spacing w:val="-17"/>
        </w:rPr>
        <w:t> </w:t>
      </w:r>
      <w:r>
        <w:rPr/>
        <w:t>fluids</w:t>
      </w:r>
      <w:r>
        <w:rPr>
          <w:spacing w:val="-13"/>
        </w:rPr>
        <w:t> </w:t>
      </w:r>
      <w:r>
        <w:rPr/>
        <w:t>may</w:t>
      </w:r>
      <w:r>
        <w:rPr>
          <w:spacing w:val="-13"/>
        </w:rPr>
        <w:t> </w:t>
      </w:r>
      <w:r>
        <w:rPr/>
        <w:t>have</w:t>
      </w:r>
      <w:r>
        <w:rPr>
          <w:spacing w:val="-17"/>
        </w:rPr>
        <w:t> </w:t>
      </w:r>
      <w:r>
        <w:rPr/>
        <w:t>complex</w:t>
      </w:r>
      <w:r>
        <w:rPr>
          <w:spacing w:val="-13"/>
        </w:rPr>
        <w:t> </w:t>
      </w:r>
      <w:r>
        <w:rPr/>
        <w:t>and </w:t>
      </w:r>
      <w:r>
        <w:rPr>
          <w:spacing w:val="-4"/>
        </w:rPr>
        <w:t>unpredictable</w:t>
      </w:r>
      <w:r>
        <w:rPr>
          <w:spacing w:val="-15"/>
        </w:rPr>
        <w:t> </w:t>
      </w:r>
      <w:r>
        <w:rPr>
          <w:spacing w:val="-4"/>
        </w:rPr>
        <w:t>effect</w:t>
      </w:r>
      <w:r>
        <w:rPr>
          <w:spacing w:val="-14"/>
        </w:rPr>
        <w:t> </w:t>
      </w:r>
      <w:r>
        <w:rPr>
          <w:spacing w:val="-4"/>
        </w:rPr>
        <w:t>on</w:t>
      </w:r>
      <w:r>
        <w:rPr>
          <w:spacing w:val="-14"/>
        </w:rPr>
        <w:t> </w:t>
      </w:r>
      <w:r>
        <w:rPr>
          <w:spacing w:val="-4"/>
        </w:rPr>
        <w:t>the</w:t>
      </w:r>
      <w:r>
        <w:rPr>
          <w:spacing w:val="-14"/>
        </w:rPr>
        <w:t> </w:t>
      </w:r>
      <w:r>
        <w:rPr>
          <w:spacing w:val="-4"/>
        </w:rPr>
        <w:t>absorption</w:t>
      </w:r>
      <w:r>
        <w:rPr>
          <w:spacing w:val="-13"/>
        </w:rPr>
        <w:t> </w:t>
      </w:r>
      <w:r>
        <w:rPr>
          <w:spacing w:val="-4"/>
        </w:rPr>
        <w:t>of</w:t>
      </w:r>
      <w:r>
        <w:rPr>
          <w:spacing w:val="-13"/>
        </w:rPr>
        <w:t> </w:t>
      </w:r>
      <w:r>
        <w:rPr>
          <w:spacing w:val="-4"/>
        </w:rPr>
        <w:t>other</w:t>
      </w:r>
      <w:r>
        <w:rPr>
          <w:spacing w:val="-11"/>
        </w:rPr>
        <w:t> </w:t>
      </w:r>
      <w:r>
        <w:rPr>
          <w:spacing w:val="-4"/>
        </w:rPr>
        <w:t>drugs</w:t>
      </w:r>
      <w:r>
        <w:rPr>
          <w:spacing w:val="-14"/>
        </w:rPr>
        <w:t> </w:t>
      </w:r>
      <w:r>
        <w:rPr>
          <w:spacing w:val="-4"/>
        </w:rPr>
        <w:t>taken</w:t>
      </w:r>
      <w:r>
        <w:rPr>
          <w:spacing w:val="-13"/>
        </w:rPr>
        <w:t> </w:t>
      </w:r>
      <w:r>
        <w:rPr>
          <w:spacing w:val="-4"/>
        </w:rPr>
        <w:t>at</w:t>
      </w:r>
      <w:r>
        <w:rPr>
          <w:spacing w:val="-15"/>
        </w:rPr>
        <w:t> </w:t>
      </w:r>
      <w:r>
        <w:rPr>
          <w:spacing w:val="-4"/>
        </w:rPr>
        <w:t>the</w:t>
      </w:r>
      <w:r>
        <w:rPr>
          <w:spacing w:val="-13"/>
        </w:rPr>
        <w:t> </w:t>
      </w:r>
      <w:r>
        <w:rPr>
          <w:spacing w:val="-4"/>
        </w:rPr>
        <w:t>same</w:t>
      </w:r>
      <w:r>
        <w:rPr>
          <w:spacing w:val="-15"/>
        </w:rPr>
        <w:t> </w:t>
      </w:r>
      <w:r>
        <w:rPr>
          <w:spacing w:val="-4"/>
        </w:rPr>
        <w:t>time. </w:t>
      </w:r>
      <w:r>
        <w:rPr>
          <w:spacing w:val="-2"/>
        </w:rPr>
        <w:t>According</w:t>
      </w:r>
      <w:r>
        <w:rPr>
          <w:spacing w:val="-17"/>
        </w:rPr>
        <w:t> </w:t>
      </w:r>
      <w:r>
        <w:rPr>
          <w:spacing w:val="-2"/>
        </w:rPr>
        <w:t>to</w:t>
      </w:r>
      <w:r>
        <w:rPr>
          <w:spacing w:val="-16"/>
        </w:rPr>
        <w:t> </w:t>
      </w:r>
      <w:r>
        <w:rPr>
          <w:spacing w:val="-2"/>
        </w:rPr>
        <w:t>the</w:t>
      </w:r>
      <w:r>
        <w:rPr>
          <w:spacing w:val="-16"/>
        </w:rPr>
        <w:t> </w:t>
      </w:r>
      <w:r>
        <w:rPr>
          <w:spacing w:val="-2"/>
        </w:rPr>
        <w:t>P</w:t>
      </w:r>
      <w:r>
        <w:rPr>
          <w:spacing w:val="-2"/>
          <w:position w:val="6"/>
          <w:sz w:val="16"/>
        </w:rPr>
        <w:t>H</w:t>
      </w:r>
      <w:r>
        <w:rPr>
          <w:spacing w:val="-11"/>
          <w:position w:val="6"/>
          <w:sz w:val="16"/>
        </w:rPr>
        <w:t> </w:t>
      </w:r>
      <w:r>
        <w:rPr>
          <w:spacing w:val="-2"/>
        </w:rPr>
        <w:t>partition</w:t>
      </w:r>
      <w:r>
        <w:rPr>
          <w:spacing w:val="-16"/>
        </w:rPr>
        <w:t> </w:t>
      </w:r>
      <w:r>
        <w:rPr>
          <w:spacing w:val="-2"/>
        </w:rPr>
        <w:t>theory,</w:t>
      </w:r>
      <w:r>
        <w:rPr>
          <w:spacing w:val="-16"/>
        </w:rPr>
        <w:t> </w:t>
      </w:r>
      <w:r>
        <w:rPr>
          <w:spacing w:val="-2"/>
        </w:rPr>
        <w:t>weak</w:t>
      </w:r>
      <w:r>
        <w:rPr>
          <w:spacing w:val="-16"/>
        </w:rPr>
        <w:t> </w:t>
      </w:r>
      <w:r>
        <w:rPr>
          <w:spacing w:val="-2"/>
        </w:rPr>
        <w:t>organic</w:t>
      </w:r>
      <w:r>
        <w:rPr>
          <w:spacing w:val="-16"/>
        </w:rPr>
        <w:t> </w:t>
      </w:r>
      <w:r>
        <w:rPr>
          <w:spacing w:val="-2"/>
        </w:rPr>
        <w:t>acids</w:t>
      </w:r>
      <w:r>
        <w:rPr>
          <w:spacing w:val="-17"/>
        </w:rPr>
        <w:t> </w:t>
      </w:r>
      <w:r>
        <w:rPr>
          <w:spacing w:val="-2"/>
        </w:rPr>
        <w:t>are</w:t>
      </w:r>
      <w:r>
        <w:rPr>
          <w:spacing w:val="-16"/>
        </w:rPr>
        <w:t> </w:t>
      </w:r>
      <w:r>
        <w:rPr>
          <w:spacing w:val="-2"/>
        </w:rPr>
        <w:t>largely</w:t>
      </w:r>
      <w:r>
        <w:rPr>
          <w:spacing w:val="-16"/>
        </w:rPr>
        <w:t> </w:t>
      </w:r>
      <w:r>
        <w:rPr>
          <w:spacing w:val="-2"/>
        </w:rPr>
        <w:t>absorbed </w:t>
      </w:r>
      <w:r>
        <w:rPr/>
        <w:t>from</w:t>
      </w:r>
      <w:r>
        <w:rPr>
          <w:spacing w:val="-4"/>
        </w:rPr>
        <w:t> </w:t>
      </w:r>
      <w:r>
        <w:rPr/>
        <w:t>the stomach, where as weak bases are absorbed best</w:t>
      </w:r>
      <w:r>
        <w:rPr>
          <w:spacing w:val="-2"/>
        </w:rPr>
        <w:t> </w:t>
      </w:r>
      <w:r>
        <w:rPr/>
        <w:t>from the more </w:t>
      </w:r>
      <w:r>
        <w:rPr>
          <w:spacing w:val="-2"/>
        </w:rPr>
        <w:t>alkaline</w:t>
      </w:r>
      <w:r>
        <w:rPr>
          <w:spacing w:val="-15"/>
        </w:rPr>
        <w:t> </w:t>
      </w:r>
      <w:r>
        <w:rPr>
          <w:spacing w:val="-2"/>
        </w:rPr>
        <w:t>contents</w:t>
      </w:r>
      <w:r>
        <w:rPr>
          <w:spacing w:val="-11"/>
        </w:rPr>
        <w:t> </w:t>
      </w:r>
      <w:r>
        <w:rPr>
          <w:spacing w:val="-2"/>
        </w:rPr>
        <w:t>of</w:t>
      </w:r>
      <w:r>
        <w:rPr>
          <w:spacing w:val="-9"/>
        </w:rPr>
        <w:t> </w:t>
      </w:r>
      <w:r>
        <w:rPr>
          <w:spacing w:val="-2"/>
        </w:rPr>
        <w:t>the</w:t>
      </w:r>
      <w:r>
        <w:rPr>
          <w:spacing w:val="-9"/>
        </w:rPr>
        <w:t> </w:t>
      </w:r>
      <w:r>
        <w:rPr>
          <w:spacing w:val="-2"/>
        </w:rPr>
        <w:t>upper</w:t>
      </w:r>
      <w:r>
        <w:rPr>
          <w:spacing w:val="-8"/>
        </w:rPr>
        <w:t> </w:t>
      </w:r>
      <w:r>
        <w:rPr>
          <w:spacing w:val="-2"/>
        </w:rPr>
        <w:t>small</w:t>
      </w:r>
      <w:r>
        <w:rPr>
          <w:spacing w:val="-9"/>
        </w:rPr>
        <w:t> </w:t>
      </w:r>
      <w:r>
        <w:rPr>
          <w:spacing w:val="-2"/>
        </w:rPr>
        <w:t>intestine</w:t>
      </w:r>
      <w:r>
        <w:rPr>
          <w:spacing w:val="-15"/>
        </w:rPr>
        <w:t> </w:t>
      </w:r>
      <w:r>
        <w:rPr>
          <w:spacing w:val="-2"/>
        </w:rPr>
        <w:t>it</w:t>
      </w:r>
      <w:r>
        <w:rPr>
          <w:spacing w:val="-13"/>
        </w:rPr>
        <w:t> </w:t>
      </w:r>
      <w:r>
        <w:rPr>
          <w:spacing w:val="-2"/>
        </w:rPr>
        <w:t>is</w:t>
      </w:r>
      <w:r>
        <w:rPr>
          <w:spacing w:val="-11"/>
        </w:rPr>
        <w:t> </w:t>
      </w:r>
      <w:r>
        <w:rPr>
          <w:spacing w:val="-2"/>
        </w:rPr>
        <w:t>sometimes</w:t>
      </w:r>
      <w:r>
        <w:rPr>
          <w:spacing w:val="-11"/>
        </w:rPr>
        <w:t> </w:t>
      </w:r>
      <w:r>
        <w:rPr>
          <w:spacing w:val="-2"/>
        </w:rPr>
        <w:t>stated</w:t>
      </w:r>
      <w:r>
        <w:rPr>
          <w:spacing w:val="-15"/>
        </w:rPr>
        <w:t> </w:t>
      </w:r>
      <w:r>
        <w:rPr>
          <w:spacing w:val="-2"/>
        </w:rPr>
        <w:t>that</w:t>
      </w:r>
      <w:r>
        <w:rPr>
          <w:spacing w:val="-9"/>
        </w:rPr>
        <w:t> </w:t>
      </w:r>
      <w:r>
        <w:rPr>
          <w:spacing w:val="-2"/>
        </w:rPr>
        <w:t>the absorption</w:t>
      </w:r>
      <w:r>
        <w:rPr>
          <w:spacing w:val="-13"/>
        </w:rPr>
        <w:t> </w:t>
      </w:r>
      <w:r>
        <w:rPr>
          <w:spacing w:val="-2"/>
        </w:rPr>
        <w:t>of</w:t>
      </w:r>
      <w:r>
        <w:rPr>
          <w:spacing w:val="-14"/>
        </w:rPr>
        <w:t> </w:t>
      </w:r>
      <w:r>
        <w:rPr>
          <w:spacing w:val="-2"/>
        </w:rPr>
        <w:t>weak</w:t>
      </w:r>
      <w:r>
        <w:rPr>
          <w:spacing w:val="-11"/>
        </w:rPr>
        <w:t> </w:t>
      </w:r>
      <w:r>
        <w:rPr>
          <w:spacing w:val="-2"/>
        </w:rPr>
        <w:t>acid</w:t>
      </w:r>
      <w:r>
        <w:rPr>
          <w:spacing w:val="-15"/>
        </w:rPr>
        <w:t> </w:t>
      </w:r>
      <w:r>
        <w:rPr>
          <w:spacing w:val="-2"/>
        </w:rPr>
        <w:t>is</w:t>
      </w:r>
      <w:r>
        <w:rPr>
          <w:spacing w:val="-11"/>
        </w:rPr>
        <w:t> </w:t>
      </w:r>
      <w:r>
        <w:rPr>
          <w:spacing w:val="-2"/>
        </w:rPr>
        <w:t>reduced</w:t>
      </w:r>
      <w:r>
        <w:rPr>
          <w:spacing w:val="-15"/>
        </w:rPr>
        <w:t> </w:t>
      </w:r>
      <w:r>
        <w:rPr>
          <w:spacing w:val="-2"/>
        </w:rPr>
        <w:t>if</w:t>
      </w:r>
      <w:r>
        <w:rPr>
          <w:spacing w:val="-14"/>
        </w:rPr>
        <w:t> </w:t>
      </w:r>
      <w:r>
        <w:rPr>
          <w:spacing w:val="-2"/>
        </w:rPr>
        <w:t>they</w:t>
      </w:r>
      <w:r>
        <w:rPr>
          <w:spacing w:val="-11"/>
        </w:rPr>
        <w:t> </w:t>
      </w:r>
      <w:r>
        <w:rPr>
          <w:spacing w:val="-2"/>
        </w:rPr>
        <w:t>are</w:t>
      </w:r>
      <w:r>
        <w:rPr>
          <w:spacing w:val="-14"/>
        </w:rPr>
        <w:t> </w:t>
      </w:r>
      <w:r>
        <w:rPr>
          <w:spacing w:val="-2"/>
        </w:rPr>
        <w:t>given</w:t>
      </w:r>
      <w:r>
        <w:rPr>
          <w:spacing w:val="-15"/>
        </w:rPr>
        <w:t> </w:t>
      </w:r>
      <w:r>
        <w:rPr>
          <w:spacing w:val="-2"/>
        </w:rPr>
        <w:t>with</w:t>
      </w:r>
      <w:r>
        <w:rPr>
          <w:spacing w:val="-15"/>
        </w:rPr>
        <w:t> </w:t>
      </w:r>
      <w:r>
        <w:rPr>
          <w:spacing w:val="-2"/>
        </w:rPr>
        <w:t>alkaline</w:t>
      </w:r>
      <w:r>
        <w:rPr>
          <w:spacing w:val="-10"/>
        </w:rPr>
        <w:t> </w:t>
      </w:r>
      <w:r>
        <w:rPr>
          <w:spacing w:val="-2"/>
        </w:rPr>
        <w:t>drug,</w:t>
      </w:r>
      <w:r>
        <w:rPr>
          <w:spacing w:val="-14"/>
        </w:rPr>
        <w:t> </w:t>
      </w:r>
      <w:r>
        <w:rPr>
          <w:spacing w:val="-2"/>
        </w:rPr>
        <w:t>since </w:t>
      </w:r>
      <w:r>
        <w:rPr>
          <w:spacing w:val="-6"/>
        </w:rPr>
        <w:t>less drug would</w:t>
      </w:r>
      <w:r>
        <w:rPr>
          <w:spacing w:val="-12"/>
        </w:rPr>
        <w:t> </w:t>
      </w:r>
      <w:r>
        <w:rPr>
          <w:spacing w:val="-6"/>
        </w:rPr>
        <w:t>be present in</w:t>
      </w:r>
      <w:r>
        <w:rPr>
          <w:spacing w:val="-12"/>
        </w:rPr>
        <w:t> </w:t>
      </w:r>
      <w:r>
        <w:rPr>
          <w:spacing w:val="-6"/>
        </w:rPr>
        <w:t>the unionized lipid</w:t>
      </w:r>
      <w:r>
        <w:rPr>
          <w:spacing w:val="-12"/>
        </w:rPr>
        <w:t> </w:t>
      </w:r>
      <w:r>
        <w:rPr>
          <w:spacing w:val="-6"/>
        </w:rPr>
        <w:t>soluble diffusible state.</w:t>
      </w:r>
    </w:p>
    <w:p>
      <w:pPr>
        <w:spacing w:after="0" w:line="424" w:lineRule="auto"/>
        <w:jc w:val="both"/>
        <w:sectPr>
          <w:pgSz w:w="11910" w:h="16840"/>
          <w:pgMar w:header="0" w:footer="1063" w:top="1400" w:bottom="1260" w:left="940" w:right="0"/>
        </w:sectPr>
      </w:pPr>
    </w:p>
    <w:p>
      <w:pPr>
        <w:pStyle w:val="ListParagraph"/>
        <w:numPr>
          <w:ilvl w:val="0"/>
          <w:numId w:val="22"/>
        </w:numPr>
        <w:tabs>
          <w:tab w:pos="1219" w:val="left" w:leader="none"/>
        </w:tabs>
        <w:spacing w:line="240" w:lineRule="auto" w:before="77" w:after="0"/>
        <w:ind w:left="1219" w:right="0" w:hanging="719"/>
        <w:jc w:val="both"/>
        <w:rPr>
          <w:sz w:val="23"/>
        </w:rPr>
      </w:pPr>
      <w:r>
        <w:rPr>
          <w:spacing w:val="-4"/>
          <w:sz w:val="23"/>
        </w:rPr>
        <w:t>Change</w:t>
      </w:r>
      <w:r>
        <w:rPr>
          <w:spacing w:val="-15"/>
          <w:sz w:val="23"/>
        </w:rPr>
        <w:t> </w:t>
      </w:r>
      <w:r>
        <w:rPr>
          <w:spacing w:val="-4"/>
          <w:sz w:val="23"/>
        </w:rPr>
        <w:t>in</w:t>
      </w:r>
      <w:r>
        <w:rPr>
          <w:spacing w:val="-14"/>
          <w:sz w:val="23"/>
        </w:rPr>
        <w:t> </w:t>
      </w:r>
      <w:r>
        <w:rPr>
          <w:spacing w:val="-4"/>
          <w:sz w:val="23"/>
        </w:rPr>
        <w:t>gastric</w:t>
      </w:r>
      <w:r>
        <w:rPr>
          <w:spacing w:val="-14"/>
          <w:sz w:val="23"/>
        </w:rPr>
        <w:t> </w:t>
      </w:r>
      <w:r>
        <w:rPr>
          <w:spacing w:val="-4"/>
          <w:sz w:val="23"/>
        </w:rPr>
        <w:t>emptying</w:t>
      </w:r>
      <w:r>
        <w:rPr>
          <w:spacing w:val="-12"/>
          <w:sz w:val="23"/>
        </w:rPr>
        <w:t> </w:t>
      </w:r>
      <w:r>
        <w:rPr>
          <w:spacing w:val="-4"/>
          <w:sz w:val="23"/>
        </w:rPr>
        <w:t>and</w:t>
      </w:r>
      <w:r>
        <w:rPr>
          <w:spacing w:val="-14"/>
          <w:sz w:val="23"/>
        </w:rPr>
        <w:t> </w:t>
      </w:r>
      <w:r>
        <w:rPr>
          <w:spacing w:val="-4"/>
          <w:sz w:val="23"/>
        </w:rPr>
        <w:t>GI</w:t>
      </w:r>
      <w:r>
        <w:rPr>
          <w:spacing w:val="-12"/>
          <w:sz w:val="23"/>
        </w:rPr>
        <w:t> </w:t>
      </w:r>
      <w:r>
        <w:rPr>
          <w:spacing w:val="-4"/>
          <w:sz w:val="23"/>
        </w:rPr>
        <w:t>motility</w:t>
      </w:r>
    </w:p>
    <w:p>
      <w:pPr>
        <w:pStyle w:val="BodyText"/>
        <w:spacing w:line="427" w:lineRule="auto" w:before="273"/>
        <w:ind w:left="1221" w:right="1431"/>
        <w:jc w:val="both"/>
      </w:pPr>
      <w:r>
        <w:rPr/>
        <w:t>The stomach is not an important site of drug absorption. Basic drugs and </w:t>
      </w:r>
      <w:r>
        <w:rPr>
          <w:spacing w:val="-4"/>
        </w:rPr>
        <w:t>compounds</w:t>
      </w:r>
      <w:r>
        <w:rPr>
          <w:spacing w:val="-8"/>
        </w:rPr>
        <w:t> </w:t>
      </w:r>
      <w:r>
        <w:rPr>
          <w:spacing w:val="-4"/>
        </w:rPr>
        <w:t>absorbed</w:t>
      </w:r>
      <w:r>
        <w:rPr>
          <w:spacing w:val="-13"/>
        </w:rPr>
        <w:t> </w:t>
      </w:r>
      <w:r>
        <w:rPr>
          <w:spacing w:val="-4"/>
        </w:rPr>
        <w:t>by</w:t>
      </w:r>
      <w:r>
        <w:rPr>
          <w:spacing w:val="-8"/>
        </w:rPr>
        <w:t> </w:t>
      </w:r>
      <w:r>
        <w:rPr>
          <w:spacing w:val="-4"/>
        </w:rPr>
        <w:t>active</w:t>
      </w:r>
      <w:r>
        <w:rPr>
          <w:spacing w:val="-13"/>
        </w:rPr>
        <w:t> </w:t>
      </w:r>
      <w:r>
        <w:rPr>
          <w:spacing w:val="-4"/>
        </w:rPr>
        <w:t>transport</w:t>
      </w:r>
      <w:r>
        <w:rPr>
          <w:spacing w:val="-11"/>
        </w:rPr>
        <w:t> </w:t>
      </w:r>
      <w:r>
        <w:rPr>
          <w:spacing w:val="-4"/>
        </w:rPr>
        <w:t>are</w:t>
      </w:r>
      <w:r>
        <w:rPr>
          <w:spacing w:val="-7"/>
        </w:rPr>
        <w:t> </w:t>
      </w:r>
      <w:r>
        <w:rPr>
          <w:spacing w:val="-4"/>
        </w:rPr>
        <w:t>not</w:t>
      </w:r>
      <w:r>
        <w:rPr>
          <w:spacing w:val="-6"/>
        </w:rPr>
        <w:t> </w:t>
      </w:r>
      <w:r>
        <w:rPr>
          <w:spacing w:val="-4"/>
        </w:rPr>
        <w:t>absorbed</w:t>
      </w:r>
      <w:r>
        <w:rPr>
          <w:spacing w:val="-13"/>
        </w:rPr>
        <w:t> </w:t>
      </w:r>
      <w:r>
        <w:rPr>
          <w:spacing w:val="-4"/>
        </w:rPr>
        <w:t>from</w:t>
      </w:r>
      <w:r>
        <w:rPr>
          <w:spacing w:val="-13"/>
        </w:rPr>
        <w:t> </w:t>
      </w:r>
      <w:r>
        <w:rPr>
          <w:spacing w:val="-4"/>
        </w:rPr>
        <w:t>the</w:t>
      </w:r>
      <w:r>
        <w:rPr>
          <w:spacing w:val="-7"/>
        </w:rPr>
        <w:t> </w:t>
      </w:r>
      <w:r>
        <w:rPr>
          <w:spacing w:val="-4"/>
        </w:rPr>
        <w:t>stomach </w:t>
      </w:r>
      <w:r>
        <w:rPr/>
        <w:t>to any extent, and even weakly acid drugs such as aspirin, warfarin, and </w:t>
      </w:r>
      <w:r>
        <w:rPr>
          <w:spacing w:val="-6"/>
        </w:rPr>
        <w:t>barbiturates</w:t>
      </w:r>
      <w:r>
        <w:rPr>
          <w:spacing w:val="-13"/>
        </w:rPr>
        <w:t> </w:t>
      </w:r>
      <w:r>
        <w:rPr>
          <w:spacing w:val="-6"/>
        </w:rPr>
        <w:t>and</w:t>
      </w:r>
      <w:r>
        <w:rPr>
          <w:spacing w:val="-12"/>
        </w:rPr>
        <w:t> </w:t>
      </w:r>
      <w:r>
        <w:rPr>
          <w:spacing w:val="-6"/>
        </w:rPr>
        <w:t>low</w:t>
      </w:r>
      <w:r>
        <w:rPr>
          <w:spacing w:val="-7"/>
        </w:rPr>
        <w:t> </w:t>
      </w:r>
      <w:r>
        <w:rPr>
          <w:spacing w:val="-6"/>
        </w:rPr>
        <w:t>molecular</w:t>
      </w:r>
      <w:r>
        <w:rPr>
          <w:spacing w:val="-10"/>
        </w:rPr>
        <w:t> </w:t>
      </w:r>
      <w:r>
        <w:rPr>
          <w:spacing w:val="-6"/>
        </w:rPr>
        <w:t>weight</w:t>
      </w:r>
      <w:r>
        <w:rPr>
          <w:spacing w:val="-12"/>
        </w:rPr>
        <w:t> </w:t>
      </w:r>
      <w:r>
        <w:rPr>
          <w:spacing w:val="-6"/>
        </w:rPr>
        <w:t>natural compounds</w:t>
      </w:r>
      <w:r>
        <w:rPr>
          <w:spacing w:val="-8"/>
        </w:rPr>
        <w:t> </w:t>
      </w:r>
      <w:r>
        <w:rPr>
          <w:spacing w:val="-6"/>
        </w:rPr>
        <w:t>such</w:t>
      </w:r>
      <w:r>
        <w:rPr>
          <w:spacing w:val="-13"/>
        </w:rPr>
        <w:t> </w:t>
      </w:r>
      <w:r>
        <w:rPr>
          <w:spacing w:val="-6"/>
        </w:rPr>
        <w:t>as</w:t>
      </w:r>
      <w:r>
        <w:rPr>
          <w:spacing w:val="-12"/>
        </w:rPr>
        <w:t> </w:t>
      </w:r>
      <w:r>
        <w:rPr>
          <w:spacing w:val="-6"/>
        </w:rPr>
        <w:t>ethanol</w:t>
      </w:r>
      <w:r>
        <w:rPr>
          <w:spacing w:val="-12"/>
        </w:rPr>
        <w:t> </w:t>
      </w:r>
      <w:r>
        <w:rPr>
          <w:spacing w:val="-6"/>
        </w:rPr>
        <w:t>are </w:t>
      </w:r>
      <w:r>
        <w:rPr>
          <w:spacing w:val="-2"/>
        </w:rPr>
        <w:t>absorbed</w:t>
      </w:r>
      <w:r>
        <w:rPr>
          <w:spacing w:val="-17"/>
        </w:rPr>
        <w:t> </w:t>
      </w:r>
      <w:r>
        <w:rPr>
          <w:spacing w:val="-2"/>
        </w:rPr>
        <w:t>much</w:t>
      </w:r>
      <w:r>
        <w:rPr>
          <w:spacing w:val="-16"/>
        </w:rPr>
        <w:t> </w:t>
      </w:r>
      <w:r>
        <w:rPr>
          <w:spacing w:val="-2"/>
        </w:rPr>
        <w:t>more</w:t>
      </w:r>
      <w:r>
        <w:rPr>
          <w:spacing w:val="-16"/>
        </w:rPr>
        <w:t> </w:t>
      </w:r>
      <w:r>
        <w:rPr>
          <w:spacing w:val="-2"/>
        </w:rPr>
        <w:t>slowly</w:t>
      </w:r>
      <w:r>
        <w:rPr>
          <w:spacing w:val="-16"/>
        </w:rPr>
        <w:t> </w:t>
      </w:r>
      <w:r>
        <w:rPr>
          <w:spacing w:val="-2"/>
        </w:rPr>
        <w:t>from</w:t>
      </w:r>
      <w:r>
        <w:rPr>
          <w:spacing w:val="-16"/>
        </w:rPr>
        <w:t> </w:t>
      </w:r>
      <w:r>
        <w:rPr>
          <w:spacing w:val="-2"/>
        </w:rPr>
        <w:t>the</w:t>
      </w:r>
      <w:r>
        <w:rPr>
          <w:spacing w:val="-17"/>
        </w:rPr>
        <w:t> </w:t>
      </w:r>
      <w:r>
        <w:rPr>
          <w:spacing w:val="-2"/>
        </w:rPr>
        <w:t>stomach</w:t>
      </w:r>
      <w:r>
        <w:rPr>
          <w:spacing w:val="-16"/>
        </w:rPr>
        <w:t> </w:t>
      </w:r>
      <w:r>
        <w:rPr>
          <w:spacing w:val="-2"/>
        </w:rPr>
        <w:t>than</w:t>
      </w:r>
      <w:r>
        <w:rPr>
          <w:spacing w:val="-16"/>
        </w:rPr>
        <w:t> </w:t>
      </w:r>
      <w:r>
        <w:rPr>
          <w:spacing w:val="-2"/>
        </w:rPr>
        <w:t>from</w:t>
      </w:r>
      <w:r>
        <w:rPr>
          <w:spacing w:val="-16"/>
        </w:rPr>
        <w:t> </w:t>
      </w:r>
      <w:r>
        <w:rPr>
          <w:spacing w:val="-2"/>
        </w:rPr>
        <w:t>the</w:t>
      </w:r>
      <w:r>
        <w:rPr>
          <w:spacing w:val="-16"/>
        </w:rPr>
        <w:t> </w:t>
      </w:r>
      <w:r>
        <w:rPr>
          <w:spacing w:val="-2"/>
        </w:rPr>
        <w:t>small</w:t>
      </w:r>
      <w:r>
        <w:rPr>
          <w:spacing w:val="-17"/>
        </w:rPr>
        <w:t> </w:t>
      </w:r>
      <w:r>
        <w:rPr>
          <w:spacing w:val="-2"/>
        </w:rPr>
        <w:t>intestine. </w:t>
      </w:r>
      <w:r>
        <w:rPr>
          <w:spacing w:val="-6"/>
        </w:rPr>
        <w:t>Drugs</w:t>
      </w:r>
      <w:r>
        <w:rPr>
          <w:spacing w:val="-13"/>
        </w:rPr>
        <w:t> </w:t>
      </w:r>
      <w:r>
        <w:rPr>
          <w:spacing w:val="-6"/>
        </w:rPr>
        <w:t>are</w:t>
      </w:r>
      <w:r>
        <w:rPr>
          <w:spacing w:val="-12"/>
        </w:rPr>
        <w:t> </w:t>
      </w:r>
      <w:r>
        <w:rPr>
          <w:spacing w:val="-6"/>
        </w:rPr>
        <w:t>probably</w:t>
      </w:r>
      <w:r>
        <w:rPr>
          <w:spacing w:val="-9"/>
        </w:rPr>
        <w:t> </w:t>
      </w:r>
      <w:r>
        <w:rPr>
          <w:spacing w:val="-6"/>
        </w:rPr>
        <w:t>absorbed</w:t>
      </w:r>
      <w:r>
        <w:rPr>
          <w:spacing w:val="-9"/>
        </w:rPr>
        <w:t> </w:t>
      </w:r>
      <w:r>
        <w:rPr>
          <w:spacing w:val="-6"/>
        </w:rPr>
        <w:t>more</w:t>
      </w:r>
      <w:r>
        <w:rPr>
          <w:spacing w:val="-13"/>
        </w:rPr>
        <w:t> </w:t>
      </w:r>
      <w:r>
        <w:rPr>
          <w:spacing w:val="-6"/>
        </w:rPr>
        <w:t>rapidly</w:t>
      </w:r>
      <w:r>
        <w:rPr>
          <w:spacing w:val="-10"/>
        </w:rPr>
        <w:t> </w:t>
      </w:r>
      <w:r>
        <w:rPr>
          <w:spacing w:val="-6"/>
        </w:rPr>
        <w:t>from</w:t>
      </w:r>
      <w:r>
        <w:rPr>
          <w:spacing w:val="-13"/>
        </w:rPr>
        <w:t> </w:t>
      </w:r>
      <w:r>
        <w:rPr>
          <w:spacing w:val="-6"/>
        </w:rPr>
        <w:t>the</w:t>
      </w:r>
      <w:r>
        <w:rPr>
          <w:spacing w:val="-7"/>
        </w:rPr>
        <w:t> </w:t>
      </w:r>
      <w:r>
        <w:rPr>
          <w:spacing w:val="-6"/>
        </w:rPr>
        <w:t>upper</w:t>
      </w:r>
      <w:r>
        <w:rPr>
          <w:spacing w:val="-13"/>
        </w:rPr>
        <w:t> </w:t>
      </w:r>
      <w:r>
        <w:rPr>
          <w:spacing w:val="-6"/>
        </w:rPr>
        <w:t>small</w:t>
      </w:r>
      <w:r>
        <w:rPr>
          <w:spacing w:val="-12"/>
        </w:rPr>
        <w:t> </w:t>
      </w:r>
      <w:r>
        <w:rPr>
          <w:spacing w:val="-6"/>
        </w:rPr>
        <w:t>intestine</w:t>
      </w:r>
      <w:r>
        <w:rPr>
          <w:spacing w:val="-10"/>
        </w:rPr>
        <w:t> </w:t>
      </w:r>
      <w:r>
        <w:rPr>
          <w:spacing w:val="-6"/>
        </w:rPr>
        <w:t>than </w:t>
      </w:r>
      <w:r>
        <w:rPr>
          <w:spacing w:val="-2"/>
        </w:rPr>
        <w:t>from</w:t>
      </w:r>
      <w:r>
        <w:rPr>
          <w:spacing w:val="-17"/>
        </w:rPr>
        <w:t> </w:t>
      </w:r>
      <w:r>
        <w:rPr>
          <w:spacing w:val="-2"/>
        </w:rPr>
        <w:t>the</w:t>
      </w:r>
      <w:r>
        <w:rPr>
          <w:spacing w:val="-16"/>
        </w:rPr>
        <w:t> </w:t>
      </w:r>
      <w:r>
        <w:rPr>
          <w:spacing w:val="-2"/>
        </w:rPr>
        <w:t>stomach,</w:t>
      </w:r>
      <w:r>
        <w:rPr>
          <w:spacing w:val="-16"/>
        </w:rPr>
        <w:t> </w:t>
      </w:r>
      <w:r>
        <w:rPr>
          <w:spacing w:val="-2"/>
        </w:rPr>
        <w:t>because</w:t>
      </w:r>
      <w:r>
        <w:rPr>
          <w:spacing w:val="-16"/>
        </w:rPr>
        <w:t> </w:t>
      </w:r>
      <w:r>
        <w:rPr>
          <w:spacing w:val="-2"/>
        </w:rPr>
        <w:t>of</w:t>
      </w:r>
      <w:r>
        <w:rPr>
          <w:spacing w:val="-16"/>
        </w:rPr>
        <w:t> </w:t>
      </w:r>
      <w:r>
        <w:rPr>
          <w:spacing w:val="-2"/>
        </w:rPr>
        <w:t>the</w:t>
      </w:r>
      <w:r>
        <w:rPr>
          <w:spacing w:val="-17"/>
        </w:rPr>
        <w:t> </w:t>
      </w:r>
      <w:r>
        <w:rPr>
          <w:spacing w:val="-2"/>
        </w:rPr>
        <w:t>much</w:t>
      </w:r>
      <w:r>
        <w:rPr>
          <w:spacing w:val="-16"/>
        </w:rPr>
        <w:t> </w:t>
      </w:r>
      <w:r>
        <w:rPr>
          <w:spacing w:val="-2"/>
        </w:rPr>
        <w:t>greater</w:t>
      </w:r>
      <w:r>
        <w:rPr>
          <w:spacing w:val="-16"/>
        </w:rPr>
        <w:t> </w:t>
      </w:r>
      <w:r>
        <w:rPr>
          <w:spacing w:val="-2"/>
        </w:rPr>
        <w:t>surface</w:t>
      </w:r>
      <w:r>
        <w:rPr>
          <w:spacing w:val="-16"/>
        </w:rPr>
        <w:t> </w:t>
      </w:r>
      <w:r>
        <w:rPr>
          <w:spacing w:val="-2"/>
        </w:rPr>
        <w:t>area</w:t>
      </w:r>
      <w:r>
        <w:rPr>
          <w:spacing w:val="-16"/>
        </w:rPr>
        <w:t> </w:t>
      </w:r>
      <w:r>
        <w:rPr>
          <w:spacing w:val="-2"/>
        </w:rPr>
        <w:t>of</w:t>
      </w:r>
      <w:r>
        <w:rPr>
          <w:spacing w:val="-17"/>
        </w:rPr>
        <w:t> </w:t>
      </w:r>
      <w:r>
        <w:rPr>
          <w:spacing w:val="-2"/>
        </w:rPr>
        <w:t>the</w:t>
      </w:r>
      <w:r>
        <w:rPr>
          <w:spacing w:val="-15"/>
        </w:rPr>
        <w:t> </w:t>
      </w:r>
      <w:r>
        <w:rPr>
          <w:spacing w:val="-2"/>
        </w:rPr>
        <w:t>intestine. </w:t>
      </w:r>
      <w:r>
        <w:rPr>
          <w:spacing w:val="-6"/>
        </w:rPr>
        <w:t>The</w:t>
      </w:r>
      <w:r>
        <w:rPr>
          <w:spacing w:val="-12"/>
        </w:rPr>
        <w:t> </w:t>
      </w:r>
      <w:r>
        <w:rPr>
          <w:spacing w:val="-6"/>
        </w:rPr>
        <w:t>rate</w:t>
      </w:r>
      <w:r>
        <w:rPr>
          <w:spacing w:val="-12"/>
        </w:rPr>
        <w:t> </w:t>
      </w:r>
      <w:r>
        <w:rPr>
          <w:spacing w:val="-6"/>
        </w:rPr>
        <w:t>of gastric</w:t>
      </w:r>
      <w:r>
        <w:rPr>
          <w:spacing w:val="-7"/>
        </w:rPr>
        <w:t> </w:t>
      </w:r>
      <w:r>
        <w:rPr>
          <w:spacing w:val="-6"/>
        </w:rPr>
        <w:t>emptying may</w:t>
      </w:r>
      <w:r>
        <w:rPr>
          <w:spacing w:val="-7"/>
        </w:rPr>
        <w:t> </w:t>
      </w:r>
      <w:r>
        <w:rPr>
          <w:spacing w:val="-6"/>
        </w:rPr>
        <w:t>therefore</w:t>
      </w:r>
      <w:r>
        <w:rPr>
          <w:spacing w:val="-12"/>
        </w:rPr>
        <w:t> </w:t>
      </w:r>
      <w:r>
        <w:rPr>
          <w:spacing w:val="-6"/>
        </w:rPr>
        <w:t>limit</w:t>
      </w:r>
      <w:r>
        <w:rPr>
          <w:spacing w:val="-11"/>
        </w:rPr>
        <w:t> </w:t>
      </w:r>
      <w:r>
        <w:rPr>
          <w:spacing w:val="-6"/>
        </w:rPr>
        <w:t>to</w:t>
      </w:r>
      <w:r>
        <w:rPr>
          <w:spacing w:val="-12"/>
        </w:rPr>
        <w:t> </w:t>
      </w:r>
      <w:r>
        <w:rPr>
          <w:spacing w:val="-6"/>
        </w:rPr>
        <w:t>the</w:t>
      </w:r>
      <w:r>
        <w:rPr>
          <w:spacing w:val="-12"/>
        </w:rPr>
        <w:t> </w:t>
      </w:r>
      <w:r>
        <w:rPr>
          <w:spacing w:val="-6"/>
        </w:rPr>
        <w:t>rate of</w:t>
      </w:r>
      <w:r>
        <w:rPr>
          <w:spacing w:val="-11"/>
        </w:rPr>
        <w:t> </w:t>
      </w:r>
      <w:r>
        <w:rPr>
          <w:spacing w:val="-6"/>
        </w:rPr>
        <w:t>drug absorption </w:t>
      </w:r>
      <w:r>
        <w:rPr/>
        <w:t>and particularly important in the context of interactions since it can be </w:t>
      </w:r>
      <w:r>
        <w:rPr>
          <w:spacing w:val="-2"/>
        </w:rPr>
        <w:t>influenced</w:t>
      </w:r>
      <w:r>
        <w:rPr>
          <w:spacing w:val="-14"/>
        </w:rPr>
        <w:t> </w:t>
      </w:r>
      <w:r>
        <w:rPr>
          <w:spacing w:val="-2"/>
        </w:rPr>
        <w:t>by</w:t>
      </w:r>
      <w:r>
        <w:rPr>
          <w:spacing w:val="-5"/>
        </w:rPr>
        <w:t> </w:t>
      </w:r>
      <w:r>
        <w:rPr>
          <w:spacing w:val="-2"/>
        </w:rPr>
        <w:t>many</w:t>
      </w:r>
      <w:r>
        <w:rPr>
          <w:spacing w:val="-10"/>
        </w:rPr>
        <w:t> </w:t>
      </w:r>
      <w:r>
        <w:rPr>
          <w:spacing w:val="-2"/>
        </w:rPr>
        <w:t>drugs.</w:t>
      </w:r>
      <w:r>
        <w:rPr>
          <w:spacing w:val="-13"/>
        </w:rPr>
        <w:t> </w:t>
      </w:r>
      <w:r>
        <w:rPr>
          <w:spacing w:val="-2"/>
        </w:rPr>
        <w:t>Drug</w:t>
      </w:r>
      <w:r>
        <w:rPr>
          <w:spacing w:val="-9"/>
        </w:rPr>
        <w:t> </w:t>
      </w:r>
      <w:r>
        <w:rPr>
          <w:spacing w:val="-2"/>
        </w:rPr>
        <w:t>effects</w:t>
      </w:r>
      <w:r>
        <w:rPr>
          <w:spacing w:val="-10"/>
        </w:rPr>
        <w:t> </w:t>
      </w:r>
      <w:r>
        <w:rPr>
          <w:spacing w:val="-2"/>
        </w:rPr>
        <w:t>can</w:t>
      </w:r>
      <w:r>
        <w:rPr>
          <w:spacing w:val="-14"/>
        </w:rPr>
        <w:t> </w:t>
      </w:r>
      <w:r>
        <w:rPr>
          <w:spacing w:val="-2"/>
        </w:rPr>
        <w:t>be</w:t>
      </w:r>
      <w:r>
        <w:rPr>
          <w:spacing w:val="-14"/>
        </w:rPr>
        <w:t> </w:t>
      </w:r>
      <w:r>
        <w:rPr>
          <w:spacing w:val="-2"/>
        </w:rPr>
        <w:t>reduced</w:t>
      </w:r>
      <w:r>
        <w:rPr>
          <w:spacing w:val="-9"/>
        </w:rPr>
        <w:t> </w:t>
      </w:r>
      <w:r>
        <w:rPr>
          <w:spacing w:val="-2"/>
        </w:rPr>
        <w:t>dramatically</w:t>
      </w:r>
      <w:r>
        <w:rPr>
          <w:spacing w:val="-10"/>
        </w:rPr>
        <w:t> </w:t>
      </w:r>
      <w:r>
        <w:rPr>
          <w:spacing w:val="-2"/>
        </w:rPr>
        <w:t>or</w:t>
      </w:r>
      <w:r>
        <w:rPr>
          <w:spacing w:val="-12"/>
        </w:rPr>
        <w:t> </w:t>
      </w:r>
      <w:r>
        <w:rPr>
          <w:spacing w:val="-2"/>
        </w:rPr>
        <w:t>even </w:t>
      </w:r>
      <w:r>
        <w:rPr/>
        <w:t>abolished</w:t>
      </w:r>
      <w:r>
        <w:rPr>
          <w:spacing w:val="-14"/>
        </w:rPr>
        <w:t> </w:t>
      </w:r>
      <w:r>
        <w:rPr/>
        <w:t>if</w:t>
      </w:r>
      <w:r>
        <w:rPr>
          <w:spacing w:val="-13"/>
        </w:rPr>
        <w:t> </w:t>
      </w:r>
      <w:r>
        <w:rPr/>
        <w:t>gastric</w:t>
      </w:r>
      <w:r>
        <w:rPr>
          <w:spacing w:val="-7"/>
        </w:rPr>
        <w:t> </w:t>
      </w:r>
      <w:r>
        <w:rPr/>
        <w:t>emptying</w:t>
      </w:r>
      <w:r>
        <w:rPr>
          <w:spacing w:val="-14"/>
        </w:rPr>
        <w:t> </w:t>
      </w:r>
      <w:r>
        <w:rPr/>
        <w:t>is</w:t>
      </w:r>
      <w:r>
        <w:rPr>
          <w:spacing w:val="-11"/>
        </w:rPr>
        <w:t> </w:t>
      </w:r>
      <w:r>
        <w:rPr/>
        <w:t>retarded</w:t>
      </w:r>
      <w:r>
        <w:rPr>
          <w:spacing w:val="-10"/>
        </w:rPr>
        <w:t> </w:t>
      </w:r>
      <w:r>
        <w:rPr/>
        <w:t>by</w:t>
      </w:r>
      <w:r>
        <w:rPr>
          <w:spacing w:val="-11"/>
        </w:rPr>
        <w:t> </w:t>
      </w:r>
      <w:r>
        <w:rPr/>
        <w:t>food.</w:t>
      </w:r>
      <w:r>
        <w:rPr>
          <w:spacing w:val="-9"/>
        </w:rPr>
        <w:t> </w:t>
      </w:r>
      <w:r>
        <w:rPr/>
        <w:t>In</w:t>
      </w:r>
      <w:r>
        <w:rPr>
          <w:spacing w:val="-10"/>
        </w:rPr>
        <w:t> </w:t>
      </w:r>
      <w:r>
        <w:rPr/>
        <w:t>contrast,</w:t>
      </w:r>
      <w:r>
        <w:rPr>
          <w:spacing w:val="-13"/>
        </w:rPr>
        <w:t> </w:t>
      </w:r>
      <w:r>
        <w:rPr/>
        <w:t>absorption</w:t>
      </w:r>
      <w:r>
        <w:rPr>
          <w:spacing w:val="-10"/>
        </w:rPr>
        <w:t> </w:t>
      </w:r>
      <w:r>
        <w:rPr/>
        <w:t>is </w:t>
      </w:r>
      <w:r>
        <w:rPr>
          <w:spacing w:val="-2"/>
        </w:rPr>
        <w:t>more</w:t>
      </w:r>
      <w:r>
        <w:rPr>
          <w:spacing w:val="-14"/>
        </w:rPr>
        <w:t> </w:t>
      </w:r>
      <w:r>
        <w:rPr>
          <w:spacing w:val="-2"/>
        </w:rPr>
        <w:t>rapid</w:t>
      </w:r>
      <w:r>
        <w:rPr>
          <w:spacing w:val="-14"/>
        </w:rPr>
        <w:t> </w:t>
      </w:r>
      <w:r>
        <w:rPr>
          <w:spacing w:val="-2"/>
        </w:rPr>
        <w:t>and</w:t>
      </w:r>
      <w:r>
        <w:rPr>
          <w:spacing w:val="-14"/>
        </w:rPr>
        <w:t> </w:t>
      </w:r>
      <w:r>
        <w:rPr>
          <w:spacing w:val="-2"/>
        </w:rPr>
        <w:t>toxicity</w:t>
      </w:r>
      <w:r>
        <w:rPr>
          <w:spacing w:val="-10"/>
        </w:rPr>
        <w:t> </w:t>
      </w:r>
      <w:r>
        <w:rPr>
          <w:spacing w:val="-2"/>
        </w:rPr>
        <w:t>can</w:t>
      </w:r>
      <w:r>
        <w:rPr>
          <w:spacing w:val="-14"/>
        </w:rPr>
        <w:t> </w:t>
      </w:r>
      <w:r>
        <w:rPr>
          <w:spacing w:val="-2"/>
        </w:rPr>
        <w:t>be</w:t>
      </w:r>
      <w:r>
        <w:rPr>
          <w:spacing w:val="-14"/>
        </w:rPr>
        <w:t> </w:t>
      </w:r>
      <w:r>
        <w:rPr>
          <w:spacing w:val="-2"/>
        </w:rPr>
        <w:t>greatly</w:t>
      </w:r>
      <w:r>
        <w:rPr>
          <w:spacing w:val="-10"/>
        </w:rPr>
        <w:t> </w:t>
      </w:r>
      <w:r>
        <w:rPr>
          <w:spacing w:val="-2"/>
        </w:rPr>
        <w:t>increased</w:t>
      </w:r>
      <w:r>
        <w:rPr>
          <w:spacing w:val="-14"/>
        </w:rPr>
        <w:t> </w:t>
      </w:r>
      <w:r>
        <w:rPr>
          <w:spacing w:val="-2"/>
        </w:rPr>
        <w:t>when</w:t>
      </w:r>
      <w:r>
        <w:rPr>
          <w:spacing w:val="-14"/>
        </w:rPr>
        <w:t> </w:t>
      </w:r>
      <w:r>
        <w:rPr>
          <w:spacing w:val="-2"/>
        </w:rPr>
        <w:t>drugs</w:t>
      </w:r>
      <w:r>
        <w:rPr>
          <w:spacing w:val="-10"/>
        </w:rPr>
        <w:t> </w:t>
      </w:r>
      <w:r>
        <w:rPr>
          <w:spacing w:val="-2"/>
        </w:rPr>
        <w:t>are</w:t>
      </w:r>
      <w:r>
        <w:rPr>
          <w:spacing w:val="-14"/>
        </w:rPr>
        <w:t> </w:t>
      </w:r>
      <w:r>
        <w:rPr>
          <w:spacing w:val="-2"/>
        </w:rPr>
        <w:t>given</w:t>
      </w:r>
      <w:r>
        <w:rPr>
          <w:spacing w:val="-14"/>
        </w:rPr>
        <w:t> </w:t>
      </w:r>
      <w:r>
        <w:rPr>
          <w:spacing w:val="-2"/>
        </w:rPr>
        <w:t>orally </w:t>
      </w:r>
      <w:r>
        <w:rPr/>
        <w:t>in</w:t>
      </w:r>
      <w:r>
        <w:rPr>
          <w:spacing w:val="-18"/>
        </w:rPr>
        <w:t> </w:t>
      </w:r>
      <w:r>
        <w:rPr/>
        <w:t>the</w:t>
      </w:r>
      <w:r>
        <w:rPr>
          <w:spacing w:val="-18"/>
        </w:rPr>
        <w:t> </w:t>
      </w:r>
      <w:r>
        <w:rPr/>
        <w:t>same</w:t>
      </w:r>
      <w:r>
        <w:rPr>
          <w:spacing w:val="-18"/>
        </w:rPr>
        <w:t> </w:t>
      </w:r>
      <w:r>
        <w:rPr/>
        <w:t>dose</w:t>
      </w:r>
      <w:r>
        <w:rPr>
          <w:spacing w:val="-18"/>
        </w:rPr>
        <w:t> </w:t>
      </w:r>
      <w:r>
        <w:rPr/>
        <w:t>in</w:t>
      </w:r>
      <w:r>
        <w:rPr>
          <w:spacing w:val="-18"/>
        </w:rPr>
        <w:t> </w:t>
      </w:r>
      <w:r>
        <w:rPr/>
        <w:t>dilute</w:t>
      </w:r>
      <w:r>
        <w:rPr>
          <w:spacing w:val="-18"/>
        </w:rPr>
        <w:t> </w:t>
      </w:r>
      <w:r>
        <w:rPr/>
        <w:t>form</w:t>
      </w:r>
      <w:r>
        <w:rPr>
          <w:spacing w:val="-19"/>
        </w:rPr>
        <w:t> </w:t>
      </w:r>
      <w:r>
        <w:rPr/>
        <w:t>rather</w:t>
      </w:r>
      <w:r>
        <w:rPr>
          <w:spacing w:val="-16"/>
        </w:rPr>
        <w:t> </w:t>
      </w:r>
      <w:r>
        <w:rPr/>
        <w:t>than</w:t>
      </w:r>
      <w:r>
        <w:rPr>
          <w:spacing w:val="-18"/>
        </w:rPr>
        <w:t> </w:t>
      </w:r>
      <w:r>
        <w:rPr/>
        <w:t>concentrated</w:t>
      </w:r>
      <w:r>
        <w:rPr>
          <w:spacing w:val="-18"/>
        </w:rPr>
        <w:t> </w:t>
      </w:r>
      <w:r>
        <w:rPr/>
        <w:t>solutions,</w:t>
      </w:r>
      <w:r>
        <w:rPr>
          <w:spacing w:val="-14"/>
        </w:rPr>
        <w:t> </w:t>
      </w:r>
      <w:r>
        <w:rPr/>
        <w:t>and</w:t>
      </w:r>
      <w:r>
        <w:rPr>
          <w:spacing w:val="-18"/>
        </w:rPr>
        <w:t> </w:t>
      </w:r>
      <w:r>
        <w:rPr/>
        <w:t>this </w:t>
      </w:r>
      <w:r>
        <w:rPr>
          <w:spacing w:val="-4"/>
        </w:rPr>
        <w:t>effect</w:t>
      </w:r>
      <w:r>
        <w:rPr>
          <w:spacing w:val="-15"/>
        </w:rPr>
        <w:t> </w:t>
      </w:r>
      <w:r>
        <w:rPr>
          <w:spacing w:val="-4"/>
        </w:rPr>
        <w:t>has</w:t>
      </w:r>
      <w:r>
        <w:rPr>
          <w:spacing w:val="-14"/>
        </w:rPr>
        <w:t> </w:t>
      </w:r>
      <w:r>
        <w:rPr>
          <w:spacing w:val="-4"/>
        </w:rPr>
        <w:t>been</w:t>
      </w:r>
      <w:r>
        <w:rPr>
          <w:spacing w:val="-14"/>
        </w:rPr>
        <w:t> </w:t>
      </w:r>
      <w:r>
        <w:rPr>
          <w:spacing w:val="-4"/>
        </w:rPr>
        <w:t>attributed</w:t>
      </w:r>
      <w:r>
        <w:rPr>
          <w:spacing w:val="-14"/>
        </w:rPr>
        <w:t> </w:t>
      </w:r>
      <w:r>
        <w:rPr>
          <w:spacing w:val="-4"/>
        </w:rPr>
        <w:t>in</w:t>
      </w:r>
      <w:r>
        <w:rPr>
          <w:spacing w:val="-14"/>
        </w:rPr>
        <w:t> </w:t>
      </w:r>
      <w:r>
        <w:rPr>
          <w:spacing w:val="-4"/>
        </w:rPr>
        <w:t>part</w:t>
      </w:r>
      <w:r>
        <w:rPr>
          <w:spacing w:val="-15"/>
        </w:rPr>
        <w:t> </w:t>
      </w:r>
      <w:r>
        <w:rPr>
          <w:spacing w:val="-4"/>
        </w:rPr>
        <w:t>to</w:t>
      </w:r>
      <w:r>
        <w:rPr>
          <w:spacing w:val="-14"/>
        </w:rPr>
        <w:t> </w:t>
      </w:r>
      <w:r>
        <w:rPr>
          <w:spacing w:val="-4"/>
        </w:rPr>
        <w:t>rapid</w:t>
      </w:r>
      <w:r>
        <w:rPr>
          <w:spacing w:val="-14"/>
        </w:rPr>
        <w:t> </w:t>
      </w:r>
      <w:r>
        <w:rPr>
          <w:spacing w:val="-4"/>
        </w:rPr>
        <w:t>gastric</w:t>
      </w:r>
      <w:r>
        <w:rPr>
          <w:spacing w:val="-14"/>
        </w:rPr>
        <w:t> </w:t>
      </w:r>
      <w:r>
        <w:rPr>
          <w:spacing w:val="-4"/>
        </w:rPr>
        <w:t>emptying.</w:t>
      </w:r>
    </w:p>
    <w:p>
      <w:pPr>
        <w:pStyle w:val="ListParagraph"/>
        <w:numPr>
          <w:ilvl w:val="0"/>
          <w:numId w:val="23"/>
        </w:numPr>
        <w:tabs>
          <w:tab w:pos="1219" w:val="left" w:leader="none"/>
        </w:tabs>
        <w:spacing w:line="334" w:lineRule="exact" w:before="0" w:after="0"/>
        <w:ind w:left="1219" w:right="0" w:hanging="719"/>
        <w:jc w:val="both"/>
        <w:rPr>
          <w:sz w:val="23"/>
        </w:rPr>
      </w:pPr>
      <w:r>
        <w:rPr>
          <w:spacing w:val="-6"/>
          <w:sz w:val="23"/>
        </w:rPr>
        <w:t>Formation</w:t>
      </w:r>
      <w:r>
        <w:rPr>
          <w:spacing w:val="-13"/>
          <w:sz w:val="23"/>
        </w:rPr>
        <w:t> </w:t>
      </w:r>
      <w:r>
        <w:rPr>
          <w:spacing w:val="-6"/>
          <w:sz w:val="23"/>
        </w:rPr>
        <w:t>of</w:t>
      </w:r>
      <w:r>
        <w:rPr>
          <w:spacing w:val="-12"/>
          <w:sz w:val="23"/>
        </w:rPr>
        <w:t> </w:t>
      </w:r>
      <w:r>
        <w:rPr>
          <w:spacing w:val="-6"/>
          <w:sz w:val="23"/>
        </w:rPr>
        <w:t>complexes,</w:t>
      </w:r>
      <w:r>
        <w:rPr>
          <w:spacing w:val="-12"/>
          <w:sz w:val="23"/>
        </w:rPr>
        <w:t> </w:t>
      </w:r>
      <w:r>
        <w:rPr>
          <w:spacing w:val="-6"/>
          <w:sz w:val="23"/>
        </w:rPr>
        <w:t>in</w:t>
      </w:r>
      <w:r>
        <w:rPr>
          <w:spacing w:val="-12"/>
          <w:sz w:val="23"/>
        </w:rPr>
        <w:t> </w:t>
      </w:r>
      <w:r>
        <w:rPr>
          <w:spacing w:val="-6"/>
          <w:sz w:val="23"/>
        </w:rPr>
        <w:t>–</w:t>
      </w:r>
      <w:r>
        <w:rPr>
          <w:spacing w:val="-12"/>
          <w:sz w:val="23"/>
        </w:rPr>
        <w:t> </w:t>
      </w:r>
      <w:r>
        <w:rPr>
          <w:spacing w:val="-6"/>
          <w:sz w:val="23"/>
        </w:rPr>
        <w:t>pairs and</w:t>
      </w:r>
      <w:r>
        <w:rPr>
          <w:spacing w:val="-12"/>
          <w:sz w:val="23"/>
        </w:rPr>
        <w:t> </w:t>
      </w:r>
      <w:r>
        <w:rPr>
          <w:spacing w:val="-6"/>
          <w:sz w:val="23"/>
        </w:rPr>
        <w:t>chelates</w:t>
      </w:r>
    </w:p>
    <w:p>
      <w:pPr>
        <w:pStyle w:val="BodyText"/>
        <w:spacing w:line="424" w:lineRule="auto" w:before="274"/>
        <w:ind w:left="1221" w:right="1437"/>
        <w:jc w:val="both"/>
      </w:pPr>
      <w:r>
        <w:rPr>
          <w:spacing w:val="-2"/>
        </w:rPr>
        <w:t>Drugs</w:t>
      </w:r>
      <w:r>
        <w:rPr>
          <w:spacing w:val="-10"/>
        </w:rPr>
        <w:t> </w:t>
      </w:r>
      <w:r>
        <w:rPr>
          <w:spacing w:val="-2"/>
        </w:rPr>
        <w:t>may</w:t>
      </w:r>
      <w:r>
        <w:rPr>
          <w:spacing w:val="-10"/>
        </w:rPr>
        <w:t> </w:t>
      </w:r>
      <w:r>
        <w:rPr>
          <w:spacing w:val="-2"/>
        </w:rPr>
        <w:t>interact</w:t>
      </w:r>
      <w:r>
        <w:rPr>
          <w:spacing w:val="-13"/>
        </w:rPr>
        <w:t> </w:t>
      </w:r>
      <w:r>
        <w:rPr>
          <w:spacing w:val="-2"/>
        </w:rPr>
        <w:t>in</w:t>
      </w:r>
      <w:r>
        <w:rPr>
          <w:spacing w:val="-9"/>
        </w:rPr>
        <w:t> </w:t>
      </w:r>
      <w:r>
        <w:rPr>
          <w:spacing w:val="-2"/>
        </w:rPr>
        <w:t>the</w:t>
      </w:r>
      <w:r>
        <w:rPr>
          <w:spacing w:val="-14"/>
        </w:rPr>
        <w:t> </w:t>
      </w:r>
      <w:r>
        <w:rPr>
          <w:spacing w:val="-2"/>
        </w:rPr>
        <w:t>gastrointestinal</w:t>
      </w:r>
      <w:r>
        <w:rPr>
          <w:spacing w:val="-14"/>
        </w:rPr>
        <w:t> </w:t>
      </w:r>
      <w:r>
        <w:rPr>
          <w:spacing w:val="-2"/>
        </w:rPr>
        <w:t>tract</w:t>
      </w:r>
      <w:r>
        <w:rPr>
          <w:spacing w:val="-13"/>
        </w:rPr>
        <w:t> </w:t>
      </w:r>
      <w:r>
        <w:rPr>
          <w:spacing w:val="-2"/>
        </w:rPr>
        <w:t>to</w:t>
      </w:r>
      <w:r>
        <w:rPr>
          <w:spacing w:val="-14"/>
        </w:rPr>
        <w:t> </w:t>
      </w:r>
      <w:r>
        <w:rPr>
          <w:spacing w:val="-2"/>
        </w:rPr>
        <w:t>form</w:t>
      </w:r>
      <w:r>
        <w:rPr>
          <w:spacing w:val="-14"/>
        </w:rPr>
        <w:t> </w:t>
      </w:r>
      <w:r>
        <w:rPr>
          <w:spacing w:val="-2"/>
        </w:rPr>
        <w:t>complexes,</w:t>
      </w:r>
      <w:r>
        <w:rPr>
          <w:spacing w:val="-13"/>
        </w:rPr>
        <w:t> </w:t>
      </w:r>
      <w:r>
        <w:rPr>
          <w:spacing w:val="-2"/>
        </w:rPr>
        <w:t>ion</w:t>
      </w:r>
      <w:r>
        <w:rPr>
          <w:spacing w:val="-9"/>
        </w:rPr>
        <w:t> </w:t>
      </w:r>
      <w:r>
        <w:rPr>
          <w:spacing w:val="-2"/>
        </w:rPr>
        <w:t>pairs </w:t>
      </w:r>
      <w:r>
        <w:rPr/>
        <w:t>and</w:t>
      </w:r>
      <w:r>
        <w:rPr>
          <w:spacing w:val="-9"/>
        </w:rPr>
        <w:t> </w:t>
      </w:r>
      <w:r>
        <w:rPr/>
        <w:t>chelates</w:t>
      </w:r>
      <w:r>
        <w:rPr>
          <w:spacing w:val="-5"/>
        </w:rPr>
        <w:t> </w:t>
      </w:r>
      <w:r>
        <w:rPr/>
        <w:t>which</w:t>
      </w:r>
      <w:r>
        <w:rPr>
          <w:spacing w:val="-4"/>
        </w:rPr>
        <w:t> </w:t>
      </w:r>
      <w:r>
        <w:rPr/>
        <w:t>may</w:t>
      </w:r>
      <w:r>
        <w:rPr>
          <w:spacing w:val="-1"/>
        </w:rPr>
        <w:t> </w:t>
      </w:r>
      <w:r>
        <w:rPr/>
        <w:t>be</w:t>
      </w:r>
      <w:r>
        <w:rPr>
          <w:spacing w:val="-4"/>
        </w:rPr>
        <w:t> </w:t>
      </w:r>
      <w:r>
        <w:rPr/>
        <w:t>absorbed</w:t>
      </w:r>
      <w:r>
        <w:rPr>
          <w:spacing w:val="-4"/>
        </w:rPr>
        <w:t> </w:t>
      </w:r>
      <w:r>
        <w:rPr/>
        <w:t>more</w:t>
      </w:r>
      <w:r>
        <w:rPr>
          <w:spacing w:val="-9"/>
        </w:rPr>
        <w:t> </w:t>
      </w:r>
      <w:r>
        <w:rPr/>
        <w:t>rapidly</w:t>
      </w:r>
      <w:r>
        <w:rPr>
          <w:spacing w:val="-5"/>
        </w:rPr>
        <w:t> </w:t>
      </w:r>
      <w:r>
        <w:rPr/>
        <w:t>or</w:t>
      </w:r>
      <w:r>
        <w:rPr>
          <w:spacing w:val="-2"/>
        </w:rPr>
        <w:t> </w:t>
      </w:r>
      <w:r>
        <w:rPr/>
        <w:t>more</w:t>
      </w:r>
      <w:r>
        <w:rPr>
          <w:spacing w:val="-9"/>
        </w:rPr>
        <w:t> </w:t>
      </w:r>
      <w:r>
        <w:rPr/>
        <w:t>slowly</w:t>
      </w:r>
      <w:r>
        <w:rPr>
          <w:spacing w:val="-1"/>
        </w:rPr>
        <w:t> </w:t>
      </w:r>
      <w:r>
        <w:rPr/>
        <w:t>than</w:t>
      </w:r>
      <w:r>
        <w:rPr>
          <w:spacing w:val="-9"/>
        </w:rPr>
        <w:t> </w:t>
      </w:r>
      <w:r>
        <w:rPr/>
        <w:t>the parent</w:t>
      </w:r>
      <w:r>
        <w:rPr>
          <w:spacing w:val="-19"/>
        </w:rPr>
        <w:t> </w:t>
      </w:r>
      <w:r>
        <w:rPr/>
        <w:t>drugs.</w:t>
      </w:r>
      <w:r>
        <w:rPr>
          <w:spacing w:val="-18"/>
        </w:rPr>
        <w:t> </w:t>
      </w:r>
      <w:r>
        <w:rPr/>
        <w:t>The</w:t>
      </w:r>
      <w:r>
        <w:rPr>
          <w:spacing w:val="-18"/>
        </w:rPr>
        <w:t> </w:t>
      </w:r>
      <w:r>
        <w:rPr/>
        <w:t>absorption</w:t>
      </w:r>
      <w:r>
        <w:rPr>
          <w:spacing w:val="-18"/>
        </w:rPr>
        <w:t> </w:t>
      </w:r>
      <w:r>
        <w:rPr/>
        <w:t>of</w:t>
      </w:r>
      <w:r>
        <w:rPr>
          <w:spacing w:val="-18"/>
        </w:rPr>
        <w:t> </w:t>
      </w:r>
      <w:r>
        <w:rPr/>
        <w:t>tetracycline</w:t>
      </w:r>
      <w:r>
        <w:rPr>
          <w:spacing w:val="-19"/>
        </w:rPr>
        <w:t> </w:t>
      </w:r>
      <w:r>
        <w:rPr/>
        <w:t>is</w:t>
      </w:r>
      <w:r>
        <w:rPr>
          <w:spacing w:val="-18"/>
        </w:rPr>
        <w:t> </w:t>
      </w:r>
      <w:r>
        <w:rPr/>
        <w:t>inhibited</w:t>
      </w:r>
      <w:r>
        <w:rPr>
          <w:spacing w:val="-18"/>
        </w:rPr>
        <w:t> </w:t>
      </w:r>
      <w:r>
        <w:rPr/>
        <w:t>by</w:t>
      </w:r>
      <w:r>
        <w:rPr>
          <w:spacing w:val="-18"/>
        </w:rPr>
        <w:t> </w:t>
      </w:r>
      <w:r>
        <w:rPr/>
        <w:t>the</w:t>
      </w:r>
      <w:r>
        <w:rPr>
          <w:spacing w:val="-18"/>
        </w:rPr>
        <w:t> </w:t>
      </w:r>
      <w:r>
        <w:rPr/>
        <w:t>formation</w:t>
      </w:r>
      <w:r>
        <w:rPr>
          <w:spacing w:val="-19"/>
        </w:rPr>
        <w:t> </w:t>
      </w:r>
      <w:r>
        <w:rPr/>
        <w:t>of insoluble chalets with metals such as Calcium and iron. Dicoumarol absorption is increased by the formation of more soluble chelates with </w:t>
      </w:r>
      <w:r>
        <w:rPr>
          <w:spacing w:val="-2"/>
        </w:rPr>
        <w:t>magnesium</w:t>
      </w:r>
      <w:r>
        <w:rPr>
          <w:spacing w:val="25"/>
        </w:rPr>
        <w:t> </w:t>
      </w:r>
      <w:r>
        <w:rPr>
          <w:spacing w:val="-2"/>
        </w:rPr>
        <w:t>hydroxide,</w:t>
      </w:r>
      <w:r>
        <w:rPr>
          <w:spacing w:val="27"/>
        </w:rPr>
        <w:t> </w:t>
      </w:r>
      <w:r>
        <w:rPr>
          <w:spacing w:val="-2"/>
        </w:rPr>
        <w:t>and</w:t>
      </w:r>
      <w:r>
        <w:rPr>
          <w:spacing w:val="26"/>
        </w:rPr>
        <w:t> </w:t>
      </w:r>
      <w:r>
        <w:rPr>
          <w:spacing w:val="-2"/>
        </w:rPr>
        <w:t>the</w:t>
      </w:r>
      <w:r>
        <w:rPr>
          <w:spacing w:val="26"/>
        </w:rPr>
        <w:t> </w:t>
      </w:r>
      <w:r>
        <w:rPr>
          <w:spacing w:val="-2"/>
        </w:rPr>
        <w:t>absorption</w:t>
      </w:r>
      <w:r>
        <w:rPr>
          <w:spacing w:val="26"/>
        </w:rPr>
        <w:t> </w:t>
      </w:r>
      <w:r>
        <w:rPr>
          <w:spacing w:val="-2"/>
        </w:rPr>
        <w:t>of</w:t>
      </w:r>
      <w:r>
        <w:rPr>
          <w:spacing w:val="27"/>
        </w:rPr>
        <w:t> </w:t>
      </w:r>
      <w:r>
        <w:rPr>
          <w:spacing w:val="-2"/>
        </w:rPr>
        <w:t>quaternary</w:t>
      </w:r>
      <w:r>
        <w:rPr>
          <w:spacing w:val="30"/>
        </w:rPr>
        <w:t> </w:t>
      </w:r>
      <w:r>
        <w:rPr>
          <w:spacing w:val="-2"/>
        </w:rPr>
        <w:t>ammonium</w:t>
      </w:r>
      <w:r>
        <w:rPr>
          <w:spacing w:val="25"/>
        </w:rPr>
        <w:t> </w:t>
      </w:r>
      <w:r>
        <w:rPr>
          <w:spacing w:val="-2"/>
        </w:rPr>
        <w:t>anti</w:t>
      </w:r>
    </w:p>
    <w:p>
      <w:pPr>
        <w:spacing w:after="0" w:line="424" w:lineRule="auto"/>
        <w:jc w:val="both"/>
        <w:sectPr>
          <w:pgSz w:w="11910" w:h="16840"/>
          <w:pgMar w:header="0" w:footer="1063" w:top="1400" w:bottom="1260" w:left="940" w:right="0"/>
        </w:sectPr>
      </w:pPr>
    </w:p>
    <w:p>
      <w:pPr>
        <w:pStyle w:val="BodyText"/>
        <w:spacing w:line="424" w:lineRule="auto" w:before="77"/>
        <w:ind w:left="1221" w:right="1444"/>
        <w:jc w:val="both"/>
      </w:pPr>
      <w:r>
        <w:rPr/>
        <w:t>arrhythmic agent is enhanced by ion – pair formation with salicylate and </w:t>
      </w:r>
      <w:r>
        <w:rPr>
          <w:spacing w:val="-4"/>
        </w:rPr>
        <w:t>trichloroacetate.</w:t>
      </w:r>
      <w:r>
        <w:rPr>
          <w:spacing w:val="-10"/>
        </w:rPr>
        <w:t> </w:t>
      </w:r>
      <w:r>
        <w:rPr>
          <w:spacing w:val="-4"/>
        </w:rPr>
        <w:t>The</w:t>
      </w:r>
      <w:r>
        <w:rPr>
          <w:spacing w:val="-12"/>
        </w:rPr>
        <w:t> </w:t>
      </w:r>
      <w:r>
        <w:rPr>
          <w:spacing w:val="-4"/>
        </w:rPr>
        <w:t>absorption</w:t>
      </w:r>
      <w:r>
        <w:rPr>
          <w:spacing w:val="-6"/>
        </w:rPr>
        <w:t> </w:t>
      </w:r>
      <w:r>
        <w:rPr>
          <w:spacing w:val="-4"/>
        </w:rPr>
        <w:t>of</w:t>
      </w:r>
      <w:r>
        <w:rPr>
          <w:spacing w:val="-5"/>
        </w:rPr>
        <w:t> </w:t>
      </w:r>
      <w:r>
        <w:rPr>
          <w:spacing w:val="-4"/>
        </w:rPr>
        <w:t>drugs</w:t>
      </w:r>
      <w:r>
        <w:rPr>
          <w:spacing w:val="-7"/>
        </w:rPr>
        <w:t> </w:t>
      </w:r>
      <w:r>
        <w:rPr>
          <w:spacing w:val="-4"/>
        </w:rPr>
        <w:t>may</w:t>
      </w:r>
      <w:r>
        <w:rPr>
          <w:spacing w:val="-7"/>
        </w:rPr>
        <w:t> </w:t>
      </w:r>
      <w:r>
        <w:rPr>
          <w:spacing w:val="-4"/>
        </w:rPr>
        <w:t>also</w:t>
      </w:r>
      <w:r>
        <w:rPr>
          <w:spacing w:val="-6"/>
        </w:rPr>
        <w:t> </w:t>
      </w:r>
      <w:r>
        <w:rPr>
          <w:spacing w:val="-4"/>
        </w:rPr>
        <w:t>be</w:t>
      </w:r>
      <w:r>
        <w:rPr>
          <w:spacing w:val="-12"/>
        </w:rPr>
        <w:t> </w:t>
      </w:r>
      <w:r>
        <w:rPr>
          <w:spacing w:val="-4"/>
        </w:rPr>
        <w:t>reduced</w:t>
      </w:r>
      <w:r>
        <w:rPr>
          <w:spacing w:val="-6"/>
        </w:rPr>
        <w:t> </w:t>
      </w:r>
      <w:r>
        <w:rPr>
          <w:spacing w:val="-4"/>
        </w:rPr>
        <w:t>by</w:t>
      </w:r>
      <w:r>
        <w:rPr>
          <w:spacing w:val="-7"/>
        </w:rPr>
        <w:t> </w:t>
      </w:r>
      <w:r>
        <w:rPr>
          <w:spacing w:val="-4"/>
        </w:rPr>
        <w:t>absorption onto</w:t>
      </w:r>
      <w:r>
        <w:rPr>
          <w:spacing w:val="-15"/>
        </w:rPr>
        <w:t> </w:t>
      </w:r>
      <w:r>
        <w:rPr>
          <w:spacing w:val="-4"/>
        </w:rPr>
        <w:t>kaolin</w:t>
      </w:r>
      <w:r>
        <w:rPr>
          <w:spacing w:val="-14"/>
        </w:rPr>
        <w:t> </w:t>
      </w:r>
      <w:r>
        <w:rPr>
          <w:spacing w:val="-4"/>
        </w:rPr>
        <w:t>or</w:t>
      </w:r>
      <w:r>
        <w:rPr>
          <w:spacing w:val="-11"/>
        </w:rPr>
        <w:t> </w:t>
      </w:r>
      <w:r>
        <w:rPr>
          <w:spacing w:val="-4"/>
        </w:rPr>
        <w:t>charcoal</w:t>
      </w:r>
      <w:r>
        <w:rPr>
          <w:spacing w:val="-10"/>
        </w:rPr>
        <w:t> </w:t>
      </w:r>
      <w:r>
        <w:rPr>
          <w:spacing w:val="-4"/>
        </w:rPr>
        <w:t>or</w:t>
      </w:r>
      <w:r>
        <w:rPr>
          <w:spacing w:val="-8"/>
        </w:rPr>
        <w:t> </w:t>
      </w:r>
      <w:r>
        <w:rPr>
          <w:spacing w:val="-4"/>
        </w:rPr>
        <w:t>binding</w:t>
      </w:r>
      <w:r>
        <w:rPr>
          <w:spacing w:val="-15"/>
        </w:rPr>
        <w:t> </w:t>
      </w:r>
      <w:r>
        <w:rPr>
          <w:spacing w:val="-4"/>
        </w:rPr>
        <w:t>to</w:t>
      </w:r>
      <w:r>
        <w:rPr>
          <w:spacing w:val="-9"/>
        </w:rPr>
        <w:t> </w:t>
      </w:r>
      <w:r>
        <w:rPr>
          <w:spacing w:val="-4"/>
        </w:rPr>
        <w:t>ionic</w:t>
      </w:r>
      <w:r>
        <w:rPr>
          <w:spacing w:val="-5"/>
        </w:rPr>
        <w:t> </w:t>
      </w:r>
      <w:r>
        <w:rPr>
          <w:spacing w:val="-4"/>
        </w:rPr>
        <w:t>exchange</w:t>
      </w:r>
      <w:r>
        <w:rPr>
          <w:spacing w:val="-15"/>
        </w:rPr>
        <w:t> </w:t>
      </w:r>
      <w:r>
        <w:rPr>
          <w:spacing w:val="-4"/>
        </w:rPr>
        <w:t>resins.</w:t>
      </w:r>
    </w:p>
    <w:p>
      <w:pPr>
        <w:pStyle w:val="ListParagraph"/>
        <w:numPr>
          <w:ilvl w:val="0"/>
          <w:numId w:val="23"/>
        </w:numPr>
        <w:tabs>
          <w:tab w:pos="1219" w:val="left" w:leader="none"/>
        </w:tabs>
        <w:spacing w:line="240" w:lineRule="auto" w:before="3" w:after="0"/>
        <w:ind w:left="1219" w:right="0" w:hanging="719"/>
        <w:jc w:val="both"/>
        <w:rPr>
          <w:sz w:val="23"/>
        </w:rPr>
      </w:pPr>
      <w:r>
        <w:rPr>
          <w:w w:val="90"/>
          <w:sz w:val="23"/>
        </w:rPr>
        <w:t>Interference</w:t>
      </w:r>
      <w:r>
        <w:rPr>
          <w:spacing w:val="25"/>
          <w:sz w:val="23"/>
        </w:rPr>
        <w:t> </w:t>
      </w:r>
      <w:r>
        <w:rPr>
          <w:w w:val="90"/>
          <w:sz w:val="23"/>
        </w:rPr>
        <w:t>with</w:t>
      </w:r>
      <w:r>
        <w:rPr>
          <w:spacing w:val="25"/>
          <w:sz w:val="23"/>
        </w:rPr>
        <w:t> </w:t>
      </w:r>
      <w:r>
        <w:rPr>
          <w:w w:val="90"/>
          <w:sz w:val="23"/>
        </w:rPr>
        <w:t>active</w:t>
      </w:r>
      <w:r>
        <w:rPr>
          <w:spacing w:val="36"/>
          <w:sz w:val="23"/>
        </w:rPr>
        <w:t> </w:t>
      </w:r>
      <w:r>
        <w:rPr>
          <w:spacing w:val="-2"/>
          <w:w w:val="90"/>
          <w:sz w:val="23"/>
        </w:rPr>
        <w:t>transport</w:t>
      </w:r>
    </w:p>
    <w:p>
      <w:pPr>
        <w:pStyle w:val="BodyText"/>
        <w:spacing w:line="427" w:lineRule="auto" w:before="274"/>
        <w:ind w:left="1221" w:right="1441"/>
        <w:jc w:val="both"/>
      </w:pPr>
      <w:r>
        <w:rPr>
          <w:spacing w:val="-2"/>
        </w:rPr>
        <w:t>Drugs</w:t>
      </w:r>
      <w:r>
        <w:rPr>
          <w:spacing w:val="-9"/>
        </w:rPr>
        <w:t> </w:t>
      </w:r>
      <w:r>
        <w:rPr>
          <w:spacing w:val="-2"/>
        </w:rPr>
        <w:t>that</w:t>
      </w:r>
      <w:r>
        <w:rPr>
          <w:spacing w:val="-8"/>
        </w:rPr>
        <w:t> </w:t>
      </w:r>
      <w:r>
        <w:rPr>
          <w:spacing w:val="-2"/>
        </w:rPr>
        <w:t>are</w:t>
      </w:r>
      <w:r>
        <w:rPr>
          <w:spacing w:val="-13"/>
        </w:rPr>
        <w:t> </w:t>
      </w:r>
      <w:r>
        <w:rPr>
          <w:spacing w:val="-2"/>
        </w:rPr>
        <w:t>analogues</w:t>
      </w:r>
      <w:r>
        <w:rPr>
          <w:spacing w:val="-9"/>
        </w:rPr>
        <w:t> </w:t>
      </w:r>
      <w:r>
        <w:rPr>
          <w:spacing w:val="-2"/>
        </w:rPr>
        <w:t>of</w:t>
      </w:r>
      <w:r>
        <w:rPr>
          <w:spacing w:val="-8"/>
        </w:rPr>
        <w:t> </w:t>
      </w:r>
      <w:r>
        <w:rPr>
          <w:spacing w:val="-2"/>
        </w:rPr>
        <w:t>naturally</w:t>
      </w:r>
      <w:r>
        <w:rPr>
          <w:spacing w:val="-6"/>
        </w:rPr>
        <w:t> </w:t>
      </w:r>
      <w:r>
        <w:rPr>
          <w:spacing w:val="-2"/>
        </w:rPr>
        <w:t>occurring</w:t>
      </w:r>
      <w:r>
        <w:rPr>
          <w:spacing w:val="-9"/>
        </w:rPr>
        <w:t> </w:t>
      </w:r>
      <w:r>
        <w:rPr>
          <w:spacing w:val="-2"/>
        </w:rPr>
        <w:t>purines,</w:t>
      </w:r>
      <w:r>
        <w:rPr>
          <w:spacing w:val="-13"/>
        </w:rPr>
        <w:t> </w:t>
      </w:r>
      <w:r>
        <w:rPr>
          <w:spacing w:val="-2"/>
        </w:rPr>
        <w:t>pyramidines,</w:t>
      </w:r>
      <w:r>
        <w:rPr>
          <w:spacing w:val="-13"/>
        </w:rPr>
        <w:t> </w:t>
      </w:r>
      <w:r>
        <w:rPr>
          <w:spacing w:val="-2"/>
        </w:rPr>
        <w:t>sugar </w:t>
      </w:r>
      <w:r>
        <w:rPr/>
        <w:t>and</w:t>
      </w:r>
      <w:r>
        <w:rPr>
          <w:spacing w:val="-14"/>
        </w:rPr>
        <w:t> </w:t>
      </w:r>
      <w:r>
        <w:rPr/>
        <w:t>amino</w:t>
      </w:r>
      <w:r>
        <w:rPr>
          <w:spacing w:val="-14"/>
        </w:rPr>
        <w:t> </w:t>
      </w:r>
      <w:r>
        <w:rPr/>
        <w:t>acid</w:t>
      </w:r>
      <w:r>
        <w:rPr>
          <w:spacing w:val="-14"/>
        </w:rPr>
        <w:t> </w:t>
      </w:r>
      <w:r>
        <w:rPr/>
        <w:t>may</w:t>
      </w:r>
      <w:r>
        <w:rPr>
          <w:spacing w:val="-10"/>
        </w:rPr>
        <w:t> </w:t>
      </w:r>
      <w:r>
        <w:rPr/>
        <w:t>be</w:t>
      </w:r>
      <w:r>
        <w:rPr>
          <w:spacing w:val="-14"/>
        </w:rPr>
        <w:t> </w:t>
      </w:r>
      <w:r>
        <w:rPr/>
        <w:t>absorbed</w:t>
      </w:r>
      <w:r>
        <w:rPr>
          <w:spacing w:val="-14"/>
        </w:rPr>
        <w:t> </w:t>
      </w:r>
      <w:r>
        <w:rPr/>
        <w:t>by</w:t>
      </w:r>
      <w:r>
        <w:rPr>
          <w:spacing w:val="-10"/>
        </w:rPr>
        <w:t> </w:t>
      </w:r>
      <w:r>
        <w:rPr/>
        <w:t>small</w:t>
      </w:r>
      <w:r>
        <w:rPr>
          <w:spacing w:val="-14"/>
        </w:rPr>
        <w:t> </w:t>
      </w:r>
      <w:r>
        <w:rPr/>
        <w:t>intestinal</w:t>
      </w:r>
      <w:r>
        <w:rPr>
          <w:spacing w:val="-14"/>
        </w:rPr>
        <w:t> </w:t>
      </w:r>
      <w:r>
        <w:rPr/>
        <w:t>active</w:t>
      </w:r>
      <w:r>
        <w:rPr>
          <w:spacing w:val="-14"/>
        </w:rPr>
        <w:t> </w:t>
      </w:r>
      <w:r>
        <w:rPr/>
        <w:t>transport;</w:t>
      </w:r>
      <w:r>
        <w:rPr>
          <w:spacing w:val="-13"/>
        </w:rPr>
        <w:t> </w:t>
      </w:r>
      <w:r>
        <w:rPr/>
        <w:t>and</w:t>
      </w:r>
      <w:r>
        <w:rPr>
          <w:spacing w:val="-14"/>
        </w:rPr>
        <w:t> </w:t>
      </w:r>
      <w:r>
        <w:rPr/>
        <w:t>it </w:t>
      </w:r>
      <w:r>
        <w:rPr>
          <w:spacing w:val="-4"/>
        </w:rPr>
        <w:t>has</w:t>
      </w:r>
      <w:r>
        <w:rPr>
          <w:spacing w:val="-11"/>
        </w:rPr>
        <w:t> </w:t>
      </w:r>
      <w:r>
        <w:rPr>
          <w:spacing w:val="-4"/>
        </w:rPr>
        <w:t>been</w:t>
      </w:r>
      <w:r>
        <w:rPr>
          <w:spacing w:val="-15"/>
        </w:rPr>
        <w:t> </w:t>
      </w:r>
      <w:r>
        <w:rPr>
          <w:spacing w:val="-4"/>
        </w:rPr>
        <w:t>suggested</w:t>
      </w:r>
      <w:r>
        <w:rPr>
          <w:spacing w:val="-9"/>
        </w:rPr>
        <w:t> </w:t>
      </w:r>
      <w:r>
        <w:rPr>
          <w:spacing w:val="-4"/>
        </w:rPr>
        <w:t>that</w:t>
      </w:r>
      <w:r>
        <w:rPr>
          <w:spacing w:val="-14"/>
        </w:rPr>
        <w:t> </w:t>
      </w:r>
      <w:r>
        <w:rPr>
          <w:spacing w:val="-4"/>
        </w:rPr>
        <w:t>absorption</w:t>
      </w:r>
      <w:r>
        <w:rPr>
          <w:spacing w:val="-9"/>
        </w:rPr>
        <w:t> </w:t>
      </w:r>
      <w:r>
        <w:rPr>
          <w:spacing w:val="-4"/>
        </w:rPr>
        <w:t>may</w:t>
      </w:r>
      <w:r>
        <w:rPr>
          <w:spacing w:val="-10"/>
        </w:rPr>
        <w:t> </w:t>
      </w:r>
      <w:r>
        <w:rPr>
          <w:spacing w:val="-4"/>
        </w:rPr>
        <w:t>be</w:t>
      </w:r>
      <w:r>
        <w:rPr>
          <w:spacing w:val="-15"/>
        </w:rPr>
        <w:t> </w:t>
      </w:r>
      <w:r>
        <w:rPr>
          <w:spacing w:val="-4"/>
        </w:rPr>
        <w:t>reduced</w:t>
      </w:r>
      <w:r>
        <w:rPr>
          <w:spacing w:val="-14"/>
        </w:rPr>
        <w:t> </w:t>
      </w:r>
      <w:r>
        <w:rPr>
          <w:spacing w:val="-4"/>
        </w:rPr>
        <w:t>by</w:t>
      </w:r>
      <w:r>
        <w:rPr>
          <w:spacing w:val="-10"/>
        </w:rPr>
        <w:t> </w:t>
      </w:r>
      <w:r>
        <w:rPr>
          <w:spacing w:val="-4"/>
        </w:rPr>
        <w:t>competition</w:t>
      </w:r>
      <w:r>
        <w:rPr>
          <w:spacing w:val="-9"/>
        </w:rPr>
        <w:t> </w:t>
      </w:r>
      <w:r>
        <w:rPr>
          <w:spacing w:val="-4"/>
        </w:rPr>
        <w:t>between substrates</w:t>
      </w:r>
      <w:r>
        <w:rPr>
          <w:spacing w:val="-8"/>
        </w:rPr>
        <w:t> </w:t>
      </w:r>
      <w:r>
        <w:rPr>
          <w:spacing w:val="-4"/>
        </w:rPr>
        <w:t>such</w:t>
      </w:r>
      <w:r>
        <w:rPr>
          <w:spacing w:val="-7"/>
        </w:rPr>
        <w:t> </w:t>
      </w:r>
      <w:r>
        <w:rPr>
          <w:spacing w:val="-4"/>
        </w:rPr>
        <w:t>as</w:t>
      </w:r>
      <w:r>
        <w:rPr>
          <w:spacing w:val="-8"/>
        </w:rPr>
        <w:t> </w:t>
      </w:r>
      <w:r>
        <w:rPr>
          <w:spacing w:val="-4"/>
        </w:rPr>
        <w:t>L-Dopa</w:t>
      </w:r>
      <w:r>
        <w:rPr>
          <w:spacing w:val="-7"/>
        </w:rPr>
        <w:t> </w:t>
      </w:r>
      <w:r>
        <w:rPr>
          <w:spacing w:val="-4"/>
        </w:rPr>
        <w:t>and</w:t>
      </w:r>
      <w:r>
        <w:rPr>
          <w:spacing w:val="-13"/>
        </w:rPr>
        <w:t> </w:t>
      </w:r>
      <w:r>
        <w:rPr>
          <w:spacing w:val="-4"/>
        </w:rPr>
        <w:t>phenyl</w:t>
      </w:r>
      <w:r>
        <w:rPr>
          <w:spacing w:val="-7"/>
        </w:rPr>
        <w:t> </w:t>
      </w:r>
      <w:r>
        <w:rPr>
          <w:spacing w:val="-4"/>
        </w:rPr>
        <w:t>amino</w:t>
      </w:r>
      <w:r>
        <w:rPr>
          <w:spacing w:val="-13"/>
        </w:rPr>
        <w:t> </w:t>
      </w:r>
      <w:r>
        <w:rPr>
          <w:spacing w:val="-4"/>
        </w:rPr>
        <w:t>derived</w:t>
      </w:r>
      <w:r>
        <w:rPr>
          <w:spacing w:val="-13"/>
        </w:rPr>
        <w:t> </w:t>
      </w:r>
      <w:r>
        <w:rPr>
          <w:spacing w:val="-4"/>
        </w:rPr>
        <w:t>from</w:t>
      </w:r>
      <w:r>
        <w:rPr>
          <w:spacing w:val="-14"/>
        </w:rPr>
        <w:t> </w:t>
      </w:r>
      <w:r>
        <w:rPr>
          <w:spacing w:val="-4"/>
        </w:rPr>
        <w:t>dietary</w:t>
      </w:r>
      <w:r>
        <w:rPr>
          <w:spacing w:val="-8"/>
        </w:rPr>
        <w:t> </w:t>
      </w:r>
      <w:r>
        <w:rPr>
          <w:spacing w:val="-4"/>
        </w:rPr>
        <w:t>sources.</w:t>
      </w:r>
      <w:r>
        <w:rPr>
          <w:spacing w:val="-12"/>
        </w:rPr>
        <w:t> </w:t>
      </w:r>
      <w:r>
        <w:rPr>
          <w:spacing w:val="-4"/>
        </w:rPr>
        <w:t>It </w:t>
      </w:r>
      <w:r>
        <w:rPr>
          <w:spacing w:val="-2"/>
        </w:rPr>
        <w:t>is</w:t>
      </w:r>
      <w:r>
        <w:rPr>
          <w:spacing w:val="-17"/>
        </w:rPr>
        <w:t> </w:t>
      </w:r>
      <w:r>
        <w:rPr>
          <w:spacing w:val="-2"/>
        </w:rPr>
        <w:t>possible</w:t>
      </w:r>
      <w:r>
        <w:rPr>
          <w:spacing w:val="-16"/>
        </w:rPr>
        <w:t> </w:t>
      </w:r>
      <w:r>
        <w:rPr>
          <w:spacing w:val="-2"/>
        </w:rPr>
        <w:t>for</w:t>
      </w:r>
      <w:r>
        <w:rPr>
          <w:spacing w:val="-16"/>
        </w:rPr>
        <w:t> </w:t>
      </w:r>
      <w:r>
        <w:rPr>
          <w:spacing w:val="-2"/>
        </w:rPr>
        <w:t>one</w:t>
      </w:r>
      <w:r>
        <w:rPr>
          <w:spacing w:val="-16"/>
        </w:rPr>
        <w:t> </w:t>
      </w:r>
      <w:r>
        <w:rPr>
          <w:spacing w:val="-2"/>
        </w:rPr>
        <w:t>drug</w:t>
      </w:r>
      <w:r>
        <w:rPr>
          <w:spacing w:val="-16"/>
        </w:rPr>
        <w:t> </w:t>
      </w:r>
      <w:r>
        <w:rPr>
          <w:spacing w:val="-2"/>
        </w:rPr>
        <w:t>to</w:t>
      </w:r>
      <w:r>
        <w:rPr>
          <w:spacing w:val="-17"/>
        </w:rPr>
        <w:t> </w:t>
      </w:r>
      <w:r>
        <w:rPr>
          <w:spacing w:val="-2"/>
        </w:rPr>
        <w:t>inhibit</w:t>
      </w:r>
      <w:r>
        <w:rPr>
          <w:spacing w:val="-16"/>
        </w:rPr>
        <w:t> </w:t>
      </w:r>
      <w:r>
        <w:rPr>
          <w:spacing w:val="-2"/>
        </w:rPr>
        <w:t>enzymes</w:t>
      </w:r>
      <w:r>
        <w:rPr>
          <w:spacing w:val="-16"/>
        </w:rPr>
        <w:t> </w:t>
      </w:r>
      <w:r>
        <w:rPr>
          <w:spacing w:val="-2"/>
        </w:rPr>
        <w:t>involved</w:t>
      </w:r>
      <w:r>
        <w:rPr>
          <w:spacing w:val="-16"/>
        </w:rPr>
        <w:t> </w:t>
      </w:r>
      <w:r>
        <w:rPr>
          <w:spacing w:val="-2"/>
        </w:rPr>
        <w:t>in</w:t>
      </w:r>
      <w:r>
        <w:rPr>
          <w:spacing w:val="-16"/>
        </w:rPr>
        <w:t> </w:t>
      </w:r>
      <w:r>
        <w:rPr>
          <w:spacing w:val="-2"/>
        </w:rPr>
        <w:t>the</w:t>
      </w:r>
      <w:r>
        <w:rPr>
          <w:spacing w:val="-17"/>
        </w:rPr>
        <w:t> </w:t>
      </w:r>
      <w:r>
        <w:rPr>
          <w:spacing w:val="-2"/>
        </w:rPr>
        <w:t>active</w:t>
      </w:r>
      <w:r>
        <w:rPr>
          <w:spacing w:val="-16"/>
        </w:rPr>
        <w:t> </w:t>
      </w:r>
      <w:r>
        <w:rPr>
          <w:spacing w:val="-2"/>
        </w:rPr>
        <w:t>transport</w:t>
      </w:r>
      <w:r>
        <w:rPr>
          <w:spacing w:val="-16"/>
        </w:rPr>
        <w:t> </w:t>
      </w:r>
      <w:r>
        <w:rPr>
          <w:spacing w:val="-2"/>
        </w:rPr>
        <w:t>of </w:t>
      </w:r>
      <w:r>
        <w:rPr/>
        <w:t>another drug and such an interaction has been postulated between </w:t>
      </w:r>
      <w:r>
        <w:rPr>
          <w:spacing w:val="-2"/>
        </w:rPr>
        <w:t>chlorpromazine</w:t>
      </w:r>
      <w:r>
        <w:rPr>
          <w:spacing w:val="-10"/>
        </w:rPr>
        <w:t> </w:t>
      </w:r>
      <w:r>
        <w:rPr>
          <w:spacing w:val="-2"/>
        </w:rPr>
        <w:t>and</w:t>
      </w:r>
      <w:r>
        <w:rPr>
          <w:spacing w:val="-10"/>
        </w:rPr>
        <w:t> </w:t>
      </w:r>
      <w:r>
        <w:rPr>
          <w:spacing w:val="-2"/>
        </w:rPr>
        <w:t>L-dopa.</w:t>
      </w:r>
    </w:p>
    <w:p>
      <w:pPr>
        <w:pStyle w:val="ListParagraph"/>
        <w:numPr>
          <w:ilvl w:val="0"/>
          <w:numId w:val="23"/>
        </w:numPr>
        <w:tabs>
          <w:tab w:pos="1219" w:val="left" w:leader="none"/>
        </w:tabs>
        <w:spacing w:line="344" w:lineRule="exact" w:before="0" w:after="0"/>
        <w:ind w:left="1219" w:right="0" w:hanging="719"/>
        <w:jc w:val="both"/>
        <w:rPr>
          <w:sz w:val="23"/>
        </w:rPr>
      </w:pPr>
      <w:r>
        <w:rPr>
          <w:w w:val="90"/>
          <w:sz w:val="23"/>
        </w:rPr>
        <w:t>Distribution</w:t>
      </w:r>
      <w:r>
        <w:rPr>
          <w:spacing w:val="-5"/>
          <w:sz w:val="23"/>
        </w:rPr>
        <w:t> </w:t>
      </w:r>
      <w:r>
        <w:rPr>
          <w:w w:val="90"/>
          <w:sz w:val="23"/>
        </w:rPr>
        <w:t>of</w:t>
      </w:r>
      <w:r>
        <w:rPr>
          <w:spacing w:val="-3"/>
          <w:sz w:val="23"/>
        </w:rPr>
        <w:t> </w:t>
      </w:r>
      <w:r>
        <w:rPr>
          <w:w w:val="90"/>
          <w:sz w:val="23"/>
        </w:rPr>
        <w:t>Lipid</w:t>
      </w:r>
      <w:r>
        <w:rPr>
          <w:spacing w:val="-4"/>
          <w:sz w:val="23"/>
        </w:rPr>
        <w:t> </w:t>
      </w:r>
      <w:r>
        <w:rPr>
          <w:spacing w:val="-2"/>
          <w:w w:val="90"/>
          <w:sz w:val="23"/>
        </w:rPr>
        <w:t>micelles</w:t>
      </w:r>
    </w:p>
    <w:p>
      <w:pPr>
        <w:pStyle w:val="BodyText"/>
        <w:spacing w:line="427" w:lineRule="auto" w:before="273"/>
        <w:ind w:left="1221" w:right="1452"/>
        <w:jc w:val="both"/>
      </w:pPr>
      <w:r>
        <w:rPr/>
        <w:t>Interference with micelles formation may limit the solubility of lipids and </w:t>
      </w:r>
      <w:r>
        <w:rPr>
          <w:spacing w:val="-2"/>
        </w:rPr>
        <w:t>inhibition</w:t>
      </w:r>
      <w:r>
        <w:rPr>
          <w:spacing w:val="-15"/>
        </w:rPr>
        <w:t> </w:t>
      </w:r>
      <w:r>
        <w:rPr>
          <w:spacing w:val="-2"/>
        </w:rPr>
        <w:t>of</w:t>
      </w:r>
      <w:r>
        <w:rPr>
          <w:spacing w:val="-15"/>
        </w:rPr>
        <w:t> </w:t>
      </w:r>
      <w:r>
        <w:rPr>
          <w:spacing w:val="-2"/>
        </w:rPr>
        <w:t>absorption</w:t>
      </w:r>
      <w:r>
        <w:rPr>
          <w:spacing w:val="-15"/>
        </w:rPr>
        <w:t> </w:t>
      </w:r>
      <w:r>
        <w:rPr>
          <w:spacing w:val="-2"/>
        </w:rPr>
        <w:t>of</w:t>
      </w:r>
      <w:r>
        <w:rPr>
          <w:spacing w:val="-15"/>
        </w:rPr>
        <w:t> </w:t>
      </w:r>
      <w:r>
        <w:rPr>
          <w:spacing w:val="-2"/>
        </w:rPr>
        <w:t>cholesterol,</w:t>
      </w:r>
      <w:r>
        <w:rPr>
          <w:spacing w:val="-15"/>
        </w:rPr>
        <w:t> </w:t>
      </w:r>
      <w:r>
        <w:rPr>
          <w:spacing w:val="-2"/>
        </w:rPr>
        <w:t>bile</w:t>
      </w:r>
      <w:r>
        <w:rPr>
          <w:spacing w:val="-15"/>
        </w:rPr>
        <w:t> </w:t>
      </w:r>
      <w:r>
        <w:rPr>
          <w:spacing w:val="-2"/>
        </w:rPr>
        <w:t>acids</w:t>
      </w:r>
      <w:r>
        <w:rPr>
          <w:spacing w:val="-12"/>
        </w:rPr>
        <w:t> </w:t>
      </w:r>
      <w:r>
        <w:rPr>
          <w:spacing w:val="-2"/>
        </w:rPr>
        <w:t>and</w:t>
      </w:r>
      <w:r>
        <w:rPr>
          <w:spacing w:val="-15"/>
        </w:rPr>
        <w:t> </w:t>
      </w:r>
      <w:r>
        <w:rPr>
          <w:spacing w:val="-2"/>
        </w:rPr>
        <w:t>vitamin</w:t>
      </w:r>
      <w:r>
        <w:rPr>
          <w:spacing w:val="-15"/>
        </w:rPr>
        <w:t> </w:t>
      </w:r>
      <w:r>
        <w:rPr>
          <w:spacing w:val="-2"/>
        </w:rPr>
        <w:t>A</w:t>
      </w:r>
      <w:r>
        <w:rPr>
          <w:spacing w:val="-14"/>
        </w:rPr>
        <w:t> </w:t>
      </w:r>
      <w:r>
        <w:rPr>
          <w:spacing w:val="-2"/>
        </w:rPr>
        <w:t>by</w:t>
      </w:r>
      <w:r>
        <w:rPr>
          <w:spacing w:val="-12"/>
        </w:rPr>
        <w:t> </w:t>
      </w:r>
      <w:r>
        <w:rPr>
          <w:spacing w:val="-2"/>
        </w:rPr>
        <w:t>neomycin has</w:t>
      </w:r>
      <w:r>
        <w:rPr>
          <w:spacing w:val="-10"/>
        </w:rPr>
        <w:t> </w:t>
      </w:r>
      <w:r>
        <w:rPr>
          <w:spacing w:val="-2"/>
        </w:rPr>
        <w:t>been</w:t>
      </w:r>
      <w:r>
        <w:rPr>
          <w:spacing w:val="-15"/>
        </w:rPr>
        <w:t> </w:t>
      </w:r>
      <w:r>
        <w:rPr>
          <w:spacing w:val="-2"/>
        </w:rPr>
        <w:t>attributed</w:t>
      </w:r>
      <w:r>
        <w:rPr>
          <w:spacing w:val="-15"/>
        </w:rPr>
        <w:t> </w:t>
      </w:r>
      <w:r>
        <w:rPr>
          <w:spacing w:val="-2"/>
        </w:rPr>
        <w:t>to</w:t>
      </w:r>
      <w:r>
        <w:rPr>
          <w:spacing w:val="-15"/>
        </w:rPr>
        <w:t> </w:t>
      </w:r>
      <w:r>
        <w:rPr>
          <w:spacing w:val="-2"/>
        </w:rPr>
        <w:t>this</w:t>
      </w:r>
      <w:r>
        <w:rPr>
          <w:spacing w:val="-10"/>
        </w:rPr>
        <w:t> </w:t>
      </w:r>
      <w:r>
        <w:rPr>
          <w:spacing w:val="-2"/>
        </w:rPr>
        <w:t>mechanism.</w:t>
      </w:r>
    </w:p>
    <w:p>
      <w:pPr>
        <w:pStyle w:val="ListParagraph"/>
        <w:numPr>
          <w:ilvl w:val="0"/>
          <w:numId w:val="23"/>
        </w:numPr>
        <w:tabs>
          <w:tab w:pos="1219" w:val="left" w:leader="none"/>
        </w:tabs>
        <w:spacing w:line="353" w:lineRule="exact" w:before="0" w:after="0"/>
        <w:ind w:left="1219" w:right="0" w:hanging="654"/>
        <w:jc w:val="both"/>
        <w:rPr>
          <w:sz w:val="23"/>
        </w:rPr>
      </w:pPr>
      <w:r>
        <w:rPr>
          <w:w w:val="90"/>
          <w:sz w:val="23"/>
        </w:rPr>
        <w:t>Change</w:t>
      </w:r>
      <w:r>
        <w:rPr>
          <w:spacing w:val="16"/>
          <w:sz w:val="23"/>
        </w:rPr>
        <w:t> </w:t>
      </w:r>
      <w:r>
        <w:rPr>
          <w:w w:val="90"/>
          <w:sz w:val="23"/>
        </w:rPr>
        <w:t>in</w:t>
      </w:r>
      <w:r>
        <w:rPr>
          <w:spacing w:val="16"/>
          <w:sz w:val="23"/>
        </w:rPr>
        <w:t> </w:t>
      </w:r>
      <w:r>
        <w:rPr>
          <w:w w:val="90"/>
          <w:sz w:val="23"/>
        </w:rPr>
        <w:t>portal</w:t>
      </w:r>
      <w:r>
        <w:rPr>
          <w:spacing w:val="17"/>
          <w:sz w:val="23"/>
        </w:rPr>
        <w:t> </w:t>
      </w:r>
      <w:r>
        <w:rPr>
          <w:w w:val="90"/>
          <w:sz w:val="23"/>
        </w:rPr>
        <w:t>blood</w:t>
      </w:r>
      <w:r>
        <w:rPr>
          <w:spacing w:val="7"/>
          <w:sz w:val="23"/>
        </w:rPr>
        <w:t> </w:t>
      </w:r>
      <w:r>
        <w:rPr>
          <w:spacing w:val="-4"/>
          <w:w w:val="90"/>
          <w:sz w:val="23"/>
        </w:rPr>
        <w:t>flow</w:t>
      </w:r>
    </w:p>
    <w:p>
      <w:pPr>
        <w:pStyle w:val="BodyText"/>
        <w:spacing w:line="424" w:lineRule="auto" w:before="274"/>
        <w:ind w:left="1221" w:right="1453"/>
        <w:jc w:val="both"/>
      </w:pPr>
      <w:r>
        <w:rPr/>
        <w:t>The</w:t>
      </w:r>
      <w:r>
        <w:rPr>
          <w:spacing w:val="-19"/>
        </w:rPr>
        <w:t> </w:t>
      </w:r>
      <w:r>
        <w:rPr/>
        <w:t>splanchnic</w:t>
      </w:r>
      <w:r>
        <w:rPr>
          <w:spacing w:val="-18"/>
        </w:rPr>
        <w:t> </w:t>
      </w:r>
      <w:r>
        <w:rPr/>
        <w:t>blood</w:t>
      </w:r>
      <w:r>
        <w:rPr>
          <w:spacing w:val="-18"/>
        </w:rPr>
        <w:t> </w:t>
      </w:r>
      <w:r>
        <w:rPr/>
        <w:t>flow</w:t>
      </w:r>
      <w:r>
        <w:rPr>
          <w:spacing w:val="-18"/>
        </w:rPr>
        <w:t> </w:t>
      </w:r>
      <w:r>
        <w:rPr/>
        <w:t>may</w:t>
      </w:r>
      <w:r>
        <w:rPr>
          <w:spacing w:val="-18"/>
        </w:rPr>
        <w:t> </w:t>
      </w:r>
      <w:r>
        <w:rPr/>
        <w:t>occasionally</w:t>
      </w:r>
      <w:r>
        <w:rPr>
          <w:spacing w:val="-19"/>
        </w:rPr>
        <w:t> </w:t>
      </w:r>
      <w:r>
        <w:rPr/>
        <w:t>be</w:t>
      </w:r>
      <w:r>
        <w:rPr>
          <w:spacing w:val="-16"/>
        </w:rPr>
        <w:t> </w:t>
      </w:r>
      <w:r>
        <w:rPr/>
        <w:t>a</w:t>
      </w:r>
      <w:r>
        <w:rPr>
          <w:spacing w:val="-18"/>
        </w:rPr>
        <w:t> </w:t>
      </w:r>
      <w:r>
        <w:rPr/>
        <w:t>rate</w:t>
      </w:r>
      <w:r>
        <w:rPr>
          <w:spacing w:val="-19"/>
        </w:rPr>
        <w:t> </w:t>
      </w:r>
      <w:r>
        <w:rPr/>
        <w:t>limiting</w:t>
      </w:r>
      <w:r>
        <w:rPr>
          <w:spacing w:val="-18"/>
        </w:rPr>
        <w:t> </w:t>
      </w:r>
      <w:r>
        <w:rPr/>
        <w:t>factor</w:t>
      </w:r>
      <w:r>
        <w:rPr>
          <w:spacing w:val="-18"/>
        </w:rPr>
        <w:t> </w:t>
      </w:r>
      <w:r>
        <w:rPr/>
        <w:t>in</w:t>
      </w:r>
      <w:r>
        <w:rPr>
          <w:spacing w:val="-16"/>
        </w:rPr>
        <w:t> </w:t>
      </w:r>
      <w:r>
        <w:rPr/>
        <w:t>drug </w:t>
      </w:r>
      <w:r>
        <w:rPr>
          <w:spacing w:val="-4"/>
        </w:rPr>
        <w:t>absorption</w:t>
      </w:r>
      <w:r>
        <w:rPr>
          <w:spacing w:val="-15"/>
        </w:rPr>
        <w:t> </w:t>
      </w:r>
      <w:r>
        <w:rPr>
          <w:spacing w:val="-4"/>
        </w:rPr>
        <w:t>and</w:t>
      </w:r>
      <w:r>
        <w:rPr>
          <w:spacing w:val="-14"/>
        </w:rPr>
        <w:t> </w:t>
      </w:r>
      <w:r>
        <w:rPr>
          <w:spacing w:val="-4"/>
        </w:rPr>
        <w:t>this</w:t>
      </w:r>
      <w:r>
        <w:rPr>
          <w:spacing w:val="-14"/>
        </w:rPr>
        <w:t> </w:t>
      </w:r>
      <w:r>
        <w:rPr>
          <w:spacing w:val="-4"/>
        </w:rPr>
        <w:t>may</w:t>
      </w:r>
      <w:r>
        <w:rPr>
          <w:spacing w:val="-11"/>
        </w:rPr>
        <w:t> </w:t>
      </w:r>
      <w:r>
        <w:rPr>
          <w:spacing w:val="-4"/>
        </w:rPr>
        <w:t>be</w:t>
      </w:r>
      <w:r>
        <w:rPr>
          <w:spacing w:val="-15"/>
        </w:rPr>
        <w:t> </w:t>
      </w:r>
      <w:r>
        <w:rPr>
          <w:spacing w:val="-4"/>
        </w:rPr>
        <w:t>of</w:t>
      </w:r>
      <w:r>
        <w:rPr>
          <w:spacing w:val="-14"/>
        </w:rPr>
        <w:t> </w:t>
      </w:r>
      <w:r>
        <w:rPr>
          <w:spacing w:val="-4"/>
        </w:rPr>
        <w:t>clinical</w:t>
      </w:r>
      <w:r>
        <w:rPr>
          <w:spacing w:val="-14"/>
        </w:rPr>
        <w:t> </w:t>
      </w:r>
      <w:r>
        <w:rPr>
          <w:spacing w:val="-4"/>
        </w:rPr>
        <w:t>significance</w:t>
      </w:r>
      <w:r>
        <w:rPr>
          <w:spacing w:val="-10"/>
        </w:rPr>
        <w:t> </w:t>
      </w:r>
      <w:r>
        <w:rPr>
          <w:spacing w:val="-4"/>
        </w:rPr>
        <w:t>because</w:t>
      </w:r>
      <w:r>
        <w:rPr>
          <w:spacing w:val="-10"/>
        </w:rPr>
        <w:t> </w:t>
      </w:r>
      <w:r>
        <w:rPr>
          <w:spacing w:val="-4"/>
        </w:rPr>
        <w:t>many</w:t>
      </w:r>
      <w:r>
        <w:rPr>
          <w:spacing w:val="-11"/>
        </w:rPr>
        <w:t> </w:t>
      </w:r>
      <w:r>
        <w:rPr>
          <w:spacing w:val="-4"/>
        </w:rPr>
        <w:t>drugs</w:t>
      </w:r>
      <w:r>
        <w:rPr>
          <w:spacing w:val="-11"/>
        </w:rPr>
        <w:t> </w:t>
      </w:r>
      <w:r>
        <w:rPr>
          <w:spacing w:val="-4"/>
        </w:rPr>
        <w:t>could have</w:t>
      </w:r>
      <w:r>
        <w:rPr>
          <w:spacing w:val="-13"/>
        </w:rPr>
        <w:t> </w:t>
      </w:r>
      <w:r>
        <w:rPr>
          <w:spacing w:val="-4"/>
        </w:rPr>
        <w:t>direct</w:t>
      </w:r>
      <w:r>
        <w:rPr>
          <w:spacing w:val="-8"/>
        </w:rPr>
        <w:t> </w:t>
      </w:r>
      <w:r>
        <w:rPr>
          <w:spacing w:val="-4"/>
        </w:rPr>
        <w:t>effect</w:t>
      </w:r>
      <w:r>
        <w:rPr>
          <w:spacing w:val="-9"/>
        </w:rPr>
        <w:t> </w:t>
      </w:r>
      <w:r>
        <w:rPr>
          <w:spacing w:val="-4"/>
        </w:rPr>
        <w:t>on</w:t>
      </w:r>
      <w:r>
        <w:rPr>
          <w:spacing w:val="-9"/>
        </w:rPr>
        <w:t> </w:t>
      </w:r>
      <w:r>
        <w:rPr>
          <w:spacing w:val="-4"/>
        </w:rPr>
        <w:t>the</w:t>
      </w:r>
      <w:r>
        <w:rPr>
          <w:spacing w:val="-15"/>
        </w:rPr>
        <w:t> </w:t>
      </w:r>
      <w:r>
        <w:rPr>
          <w:spacing w:val="-4"/>
        </w:rPr>
        <w:t>local</w:t>
      </w:r>
      <w:r>
        <w:rPr>
          <w:spacing w:val="-14"/>
        </w:rPr>
        <w:t> </w:t>
      </w:r>
      <w:r>
        <w:rPr>
          <w:spacing w:val="-4"/>
        </w:rPr>
        <w:t>gastrointestinal</w:t>
      </w:r>
      <w:r>
        <w:rPr>
          <w:spacing w:val="-9"/>
        </w:rPr>
        <w:t> </w:t>
      </w:r>
      <w:r>
        <w:rPr>
          <w:spacing w:val="-4"/>
        </w:rPr>
        <w:t>blood</w:t>
      </w:r>
      <w:r>
        <w:rPr>
          <w:spacing w:val="-15"/>
        </w:rPr>
        <w:t> </w:t>
      </w:r>
      <w:r>
        <w:rPr>
          <w:spacing w:val="-4"/>
        </w:rPr>
        <w:t>flow.</w:t>
      </w:r>
    </w:p>
    <w:p>
      <w:pPr>
        <w:pStyle w:val="ListParagraph"/>
        <w:numPr>
          <w:ilvl w:val="0"/>
          <w:numId w:val="23"/>
        </w:numPr>
        <w:tabs>
          <w:tab w:pos="1219" w:val="left" w:leader="none"/>
        </w:tabs>
        <w:spacing w:line="240" w:lineRule="auto" w:before="3" w:after="0"/>
        <w:ind w:left="1219" w:right="0" w:hanging="719"/>
        <w:jc w:val="both"/>
        <w:rPr>
          <w:sz w:val="23"/>
        </w:rPr>
      </w:pPr>
      <w:r>
        <w:rPr>
          <w:w w:val="90"/>
          <w:sz w:val="23"/>
        </w:rPr>
        <w:t>Toxic</w:t>
      </w:r>
      <w:r>
        <w:rPr>
          <w:spacing w:val="22"/>
          <w:sz w:val="23"/>
        </w:rPr>
        <w:t> </w:t>
      </w:r>
      <w:r>
        <w:rPr>
          <w:w w:val="90"/>
          <w:sz w:val="23"/>
        </w:rPr>
        <w:t>effect</w:t>
      </w:r>
      <w:r>
        <w:rPr>
          <w:spacing w:val="7"/>
          <w:sz w:val="23"/>
        </w:rPr>
        <w:t> </w:t>
      </w:r>
      <w:r>
        <w:rPr>
          <w:w w:val="90"/>
          <w:sz w:val="23"/>
        </w:rPr>
        <w:t>on</w:t>
      </w:r>
      <w:r>
        <w:rPr>
          <w:spacing w:val="14"/>
          <w:sz w:val="23"/>
        </w:rPr>
        <w:t> </w:t>
      </w:r>
      <w:r>
        <w:rPr>
          <w:w w:val="90"/>
          <w:sz w:val="23"/>
        </w:rPr>
        <w:t>gastrointestinal</w:t>
      </w:r>
      <w:r>
        <w:rPr>
          <w:spacing w:val="15"/>
          <w:sz w:val="23"/>
        </w:rPr>
        <w:t> </w:t>
      </w:r>
      <w:r>
        <w:rPr>
          <w:spacing w:val="-2"/>
          <w:w w:val="90"/>
          <w:sz w:val="23"/>
        </w:rPr>
        <w:t>Mucosa</w:t>
      </w:r>
    </w:p>
    <w:p>
      <w:pPr>
        <w:pStyle w:val="BodyText"/>
        <w:spacing w:line="424" w:lineRule="auto" w:before="273"/>
        <w:ind w:left="1221" w:right="1440"/>
        <w:jc w:val="both"/>
      </w:pPr>
      <w:r>
        <w:rPr>
          <w:spacing w:val="-4"/>
        </w:rPr>
        <w:t>Toxic</w:t>
      </w:r>
      <w:r>
        <w:rPr>
          <w:spacing w:val="-15"/>
        </w:rPr>
        <w:t> </w:t>
      </w:r>
      <w:r>
        <w:rPr>
          <w:spacing w:val="-4"/>
        </w:rPr>
        <w:t>effect</w:t>
      </w:r>
      <w:r>
        <w:rPr>
          <w:spacing w:val="-14"/>
        </w:rPr>
        <w:t> </w:t>
      </w:r>
      <w:r>
        <w:rPr>
          <w:spacing w:val="-4"/>
        </w:rPr>
        <w:t>on</w:t>
      </w:r>
      <w:r>
        <w:rPr>
          <w:spacing w:val="-14"/>
        </w:rPr>
        <w:t> </w:t>
      </w:r>
      <w:r>
        <w:rPr>
          <w:spacing w:val="-4"/>
        </w:rPr>
        <w:t>gastrointestinal</w:t>
      </w:r>
      <w:r>
        <w:rPr>
          <w:spacing w:val="-14"/>
        </w:rPr>
        <w:t> </w:t>
      </w:r>
      <w:r>
        <w:rPr>
          <w:spacing w:val="-4"/>
        </w:rPr>
        <w:t>mucosa</w:t>
      </w:r>
      <w:r>
        <w:rPr>
          <w:spacing w:val="-14"/>
        </w:rPr>
        <w:t> </w:t>
      </w:r>
      <w:r>
        <w:rPr>
          <w:spacing w:val="-4"/>
        </w:rPr>
        <w:t>may</w:t>
      </w:r>
      <w:r>
        <w:rPr>
          <w:spacing w:val="-15"/>
        </w:rPr>
        <w:t> </w:t>
      </w:r>
      <w:r>
        <w:rPr>
          <w:spacing w:val="-4"/>
        </w:rPr>
        <w:t>cause</w:t>
      </w:r>
      <w:r>
        <w:rPr>
          <w:spacing w:val="-14"/>
        </w:rPr>
        <w:t> </w:t>
      </w:r>
      <w:r>
        <w:rPr>
          <w:spacing w:val="-4"/>
        </w:rPr>
        <w:t>mal-absorption</w:t>
      </w:r>
      <w:r>
        <w:rPr>
          <w:spacing w:val="-14"/>
        </w:rPr>
        <w:t> </w:t>
      </w:r>
      <w:r>
        <w:rPr>
          <w:spacing w:val="-4"/>
        </w:rPr>
        <w:t>syndrome </w:t>
      </w:r>
      <w:r>
        <w:rPr>
          <w:w w:val="90"/>
        </w:rPr>
        <w:t>with</w:t>
      </w:r>
      <w:r>
        <w:rPr>
          <w:spacing w:val="15"/>
        </w:rPr>
        <w:t> </w:t>
      </w:r>
      <w:r>
        <w:rPr>
          <w:w w:val="90"/>
        </w:rPr>
        <w:t>impaired</w:t>
      </w:r>
      <w:r>
        <w:rPr>
          <w:spacing w:val="16"/>
        </w:rPr>
        <w:t> </w:t>
      </w:r>
      <w:r>
        <w:rPr>
          <w:w w:val="90"/>
        </w:rPr>
        <w:t>absorption</w:t>
      </w:r>
      <w:r>
        <w:rPr>
          <w:spacing w:val="15"/>
        </w:rPr>
        <w:t> </w:t>
      </w:r>
      <w:r>
        <w:rPr>
          <w:w w:val="90"/>
        </w:rPr>
        <w:t>of</w:t>
      </w:r>
      <w:r>
        <w:rPr>
          <w:spacing w:val="17"/>
        </w:rPr>
        <w:t> </w:t>
      </w:r>
      <w:r>
        <w:rPr>
          <w:w w:val="90"/>
        </w:rPr>
        <w:t>other</w:t>
      </w:r>
      <w:r>
        <w:rPr>
          <w:spacing w:val="19"/>
        </w:rPr>
        <w:t> </w:t>
      </w:r>
      <w:r>
        <w:rPr>
          <w:w w:val="90"/>
        </w:rPr>
        <w:t>drugs.</w:t>
      </w:r>
      <w:r>
        <w:rPr>
          <w:spacing w:val="17"/>
        </w:rPr>
        <w:t> </w:t>
      </w:r>
      <w:r>
        <w:rPr>
          <w:w w:val="90"/>
        </w:rPr>
        <w:t>Neomycin,</w:t>
      </w:r>
      <w:r>
        <w:rPr>
          <w:spacing w:val="16"/>
        </w:rPr>
        <w:t> </w:t>
      </w:r>
      <w:r>
        <w:rPr>
          <w:w w:val="90"/>
        </w:rPr>
        <w:t>p-Amino</w:t>
      </w:r>
      <w:r>
        <w:rPr>
          <w:spacing w:val="16"/>
        </w:rPr>
        <w:t> </w:t>
      </w:r>
      <w:r>
        <w:rPr>
          <w:w w:val="90"/>
        </w:rPr>
        <w:t>Salicylic</w:t>
      </w:r>
      <w:r>
        <w:rPr>
          <w:spacing w:val="32"/>
        </w:rPr>
        <w:t> </w:t>
      </w:r>
      <w:r>
        <w:rPr>
          <w:w w:val="90"/>
        </w:rPr>
        <w:t>acid</w:t>
      </w:r>
      <w:r>
        <w:rPr>
          <w:spacing w:val="16"/>
        </w:rPr>
        <w:t> </w:t>
      </w:r>
      <w:r>
        <w:rPr>
          <w:spacing w:val="-5"/>
          <w:w w:val="90"/>
        </w:rPr>
        <w:t>and</w:t>
      </w:r>
    </w:p>
    <w:p>
      <w:pPr>
        <w:spacing w:after="0" w:line="424" w:lineRule="auto"/>
        <w:jc w:val="both"/>
        <w:sectPr>
          <w:pgSz w:w="11910" w:h="16840"/>
          <w:pgMar w:header="0" w:footer="1063" w:top="1400" w:bottom="1260" w:left="940" w:right="0"/>
        </w:sectPr>
      </w:pPr>
    </w:p>
    <w:p>
      <w:pPr>
        <w:pStyle w:val="BodyText"/>
        <w:spacing w:line="424" w:lineRule="auto" w:before="77"/>
        <w:ind w:left="1221" w:right="1448"/>
        <w:jc w:val="both"/>
      </w:pPr>
      <w:r>
        <w:rPr/>
        <w:t>colchicines may cause megaloblastic anemia through interference with vitamin</w:t>
      </w:r>
      <w:r>
        <w:rPr>
          <w:spacing w:val="-8"/>
        </w:rPr>
        <w:t> </w:t>
      </w:r>
      <w:r>
        <w:rPr/>
        <w:t>B</w:t>
      </w:r>
      <w:r>
        <w:rPr>
          <w:vertAlign w:val="subscript"/>
        </w:rPr>
        <w:t>12</w:t>
      </w:r>
      <w:r>
        <w:rPr>
          <w:vertAlign w:val="baseline"/>
        </w:rPr>
        <w:t> absorption.</w:t>
      </w:r>
    </w:p>
    <w:p>
      <w:pPr>
        <w:pStyle w:val="ListParagraph"/>
        <w:numPr>
          <w:ilvl w:val="0"/>
          <w:numId w:val="23"/>
        </w:numPr>
        <w:tabs>
          <w:tab w:pos="1219" w:val="left" w:leader="none"/>
        </w:tabs>
        <w:spacing w:line="240" w:lineRule="auto" w:before="2" w:after="0"/>
        <w:ind w:left="1219" w:right="0" w:hanging="719"/>
        <w:jc w:val="both"/>
        <w:rPr>
          <w:sz w:val="23"/>
        </w:rPr>
      </w:pPr>
      <w:r>
        <w:rPr>
          <w:spacing w:val="-8"/>
          <w:sz w:val="23"/>
        </w:rPr>
        <w:t>Change</w:t>
      </w:r>
      <w:r>
        <w:rPr>
          <w:sz w:val="23"/>
        </w:rPr>
        <w:t> </w:t>
      </w:r>
      <w:r>
        <w:rPr>
          <w:spacing w:val="-8"/>
          <w:sz w:val="23"/>
        </w:rPr>
        <w:t>in</w:t>
      </w:r>
      <w:r>
        <w:rPr>
          <w:spacing w:val="1"/>
          <w:sz w:val="23"/>
        </w:rPr>
        <w:t> </w:t>
      </w:r>
      <w:r>
        <w:rPr>
          <w:spacing w:val="-8"/>
          <w:sz w:val="23"/>
        </w:rPr>
        <w:t>Volume,</w:t>
      </w:r>
      <w:r>
        <w:rPr>
          <w:spacing w:val="-6"/>
          <w:sz w:val="23"/>
        </w:rPr>
        <w:t> </w:t>
      </w:r>
      <w:r>
        <w:rPr>
          <w:spacing w:val="-8"/>
          <w:sz w:val="23"/>
        </w:rPr>
        <w:t>composition</w:t>
      </w:r>
      <w:r>
        <w:rPr>
          <w:spacing w:val="1"/>
          <w:sz w:val="23"/>
        </w:rPr>
        <w:t> </w:t>
      </w:r>
      <w:r>
        <w:rPr>
          <w:spacing w:val="-8"/>
          <w:sz w:val="23"/>
        </w:rPr>
        <w:t>and</w:t>
      </w:r>
      <w:r>
        <w:rPr>
          <w:spacing w:val="-7"/>
          <w:sz w:val="23"/>
        </w:rPr>
        <w:t> </w:t>
      </w:r>
      <w:r>
        <w:rPr>
          <w:spacing w:val="-8"/>
          <w:sz w:val="23"/>
        </w:rPr>
        <w:t>viscosity</w:t>
      </w:r>
      <w:r>
        <w:rPr>
          <w:sz w:val="23"/>
        </w:rPr>
        <w:t> </w:t>
      </w:r>
      <w:r>
        <w:rPr>
          <w:spacing w:val="-8"/>
          <w:sz w:val="23"/>
        </w:rPr>
        <w:t>of</w:t>
      </w:r>
      <w:r>
        <w:rPr>
          <w:spacing w:val="2"/>
          <w:sz w:val="23"/>
        </w:rPr>
        <w:t> </w:t>
      </w:r>
      <w:r>
        <w:rPr>
          <w:spacing w:val="-8"/>
          <w:sz w:val="23"/>
        </w:rPr>
        <w:t>secretion</w:t>
      </w:r>
    </w:p>
    <w:p>
      <w:pPr>
        <w:pStyle w:val="BodyText"/>
        <w:spacing w:line="427" w:lineRule="auto" w:before="273"/>
        <w:ind w:left="1221" w:right="1452"/>
        <w:jc w:val="both"/>
      </w:pPr>
      <w:r>
        <w:rPr/>
        <w:t>Drugs can also influence the volume and composition of gastrointestinal secretions (including bide) and changes in viscosity may modify drug absorption. It is now recognized that many drugs interact through this </w:t>
      </w:r>
      <w:r>
        <w:rPr>
          <w:spacing w:val="-2"/>
        </w:rPr>
        <w:t>mechanism.</w:t>
      </w:r>
    </w:p>
    <w:p>
      <w:pPr>
        <w:pStyle w:val="ListParagraph"/>
        <w:numPr>
          <w:ilvl w:val="1"/>
          <w:numId w:val="23"/>
        </w:numPr>
        <w:tabs>
          <w:tab w:pos="1219" w:val="left" w:leader="none"/>
        </w:tabs>
        <w:spacing w:line="351" w:lineRule="exact" w:before="0" w:after="0"/>
        <w:ind w:left="1219" w:right="0" w:hanging="719"/>
        <w:jc w:val="both"/>
        <w:rPr>
          <w:sz w:val="23"/>
        </w:rPr>
      </w:pPr>
      <w:r>
        <w:rPr>
          <w:spacing w:val="-6"/>
          <w:sz w:val="23"/>
        </w:rPr>
        <w:t>Effect on</w:t>
      </w:r>
      <w:r>
        <w:rPr>
          <w:spacing w:val="-7"/>
          <w:sz w:val="23"/>
        </w:rPr>
        <w:t> </w:t>
      </w:r>
      <w:r>
        <w:rPr>
          <w:spacing w:val="-6"/>
          <w:sz w:val="23"/>
        </w:rPr>
        <w:t>mucosal and bacterial</w:t>
      </w:r>
      <w:r>
        <w:rPr>
          <w:spacing w:val="-12"/>
          <w:sz w:val="23"/>
        </w:rPr>
        <w:t> </w:t>
      </w:r>
      <w:r>
        <w:rPr>
          <w:spacing w:val="-6"/>
          <w:sz w:val="23"/>
        </w:rPr>
        <w:t>drug metabolism</w:t>
      </w:r>
    </w:p>
    <w:p>
      <w:pPr>
        <w:pStyle w:val="BodyText"/>
        <w:spacing w:line="424" w:lineRule="auto" w:before="273"/>
        <w:ind w:left="1221" w:right="1444"/>
        <w:jc w:val="both"/>
      </w:pPr>
      <w:r>
        <w:rPr>
          <w:spacing w:val="-2"/>
        </w:rPr>
        <w:t>Recent</w:t>
      </w:r>
      <w:r>
        <w:rPr>
          <w:spacing w:val="-17"/>
        </w:rPr>
        <w:t> </w:t>
      </w:r>
      <w:r>
        <w:rPr>
          <w:spacing w:val="-2"/>
        </w:rPr>
        <w:t>findings</w:t>
      </w:r>
      <w:r>
        <w:rPr>
          <w:spacing w:val="-16"/>
        </w:rPr>
        <w:t> </w:t>
      </w:r>
      <w:r>
        <w:rPr>
          <w:spacing w:val="-2"/>
        </w:rPr>
        <w:t>have</w:t>
      </w:r>
      <w:r>
        <w:rPr>
          <w:spacing w:val="-16"/>
        </w:rPr>
        <w:t> </w:t>
      </w:r>
      <w:r>
        <w:rPr>
          <w:spacing w:val="-2"/>
        </w:rPr>
        <w:t>shown</w:t>
      </w:r>
      <w:r>
        <w:rPr>
          <w:spacing w:val="-16"/>
        </w:rPr>
        <w:t> </w:t>
      </w:r>
      <w:r>
        <w:rPr>
          <w:spacing w:val="-2"/>
        </w:rPr>
        <w:t>that</w:t>
      </w:r>
      <w:r>
        <w:rPr>
          <w:spacing w:val="-16"/>
        </w:rPr>
        <w:t> </w:t>
      </w:r>
      <w:r>
        <w:rPr>
          <w:spacing w:val="-2"/>
        </w:rPr>
        <w:t>many</w:t>
      </w:r>
      <w:r>
        <w:rPr>
          <w:spacing w:val="-17"/>
        </w:rPr>
        <w:t> </w:t>
      </w:r>
      <w:r>
        <w:rPr>
          <w:spacing w:val="-2"/>
        </w:rPr>
        <w:t>drugs</w:t>
      </w:r>
      <w:r>
        <w:rPr>
          <w:spacing w:val="-14"/>
        </w:rPr>
        <w:t> </w:t>
      </w:r>
      <w:r>
        <w:rPr>
          <w:spacing w:val="-2"/>
        </w:rPr>
        <w:t>are</w:t>
      </w:r>
      <w:r>
        <w:rPr>
          <w:spacing w:val="-16"/>
        </w:rPr>
        <w:t> </w:t>
      </w:r>
      <w:r>
        <w:rPr>
          <w:spacing w:val="-2"/>
        </w:rPr>
        <w:t>extensively</w:t>
      </w:r>
      <w:r>
        <w:rPr>
          <w:spacing w:val="-15"/>
        </w:rPr>
        <w:t> </w:t>
      </w:r>
      <w:r>
        <w:rPr>
          <w:spacing w:val="-2"/>
        </w:rPr>
        <w:t>metabolized</w:t>
      </w:r>
      <w:r>
        <w:rPr>
          <w:spacing w:val="-16"/>
        </w:rPr>
        <w:t> </w:t>
      </w:r>
      <w:r>
        <w:rPr>
          <w:spacing w:val="-2"/>
        </w:rPr>
        <w:t>by </w:t>
      </w:r>
      <w:r>
        <w:rPr>
          <w:spacing w:val="-6"/>
        </w:rPr>
        <w:t>the</w:t>
      </w:r>
      <w:r>
        <w:rPr>
          <w:spacing w:val="-13"/>
        </w:rPr>
        <w:t> </w:t>
      </w:r>
      <w:r>
        <w:rPr>
          <w:spacing w:val="-6"/>
        </w:rPr>
        <w:t>gastrointestinal</w:t>
      </w:r>
      <w:r>
        <w:rPr>
          <w:spacing w:val="-10"/>
        </w:rPr>
        <w:t> </w:t>
      </w:r>
      <w:r>
        <w:rPr>
          <w:spacing w:val="-6"/>
        </w:rPr>
        <w:t>mucosa</w:t>
      </w:r>
      <w:r>
        <w:rPr>
          <w:spacing w:val="-12"/>
        </w:rPr>
        <w:t> </w:t>
      </w:r>
      <w:r>
        <w:rPr>
          <w:spacing w:val="-6"/>
        </w:rPr>
        <w:t>and</w:t>
      </w:r>
      <w:r>
        <w:rPr>
          <w:spacing w:val="-13"/>
        </w:rPr>
        <w:t> </w:t>
      </w:r>
      <w:r>
        <w:rPr>
          <w:spacing w:val="-6"/>
        </w:rPr>
        <w:t>the</w:t>
      </w:r>
      <w:r>
        <w:rPr>
          <w:spacing w:val="-8"/>
        </w:rPr>
        <w:t> </w:t>
      </w:r>
      <w:r>
        <w:rPr>
          <w:spacing w:val="-6"/>
        </w:rPr>
        <w:t>gut</w:t>
      </w:r>
      <w:r>
        <w:rPr>
          <w:spacing w:val="-13"/>
        </w:rPr>
        <w:t> </w:t>
      </w:r>
      <w:r>
        <w:rPr>
          <w:spacing w:val="-6"/>
        </w:rPr>
        <w:t>bacterial</w:t>
      </w:r>
      <w:r>
        <w:rPr>
          <w:spacing w:val="-12"/>
        </w:rPr>
        <w:t> </w:t>
      </w:r>
      <w:r>
        <w:rPr>
          <w:spacing w:val="-6"/>
        </w:rPr>
        <w:t>flora,</w:t>
      </w:r>
      <w:r>
        <w:rPr>
          <w:spacing w:val="-7"/>
        </w:rPr>
        <w:t> </w:t>
      </w:r>
      <w:r>
        <w:rPr>
          <w:spacing w:val="-6"/>
        </w:rPr>
        <w:t>and</w:t>
      </w:r>
      <w:r>
        <w:rPr>
          <w:spacing w:val="-9"/>
        </w:rPr>
        <w:t> </w:t>
      </w:r>
      <w:r>
        <w:rPr>
          <w:spacing w:val="-6"/>
        </w:rPr>
        <w:t>this</w:t>
      </w:r>
      <w:r>
        <w:rPr>
          <w:spacing w:val="-9"/>
        </w:rPr>
        <w:t> </w:t>
      </w:r>
      <w:r>
        <w:rPr>
          <w:spacing w:val="-6"/>
        </w:rPr>
        <w:t>process</w:t>
      </w:r>
      <w:r>
        <w:rPr>
          <w:spacing w:val="-9"/>
        </w:rPr>
        <w:t> </w:t>
      </w:r>
      <w:r>
        <w:rPr>
          <w:spacing w:val="-6"/>
        </w:rPr>
        <w:t>might be influenced by</w:t>
      </w:r>
      <w:r>
        <w:rPr>
          <w:spacing w:val="-7"/>
        </w:rPr>
        <w:t> </w:t>
      </w:r>
      <w:r>
        <w:rPr>
          <w:spacing w:val="-6"/>
        </w:rPr>
        <w:t>the concurrent administration of other drugs.</w:t>
      </w:r>
    </w:p>
    <w:p>
      <w:pPr>
        <w:pStyle w:val="BodyText"/>
        <w:spacing w:before="4"/>
        <w:ind w:left="500"/>
        <w:jc w:val="both"/>
      </w:pPr>
      <w:r>
        <w:rPr/>
        <w:t>j.</w:t>
      </w:r>
      <w:r>
        <w:rPr>
          <w:spacing w:val="63"/>
          <w:w w:val="150"/>
        </w:rPr>
        <w:t>   </w:t>
      </w:r>
      <w:r>
        <w:rPr/>
        <w:t>Change</w:t>
      </w:r>
      <w:r>
        <w:rPr>
          <w:spacing w:val="-12"/>
        </w:rPr>
        <w:t> </w:t>
      </w:r>
      <w:r>
        <w:rPr/>
        <w:t>in</w:t>
      </w:r>
      <w:r>
        <w:rPr>
          <w:spacing w:val="-14"/>
        </w:rPr>
        <w:t> </w:t>
      </w:r>
      <w:r>
        <w:rPr/>
        <w:t>membrane</w:t>
      </w:r>
      <w:r>
        <w:rPr>
          <w:spacing w:val="-13"/>
        </w:rPr>
        <w:t> </w:t>
      </w:r>
      <w:r>
        <w:rPr>
          <w:spacing w:val="-2"/>
        </w:rPr>
        <w:t>permeability</w:t>
      </w:r>
    </w:p>
    <w:p>
      <w:pPr>
        <w:pStyle w:val="BodyText"/>
        <w:spacing w:line="427" w:lineRule="auto" w:before="273"/>
        <w:ind w:left="1221" w:right="1436"/>
        <w:jc w:val="both"/>
      </w:pPr>
      <w:r>
        <w:rPr/>
        <w:t>During</w:t>
      </w:r>
      <w:r>
        <w:rPr>
          <w:spacing w:val="-15"/>
        </w:rPr>
        <w:t> </w:t>
      </w:r>
      <w:r>
        <w:rPr/>
        <w:t>oral</w:t>
      </w:r>
      <w:r>
        <w:rPr>
          <w:spacing w:val="-15"/>
        </w:rPr>
        <w:t> </w:t>
      </w:r>
      <w:r>
        <w:rPr/>
        <w:t>therapy,</w:t>
      </w:r>
      <w:r>
        <w:rPr>
          <w:spacing w:val="-14"/>
        </w:rPr>
        <w:t> </w:t>
      </w:r>
      <w:r>
        <w:rPr/>
        <w:t>the</w:t>
      </w:r>
      <w:r>
        <w:rPr>
          <w:spacing w:val="-15"/>
        </w:rPr>
        <w:t> </w:t>
      </w:r>
      <w:r>
        <w:rPr/>
        <w:t>intestinal</w:t>
      </w:r>
      <w:r>
        <w:rPr>
          <w:spacing w:val="-15"/>
        </w:rPr>
        <w:t> </w:t>
      </w:r>
      <w:r>
        <w:rPr/>
        <w:t>mucosa</w:t>
      </w:r>
      <w:r>
        <w:rPr>
          <w:spacing w:val="-15"/>
        </w:rPr>
        <w:t> </w:t>
      </w:r>
      <w:r>
        <w:rPr/>
        <w:t>is</w:t>
      </w:r>
      <w:r>
        <w:rPr>
          <w:spacing w:val="-12"/>
        </w:rPr>
        <w:t> </w:t>
      </w:r>
      <w:r>
        <w:rPr/>
        <w:t>exposed</w:t>
      </w:r>
      <w:r>
        <w:rPr>
          <w:spacing w:val="-15"/>
        </w:rPr>
        <w:t> </w:t>
      </w:r>
      <w:r>
        <w:rPr/>
        <w:t>intermittently</w:t>
      </w:r>
      <w:r>
        <w:rPr>
          <w:spacing w:val="-12"/>
        </w:rPr>
        <w:t> </w:t>
      </w:r>
      <w:r>
        <w:rPr/>
        <w:t>to</w:t>
      </w:r>
      <w:r>
        <w:rPr>
          <w:spacing w:val="-15"/>
        </w:rPr>
        <w:t> </w:t>
      </w:r>
      <w:r>
        <w:rPr/>
        <w:t>very </w:t>
      </w:r>
      <w:r>
        <w:rPr>
          <w:w w:val="90"/>
        </w:rPr>
        <w:t>high drug concentration that many alter the permeability of the gastrointestinal </w:t>
      </w:r>
      <w:r>
        <w:rPr/>
        <w:t>epitheliums. In this context it is interesting to note that insulin and many </w:t>
      </w:r>
      <w:r>
        <w:rPr>
          <w:spacing w:val="-4"/>
        </w:rPr>
        <w:t>polypeptides</w:t>
      </w:r>
      <w:r>
        <w:rPr>
          <w:spacing w:val="-15"/>
        </w:rPr>
        <w:t> </w:t>
      </w:r>
      <w:r>
        <w:rPr>
          <w:spacing w:val="-4"/>
        </w:rPr>
        <w:t>greatly</w:t>
      </w:r>
      <w:r>
        <w:rPr>
          <w:spacing w:val="-14"/>
        </w:rPr>
        <w:t> </w:t>
      </w:r>
      <w:r>
        <w:rPr>
          <w:spacing w:val="-4"/>
        </w:rPr>
        <w:t>enhanced</w:t>
      </w:r>
      <w:r>
        <w:rPr>
          <w:spacing w:val="-14"/>
        </w:rPr>
        <w:t> </w:t>
      </w:r>
      <w:r>
        <w:rPr>
          <w:spacing w:val="-4"/>
        </w:rPr>
        <w:t>the</w:t>
      </w:r>
      <w:r>
        <w:rPr>
          <w:spacing w:val="-14"/>
        </w:rPr>
        <w:t> </w:t>
      </w:r>
      <w:r>
        <w:rPr>
          <w:spacing w:val="-4"/>
        </w:rPr>
        <w:t>membrane</w:t>
      </w:r>
      <w:r>
        <w:rPr>
          <w:spacing w:val="-14"/>
        </w:rPr>
        <w:t> </w:t>
      </w:r>
      <w:r>
        <w:rPr>
          <w:spacing w:val="-4"/>
        </w:rPr>
        <w:t>transport</w:t>
      </w:r>
      <w:r>
        <w:rPr>
          <w:spacing w:val="-15"/>
        </w:rPr>
        <w:t> </w:t>
      </w:r>
      <w:r>
        <w:rPr>
          <w:spacing w:val="-4"/>
        </w:rPr>
        <w:t>of</w:t>
      </w:r>
      <w:r>
        <w:rPr>
          <w:spacing w:val="-14"/>
        </w:rPr>
        <w:t> </w:t>
      </w:r>
      <w:r>
        <w:rPr>
          <w:spacing w:val="-4"/>
        </w:rPr>
        <w:t>rethidine,</w:t>
      </w:r>
      <w:r>
        <w:rPr>
          <w:spacing w:val="-14"/>
        </w:rPr>
        <w:t> </w:t>
      </w:r>
      <w:r>
        <w:rPr>
          <w:spacing w:val="-4"/>
        </w:rPr>
        <w:t>isonizid, </w:t>
      </w:r>
      <w:r>
        <w:rPr/>
        <w:t>salicylate and chlorpromazine (drugs normally considered to cross cell membrane by passive diffusion). Thus, intestinal up take of ionized is </w:t>
      </w:r>
      <w:r>
        <w:rPr>
          <w:spacing w:val="-2"/>
        </w:rPr>
        <w:t>enhanced</w:t>
      </w:r>
      <w:r>
        <w:rPr>
          <w:spacing w:val="-17"/>
        </w:rPr>
        <w:t> </w:t>
      </w:r>
      <w:r>
        <w:rPr>
          <w:spacing w:val="-2"/>
        </w:rPr>
        <w:t>by</w:t>
      </w:r>
      <w:r>
        <w:rPr>
          <w:spacing w:val="-16"/>
        </w:rPr>
        <w:t> </w:t>
      </w:r>
      <w:r>
        <w:rPr>
          <w:spacing w:val="-2"/>
        </w:rPr>
        <w:t>insulin</w:t>
      </w:r>
      <w:r>
        <w:rPr>
          <w:spacing w:val="-16"/>
        </w:rPr>
        <w:t> </w:t>
      </w:r>
      <w:r>
        <w:rPr>
          <w:spacing w:val="-2"/>
        </w:rPr>
        <w:t>and</w:t>
      </w:r>
      <w:r>
        <w:rPr>
          <w:spacing w:val="-16"/>
        </w:rPr>
        <w:t> </w:t>
      </w:r>
      <w:r>
        <w:rPr>
          <w:spacing w:val="-2"/>
        </w:rPr>
        <w:t>this</w:t>
      </w:r>
      <w:r>
        <w:rPr>
          <w:spacing w:val="-16"/>
        </w:rPr>
        <w:t> </w:t>
      </w:r>
      <w:r>
        <w:rPr>
          <w:spacing w:val="-2"/>
        </w:rPr>
        <w:t>effects</w:t>
      </w:r>
      <w:r>
        <w:rPr>
          <w:spacing w:val="-17"/>
        </w:rPr>
        <w:t> </w:t>
      </w:r>
      <w:r>
        <w:rPr>
          <w:spacing w:val="-2"/>
        </w:rPr>
        <w:t>is</w:t>
      </w:r>
      <w:r>
        <w:rPr>
          <w:spacing w:val="-16"/>
        </w:rPr>
        <w:t> </w:t>
      </w:r>
      <w:r>
        <w:rPr>
          <w:spacing w:val="-2"/>
        </w:rPr>
        <w:t>antagonized</w:t>
      </w:r>
      <w:r>
        <w:rPr>
          <w:spacing w:val="-16"/>
        </w:rPr>
        <w:t> </w:t>
      </w:r>
      <w:r>
        <w:rPr>
          <w:spacing w:val="-2"/>
        </w:rPr>
        <w:t>by</w:t>
      </w:r>
      <w:r>
        <w:rPr>
          <w:spacing w:val="-16"/>
        </w:rPr>
        <w:t> </w:t>
      </w:r>
      <w:r>
        <w:rPr>
          <w:spacing w:val="-2"/>
        </w:rPr>
        <w:t>quabain.</w:t>
      </w:r>
    </w:p>
    <w:p>
      <w:pPr>
        <w:spacing w:after="0" w:line="427" w:lineRule="auto"/>
        <w:jc w:val="both"/>
        <w:sectPr>
          <w:pgSz w:w="11910" w:h="16840"/>
          <w:pgMar w:header="0" w:footer="1063" w:top="1400" w:bottom="1260" w:left="940" w:right="0"/>
        </w:sectPr>
      </w:pPr>
    </w:p>
    <w:p>
      <w:pPr>
        <w:pStyle w:val="Heading1"/>
        <w:numPr>
          <w:ilvl w:val="2"/>
          <w:numId w:val="18"/>
        </w:numPr>
        <w:tabs>
          <w:tab w:pos="1167" w:val="left" w:leader="none"/>
        </w:tabs>
        <w:spacing w:line="240" w:lineRule="auto" w:before="77" w:after="0"/>
        <w:ind w:left="1167" w:right="0" w:hanging="595"/>
        <w:jc w:val="left"/>
      </w:pPr>
      <w:r>
        <w:rPr>
          <w:w w:val="105"/>
        </w:rPr>
        <w:t>DRUGS</w:t>
      </w:r>
      <w:r>
        <w:rPr>
          <w:spacing w:val="31"/>
          <w:w w:val="105"/>
        </w:rPr>
        <w:t> </w:t>
      </w:r>
      <w:r>
        <w:rPr>
          <w:w w:val="105"/>
        </w:rPr>
        <w:t>DISTRIBUTION</w:t>
      </w:r>
      <w:r>
        <w:rPr>
          <w:spacing w:val="24"/>
          <w:w w:val="105"/>
        </w:rPr>
        <w:t> </w:t>
      </w:r>
      <w:r>
        <w:rPr>
          <w:spacing w:val="-2"/>
          <w:w w:val="105"/>
        </w:rPr>
        <w:t>INETRACTION</w:t>
      </w:r>
    </w:p>
    <w:p>
      <w:pPr>
        <w:pStyle w:val="BodyText"/>
        <w:spacing w:line="427" w:lineRule="auto" w:before="273"/>
        <w:ind w:left="500" w:right="1436"/>
        <w:jc w:val="both"/>
      </w:pPr>
      <w:r>
        <w:rPr>
          <w:spacing w:val="-6"/>
        </w:rPr>
        <w:t>Competition</w:t>
      </w:r>
      <w:r>
        <w:rPr>
          <w:spacing w:val="-13"/>
        </w:rPr>
        <w:t> </w:t>
      </w:r>
      <w:r>
        <w:rPr>
          <w:spacing w:val="-6"/>
        </w:rPr>
        <w:t>between</w:t>
      </w:r>
      <w:r>
        <w:rPr>
          <w:spacing w:val="-12"/>
        </w:rPr>
        <w:t> </w:t>
      </w:r>
      <w:r>
        <w:rPr>
          <w:spacing w:val="-6"/>
        </w:rPr>
        <w:t>co-administered</w:t>
      </w:r>
      <w:r>
        <w:rPr>
          <w:spacing w:val="-12"/>
        </w:rPr>
        <w:t> </w:t>
      </w:r>
      <w:r>
        <w:rPr>
          <w:spacing w:val="-6"/>
        </w:rPr>
        <w:t>drugs</w:t>
      </w:r>
      <w:r>
        <w:rPr>
          <w:spacing w:val="-12"/>
        </w:rPr>
        <w:t> </w:t>
      </w:r>
      <w:r>
        <w:rPr>
          <w:spacing w:val="-6"/>
        </w:rPr>
        <w:t>at</w:t>
      </w:r>
      <w:r>
        <w:rPr>
          <w:spacing w:val="-12"/>
        </w:rPr>
        <w:t> </w:t>
      </w:r>
      <w:r>
        <w:rPr>
          <w:spacing w:val="-6"/>
        </w:rPr>
        <w:t>non</w:t>
      </w:r>
      <w:r>
        <w:rPr>
          <w:spacing w:val="-13"/>
        </w:rPr>
        <w:t> </w:t>
      </w:r>
      <w:r>
        <w:rPr>
          <w:spacing w:val="-6"/>
        </w:rPr>
        <w:t>specific</w:t>
      </w:r>
      <w:r>
        <w:rPr>
          <w:spacing w:val="-12"/>
        </w:rPr>
        <w:t> </w:t>
      </w:r>
      <w:r>
        <w:rPr>
          <w:spacing w:val="-6"/>
        </w:rPr>
        <w:t>binding</w:t>
      </w:r>
      <w:r>
        <w:rPr>
          <w:spacing w:val="-12"/>
        </w:rPr>
        <w:t> </w:t>
      </w:r>
      <w:r>
        <w:rPr>
          <w:spacing w:val="-6"/>
        </w:rPr>
        <w:t>sites</w:t>
      </w:r>
      <w:r>
        <w:rPr>
          <w:spacing w:val="-12"/>
        </w:rPr>
        <w:t> </w:t>
      </w:r>
      <w:r>
        <w:rPr>
          <w:spacing w:val="-6"/>
        </w:rPr>
        <w:t>in</w:t>
      </w:r>
      <w:r>
        <w:rPr>
          <w:spacing w:val="-12"/>
        </w:rPr>
        <w:t> </w:t>
      </w:r>
      <w:r>
        <w:rPr>
          <w:spacing w:val="-6"/>
        </w:rPr>
        <w:t>the</w:t>
      </w:r>
      <w:r>
        <w:rPr>
          <w:spacing w:val="-13"/>
        </w:rPr>
        <w:t> </w:t>
      </w:r>
      <w:r>
        <w:rPr>
          <w:spacing w:val="-6"/>
        </w:rPr>
        <w:t>body </w:t>
      </w:r>
      <w:r>
        <w:rPr/>
        <w:t>can</w:t>
      </w:r>
      <w:r>
        <w:rPr>
          <w:spacing w:val="-16"/>
        </w:rPr>
        <w:t> </w:t>
      </w:r>
      <w:r>
        <w:rPr/>
        <w:t>result</w:t>
      </w:r>
      <w:r>
        <w:rPr>
          <w:spacing w:val="-11"/>
        </w:rPr>
        <w:t> </w:t>
      </w:r>
      <w:r>
        <w:rPr/>
        <w:t>in</w:t>
      </w:r>
      <w:r>
        <w:rPr>
          <w:spacing w:val="-11"/>
        </w:rPr>
        <w:t> </w:t>
      </w:r>
      <w:r>
        <w:rPr/>
        <w:t>displacement</w:t>
      </w:r>
      <w:r>
        <w:rPr>
          <w:spacing w:val="-11"/>
        </w:rPr>
        <w:t> </w:t>
      </w:r>
      <w:r>
        <w:rPr/>
        <w:t>of</w:t>
      </w:r>
      <w:r>
        <w:rPr>
          <w:spacing w:val="-11"/>
        </w:rPr>
        <w:t> </w:t>
      </w:r>
      <w:r>
        <w:rPr/>
        <w:t>one</w:t>
      </w:r>
      <w:r>
        <w:rPr>
          <w:spacing w:val="-11"/>
        </w:rPr>
        <w:t> </w:t>
      </w:r>
      <w:r>
        <w:rPr/>
        <w:t>drug</w:t>
      </w:r>
      <w:r>
        <w:rPr>
          <w:spacing w:val="-11"/>
        </w:rPr>
        <w:t> </w:t>
      </w:r>
      <w:r>
        <w:rPr/>
        <w:t>by</w:t>
      </w:r>
      <w:r>
        <w:rPr>
          <w:spacing w:val="-7"/>
        </w:rPr>
        <w:t> </w:t>
      </w:r>
      <w:r>
        <w:rPr/>
        <w:t>another,</w:t>
      </w:r>
      <w:r>
        <w:rPr>
          <w:spacing w:val="-15"/>
        </w:rPr>
        <w:t> </w:t>
      </w:r>
      <w:r>
        <w:rPr/>
        <w:t>with</w:t>
      </w:r>
      <w:r>
        <w:rPr>
          <w:spacing w:val="-11"/>
        </w:rPr>
        <w:t> </w:t>
      </w:r>
      <w:r>
        <w:rPr/>
        <w:t>a</w:t>
      </w:r>
      <w:r>
        <w:rPr>
          <w:spacing w:val="-11"/>
        </w:rPr>
        <w:t> </w:t>
      </w:r>
      <w:r>
        <w:rPr/>
        <w:t>resulting</w:t>
      </w:r>
      <w:r>
        <w:rPr>
          <w:spacing w:val="-11"/>
        </w:rPr>
        <w:t> </w:t>
      </w:r>
      <w:r>
        <w:rPr/>
        <w:t>rise</w:t>
      </w:r>
      <w:r>
        <w:rPr>
          <w:spacing w:val="-11"/>
        </w:rPr>
        <w:t> </w:t>
      </w:r>
      <w:r>
        <w:rPr/>
        <w:t>in</w:t>
      </w:r>
      <w:r>
        <w:rPr>
          <w:spacing w:val="-16"/>
        </w:rPr>
        <w:t> </w:t>
      </w:r>
      <w:r>
        <w:rPr/>
        <w:t>the</w:t>
      </w:r>
      <w:r>
        <w:rPr>
          <w:spacing w:val="-11"/>
        </w:rPr>
        <w:t> </w:t>
      </w:r>
      <w:r>
        <w:rPr/>
        <w:t>free and active fraction of a drug. It is widely believed that this displacement or redistribution</w:t>
      </w:r>
      <w:r>
        <w:rPr>
          <w:spacing w:val="-14"/>
        </w:rPr>
        <w:t> </w:t>
      </w:r>
      <w:r>
        <w:rPr/>
        <w:t>phenomenon</w:t>
      </w:r>
      <w:r>
        <w:rPr>
          <w:spacing w:val="-14"/>
        </w:rPr>
        <w:t> </w:t>
      </w:r>
      <w:r>
        <w:rPr/>
        <w:t>causes</w:t>
      </w:r>
      <w:r>
        <w:rPr>
          <w:spacing w:val="-10"/>
        </w:rPr>
        <w:t> </w:t>
      </w:r>
      <w:r>
        <w:rPr/>
        <w:t>the</w:t>
      </w:r>
      <w:r>
        <w:rPr>
          <w:spacing w:val="-14"/>
        </w:rPr>
        <w:t> </w:t>
      </w:r>
      <w:r>
        <w:rPr/>
        <w:t>enhanced</w:t>
      </w:r>
      <w:r>
        <w:rPr>
          <w:spacing w:val="-14"/>
        </w:rPr>
        <w:t> </w:t>
      </w:r>
      <w:r>
        <w:rPr/>
        <w:t>clinical</w:t>
      </w:r>
      <w:r>
        <w:rPr>
          <w:spacing w:val="-13"/>
        </w:rPr>
        <w:t> </w:t>
      </w:r>
      <w:r>
        <w:rPr/>
        <w:t>effects</w:t>
      </w:r>
      <w:r>
        <w:rPr>
          <w:spacing w:val="-10"/>
        </w:rPr>
        <w:t> </w:t>
      </w:r>
      <w:r>
        <w:rPr/>
        <w:t>and</w:t>
      </w:r>
      <w:r>
        <w:rPr>
          <w:spacing w:val="-14"/>
        </w:rPr>
        <w:t> </w:t>
      </w:r>
      <w:r>
        <w:rPr/>
        <w:t>toxicity</w:t>
      </w:r>
      <w:r>
        <w:rPr>
          <w:spacing w:val="-10"/>
        </w:rPr>
        <w:t> </w:t>
      </w:r>
      <w:r>
        <w:rPr/>
        <w:t>seen </w:t>
      </w:r>
      <w:r>
        <w:rPr>
          <w:spacing w:val="-2"/>
        </w:rPr>
        <w:t>when</w:t>
      </w:r>
      <w:r>
        <w:rPr>
          <w:spacing w:val="-17"/>
        </w:rPr>
        <w:t> </w:t>
      </w:r>
      <w:r>
        <w:rPr>
          <w:spacing w:val="-2"/>
        </w:rPr>
        <w:t>certain</w:t>
      </w:r>
      <w:r>
        <w:rPr>
          <w:spacing w:val="-16"/>
        </w:rPr>
        <w:t> </w:t>
      </w:r>
      <w:r>
        <w:rPr>
          <w:spacing w:val="-2"/>
        </w:rPr>
        <w:t>drugs</w:t>
      </w:r>
      <w:r>
        <w:rPr>
          <w:spacing w:val="-16"/>
        </w:rPr>
        <w:t> </w:t>
      </w:r>
      <w:r>
        <w:rPr>
          <w:spacing w:val="-2"/>
        </w:rPr>
        <w:t>and</w:t>
      </w:r>
      <w:r>
        <w:rPr>
          <w:spacing w:val="-14"/>
        </w:rPr>
        <w:t> </w:t>
      </w:r>
      <w:r>
        <w:rPr>
          <w:spacing w:val="-2"/>
        </w:rPr>
        <w:t>other</w:t>
      </w:r>
      <w:r>
        <w:rPr>
          <w:spacing w:val="-17"/>
        </w:rPr>
        <w:t> </w:t>
      </w:r>
      <w:r>
        <w:rPr>
          <w:spacing w:val="-2"/>
        </w:rPr>
        <w:t>substances</w:t>
      </w:r>
      <w:r>
        <w:rPr>
          <w:spacing w:val="-14"/>
        </w:rPr>
        <w:t> </w:t>
      </w:r>
      <w:r>
        <w:rPr>
          <w:spacing w:val="-2"/>
        </w:rPr>
        <w:t>interact</w:t>
      </w:r>
      <w:r>
        <w:rPr>
          <w:spacing w:val="-13"/>
        </w:rPr>
        <w:t> </w:t>
      </w:r>
      <w:r>
        <w:rPr>
          <w:spacing w:val="-2"/>
        </w:rPr>
        <w:t>in</w:t>
      </w:r>
      <w:r>
        <w:rPr>
          <w:spacing w:val="-14"/>
        </w:rPr>
        <w:t> </w:t>
      </w:r>
      <w:r>
        <w:rPr>
          <w:spacing w:val="-2"/>
        </w:rPr>
        <w:t>man.</w:t>
      </w:r>
    </w:p>
    <w:p>
      <w:pPr>
        <w:pStyle w:val="BodyText"/>
        <w:spacing w:before="269"/>
      </w:pPr>
    </w:p>
    <w:p>
      <w:pPr>
        <w:pStyle w:val="BodyText"/>
        <w:ind w:left="500"/>
      </w:pPr>
      <w:r>
        <w:rPr>
          <w:w w:val="90"/>
        </w:rPr>
        <w:t>The</w:t>
      </w:r>
      <w:r>
        <w:rPr>
          <w:spacing w:val="5"/>
        </w:rPr>
        <w:t> </w:t>
      </w:r>
      <w:r>
        <w:rPr>
          <w:w w:val="90"/>
        </w:rPr>
        <w:t>distribution</w:t>
      </w:r>
      <w:r>
        <w:rPr>
          <w:spacing w:val="6"/>
        </w:rPr>
        <w:t> </w:t>
      </w:r>
      <w:r>
        <w:rPr>
          <w:w w:val="90"/>
        </w:rPr>
        <w:t>of</w:t>
      </w:r>
      <w:r>
        <w:rPr>
          <w:spacing w:val="7"/>
        </w:rPr>
        <w:t> </w:t>
      </w:r>
      <w:r>
        <w:rPr>
          <w:w w:val="90"/>
        </w:rPr>
        <w:t>drugs</w:t>
      </w:r>
      <w:r>
        <w:rPr>
          <w:spacing w:val="4"/>
        </w:rPr>
        <w:t> </w:t>
      </w:r>
      <w:r>
        <w:rPr>
          <w:w w:val="90"/>
        </w:rPr>
        <w:t>is</w:t>
      </w:r>
      <w:r>
        <w:rPr>
          <w:spacing w:val="13"/>
        </w:rPr>
        <w:t> </w:t>
      </w:r>
      <w:r>
        <w:rPr>
          <w:w w:val="90"/>
        </w:rPr>
        <w:t>dependent</w:t>
      </w:r>
      <w:r>
        <w:rPr>
          <w:spacing w:val="6"/>
        </w:rPr>
        <w:t> </w:t>
      </w:r>
      <w:r>
        <w:rPr>
          <w:w w:val="90"/>
        </w:rPr>
        <w:t>on</w:t>
      </w:r>
      <w:r>
        <w:rPr>
          <w:spacing w:val="6"/>
        </w:rPr>
        <w:t> </w:t>
      </w:r>
      <w:r>
        <w:rPr>
          <w:w w:val="90"/>
        </w:rPr>
        <w:t>the</w:t>
      </w:r>
      <w:r>
        <w:rPr>
          <w:spacing w:val="-3"/>
        </w:rPr>
        <w:t> </w:t>
      </w:r>
      <w:r>
        <w:rPr>
          <w:w w:val="90"/>
        </w:rPr>
        <w:t>following</w:t>
      </w:r>
      <w:r>
        <w:rPr>
          <w:spacing w:val="-2"/>
        </w:rPr>
        <w:t> </w:t>
      </w:r>
      <w:r>
        <w:rPr>
          <w:spacing w:val="-2"/>
          <w:w w:val="90"/>
        </w:rPr>
        <w:t>factors:-</w:t>
      </w:r>
    </w:p>
    <w:p>
      <w:pPr>
        <w:pStyle w:val="ListParagraph"/>
        <w:numPr>
          <w:ilvl w:val="3"/>
          <w:numId w:val="18"/>
        </w:numPr>
        <w:tabs>
          <w:tab w:pos="1221" w:val="left" w:leader="none"/>
        </w:tabs>
        <w:spacing w:line="240" w:lineRule="auto" w:before="273" w:after="0"/>
        <w:ind w:left="1221" w:right="0" w:hanging="721"/>
        <w:jc w:val="left"/>
        <w:rPr>
          <w:sz w:val="23"/>
        </w:rPr>
      </w:pPr>
      <w:r>
        <w:rPr>
          <w:spacing w:val="-6"/>
          <w:sz w:val="23"/>
        </w:rPr>
        <w:t>Regional</w:t>
      </w:r>
      <w:r>
        <w:rPr>
          <w:spacing w:val="-13"/>
          <w:sz w:val="23"/>
        </w:rPr>
        <w:t> </w:t>
      </w:r>
      <w:r>
        <w:rPr>
          <w:spacing w:val="-6"/>
          <w:sz w:val="23"/>
        </w:rPr>
        <w:t>blood flow</w:t>
      </w:r>
    </w:p>
    <w:p>
      <w:pPr>
        <w:pStyle w:val="ListParagraph"/>
        <w:numPr>
          <w:ilvl w:val="3"/>
          <w:numId w:val="18"/>
        </w:numPr>
        <w:tabs>
          <w:tab w:pos="1221" w:val="left" w:leader="none"/>
        </w:tabs>
        <w:spacing w:line="240" w:lineRule="auto" w:before="273" w:after="0"/>
        <w:ind w:left="1221" w:right="0" w:hanging="721"/>
        <w:jc w:val="left"/>
        <w:rPr>
          <w:sz w:val="23"/>
        </w:rPr>
      </w:pPr>
      <w:r>
        <w:rPr>
          <w:w w:val="90"/>
          <w:sz w:val="23"/>
        </w:rPr>
        <w:t>Partition</w:t>
      </w:r>
      <w:r>
        <w:rPr>
          <w:spacing w:val="18"/>
          <w:sz w:val="23"/>
        </w:rPr>
        <w:t> </w:t>
      </w:r>
      <w:r>
        <w:rPr>
          <w:w w:val="90"/>
          <w:sz w:val="23"/>
        </w:rPr>
        <w:t>coefficient</w:t>
      </w:r>
      <w:r>
        <w:rPr>
          <w:spacing w:val="10"/>
          <w:sz w:val="23"/>
        </w:rPr>
        <w:t> </w:t>
      </w:r>
      <w:r>
        <w:rPr>
          <w:w w:val="90"/>
          <w:sz w:val="23"/>
        </w:rPr>
        <w:t>of</w:t>
      </w:r>
      <w:r>
        <w:rPr>
          <w:spacing w:val="11"/>
          <w:sz w:val="23"/>
        </w:rPr>
        <w:t> </w:t>
      </w:r>
      <w:r>
        <w:rPr>
          <w:w w:val="90"/>
          <w:sz w:val="23"/>
        </w:rPr>
        <w:t>drug</w:t>
      </w:r>
      <w:r>
        <w:rPr>
          <w:spacing w:val="9"/>
          <w:sz w:val="23"/>
        </w:rPr>
        <w:t> </w:t>
      </w:r>
      <w:r>
        <w:rPr>
          <w:w w:val="90"/>
          <w:sz w:val="23"/>
        </w:rPr>
        <w:t>between</w:t>
      </w:r>
      <w:r>
        <w:rPr>
          <w:spacing w:val="19"/>
          <w:sz w:val="23"/>
        </w:rPr>
        <w:t> </w:t>
      </w:r>
      <w:r>
        <w:rPr>
          <w:w w:val="90"/>
          <w:sz w:val="23"/>
        </w:rPr>
        <w:t>blood</w:t>
      </w:r>
      <w:r>
        <w:rPr>
          <w:spacing w:val="9"/>
          <w:sz w:val="23"/>
        </w:rPr>
        <w:t> </w:t>
      </w:r>
      <w:r>
        <w:rPr>
          <w:w w:val="90"/>
          <w:sz w:val="23"/>
        </w:rPr>
        <w:t>and</w:t>
      </w:r>
      <w:r>
        <w:rPr>
          <w:spacing w:val="9"/>
          <w:sz w:val="23"/>
        </w:rPr>
        <w:t> </w:t>
      </w:r>
      <w:r>
        <w:rPr>
          <w:spacing w:val="-2"/>
          <w:w w:val="90"/>
          <w:sz w:val="23"/>
        </w:rPr>
        <w:t>tissue</w:t>
      </w:r>
    </w:p>
    <w:p>
      <w:pPr>
        <w:pStyle w:val="ListParagraph"/>
        <w:numPr>
          <w:ilvl w:val="3"/>
          <w:numId w:val="18"/>
        </w:numPr>
        <w:tabs>
          <w:tab w:pos="1221" w:val="left" w:leader="none"/>
        </w:tabs>
        <w:spacing w:line="240" w:lineRule="auto" w:before="273" w:after="0"/>
        <w:ind w:left="1221" w:right="0" w:hanging="721"/>
        <w:jc w:val="left"/>
        <w:rPr>
          <w:sz w:val="23"/>
        </w:rPr>
      </w:pPr>
      <w:r>
        <w:rPr>
          <w:spacing w:val="-6"/>
          <w:sz w:val="23"/>
        </w:rPr>
        <w:t>Binding</w:t>
      </w:r>
      <w:r>
        <w:rPr>
          <w:spacing w:val="-13"/>
          <w:sz w:val="23"/>
        </w:rPr>
        <w:t> </w:t>
      </w:r>
      <w:r>
        <w:rPr>
          <w:spacing w:val="-6"/>
          <w:sz w:val="23"/>
        </w:rPr>
        <w:t>plasma</w:t>
      </w:r>
      <w:r>
        <w:rPr>
          <w:spacing w:val="-12"/>
          <w:sz w:val="23"/>
        </w:rPr>
        <w:t> </w:t>
      </w:r>
      <w:r>
        <w:rPr>
          <w:spacing w:val="-6"/>
          <w:sz w:val="23"/>
        </w:rPr>
        <w:t>proteins and</w:t>
      </w:r>
      <w:r>
        <w:rPr>
          <w:spacing w:val="-13"/>
          <w:sz w:val="23"/>
        </w:rPr>
        <w:t> </w:t>
      </w:r>
      <w:r>
        <w:rPr>
          <w:spacing w:val="-6"/>
          <w:sz w:val="23"/>
        </w:rPr>
        <w:t>tissues</w:t>
      </w:r>
      <w:r>
        <w:rPr>
          <w:spacing w:val="-5"/>
          <w:sz w:val="23"/>
        </w:rPr>
        <w:t> </w:t>
      </w:r>
      <w:r>
        <w:rPr>
          <w:spacing w:val="-6"/>
          <w:sz w:val="23"/>
        </w:rPr>
        <w:t>macromolecules</w:t>
      </w:r>
    </w:p>
    <w:p>
      <w:pPr>
        <w:pStyle w:val="ListParagraph"/>
        <w:numPr>
          <w:ilvl w:val="3"/>
          <w:numId w:val="18"/>
        </w:numPr>
        <w:tabs>
          <w:tab w:pos="1221" w:val="left" w:leader="none"/>
        </w:tabs>
        <w:spacing w:line="240" w:lineRule="auto" w:before="274" w:after="0"/>
        <w:ind w:left="1221" w:right="0" w:hanging="721"/>
        <w:jc w:val="left"/>
        <w:rPr>
          <w:sz w:val="23"/>
        </w:rPr>
      </w:pPr>
      <w:r>
        <w:rPr>
          <w:spacing w:val="-5"/>
          <w:sz w:val="23"/>
        </w:rPr>
        <w:t>Active</w:t>
      </w:r>
      <w:r>
        <w:rPr>
          <w:spacing w:val="-12"/>
          <w:sz w:val="23"/>
        </w:rPr>
        <w:t> </w:t>
      </w:r>
      <w:r>
        <w:rPr>
          <w:spacing w:val="-2"/>
          <w:sz w:val="23"/>
        </w:rPr>
        <w:t>transport.</w:t>
      </w:r>
    </w:p>
    <w:p>
      <w:pPr>
        <w:pStyle w:val="BodyText"/>
      </w:pPr>
    </w:p>
    <w:p>
      <w:pPr>
        <w:pStyle w:val="BodyText"/>
        <w:spacing w:before="193"/>
      </w:pPr>
    </w:p>
    <w:p>
      <w:pPr>
        <w:pStyle w:val="BodyText"/>
        <w:spacing w:line="427" w:lineRule="auto"/>
        <w:ind w:left="500" w:right="1437"/>
        <w:jc w:val="both"/>
      </w:pPr>
      <w:r>
        <w:rPr>
          <w:spacing w:val="-2"/>
        </w:rPr>
        <w:t>This</w:t>
      </w:r>
      <w:r>
        <w:rPr>
          <w:spacing w:val="-17"/>
        </w:rPr>
        <w:t> </w:t>
      </w:r>
      <w:r>
        <w:rPr>
          <w:spacing w:val="-2"/>
        </w:rPr>
        <w:t>mechanism</w:t>
      </w:r>
      <w:r>
        <w:rPr>
          <w:spacing w:val="-16"/>
        </w:rPr>
        <w:t> </w:t>
      </w:r>
      <w:r>
        <w:rPr>
          <w:spacing w:val="-2"/>
        </w:rPr>
        <w:t>of</w:t>
      </w:r>
      <w:r>
        <w:rPr>
          <w:spacing w:val="-15"/>
        </w:rPr>
        <w:t> </w:t>
      </w:r>
      <w:r>
        <w:rPr>
          <w:spacing w:val="-2"/>
        </w:rPr>
        <w:t>drug</w:t>
      </w:r>
      <w:r>
        <w:rPr>
          <w:spacing w:val="-17"/>
        </w:rPr>
        <w:t> </w:t>
      </w:r>
      <w:r>
        <w:rPr>
          <w:spacing w:val="-2"/>
        </w:rPr>
        <w:t>interactions</w:t>
      </w:r>
      <w:r>
        <w:rPr>
          <w:spacing w:val="-16"/>
        </w:rPr>
        <w:t> </w:t>
      </w:r>
      <w:r>
        <w:rPr>
          <w:spacing w:val="-2"/>
        </w:rPr>
        <w:t>can</w:t>
      </w:r>
      <w:r>
        <w:rPr>
          <w:spacing w:val="-16"/>
        </w:rPr>
        <w:t> </w:t>
      </w:r>
      <w:r>
        <w:rPr>
          <w:spacing w:val="-2"/>
        </w:rPr>
        <w:t>be</w:t>
      </w:r>
      <w:r>
        <w:rPr>
          <w:spacing w:val="-16"/>
        </w:rPr>
        <w:t> </w:t>
      </w:r>
      <w:r>
        <w:rPr>
          <w:spacing w:val="-2"/>
        </w:rPr>
        <w:t>broadly</w:t>
      </w:r>
      <w:r>
        <w:rPr>
          <w:spacing w:val="-13"/>
        </w:rPr>
        <w:t> </w:t>
      </w:r>
      <w:r>
        <w:rPr>
          <w:spacing w:val="-2"/>
        </w:rPr>
        <w:t>divided</w:t>
      </w:r>
      <w:r>
        <w:rPr>
          <w:spacing w:val="-17"/>
        </w:rPr>
        <w:t> </w:t>
      </w:r>
      <w:r>
        <w:rPr>
          <w:spacing w:val="-2"/>
        </w:rPr>
        <w:t>into</w:t>
      </w:r>
      <w:r>
        <w:rPr>
          <w:spacing w:val="-16"/>
        </w:rPr>
        <w:t> </w:t>
      </w:r>
      <w:r>
        <w:rPr>
          <w:spacing w:val="-2"/>
        </w:rPr>
        <w:t>those</w:t>
      </w:r>
      <w:r>
        <w:rPr>
          <w:spacing w:val="-16"/>
        </w:rPr>
        <w:t> </w:t>
      </w:r>
      <w:r>
        <w:rPr>
          <w:spacing w:val="-2"/>
        </w:rPr>
        <w:t>occurring</w:t>
      </w:r>
      <w:r>
        <w:rPr>
          <w:spacing w:val="-16"/>
        </w:rPr>
        <w:t> </w:t>
      </w:r>
      <w:r>
        <w:rPr>
          <w:spacing w:val="-2"/>
        </w:rPr>
        <w:t>at </w:t>
      </w:r>
      <w:r>
        <w:rPr>
          <w:spacing w:val="-6"/>
        </w:rPr>
        <w:t>the</w:t>
      </w:r>
      <w:r>
        <w:rPr>
          <w:spacing w:val="-13"/>
        </w:rPr>
        <w:t> </w:t>
      </w:r>
      <w:r>
        <w:rPr>
          <w:spacing w:val="-6"/>
        </w:rPr>
        <w:t>receptor</w:t>
      </w:r>
      <w:r>
        <w:rPr>
          <w:spacing w:val="-12"/>
        </w:rPr>
        <w:t> </w:t>
      </w:r>
      <w:r>
        <w:rPr>
          <w:spacing w:val="-6"/>
        </w:rPr>
        <w:t>level</w:t>
      </w:r>
      <w:r>
        <w:rPr>
          <w:spacing w:val="-12"/>
        </w:rPr>
        <w:t> </w:t>
      </w:r>
      <w:r>
        <w:rPr>
          <w:spacing w:val="-6"/>
        </w:rPr>
        <w:t>or</w:t>
      </w:r>
      <w:r>
        <w:rPr>
          <w:spacing w:val="-12"/>
        </w:rPr>
        <w:t> </w:t>
      </w:r>
      <w:r>
        <w:rPr>
          <w:spacing w:val="-6"/>
        </w:rPr>
        <w:t>beyond</w:t>
      </w:r>
      <w:r>
        <w:rPr>
          <w:spacing w:val="-12"/>
        </w:rPr>
        <w:t> </w:t>
      </w:r>
      <w:r>
        <w:rPr>
          <w:spacing w:val="-6"/>
        </w:rPr>
        <w:t>and</w:t>
      </w:r>
      <w:r>
        <w:rPr>
          <w:spacing w:val="-13"/>
        </w:rPr>
        <w:t> </w:t>
      </w:r>
      <w:r>
        <w:rPr>
          <w:spacing w:val="-6"/>
        </w:rPr>
        <w:t>those</w:t>
      </w:r>
      <w:r>
        <w:rPr>
          <w:spacing w:val="-12"/>
        </w:rPr>
        <w:t> </w:t>
      </w:r>
      <w:r>
        <w:rPr>
          <w:spacing w:val="-6"/>
        </w:rPr>
        <w:t>occurring</w:t>
      </w:r>
      <w:r>
        <w:rPr>
          <w:spacing w:val="-12"/>
        </w:rPr>
        <w:t> </w:t>
      </w:r>
      <w:r>
        <w:rPr>
          <w:spacing w:val="-6"/>
        </w:rPr>
        <w:t>by</w:t>
      </w:r>
      <w:r>
        <w:rPr>
          <w:spacing w:val="-12"/>
        </w:rPr>
        <w:t> </w:t>
      </w:r>
      <w:r>
        <w:rPr>
          <w:spacing w:val="-6"/>
        </w:rPr>
        <w:t>pharmacokinetic</w:t>
      </w:r>
      <w:r>
        <w:rPr>
          <w:spacing w:val="-10"/>
        </w:rPr>
        <w:t> </w:t>
      </w:r>
      <w:r>
        <w:rPr>
          <w:spacing w:val="-6"/>
        </w:rPr>
        <w:t>process</w:t>
      </w:r>
      <w:r>
        <w:rPr>
          <w:spacing w:val="-9"/>
        </w:rPr>
        <w:t> </w:t>
      </w:r>
      <w:r>
        <w:rPr>
          <w:spacing w:val="-6"/>
        </w:rPr>
        <w:t>prior</w:t>
      </w:r>
      <w:r>
        <w:rPr>
          <w:spacing w:val="-13"/>
        </w:rPr>
        <w:t> </w:t>
      </w:r>
      <w:r>
        <w:rPr>
          <w:spacing w:val="-6"/>
        </w:rPr>
        <w:t>to </w:t>
      </w:r>
      <w:r>
        <w:rPr/>
        <w:t>the receptor. In the intact body, more than one mechanism may operate </w:t>
      </w:r>
      <w:r>
        <w:rPr>
          <w:spacing w:val="-2"/>
        </w:rPr>
        <w:t>simultaneously.</w:t>
      </w:r>
    </w:p>
    <w:p>
      <w:pPr>
        <w:pStyle w:val="BodyText"/>
        <w:spacing w:line="424" w:lineRule="auto"/>
        <w:ind w:left="500" w:right="1437"/>
        <w:jc w:val="both"/>
      </w:pPr>
      <w:r>
        <w:rPr>
          <w:spacing w:val="-2"/>
        </w:rPr>
        <w:t>Many</w:t>
      </w:r>
      <w:r>
        <w:rPr>
          <w:spacing w:val="-11"/>
        </w:rPr>
        <w:t> </w:t>
      </w:r>
      <w:r>
        <w:rPr>
          <w:spacing w:val="-2"/>
        </w:rPr>
        <w:t>drugs</w:t>
      </w:r>
      <w:r>
        <w:rPr>
          <w:spacing w:val="-11"/>
        </w:rPr>
        <w:t> </w:t>
      </w:r>
      <w:r>
        <w:rPr>
          <w:spacing w:val="-2"/>
        </w:rPr>
        <w:t>reversibly</w:t>
      </w:r>
      <w:r>
        <w:rPr>
          <w:spacing w:val="-11"/>
        </w:rPr>
        <w:t> </w:t>
      </w:r>
      <w:r>
        <w:rPr>
          <w:spacing w:val="-2"/>
        </w:rPr>
        <w:t>bound</w:t>
      </w:r>
      <w:r>
        <w:rPr>
          <w:spacing w:val="-9"/>
        </w:rPr>
        <w:t> </w:t>
      </w:r>
      <w:r>
        <w:rPr>
          <w:spacing w:val="-2"/>
        </w:rPr>
        <w:t>to</w:t>
      </w:r>
      <w:r>
        <w:rPr>
          <w:spacing w:val="-9"/>
        </w:rPr>
        <w:t> </w:t>
      </w:r>
      <w:r>
        <w:rPr>
          <w:spacing w:val="-2"/>
        </w:rPr>
        <w:t>plasma</w:t>
      </w:r>
      <w:r>
        <w:rPr>
          <w:spacing w:val="-9"/>
        </w:rPr>
        <w:t> </w:t>
      </w:r>
      <w:r>
        <w:rPr>
          <w:spacing w:val="-2"/>
        </w:rPr>
        <w:t>proteins.</w:t>
      </w:r>
      <w:r>
        <w:rPr>
          <w:spacing w:val="-13"/>
        </w:rPr>
        <w:t> </w:t>
      </w:r>
      <w:r>
        <w:rPr>
          <w:spacing w:val="-2"/>
        </w:rPr>
        <w:t>Drugs</w:t>
      </w:r>
      <w:r>
        <w:rPr>
          <w:spacing w:val="-5"/>
        </w:rPr>
        <w:t> </w:t>
      </w:r>
      <w:r>
        <w:rPr>
          <w:spacing w:val="-2"/>
        </w:rPr>
        <w:t>may</w:t>
      </w:r>
      <w:r>
        <w:rPr>
          <w:spacing w:val="-11"/>
        </w:rPr>
        <w:t> </w:t>
      </w:r>
      <w:r>
        <w:rPr>
          <w:spacing w:val="-2"/>
        </w:rPr>
        <w:t>compete</w:t>
      </w:r>
      <w:r>
        <w:rPr>
          <w:spacing w:val="-9"/>
        </w:rPr>
        <w:t> </w:t>
      </w:r>
      <w:r>
        <w:rPr>
          <w:spacing w:val="-2"/>
        </w:rPr>
        <w:t>for</w:t>
      </w:r>
      <w:r>
        <w:rPr>
          <w:spacing w:val="-13"/>
        </w:rPr>
        <w:t> </w:t>
      </w:r>
      <w:r>
        <w:rPr>
          <w:spacing w:val="-2"/>
        </w:rPr>
        <w:t>common </w:t>
      </w:r>
      <w:r>
        <w:rPr/>
        <w:t>binding sites on the binding proteins and when administered together they may displace</w:t>
      </w:r>
      <w:r>
        <w:rPr>
          <w:spacing w:val="-18"/>
        </w:rPr>
        <w:t> </w:t>
      </w:r>
      <w:r>
        <w:rPr/>
        <w:t>each</w:t>
      </w:r>
      <w:r>
        <w:rPr>
          <w:spacing w:val="-18"/>
        </w:rPr>
        <w:t> </w:t>
      </w:r>
      <w:r>
        <w:rPr/>
        <w:t>other.</w:t>
      </w:r>
      <w:r>
        <w:rPr>
          <w:spacing w:val="-17"/>
        </w:rPr>
        <w:t> </w:t>
      </w:r>
      <w:r>
        <w:rPr/>
        <w:t>As</w:t>
      </w:r>
      <w:r>
        <w:rPr>
          <w:spacing w:val="-14"/>
        </w:rPr>
        <w:t> </w:t>
      </w:r>
      <w:r>
        <w:rPr/>
        <w:t>a</w:t>
      </w:r>
      <w:r>
        <w:rPr>
          <w:spacing w:val="-18"/>
        </w:rPr>
        <w:t> </w:t>
      </w:r>
      <w:r>
        <w:rPr/>
        <w:t>result,</w:t>
      </w:r>
      <w:r>
        <w:rPr>
          <w:spacing w:val="-17"/>
        </w:rPr>
        <w:t> </w:t>
      </w:r>
      <w:r>
        <w:rPr/>
        <w:t>there</w:t>
      </w:r>
      <w:r>
        <w:rPr>
          <w:spacing w:val="-18"/>
        </w:rPr>
        <w:t> </w:t>
      </w:r>
      <w:r>
        <w:rPr/>
        <w:t>is</w:t>
      </w:r>
      <w:r>
        <w:rPr>
          <w:spacing w:val="-14"/>
        </w:rPr>
        <w:t> </w:t>
      </w:r>
      <w:r>
        <w:rPr/>
        <w:t>tendency</w:t>
      </w:r>
      <w:r>
        <w:rPr>
          <w:spacing w:val="-14"/>
        </w:rPr>
        <w:t> </w:t>
      </w:r>
      <w:r>
        <w:rPr/>
        <w:t>towards</w:t>
      </w:r>
      <w:r>
        <w:rPr>
          <w:spacing w:val="-14"/>
        </w:rPr>
        <w:t> </w:t>
      </w:r>
      <w:r>
        <w:rPr/>
        <w:t>an</w:t>
      </w:r>
      <w:r>
        <w:rPr>
          <w:spacing w:val="-18"/>
        </w:rPr>
        <w:t> </w:t>
      </w:r>
      <w:r>
        <w:rPr/>
        <w:t>increased</w:t>
      </w:r>
      <w:r>
        <w:rPr>
          <w:spacing w:val="-18"/>
        </w:rPr>
        <w:t> </w:t>
      </w:r>
      <w:r>
        <w:rPr/>
        <w:t>in</w:t>
      </w:r>
      <w:r>
        <w:rPr>
          <w:spacing w:val="-18"/>
        </w:rPr>
        <w:t> </w:t>
      </w:r>
      <w:r>
        <w:rPr/>
        <w:t>the</w:t>
      </w:r>
      <w:r>
        <w:rPr>
          <w:spacing w:val="-18"/>
        </w:rPr>
        <w:t> </w:t>
      </w:r>
      <w:r>
        <w:rPr/>
        <w:t>free </w:t>
      </w:r>
      <w:r>
        <w:rPr>
          <w:spacing w:val="-4"/>
        </w:rPr>
        <w:t>(unbound)</w:t>
      </w:r>
      <w:r>
        <w:rPr>
          <w:spacing w:val="-10"/>
        </w:rPr>
        <w:t> </w:t>
      </w:r>
      <w:r>
        <w:rPr>
          <w:spacing w:val="-4"/>
        </w:rPr>
        <w:t>plasma</w:t>
      </w:r>
      <w:r>
        <w:rPr>
          <w:spacing w:val="-12"/>
        </w:rPr>
        <w:t> </w:t>
      </w:r>
      <w:r>
        <w:rPr>
          <w:spacing w:val="-4"/>
        </w:rPr>
        <w:t>concentration.</w:t>
      </w:r>
      <w:r>
        <w:rPr>
          <w:spacing w:val="-10"/>
        </w:rPr>
        <w:t> </w:t>
      </w:r>
      <w:r>
        <w:rPr>
          <w:spacing w:val="-4"/>
        </w:rPr>
        <w:t>The</w:t>
      </w:r>
      <w:r>
        <w:rPr>
          <w:spacing w:val="-6"/>
        </w:rPr>
        <w:t> </w:t>
      </w:r>
      <w:r>
        <w:rPr>
          <w:spacing w:val="-4"/>
        </w:rPr>
        <w:t>potential</w:t>
      </w:r>
      <w:r>
        <w:rPr>
          <w:spacing w:val="-11"/>
        </w:rPr>
        <w:t> </w:t>
      </w:r>
      <w:r>
        <w:rPr>
          <w:spacing w:val="-4"/>
        </w:rPr>
        <w:t>importance</w:t>
      </w:r>
      <w:r>
        <w:rPr>
          <w:spacing w:val="-12"/>
        </w:rPr>
        <w:t> </w:t>
      </w:r>
      <w:r>
        <w:rPr>
          <w:spacing w:val="-4"/>
        </w:rPr>
        <w:t>of</w:t>
      </w:r>
      <w:r>
        <w:rPr>
          <w:spacing w:val="-10"/>
        </w:rPr>
        <w:t> </w:t>
      </w:r>
      <w:r>
        <w:rPr>
          <w:spacing w:val="-4"/>
        </w:rPr>
        <w:t>this</w:t>
      </w:r>
      <w:r>
        <w:rPr>
          <w:spacing w:val="-8"/>
        </w:rPr>
        <w:t> </w:t>
      </w:r>
      <w:r>
        <w:rPr>
          <w:spacing w:val="-4"/>
        </w:rPr>
        <w:t>interaction</w:t>
      </w:r>
      <w:r>
        <w:rPr>
          <w:spacing w:val="-6"/>
        </w:rPr>
        <w:t> </w:t>
      </w:r>
      <w:r>
        <w:rPr>
          <w:spacing w:val="-4"/>
        </w:rPr>
        <w:t>lies</w:t>
      </w:r>
      <w:r>
        <w:rPr>
          <w:spacing w:val="-8"/>
        </w:rPr>
        <w:t> </w:t>
      </w:r>
      <w:r>
        <w:rPr>
          <w:spacing w:val="-4"/>
        </w:rPr>
        <w:t>in</w:t>
      </w:r>
    </w:p>
    <w:p>
      <w:pPr>
        <w:spacing w:after="0" w:line="424" w:lineRule="auto"/>
        <w:jc w:val="both"/>
        <w:sectPr>
          <w:pgSz w:w="11910" w:h="16840"/>
          <w:pgMar w:header="0" w:footer="1063" w:top="1400" w:bottom="1260" w:left="940" w:right="0"/>
        </w:sectPr>
      </w:pPr>
    </w:p>
    <w:p>
      <w:pPr>
        <w:pStyle w:val="BodyText"/>
        <w:spacing w:line="424" w:lineRule="auto" w:before="77"/>
        <w:ind w:left="500" w:right="1456"/>
        <w:jc w:val="both"/>
      </w:pPr>
      <w:r>
        <w:rPr/>
        <w:t>the fact that only the unbound (free) fraction of drug in plasma is available for </w:t>
      </w:r>
      <w:r>
        <w:rPr>
          <w:spacing w:val="-2"/>
        </w:rPr>
        <w:t>distribution</w:t>
      </w:r>
      <w:r>
        <w:rPr>
          <w:spacing w:val="-16"/>
        </w:rPr>
        <w:t> </w:t>
      </w:r>
      <w:r>
        <w:rPr>
          <w:spacing w:val="-2"/>
        </w:rPr>
        <w:t>to</w:t>
      </w:r>
      <w:r>
        <w:rPr>
          <w:spacing w:val="-16"/>
        </w:rPr>
        <w:t> </w:t>
      </w:r>
      <w:r>
        <w:rPr>
          <w:spacing w:val="-2"/>
        </w:rPr>
        <w:t>tissue.</w:t>
      </w:r>
    </w:p>
    <w:p>
      <w:pPr>
        <w:pStyle w:val="BodyText"/>
        <w:spacing w:line="427" w:lineRule="auto" w:before="2"/>
        <w:ind w:left="500" w:right="1438"/>
        <w:jc w:val="both"/>
      </w:pPr>
      <w:r>
        <w:rPr/>
        <w:t>Although</w:t>
      </w:r>
      <w:r>
        <w:rPr>
          <w:spacing w:val="-18"/>
        </w:rPr>
        <w:t> </w:t>
      </w:r>
      <w:r>
        <w:rPr/>
        <w:t>in</w:t>
      </w:r>
      <w:r>
        <w:rPr>
          <w:spacing w:val="-15"/>
        </w:rPr>
        <w:t> </w:t>
      </w:r>
      <w:r>
        <w:rPr/>
        <w:t>theory</w:t>
      </w:r>
      <w:r>
        <w:rPr>
          <w:spacing w:val="-11"/>
        </w:rPr>
        <w:t> </w:t>
      </w:r>
      <w:r>
        <w:rPr/>
        <w:t>this</w:t>
      </w:r>
      <w:r>
        <w:rPr>
          <w:spacing w:val="-12"/>
        </w:rPr>
        <w:t> </w:t>
      </w:r>
      <w:r>
        <w:rPr/>
        <w:t>mechanism</w:t>
      </w:r>
      <w:r>
        <w:rPr>
          <w:spacing w:val="-15"/>
        </w:rPr>
        <w:t> </w:t>
      </w:r>
      <w:r>
        <w:rPr/>
        <w:t>could</w:t>
      </w:r>
      <w:r>
        <w:rPr>
          <w:spacing w:val="-15"/>
        </w:rPr>
        <w:t> </w:t>
      </w:r>
      <w:r>
        <w:rPr/>
        <w:t>produce</w:t>
      </w:r>
      <w:r>
        <w:rPr>
          <w:spacing w:val="-15"/>
        </w:rPr>
        <w:t> </w:t>
      </w:r>
      <w:r>
        <w:rPr/>
        <w:t>potent</w:t>
      </w:r>
      <w:r>
        <w:rPr>
          <w:spacing w:val="-8"/>
        </w:rPr>
        <w:t> </w:t>
      </w:r>
      <w:r>
        <w:rPr/>
        <w:t>drugs</w:t>
      </w:r>
      <w:r>
        <w:rPr>
          <w:spacing w:val="-15"/>
        </w:rPr>
        <w:t> </w:t>
      </w:r>
      <w:r>
        <w:rPr/>
        <w:t>interaction.</w:t>
      </w:r>
      <w:r>
        <w:rPr>
          <w:spacing w:val="-14"/>
        </w:rPr>
        <w:t> </w:t>
      </w:r>
      <w:r>
        <w:rPr/>
        <w:t>It</w:t>
      </w:r>
      <w:r>
        <w:rPr>
          <w:spacing w:val="-14"/>
        </w:rPr>
        <w:t> </w:t>
      </w:r>
      <w:r>
        <w:rPr/>
        <w:t>has been overemphasized in the past because unwanted extrapolations have been made</w:t>
      </w:r>
      <w:r>
        <w:rPr>
          <w:spacing w:val="-8"/>
        </w:rPr>
        <w:t> </w:t>
      </w:r>
      <w:r>
        <w:rPr/>
        <w:t>from</w:t>
      </w:r>
      <w:r>
        <w:rPr>
          <w:spacing w:val="-9"/>
        </w:rPr>
        <w:t> </w:t>
      </w:r>
      <w:r>
        <w:rPr/>
        <w:t>in-vivo</w:t>
      </w:r>
      <w:r>
        <w:rPr>
          <w:spacing w:val="-8"/>
        </w:rPr>
        <w:t> </w:t>
      </w:r>
      <w:r>
        <w:rPr/>
        <w:t>studies.</w:t>
      </w:r>
      <w:r>
        <w:rPr>
          <w:spacing w:val="-8"/>
        </w:rPr>
        <w:t> </w:t>
      </w:r>
      <w:r>
        <w:rPr/>
        <w:t>If</w:t>
      </w:r>
      <w:r>
        <w:rPr>
          <w:spacing w:val="-8"/>
        </w:rPr>
        <w:t> </w:t>
      </w:r>
      <w:r>
        <w:rPr/>
        <w:t>a</w:t>
      </w:r>
      <w:r>
        <w:rPr>
          <w:spacing w:val="-8"/>
        </w:rPr>
        <w:t> </w:t>
      </w:r>
      <w:r>
        <w:rPr/>
        <w:t>drug</w:t>
      </w:r>
      <w:r>
        <w:rPr>
          <w:spacing w:val="-8"/>
        </w:rPr>
        <w:t> </w:t>
      </w:r>
      <w:r>
        <w:rPr/>
        <w:t>A</w:t>
      </w:r>
      <w:r>
        <w:rPr>
          <w:spacing w:val="-7"/>
        </w:rPr>
        <w:t> </w:t>
      </w:r>
      <w:r>
        <w:rPr/>
        <w:t>displaced</w:t>
      </w:r>
      <w:r>
        <w:rPr>
          <w:spacing w:val="-8"/>
        </w:rPr>
        <w:t> </w:t>
      </w:r>
      <w:r>
        <w:rPr/>
        <w:t>a</w:t>
      </w:r>
      <w:r>
        <w:rPr>
          <w:spacing w:val="-8"/>
        </w:rPr>
        <w:t> </w:t>
      </w:r>
      <w:r>
        <w:rPr/>
        <w:t>second</w:t>
      </w:r>
      <w:r>
        <w:rPr>
          <w:spacing w:val="-8"/>
        </w:rPr>
        <w:t> </w:t>
      </w:r>
      <w:r>
        <w:rPr/>
        <w:t>drug</w:t>
      </w:r>
      <w:r>
        <w:rPr>
          <w:spacing w:val="-8"/>
        </w:rPr>
        <w:t> </w:t>
      </w:r>
      <w:r>
        <w:rPr/>
        <w:t>B</w:t>
      </w:r>
      <w:r>
        <w:rPr>
          <w:spacing w:val="-7"/>
        </w:rPr>
        <w:t> </w:t>
      </w:r>
      <w:r>
        <w:rPr/>
        <w:t>from</w:t>
      </w:r>
      <w:r>
        <w:rPr>
          <w:spacing w:val="-9"/>
        </w:rPr>
        <w:t> </w:t>
      </w:r>
      <w:r>
        <w:rPr/>
        <w:t>its</w:t>
      </w:r>
      <w:r>
        <w:rPr>
          <w:spacing w:val="-4"/>
        </w:rPr>
        <w:t> </w:t>
      </w:r>
      <w:r>
        <w:rPr/>
        <w:t>plasma </w:t>
      </w:r>
      <w:r>
        <w:rPr>
          <w:spacing w:val="-4"/>
        </w:rPr>
        <w:t>protein</w:t>
      </w:r>
      <w:r>
        <w:rPr>
          <w:spacing w:val="-15"/>
        </w:rPr>
        <w:t> </w:t>
      </w:r>
      <w:r>
        <w:rPr>
          <w:spacing w:val="-4"/>
        </w:rPr>
        <w:t>binding</w:t>
      </w:r>
      <w:r>
        <w:rPr>
          <w:spacing w:val="-14"/>
        </w:rPr>
        <w:t> </w:t>
      </w:r>
      <w:r>
        <w:rPr>
          <w:spacing w:val="-4"/>
        </w:rPr>
        <w:t>site,</w:t>
      </w:r>
      <w:r>
        <w:rPr>
          <w:spacing w:val="-14"/>
        </w:rPr>
        <w:t> </w:t>
      </w:r>
      <w:r>
        <w:rPr>
          <w:spacing w:val="-4"/>
        </w:rPr>
        <w:t>the</w:t>
      </w:r>
      <w:r>
        <w:rPr>
          <w:spacing w:val="-14"/>
        </w:rPr>
        <w:t> </w:t>
      </w:r>
      <w:r>
        <w:rPr>
          <w:spacing w:val="-4"/>
        </w:rPr>
        <w:t>increase</w:t>
      </w:r>
      <w:r>
        <w:rPr>
          <w:spacing w:val="-14"/>
        </w:rPr>
        <w:t> </w:t>
      </w:r>
      <w:r>
        <w:rPr>
          <w:spacing w:val="-4"/>
        </w:rPr>
        <w:t>in</w:t>
      </w:r>
      <w:r>
        <w:rPr>
          <w:spacing w:val="-15"/>
        </w:rPr>
        <w:t> </w:t>
      </w:r>
      <w:r>
        <w:rPr>
          <w:spacing w:val="-4"/>
        </w:rPr>
        <w:t>the</w:t>
      </w:r>
      <w:r>
        <w:rPr>
          <w:spacing w:val="-13"/>
        </w:rPr>
        <w:t> </w:t>
      </w:r>
      <w:r>
        <w:rPr>
          <w:spacing w:val="-4"/>
        </w:rPr>
        <w:t>unbound</w:t>
      </w:r>
      <w:r>
        <w:rPr>
          <w:spacing w:val="-14"/>
        </w:rPr>
        <w:t> </w:t>
      </w:r>
      <w:r>
        <w:rPr>
          <w:spacing w:val="-4"/>
        </w:rPr>
        <w:t>fraction</w:t>
      </w:r>
      <w:r>
        <w:rPr>
          <w:spacing w:val="-14"/>
        </w:rPr>
        <w:t> </w:t>
      </w:r>
      <w:r>
        <w:rPr>
          <w:spacing w:val="-4"/>
        </w:rPr>
        <w:t>of</w:t>
      </w:r>
      <w:r>
        <w:rPr>
          <w:spacing w:val="-14"/>
        </w:rPr>
        <w:t> </w:t>
      </w:r>
      <w:r>
        <w:rPr>
          <w:spacing w:val="-4"/>
        </w:rPr>
        <w:t>B</w:t>
      </w:r>
      <w:r>
        <w:rPr>
          <w:spacing w:val="-14"/>
        </w:rPr>
        <w:t> </w:t>
      </w:r>
      <w:r>
        <w:rPr>
          <w:spacing w:val="-4"/>
        </w:rPr>
        <w:t>will</w:t>
      </w:r>
      <w:r>
        <w:rPr>
          <w:spacing w:val="-15"/>
        </w:rPr>
        <w:t> </w:t>
      </w:r>
      <w:r>
        <w:rPr>
          <w:spacing w:val="-4"/>
        </w:rPr>
        <w:t>occur</w:t>
      </w:r>
      <w:r>
        <w:rPr>
          <w:spacing w:val="-1"/>
        </w:rPr>
        <w:t> </w:t>
      </w:r>
      <w:r>
        <w:rPr>
          <w:spacing w:val="-4"/>
        </w:rPr>
        <w:t>in</w:t>
      </w:r>
      <w:r>
        <w:rPr>
          <w:spacing w:val="-15"/>
        </w:rPr>
        <w:t> </w:t>
      </w:r>
      <w:r>
        <w:rPr>
          <w:spacing w:val="-4"/>
        </w:rPr>
        <w:t>–</w:t>
      </w:r>
      <w:r>
        <w:rPr>
          <w:spacing w:val="-10"/>
        </w:rPr>
        <w:t> </w:t>
      </w:r>
      <w:r>
        <w:rPr>
          <w:spacing w:val="-4"/>
        </w:rPr>
        <w:t>vivo</w:t>
      </w:r>
      <w:r>
        <w:rPr>
          <w:spacing w:val="-15"/>
        </w:rPr>
        <w:t> </w:t>
      </w:r>
      <w:r>
        <w:rPr>
          <w:spacing w:val="-4"/>
        </w:rPr>
        <w:t>will </w:t>
      </w:r>
      <w:r>
        <w:rPr>
          <w:spacing w:val="-2"/>
        </w:rPr>
        <w:t>always</w:t>
      </w:r>
      <w:r>
        <w:rPr>
          <w:spacing w:val="-17"/>
        </w:rPr>
        <w:t> </w:t>
      </w:r>
      <w:r>
        <w:rPr>
          <w:spacing w:val="-2"/>
        </w:rPr>
        <w:t>be</w:t>
      </w:r>
      <w:r>
        <w:rPr>
          <w:spacing w:val="-16"/>
        </w:rPr>
        <w:t> </w:t>
      </w:r>
      <w:r>
        <w:rPr>
          <w:spacing w:val="-2"/>
        </w:rPr>
        <w:t>less</w:t>
      </w:r>
      <w:r>
        <w:rPr>
          <w:spacing w:val="-16"/>
        </w:rPr>
        <w:t> </w:t>
      </w:r>
      <w:r>
        <w:rPr>
          <w:spacing w:val="-2"/>
        </w:rPr>
        <w:t>than</w:t>
      </w:r>
      <w:r>
        <w:rPr>
          <w:spacing w:val="-16"/>
        </w:rPr>
        <w:t> </w:t>
      </w:r>
      <w:r>
        <w:rPr>
          <w:spacing w:val="-2"/>
        </w:rPr>
        <w:t>that</w:t>
      </w:r>
      <w:r>
        <w:rPr>
          <w:spacing w:val="-16"/>
        </w:rPr>
        <w:t> </w:t>
      </w:r>
      <w:r>
        <w:rPr>
          <w:spacing w:val="-2"/>
        </w:rPr>
        <w:t>observed</w:t>
      </w:r>
      <w:r>
        <w:rPr>
          <w:spacing w:val="-17"/>
        </w:rPr>
        <w:t> </w:t>
      </w:r>
      <w:r>
        <w:rPr>
          <w:spacing w:val="-2"/>
        </w:rPr>
        <w:t>in</w:t>
      </w:r>
      <w:r>
        <w:rPr>
          <w:spacing w:val="-16"/>
        </w:rPr>
        <w:t> </w:t>
      </w:r>
      <w:r>
        <w:rPr>
          <w:spacing w:val="-2"/>
        </w:rPr>
        <w:t>vitro.</w:t>
      </w:r>
      <w:r>
        <w:rPr>
          <w:spacing w:val="-16"/>
        </w:rPr>
        <w:t> </w:t>
      </w:r>
      <w:r>
        <w:rPr>
          <w:spacing w:val="-2"/>
        </w:rPr>
        <w:t>The</w:t>
      </w:r>
      <w:r>
        <w:rPr>
          <w:spacing w:val="-16"/>
        </w:rPr>
        <w:t> </w:t>
      </w:r>
      <w:r>
        <w:rPr>
          <w:spacing w:val="-2"/>
        </w:rPr>
        <w:t>reason</w:t>
      </w:r>
      <w:r>
        <w:rPr>
          <w:spacing w:val="-16"/>
        </w:rPr>
        <w:t> </w:t>
      </w:r>
      <w:r>
        <w:rPr>
          <w:spacing w:val="-2"/>
        </w:rPr>
        <w:t>for</w:t>
      </w:r>
      <w:r>
        <w:rPr>
          <w:spacing w:val="-17"/>
        </w:rPr>
        <w:t> </w:t>
      </w:r>
      <w:r>
        <w:rPr>
          <w:spacing w:val="-2"/>
        </w:rPr>
        <w:t>this</w:t>
      </w:r>
      <w:r>
        <w:rPr>
          <w:spacing w:val="-16"/>
        </w:rPr>
        <w:t> </w:t>
      </w:r>
      <w:r>
        <w:rPr>
          <w:spacing w:val="-2"/>
        </w:rPr>
        <w:t>is</w:t>
      </w:r>
      <w:r>
        <w:rPr>
          <w:spacing w:val="-16"/>
        </w:rPr>
        <w:t> </w:t>
      </w:r>
      <w:r>
        <w:rPr>
          <w:spacing w:val="-2"/>
        </w:rPr>
        <w:t>that</w:t>
      </w:r>
      <w:r>
        <w:rPr>
          <w:spacing w:val="-16"/>
        </w:rPr>
        <w:t> </w:t>
      </w:r>
      <w:r>
        <w:rPr>
          <w:spacing w:val="-2"/>
        </w:rPr>
        <w:t>a</w:t>
      </w:r>
      <w:r>
        <w:rPr>
          <w:spacing w:val="-16"/>
        </w:rPr>
        <w:t> </w:t>
      </w:r>
      <w:r>
        <w:rPr>
          <w:spacing w:val="-2"/>
        </w:rPr>
        <w:t>proportion</w:t>
      </w:r>
      <w:r>
        <w:rPr>
          <w:spacing w:val="-17"/>
        </w:rPr>
        <w:t> </w:t>
      </w:r>
      <w:r>
        <w:rPr>
          <w:spacing w:val="-2"/>
        </w:rPr>
        <w:t>of </w:t>
      </w:r>
      <w:r>
        <w:rPr/>
        <w:t>displaced drug molecules will diffuse extravascularly into the drugs distribution </w:t>
      </w:r>
      <w:r>
        <w:rPr>
          <w:spacing w:val="-6"/>
        </w:rPr>
        <w:t>volume.</w:t>
      </w:r>
      <w:r>
        <w:rPr>
          <w:spacing w:val="-8"/>
        </w:rPr>
        <w:t> </w:t>
      </w:r>
      <w:r>
        <w:rPr>
          <w:spacing w:val="-6"/>
        </w:rPr>
        <w:t>Consequently the</w:t>
      </w:r>
      <w:r>
        <w:rPr>
          <w:spacing w:val="-9"/>
        </w:rPr>
        <w:t> </w:t>
      </w:r>
      <w:r>
        <w:rPr>
          <w:spacing w:val="-6"/>
        </w:rPr>
        <w:t>greater</w:t>
      </w:r>
      <w:r>
        <w:rPr>
          <w:spacing w:val="-7"/>
        </w:rPr>
        <w:t> </w:t>
      </w:r>
      <w:r>
        <w:rPr>
          <w:spacing w:val="-6"/>
        </w:rPr>
        <w:t>the distribution</w:t>
      </w:r>
      <w:r>
        <w:rPr>
          <w:spacing w:val="-9"/>
        </w:rPr>
        <w:t> </w:t>
      </w:r>
      <w:r>
        <w:rPr>
          <w:spacing w:val="-6"/>
        </w:rPr>
        <w:t>volume,</w:t>
      </w:r>
      <w:r>
        <w:rPr>
          <w:spacing w:val="-8"/>
        </w:rPr>
        <w:t> </w:t>
      </w:r>
      <w:r>
        <w:rPr>
          <w:spacing w:val="-6"/>
        </w:rPr>
        <w:t>the less will</w:t>
      </w:r>
      <w:r>
        <w:rPr>
          <w:spacing w:val="10"/>
        </w:rPr>
        <w:t> </w:t>
      </w:r>
      <w:r>
        <w:rPr>
          <w:spacing w:val="-6"/>
        </w:rPr>
        <w:t>displacement interactions</w:t>
      </w:r>
      <w:r>
        <w:rPr>
          <w:spacing w:val="-13"/>
        </w:rPr>
        <w:t> </w:t>
      </w:r>
      <w:r>
        <w:rPr>
          <w:spacing w:val="-6"/>
        </w:rPr>
        <w:t>results</w:t>
      </w:r>
      <w:r>
        <w:rPr>
          <w:spacing w:val="-12"/>
        </w:rPr>
        <w:t> </w:t>
      </w:r>
      <w:r>
        <w:rPr>
          <w:spacing w:val="-6"/>
        </w:rPr>
        <w:t>in</w:t>
      </w:r>
      <w:r>
        <w:rPr>
          <w:spacing w:val="-12"/>
        </w:rPr>
        <w:t> </w:t>
      </w:r>
      <w:r>
        <w:rPr>
          <w:spacing w:val="-6"/>
        </w:rPr>
        <w:t>clinically</w:t>
      </w:r>
      <w:r>
        <w:rPr>
          <w:spacing w:val="-12"/>
        </w:rPr>
        <w:t> </w:t>
      </w:r>
      <w:r>
        <w:rPr>
          <w:spacing w:val="-6"/>
        </w:rPr>
        <w:t>important</w:t>
      </w:r>
      <w:r>
        <w:rPr>
          <w:spacing w:val="-11"/>
        </w:rPr>
        <w:t> </w:t>
      </w:r>
      <w:r>
        <w:rPr>
          <w:spacing w:val="-6"/>
        </w:rPr>
        <w:t>effect.</w:t>
      </w:r>
      <w:r>
        <w:rPr>
          <w:spacing w:val="-12"/>
        </w:rPr>
        <w:t> </w:t>
      </w:r>
      <w:r>
        <w:rPr>
          <w:spacing w:val="-6"/>
        </w:rPr>
        <w:t>In</w:t>
      </w:r>
      <w:r>
        <w:rPr>
          <w:spacing w:val="-11"/>
        </w:rPr>
        <w:t> </w:t>
      </w:r>
      <w:r>
        <w:rPr>
          <w:spacing w:val="-6"/>
        </w:rPr>
        <w:t>addition,</w:t>
      </w:r>
      <w:r>
        <w:rPr>
          <w:spacing w:val="-10"/>
        </w:rPr>
        <w:t> </w:t>
      </w:r>
      <w:r>
        <w:rPr>
          <w:spacing w:val="-6"/>
        </w:rPr>
        <w:t>displacement</w:t>
      </w:r>
      <w:r>
        <w:rPr>
          <w:spacing w:val="-10"/>
        </w:rPr>
        <w:t> </w:t>
      </w:r>
      <w:r>
        <w:rPr>
          <w:spacing w:val="-6"/>
        </w:rPr>
        <w:t>interaction </w:t>
      </w:r>
      <w:r>
        <w:rPr>
          <w:spacing w:val="-4"/>
        </w:rPr>
        <w:t>will</w:t>
      </w:r>
      <w:r>
        <w:rPr>
          <w:spacing w:val="-15"/>
        </w:rPr>
        <w:t> </w:t>
      </w:r>
      <w:r>
        <w:rPr>
          <w:spacing w:val="-4"/>
        </w:rPr>
        <w:t>only</w:t>
      </w:r>
      <w:r>
        <w:rPr>
          <w:spacing w:val="-14"/>
        </w:rPr>
        <w:t> </w:t>
      </w:r>
      <w:r>
        <w:rPr>
          <w:spacing w:val="-4"/>
        </w:rPr>
        <w:t>be</w:t>
      </w:r>
      <w:r>
        <w:rPr>
          <w:spacing w:val="-14"/>
        </w:rPr>
        <w:t> </w:t>
      </w:r>
      <w:r>
        <w:rPr>
          <w:spacing w:val="-4"/>
        </w:rPr>
        <w:t>significant</w:t>
      </w:r>
      <w:r>
        <w:rPr>
          <w:spacing w:val="-14"/>
        </w:rPr>
        <w:t> </w:t>
      </w:r>
      <w:r>
        <w:rPr>
          <w:spacing w:val="-4"/>
        </w:rPr>
        <w:t>if</w:t>
      </w:r>
      <w:r>
        <w:rPr>
          <w:spacing w:val="-14"/>
        </w:rPr>
        <w:t> </w:t>
      </w:r>
      <w:r>
        <w:rPr>
          <w:spacing w:val="-4"/>
        </w:rPr>
        <w:t>the</w:t>
      </w:r>
      <w:r>
        <w:rPr>
          <w:spacing w:val="-13"/>
        </w:rPr>
        <w:t> </w:t>
      </w:r>
      <w:r>
        <w:rPr>
          <w:spacing w:val="-4"/>
        </w:rPr>
        <w:t>displaced</w:t>
      </w:r>
      <w:r>
        <w:rPr>
          <w:spacing w:val="-14"/>
        </w:rPr>
        <w:t> </w:t>
      </w:r>
      <w:r>
        <w:rPr>
          <w:spacing w:val="-4"/>
        </w:rPr>
        <w:t>drug</w:t>
      </w:r>
      <w:r>
        <w:rPr>
          <w:spacing w:val="-11"/>
        </w:rPr>
        <w:t> </w:t>
      </w:r>
      <w:r>
        <w:rPr>
          <w:spacing w:val="-4"/>
        </w:rPr>
        <w:t>is</w:t>
      </w:r>
      <w:r>
        <w:rPr>
          <w:spacing w:val="-12"/>
        </w:rPr>
        <w:t> </w:t>
      </w:r>
      <w:r>
        <w:rPr>
          <w:spacing w:val="-4"/>
        </w:rPr>
        <w:t>itself</w:t>
      </w:r>
      <w:r>
        <w:rPr>
          <w:spacing w:val="-15"/>
        </w:rPr>
        <w:t> </w:t>
      </w:r>
      <w:r>
        <w:rPr>
          <w:spacing w:val="-4"/>
        </w:rPr>
        <w:t>highly</w:t>
      </w:r>
      <w:r>
        <w:rPr>
          <w:spacing w:val="-11"/>
        </w:rPr>
        <w:t> </w:t>
      </w:r>
      <w:r>
        <w:rPr>
          <w:spacing w:val="-4"/>
        </w:rPr>
        <w:t>protein</w:t>
      </w:r>
      <w:r>
        <w:rPr>
          <w:spacing w:val="-15"/>
        </w:rPr>
        <w:t> </w:t>
      </w:r>
      <w:r>
        <w:rPr>
          <w:spacing w:val="-4"/>
        </w:rPr>
        <w:t>bound</w:t>
      </w:r>
      <w:r>
        <w:rPr>
          <w:spacing w:val="-14"/>
        </w:rPr>
        <w:t> </w:t>
      </w:r>
      <w:r>
        <w:rPr>
          <w:spacing w:val="-4"/>
        </w:rPr>
        <w:t>(more</w:t>
      </w:r>
      <w:r>
        <w:rPr>
          <w:spacing w:val="-14"/>
        </w:rPr>
        <w:t> </w:t>
      </w:r>
      <w:r>
        <w:rPr>
          <w:spacing w:val="-4"/>
        </w:rPr>
        <w:t>than </w:t>
      </w:r>
      <w:r>
        <w:rPr>
          <w:spacing w:val="-2"/>
        </w:rPr>
        <w:t>90%)</w:t>
      </w:r>
      <w:r>
        <w:rPr>
          <w:spacing w:val="-17"/>
        </w:rPr>
        <w:t> </w:t>
      </w:r>
      <w:r>
        <w:rPr>
          <w:spacing w:val="-2"/>
        </w:rPr>
        <w:t>otherwise</w:t>
      </w:r>
      <w:r>
        <w:rPr>
          <w:spacing w:val="-16"/>
        </w:rPr>
        <w:t> </w:t>
      </w:r>
      <w:r>
        <w:rPr>
          <w:spacing w:val="-2"/>
        </w:rPr>
        <w:t>increase</w:t>
      </w:r>
      <w:r>
        <w:rPr>
          <w:spacing w:val="-16"/>
        </w:rPr>
        <w:t> </w:t>
      </w:r>
      <w:r>
        <w:rPr>
          <w:spacing w:val="-2"/>
        </w:rPr>
        <w:t>in</w:t>
      </w:r>
      <w:r>
        <w:rPr>
          <w:spacing w:val="-16"/>
        </w:rPr>
        <w:t> </w:t>
      </w:r>
      <w:r>
        <w:rPr>
          <w:spacing w:val="-2"/>
        </w:rPr>
        <w:t>free</w:t>
      </w:r>
      <w:r>
        <w:rPr>
          <w:spacing w:val="-16"/>
        </w:rPr>
        <w:t> </w:t>
      </w:r>
      <w:r>
        <w:rPr>
          <w:spacing w:val="-2"/>
        </w:rPr>
        <w:t>concentration</w:t>
      </w:r>
      <w:r>
        <w:rPr>
          <w:spacing w:val="-17"/>
        </w:rPr>
        <w:t> </w:t>
      </w:r>
      <w:r>
        <w:rPr>
          <w:spacing w:val="-2"/>
        </w:rPr>
        <w:t>will</w:t>
      </w:r>
      <w:r>
        <w:rPr>
          <w:spacing w:val="-16"/>
        </w:rPr>
        <w:t> </w:t>
      </w:r>
      <w:r>
        <w:rPr>
          <w:spacing w:val="-2"/>
        </w:rPr>
        <w:t>be</w:t>
      </w:r>
      <w:r>
        <w:rPr>
          <w:spacing w:val="-16"/>
        </w:rPr>
        <w:t> </w:t>
      </w:r>
      <w:r>
        <w:rPr>
          <w:spacing w:val="-2"/>
        </w:rPr>
        <w:t>too</w:t>
      </w:r>
      <w:r>
        <w:rPr>
          <w:spacing w:val="-16"/>
        </w:rPr>
        <w:t> </w:t>
      </w:r>
      <w:r>
        <w:rPr>
          <w:spacing w:val="-2"/>
        </w:rPr>
        <w:t>trivial</w:t>
      </w:r>
      <w:r>
        <w:rPr>
          <w:spacing w:val="-16"/>
        </w:rPr>
        <w:t> </w:t>
      </w:r>
      <w:r>
        <w:rPr>
          <w:spacing w:val="-2"/>
        </w:rPr>
        <w:t>to</w:t>
      </w:r>
      <w:r>
        <w:rPr>
          <w:spacing w:val="-17"/>
        </w:rPr>
        <w:t> </w:t>
      </w:r>
      <w:r>
        <w:rPr>
          <w:spacing w:val="-2"/>
        </w:rPr>
        <w:t>be</w:t>
      </w:r>
      <w:r>
        <w:rPr>
          <w:spacing w:val="-16"/>
        </w:rPr>
        <w:t> </w:t>
      </w:r>
      <w:r>
        <w:rPr>
          <w:spacing w:val="-2"/>
        </w:rPr>
        <w:t>relevant.</w:t>
      </w:r>
    </w:p>
    <w:p>
      <w:pPr>
        <w:pStyle w:val="BodyText"/>
        <w:spacing w:before="256"/>
      </w:pPr>
    </w:p>
    <w:p>
      <w:pPr>
        <w:pStyle w:val="BodyText"/>
        <w:spacing w:line="429" w:lineRule="auto" w:before="1"/>
        <w:ind w:left="500" w:right="1453"/>
        <w:jc w:val="both"/>
      </w:pPr>
      <w:r>
        <w:rPr>
          <w:spacing w:val="-2"/>
        </w:rPr>
        <w:t>The</w:t>
      </w:r>
      <w:r>
        <w:rPr>
          <w:spacing w:val="-15"/>
        </w:rPr>
        <w:t> </w:t>
      </w:r>
      <w:r>
        <w:rPr>
          <w:spacing w:val="-2"/>
        </w:rPr>
        <w:t>following</w:t>
      </w:r>
      <w:r>
        <w:rPr>
          <w:spacing w:val="-17"/>
        </w:rPr>
        <w:t> </w:t>
      </w:r>
      <w:r>
        <w:rPr>
          <w:spacing w:val="-2"/>
        </w:rPr>
        <w:t>considerations</w:t>
      </w:r>
      <w:r>
        <w:rPr>
          <w:spacing w:val="-13"/>
        </w:rPr>
        <w:t> </w:t>
      </w:r>
      <w:r>
        <w:rPr>
          <w:spacing w:val="-2"/>
        </w:rPr>
        <w:t>would</w:t>
      </w:r>
      <w:r>
        <w:rPr>
          <w:spacing w:val="-17"/>
        </w:rPr>
        <w:t> </w:t>
      </w:r>
      <w:r>
        <w:rPr>
          <w:spacing w:val="-2"/>
        </w:rPr>
        <w:t>helps</w:t>
      </w:r>
      <w:r>
        <w:rPr>
          <w:spacing w:val="-13"/>
        </w:rPr>
        <w:t> </w:t>
      </w:r>
      <w:r>
        <w:rPr>
          <w:spacing w:val="-2"/>
        </w:rPr>
        <w:t>to</w:t>
      </w:r>
      <w:r>
        <w:rPr>
          <w:spacing w:val="-17"/>
        </w:rPr>
        <w:t> </w:t>
      </w:r>
      <w:r>
        <w:rPr>
          <w:spacing w:val="-2"/>
        </w:rPr>
        <w:t>determine</w:t>
      </w:r>
      <w:r>
        <w:rPr>
          <w:spacing w:val="-16"/>
        </w:rPr>
        <w:t> </w:t>
      </w:r>
      <w:r>
        <w:rPr>
          <w:spacing w:val="-2"/>
        </w:rPr>
        <w:t>whether</w:t>
      </w:r>
      <w:r>
        <w:rPr>
          <w:spacing w:val="-11"/>
        </w:rPr>
        <w:t> </w:t>
      </w:r>
      <w:r>
        <w:rPr>
          <w:spacing w:val="-2"/>
        </w:rPr>
        <w:t>a</w:t>
      </w:r>
      <w:r>
        <w:rPr>
          <w:spacing w:val="-13"/>
        </w:rPr>
        <w:t> </w:t>
      </w:r>
      <w:r>
        <w:rPr>
          <w:spacing w:val="-2"/>
        </w:rPr>
        <w:t>given</w:t>
      </w:r>
      <w:r>
        <w:rPr>
          <w:spacing w:val="-17"/>
        </w:rPr>
        <w:t> </w:t>
      </w:r>
      <w:r>
        <w:rPr>
          <w:spacing w:val="-2"/>
        </w:rPr>
        <w:t>interaction </w:t>
      </w:r>
      <w:r>
        <w:rPr>
          <w:spacing w:val="-6"/>
        </w:rPr>
        <w:t>was</w:t>
      </w:r>
      <w:r>
        <w:rPr>
          <w:spacing w:val="-7"/>
        </w:rPr>
        <w:t> </w:t>
      </w:r>
      <w:r>
        <w:rPr>
          <w:spacing w:val="-6"/>
        </w:rPr>
        <w:t>purely</w:t>
      </w:r>
      <w:r>
        <w:rPr>
          <w:spacing w:val="-7"/>
        </w:rPr>
        <w:t> </w:t>
      </w:r>
      <w:r>
        <w:rPr>
          <w:spacing w:val="-6"/>
        </w:rPr>
        <w:t>re-distributional one involving plasma protein.</w:t>
      </w:r>
    </w:p>
    <w:p>
      <w:pPr>
        <w:pStyle w:val="ListParagraph"/>
        <w:numPr>
          <w:ilvl w:val="3"/>
          <w:numId w:val="18"/>
        </w:numPr>
        <w:tabs>
          <w:tab w:pos="1221" w:val="left" w:leader="none"/>
        </w:tabs>
        <w:spacing w:line="424" w:lineRule="auto" w:before="0" w:after="0"/>
        <w:ind w:left="1221" w:right="1453" w:hanging="721"/>
        <w:jc w:val="both"/>
        <w:rPr>
          <w:sz w:val="23"/>
        </w:rPr>
      </w:pPr>
      <w:r>
        <w:rPr>
          <w:sz w:val="23"/>
        </w:rPr>
        <w:t>The whole interaction should be mimicked by any drugs with comparable displacement</w:t>
      </w:r>
      <w:r>
        <w:rPr>
          <w:spacing w:val="-2"/>
          <w:sz w:val="23"/>
        </w:rPr>
        <w:t> </w:t>
      </w:r>
      <w:r>
        <w:rPr>
          <w:sz w:val="23"/>
        </w:rPr>
        <w:t>ability.</w:t>
      </w:r>
    </w:p>
    <w:p>
      <w:pPr>
        <w:pStyle w:val="ListParagraph"/>
        <w:numPr>
          <w:ilvl w:val="3"/>
          <w:numId w:val="18"/>
        </w:numPr>
        <w:tabs>
          <w:tab w:pos="1221" w:val="left" w:leader="none"/>
        </w:tabs>
        <w:spacing w:line="424" w:lineRule="auto" w:before="0" w:after="0"/>
        <w:ind w:left="1221" w:right="1452" w:hanging="721"/>
        <w:jc w:val="both"/>
        <w:rPr>
          <w:sz w:val="23"/>
        </w:rPr>
      </w:pPr>
      <w:r>
        <w:rPr>
          <w:sz w:val="23"/>
        </w:rPr>
        <w:t>Absorptive interaction should be excluded e.g. the interaction should be </w:t>
      </w:r>
      <w:r>
        <w:rPr>
          <w:spacing w:val="-2"/>
          <w:sz w:val="23"/>
        </w:rPr>
        <w:t>shown</w:t>
      </w:r>
      <w:r>
        <w:rPr>
          <w:spacing w:val="-17"/>
          <w:sz w:val="23"/>
        </w:rPr>
        <w:t> </w:t>
      </w:r>
      <w:r>
        <w:rPr>
          <w:spacing w:val="-2"/>
          <w:sz w:val="23"/>
        </w:rPr>
        <w:t>to</w:t>
      </w:r>
      <w:r>
        <w:rPr>
          <w:spacing w:val="-16"/>
          <w:sz w:val="23"/>
        </w:rPr>
        <w:t> </w:t>
      </w:r>
      <w:r>
        <w:rPr>
          <w:spacing w:val="-2"/>
          <w:sz w:val="23"/>
        </w:rPr>
        <w:t>occur</w:t>
      </w:r>
      <w:r>
        <w:rPr>
          <w:spacing w:val="-16"/>
          <w:sz w:val="23"/>
        </w:rPr>
        <w:t> </w:t>
      </w:r>
      <w:r>
        <w:rPr>
          <w:spacing w:val="-2"/>
          <w:sz w:val="23"/>
        </w:rPr>
        <w:t>when</w:t>
      </w:r>
      <w:r>
        <w:rPr>
          <w:spacing w:val="-16"/>
          <w:sz w:val="23"/>
        </w:rPr>
        <w:t> </w:t>
      </w:r>
      <w:r>
        <w:rPr>
          <w:spacing w:val="-2"/>
          <w:sz w:val="23"/>
        </w:rPr>
        <w:t>both</w:t>
      </w:r>
      <w:r>
        <w:rPr>
          <w:spacing w:val="-16"/>
          <w:sz w:val="23"/>
        </w:rPr>
        <w:t> </w:t>
      </w:r>
      <w:r>
        <w:rPr>
          <w:spacing w:val="-2"/>
          <w:sz w:val="23"/>
        </w:rPr>
        <w:t>drugs</w:t>
      </w:r>
      <w:r>
        <w:rPr>
          <w:spacing w:val="-17"/>
          <w:sz w:val="23"/>
        </w:rPr>
        <w:t> </w:t>
      </w:r>
      <w:r>
        <w:rPr>
          <w:spacing w:val="-2"/>
          <w:sz w:val="23"/>
        </w:rPr>
        <w:t>are</w:t>
      </w:r>
      <w:r>
        <w:rPr>
          <w:spacing w:val="-15"/>
          <w:sz w:val="23"/>
        </w:rPr>
        <w:t> </w:t>
      </w:r>
      <w:r>
        <w:rPr>
          <w:spacing w:val="-2"/>
          <w:sz w:val="23"/>
        </w:rPr>
        <w:t>administered</w:t>
      </w:r>
      <w:r>
        <w:rPr>
          <w:spacing w:val="-15"/>
          <w:sz w:val="23"/>
        </w:rPr>
        <w:t> </w:t>
      </w:r>
      <w:r>
        <w:rPr>
          <w:spacing w:val="-2"/>
          <w:sz w:val="23"/>
        </w:rPr>
        <w:t>parentally</w:t>
      </w:r>
      <w:r>
        <w:rPr>
          <w:spacing w:val="-17"/>
          <w:sz w:val="23"/>
        </w:rPr>
        <w:t> </w:t>
      </w:r>
      <w:r>
        <w:rPr>
          <w:spacing w:val="-2"/>
          <w:sz w:val="23"/>
        </w:rPr>
        <w:t>or</w:t>
      </w:r>
      <w:r>
        <w:rPr>
          <w:spacing w:val="-13"/>
          <w:sz w:val="23"/>
        </w:rPr>
        <w:t> </w:t>
      </w:r>
      <w:r>
        <w:rPr>
          <w:spacing w:val="-2"/>
          <w:sz w:val="23"/>
        </w:rPr>
        <w:t>alternatively </w:t>
      </w:r>
      <w:r>
        <w:rPr>
          <w:spacing w:val="-4"/>
          <w:sz w:val="23"/>
        </w:rPr>
        <w:t>formed</w:t>
      </w:r>
      <w:r>
        <w:rPr>
          <w:spacing w:val="-11"/>
          <w:sz w:val="23"/>
        </w:rPr>
        <w:t> </w:t>
      </w:r>
      <w:r>
        <w:rPr>
          <w:spacing w:val="-4"/>
          <w:sz w:val="23"/>
        </w:rPr>
        <w:t>pharmacokinetic</w:t>
      </w:r>
      <w:r>
        <w:rPr>
          <w:spacing w:val="-12"/>
          <w:sz w:val="23"/>
        </w:rPr>
        <w:t> </w:t>
      </w:r>
      <w:r>
        <w:rPr>
          <w:spacing w:val="-4"/>
          <w:sz w:val="23"/>
        </w:rPr>
        <w:t>analysis</w:t>
      </w:r>
      <w:r>
        <w:rPr>
          <w:spacing w:val="-12"/>
          <w:sz w:val="23"/>
        </w:rPr>
        <w:t> </w:t>
      </w:r>
      <w:r>
        <w:rPr>
          <w:spacing w:val="-4"/>
          <w:sz w:val="23"/>
        </w:rPr>
        <w:t>of</w:t>
      </w:r>
      <w:r>
        <w:rPr>
          <w:spacing w:val="-10"/>
          <w:sz w:val="23"/>
        </w:rPr>
        <w:t> </w:t>
      </w:r>
      <w:r>
        <w:rPr>
          <w:spacing w:val="-4"/>
          <w:sz w:val="23"/>
        </w:rPr>
        <w:t>absorption</w:t>
      </w:r>
      <w:r>
        <w:rPr>
          <w:spacing w:val="-11"/>
          <w:sz w:val="23"/>
        </w:rPr>
        <w:t> </w:t>
      </w:r>
      <w:r>
        <w:rPr>
          <w:spacing w:val="-4"/>
          <w:sz w:val="23"/>
        </w:rPr>
        <w:t>studies.</w:t>
      </w:r>
    </w:p>
    <w:p>
      <w:pPr>
        <w:pStyle w:val="ListParagraph"/>
        <w:numPr>
          <w:ilvl w:val="3"/>
          <w:numId w:val="18"/>
        </w:numPr>
        <w:tabs>
          <w:tab w:pos="1221" w:val="left" w:leader="none"/>
        </w:tabs>
        <w:spacing w:line="424" w:lineRule="auto" w:before="0" w:after="0"/>
        <w:ind w:left="1221" w:right="1442" w:hanging="721"/>
        <w:jc w:val="both"/>
        <w:rPr>
          <w:sz w:val="23"/>
        </w:rPr>
      </w:pPr>
      <w:r>
        <w:rPr>
          <w:sz w:val="23"/>
        </w:rPr>
        <w:t>Metabolic</w:t>
      </w:r>
      <w:r>
        <w:rPr>
          <w:spacing w:val="-12"/>
          <w:sz w:val="23"/>
        </w:rPr>
        <w:t> </w:t>
      </w:r>
      <w:r>
        <w:rPr>
          <w:sz w:val="23"/>
        </w:rPr>
        <w:t>and</w:t>
      </w:r>
      <w:r>
        <w:rPr>
          <w:spacing w:val="-16"/>
          <w:sz w:val="23"/>
        </w:rPr>
        <w:t> </w:t>
      </w:r>
      <w:r>
        <w:rPr>
          <w:sz w:val="23"/>
        </w:rPr>
        <w:t>excretory</w:t>
      </w:r>
      <w:r>
        <w:rPr>
          <w:spacing w:val="-12"/>
          <w:sz w:val="23"/>
        </w:rPr>
        <w:t> </w:t>
      </w:r>
      <w:r>
        <w:rPr>
          <w:sz w:val="23"/>
        </w:rPr>
        <w:t>rates</w:t>
      </w:r>
      <w:r>
        <w:rPr>
          <w:spacing w:val="-12"/>
          <w:sz w:val="23"/>
        </w:rPr>
        <w:t> </w:t>
      </w:r>
      <w:r>
        <w:rPr>
          <w:sz w:val="23"/>
        </w:rPr>
        <w:t>should</w:t>
      </w:r>
      <w:r>
        <w:rPr>
          <w:spacing w:val="-11"/>
          <w:sz w:val="23"/>
        </w:rPr>
        <w:t> </w:t>
      </w:r>
      <w:r>
        <w:rPr>
          <w:sz w:val="23"/>
        </w:rPr>
        <w:t>be</w:t>
      </w:r>
      <w:r>
        <w:rPr>
          <w:spacing w:val="-11"/>
          <w:sz w:val="23"/>
        </w:rPr>
        <w:t> </w:t>
      </w:r>
      <w:r>
        <w:rPr>
          <w:sz w:val="23"/>
        </w:rPr>
        <w:t>measured.</w:t>
      </w:r>
      <w:r>
        <w:rPr>
          <w:spacing w:val="-14"/>
          <w:sz w:val="23"/>
        </w:rPr>
        <w:t> </w:t>
      </w:r>
      <w:r>
        <w:rPr>
          <w:sz w:val="23"/>
        </w:rPr>
        <w:t>Any</w:t>
      </w:r>
      <w:r>
        <w:rPr>
          <w:spacing w:val="-12"/>
          <w:sz w:val="23"/>
        </w:rPr>
        <w:t> </w:t>
      </w:r>
      <w:r>
        <w:rPr>
          <w:sz w:val="23"/>
        </w:rPr>
        <w:t>changes</w:t>
      </w:r>
      <w:r>
        <w:rPr>
          <w:spacing w:val="-12"/>
          <w:sz w:val="23"/>
        </w:rPr>
        <w:t> </w:t>
      </w:r>
      <w:r>
        <w:rPr>
          <w:sz w:val="23"/>
        </w:rPr>
        <w:t>should</w:t>
      </w:r>
      <w:r>
        <w:rPr>
          <w:spacing w:val="-16"/>
          <w:sz w:val="23"/>
        </w:rPr>
        <w:t> </w:t>
      </w:r>
      <w:r>
        <w:rPr>
          <w:sz w:val="23"/>
        </w:rPr>
        <w:t>be </w:t>
      </w:r>
      <w:r>
        <w:rPr>
          <w:spacing w:val="-4"/>
          <w:sz w:val="23"/>
        </w:rPr>
        <w:t>entirely</w:t>
      </w:r>
      <w:r>
        <w:rPr>
          <w:spacing w:val="-15"/>
          <w:sz w:val="23"/>
        </w:rPr>
        <w:t> </w:t>
      </w:r>
      <w:r>
        <w:rPr>
          <w:spacing w:val="-4"/>
          <w:sz w:val="23"/>
        </w:rPr>
        <w:t>predictable</w:t>
      </w:r>
      <w:r>
        <w:rPr>
          <w:spacing w:val="-14"/>
          <w:sz w:val="23"/>
        </w:rPr>
        <w:t> </w:t>
      </w:r>
      <w:r>
        <w:rPr>
          <w:spacing w:val="-4"/>
          <w:sz w:val="23"/>
        </w:rPr>
        <w:t>from</w:t>
      </w:r>
      <w:r>
        <w:rPr>
          <w:spacing w:val="-14"/>
          <w:sz w:val="23"/>
        </w:rPr>
        <w:t> </w:t>
      </w:r>
      <w:r>
        <w:rPr>
          <w:spacing w:val="-4"/>
          <w:sz w:val="23"/>
        </w:rPr>
        <w:t>changes</w:t>
      </w:r>
      <w:r>
        <w:rPr>
          <w:spacing w:val="-14"/>
          <w:sz w:val="23"/>
        </w:rPr>
        <w:t> </w:t>
      </w:r>
      <w:r>
        <w:rPr>
          <w:spacing w:val="-4"/>
          <w:sz w:val="23"/>
        </w:rPr>
        <w:t>in</w:t>
      </w:r>
      <w:r>
        <w:rPr>
          <w:spacing w:val="-14"/>
          <w:sz w:val="23"/>
        </w:rPr>
        <w:t> </w:t>
      </w:r>
      <w:r>
        <w:rPr>
          <w:spacing w:val="-4"/>
          <w:sz w:val="23"/>
        </w:rPr>
        <w:t>the</w:t>
      </w:r>
      <w:r>
        <w:rPr>
          <w:spacing w:val="-15"/>
          <w:sz w:val="23"/>
        </w:rPr>
        <w:t> </w:t>
      </w:r>
      <w:r>
        <w:rPr>
          <w:spacing w:val="-4"/>
          <w:sz w:val="23"/>
        </w:rPr>
        <w:t>concentration</w:t>
      </w:r>
      <w:r>
        <w:rPr>
          <w:spacing w:val="-14"/>
          <w:sz w:val="23"/>
        </w:rPr>
        <w:t> </w:t>
      </w:r>
      <w:r>
        <w:rPr>
          <w:spacing w:val="-4"/>
          <w:sz w:val="23"/>
        </w:rPr>
        <w:t>of</w:t>
      </w:r>
      <w:r>
        <w:rPr>
          <w:spacing w:val="-14"/>
          <w:sz w:val="23"/>
        </w:rPr>
        <w:t> </w:t>
      </w:r>
      <w:r>
        <w:rPr>
          <w:spacing w:val="-4"/>
          <w:sz w:val="23"/>
        </w:rPr>
        <w:t>free</w:t>
      </w:r>
      <w:r>
        <w:rPr>
          <w:spacing w:val="-14"/>
          <w:sz w:val="23"/>
        </w:rPr>
        <w:t> </w:t>
      </w:r>
      <w:r>
        <w:rPr>
          <w:spacing w:val="-4"/>
          <w:sz w:val="23"/>
        </w:rPr>
        <w:t>drug.</w:t>
      </w:r>
    </w:p>
    <w:p>
      <w:pPr>
        <w:spacing w:after="0" w:line="424" w:lineRule="auto"/>
        <w:jc w:val="both"/>
        <w:rPr>
          <w:sz w:val="23"/>
        </w:rPr>
        <w:sectPr>
          <w:pgSz w:w="11910" w:h="16840"/>
          <w:pgMar w:header="0" w:footer="1063" w:top="1400" w:bottom="1260" w:left="940" w:right="0"/>
        </w:sectPr>
      </w:pPr>
    </w:p>
    <w:p>
      <w:pPr>
        <w:pStyle w:val="BodyText"/>
        <w:spacing w:line="424" w:lineRule="auto" w:before="77"/>
        <w:ind w:left="500" w:right="1455"/>
        <w:jc w:val="both"/>
      </w:pPr>
      <w:r>
        <w:rPr>
          <w:spacing w:val="-2"/>
        </w:rPr>
        <w:t>If</w:t>
      </w:r>
      <w:r>
        <w:rPr>
          <w:spacing w:val="-17"/>
        </w:rPr>
        <w:t> </w:t>
      </w:r>
      <w:r>
        <w:rPr>
          <w:spacing w:val="-2"/>
        </w:rPr>
        <w:t>these</w:t>
      </w:r>
      <w:r>
        <w:rPr>
          <w:spacing w:val="-16"/>
        </w:rPr>
        <w:t> </w:t>
      </w:r>
      <w:r>
        <w:rPr>
          <w:spacing w:val="-2"/>
        </w:rPr>
        <w:t>conditions</w:t>
      </w:r>
      <w:r>
        <w:rPr>
          <w:spacing w:val="-16"/>
        </w:rPr>
        <w:t> </w:t>
      </w:r>
      <w:r>
        <w:rPr>
          <w:spacing w:val="-2"/>
        </w:rPr>
        <w:t>are</w:t>
      </w:r>
      <w:r>
        <w:rPr>
          <w:spacing w:val="-16"/>
        </w:rPr>
        <w:t> </w:t>
      </w:r>
      <w:r>
        <w:rPr>
          <w:spacing w:val="-2"/>
        </w:rPr>
        <w:t>not</w:t>
      </w:r>
      <w:r>
        <w:rPr>
          <w:spacing w:val="-16"/>
        </w:rPr>
        <w:t> </w:t>
      </w:r>
      <w:r>
        <w:rPr>
          <w:spacing w:val="-2"/>
        </w:rPr>
        <w:t>satisfied,</w:t>
      </w:r>
      <w:r>
        <w:rPr>
          <w:spacing w:val="-17"/>
        </w:rPr>
        <w:t> </w:t>
      </w:r>
      <w:r>
        <w:rPr>
          <w:spacing w:val="-2"/>
        </w:rPr>
        <w:t>some</w:t>
      </w:r>
      <w:r>
        <w:rPr>
          <w:spacing w:val="-16"/>
        </w:rPr>
        <w:t> </w:t>
      </w:r>
      <w:r>
        <w:rPr>
          <w:spacing w:val="-2"/>
        </w:rPr>
        <w:t>quantitative</w:t>
      </w:r>
      <w:r>
        <w:rPr>
          <w:spacing w:val="-16"/>
        </w:rPr>
        <w:t> </w:t>
      </w:r>
      <w:r>
        <w:rPr>
          <w:spacing w:val="-2"/>
        </w:rPr>
        <w:t>allowance</w:t>
      </w:r>
      <w:r>
        <w:rPr>
          <w:spacing w:val="-16"/>
        </w:rPr>
        <w:t> </w:t>
      </w:r>
      <w:r>
        <w:rPr>
          <w:spacing w:val="-2"/>
        </w:rPr>
        <w:t>must</w:t>
      </w:r>
      <w:r>
        <w:rPr>
          <w:spacing w:val="-16"/>
        </w:rPr>
        <w:t> </w:t>
      </w:r>
      <w:r>
        <w:rPr>
          <w:spacing w:val="-2"/>
        </w:rPr>
        <w:t>be</w:t>
      </w:r>
      <w:r>
        <w:rPr>
          <w:spacing w:val="-17"/>
        </w:rPr>
        <w:t> </w:t>
      </w:r>
      <w:r>
        <w:rPr>
          <w:spacing w:val="-2"/>
        </w:rPr>
        <w:t>made</w:t>
      </w:r>
      <w:r>
        <w:rPr>
          <w:spacing w:val="-14"/>
        </w:rPr>
        <w:t> </w:t>
      </w:r>
      <w:r>
        <w:rPr>
          <w:spacing w:val="-2"/>
        </w:rPr>
        <w:t>for </w:t>
      </w:r>
      <w:r>
        <w:rPr>
          <w:spacing w:val="-6"/>
        </w:rPr>
        <w:t>the contributions</w:t>
      </w:r>
      <w:r>
        <w:rPr>
          <w:spacing w:val="-7"/>
        </w:rPr>
        <w:t> </w:t>
      </w:r>
      <w:r>
        <w:rPr>
          <w:spacing w:val="-6"/>
        </w:rPr>
        <w:t>of</w:t>
      </w:r>
      <w:r>
        <w:rPr>
          <w:spacing w:val="-12"/>
        </w:rPr>
        <w:t> </w:t>
      </w:r>
      <w:r>
        <w:rPr>
          <w:spacing w:val="-6"/>
        </w:rPr>
        <w:t>these and other pharmacokinetic</w:t>
      </w:r>
      <w:r>
        <w:rPr>
          <w:spacing w:val="-7"/>
        </w:rPr>
        <w:t> </w:t>
      </w:r>
      <w:r>
        <w:rPr>
          <w:spacing w:val="-6"/>
        </w:rPr>
        <w:t>models of interaction.</w:t>
      </w:r>
    </w:p>
    <w:p>
      <w:pPr>
        <w:pStyle w:val="BodyText"/>
        <w:spacing w:before="275"/>
      </w:pPr>
    </w:p>
    <w:p>
      <w:pPr>
        <w:pStyle w:val="Heading1"/>
        <w:numPr>
          <w:ilvl w:val="2"/>
          <w:numId w:val="18"/>
        </w:numPr>
        <w:tabs>
          <w:tab w:pos="1102" w:val="left" w:leader="none"/>
        </w:tabs>
        <w:spacing w:line="240" w:lineRule="auto" w:before="0" w:after="0"/>
        <w:ind w:left="1102" w:right="0" w:hanging="602"/>
        <w:jc w:val="left"/>
      </w:pPr>
      <w:r>
        <w:rPr>
          <w:w w:val="105"/>
        </w:rPr>
        <w:t>DRUGS</w:t>
      </w:r>
      <w:r>
        <w:rPr>
          <w:spacing w:val="-2"/>
          <w:w w:val="105"/>
        </w:rPr>
        <w:t> </w:t>
      </w:r>
      <w:r>
        <w:rPr>
          <w:w w:val="105"/>
        </w:rPr>
        <w:t>ELIMINATION</w:t>
      </w:r>
      <w:r>
        <w:rPr>
          <w:spacing w:val="10"/>
          <w:w w:val="105"/>
        </w:rPr>
        <w:t> </w:t>
      </w:r>
      <w:r>
        <w:rPr>
          <w:spacing w:val="-2"/>
          <w:w w:val="105"/>
        </w:rPr>
        <w:t>INTERACTION</w:t>
      </w:r>
    </w:p>
    <w:p>
      <w:pPr>
        <w:pStyle w:val="BodyText"/>
        <w:spacing w:line="427" w:lineRule="auto" w:before="274"/>
        <w:ind w:left="500" w:right="1442"/>
        <w:jc w:val="both"/>
      </w:pPr>
      <w:r>
        <w:rPr/>
        <w:t>The</w:t>
      </w:r>
      <w:r>
        <w:rPr>
          <w:spacing w:val="-4"/>
        </w:rPr>
        <w:t> </w:t>
      </w:r>
      <w:r>
        <w:rPr/>
        <w:t>elimination</w:t>
      </w:r>
      <w:r>
        <w:rPr>
          <w:spacing w:val="-4"/>
        </w:rPr>
        <w:t> </w:t>
      </w:r>
      <w:r>
        <w:rPr/>
        <w:t>rate</w:t>
      </w:r>
      <w:r>
        <w:rPr>
          <w:spacing w:val="-4"/>
        </w:rPr>
        <w:t> </w:t>
      </w:r>
      <w:r>
        <w:rPr/>
        <w:t>of</w:t>
      </w:r>
      <w:r>
        <w:rPr>
          <w:spacing w:val="-3"/>
        </w:rPr>
        <w:t> </w:t>
      </w:r>
      <w:r>
        <w:rPr/>
        <w:t>a</w:t>
      </w:r>
      <w:r>
        <w:rPr>
          <w:spacing w:val="-4"/>
        </w:rPr>
        <w:t> </w:t>
      </w:r>
      <w:r>
        <w:rPr/>
        <w:t>drug</w:t>
      </w:r>
      <w:r>
        <w:rPr>
          <w:spacing w:val="-9"/>
        </w:rPr>
        <w:t> </w:t>
      </w:r>
      <w:r>
        <w:rPr/>
        <w:t>can</w:t>
      </w:r>
      <w:r>
        <w:rPr>
          <w:spacing w:val="-4"/>
        </w:rPr>
        <w:t> </w:t>
      </w:r>
      <w:r>
        <w:rPr/>
        <w:t>best</w:t>
      </w:r>
      <w:r>
        <w:rPr>
          <w:spacing w:val="-3"/>
        </w:rPr>
        <w:t> </w:t>
      </w:r>
      <w:r>
        <w:rPr/>
        <w:t>be</w:t>
      </w:r>
      <w:r>
        <w:rPr>
          <w:spacing w:val="-4"/>
        </w:rPr>
        <w:t> </w:t>
      </w:r>
      <w:r>
        <w:rPr/>
        <w:t>described</w:t>
      </w:r>
      <w:r>
        <w:rPr>
          <w:spacing w:val="-9"/>
        </w:rPr>
        <w:t> </w:t>
      </w:r>
      <w:r>
        <w:rPr/>
        <w:t>by its</w:t>
      </w:r>
      <w:r>
        <w:rPr>
          <w:spacing w:val="-5"/>
        </w:rPr>
        <w:t> </w:t>
      </w:r>
      <w:r>
        <w:rPr/>
        <w:t>clearance.</w:t>
      </w:r>
      <w:r>
        <w:rPr>
          <w:spacing w:val="-8"/>
        </w:rPr>
        <w:t> </w:t>
      </w:r>
      <w:r>
        <w:rPr/>
        <w:t>Changes</w:t>
      </w:r>
      <w:r>
        <w:rPr>
          <w:spacing w:val="-5"/>
        </w:rPr>
        <w:t> </w:t>
      </w:r>
      <w:r>
        <w:rPr/>
        <w:t>in renal</w:t>
      </w:r>
      <w:r>
        <w:rPr>
          <w:spacing w:val="-19"/>
        </w:rPr>
        <w:t> </w:t>
      </w:r>
      <w:r>
        <w:rPr/>
        <w:t>function</w:t>
      </w:r>
      <w:r>
        <w:rPr>
          <w:spacing w:val="-18"/>
        </w:rPr>
        <w:t> </w:t>
      </w:r>
      <w:r>
        <w:rPr/>
        <w:t>can</w:t>
      </w:r>
      <w:r>
        <w:rPr>
          <w:spacing w:val="-18"/>
        </w:rPr>
        <w:t> </w:t>
      </w:r>
      <w:r>
        <w:rPr/>
        <w:t>modify</w:t>
      </w:r>
      <w:r>
        <w:rPr>
          <w:spacing w:val="-18"/>
        </w:rPr>
        <w:t> </w:t>
      </w:r>
      <w:r>
        <w:rPr/>
        <w:t>a</w:t>
      </w:r>
      <w:r>
        <w:rPr>
          <w:spacing w:val="-18"/>
        </w:rPr>
        <w:t> </w:t>
      </w:r>
      <w:r>
        <w:rPr/>
        <w:t>number</w:t>
      </w:r>
      <w:r>
        <w:rPr>
          <w:spacing w:val="-19"/>
        </w:rPr>
        <w:t> </w:t>
      </w:r>
      <w:r>
        <w:rPr/>
        <w:t>of</w:t>
      </w:r>
      <w:r>
        <w:rPr>
          <w:spacing w:val="-18"/>
        </w:rPr>
        <w:t> </w:t>
      </w:r>
      <w:r>
        <w:rPr/>
        <w:t>pharmacokinetic</w:t>
      </w:r>
      <w:r>
        <w:rPr>
          <w:spacing w:val="-18"/>
        </w:rPr>
        <w:t> </w:t>
      </w:r>
      <w:r>
        <w:rPr/>
        <w:t>processes</w:t>
      </w:r>
      <w:r>
        <w:rPr>
          <w:spacing w:val="-18"/>
        </w:rPr>
        <w:t> </w:t>
      </w:r>
      <w:r>
        <w:rPr/>
        <w:t>in</w:t>
      </w:r>
      <w:r>
        <w:rPr>
          <w:spacing w:val="-18"/>
        </w:rPr>
        <w:t> </w:t>
      </w:r>
      <w:r>
        <w:rPr/>
        <w:t>the</w:t>
      </w:r>
      <w:r>
        <w:rPr>
          <w:spacing w:val="-19"/>
        </w:rPr>
        <w:t> </w:t>
      </w:r>
      <w:r>
        <w:rPr/>
        <w:t>body</w:t>
      </w:r>
      <w:r>
        <w:rPr>
          <w:spacing w:val="-18"/>
        </w:rPr>
        <w:t> </w:t>
      </w:r>
      <w:r>
        <w:rPr/>
        <w:t>and there</w:t>
      </w:r>
      <w:r>
        <w:rPr>
          <w:spacing w:val="-7"/>
        </w:rPr>
        <w:t> </w:t>
      </w:r>
      <w:r>
        <w:rPr/>
        <w:t>by</w:t>
      </w:r>
      <w:r>
        <w:rPr>
          <w:spacing w:val="-7"/>
        </w:rPr>
        <w:t> </w:t>
      </w:r>
      <w:r>
        <w:rPr/>
        <w:t>lead</w:t>
      </w:r>
      <w:r>
        <w:rPr>
          <w:spacing w:val="-10"/>
        </w:rPr>
        <w:t> </w:t>
      </w:r>
      <w:r>
        <w:rPr/>
        <w:t>to</w:t>
      </w:r>
      <w:r>
        <w:rPr>
          <w:spacing w:val="-10"/>
        </w:rPr>
        <w:t> </w:t>
      </w:r>
      <w:r>
        <w:rPr/>
        <w:t>unanticipated</w:t>
      </w:r>
      <w:r>
        <w:rPr>
          <w:spacing w:val="-7"/>
        </w:rPr>
        <w:t> </w:t>
      </w:r>
      <w:r>
        <w:rPr/>
        <w:t>drug</w:t>
      </w:r>
      <w:r>
        <w:rPr>
          <w:spacing w:val="-7"/>
        </w:rPr>
        <w:t> </w:t>
      </w:r>
      <w:r>
        <w:rPr/>
        <w:t>effects</w:t>
      </w:r>
      <w:r>
        <w:rPr>
          <w:spacing w:val="-7"/>
        </w:rPr>
        <w:t> </w:t>
      </w:r>
      <w:r>
        <w:rPr/>
        <w:t>or</w:t>
      </w:r>
      <w:r>
        <w:rPr>
          <w:spacing w:val="-5"/>
        </w:rPr>
        <w:t> </w:t>
      </w:r>
      <w:r>
        <w:rPr/>
        <w:t>drug interaction.</w:t>
      </w:r>
      <w:r>
        <w:rPr>
          <w:spacing w:val="-6"/>
        </w:rPr>
        <w:t> </w:t>
      </w:r>
      <w:r>
        <w:rPr/>
        <w:t>Most</w:t>
      </w:r>
      <w:r>
        <w:rPr>
          <w:spacing w:val="-10"/>
        </w:rPr>
        <w:t> </w:t>
      </w:r>
      <w:r>
        <w:rPr/>
        <w:t>of</w:t>
      </w:r>
      <w:r>
        <w:rPr>
          <w:spacing w:val="-6"/>
        </w:rPr>
        <w:t> </w:t>
      </w:r>
      <w:r>
        <w:rPr/>
        <w:t>drugs</w:t>
      </w:r>
      <w:r>
        <w:rPr>
          <w:spacing w:val="-7"/>
        </w:rPr>
        <w:t> </w:t>
      </w:r>
      <w:r>
        <w:rPr/>
        <w:t>are eliminated by renal excretion, by metabolism or by a combination of the two processes.</w:t>
      </w:r>
      <w:r>
        <w:rPr>
          <w:spacing w:val="-18"/>
        </w:rPr>
        <w:t> </w:t>
      </w:r>
      <w:r>
        <w:rPr/>
        <w:t>Total</w:t>
      </w:r>
      <w:r>
        <w:rPr>
          <w:spacing w:val="-18"/>
        </w:rPr>
        <w:t> </w:t>
      </w:r>
      <w:r>
        <w:rPr/>
        <w:t>clearance</w:t>
      </w:r>
      <w:r>
        <w:rPr>
          <w:spacing w:val="-15"/>
        </w:rPr>
        <w:t> </w:t>
      </w:r>
      <w:r>
        <w:rPr/>
        <w:t>is</w:t>
      </w:r>
      <w:r>
        <w:rPr>
          <w:spacing w:val="-12"/>
        </w:rPr>
        <w:t> </w:t>
      </w:r>
      <w:r>
        <w:rPr/>
        <w:t>equal</w:t>
      </w:r>
      <w:r>
        <w:rPr>
          <w:spacing w:val="-19"/>
        </w:rPr>
        <w:t> </w:t>
      </w:r>
      <w:r>
        <w:rPr/>
        <w:t>to</w:t>
      </w:r>
      <w:r>
        <w:rPr>
          <w:spacing w:val="-15"/>
        </w:rPr>
        <w:t> </w:t>
      </w:r>
      <w:r>
        <w:rPr/>
        <w:t>the</w:t>
      </w:r>
      <w:r>
        <w:rPr>
          <w:spacing w:val="-19"/>
        </w:rPr>
        <w:t> </w:t>
      </w:r>
      <w:r>
        <w:rPr/>
        <w:t>sum</w:t>
      </w:r>
      <w:r>
        <w:rPr>
          <w:spacing w:val="-15"/>
        </w:rPr>
        <w:t> </w:t>
      </w:r>
      <w:r>
        <w:rPr/>
        <w:t>of</w:t>
      </w:r>
      <w:r>
        <w:rPr>
          <w:spacing w:val="-14"/>
        </w:rPr>
        <w:t> </w:t>
      </w:r>
      <w:r>
        <w:rPr/>
        <w:t>the</w:t>
      </w:r>
      <w:r>
        <w:rPr>
          <w:spacing w:val="-16"/>
        </w:rPr>
        <w:t> </w:t>
      </w:r>
      <w:r>
        <w:rPr/>
        <w:t>individual</w:t>
      </w:r>
      <w:r>
        <w:rPr>
          <w:spacing w:val="-16"/>
        </w:rPr>
        <w:t> </w:t>
      </w:r>
      <w:r>
        <w:rPr/>
        <w:t>clearance</w:t>
      </w:r>
      <w:r>
        <w:rPr>
          <w:spacing w:val="-16"/>
        </w:rPr>
        <w:t> </w:t>
      </w:r>
      <w:r>
        <w:rPr/>
        <w:t>for</w:t>
      </w:r>
      <w:r>
        <w:rPr>
          <w:spacing w:val="-14"/>
        </w:rPr>
        <w:t> </w:t>
      </w:r>
      <w:r>
        <w:rPr/>
        <w:t>renal excretion</w:t>
      </w:r>
      <w:r>
        <w:rPr>
          <w:spacing w:val="-19"/>
        </w:rPr>
        <w:t> </w:t>
      </w:r>
      <w:r>
        <w:rPr/>
        <w:t>and</w:t>
      </w:r>
      <w:r>
        <w:rPr>
          <w:spacing w:val="-18"/>
        </w:rPr>
        <w:t> </w:t>
      </w:r>
      <w:r>
        <w:rPr/>
        <w:t>metabolism.</w:t>
      </w:r>
    </w:p>
    <w:p>
      <w:pPr>
        <w:pStyle w:val="Heading1"/>
        <w:numPr>
          <w:ilvl w:val="0"/>
          <w:numId w:val="24"/>
        </w:numPr>
        <w:tabs>
          <w:tab w:pos="1581" w:val="left" w:leader="none"/>
        </w:tabs>
        <w:spacing w:line="346" w:lineRule="exact" w:before="0" w:after="0"/>
        <w:ind w:left="1581" w:right="0" w:hanging="721"/>
        <w:jc w:val="left"/>
      </w:pPr>
      <w:r>
        <w:rPr>
          <w:w w:val="110"/>
        </w:rPr>
        <w:t>RENAL</w:t>
      </w:r>
      <w:r>
        <w:rPr>
          <w:spacing w:val="-9"/>
          <w:w w:val="110"/>
        </w:rPr>
        <w:t> </w:t>
      </w:r>
      <w:r>
        <w:rPr>
          <w:spacing w:val="-2"/>
          <w:w w:val="110"/>
        </w:rPr>
        <w:t>EXCRETION</w:t>
      </w:r>
    </w:p>
    <w:p>
      <w:pPr>
        <w:pStyle w:val="BodyText"/>
        <w:spacing w:line="424" w:lineRule="auto" w:before="273"/>
        <w:ind w:left="1221" w:right="1449"/>
        <w:jc w:val="both"/>
      </w:pPr>
      <w:r>
        <w:rPr/>
        <w:t>Drug loss by the kidneys is determined by the net effect of Glumerular </w:t>
      </w:r>
      <w:r>
        <w:rPr>
          <w:spacing w:val="-6"/>
        </w:rPr>
        <w:t>filtration,</w:t>
      </w:r>
      <w:r>
        <w:rPr>
          <w:spacing w:val="-13"/>
        </w:rPr>
        <w:t> </w:t>
      </w:r>
      <w:r>
        <w:rPr>
          <w:spacing w:val="-6"/>
        </w:rPr>
        <w:t>tubular</w:t>
      </w:r>
      <w:r>
        <w:rPr>
          <w:spacing w:val="-12"/>
        </w:rPr>
        <w:t> </w:t>
      </w:r>
      <w:r>
        <w:rPr>
          <w:spacing w:val="-6"/>
        </w:rPr>
        <w:t>secretion</w:t>
      </w:r>
      <w:r>
        <w:rPr>
          <w:spacing w:val="-12"/>
        </w:rPr>
        <w:t> </w:t>
      </w:r>
      <w:r>
        <w:rPr>
          <w:spacing w:val="-6"/>
        </w:rPr>
        <w:t>and</w:t>
      </w:r>
      <w:r>
        <w:rPr>
          <w:spacing w:val="-12"/>
        </w:rPr>
        <w:t> </w:t>
      </w:r>
      <w:r>
        <w:rPr>
          <w:spacing w:val="-6"/>
        </w:rPr>
        <w:t>tubular</w:t>
      </w:r>
      <w:r>
        <w:rPr>
          <w:spacing w:val="-12"/>
        </w:rPr>
        <w:t> </w:t>
      </w:r>
      <w:r>
        <w:rPr>
          <w:spacing w:val="-6"/>
        </w:rPr>
        <w:t>re-absorption,</w:t>
      </w:r>
    </w:p>
    <w:p>
      <w:pPr>
        <w:pStyle w:val="BodyText"/>
        <w:spacing w:line="427" w:lineRule="auto" w:before="3"/>
        <w:ind w:left="1221" w:right="1437"/>
        <w:jc w:val="both"/>
      </w:pPr>
      <w:r>
        <w:rPr/>
        <w:t>Glumerular filtration is not greatly influenced by other drugs although </w:t>
      </w:r>
      <w:r>
        <w:rPr>
          <w:spacing w:val="-2"/>
        </w:rPr>
        <w:t>displacement</w:t>
      </w:r>
      <w:r>
        <w:rPr>
          <w:spacing w:val="-15"/>
        </w:rPr>
        <w:t> </w:t>
      </w:r>
      <w:r>
        <w:rPr>
          <w:spacing w:val="-2"/>
        </w:rPr>
        <w:t>for</w:t>
      </w:r>
      <w:r>
        <w:rPr>
          <w:spacing w:val="-17"/>
        </w:rPr>
        <w:t> </w:t>
      </w:r>
      <w:r>
        <w:rPr>
          <w:spacing w:val="-2"/>
        </w:rPr>
        <w:t>protein</w:t>
      </w:r>
      <w:r>
        <w:rPr>
          <w:spacing w:val="-13"/>
        </w:rPr>
        <w:t> </w:t>
      </w:r>
      <w:r>
        <w:rPr>
          <w:spacing w:val="-2"/>
        </w:rPr>
        <w:t>binding</w:t>
      </w:r>
      <w:r>
        <w:rPr>
          <w:spacing w:val="-17"/>
        </w:rPr>
        <w:t> </w:t>
      </w:r>
      <w:r>
        <w:rPr>
          <w:spacing w:val="-2"/>
        </w:rPr>
        <w:t>sites</w:t>
      </w:r>
      <w:r>
        <w:rPr>
          <w:spacing w:val="-14"/>
        </w:rPr>
        <w:t> </w:t>
      </w:r>
      <w:r>
        <w:rPr>
          <w:spacing w:val="-2"/>
        </w:rPr>
        <w:t>may</w:t>
      </w:r>
      <w:r>
        <w:rPr>
          <w:spacing w:val="-15"/>
        </w:rPr>
        <w:t> </w:t>
      </w:r>
      <w:r>
        <w:rPr>
          <w:spacing w:val="-2"/>
        </w:rPr>
        <w:t>lead</w:t>
      </w:r>
      <w:r>
        <w:rPr>
          <w:spacing w:val="-14"/>
        </w:rPr>
        <w:t> </w:t>
      </w:r>
      <w:r>
        <w:rPr>
          <w:spacing w:val="-2"/>
        </w:rPr>
        <w:t>to</w:t>
      </w:r>
      <w:r>
        <w:rPr>
          <w:spacing w:val="-14"/>
        </w:rPr>
        <w:t> </w:t>
      </w:r>
      <w:r>
        <w:rPr>
          <w:spacing w:val="-2"/>
        </w:rPr>
        <w:t>increase</w:t>
      </w:r>
      <w:r>
        <w:rPr>
          <w:spacing w:val="-14"/>
        </w:rPr>
        <w:t> </w:t>
      </w:r>
      <w:r>
        <w:rPr>
          <w:spacing w:val="-2"/>
        </w:rPr>
        <w:t>concentration</w:t>
      </w:r>
      <w:r>
        <w:rPr>
          <w:spacing w:val="-8"/>
        </w:rPr>
        <w:t> </w:t>
      </w:r>
      <w:r>
        <w:rPr>
          <w:spacing w:val="-2"/>
        </w:rPr>
        <w:t>of drug</w:t>
      </w:r>
      <w:r>
        <w:rPr>
          <w:spacing w:val="-17"/>
        </w:rPr>
        <w:t> </w:t>
      </w:r>
      <w:r>
        <w:rPr>
          <w:spacing w:val="-2"/>
        </w:rPr>
        <w:t>in</w:t>
      </w:r>
      <w:r>
        <w:rPr>
          <w:spacing w:val="-16"/>
        </w:rPr>
        <w:t> </w:t>
      </w:r>
      <w:r>
        <w:rPr>
          <w:spacing w:val="-2"/>
        </w:rPr>
        <w:t>Glumerular</w:t>
      </w:r>
      <w:r>
        <w:rPr>
          <w:spacing w:val="-16"/>
        </w:rPr>
        <w:t> </w:t>
      </w:r>
      <w:r>
        <w:rPr>
          <w:spacing w:val="-2"/>
        </w:rPr>
        <w:t>fluid</w:t>
      </w:r>
      <w:r>
        <w:rPr>
          <w:spacing w:val="-16"/>
        </w:rPr>
        <w:t> </w:t>
      </w:r>
      <w:r>
        <w:rPr>
          <w:spacing w:val="-2"/>
        </w:rPr>
        <w:t>and</w:t>
      </w:r>
      <w:r>
        <w:rPr>
          <w:spacing w:val="-12"/>
        </w:rPr>
        <w:t> </w:t>
      </w:r>
      <w:r>
        <w:rPr>
          <w:spacing w:val="-2"/>
        </w:rPr>
        <w:t>enhance</w:t>
      </w:r>
      <w:r>
        <w:rPr>
          <w:spacing w:val="-17"/>
        </w:rPr>
        <w:t> </w:t>
      </w:r>
      <w:r>
        <w:rPr>
          <w:spacing w:val="-2"/>
        </w:rPr>
        <w:t>renal</w:t>
      </w:r>
      <w:r>
        <w:rPr>
          <w:spacing w:val="-12"/>
        </w:rPr>
        <w:t> </w:t>
      </w:r>
      <w:r>
        <w:rPr>
          <w:spacing w:val="-2"/>
        </w:rPr>
        <w:t>elimination.</w:t>
      </w:r>
      <w:r>
        <w:rPr>
          <w:spacing w:val="-12"/>
        </w:rPr>
        <w:t> </w:t>
      </w:r>
      <w:r>
        <w:rPr>
          <w:spacing w:val="-2"/>
        </w:rPr>
        <w:t>Tubular</w:t>
      </w:r>
      <w:r>
        <w:rPr>
          <w:spacing w:val="-12"/>
        </w:rPr>
        <w:t> </w:t>
      </w:r>
      <w:r>
        <w:rPr>
          <w:spacing w:val="-2"/>
        </w:rPr>
        <w:t>secretion</w:t>
      </w:r>
      <w:r>
        <w:rPr>
          <w:spacing w:val="-13"/>
        </w:rPr>
        <w:t> </w:t>
      </w:r>
      <w:r>
        <w:rPr>
          <w:spacing w:val="-2"/>
        </w:rPr>
        <w:t>of </w:t>
      </w:r>
      <w:r>
        <w:rPr>
          <w:spacing w:val="-4"/>
        </w:rPr>
        <w:t>acid</w:t>
      </w:r>
      <w:r>
        <w:rPr>
          <w:spacing w:val="-15"/>
        </w:rPr>
        <w:t> </w:t>
      </w:r>
      <w:r>
        <w:rPr>
          <w:spacing w:val="-4"/>
        </w:rPr>
        <w:t>drugs</w:t>
      </w:r>
      <w:r>
        <w:rPr>
          <w:spacing w:val="-14"/>
        </w:rPr>
        <w:t> </w:t>
      </w:r>
      <w:r>
        <w:rPr>
          <w:spacing w:val="-4"/>
        </w:rPr>
        <w:t>is</w:t>
      </w:r>
      <w:r>
        <w:rPr>
          <w:spacing w:val="-14"/>
        </w:rPr>
        <w:t> </w:t>
      </w:r>
      <w:r>
        <w:rPr>
          <w:spacing w:val="-4"/>
        </w:rPr>
        <w:t>mediated</w:t>
      </w:r>
      <w:r>
        <w:rPr>
          <w:spacing w:val="-14"/>
        </w:rPr>
        <w:t> </w:t>
      </w:r>
      <w:r>
        <w:rPr>
          <w:spacing w:val="-4"/>
        </w:rPr>
        <w:t>by</w:t>
      </w:r>
      <w:r>
        <w:rPr>
          <w:spacing w:val="-14"/>
        </w:rPr>
        <w:t> </w:t>
      </w:r>
      <w:r>
        <w:rPr>
          <w:spacing w:val="-4"/>
        </w:rPr>
        <w:t>relatively</w:t>
      </w:r>
      <w:r>
        <w:rPr>
          <w:spacing w:val="-15"/>
        </w:rPr>
        <w:t> </w:t>
      </w:r>
      <w:r>
        <w:rPr>
          <w:spacing w:val="-4"/>
        </w:rPr>
        <w:t>non</w:t>
      </w:r>
      <w:r>
        <w:rPr>
          <w:spacing w:val="-14"/>
        </w:rPr>
        <w:t> </w:t>
      </w:r>
      <w:r>
        <w:rPr>
          <w:spacing w:val="-4"/>
        </w:rPr>
        <w:t>–</w:t>
      </w:r>
      <w:r>
        <w:rPr>
          <w:spacing w:val="-14"/>
        </w:rPr>
        <w:t> </w:t>
      </w:r>
      <w:r>
        <w:rPr>
          <w:spacing w:val="-4"/>
        </w:rPr>
        <w:t>specific</w:t>
      </w:r>
      <w:r>
        <w:rPr>
          <w:spacing w:val="-14"/>
        </w:rPr>
        <w:t> </w:t>
      </w:r>
      <w:r>
        <w:rPr>
          <w:spacing w:val="-4"/>
        </w:rPr>
        <w:t>active</w:t>
      </w:r>
      <w:r>
        <w:rPr>
          <w:spacing w:val="-14"/>
        </w:rPr>
        <w:t> </w:t>
      </w:r>
      <w:r>
        <w:rPr>
          <w:spacing w:val="-4"/>
        </w:rPr>
        <w:t>transport</w:t>
      </w:r>
      <w:r>
        <w:rPr>
          <w:spacing w:val="-15"/>
        </w:rPr>
        <w:t> </w:t>
      </w:r>
      <w:r>
        <w:rPr>
          <w:spacing w:val="-4"/>
        </w:rPr>
        <w:t>system</w:t>
      </w:r>
      <w:r>
        <w:rPr>
          <w:spacing w:val="-14"/>
        </w:rPr>
        <w:t> </w:t>
      </w:r>
      <w:r>
        <w:rPr>
          <w:spacing w:val="-4"/>
        </w:rPr>
        <w:t>and </w:t>
      </w:r>
      <w:r>
        <w:rPr>
          <w:spacing w:val="-2"/>
        </w:rPr>
        <w:t>a</w:t>
      </w:r>
      <w:r>
        <w:rPr>
          <w:spacing w:val="-17"/>
        </w:rPr>
        <w:t> </w:t>
      </w:r>
      <w:r>
        <w:rPr>
          <w:spacing w:val="-2"/>
        </w:rPr>
        <w:t>variety</w:t>
      </w:r>
      <w:r>
        <w:rPr>
          <w:spacing w:val="-13"/>
        </w:rPr>
        <w:t> </w:t>
      </w:r>
      <w:r>
        <w:rPr>
          <w:spacing w:val="-2"/>
        </w:rPr>
        <w:t>of</w:t>
      </w:r>
      <w:r>
        <w:rPr>
          <w:spacing w:val="-16"/>
        </w:rPr>
        <w:t> </w:t>
      </w:r>
      <w:r>
        <w:rPr>
          <w:spacing w:val="-2"/>
        </w:rPr>
        <w:t>endogenous</w:t>
      </w:r>
      <w:r>
        <w:rPr>
          <w:spacing w:val="-13"/>
        </w:rPr>
        <w:t> </w:t>
      </w:r>
      <w:r>
        <w:rPr>
          <w:spacing w:val="-2"/>
        </w:rPr>
        <w:t>and</w:t>
      </w:r>
      <w:r>
        <w:rPr>
          <w:spacing w:val="-12"/>
        </w:rPr>
        <w:t> </w:t>
      </w:r>
      <w:r>
        <w:rPr>
          <w:spacing w:val="-2"/>
        </w:rPr>
        <w:t>exogenous</w:t>
      </w:r>
      <w:r>
        <w:rPr>
          <w:spacing w:val="-13"/>
        </w:rPr>
        <w:t> </w:t>
      </w:r>
      <w:r>
        <w:rPr>
          <w:spacing w:val="-2"/>
        </w:rPr>
        <w:t>compounds</w:t>
      </w:r>
      <w:r>
        <w:rPr>
          <w:spacing w:val="-13"/>
        </w:rPr>
        <w:t> </w:t>
      </w:r>
      <w:r>
        <w:rPr>
          <w:spacing w:val="-2"/>
        </w:rPr>
        <w:t>are</w:t>
      </w:r>
      <w:r>
        <w:rPr>
          <w:spacing w:val="-16"/>
        </w:rPr>
        <w:t> </w:t>
      </w:r>
      <w:r>
        <w:rPr>
          <w:spacing w:val="-2"/>
        </w:rPr>
        <w:t>potential</w:t>
      </w:r>
      <w:r>
        <w:rPr>
          <w:spacing w:val="-16"/>
        </w:rPr>
        <w:t> </w:t>
      </w:r>
      <w:r>
        <w:rPr>
          <w:spacing w:val="-2"/>
        </w:rPr>
        <w:t>substrate. </w:t>
      </w:r>
      <w:r>
        <w:rPr/>
        <w:t>Competition for tubular secretion may lead to unpaired renal excretion of </w:t>
      </w:r>
      <w:r>
        <w:rPr>
          <w:spacing w:val="-2"/>
        </w:rPr>
        <w:t>drugs</w:t>
      </w:r>
      <w:r>
        <w:rPr>
          <w:spacing w:val="-17"/>
        </w:rPr>
        <w:t> </w:t>
      </w:r>
      <w:r>
        <w:rPr>
          <w:spacing w:val="-2"/>
        </w:rPr>
        <w:t>whose</w:t>
      </w:r>
      <w:r>
        <w:rPr>
          <w:spacing w:val="-16"/>
        </w:rPr>
        <w:t> </w:t>
      </w:r>
      <w:r>
        <w:rPr>
          <w:spacing w:val="-2"/>
        </w:rPr>
        <w:t>major</w:t>
      </w:r>
      <w:r>
        <w:rPr>
          <w:spacing w:val="-16"/>
        </w:rPr>
        <w:t> </w:t>
      </w:r>
      <w:r>
        <w:rPr>
          <w:spacing w:val="-2"/>
        </w:rPr>
        <w:t>route</w:t>
      </w:r>
      <w:r>
        <w:rPr>
          <w:spacing w:val="-16"/>
        </w:rPr>
        <w:t> </w:t>
      </w:r>
      <w:r>
        <w:rPr>
          <w:spacing w:val="-2"/>
        </w:rPr>
        <w:t>of</w:t>
      </w:r>
      <w:r>
        <w:rPr>
          <w:spacing w:val="-16"/>
        </w:rPr>
        <w:t> </w:t>
      </w:r>
      <w:r>
        <w:rPr>
          <w:spacing w:val="-2"/>
        </w:rPr>
        <w:t>elimination</w:t>
      </w:r>
      <w:r>
        <w:rPr>
          <w:spacing w:val="-16"/>
        </w:rPr>
        <w:t> </w:t>
      </w:r>
      <w:r>
        <w:rPr>
          <w:spacing w:val="-2"/>
        </w:rPr>
        <w:t>is</w:t>
      </w:r>
      <w:r>
        <w:rPr>
          <w:spacing w:val="-17"/>
        </w:rPr>
        <w:t> </w:t>
      </w:r>
      <w:r>
        <w:rPr>
          <w:spacing w:val="-2"/>
        </w:rPr>
        <w:t>via</w:t>
      </w:r>
      <w:r>
        <w:rPr>
          <w:spacing w:val="-15"/>
        </w:rPr>
        <w:t> </w:t>
      </w:r>
      <w:r>
        <w:rPr>
          <w:spacing w:val="-2"/>
        </w:rPr>
        <w:t>this</w:t>
      </w:r>
      <w:r>
        <w:rPr>
          <w:spacing w:val="-12"/>
        </w:rPr>
        <w:t> </w:t>
      </w:r>
      <w:r>
        <w:rPr>
          <w:spacing w:val="-2"/>
        </w:rPr>
        <w:t>pathway.</w:t>
      </w:r>
      <w:r>
        <w:rPr>
          <w:spacing w:val="-15"/>
        </w:rPr>
        <w:t> </w:t>
      </w:r>
      <w:r>
        <w:rPr>
          <w:spacing w:val="-2"/>
        </w:rPr>
        <w:t>Thus</w:t>
      </w:r>
      <w:r>
        <w:rPr>
          <w:spacing w:val="-17"/>
        </w:rPr>
        <w:t> </w:t>
      </w:r>
      <w:r>
        <w:rPr>
          <w:spacing w:val="-2"/>
        </w:rPr>
        <w:t>probenecid </w:t>
      </w:r>
      <w:r>
        <w:rPr>
          <w:spacing w:val="-6"/>
        </w:rPr>
        <w:t>impairs the elimination</w:t>
      </w:r>
      <w:r>
        <w:rPr>
          <w:spacing w:val="-7"/>
        </w:rPr>
        <w:t> </w:t>
      </w:r>
      <w:r>
        <w:rPr>
          <w:spacing w:val="-6"/>
        </w:rPr>
        <w:t>of penicillin</w:t>
      </w:r>
      <w:r>
        <w:rPr>
          <w:spacing w:val="-7"/>
        </w:rPr>
        <w:t> </w:t>
      </w:r>
      <w:r>
        <w:rPr>
          <w:spacing w:val="-6"/>
        </w:rPr>
        <w:t>salicylate and indomethacin.</w:t>
      </w:r>
    </w:p>
    <w:p>
      <w:pPr>
        <w:spacing w:after="0" w:line="427" w:lineRule="auto"/>
        <w:jc w:val="both"/>
        <w:sectPr>
          <w:pgSz w:w="11910" w:h="16840"/>
          <w:pgMar w:header="0" w:footer="1063" w:top="1400" w:bottom="1260" w:left="940" w:right="0"/>
        </w:sectPr>
      </w:pPr>
    </w:p>
    <w:p>
      <w:pPr>
        <w:pStyle w:val="BodyText"/>
        <w:spacing w:line="427" w:lineRule="auto" w:before="77"/>
        <w:ind w:left="1221" w:right="1439"/>
        <w:jc w:val="both"/>
      </w:pPr>
      <w:r>
        <w:rPr>
          <w:spacing w:val="-4"/>
        </w:rPr>
        <w:t>Tubular</w:t>
      </w:r>
      <w:r>
        <w:rPr>
          <w:spacing w:val="-15"/>
        </w:rPr>
        <w:t> </w:t>
      </w:r>
      <w:r>
        <w:rPr>
          <w:spacing w:val="-4"/>
        </w:rPr>
        <w:t>re-absorption</w:t>
      </w:r>
      <w:r>
        <w:rPr>
          <w:spacing w:val="-14"/>
        </w:rPr>
        <w:t> </w:t>
      </w:r>
      <w:r>
        <w:rPr>
          <w:spacing w:val="-4"/>
        </w:rPr>
        <w:t>is</w:t>
      </w:r>
      <w:r>
        <w:rPr>
          <w:spacing w:val="-14"/>
        </w:rPr>
        <w:t> </w:t>
      </w:r>
      <w:r>
        <w:rPr>
          <w:spacing w:val="-4"/>
        </w:rPr>
        <w:t>passive</w:t>
      </w:r>
      <w:r>
        <w:rPr>
          <w:spacing w:val="-14"/>
        </w:rPr>
        <w:t> </w:t>
      </w:r>
      <w:r>
        <w:rPr>
          <w:spacing w:val="-4"/>
        </w:rPr>
        <w:t>and</w:t>
      </w:r>
      <w:r>
        <w:rPr>
          <w:spacing w:val="-14"/>
        </w:rPr>
        <w:t> </w:t>
      </w:r>
      <w:r>
        <w:rPr>
          <w:spacing w:val="-4"/>
        </w:rPr>
        <w:t>dependent</w:t>
      </w:r>
      <w:r>
        <w:rPr>
          <w:spacing w:val="-13"/>
        </w:rPr>
        <w:t> </w:t>
      </w:r>
      <w:r>
        <w:rPr>
          <w:spacing w:val="-4"/>
        </w:rPr>
        <w:t>upon</w:t>
      </w:r>
      <w:r>
        <w:rPr>
          <w:spacing w:val="-14"/>
        </w:rPr>
        <w:t> </w:t>
      </w:r>
      <w:r>
        <w:rPr>
          <w:spacing w:val="-4"/>
        </w:rPr>
        <w:t>the</w:t>
      </w:r>
      <w:r>
        <w:rPr>
          <w:spacing w:val="-14"/>
        </w:rPr>
        <w:t> </w:t>
      </w:r>
      <w:r>
        <w:rPr>
          <w:spacing w:val="-4"/>
        </w:rPr>
        <w:t>lipid</w:t>
      </w:r>
      <w:r>
        <w:rPr>
          <w:spacing w:val="-8"/>
        </w:rPr>
        <w:t> </w:t>
      </w:r>
      <w:r>
        <w:rPr>
          <w:spacing w:val="-4"/>
        </w:rPr>
        <w:t>solubility</w:t>
      </w:r>
      <w:r>
        <w:rPr>
          <w:spacing w:val="-12"/>
        </w:rPr>
        <w:t> </w:t>
      </w:r>
      <w:r>
        <w:rPr>
          <w:spacing w:val="-4"/>
        </w:rPr>
        <w:t>with </w:t>
      </w:r>
      <w:r>
        <w:rPr/>
        <w:t>which a drug can cross the tubular epithelium and on the concentration </w:t>
      </w:r>
      <w:r>
        <w:rPr>
          <w:spacing w:val="-4"/>
        </w:rPr>
        <w:t>gradient between</w:t>
      </w:r>
      <w:r>
        <w:rPr>
          <w:spacing w:val="-11"/>
        </w:rPr>
        <w:t> </w:t>
      </w:r>
      <w:r>
        <w:rPr>
          <w:spacing w:val="-4"/>
        </w:rPr>
        <w:t>tubular</w:t>
      </w:r>
      <w:r>
        <w:rPr>
          <w:spacing w:val="-9"/>
        </w:rPr>
        <w:t> </w:t>
      </w:r>
      <w:r>
        <w:rPr>
          <w:spacing w:val="-4"/>
        </w:rPr>
        <w:t>fluid</w:t>
      </w:r>
      <w:r>
        <w:rPr>
          <w:spacing w:val="-11"/>
        </w:rPr>
        <w:t> </w:t>
      </w:r>
      <w:r>
        <w:rPr>
          <w:spacing w:val="-4"/>
        </w:rPr>
        <w:t>and</w:t>
      </w:r>
      <w:r>
        <w:rPr>
          <w:spacing w:val="-6"/>
        </w:rPr>
        <w:t> </w:t>
      </w:r>
      <w:r>
        <w:rPr>
          <w:spacing w:val="-4"/>
        </w:rPr>
        <w:t>plasma</w:t>
      </w:r>
      <w:r>
        <w:rPr>
          <w:spacing w:val="-11"/>
        </w:rPr>
        <w:t> </w:t>
      </w:r>
      <w:r>
        <w:rPr>
          <w:spacing w:val="-4"/>
        </w:rPr>
        <w:t>water.</w:t>
      </w:r>
      <w:r>
        <w:rPr>
          <w:spacing w:val="-11"/>
        </w:rPr>
        <w:t> </w:t>
      </w:r>
      <w:r>
        <w:rPr>
          <w:spacing w:val="-4"/>
        </w:rPr>
        <w:t>Since</w:t>
      </w:r>
      <w:r>
        <w:rPr>
          <w:spacing w:val="-11"/>
        </w:rPr>
        <w:t> </w:t>
      </w:r>
      <w:r>
        <w:rPr>
          <w:spacing w:val="-4"/>
        </w:rPr>
        <w:t>many</w:t>
      </w:r>
      <w:r>
        <w:rPr>
          <w:spacing w:val="-7"/>
        </w:rPr>
        <w:t> </w:t>
      </w:r>
      <w:r>
        <w:rPr>
          <w:spacing w:val="-4"/>
        </w:rPr>
        <w:t>drugs</w:t>
      </w:r>
      <w:r>
        <w:rPr>
          <w:spacing w:val="-7"/>
        </w:rPr>
        <w:t> </w:t>
      </w:r>
      <w:r>
        <w:rPr>
          <w:spacing w:val="-4"/>
        </w:rPr>
        <w:t>are</w:t>
      </w:r>
      <w:r>
        <w:rPr>
          <w:spacing w:val="-11"/>
        </w:rPr>
        <w:t> </w:t>
      </w:r>
      <w:r>
        <w:rPr>
          <w:spacing w:val="-4"/>
        </w:rPr>
        <w:t>weak </w:t>
      </w:r>
      <w:r>
        <w:rPr/>
        <w:t>electrolytes,</w:t>
      </w:r>
      <w:r>
        <w:rPr>
          <w:spacing w:val="-7"/>
        </w:rPr>
        <w:t> </w:t>
      </w:r>
      <w:r>
        <w:rPr/>
        <w:t>the</w:t>
      </w:r>
      <w:r>
        <w:rPr>
          <w:spacing w:val="-8"/>
        </w:rPr>
        <w:t> </w:t>
      </w:r>
      <w:r>
        <w:rPr/>
        <w:t>P</w:t>
      </w:r>
      <w:r>
        <w:rPr>
          <w:position w:val="6"/>
          <w:sz w:val="16"/>
        </w:rPr>
        <w:t>H </w:t>
      </w:r>
      <w:r>
        <w:rPr/>
        <w:t>of</w:t>
      </w:r>
      <w:r>
        <w:rPr>
          <w:spacing w:val="-7"/>
        </w:rPr>
        <w:t> </w:t>
      </w:r>
      <w:r>
        <w:rPr/>
        <w:t>the</w:t>
      </w:r>
      <w:r>
        <w:rPr>
          <w:spacing w:val="-8"/>
        </w:rPr>
        <w:t> </w:t>
      </w:r>
      <w:r>
        <w:rPr/>
        <w:t>tubular</w:t>
      </w:r>
      <w:r>
        <w:rPr>
          <w:spacing w:val="-6"/>
        </w:rPr>
        <w:t> </w:t>
      </w:r>
      <w:r>
        <w:rPr/>
        <w:t>fluid</w:t>
      </w:r>
      <w:r>
        <w:rPr>
          <w:spacing w:val="-8"/>
        </w:rPr>
        <w:t> </w:t>
      </w:r>
      <w:r>
        <w:rPr/>
        <w:t>will</w:t>
      </w:r>
      <w:r>
        <w:rPr>
          <w:spacing w:val="-3"/>
        </w:rPr>
        <w:t> </w:t>
      </w:r>
      <w:r>
        <w:rPr/>
        <w:t>be</w:t>
      </w:r>
      <w:r>
        <w:rPr>
          <w:spacing w:val="-4"/>
        </w:rPr>
        <w:t> </w:t>
      </w:r>
      <w:r>
        <w:rPr/>
        <w:t>a</w:t>
      </w:r>
      <w:r>
        <w:rPr>
          <w:spacing w:val="-8"/>
        </w:rPr>
        <w:t> </w:t>
      </w:r>
      <w:r>
        <w:rPr/>
        <w:t>determinant</w:t>
      </w:r>
      <w:r>
        <w:rPr>
          <w:spacing w:val="-7"/>
        </w:rPr>
        <w:t> </w:t>
      </w:r>
      <w:r>
        <w:rPr/>
        <w:t>of</w:t>
      </w:r>
      <w:r>
        <w:rPr>
          <w:spacing w:val="-3"/>
        </w:rPr>
        <w:t> </w:t>
      </w:r>
      <w:r>
        <w:rPr/>
        <w:t>a</w:t>
      </w:r>
      <w:r>
        <w:rPr>
          <w:spacing w:val="-4"/>
        </w:rPr>
        <w:t> </w:t>
      </w:r>
      <w:r>
        <w:rPr/>
        <w:t>drugs</w:t>
      </w:r>
      <w:r>
        <w:rPr>
          <w:spacing w:val="-4"/>
        </w:rPr>
        <w:t> </w:t>
      </w:r>
      <w:r>
        <w:rPr/>
        <w:t>re- absorption.</w:t>
      </w:r>
      <w:r>
        <w:rPr>
          <w:spacing w:val="-19"/>
        </w:rPr>
        <w:t> </w:t>
      </w:r>
      <w:r>
        <w:rPr/>
        <w:t>Consequently,</w:t>
      </w:r>
      <w:r>
        <w:rPr>
          <w:spacing w:val="-18"/>
        </w:rPr>
        <w:t> </w:t>
      </w:r>
      <w:r>
        <w:rPr/>
        <w:t>the</w:t>
      </w:r>
      <w:r>
        <w:rPr>
          <w:spacing w:val="-18"/>
        </w:rPr>
        <w:t> </w:t>
      </w:r>
      <w:r>
        <w:rPr/>
        <w:t>clearance</w:t>
      </w:r>
      <w:r>
        <w:rPr>
          <w:spacing w:val="-18"/>
        </w:rPr>
        <w:t> </w:t>
      </w:r>
      <w:r>
        <w:rPr/>
        <w:t>of</w:t>
      </w:r>
      <w:r>
        <w:rPr>
          <w:spacing w:val="-18"/>
        </w:rPr>
        <w:t> </w:t>
      </w:r>
      <w:r>
        <w:rPr/>
        <w:t>acid</w:t>
      </w:r>
      <w:r>
        <w:rPr>
          <w:spacing w:val="-19"/>
        </w:rPr>
        <w:t> </w:t>
      </w:r>
      <w:r>
        <w:rPr/>
        <w:t>drug</w:t>
      </w:r>
      <w:r>
        <w:rPr>
          <w:spacing w:val="-18"/>
        </w:rPr>
        <w:t> </w:t>
      </w:r>
      <w:r>
        <w:rPr/>
        <w:t>(e.g.</w:t>
      </w:r>
      <w:r>
        <w:rPr>
          <w:spacing w:val="-18"/>
        </w:rPr>
        <w:t> </w:t>
      </w:r>
      <w:r>
        <w:rPr/>
        <w:t>salicylate)</w:t>
      </w:r>
      <w:r>
        <w:rPr>
          <w:spacing w:val="-18"/>
        </w:rPr>
        <w:t> </w:t>
      </w:r>
      <w:r>
        <w:rPr/>
        <w:t>will</w:t>
      </w:r>
      <w:r>
        <w:rPr>
          <w:spacing w:val="-18"/>
        </w:rPr>
        <w:t> </w:t>
      </w:r>
      <w:r>
        <w:rPr/>
        <w:t>be more</w:t>
      </w:r>
      <w:r>
        <w:rPr>
          <w:spacing w:val="-14"/>
        </w:rPr>
        <w:t> </w:t>
      </w:r>
      <w:r>
        <w:rPr/>
        <w:t>rapidly</w:t>
      </w:r>
      <w:r>
        <w:rPr>
          <w:spacing w:val="-10"/>
        </w:rPr>
        <w:t> </w:t>
      </w:r>
      <w:r>
        <w:rPr/>
        <w:t>excreted</w:t>
      </w:r>
      <w:r>
        <w:rPr>
          <w:spacing w:val="-14"/>
        </w:rPr>
        <w:t> </w:t>
      </w:r>
      <w:r>
        <w:rPr/>
        <w:t>in</w:t>
      </w:r>
      <w:r>
        <w:rPr>
          <w:spacing w:val="-14"/>
        </w:rPr>
        <w:t> </w:t>
      </w:r>
      <w:r>
        <w:rPr/>
        <w:t>acid</w:t>
      </w:r>
      <w:r>
        <w:rPr>
          <w:spacing w:val="-14"/>
        </w:rPr>
        <w:t> </w:t>
      </w:r>
      <w:r>
        <w:rPr/>
        <w:t>urine.</w:t>
      </w:r>
      <w:r>
        <w:rPr>
          <w:spacing w:val="-13"/>
        </w:rPr>
        <w:t> </w:t>
      </w:r>
      <w:r>
        <w:rPr/>
        <w:t>These</w:t>
      </w:r>
      <w:r>
        <w:rPr>
          <w:spacing w:val="-14"/>
        </w:rPr>
        <w:t> </w:t>
      </w:r>
      <w:r>
        <w:rPr/>
        <w:t>changes</w:t>
      </w:r>
      <w:r>
        <w:rPr>
          <w:spacing w:val="-10"/>
        </w:rPr>
        <w:t> </w:t>
      </w:r>
      <w:r>
        <w:rPr/>
        <w:t>in</w:t>
      </w:r>
      <w:r>
        <w:rPr>
          <w:spacing w:val="-9"/>
        </w:rPr>
        <w:t> </w:t>
      </w:r>
      <w:r>
        <w:rPr/>
        <w:t>urine</w:t>
      </w:r>
      <w:r>
        <w:rPr>
          <w:spacing w:val="-14"/>
        </w:rPr>
        <w:t> </w:t>
      </w:r>
      <w:r>
        <w:rPr/>
        <w:t>P</w:t>
      </w:r>
      <w:r>
        <w:rPr>
          <w:position w:val="6"/>
          <w:sz w:val="16"/>
        </w:rPr>
        <w:t>H</w:t>
      </w:r>
      <w:r>
        <w:rPr>
          <w:spacing w:val="11"/>
          <w:position w:val="6"/>
          <w:sz w:val="16"/>
        </w:rPr>
        <w:t> </w:t>
      </w:r>
      <w:r>
        <w:rPr/>
        <w:t>however</w:t>
      </w:r>
      <w:r>
        <w:rPr>
          <w:spacing w:val="-12"/>
        </w:rPr>
        <w:t> </w:t>
      </w:r>
      <w:r>
        <w:rPr/>
        <w:t>will only</w:t>
      </w:r>
      <w:r>
        <w:rPr>
          <w:spacing w:val="-12"/>
        </w:rPr>
        <w:t> </w:t>
      </w:r>
      <w:r>
        <w:rPr/>
        <w:t>be</w:t>
      </w:r>
      <w:r>
        <w:rPr>
          <w:spacing w:val="-15"/>
        </w:rPr>
        <w:t> </w:t>
      </w:r>
      <w:r>
        <w:rPr/>
        <w:t>of</w:t>
      </w:r>
      <w:r>
        <w:rPr>
          <w:spacing w:val="-15"/>
        </w:rPr>
        <w:t> </w:t>
      </w:r>
      <w:r>
        <w:rPr/>
        <w:t>practical</w:t>
      </w:r>
      <w:r>
        <w:rPr>
          <w:spacing w:val="-11"/>
        </w:rPr>
        <w:t> </w:t>
      </w:r>
      <w:r>
        <w:rPr/>
        <w:t>importance</w:t>
      </w:r>
      <w:r>
        <w:rPr>
          <w:spacing w:val="-15"/>
        </w:rPr>
        <w:t> </w:t>
      </w:r>
      <w:r>
        <w:rPr/>
        <w:t>for</w:t>
      </w:r>
      <w:r>
        <w:rPr>
          <w:spacing w:val="-14"/>
        </w:rPr>
        <w:t> </w:t>
      </w:r>
      <w:r>
        <w:rPr/>
        <w:t>the</w:t>
      </w:r>
      <w:r>
        <w:rPr>
          <w:spacing w:val="-15"/>
        </w:rPr>
        <w:t> </w:t>
      </w:r>
      <w:r>
        <w:rPr/>
        <w:t>elimination</w:t>
      </w:r>
      <w:r>
        <w:rPr>
          <w:spacing w:val="-15"/>
        </w:rPr>
        <w:t> </w:t>
      </w:r>
      <w:r>
        <w:rPr/>
        <w:t>of</w:t>
      </w:r>
      <w:r>
        <w:rPr>
          <w:spacing w:val="-15"/>
        </w:rPr>
        <w:t> </w:t>
      </w:r>
      <w:r>
        <w:rPr/>
        <w:t>those</w:t>
      </w:r>
      <w:r>
        <w:rPr>
          <w:spacing w:val="-15"/>
        </w:rPr>
        <w:t> </w:t>
      </w:r>
      <w:r>
        <w:rPr/>
        <w:t>drugs</w:t>
      </w:r>
      <w:r>
        <w:rPr>
          <w:spacing w:val="-9"/>
        </w:rPr>
        <w:t> </w:t>
      </w:r>
      <w:r>
        <w:rPr/>
        <w:t>for</w:t>
      </w:r>
      <w:r>
        <w:rPr>
          <w:spacing w:val="-14"/>
        </w:rPr>
        <w:t> </w:t>
      </w:r>
      <w:r>
        <w:rPr/>
        <w:t>which </w:t>
      </w:r>
      <w:r>
        <w:rPr>
          <w:spacing w:val="-2"/>
        </w:rPr>
        <w:t>renal</w:t>
      </w:r>
      <w:r>
        <w:rPr>
          <w:spacing w:val="-9"/>
        </w:rPr>
        <w:t> </w:t>
      </w:r>
      <w:r>
        <w:rPr>
          <w:spacing w:val="-2"/>
        </w:rPr>
        <w:t>excretion</w:t>
      </w:r>
      <w:r>
        <w:rPr>
          <w:spacing w:val="-16"/>
        </w:rPr>
        <w:t> </w:t>
      </w:r>
      <w:r>
        <w:rPr>
          <w:spacing w:val="-2"/>
        </w:rPr>
        <w:t>plays</w:t>
      </w:r>
      <w:r>
        <w:rPr>
          <w:spacing w:val="-10"/>
        </w:rPr>
        <w:t> </w:t>
      </w:r>
      <w:r>
        <w:rPr>
          <w:spacing w:val="-2"/>
        </w:rPr>
        <w:t>a</w:t>
      </w:r>
      <w:r>
        <w:rPr>
          <w:spacing w:val="-9"/>
        </w:rPr>
        <w:t> </w:t>
      </w:r>
      <w:r>
        <w:rPr>
          <w:spacing w:val="-2"/>
        </w:rPr>
        <w:t>significant</w:t>
      </w:r>
      <w:r>
        <w:rPr>
          <w:spacing w:val="-15"/>
        </w:rPr>
        <w:t> </w:t>
      </w:r>
      <w:r>
        <w:rPr>
          <w:spacing w:val="-2"/>
        </w:rPr>
        <w:t>role.</w:t>
      </w:r>
    </w:p>
    <w:p>
      <w:pPr>
        <w:pStyle w:val="Heading1"/>
        <w:numPr>
          <w:ilvl w:val="0"/>
          <w:numId w:val="24"/>
        </w:numPr>
        <w:tabs>
          <w:tab w:pos="1221" w:val="left" w:leader="none"/>
        </w:tabs>
        <w:spacing w:line="341" w:lineRule="exact" w:before="0" w:after="0"/>
        <w:ind w:left="1221" w:right="0" w:hanging="721"/>
        <w:jc w:val="left"/>
      </w:pPr>
      <w:r>
        <w:rPr>
          <w:w w:val="110"/>
        </w:rPr>
        <w:t>DRUG</w:t>
      </w:r>
      <w:r>
        <w:rPr>
          <w:spacing w:val="-19"/>
          <w:w w:val="110"/>
        </w:rPr>
        <w:t> </w:t>
      </w:r>
      <w:r>
        <w:rPr>
          <w:spacing w:val="-2"/>
          <w:w w:val="110"/>
        </w:rPr>
        <w:t>METABOLISM</w:t>
      </w:r>
    </w:p>
    <w:p>
      <w:pPr>
        <w:pStyle w:val="BodyText"/>
        <w:spacing w:line="424" w:lineRule="auto" w:before="274"/>
        <w:ind w:left="1221" w:right="1441"/>
        <w:jc w:val="both"/>
      </w:pPr>
      <w:r>
        <w:rPr>
          <w:spacing w:val="-8"/>
        </w:rPr>
        <w:t>Metabolism</w:t>
      </w:r>
      <w:r>
        <w:rPr>
          <w:spacing w:val="-9"/>
        </w:rPr>
        <w:t> </w:t>
      </w:r>
      <w:r>
        <w:rPr>
          <w:spacing w:val="-8"/>
        </w:rPr>
        <w:t>of drugs generally</w:t>
      </w:r>
      <w:r>
        <w:rPr>
          <w:spacing w:val="-2"/>
        </w:rPr>
        <w:t> </w:t>
      </w:r>
      <w:r>
        <w:rPr>
          <w:spacing w:val="-8"/>
        </w:rPr>
        <w:t>leads</w:t>
      </w:r>
      <w:r>
        <w:rPr>
          <w:spacing w:val="-2"/>
        </w:rPr>
        <w:t> </w:t>
      </w:r>
      <w:r>
        <w:rPr>
          <w:spacing w:val="-8"/>
        </w:rPr>
        <w:t>to the formation of polar</w:t>
      </w:r>
      <w:r>
        <w:rPr>
          <w:spacing w:val="-11"/>
        </w:rPr>
        <w:t> </w:t>
      </w:r>
      <w:r>
        <w:rPr>
          <w:spacing w:val="-8"/>
        </w:rPr>
        <w:t>(lipid</w:t>
      </w:r>
      <w:r>
        <w:rPr>
          <w:spacing w:val="-2"/>
        </w:rPr>
        <w:t> </w:t>
      </w:r>
      <w:r>
        <w:rPr>
          <w:spacing w:val="-8"/>
        </w:rPr>
        <w:t>–</w:t>
      </w:r>
      <w:r>
        <w:rPr>
          <w:spacing w:val="-1"/>
        </w:rPr>
        <w:t> </w:t>
      </w:r>
      <w:r>
        <w:rPr>
          <w:spacing w:val="-8"/>
        </w:rPr>
        <w:t>insoluble) </w:t>
      </w:r>
      <w:r>
        <w:rPr/>
        <w:t>derivatives which can undergo renal excretion. Drug metabolites are also usually</w:t>
      </w:r>
      <w:r>
        <w:rPr>
          <w:spacing w:val="-2"/>
        </w:rPr>
        <w:t> </w:t>
      </w:r>
      <w:r>
        <w:rPr/>
        <w:t>devoid</w:t>
      </w:r>
      <w:r>
        <w:rPr>
          <w:spacing w:val="-1"/>
        </w:rPr>
        <w:t> </w:t>
      </w:r>
      <w:r>
        <w:rPr/>
        <w:t>of</w:t>
      </w:r>
      <w:r>
        <w:rPr>
          <w:spacing w:val="-5"/>
        </w:rPr>
        <w:t> </w:t>
      </w:r>
      <w:r>
        <w:rPr/>
        <w:t>pharmacological</w:t>
      </w:r>
      <w:r>
        <w:rPr>
          <w:spacing w:val="-5"/>
        </w:rPr>
        <w:t> </w:t>
      </w:r>
      <w:r>
        <w:rPr/>
        <w:t>activity,</w:t>
      </w:r>
      <w:r>
        <w:rPr>
          <w:spacing w:val="-5"/>
        </w:rPr>
        <w:t> </w:t>
      </w:r>
      <w:r>
        <w:rPr/>
        <w:t>so</w:t>
      </w:r>
      <w:r>
        <w:rPr>
          <w:spacing w:val="-5"/>
        </w:rPr>
        <w:t> </w:t>
      </w:r>
      <w:r>
        <w:rPr/>
        <w:t>that</w:t>
      </w:r>
      <w:r>
        <w:rPr>
          <w:spacing w:val="-5"/>
        </w:rPr>
        <w:t> </w:t>
      </w:r>
      <w:r>
        <w:rPr/>
        <w:t>metabolism</w:t>
      </w:r>
      <w:r>
        <w:rPr>
          <w:spacing w:val="-2"/>
        </w:rPr>
        <w:t> </w:t>
      </w:r>
      <w:r>
        <w:rPr/>
        <w:t>determines drugs effects.</w:t>
      </w:r>
    </w:p>
    <w:p>
      <w:pPr>
        <w:pStyle w:val="BodyText"/>
        <w:spacing w:before="285"/>
      </w:pPr>
    </w:p>
    <w:p>
      <w:pPr>
        <w:pStyle w:val="BodyText"/>
        <w:spacing w:line="424" w:lineRule="auto"/>
        <w:ind w:left="1221" w:right="1437"/>
        <w:jc w:val="both"/>
      </w:pPr>
      <w:r>
        <w:rPr/>
        <w:t>Many commonly used drugs are oxidized in the hepatic endoplasmic </w:t>
      </w:r>
      <w:r>
        <w:rPr>
          <w:spacing w:val="-8"/>
        </w:rPr>
        <w:t>reticulum.</w:t>
      </w:r>
      <w:r>
        <w:rPr>
          <w:spacing w:val="-2"/>
        </w:rPr>
        <w:t> </w:t>
      </w:r>
      <w:r>
        <w:rPr>
          <w:spacing w:val="-8"/>
        </w:rPr>
        <w:t>The activity of</w:t>
      </w:r>
      <w:r>
        <w:rPr>
          <w:spacing w:val="-10"/>
        </w:rPr>
        <w:t> </w:t>
      </w:r>
      <w:r>
        <w:rPr>
          <w:spacing w:val="-8"/>
        </w:rPr>
        <w:t>the enzyme</w:t>
      </w:r>
      <w:r>
        <w:rPr>
          <w:spacing w:val="-11"/>
        </w:rPr>
        <w:t> </w:t>
      </w:r>
      <w:r>
        <w:rPr>
          <w:spacing w:val="-8"/>
        </w:rPr>
        <w:t>systems involved is subject</w:t>
      </w:r>
      <w:r>
        <w:rPr>
          <w:spacing w:val="-2"/>
        </w:rPr>
        <w:t> </w:t>
      </w:r>
      <w:r>
        <w:rPr>
          <w:spacing w:val="-8"/>
        </w:rPr>
        <w:t>to wide</w:t>
      </w:r>
      <w:r>
        <w:rPr>
          <w:spacing w:val="-11"/>
        </w:rPr>
        <w:t> </w:t>
      </w:r>
      <w:r>
        <w:rPr>
          <w:spacing w:val="-8"/>
        </w:rPr>
        <w:t>inter- </w:t>
      </w:r>
      <w:r>
        <w:rPr/>
        <w:t>individual</w:t>
      </w:r>
      <w:r>
        <w:rPr>
          <w:spacing w:val="-19"/>
        </w:rPr>
        <w:t> </w:t>
      </w:r>
      <w:r>
        <w:rPr/>
        <w:t>variability.</w:t>
      </w:r>
      <w:r>
        <w:rPr>
          <w:spacing w:val="-18"/>
        </w:rPr>
        <w:t> </w:t>
      </w:r>
      <w:r>
        <w:rPr/>
        <w:t>Moreover,</w:t>
      </w:r>
      <w:r>
        <w:rPr>
          <w:spacing w:val="-18"/>
        </w:rPr>
        <w:t> </w:t>
      </w:r>
      <w:r>
        <w:rPr/>
        <w:t>the</w:t>
      </w:r>
      <w:r>
        <w:rPr>
          <w:spacing w:val="-18"/>
        </w:rPr>
        <w:t> </w:t>
      </w:r>
      <w:r>
        <w:rPr/>
        <w:t>activity</w:t>
      </w:r>
      <w:r>
        <w:rPr>
          <w:spacing w:val="-18"/>
        </w:rPr>
        <w:t> </w:t>
      </w:r>
      <w:r>
        <w:rPr/>
        <w:t>of</w:t>
      </w:r>
      <w:r>
        <w:rPr>
          <w:spacing w:val="-19"/>
        </w:rPr>
        <w:t> </w:t>
      </w:r>
      <w:r>
        <w:rPr/>
        <w:t>this</w:t>
      </w:r>
      <w:r>
        <w:rPr>
          <w:spacing w:val="-18"/>
        </w:rPr>
        <w:t> </w:t>
      </w:r>
      <w:r>
        <w:rPr/>
        <w:t>system</w:t>
      </w:r>
      <w:r>
        <w:rPr>
          <w:spacing w:val="-18"/>
        </w:rPr>
        <w:t> </w:t>
      </w:r>
      <w:r>
        <w:rPr/>
        <w:t>may</w:t>
      </w:r>
      <w:r>
        <w:rPr>
          <w:spacing w:val="-18"/>
        </w:rPr>
        <w:t> </w:t>
      </w:r>
      <w:r>
        <w:rPr/>
        <w:t>be</w:t>
      </w:r>
      <w:r>
        <w:rPr>
          <w:spacing w:val="-18"/>
        </w:rPr>
        <w:t> </w:t>
      </w:r>
      <w:r>
        <w:rPr/>
        <w:t>enhanced </w:t>
      </w:r>
      <w:r>
        <w:rPr>
          <w:spacing w:val="-6"/>
        </w:rPr>
        <w:t>(induced)</w:t>
      </w:r>
      <w:r>
        <w:rPr>
          <w:spacing w:val="-13"/>
        </w:rPr>
        <w:t> </w:t>
      </w:r>
      <w:r>
        <w:rPr>
          <w:spacing w:val="-6"/>
        </w:rPr>
        <w:t>or</w:t>
      </w:r>
      <w:r>
        <w:rPr>
          <w:spacing w:val="-12"/>
        </w:rPr>
        <w:t> </w:t>
      </w:r>
      <w:r>
        <w:rPr>
          <w:spacing w:val="-6"/>
        </w:rPr>
        <w:t>diminished</w:t>
      </w:r>
      <w:r>
        <w:rPr>
          <w:spacing w:val="-12"/>
        </w:rPr>
        <w:t> </w:t>
      </w:r>
      <w:r>
        <w:rPr>
          <w:spacing w:val="-6"/>
        </w:rPr>
        <w:t>(inhibited)</w:t>
      </w:r>
      <w:r>
        <w:rPr>
          <w:spacing w:val="-12"/>
        </w:rPr>
        <w:t> </w:t>
      </w:r>
      <w:r>
        <w:rPr>
          <w:spacing w:val="-6"/>
        </w:rPr>
        <w:t>by</w:t>
      </w:r>
      <w:r>
        <w:rPr>
          <w:spacing w:val="-12"/>
        </w:rPr>
        <w:t> </w:t>
      </w:r>
      <w:r>
        <w:rPr>
          <w:spacing w:val="-6"/>
        </w:rPr>
        <w:t>other</w:t>
      </w:r>
      <w:r>
        <w:rPr>
          <w:spacing w:val="-13"/>
        </w:rPr>
        <w:t> </w:t>
      </w:r>
      <w:r>
        <w:rPr>
          <w:spacing w:val="-6"/>
        </w:rPr>
        <w:t>drugs</w:t>
      </w:r>
      <w:r>
        <w:rPr>
          <w:spacing w:val="-12"/>
        </w:rPr>
        <w:t> </w:t>
      </w:r>
      <w:r>
        <w:rPr>
          <w:spacing w:val="-6"/>
        </w:rPr>
        <w:t>or</w:t>
      </w:r>
      <w:r>
        <w:rPr>
          <w:spacing w:val="-12"/>
        </w:rPr>
        <w:t> </w:t>
      </w:r>
      <w:r>
        <w:rPr>
          <w:spacing w:val="-6"/>
        </w:rPr>
        <w:t>environmental</w:t>
      </w:r>
      <w:r>
        <w:rPr>
          <w:spacing w:val="-12"/>
        </w:rPr>
        <w:t> </w:t>
      </w:r>
      <w:r>
        <w:rPr>
          <w:spacing w:val="-6"/>
        </w:rPr>
        <w:t>pollutants. </w:t>
      </w:r>
      <w:r>
        <w:rPr/>
        <w:t>Induction</w:t>
      </w:r>
      <w:r>
        <w:rPr>
          <w:spacing w:val="-3"/>
        </w:rPr>
        <w:t> </w:t>
      </w:r>
      <w:r>
        <w:rPr/>
        <w:t>of</w:t>
      </w:r>
      <w:r>
        <w:rPr>
          <w:spacing w:val="-2"/>
        </w:rPr>
        <w:t> </w:t>
      </w:r>
      <w:r>
        <w:rPr/>
        <w:t>hepatic microsomal</w:t>
      </w:r>
      <w:r>
        <w:rPr>
          <w:spacing w:val="-3"/>
        </w:rPr>
        <w:t> </w:t>
      </w:r>
      <w:r>
        <w:rPr/>
        <w:t>oxidizing</w:t>
      </w:r>
      <w:r>
        <w:rPr>
          <w:spacing w:val="-3"/>
        </w:rPr>
        <w:t> </w:t>
      </w:r>
      <w:r>
        <w:rPr/>
        <w:t>system leads to</w:t>
      </w:r>
      <w:r>
        <w:rPr>
          <w:spacing w:val="-3"/>
        </w:rPr>
        <w:t> </w:t>
      </w:r>
      <w:r>
        <w:rPr/>
        <w:t>increased drug </w:t>
      </w:r>
      <w:r>
        <w:rPr>
          <w:spacing w:val="-4"/>
        </w:rPr>
        <w:t>clearance</w:t>
      </w:r>
      <w:r>
        <w:rPr>
          <w:spacing w:val="-13"/>
        </w:rPr>
        <w:t> </w:t>
      </w:r>
      <w:r>
        <w:rPr>
          <w:spacing w:val="-4"/>
        </w:rPr>
        <w:t>and</w:t>
      </w:r>
      <w:r>
        <w:rPr>
          <w:spacing w:val="-6"/>
        </w:rPr>
        <w:t> </w:t>
      </w:r>
      <w:r>
        <w:rPr>
          <w:spacing w:val="-4"/>
        </w:rPr>
        <w:t>a</w:t>
      </w:r>
      <w:r>
        <w:rPr>
          <w:spacing w:val="-13"/>
        </w:rPr>
        <w:t> </w:t>
      </w:r>
      <w:r>
        <w:rPr>
          <w:spacing w:val="-4"/>
        </w:rPr>
        <w:t>reduced</w:t>
      </w:r>
      <w:r>
        <w:rPr>
          <w:spacing w:val="-13"/>
        </w:rPr>
        <w:t> </w:t>
      </w:r>
      <w:r>
        <w:rPr>
          <w:spacing w:val="-4"/>
        </w:rPr>
        <w:t>steady</w:t>
      </w:r>
      <w:r>
        <w:rPr>
          <w:spacing w:val="-7"/>
        </w:rPr>
        <w:t> </w:t>
      </w:r>
      <w:r>
        <w:rPr>
          <w:spacing w:val="-4"/>
        </w:rPr>
        <w:t>state</w:t>
      </w:r>
      <w:r>
        <w:rPr>
          <w:spacing w:val="-13"/>
        </w:rPr>
        <w:t> </w:t>
      </w:r>
      <w:r>
        <w:rPr>
          <w:spacing w:val="-4"/>
        </w:rPr>
        <w:t>level</w:t>
      </w:r>
      <w:r>
        <w:rPr>
          <w:spacing w:val="-13"/>
        </w:rPr>
        <w:t> </w:t>
      </w:r>
      <w:r>
        <w:rPr>
          <w:spacing w:val="-4"/>
        </w:rPr>
        <w:t>during</w:t>
      </w:r>
      <w:r>
        <w:rPr>
          <w:spacing w:val="-6"/>
        </w:rPr>
        <w:t> </w:t>
      </w:r>
      <w:r>
        <w:rPr>
          <w:spacing w:val="-4"/>
        </w:rPr>
        <w:t>multiple</w:t>
      </w:r>
      <w:r>
        <w:rPr>
          <w:spacing w:val="-6"/>
        </w:rPr>
        <w:t> </w:t>
      </w:r>
      <w:r>
        <w:rPr>
          <w:spacing w:val="-4"/>
        </w:rPr>
        <w:t>dose</w:t>
      </w:r>
      <w:r>
        <w:rPr>
          <w:spacing w:val="-13"/>
        </w:rPr>
        <w:t> </w:t>
      </w:r>
      <w:r>
        <w:rPr>
          <w:spacing w:val="-4"/>
        </w:rPr>
        <w:t>therapy.</w:t>
      </w:r>
      <w:r>
        <w:rPr>
          <w:spacing w:val="-5"/>
        </w:rPr>
        <w:t> </w:t>
      </w:r>
      <w:r>
        <w:rPr>
          <w:spacing w:val="-4"/>
        </w:rPr>
        <w:t>This may</w:t>
      </w:r>
      <w:r>
        <w:rPr>
          <w:spacing w:val="-15"/>
        </w:rPr>
        <w:t> </w:t>
      </w:r>
      <w:r>
        <w:rPr>
          <w:spacing w:val="-4"/>
        </w:rPr>
        <w:t>result</w:t>
      </w:r>
      <w:r>
        <w:rPr>
          <w:spacing w:val="-14"/>
        </w:rPr>
        <w:t> </w:t>
      </w:r>
      <w:r>
        <w:rPr>
          <w:spacing w:val="-4"/>
        </w:rPr>
        <w:t>in</w:t>
      </w:r>
      <w:r>
        <w:rPr>
          <w:spacing w:val="-14"/>
        </w:rPr>
        <w:t> </w:t>
      </w:r>
      <w:r>
        <w:rPr>
          <w:spacing w:val="-4"/>
        </w:rPr>
        <w:t>therapeutic</w:t>
      </w:r>
      <w:r>
        <w:rPr>
          <w:spacing w:val="-14"/>
        </w:rPr>
        <w:t> </w:t>
      </w:r>
      <w:r>
        <w:rPr>
          <w:spacing w:val="-4"/>
        </w:rPr>
        <w:t>failure.</w:t>
      </w:r>
      <w:r>
        <w:rPr>
          <w:spacing w:val="-14"/>
        </w:rPr>
        <w:t> </w:t>
      </w:r>
      <w:r>
        <w:rPr>
          <w:spacing w:val="-4"/>
        </w:rPr>
        <w:t>By</w:t>
      </w:r>
      <w:r>
        <w:rPr>
          <w:spacing w:val="-15"/>
        </w:rPr>
        <w:t> </w:t>
      </w:r>
      <w:r>
        <w:rPr>
          <w:spacing w:val="-4"/>
        </w:rPr>
        <w:t>contrast,</w:t>
      </w:r>
      <w:r>
        <w:rPr>
          <w:spacing w:val="-14"/>
        </w:rPr>
        <w:t> </w:t>
      </w:r>
      <w:r>
        <w:rPr>
          <w:spacing w:val="-4"/>
        </w:rPr>
        <w:t>inhibition</w:t>
      </w:r>
      <w:r>
        <w:rPr>
          <w:spacing w:val="-14"/>
        </w:rPr>
        <w:t> </w:t>
      </w:r>
      <w:r>
        <w:rPr>
          <w:spacing w:val="-4"/>
        </w:rPr>
        <w:t>of</w:t>
      </w:r>
      <w:r>
        <w:rPr>
          <w:spacing w:val="-14"/>
        </w:rPr>
        <w:t> </w:t>
      </w:r>
      <w:r>
        <w:rPr>
          <w:spacing w:val="-4"/>
        </w:rPr>
        <w:t>hepatic</w:t>
      </w:r>
      <w:r>
        <w:rPr>
          <w:spacing w:val="-14"/>
        </w:rPr>
        <w:t> </w:t>
      </w:r>
      <w:r>
        <w:rPr>
          <w:spacing w:val="-4"/>
        </w:rPr>
        <w:t>microsomal oxidation</w:t>
      </w:r>
      <w:r>
        <w:rPr>
          <w:spacing w:val="-7"/>
        </w:rPr>
        <w:t> </w:t>
      </w:r>
      <w:r>
        <w:rPr>
          <w:spacing w:val="-4"/>
        </w:rPr>
        <w:t>leads</w:t>
      </w:r>
      <w:r>
        <w:rPr>
          <w:spacing w:val="-8"/>
        </w:rPr>
        <w:t> </w:t>
      </w:r>
      <w:r>
        <w:rPr>
          <w:spacing w:val="-4"/>
        </w:rPr>
        <w:t>to</w:t>
      </w:r>
      <w:r>
        <w:rPr>
          <w:spacing w:val="-13"/>
        </w:rPr>
        <w:t> </w:t>
      </w:r>
      <w:r>
        <w:rPr>
          <w:spacing w:val="-4"/>
        </w:rPr>
        <w:t>reduced</w:t>
      </w:r>
      <w:r>
        <w:rPr>
          <w:spacing w:val="-7"/>
        </w:rPr>
        <w:t> </w:t>
      </w:r>
      <w:r>
        <w:rPr>
          <w:spacing w:val="-4"/>
        </w:rPr>
        <w:t>drug</w:t>
      </w:r>
      <w:r>
        <w:rPr>
          <w:spacing w:val="-7"/>
        </w:rPr>
        <w:t> </w:t>
      </w:r>
      <w:r>
        <w:rPr>
          <w:spacing w:val="-4"/>
        </w:rPr>
        <w:t>clearance</w:t>
      </w:r>
      <w:r>
        <w:rPr>
          <w:spacing w:val="-7"/>
        </w:rPr>
        <w:t> </w:t>
      </w:r>
      <w:r>
        <w:rPr>
          <w:spacing w:val="-4"/>
        </w:rPr>
        <w:t>and</w:t>
      </w:r>
      <w:r>
        <w:rPr>
          <w:spacing w:val="-7"/>
        </w:rPr>
        <w:t> </w:t>
      </w:r>
      <w:r>
        <w:rPr>
          <w:spacing w:val="-4"/>
        </w:rPr>
        <w:t>increased</w:t>
      </w:r>
      <w:r>
        <w:rPr>
          <w:spacing w:val="-13"/>
        </w:rPr>
        <w:t> </w:t>
      </w:r>
      <w:r>
        <w:rPr>
          <w:spacing w:val="-4"/>
        </w:rPr>
        <w:t>steady</w:t>
      </w:r>
      <w:r>
        <w:rPr>
          <w:spacing w:val="-8"/>
        </w:rPr>
        <w:t> </w:t>
      </w:r>
      <w:r>
        <w:rPr>
          <w:spacing w:val="-4"/>
        </w:rPr>
        <w:t>state</w:t>
      </w:r>
      <w:r>
        <w:rPr>
          <w:spacing w:val="-13"/>
        </w:rPr>
        <w:t> </w:t>
      </w:r>
      <w:r>
        <w:rPr>
          <w:spacing w:val="-4"/>
        </w:rPr>
        <w:t>plasma</w:t>
      </w:r>
    </w:p>
    <w:p>
      <w:pPr>
        <w:spacing w:after="0" w:line="424" w:lineRule="auto"/>
        <w:jc w:val="both"/>
        <w:sectPr>
          <w:pgSz w:w="11910" w:h="16840"/>
          <w:pgMar w:header="0" w:footer="1063" w:top="1400" w:bottom="1260" w:left="940" w:right="0"/>
        </w:sectPr>
      </w:pPr>
    </w:p>
    <w:p>
      <w:pPr>
        <w:pStyle w:val="BodyText"/>
        <w:spacing w:line="427" w:lineRule="auto" w:before="77"/>
        <w:ind w:left="1221" w:right="1437"/>
        <w:jc w:val="both"/>
      </w:pPr>
      <w:r>
        <w:rPr/>
        <w:t>levels. Inhibition of microsomal oxidation is therefore liable to precipitate toxicity. The mechanisms involved in inhibition of drug metabolism are unclear. It is important, therefore to realize that a drug which inhibits the </w:t>
      </w:r>
      <w:r>
        <w:rPr>
          <w:spacing w:val="-4"/>
        </w:rPr>
        <w:t>metabolism</w:t>
      </w:r>
      <w:r>
        <w:rPr>
          <w:spacing w:val="-15"/>
        </w:rPr>
        <w:t> </w:t>
      </w:r>
      <w:r>
        <w:rPr>
          <w:spacing w:val="-4"/>
        </w:rPr>
        <w:t>of</w:t>
      </w:r>
      <w:r>
        <w:rPr>
          <w:spacing w:val="-14"/>
        </w:rPr>
        <w:t> </w:t>
      </w:r>
      <w:r>
        <w:rPr>
          <w:spacing w:val="-4"/>
        </w:rPr>
        <w:t>one</w:t>
      </w:r>
      <w:r>
        <w:rPr>
          <w:spacing w:val="-14"/>
        </w:rPr>
        <w:t> </w:t>
      </w:r>
      <w:r>
        <w:rPr>
          <w:spacing w:val="-4"/>
        </w:rPr>
        <w:t>oxidized</w:t>
      </w:r>
      <w:r>
        <w:rPr>
          <w:spacing w:val="-14"/>
        </w:rPr>
        <w:t> </w:t>
      </w:r>
      <w:r>
        <w:rPr>
          <w:spacing w:val="-4"/>
        </w:rPr>
        <w:t>drug</w:t>
      </w:r>
      <w:r>
        <w:rPr>
          <w:spacing w:val="-14"/>
        </w:rPr>
        <w:t> </w:t>
      </w:r>
      <w:r>
        <w:rPr>
          <w:spacing w:val="-4"/>
        </w:rPr>
        <w:t>does</w:t>
      </w:r>
      <w:r>
        <w:rPr>
          <w:spacing w:val="-13"/>
        </w:rPr>
        <w:t> </w:t>
      </w:r>
      <w:r>
        <w:rPr>
          <w:spacing w:val="-4"/>
        </w:rPr>
        <w:t>not</w:t>
      </w:r>
      <w:r>
        <w:rPr>
          <w:spacing w:val="-14"/>
        </w:rPr>
        <w:t> </w:t>
      </w:r>
      <w:r>
        <w:rPr>
          <w:spacing w:val="-4"/>
        </w:rPr>
        <w:t>necessarily</w:t>
      </w:r>
      <w:r>
        <w:rPr>
          <w:spacing w:val="-13"/>
        </w:rPr>
        <w:t> </w:t>
      </w:r>
      <w:r>
        <w:rPr>
          <w:spacing w:val="-4"/>
        </w:rPr>
        <w:t>inhibit</w:t>
      </w:r>
      <w:r>
        <w:rPr>
          <w:spacing w:val="-15"/>
        </w:rPr>
        <w:t> </w:t>
      </w:r>
      <w:r>
        <w:rPr>
          <w:spacing w:val="-4"/>
        </w:rPr>
        <w:t>the</w:t>
      </w:r>
      <w:r>
        <w:rPr>
          <w:spacing w:val="-12"/>
        </w:rPr>
        <w:t> </w:t>
      </w:r>
      <w:r>
        <w:rPr>
          <w:spacing w:val="-4"/>
        </w:rPr>
        <w:t>metabolism </w:t>
      </w:r>
      <w:r>
        <w:rPr/>
        <w:t>of other oxidized drug. There are several factors that could influence metabolism, the most important ones are, genetic physiological factors, </w:t>
      </w:r>
      <w:r>
        <w:rPr>
          <w:spacing w:val="-2"/>
        </w:rPr>
        <w:t>pharmacodynamic</w:t>
      </w:r>
      <w:r>
        <w:rPr>
          <w:spacing w:val="-17"/>
        </w:rPr>
        <w:t> </w:t>
      </w:r>
      <w:r>
        <w:rPr>
          <w:spacing w:val="-2"/>
        </w:rPr>
        <w:t>factors</w:t>
      </w:r>
      <w:r>
        <w:rPr>
          <w:spacing w:val="-16"/>
        </w:rPr>
        <w:t> </w:t>
      </w:r>
      <w:r>
        <w:rPr>
          <w:spacing w:val="-2"/>
        </w:rPr>
        <w:t>and</w:t>
      </w:r>
      <w:r>
        <w:rPr>
          <w:spacing w:val="-16"/>
        </w:rPr>
        <w:t> </w:t>
      </w:r>
      <w:r>
        <w:rPr>
          <w:spacing w:val="-2"/>
        </w:rPr>
        <w:t>environmental</w:t>
      </w:r>
      <w:r>
        <w:rPr>
          <w:spacing w:val="-16"/>
        </w:rPr>
        <w:t> </w:t>
      </w:r>
      <w:r>
        <w:rPr>
          <w:spacing w:val="-2"/>
        </w:rPr>
        <w:t>factors.</w:t>
      </w:r>
    </w:p>
    <w:p>
      <w:pPr>
        <w:pStyle w:val="BodyText"/>
        <w:spacing w:before="263"/>
      </w:pPr>
    </w:p>
    <w:p>
      <w:pPr>
        <w:pStyle w:val="Heading1"/>
        <w:numPr>
          <w:ilvl w:val="2"/>
          <w:numId w:val="18"/>
        </w:numPr>
        <w:tabs>
          <w:tab w:pos="1102" w:val="left" w:leader="none"/>
        </w:tabs>
        <w:spacing w:line="240" w:lineRule="auto" w:before="0" w:after="0"/>
        <w:ind w:left="1102" w:right="0" w:hanging="602"/>
        <w:jc w:val="both"/>
      </w:pPr>
      <w:bookmarkStart w:name="_TOC_250016" w:id="3"/>
      <w:bookmarkEnd w:id="3"/>
      <w:r>
        <w:rPr>
          <w:spacing w:val="-2"/>
          <w:w w:val="105"/>
        </w:rPr>
        <w:t>PHARMACODYNAMICS</w:t>
      </w:r>
    </w:p>
    <w:p>
      <w:pPr>
        <w:pStyle w:val="BodyText"/>
        <w:spacing w:line="424" w:lineRule="auto" w:before="274"/>
        <w:ind w:left="500" w:right="1448"/>
        <w:jc w:val="both"/>
      </w:pPr>
      <w:r>
        <w:rPr/>
        <w:t>Pharmacodynamic interaction occur when one drug directly alter the molecular, cellular or physiological action of another. Four varieties of pharmacodynamics interactions</w:t>
      </w:r>
      <w:r>
        <w:rPr>
          <w:spacing w:val="-13"/>
        </w:rPr>
        <w:t> </w:t>
      </w:r>
      <w:r>
        <w:rPr/>
        <w:t>may</w:t>
      </w:r>
      <w:r>
        <w:rPr>
          <w:spacing w:val="-13"/>
        </w:rPr>
        <w:t> </w:t>
      </w:r>
      <w:r>
        <w:rPr/>
        <w:t>be</w:t>
      </w:r>
      <w:r>
        <w:rPr>
          <w:spacing w:val="-12"/>
        </w:rPr>
        <w:t> </w:t>
      </w:r>
      <w:r>
        <w:rPr/>
        <w:t>described.</w:t>
      </w:r>
    </w:p>
    <w:p>
      <w:pPr>
        <w:pStyle w:val="ListParagraph"/>
        <w:numPr>
          <w:ilvl w:val="0"/>
          <w:numId w:val="25"/>
        </w:numPr>
        <w:tabs>
          <w:tab w:pos="1219" w:val="left" w:leader="none"/>
        </w:tabs>
        <w:spacing w:line="240" w:lineRule="auto" w:before="3" w:after="0"/>
        <w:ind w:left="1219" w:right="0" w:hanging="719"/>
        <w:jc w:val="both"/>
        <w:rPr>
          <w:sz w:val="23"/>
        </w:rPr>
      </w:pPr>
      <w:r>
        <w:rPr>
          <w:spacing w:val="-6"/>
          <w:sz w:val="23"/>
        </w:rPr>
        <w:t>Enhanced</w:t>
      </w:r>
      <w:r>
        <w:rPr>
          <w:spacing w:val="-13"/>
          <w:sz w:val="23"/>
        </w:rPr>
        <w:t> </w:t>
      </w:r>
      <w:r>
        <w:rPr>
          <w:spacing w:val="-6"/>
          <w:sz w:val="23"/>
        </w:rPr>
        <w:t>effect produced</w:t>
      </w:r>
      <w:r>
        <w:rPr>
          <w:spacing w:val="-13"/>
          <w:sz w:val="23"/>
        </w:rPr>
        <w:t> </w:t>
      </w:r>
      <w:r>
        <w:rPr>
          <w:spacing w:val="-6"/>
          <w:sz w:val="23"/>
        </w:rPr>
        <w:t>by</w:t>
      </w:r>
      <w:r>
        <w:rPr>
          <w:spacing w:val="-1"/>
          <w:sz w:val="23"/>
        </w:rPr>
        <w:t> </w:t>
      </w:r>
      <w:r>
        <w:rPr>
          <w:spacing w:val="-6"/>
          <w:sz w:val="23"/>
        </w:rPr>
        <w:t>two</w:t>
      </w:r>
      <w:r>
        <w:rPr>
          <w:spacing w:val="-8"/>
          <w:sz w:val="23"/>
        </w:rPr>
        <w:t> </w:t>
      </w:r>
      <w:r>
        <w:rPr>
          <w:spacing w:val="-6"/>
          <w:sz w:val="23"/>
        </w:rPr>
        <w:t>drugs</w:t>
      </w:r>
      <w:r>
        <w:rPr>
          <w:spacing w:val="-1"/>
          <w:sz w:val="23"/>
        </w:rPr>
        <w:t> </w:t>
      </w:r>
      <w:r>
        <w:rPr>
          <w:spacing w:val="-6"/>
          <w:sz w:val="23"/>
        </w:rPr>
        <w:t>acting</w:t>
      </w:r>
      <w:r>
        <w:rPr>
          <w:spacing w:val="-7"/>
          <w:sz w:val="23"/>
        </w:rPr>
        <w:t> </w:t>
      </w:r>
      <w:r>
        <w:rPr>
          <w:spacing w:val="-6"/>
          <w:sz w:val="23"/>
        </w:rPr>
        <w:t>at</w:t>
      </w:r>
      <w:r>
        <w:rPr>
          <w:spacing w:val="-7"/>
          <w:sz w:val="23"/>
        </w:rPr>
        <w:t> </w:t>
      </w:r>
      <w:r>
        <w:rPr>
          <w:spacing w:val="-6"/>
          <w:sz w:val="23"/>
        </w:rPr>
        <w:t>the</w:t>
      </w:r>
      <w:r>
        <w:rPr>
          <w:spacing w:val="-12"/>
          <w:sz w:val="23"/>
        </w:rPr>
        <w:t> </w:t>
      </w:r>
      <w:r>
        <w:rPr>
          <w:spacing w:val="-6"/>
          <w:sz w:val="23"/>
        </w:rPr>
        <w:t>same</w:t>
      </w:r>
      <w:r>
        <w:rPr>
          <w:spacing w:val="-12"/>
          <w:sz w:val="23"/>
        </w:rPr>
        <w:t> </w:t>
      </w:r>
      <w:r>
        <w:rPr>
          <w:spacing w:val="-6"/>
          <w:sz w:val="23"/>
        </w:rPr>
        <w:t>site</w:t>
      </w:r>
    </w:p>
    <w:p>
      <w:pPr>
        <w:pStyle w:val="BodyText"/>
        <w:spacing w:line="427" w:lineRule="auto" w:before="273"/>
        <w:ind w:left="1221" w:right="1441"/>
        <w:jc w:val="both"/>
      </w:pPr>
      <w:r>
        <w:rPr/>
        <w:t>Such an interaction is observed in patients who received drugs that have </w:t>
      </w:r>
      <w:r>
        <w:rPr>
          <w:spacing w:val="-8"/>
        </w:rPr>
        <w:t>weak</w:t>
      </w:r>
      <w:r>
        <w:rPr/>
        <w:t> </w:t>
      </w:r>
      <w:r>
        <w:rPr>
          <w:spacing w:val="-8"/>
        </w:rPr>
        <w:t>depolarizing properties</w:t>
      </w:r>
      <w:r>
        <w:rPr/>
        <w:t> </w:t>
      </w:r>
      <w:r>
        <w:rPr>
          <w:spacing w:val="-8"/>
        </w:rPr>
        <w:t>e.g. streptomycin in the presence of</w:t>
      </w:r>
      <w:r>
        <w:rPr/>
        <w:t> </w:t>
      </w:r>
      <w:r>
        <w:rPr>
          <w:spacing w:val="-8"/>
        </w:rPr>
        <w:t>depolarizing </w:t>
      </w:r>
      <w:r>
        <w:rPr/>
        <w:t>muscle relaxant. This type of interactions is normally predictable, but </w:t>
      </w:r>
      <w:r>
        <w:rPr>
          <w:spacing w:val="-4"/>
        </w:rPr>
        <w:t>magnitude</w:t>
      </w:r>
      <w:r>
        <w:rPr>
          <w:spacing w:val="-14"/>
        </w:rPr>
        <w:t> </w:t>
      </w:r>
      <w:r>
        <w:rPr>
          <w:spacing w:val="-4"/>
        </w:rPr>
        <w:t>of</w:t>
      </w:r>
      <w:r>
        <w:rPr>
          <w:spacing w:val="-14"/>
        </w:rPr>
        <w:t> </w:t>
      </w:r>
      <w:r>
        <w:rPr>
          <w:spacing w:val="-4"/>
        </w:rPr>
        <w:t>the</w:t>
      </w:r>
      <w:r>
        <w:rPr>
          <w:spacing w:val="-9"/>
        </w:rPr>
        <w:t> </w:t>
      </w:r>
      <w:r>
        <w:rPr>
          <w:spacing w:val="-4"/>
        </w:rPr>
        <w:t>observed</w:t>
      </w:r>
      <w:r>
        <w:rPr>
          <w:spacing w:val="-14"/>
        </w:rPr>
        <w:t> </w:t>
      </w:r>
      <w:r>
        <w:rPr>
          <w:spacing w:val="-4"/>
        </w:rPr>
        <w:t>effects</w:t>
      </w:r>
      <w:r>
        <w:rPr>
          <w:spacing w:val="-10"/>
        </w:rPr>
        <w:t> </w:t>
      </w:r>
      <w:r>
        <w:rPr>
          <w:spacing w:val="-4"/>
        </w:rPr>
        <w:t>is</w:t>
      </w:r>
      <w:r>
        <w:rPr>
          <w:spacing w:val="-10"/>
        </w:rPr>
        <w:t> </w:t>
      </w:r>
      <w:r>
        <w:rPr>
          <w:spacing w:val="-4"/>
        </w:rPr>
        <w:t>dependent</w:t>
      </w:r>
      <w:r>
        <w:rPr>
          <w:spacing w:val="-14"/>
        </w:rPr>
        <w:t> </w:t>
      </w:r>
      <w:r>
        <w:rPr>
          <w:spacing w:val="-4"/>
        </w:rPr>
        <w:t>on</w:t>
      </w:r>
      <w:r>
        <w:rPr>
          <w:spacing w:val="-14"/>
        </w:rPr>
        <w:t> </w:t>
      </w:r>
      <w:r>
        <w:rPr>
          <w:spacing w:val="-4"/>
        </w:rPr>
        <w:t>the</w:t>
      </w:r>
      <w:r>
        <w:rPr>
          <w:spacing w:val="-14"/>
        </w:rPr>
        <w:t> </w:t>
      </w:r>
      <w:r>
        <w:rPr>
          <w:spacing w:val="-4"/>
        </w:rPr>
        <w:t>relative</w:t>
      </w:r>
      <w:r>
        <w:rPr>
          <w:spacing w:val="-14"/>
        </w:rPr>
        <w:t> </w:t>
      </w:r>
      <w:r>
        <w:rPr>
          <w:spacing w:val="-4"/>
        </w:rPr>
        <w:t>potencies</w:t>
      </w:r>
      <w:r>
        <w:rPr>
          <w:spacing w:val="-10"/>
        </w:rPr>
        <w:t> </w:t>
      </w:r>
      <w:r>
        <w:rPr>
          <w:spacing w:val="-4"/>
        </w:rPr>
        <w:t>and </w:t>
      </w:r>
      <w:r>
        <w:rPr/>
        <w:t>dosages of the two drugs and the positions and the slopes of their dose – </w:t>
      </w:r>
      <w:r>
        <w:rPr>
          <w:spacing w:val="-4"/>
        </w:rPr>
        <w:t>response</w:t>
      </w:r>
      <w:r>
        <w:rPr>
          <w:spacing w:val="-15"/>
        </w:rPr>
        <w:t> </w:t>
      </w:r>
      <w:r>
        <w:rPr>
          <w:spacing w:val="-4"/>
        </w:rPr>
        <w:t>curve.</w:t>
      </w:r>
      <w:r>
        <w:rPr>
          <w:spacing w:val="-14"/>
        </w:rPr>
        <w:t> </w:t>
      </w:r>
      <w:r>
        <w:rPr>
          <w:spacing w:val="-4"/>
        </w:rPr>
        <w:t>Consequently</w:t>
      </w:r>
      <w:r>
        <w:rPr>
          <w:spacing w:val="-14"/>
        </w:rPr>
        <w:t> </w:t>
      </w:r>
      <w:r>
        <w:rPr>
          <w:spacing w:val="-4"/>
        </w:rPr>
        <w:t>the</w:t>
      </w:r>
      <w:r>
        <w:rPr>
          <w:spacing w:val="-14"/>
        </w:rPr>
        <w:t> </w:t>
      </w:r>
      <w:r>
        <w:rPr>
          <w:spacing w:val="-4"/>
        </w:rPr>
        <w:t>magnitude</w:t>
      </w:r>
      <w:r>
        <w:rPr>
          <w:spacing w:val="-14"/>
        </w:rPr>
        <w:t> </w:t>
      </w:r>
      <w:r>
        <w:rPr>
          <w:spacing w:val="-4"/>
        </w:rPr>
        <w:t>of</w:t>
      </w:r>
      <w:r>
        <w:rPr>
          <w:spacing w:val="-15"/>
        </w:rPr>
        <w:t> </w:t>
      </w:r>
      <w:r>
        <w:rPr>
          <w:spacing w:val="-4"/>
        </w:rPr>
        <w:t>the</w:t>
      </w:r>
      <w:r>
        <w:rPr>
          <w:spacing w:val="-14"/>
        </w:rPr>
        <w:t> </w:t>
      </w:r>
      <w:r>
        <w:rPr>
          <w:spacing w:val="-4"/>
        </w:rPr>
        <w:t>observed</w:t>
      </w:r>
      <w:r>
        <w:rPr>
          <w:spacing w:val="-14"/>
        </w:rPr>
        <w:t> </w:t>
      </w:r>
      <w:r>
        <w:rPr>
          <w:spacing w:val="-4"/>
        </w:rPr>
        <w:t>interaction</w:t>
      </w:r>
      <w:r>
        <w:rPr>
          <w:spacing w:val="-14"/>
        </w:rPr>
        <w:t> </w:t>
      </w:r>
      <w:r>
        <w:rPr>
          <w:spacing w:val="-4"/>
        </w:rPr>
        <w:t>may be</w:t>
      </w:r>
      <w:r>
        <w:rPr>
          <w:spacing w:val="-15"/>
        </w:rPr>
        <w:t> </w:t>
      </w:r>
      <w:r>
        <w:rPr>
          <w:spacing w:val="-4"/>
        </w:rPr>
        <w:t>equal</w:t>
      </w:r>
      <w:r>
        <w:rPr>
          <w:spacing w:val="-14"/>
        </w:rPr>
        <w:t> </w:t>
      </w:r>
      <w:r>
        <w:rPr>
          <w:spacing w:val="-4"/>
        </w:rPr>
        <w:t>to</w:t>
      </w:r>
      <w:r>
        <w:rPr>
          <w:spacing w:val="-14"/>
        </w:rPr>
        <w:t> </w:t>
      </w:r>
      <w:r>
        <w:rPr>
          <w:spacing w:val="-4"/>
        </w:rPr>
        <w:t>or</w:t>
      </w:r>
      <w:r>
        <w:rPr>
          <w:spacing w:val="-13"/>
        </w:rPr>
        <w:t> </w:t>
      </w:r>
      <w:r>
        <w:rPr>
          <w:spacing w:val="-4"/>
        </w:rPr>
        <w:t>greater</w:t>
      </w:r>
      <w:r>
        <w:rPr>
          <w:spacing w:val="-14"/>
        </w:rPr>
        <w:t> </w:t>
      </w:r>
      <w:r>
        <w:rPr>
          <w:spacing w:val="-4"/>
        </w:rPr>
        <w:t>than,</w:t>
      </w:r>
      <w:r>
        <w:rPr>
          <w:spacing w:val="-10"/>
        </w:rPr>
        <w:t> </w:t>
      </w:r>
      <w:r>
        <w:rPr>
          <w:spacing w:val="-4"/>
        </w:rPr>
        <w:t>the</w:t>
      </w:r>
      <w:r>
        <w:rPr>
          <w:spacing w:val="-15"/>
        </w:rPr>
        <w:t> </w:t>
      </w:r>
      <w:r>
        <w:rPr>
          <w:spacing w:val="-4"/>
        </w:rPr>
        <w:t>sum</w:t>
      </w:r>
      <w:r>
        <w:rPr>
          <w:spacing w:val="-12"/>
        </w:rPr>
        <w:t> </w:t>
      </w:r>
      <w:r>
        <w:rPr>
          <w:spacing w:val="-4"/>
        </w:rPr>
        <w:t>of</w:t>
      </w:r>
      <w:r>
        <w:rPr>
          <w:spacing w:val="-15"/>
        </w:rPr>
        <w:t> </w:t>
      </w:r>
      <w:r>
        <w:rPr>
          <w:spacing w:val="-4"/>
        </w:rPr>
        <w:t>their</w:t>
      </w:r>
      <w:r>
        <w:rPr>
          <w:spacing w:val="-9"/>
        </w:rPr>
        <w:t> </w:t>
      </w:r>
      <w:r>
        <w:rPr>
          <w:spacing w:val="-4"/>
        </w:rPr>
        <w:t>individual</w:t>
      </w:r>
      <w:r>
        <w:rPr>
          <w:spacing w:val="-12"/>
        </w:rPr>
        <w:t> </w:t>
      </w:r>
      <w:r>
        <w:rPr>
          <w:spacing w:val="-4"/>
        </w:rPr>
        <w:t>effects.</w:t>
      </w:r>
    </w:p>
    <w:p>
      <w:pPr>
        <w:spacing w:after="0" w:line="427" w:lineRule="auto"/>
        <w:jc w:val="both"/>
        <w:sectPr>
          <w:pgSz w:w="11910" w:h="16840"/>
          <w:pgMar w:header="0" w:footer="1063" w:top="1400" w:bottom="1260" w:left="940" w:right="0"/>
        </w:sectPr>
      </w:pPr>
    </w:p>
    <w:p>
      <w:pPr>
        <w:pStyle w:val="ListParagraph"/>
        <w:numPr>
          <w:ilvl w:val="0"/>
          <w:numId w:val="25"/>
        </w:numPr>
        <w:tabs>
          <w:tab w:pos="1221" w:val="left" w:leader="none"/>
        </w:tabs>
        <w:spacing w:line="427" w:lineRule="auto" w:before="77" w:after="0"/>
        <w:ind w:left="1221" w:right="1437" w:hanging="721"/>
        <w:jc w:val="left"/>
        <w:rPr>
          <w:sz w:val="23"/>
        </w:rPr>
      </w:pPr>
      <w:r>
        <w:rPr>
          <w:spacing w:val="-4"/>
          <w:sz w:val="23"/>
        </w:rPr>
        <w:t>The</w:t>
      </w:r>
      <w:r>
        <w:rPr>
          <w:spacing w:val="-13"/>
          <w:sz w:val="23"/>
        </w:rPr>
        <w:t> </w:t>
      </w:r>
      <w:r>
        <w:rPr>
          <w:spacing w:val="-4"/>
          <w:sz w:val="23"/>
        </w:rPr>
        <w:t>increased</w:t>
      </w:r>
      <w:r>
        <w:rPr>
          <w:spacing w:val="-11"/>
          <w:sz w:val="23"/>
        </w:rPr>
        <w:t> </w:t>
      </w:r>
      <w:r>
        <w:rPr>
          <w:spacing w:val="-4"/>
          <w:sz w:val="23"/>
        </w:rPr>
        <w:t>effects</w:t>
      </w:r>
      <w:r>
        <w:rPr>
          <w:spacing w:val="-6"/>
          <w:sz w:val="23"/>
        </w:rPr>
        <w:t> </w:t>
      </w:r>
      <w:r>
        <w:rPr>
          <w:spacing w:val="-4"/>
          <w:sz w:val="23"/>
        </w:rPr>
        <w:t>produced</w:t>
      </w:r>
      <w:r>
        <w:rPr>
          <w:spacing w:val="-11"/>
          <w:sz w:val="23"/>
        </w:rPr>
        <w:t> </w:t>
      </w:r>
      <w:r>
        <w:rPr>
          <w:spacing w:val="-4"/>
          <w:sz w:val="23"/>
        </w:rPr>
        <w:t>by</w:t>
      </w:r>
      <w:r>
        <w:rPr>
          <w:spacing w:val="-12"/>
          <w:sz w:val="23"/>
        </w:rPr>
        <w:t> </w:t>
      </w:r>
      <w:r>
        <w:rPr>
          <w:spacing w:val="-4"/>
          <w:sz w:val="23"/>
        </w:rPr>
        <w:t>two</w:t>
      </w:r>
      <w:r>
        <w:rPr>
          <w:spacing w:val="-11"/>
          <w:sz w:val="23"/>
        </w:rPr>
        <w:t> </w:t>
      </w:r>
      <w:r>
        <w:rPr>
          <w:spacing w:val="-4"/>
          <w:sz w:val="23"/>
        </w:rPr>
        <w:t>drugs</w:t>
      </w:r>
      <w:r>
        <w:rPr>
          <w:spacing w:val="-6"/>
          <w:sz w:val="23"/>
        </w:rPr>
        <w:t> </w:t>
      </w:r>
      <w:r>
        <w:rPr>
          <w:spacing w:val="-4"/>
          <w:sz w:val="23"/>
        </w:rPr>
        <w:t>acting</w:t>
      </w:r>
      <w:r>
        <w:rPr>
          <w:spacing w:val="-11"/>
          <w:sz w:val="23"/>
        </w:rPr>
        <w:t> </w:t>
      </w:r>
      <w:r>
        <w:rPr>
          <w:spacing w:val="-4"/>
          <w:sz w:val="23"/>
        </w:rPr>
        <w:t>at</w:t>
      </w:r>
      <w:r>
        <w:rPr>
          <w:spacing w:val="-10"/>
          <w:sz w:val="23"/>
        </w:rPr>
        <w:t> </w:t>
      </w:r>
      <w:r>
        <w:rPr>
          <w:spacing w:val="-4"/>
          <w:sz w:val="23"/>
        </w:rPr>
        <w:t>different</w:t>
      </w:r>
      <w:r>
        <w:rPr>
          <w:spacing w:val="-15"/>
          <w:sz w:val="23"/>
        </w:rPr>
        <w:t> </w:t>
      </w:r>
      <w:r>
        <w:rPr>
          <w:spacing w:val="-4"/>
          <w:sz w:val="23"/>
        </w:rPr>
        <w:t>receptor</w:t>
      </w:r>
      <w:r>
        <w:rPr>
          <w:spacing w:val="-8"/>
          <w:sz w:val="23"/>
        </w:rPr>
        <w:t> </w:t>
      </w:r>
      <w:r>
        <w:rPr>
          <w:spacing w:val="-4"/>
          <w:sz w:val="23"/>
        </w:rPr>
        <w:t>site </w:t>
      </w:r>
      <w:r>
        <w:rPr>
          <w:sz w:val="23"/>
        </w:rPr>
        <w:t>Such</w:t>
      </w:r>
      <w:r>
        <w:rPr>
          <w:spacing w:val="-13"/>
          <w:sz w:val="23"/>
        </w:rPr>
        <w:t> </w:t>
      </w:r>
      <w:r>
        <w:rPr>
          <w:sz w:val="23"/>
        </w:rPr>
        <w:t>an</w:t>
      </w:r>
      <w:r>
        <w:rPr>
          <w:spacing w:val="-13"/>
          <w:sz w:val="23"/>
        </w:rPr>
        <w:t> </w:t>
      </w:r>
      <w:r>
        <w:rPr>
          <w:sz w:val="23"/>
        </w:rPr>
        <w:t>interaction</w:t>
      </w:r>
      <w:r>
        <w:rPr>
          <w:spacing w:val="-13"/>
          <w:sz w:val="23"/>
        </w:rPr>
        <w:t> </w:t>
      </w:r>
      <w:r>
        <w:rPr>
          <w:sz w:val="23"/>
        </w:rPr>
        <w:t>results</w:t>
      </w:r>
      <w:r>
        <w:rPr>
          <w:spacing w:val="-9"/>
          <w:sz w:val="23"/>
        </w:rPr>
        <w:t> </w:t>
      </w:r>
      <w:r>
        <w:rPr>
          <w:sz w:val="23"/>
        </w:rPr>
        <w:t>in</w:t>
      </w:r>
      <w:r>
        <w:rPr>
          <w:spacing w:val="-13"/>
          <w:sz w:val="23"/>
        </w:rPr>
        <w:t> </w:t>
      </w:r>
      <w:r>
        <w:rPr>
          <w:sz w:val="23"/>
        </w:rPr>
        <w:t>an</w:t>
      </w:r>
      <w:r>
        <w:rPr>
          <w:spacing w:val="-13"/>
          <w:sz w:val="23"/>
        </w:rPr>
        <w:t> </w:t>
      </w:r>
      <w:r>
        <w:rPr>
          <w:sz w:val="23"/>
        </w:rPr>
        <w:t>effect</w:t>
      </w:r>
      <w:r>
        <w:rPr>
          <w:spacing w:val="-11"/>
          <w:sz w:val="23"/>
        </w:rPr>
        <w:t> </w:t>
      </w:r>
      <w:r>
        <w:rPr>
          <w:sz w:val="23"/>
        </w:rPr>
        <w:t>which</w:t>
      </w:r>
      <w:r>
        <w:rPr>
          <w:spacing w:val="-7"/>
          <w:sz w:val="23"/>
        </w:rPr>
        <w:t> </w:t>
      </w:r>
      <w:r>
        <w:rPr>
          <w:sz w:val="23"/>
        </w:rPr>
        <w:t>is</w:t>
      </w:r>
      <w:r>
        <w:rPr>
          <w:spacing w:val="-9"/>
          <w:sz w:val="23"/>
        </w:rPr>
        <w:t> </w:t>
      </w:r>
      <w:r>
        <w:rPr>
          <w:sz w:val="23"/>
        </w:rPr>
        <w:t>greater</w:t>
      </w:r>
      <w:r>
        <w:rPr>
          <w:spacing w:val="-11"/>
          <w:sz w:val="23"/>
        </w:rPr>
        <w:t> </w:t>
      </w:r>
      <w:r>
        <w:rPr>
          <w:sz w:val="23"/>
        </w:rPr>
        <w:t>than</w:t>
      </w:r>
      <w:r>
        <w:rPr>
          <w:spacing w:val="-13"/>
          <w:sz w:val="23"/>
        </w:rPr>
        <w:t> </w:t>
      </w:r>
      <w:r>
        <w:rPr>
          <w:sz w:val="23"/>
        </w:rPr>
        <w:t>the</w:t>
      </w:r>
      <w:r>
        <w:rPr>
          <w:spacing w:val="-13"/>
          <w:sz w:val="23"/>
        </w:rPr>
        <w:t> </w:t>
      </w:r>
      <w:r>
        <w:rPr>
          <w:sz w:val="23"/>
        </w:rPr>
        <w:t>sum</w:t>
      </w:r>
      <w:r>
        <w:rPr>
          <w:spacing w:val="-8"/>
          <w:sz w:val="23"/>
        </w:rPr>
        <w:t> </w:t>
      </w:r>
      <w:r>
        <w:rPr>
          <w:sz w:val="23"/>
        </w:rPr>
        <w:t>of</w:t>
      </w:r>
      <w:r>
        <w:rPr>
          <w:spacing w:val="-11"/>
          <w:sz w:val="23"/>
        </w:rPr>
        <w:t> </w:t>
      </w:r>
      <w:r>
        <w:rPr>
          <w:sz w:val="23"/>
        </w:rPr>
        <w:t>the </w:t>
      </w:r>
      <w:r>
        <w:rPr>
          <w:spacing w:val="-2"/>
          <w:sz w:val="23"/>
        </w:rPr>
        <w:t>component</w:t>
      </w:r>
      <w:r>
        <w:rPr>
          <w:spacing w:val="19"/>
          <w:sz w:val="23"/>
        </w:rPr>
        <w:t> </w:t>
      </w:r>
      <w:r>
        <w:rPr>
          <w:spacing w:val="-2"/>
          <w:sz w:val="23"/>
        </w:rPr>
        <w:t>effects</w:t>
      </w:r>
      <w:r>
        <w:rPr>
          <w:spacing w:val="22"/>
          <w:sz w:val="23"/>
        </w:rPr>
        <w:t> </w:t>
      </w:r>
      <w:r>
        <w:rPr>
          <w:spacing w:val="-2"/>
          <w:sz w:val="23"/>
        </w:rPr>
        <w:t>(i.e.</w:t>
      </w:r>
      <w:r>
        <w:rPr>
          <w:spacing w:val="19"/>
          <w:sz w:val="23"/>
        </w:rPr>
        <w:t> </w:t>
      </w:r>
      <w:r>
        <w:rPr>
          <w:spacing w:val="-2"/>
          <w:sz w:val="23"/>
        </w:rPr>
        <w:t>potentiation).</w:t>
      </w:r>
      <w:r>
        <w:rPr>
          <w:spacing w:val="19"/>
          <w:sz w:val="23"/>
        </w:rPr>
        <w:t> </w:t>
      </w:r>
      <w:r>
        <w:rPr>
          <w:spacing w:val="-2"/>
          <w:sz w:val="23"/>
        </w:rPr>
        <w:t>Deliberate</w:t>
      </w:r>
      <w:r>
        <w:rPr>
          <w:spacing w:val="18"/>
          <w:sz w:val="23"/>
        </w:rPr>
        <w:t> </w:t>
      </w:r>
      <w:r>
        <w:rPr>
          <w:spacing w:val="-2"/>
          <w:sz w:val="23"/>
        </w:rPr>
        <w:t>use</w:t>
      </w:r>
      <w:r>
        <w:rPr>
          <w:spacing w:val="18"/>
          <w:sz w:val="23"/>
        </w:rPr>
        <w:t> </w:t>
      </w:r>
      <w:r>
        <w:rPr>
          <w:spacing w:val="-2"/>
          <w:sz w:val="23"/>
        </w:rPr>
        <w:t>is</w:t>
      </w:r>
      <w:r>
        <w:rPr>
          <w:spacing w:val="22"/>
          <w:sz w:val="23"/>
        </w:rPr>
        <w:t> </w:t>
      </w:r>
      <w:r>
        <w:rPr>
          <w:spacing w:val="-2"/>
          <w:sz w:val="23"/>
        </w:rPr>
        <w:t>often</w:t>
      </w:r>
      <w:r>
        <w:rPr>
          <w:spacing w:val="18"/>
          <w:sz w:val="23"/>
        </w:rPr>
        <w:t> </w:t>
      </w:r>
      <w:r>
        <w:rPr>
          <w:spacing w:val="-2"/>
          <w:sz w:val="23"/>
        </w:rPr>
        <w:t>made</w:t>
      </w:r>
      <w:r>
        <w:rPr>
          <w:spacing w:val="18"/>
          <w:sz w:val="23"/>
        </w:rPr>
        <w:t> </w:t>
      </w:r>
      <w:r>
        <w:rPr>
          <w:spacing w:val="-2"/>
          <w:sz w:val="23"/>
        </w:rPr>
        <w:t>of</w:t>
      </w:r>
      <w:r>
        <w:rPr>
          <w:spacing w:val="19"/>
          <w:sz w:val="23"/>
        </w:rPr>
        <w:t> </w:t>
      </w:r>
      <w:r>
        <w:rPr>
          <w:spacing w:val="-2"/>
          <w:sz w:val="23"/>
        </w:rPr>
        <w:t>this variety</w:t>
      </w:r>
      <w:r>
        <w:rPr>
          <w:spacing w:val="-8"/>
          <w:sz w:val="23"/>
        </w:rPr>
        <w:t> </w:t>
      </w:r>
      <w:r>
        <w:rPr>
          <w:spacing w:val="-2"/>
          <w:sz w:val="23"/>
        </w:rPr>
        <w:t>of</w:t>
      </w:r>
      <w:r>
        <w:rPr>
          <w:spacing w:val="-11"/>
          <w:sz w:val="23"/>
        </w:rPr>
        <w:t> </w:t>
      </w:r>
      <w:r>
        <w:rPr>
          <w:spacing w:val="-2"/>
          <w:sz w:val="23"/>
        </w:rPr>
        <w:t>interaction,</w:t>
      </w:r>
      <w:r>
        <w:rPr>
          <w:spacing w:val="-16"/>
          <w:sz w:val="23"/>
        </w:rPr>
        <w:t> </w:t>
      </w:r>
      <w:r>
        <w:rPr>
          <w:spacing w:val="-2"/>
          <w:sz w:val="23"/>
        </w:rPr>
        <w:t>so</w:t>
      </w:r>
      <w:r>
        <w:rPr>
          <w:spacing w:val="-17"/>
          <w:sz w:val="23"/>
        </w:rPr>
        <w:t> </w:t>
      </w:r>
      <w:r>
        <w:rPr>
          <w:spacing w:val="-2"/>
          <w:sz w:val="23"/>
        </w:rPr>
        <w:t>that</w:t>
      </w:r>
      <w:r>
        <w:rPr>
          <w:spacing w:val="-15"/>
          <w:sz w:val="23"/>
        </w:rPr>
        <w:t> </w:t>
      </w:r>
      <w:r>
        <w:rPr>
          <w:spacing w:val="-2"/>
          <w:sz w:val="23"/>
        </w:rPr>
        <w:t>relatively</w:t>
      </w:r>
      <w:r>
        <w:rPr>
          <w:spacing w:val="-13"/>
          <w:sz w:val="23"/>
        </w:rPr>
        <w:t> </w:t>
      </w:r>
      <w:r>
        <w:rPr>
          <w:spacing w:val="-2"/>
          <w:sz w:val="23"/>
        </w:rPr>
        <w:t>small</w:t>
      </w:r>
      <w:r>
        <w:rPr>
          <w:spacing w:val="-16"/>
          <w:sz w:val="23"/>
        </w:rPr>
        <w:t> </w:t>
      </w:r>
      <w:r>
        <w:rPr>
          <w:spacing w:val="-2"/>
          <w:sz w:val="23"/>
        </w:rPr>
        <w:t>(and</w:t>
      </w:r>
      <w:r>
        <w:rPr>
          <w:spacing w:val="-12"/>
          <w:sz w:val="23"/>
        </w:rPr>
        <w:t> </w:t>
      </w:r>
      <w:r>
        <w:rPr>
          <w:spacing w:val="-2"/>
          <w:sz w:val="23"/>
        </w:rPr>
        <w:t>therefore</w:t>
      </w:r>
      <w:r>
        <w:rPr>
          <w:spacing w:val="-12"/>
          <w:sz w:val="23"/>
        </w:rPr>
        <w:t> </w:t>
      </w:r>
      <w:r>
        <w:rPr>
          <w:spacing w:val="-2"/>
          <w:sz w:val="23"/>
        </w:rPr>
        <w:t>less</w:t>
      </w:r>
      <w:r>
        <w:rPr>
          <w:spacing w:val="-13"/>
          <w:sz w:val="23"/>
        </w:rPr>
        <w:t> </w:t>
      </w:r>
      <w:r>
        <w:rPr>
          <w:spacing w:val="-2"/>
          <w:sz w:val="23"/>
        </w:rPr>
        <w:t>toxic)</w:t>
      </w:r>
      <w:r>
        <w:rPr>
          <w:spacing w:val="-15"/>
          <w:sz w:val="23"/>
        </w:rPr>
        <w:t> </w:t>
      </w:r>
      <w:r>
        <w:rPr>
          <w:spacing w:val="-2"/>
          <w:sz w:val="23"/>
        </w:rPr>
        <w:t>doses </w:t>
      </w:r>
      <w:r>
        <w:rPr>
          <w:sz w:val="23"/>
        </w:rPr>
        <w:t>of</w:t>
      </w:r>
      <w:r>
        <w:rPr>
          <w:spacing w:val="14"/>
          <w:sz w:val="23"/>
        </w:rPr>
        <w:t> </w:t>
      </w:r>
      <w:r>
        <w:rPr>
          <w:sz w:val="23"/>
        </w:rPr>
        <w:t>number</w:t>
      </w:r>
      <w:r>
        <w:rPr>
          <w:spacing w:val="15"/>
          <w:sz w:val="23"/>
        </w:rPr>
        <w:t> </w:t>
      </w:r>
      <w:r>
        <w:rPr>
          <w:sz w:val="23"/>
        </w:rPr>
        <w:t>of</w:t>
      </w:r>
      <w:r>
        <w:rPr>
          <w:spacing w:val="14"/>
          <w:sz w:val="23"/>
        </w:rPr>
        <w:t> </w:t>
      </w:r>
      <w:r>
        <w:rPr>
          <w:sz w:val="23"/>
        </w:rPr>
        <w:t>different</w:t>
      </w:r>
      <w:r>
        <w:rPr>
          <w:spacing w:val="21"/>
          <w:sz w:val="23"/>
        </w:rPr>
        <w:t> </w:t>
      </w:r>
      <w:r>
        <w:rPr>
          <w:sz w:val="23"/>
        </w:rPr>
        <w:t>drugs</w:t>
      </w:r>
      <w:r>
        <w:rPr>
          <w:spacing w:val="19"/>
          <w:sz w:val="23"/>
        </w:rPr>
        <w:t> </w:t>
      </w:r>
      <w:r>
        <w:rPr>
          <w:sz w:val="23"/>
        </w:rPr>
        <w:t>can</w:t>
      </w:r>
      <w:r>
        <w:rPr>
          <w:spacing w:val="20"/>
          <w:sz w:val="23"/>
        </w:rPr>
        <w:t> </w:t>
      </w:r>
      <w:r>
        <w:rPr>
          <w:sz w:val="23"/>
        </w:rPr>
        <w:t>be</w:t>
      </w:r>
      <w:r>
        <w:rPr>
          <w:spacing w:val="20"/>
          <w:sz w:val="23"/>
        </w:rPr>
        <w:t> </w:t>
      </w:r>
      <w:r>
        <w:rPr>
          <w:sz w:val="23"/>
        </w:rPr>
        <w:t>administered</w:t>
      </w:r>
      <w:r>
        <w:rPr>
          <w:spacing w:val="20"/>
          <w:sz w:val="23"/>
        </w:rPr>
        <w:t> </w:t>
      </w:r>
      <w:r>
        <w:rPr>
          <w:sz w:val="23"/>
        </w:rPr>
        <w:t>and</w:t>
      </w:r>
      <w:r>
        <w:rPr>
          <w:spacing w:val="20"/>
          <w:sz w:val="23"/>
        </w:rPr>
        <w:t> </w:t>
      </w:r>
      <w:r>
        <w:rPr>
          <w:sz w:val="23"/>
        </w:rPr>
        <w:t>advers</w:t>
      </w:r>
      <w:r>
        <w:rPr>
          <w:spacing w:val="-51"/>
          <w:sz w:val="23"/>
        </w:rPr>
        <w:t> </w:t>
      </w:r>
      <w:r>
        <w:rPr>
          <w:sz w:val="23"/>
        </w:rPr>
        <w:t>e</w:t>
      </w:r>
      <w:r>
        <w:rPr>
          <w:spacing w:val="20"/>
          <w:sz w:val="23"/>
        </w:rPr>
        <w:t> </w:t>
      </w:r>
      <w:r>
        <w:rPr>
          <w:sz w:val="23"/>
        </w:rPr>
        <w:t>reactions avoided.</w:t>
      </w:r>
      <w:r>
        <w:rPr>
          <w:spacing w:val="50"/>
          <w:sz w:val="23"/>
        </w:rPr>
        <w:t> </w:t>
      </w:r>
      <w:r>
        <w:rPr>
          <w:sz w:val="23"/>
        </w:rPr>
        <w:t>Typical</w:t>
      </w:r>
      <w:r>
        <w:rPr>
          <w:spacing w:val="49"/>
          <w:sz w:val="23"/>
        </w:rPr>
        <w:t> </w:t>
      </w:r>
      <w:r>
        <w:rPr>
          <w:sz w:val="23"/>
        </w:rPr>
        <w:t>example</w:t>
      </w:r>
      <w:r>
        <w:rPr>
          <w:spacing w:val="49"/>
          <w:sz w:val="23"/>
        </w:rPr>
        <w:t> </w:t>
      </w:r>
      <w:r>
        <w:rPr>
          <w:sz w:val="23"/>
        </w:rPr>
        <w:t>includes</w:t>
      </w:r>
      <w:r>
        <w:rPr>
          <w:spacing w:val="53"/>
          <w:sz w:val="23"/>
        </w:rPr>
        <w:t> </w:t>
      </w:r>
      <w:r>
        <w:rPr>
          <w:sz w:val="23"/>
        </w:rPr>
        <w:t>antihypertensive</w:t>
      </w:r>
      <w:r>
        <w:rPr>
          <w:spacing w:val="49"/>
          <w:sz w:val="23"/>
        </w:rPr>
        <w:t> </w:t>
      </w:r>
      <w:r>
        <w:rPr>
          <w:sz w:val="23"/>
        </w:rPr>
        <w:t>and</w:t>
      </w:r>
      <w:r>
        <w:rPr>
          <w:spacing w:val="49"/>
          <w:sz w:val="23"/>
        </w:rPr>
        <w:t> </w:t>
      </w:r>
      <w:r>
        <w:rPr>
          <w:sz w:val="23"/>
        </w:rPr>
        <w:t>cytotoxic</w:t>
      </w:r>
      <w:r>
        <w:rPr>
          <w:spacing w:val="53"/>
          <w:sz w:val="23"/>
        </w:rPr>
        <w:t> </w:t>
      </w:r>
      <w:r>
        <w:rPr>
          <w:sz w:val="23"/>
        </w:rPr>
        <w:t>drug </w:t>
      </w:r>
      <w:r>
        <w:rPr>
          <w:spacing w:val="-2"/>
          <w:sz w:val="23"/>
        </w:rPr>
        <w:t>therapy.</w:t>
      </w:r>
    </w:p>
    <w:p>
      <w:pPr>
        <w:pStyle w:val="ListParagraph"/>
        <w:numPr>
          <w:ilvl w:val="0"/>
          <w:numId w:val="25"/>
        </w:numPr>
        <w:tabs>
          <w:tab w:pos="1221" w:val="left" w:leader="none"/>
        </w:tabs>
        <w:spacing w:line="344" w:lineRule="exact" w:before="0" w:after="0"/>
        <w:ind w:left="1221" w:right="0" w:hanging="721"/>
        <w:jc w:val="left"/>
        <w:rPr>
          <w:sz w:val="23"/>
        </w:rPr>
      </w:pPr>
      <w:r>
        <w:rPr>
          <w:spacing w:val="-6"/>
          <w:sz w:val="23"/>
        </w:rPr>
        <w:t>Enhanced</w:t>
      </w:r>
      <w:r>
        <w:rPr>
          <w:spacing w:val="-11"/>
          <w:sz w:val="23"/>
        </w:rPr>
        <w:t> </w:t>
      </w:r>
      <w:r>
        <w:rPr>
          <w:spacing w:val="-6"/>
          <w:sz w:val="23"/>
        </w:rPr>
        <w:t>effect</w:t>
      </w:r>
      <w:r>
        <w:rPr>
          <w:spacing w:val="-8"/>
          <w:sz w:val="23"/>
        </w:rPr>
        <w:t> </w:t>
      </w:r>
      <w:r>
        <w:rPr>
          <w:spacing w:val="-6"/>
          <w:sz w:val="23"/>
        </w:rPr>
        <w:t>of</w:t>
      </w:r>
      <w:r>
        <w:rPr>
          <w:spacing w:val="-7"/>
          <w:sz w:val="23"/>
        </w:rPr>
        <w:t> </w:t>
      </w:r>
      <w:r>
        <w:rPr>
          <w:spacing w:val="-6"/>
          <w:sz w:val="23"/>
        </w:rPr>
        <w:t>a</w:t>
      </w:r>
      <w:r>
        <w:rPr>
          <w:spacing w:val="-8"/>
          <w:sz w:val="23"/>
        </w:rPr>
        <w:t> </w:t>
      </w:r>
      <w:r>
        <w:rPr>
          <w:spacing w:val="-6"/>
          <w:sz w:val="23"/>
        </w:rPr>
        <w:t>drug</w:t>
      </w:r>
      <w:r>
        <w:rPr>
          <w:spacing w:val="-8"/>
          <w:sz w:val="23"/>
        </w:rPr>
        <w:t> </w:t>
      </w:r>
      <w:r>
        <w:rPr>
          <w:spacing w:val="-6"/>
          <w:sz w:val="23"/>
        </w:rPr>
        <w:t>by</w:t>
      </w:r>
      <w:r>
        <w:rPr>
          <w:spacing w:val="-10"/>
          <w:sz w:val="23"/>
        </w:rPr>
        <w:t> </w:t>
      </w:r>
      <w:r>
        <w:rPr>
          <w:spacing w:val="-6"/>
          <w:sz w:val="23"/>
        </w:rPr>
        <w:t>one</w:t>
      </w:r>
      <w:r>
        <w:rPr>
          <w:spacing w:val="-12"/>
          <w:sz w:val="23"/>
        </w:rPr>
        <w:t> </w:t>
      </w:r>
      <w:r>
        <w:rPr>
          <w:spacing w:val="-6"/>
          <w:sz w:val="23"/>
        </w:rPr>
        <w:t>which</w:t>
      </w:r>
      <w:r>
        <w:rPr>
          <w:spacing w:val="-8"/>
          <w:sz w:val="23"/>
        </w:rPr>
        <w:t> </w:t>
      </w:r>
      <w:r>
        <w:rPr>
          <w:spacing w:val="-6"/>
          <w:sz w:val="23"/>
        </w:rPr>
        <w:t>is</w:t>
      </w:r>
      <w:r>
        <w:rPr>
          <w:spacing w:val="-9"/>
          <w:sz w:val="23"/>
        </w:rPr>
        <w:t> </w:t>
      </w:r>
      <w:r>
        <w:rPr>
          <w:spacing w:val="-6"/>
          <w:sz w:val="23"/>
        </w:rPr>
        <w:t>devoid</w:t>
      </w:r>
      <w:r>
        <w:rPr>
          <w:spacing w:val="-8"/>
          <w:sz w:val="23"/>
        </w:rPr>
        <w:t> </w:t>
      </w:r>
      <w:r>
        <w:rPr>
          <w:spacing w:val="-6"/>
          <w:sz w:val="23"/>
        </w:rPr>
        <w:t>of</w:t>
      </w:r>
      <w:r>
        <w:rPr>
          <w:spacing w:val="-8"/>
          <w:sz w:val="23"/>
        </w:rPr>
        <w:t> </w:t>
      </w:r>
      <w:r>
        <w:rPr>
          <w:spacing w:val="-6"/>
          <w:sz w:val="23"/>
        </w:rPr>
        <w:t>action</w:t>
      </w:r>
      <w:r>
        <w:rPr>
          <w:spacing w:val="-8"/>
          <w:sz w:val="23"/>
        </w:rPr>
        <w:t> </w:t>
      </w:r>
      <w:r>
        <w:rPr>
          <w:spacing w:val="-6"/>
          <w:sz w:val="23"/>
        </w:rPr>
        <w:t>itself</w:t>
      </w:r>
    </w:p>
    <w:p>
      <w:pPr>
        <w:pStyle w:val="BodyText"/>
        <w:spacing w:line="424" w:lineRule="auto" w:before="273"/>
        <w:ind w:left="1221" w:right="1442"/>
        <w:jc w:val="both"/>
      </w:pPr>
      <w:r>
        <w:rPr/>
        <w:t>Interactions of this type are extremely unusual, but may account for the </w:t>
      </w:r>
      <w:r>
        <w:rPr>
          <w:spacing w:val="-6"/>
        </w:rPr>
        <w:t>increased</w:t>
      </w:r>
      <w:r>
        <w:rPr>
          <w:spacing w:val="-13"/>
        </w:rPr>
        <w:t> </w:t>
      </w:r>
      <w:r>
        <w:rPr>
          <w:spacing w:val="-6"/>
        </w:rPr>
        <w:t>anticoagulant</w:t>
      </w:r>
      <w:r>
        <w:rPr>
          <w:spacing w:val="-12"/>
        </w:rPr>
        <w:t> </w:t>
      </w:r>
      <w:r>
        <w:rPr>
          <w:spacing w:val="-6"/>
        </w:rPr>
        <w:t>effect</w:t>
      </w:r>
      <w:r>
        <w:rPr>
          <w:spacing w:val="-10"/>
        </w:rPr>
        <w:t> </w:t>
      </w:r>
      <w:r>
        <w:rPr>
          <w:spacing w:val="-6"/>
        </w:rPr>
        <w:t>of</w:t>
      </w:r>
      <w:r>
        <w:rPr>
          <w:spacing w:val="-9"/>
        </w:rPr>
        <w:t> </w:t>
      </w:r>
      <w:r>
        <w:rPr>
          <w:spacing w:val="-6"/>
        </w:rPr>
        <w:t>warfarin</w:t>
      </w:r>
      <w:r>
        <w:rPr>
          <w:spacing w:val="-10"/>
        </w:rPr>
        <w:t> </w:t>
      </w:r>
      <w:r>
        <w:rPr>
          <w:spacing w:val="-6"/>
        </w:rPr>
        <w:t>during</w:t>
      </w:r>
      <w:r>
        <w:rPr>
          <w:spacing w:val="-10"/>
        </w:rPr>
        <w:t> </w:t>
      </w:r>
      <w:r>
        <w:rPr>
          <w:spacing w:val="-6"/>
        </w:rPr>
        <w:t>therapy</w:t>
      </w:r>
      <w:r>
        <w:rPr>
          <w:spacing w:val="-11"/>
        </w:rPr>
        <w:t> </w:t>
      </w:r>
      <w:r>
        <w:rPr>
          <w:spacing w:val="-6"/>
        </w:rPr>
        <w:t>with</w:t>
      </w:r>
      <w:r>
        <w:rPr>
          <w:spacing w:val="-13"/>
        </w:rPr>
        <w:t> </w:t>
      </w:r>
      <w:r>
        <w:rPr>
          <w:spacing w:val="-6"/>
        </w:rPr>
        <w:t>clofibrate</w:t>
      </w:r>
      <w:r>
        <w:rPr>
          <w:spacing w:val="-9"/>
        </w:rPr>
        <w:t> </w:t>
      </w:r>
      <w:r>
        <w:rPr>
          <w:spacing w:val="-6"/>
        </w:rPr>
        <w:t>or</w:t>
      </w:r>
      <w:r>
        <w:rPr>
          <w:spacing w:val="-7"/>
        </w:rPr>
        <w:t> </w:t>
      </w:r>
      <w:r>
        <w:rPr>
          <w:spacing w:val="-6"/>
        </w:rPr>
        <w:t>D</w:t>
      </w:r>
      <w:r>
        <w:rPr>
          <w:spacing w:val="-1"/>
        </w:rPr>
        <w:t> </w:t>
      </w:r>
      <w:r>
        <w:rPr>
          <w:spacing w:val="-6"/>
        </w:rPr>
        <w:t>– </w:t>
      </w:r>
      <w:r>
        <w:rPr>
          <w:spacing w:val="-4"/>
        </w:rPr>
        <w:t>thyroxine.</w:t>
      </w:r>
      <w:r>
        <w:rPr>
          <w:spacing w:val="-15"/>
        </w:rPr>
        <w:t> </w:t>
      </w:r>
      <w:r>
        <w:rPr>
          <w:spacing w:val="-4"/>
        </w:rPr>
        <w:t>These</w:t>
      </w:r>
      <w:r>
        <w:rPr>
          <w:spacing w:val="-14"/>
        </w:rPr>
        <w:t> </w:t>
      </w:r>
      <w:r>
        <w:rPr>
          <w:spacing w:val="-4"/>
        </w:rPr>
        <w:t>agents</w:t>
      </w:r>
      <w:r>
        <w:rPr>
          <w:spacing w:val="-14"/>
        </w:rPr>
        <w:t> </w:t>
      </w:r>
      <w:r>
        <w:rPr>
          <w:spacing w:val="-4"/>
        </w:rPr>
        <w:t>although</w:t>
      </w:r>
      <w:r>
        <w:rPr>
          <w:spacing w:val="-14"/>
        </w:rPr>
        <w:t> </w:t>
      </w:r>
      <w:r>
        <w:rPr>
          <w:spacing w:val="-4"/>
        </w:rPr>
        <w:t>devoid</w:t>
      </w:r>
      <w:r>
        <w:rPr>
          <w:spacing w:val="-14"/>
        </w:rPr>
        <w:t> </w:t>
      </w:r>
      <w:r>
        <w:rPr>
          <w:spacing w:val="-4"/>
        </w:rPr>
        <w:t>of</w:t>
      </w:r>
      <w:r>
        <w:rPr>
          <w:spacing w:val="-15"/>
        </w:rPr>
        <w:t> </w:t>
      </w:r>
      <w:r>
        <w:rPr>
          <w:spacing w:val="-4"/>
        </w:rPr>
        <w:t>effect</w:t>
      </w:r>
      <w:r>
        <w:rPr>
          <w:spacing w:val="-14"/>
        </w:rPr>
        <w:t> </w:t>
      </w:r>
      <w:r>
        <w:rPr>
          <w:spacing w:val="-4"/>
        </w:rPr>
        <w:t>on</w:t>
      </w:r>
      <w:r>
        <w:rPr>
          <w:spacing w:val="-14"/>
        </w:rPr>
        <w:t> </w:t>
      </w:r>
      <w:r>
        <w:rPr>
          <w:spacing w:val="-4"/>
        </w:rPr>
        <w:t>clotting</w:t>
      </w:r>
      <w:r>
        <w:rPr>
          <w:spacing w:val="-14"/>
        </w:rPr>
        <w:t> </w:t>
      </w:r>
      <w:r>
        <w:rPr>
          <w:spacing w:val="-4"/>
        </w:rPr>
        <w:t>factor</w:t>
      </w:r>
      <w:r>
        <w:rPr>
          <w:spacing w:val="-14"/>
        </w:rPr>
        <w:t> </w:t>
      </w:r>
      <w:r>
        <w:rPr>
          <w:spacing w:val="-4"/>
        </w:rPr>
        <w:t>synthesis </w:t>
      </w:r>
      <w:r>
        <w:rPr>
          <w:spacing w:val="-2"/>
        </w:rPr>
        <w:t>themselves;</w:t>
      </w:r>
      <w:r>
        <w:rPr>
          <w:spacing w:val="-11"/>
        </w:rPr>
        <w:t> </w:t>
      </w:r>
      <w:r>
        <w:rPr>
          <w:spacing w:val="-2"/>
        </w:rPr>
        <w:t>possibly</w:t>
      </w:r>
      <w:r>
        <w:rPr>
          <w:spacing w:val="-8"/>
        </w:rPr>
        <w:t> </w:t>
      </w:r>
      <w:r>
        <w:rPr>
          <w:spacing w:val="-2"/>
        </w:rPr>
        <w:t>increased</w:t>
      </w:r>
      <w:r>
        <w:rPr>
          <w:spacing w:val="-12"/>
        </w:rPr>
        <w:t> </w:t>
      </w:r>
      <w:r>
        <w:rPr>
          <w:spacing w:val="-2"/>
        </w:rPr>
        <w:t>the</w:t>
      </w:r>
      <w:r>
        <w:rPr>
          <w:spacing w:val="-12"/>
        </w:rPr>
        <w:t> </w:t>
      </w:r>
      <w:r>
        <w:rPr>
          <w:spacing w:val="-2"/>
        </w:rPr>
        <w:t>affinity</w:t>
      </w:r>
      <w:r>
        <w:rPr>
          <w:spacing w:val="-8"/>
        </w:rPr>
        <w:t> </w:t>
      </w:r>
      <w:r>
        <w:rPr>
          <w:spacing w:val="-2"/>
        </w:rPr>
        <w:t>of</w:t>
      </w:r>
      <w:r>
        <w:rPr>
          <w:spacing w:val="-11"/>
        </w:rPr>
        <w:t> </w:t>
      </w:r>
      <w:r>
        <w:rPr>
          <w:spacing w:val="-2"/>
        </w:rPr>
        <w:t>warfarin</w:t>
      </w:r>
      <w:r>
        <w:rPr>
          <w:spacing w:val="-12"/>
        </w:rPr>
        <w:t> </w:t>
      </w:r>
      <w:r>
        <w:rPr>
          <w:spacing w:val="-2"/>
        </w:rPr>
        <w:t>for</w:t>
      </w:r>
      <w:r>
        <w:rPr>
          <w:spacing w:val="-10"/>
        </w:rPr>
        <w:t> </w:t>
      </w:r>
      <w:r>
        <w:rPr>
          <w:spacing w:val="-2"/>
        </w:rPr>
        <w:t>its</w:t>
      </w:r>
      <w:r>
        <w:rPr>
          <w:spacing w:val="-8"/>
        </w:rPr>
        <w:t> </w:t>
      </w:r>
      <w:r>
        <w:rPr>
          <w:spacing w:val="-2"/>
        </w:rPr>
        <w:t>receptor</w:t>
      </w:r>
      <w:r>
        <w:rPr>
          <w:spacing w:val="-10"/>
        </w:rPr>
        <w:t> </w:t>
      </w:r>
      <w:r>
        <w:rPr>
          <w:spacing w:val="-2"/>
        </w:rPr>
        <w:t>site</w:t>
      </w:r>
      <w:r>
        <w:rPr>
          <w:spacing w:val="-12"/>
        </w:rPr>
        <w:t> </w:t>
      </w:r>
      <w:r>
        <w:rPr>
          <w:spacing w:val="-2"/>
        </w:rPr>
        <w:t>in </w:t>
      </w:r>
      <w:r>
        <w:rPr/>
        <w:t>their liver.</w:t>
      </w:r>
    </w:p>
    <w:p>
      <w:pPr>
        <w:pStyle w:val="ListParagraph"/>
        <w:numPr>
          <w:ilvl w:val="0"/>
          <w:numId w:val="25"/>
        </w:numPr>
        <w:tabs>
          <w:tab w:pos="1219" w:val="left" w:leader="none"/>
        </w:tabs>
        <w:spacing w:line="240" w:lineRule="auto" w:before="6" w:after="0"/>
        <w:ind w:left="1219" w:right="0" w:hanging="719"/>
        <w:jc w:val="both"/>
        <w:rPr>
          <w:sz w:val="23"/>
        </w:rPr>
      </w:pPr>
      <w:r>
        <w:rPr>
          <w:w w:val="90"/>
          <w:sz w:val="23"/>
        </w:rPr>
        <w:t>Antagonism</w:t>
      </w:r>
      <w:r>
        <w:rPr>
          <w:spacing w:val="6"/>
          <w:sz w:val="23"/>
        </w:rPr>
        <w:t> </w:t>
      </w:r>
      <w:r>
        <w:rPr>
          <w:w w:val="90"/>
          <w:sz w:val="23"/>
        </w:rPr>
        <w:t>of</w:t>
      </w:r>
      <w:r>
        <w:rPr>
          <w:spacing w:val="9"/>
          <w:sz w:val="23"/>
        </w:rPr>
        <w:t> </w:t>
      </w:r>
      <w:r>
        <w:rPr>
          <w:w w:val="90"/>
          <w:sz w:val="23"/>
        </w:rPr>
        <w:t>the</w:t>
      </w:r>
      <w:r>
        <w:rPr>
          <w:spacing w:val="8"/>
          <w:sz w:val="23"/>
        </w:rPr>
        <w:t> </w:t>
      </w:r>
      <w:r>
        <w:rPr>
          <w:w w:val="90"/>
          <w:sz w:val="23"/>
        </w:rPr>
        <w:t>effect</w:t>
      </w:r>
      <w:r>
        <w:rPr>
          <w:spacing w:val="9"/>
          <w:sz w:val="23"/>
        </w:rPr>
        <w:t> </w:t>
      </w:r>
      <w:r>
        <w:rPr>
          <w:w w:val="90"/>
          <w:sz w:val="23"/>
        </w:rPr>
        <w:t>of</w:t>
      </w:r>
      <w:r>
        <w:rPr>
          <w:spacing w:val="9"/>
          <w:sz w:val="23"/>
        </w:rPr>
        <w:t> </w:t>
      </w:r>
      <w:r>
        <w:rPr>
          <w:w w:val="90"/>
          <w:sz w:val="23"/>
        </w:rPr>
        <w:t>one</w:t>
      </w:r>
      <w:r>
        <w:rPr>
          <w:spacing w:val="8"/>
          <w:sz w:val="23"/>
        </w:rPr>
        <w:t> </w:t>
      </w:r>
      <w:r>
        <w:rPr>
          <w:w w:val="90"/>
          <w:sz w:val="23"/>
        </w:rPr>
        <w:t>drug</w:t>
      </w:r>
      <w:r>
        <w:rPr>
          <w:spacing w:val="8"/>
          <w:sz w:val="23"/>
        </w:rPr>
        <w:t> </w:t>
      </w:r>
      <w:r>
        <w:rPr>
          <w:w w:val="90"/>
          <w:sz w:val="23"/>
        </w:rPr>
        <w:t>by</w:t>
      </w:r>
      <w:r>
        <w:rPr>
          <w:spacing w:val="6"/>
          <w:sz w:val="23"/>
        </w:rPr>
        <w:t> </w:t>
      </w:r>
      <w:r>
        <w:rPr>
          <w:spacing w:val="-2"/>
          <w:w w:val="90"/>
          <w:sz w:val="23"/>
        </w:rPr>
        <w:t>another</w:t>
      </w:r>
    </w:p>
    <w:p>
      <w:pPr>
        <w:pStyle w:val="BodyText"/>
        <w:spacing w:line="424" w:lineRule="auto" w:before="281"/>
        <w:ind w:left="1221" w:right="1452"/>
        <w:jc w:val="both"/>
      </w:pPr>
      <w:r>
        <w:rPr/>
        <w:t>This type of interaction can be caused by several underlying mechanisms. </w:t>
      </w:r>
      <w:r>
        <w:rPr>
          <w:spacing w:val="-2"/>
        </w:rPr>
        <w:t>The</w:t>
      </w:r>
      <w:r>
        <w:rPr>
          <w:spacing w:val="-17"/>
        </w:rPr>
        <w:t> </w:t>
      </w:r>
      <w:r>
        <w:rPr>
          <w:spacing w:val="-2"/>
        </w:rPr>
        <w:t>commonest</w:t>
      </w:r>
      <w:r>
        <w:rPr>
          <w:spacing w:val="-16"/>
        </w:rPr>
        <w:t> </w:t>
      </w:r>
      <w:r>
        <w:rPr>
          <w:spacing w:val="-2"/>
        </w:rPr>
        <w:t>variety</w:t>
      </w:r>
      <w:r>
        <w:rPr>
          <w:spacing w:val="-16"/>
        </w:rPr>
        <w:t> </w:t>
      </w:r>
      <w:r>
        <w:rPr>
          <w:spacing w:val="-2"/>
        </w:rPr>
        <w:t>is</w:t>
      </w:r>
      <w:r>
        <w:rPr>
          <w:spacing w:val="-16"/>
        </w:rPr>
        <w:t> </w:t>
      </w:r>
      <w:r>
        <w:rPr>
          <w:spacing w:val="-2"/>
        </w:rPr>
        <w:t>that</w:t>
      </w:r>
      <w:r>
        <w:rPr>
          <w:spacing w:val="-14"/>
        </w:rPr>
        <w:t> </w:t>
      </w:r>
      <w:r>
        <w:rPr>
          <w:spacing w:val="-2"/>
        </w:rPr>
        <w:t>produced</w:t>
      </w:r>
      <w:r>
        <w:rPr>
          <w:spacing w:val="-13"/>
        </w:rPr>
        <w:t> </w:t>
      </w:r>
      <w:r>
        <w:rPr>
          <w:spacing w:val="-2"/>
        </w:rPr>
        <w:t>by</w:t>
      </w:r>
      <w:r>
        <w:rPr>
          <w:spacing w:val="-15"/>
        </w:rPr>
        <w:t> </w:t>
      </w:r>
      <w:r>
        <w:rPr>
          <w:spacing w:val="-2"/>
        </w:rPr>
        <w:t>competition</w:t>
      </w:r>
      <w:r>
        <w:rPr>
          <w:spacing w:val="-17"/>
        </w:rPr>
        <w:t> </w:t>
      </w:r>
      <w:r>
        <w:rPr>
          <w:spacing w:val="-2"/>
        </w:rPr>
        <w:t>for</w:t>
      </w:r>
      <w:r>
        <w:rPr>
          <w:spacing w:val="-16"/>
        </w:rPr>
        <w:t> </w:t>
      </w:r>
      <w:r>
        <w:rPr>
          <w:spacing w:val="-2"/>
        </w:rPr>
        <w:t>the</w:t>
      </w:r>
      <w:r>
        <w:rPr>
          <w:spacing w:val="-16"/>
        </w:rPr>
        <w:t> </w:t>
      </w:r>
      <w:r>
        <w:rPr>
          <w:spacing w:val="-2"/>
        </w:rPr>
        <w:t>receptor</w:t>
      </w:r>
      <w:r>
        <w:rPr>
          <w:spacing w:val="-16"/>
        </w:rPr>
        <w:t> </w:t>
      </w:r>
      <w:r>
        <w:rPr>
          <w:spacing w:val="-2"/>
        </w:rPr>
        <w:t>site </w:t>
      </w:r>
      <w:r>
        <w:rPr/>
        <w:t>by</w:t>
      </w:r>
      <w:r>
        <w:rPr>
          <w:spacing w:val="-1"/>
        </w:rPr>
        <w:t> </w:t>
      </w:r>
      <w:r>
        <w:rPr/>
        <w:t>two drugs both</w:t>
      </w:r>
      <w:r>
        <w:rPr>
          <w:spacing w:val="-4"/>
        </w:rPr>
        <w:t> </w:t>
      </w:r>
      <w:r>
        <w:rPr/>
        <w:t>with affinity</w:t>
      </w:r>
      <w:r>
        <w:rPr>
          <w:spacing w:val="-1"/>
        </w:rPr>
        <w:t> </w:t>
      </w:r>
      <w:r>
        <w:rPr/>
        <w:t>for</w:t>
      </w:r>
      <w:r>
        <w:rPr>
          <w:spacing w:val="-3"/>
        </w:rPr>
        <w:t> </w:t>
      </w:r>
      <w:r>
        <w:rPr/>
        <w:t>receptor</w:t>
      </w:r>
      <w:r>
        <w:rPr>
          <w:spacing w:val="-3"/>
        </w:rPr>
        <w:t> </w:t>
      </w:r>
      <w:r>
        <w:rPr/>
        <w:t>site</w:t>
      </w:r>
      <w:r>
        <w:rPr>
          <w:spacing w:val="-4"/>
        </w:rPr>
        <w:t> </w:t>
      </w:r>
      <w:r>
        <w:rPr/>
        <w:t>but only</w:t>
      </w:r>
      <w:r>
        <w:rPr>
          <w:spacing w:val="-1"/>
        </w:rPr>
        <w:t> </w:t>
      </w:r>
      <w:r>
        <w:rPr/>
        <w:t>one (the agonist) </w:t>
      </w:r>
      <w:r>
        <w:rPr>
          <w:spacing w:val="-2"/>
        </w:rPr>
        <w:t>having</w:t>
      </w:r>
      <w:r>
        <w:rPr>
          <w:spacing w:val="-12"/>
        </w:rPr>
        <w:t> </w:t>
      </w:r>
      <w:r>
        <w:rPr>
          <w:spacing w:val="-2"/>
        </w:rPr>
        <w:t>receptor</w:t>
      </w:r>
      <w:r>
        <w:rPr>
          <w:spacing w:val="-10"/>
        </w:rPr>
        <w:t> </w:t>
      </w:r>
      <w:r>
        <w:rPr>
          <w:spacing w:val="-2"/>
        </w:rPr>
        <w:t>stimulant</w:t>
      </w:r>
      <w:r>
        <w:rPr>
          <w:spacing w:val="-7"/>
        </w:rPr>
        <w:t> </w:t>
      </w:r>
      <w:r>
        <w:rPr>
          <w:spacing w:val="-2"/>
        </w:rPr>
        <w:t>activity</w:t>
      </w:r>
      <w:r>
        <w:rPr>
          <w:spacing w:val="-9"/>
        </w:rPr>
        <w:t> </w:t>
      </w:r>
      <w:r>
        <w:rPr>
          <w:spacing w:val="-2"/>
        </w:rPr>
        <w:t>(often</w:t>
      </w:r>
      <w:r>
        <w:rPr>
          <w:spacing w:val="-12"/>
        </w:rPr>
        <w:t> </w:t>
      </w:r>
      <w:r>
        <w:rPr>
          <w:spacing w:val="-2"/>
        </w:rPr>
        <w:t>called</w:t>
      </w:r>
      <w:r>
        <w:rPr>
          <w:spacing w:val="-12"/>
        </w:rPr>
        <w:t> </w:t>
      </w:r>
      <w:r>
        <w:rPr>
          <w:spacing w:val="-2"/>
        </w:rPr>
        <w:t>intrinsic</w:t>
      </w:r>
      <w:r>
        <w:rPr>
          <w:spacing w:val="-9"/>
        </w:rPr>
        <w:t> </w:t>
      </w:r>
      <w:r>
        <w:rPr>
          <w:spacing w:val="-2"/>
        </w:rPr>
        <w:t>activity).</w:t>
      </w:r>
      <w:r>
        <w:rPr>
          <w:spacing w:val="-11"/>
        </w:rPr>
        <w:t> </w:t>
      </w:r>
      <w:r>
        <w:rPr>
          <w:spacing w:val="-2"/>
        </w:rPr>
        <w:t>Example</w:t>
      </w:r>
      <w:r>
        <w:rPr>
          <w:spacing w:val="-12"/>
        </w:rPr>
        <w:t> </w:t>
      </w:r>
      <w:r>
        <w:rPr>
          <w:spacing w:val="-2"/>
        </w:rPr>
        <w:t>of </w:t>
      </w:r>
      <w:r>
        <w:rPr/>
        <w:t>antagonist’s molecule adrenoceptor blocking agent (alpha and beta) are, </w:t>
      </w:r>
      <w:r>
        <w:rPr>
          <w:spacing w:val="-2"/>
        </w:rPr>
        <w:t>muscle</w:t>
      </w:r>
      <w:r>
        <w:rPr>
          <w:spacing w:val="-17"/>
        </w:rPr>
        <w:t> </w:t>
      </w:r>
      <w:r>
        <w:rPr>
          <w:spacing w:val="-2"/>
        </w:rPr>
        <w:t>relaxants,</w:t>
      </w:r>
      <w:r>
        <w:rPr>
          <w:spacing w:val="-16"/>
        </w:rPr>
        <w:t> </w:t>
      </w:r>
      <w:r>
        <w:rPr>
          <w:spacing w:val="-2"/>
        </w:rPr>
        <w:t>antihistamines</w:t>
      </w:r>
      <w:r>
        <w:rPr>
          <w:spacing w:val="-15"/>
        </w:rPr>
        <w:t> </w:t>
      </w:r>
      <w:r>
        <w:rPr>
          <w:spacing w:val="-2"/>
        </w:rPr>
        <w:t>and</w:t>
      </w:r>
      <w:r>
        <w:rPr>
          <w:spacing w:val="-15"/>
        </w:rPr>
        <w:t> </w:t>
      </w:r>
      <w:r>
        <w:rPr>
          <w:spacing w:val="-2"/>
        </w:rPr>
        <w:t>naloxones.</w:t>
      </w:r>
    </w:p>
    <w:p>
      <w:pPr>
        <w:spacing w:after="0" w:line="424" w:lineRule="auto"/>
        <w:jc w:val="both"/>
        <w:sectPr>
          <w:pgSz w:w="11910" w:h="16840"/>
          <w:pgMar w:header="0" w:footer="1063" w:top="1400" w:bottom="1260" w:left="940" w:right="0"/>
        </w:sectPr>
      </w:pPr>
    </w:p>
    <w:p>
      <w:pPr>
        <w:pStyle w:val="Heading1"/>
        <w:numPr>
          <w:ilvl w:val="2"/>
          <w:numId w:val="18"/>
        </w:numPr>
        <w:tabs>
          <w:tab w:pos="1102" w:val="left" w:leader="none"/>
        </w:tabs>
        <w:spacing w:line="240" w:lineRule="auto" w:before="77" w:after="0"/>
        <w:ind w:left="1102" w:right="0" w:hanging="602"/>
        <w:jc w:val="left"/>
      </w:pPr>
      <w:bookmarkStart w:name="_TOC_250015" w:id="4"/>
      <w:r>
        <w:rPr>
          <w:w w:val="110"/>
        </w:rPr>
        <w:t>BASIC</w:t>
      </w:r>
      <w:r>
        <w:rPr>
          <w:spacing w:val="-5"/>
          <w:w w:val="110"/>
        </w:rPr>
        <w:t> </w:t>
      </w:r>
      <w:bookmarkEnd w:id="4"/>
      <w:r>
        <w:rPr>
          <w:spacing w:val="-2"/>
          <w:w w:val="110"/>
        </w:rPr>
        <w:t>PHARMACOKINETICS</w:t>
      </w:r>
    </w:p>
    <w:p>
      <w:pPr>
        <w:pStyle w:val="BodyText"/>
        <w:spacing w:line="427" w:lineRule="auto" w:before="273"/>
        <w:ind w:left="500" w:right="1447"/>
        <w:jc w:val="both"/>
      </w:pPr>
      <w:r>
        <w:rPr>
          <w:spacing w:val="-6"/>
        </w:rPr>
        <w:t>The</w:t>
      </w:r>
      <w:r>
        <w:rPr>
          <w:spacing w:val="-13"/>
        </w:rPr>
        <w:t> </w:t>
      </w:r>
      <w:r>
        <w:rPr>
          <w:spacing w:val="-6"/>
        </w:rPr>
        <w:t>term</w:t>
      </w:r>
      <w:r>
        <w:rPr>
          <w:spacing w:val="-12"/>
        </w:rPr>
        <w:t> </w:t>
      </w:r>
      <w:r>
        <w:rPr>
          <w:spacing w:val="-6"/>
        </w:rPr>
        <w:t>pharmacokinetics</w:t>
      </w:r>
      <w:r>
        <w:rPr>
          <w:spacing w:val="-12"/>
        </w:rPr>
        <w:t> </w:t>
      </w:r>
      <w:r>
        <w:rPr>
          <w:spacing w:val="-6"/>
        </w:rPr>
        <w:t>refers</w:t>
      </w:r>
      <w:r>
        <w:rPr>
          <w:spacing w:val="-12"/>
        </w:rPr>
        <w:t> </w:t>
      </w:r>
      <w:r>
        <w:rPr>
          <w:spacing w:val="-6"/>
        </w:rPr>
        <w:t>to</w:t>
      </w:r>
      <w:r>
        <w:rPr>
          <w:spacing w:val="-12"/>
        </w:rPr>
        <w:t> </w:t>
      </w:r>
      <w:r>
        <w:rPr>
          <w:spacing w:val="-6"/>
        </w:rPr>
        <w:t>the</w:t>
      </w:r>
      <w:r>
        <w:rPr>
          <w:spacing w:val="-13"/>
        </w:rPr>
        <w:t> </w:t>
      </w:r>
      <w:r>
        <w:rPr>
          <w:spacing w:val="-6"/>
        </w:rPr>
        <w:t>qualitative</w:t>
      </w:r>
      <w:r>
        <w:rPr>
          <w:spacing w:val="-12"/>
        </w:rPr>
        <w:t> </w:t>
      </w:r>
      <w:r>
        <w:rPr>
          <w:spacing w:val="-6"/>
        </w:rPr>
        <w:t>and</w:t>
      </w:r>
      <w:r>
        <w:rPr>
          <w:spacing w:val="-12"/>
        </w:rPr>
        <w:t> </w:t>
      </w:r>
      <w:r>
        <w:rPr>
          <w:spacing w:val="-6"/>
        </w:rPr>
        <w:t>quantitative</w:t>
      </w:r>
      <w:r>
        <w:rPr>
          <w:spacing w:val="-12"/>
        </w:rPr>
        <w:t> </w:t>
      </w:r>
      <w:r>
        <w:rPr>
          <w:spacing w:val="-6"/>
        </w:rPr>
        <w:t>study</w:t>
      </w:r>
      <w:r>
        <w:rPr>
          <w:spacing w:val="-12"/>
        </w:rPr>
        <w:t> </w:t>
      </w:r>
      <w:r>
        <w:rPr>
          <w:spacing w:val="-6"/>
        </w:rPr>
        <w:t>of</w:t>
      </w:r>
      <w:r>
        <w:rPr>
          <w:spacing w:val="-13"/>
        </w:rPr>
        <w:t> </w:t>
      </w:r>
      <w:r>
        <w:rPr>
          <w:spacing w:val="-6"/>
        </w:rPr>
        <w:t>fate</w:t>
      </w:r>
      <w:r>
        <w:rPr>
          <w:spacing w:val="-12"/>
        </w:rPr>
        <w:t> </w:t>
      </w:r>
      <w:r>
        <w:rPr>
          <w:spacing w:val="-6"/>
        </w:rPr>
        <w:t>of</w:t>
      </w:r>
      <w:r>
        <w:rPr>
          <w:spacing w:val="-12"/>
        </w:rPr>
        <w:t> </w:t>
      </w:r>
      <w:r>
        <w:rPr>
          <w:spacing w:val="-6"/>
        </w:rPr>
        <w:t>a </w:t>
      </w:r>
      <w:r>
        <w:rPr/>
        <w:t>drug in the organism to which it is administered. It involves the action of the </w:t>
      </w:r>
      <w:r>
        <w:rPr>
          <w:spacing w:val="-2"/>
        </w:rPr>
        <w:t>organism</w:t>
      </w:r>
      <w:r>
        <w:rPr>
          <w:spacing w:val="-16"/>
        </w:rPr>
        <w:t> </w:t>
      </w:r>
      <w:r>
        <w:rPr>
          <w:spacing w:val="-2"/>
        </w:rPr>
        <w:t>on</w:t>
      </w:r>
      <w:r>
        <w:rPr>
          <w:spacing w:val="-16"/>
        </w:rPr>
        <w:t> </w:t>
      </w:r>
      <w:r>
        <w:rPr>
          <w:spacing w:val="-2"/>
        </w:rPr>
        <w:t>the</w:t>
      </w:r>
      <w:r>
        <w:rPr>
          <w:spacing w:val="-13"/>
        </w:rPr>
        <w:t> </w:t>
      </w:r>
      <w:r>
        <w:rPr>
          <w:spacing w:val="-2"/>
        </w:rPr>
        <w:t>drug.</w:t>
      </w:r>
      <w:r>
        <w:rPr>
          <w:spacing w:val="-17"/>
        </w:rPr>
        <w:t> </w:t>
      </w:r>
      <w:r>
        <w:rPr>
          <w:spacing w:val="-2"/>
        </w:rPr>
        <w:t>A</w:t>
      </w:r>
      <w:r>
        <w:rPr>
          <w:spacing w:val="-10"/>
        </w:rPr>
        <w:t> </w:t>
      </w:r>
      <w:r>
        <w:rPr>
          <w:spacing w:val="-2"/>
        </w:rPr>
        <w:t>drug</w:t>
      </w:r>
      <w:r>
        <w:rPr>
          <w:spacing w:val="-13"/>
        </w:rPr>
        <w:t> </w:t>
      </w:r>
      <w:r>
        <w:rPr>
          <w:spacing w:val="-2"/>
        </w:rPr>
        <w:t>exert</w:t>
      </w:r>
      <w:r>
        <w:rPr>
          <w:spacing w:val="-17"/>
        </w:rPr>
        <w:t> </w:t>
      </w:r>
      <w:r>
        <w:rPr>
          <w:spacing w:val="-2"/>
        </w:rPr>
        <w:t>its</w:t>
      </w:r>
      <w:r>
        <w:rPr>
          <w:spacing w:val="-13"/>
        </w:rPr>
        <w:t> </w:t>
      </w:r>
      <w:r>
        <w:rPr>
          <w:spacing w:val="-2"/>
        </w:rPr>
        <w:t>pharmacological</w:t>
      </w:r>
      <w:r>
        <w:rPr>
          <w:spacing w:val="-13"/>
        </w:rPr>
        <w:t> </w:t>
      </w:r>
      <w:r>
        <w:rPr>
          <w:spacing w:val="-2"/>
        </w:rPr>
        <w:t>effect</w:t>
      </w:r>
      <w:r>
        <w:rPr>
          <w:spacing w:val="-12"/>
        </w:rPr>
        <w:t> </w:t>
      </w:r>
      <w:r>
        <w:rPr>
          <w:spacing w:val="-2"/>
        </w:rPr>
        <w:t>only</w:t>
      </w:r>
      <w:r>
        <w:rPr>
          <w:spacing w:val="-9"/>
        </w:rPr>
        <w:t> </w:t>
      </w:r>
      <w:r>
        <w:rPr>
          <w:spacing w:val="-2"/>
        </w:rPr>
        <w:t>when</w:t>
      </w:r>
      <w:r>
        <w:rPr>
          <w:spacing w:val="-17"/>
        </w:rPr>
        <w:t> </w:t>
      </w:r>
      <w:r>
        <w:rPr>
          <w:spacing w:val="-2"/>
        </w:rPr>
        <w:t>it</w:t>
      </w:r>
      <w:r>
        <w:rPr>
          <w:spacing w:val="-16"/>
        </w:rPr>
        <w:t> </w:t>
      </w:r>
      <w:r>
        <w:rPr>
          <w:spacing w:val="-2"/>
        </w:rPr>
        <w:t>reaches </w:t>
      </w:r>
      <w:r>
        <w:rPr>
          <w:spacing w:val="-4"/>
        </w:rPr>
        <w:t>its</w:t>
      </w:r>
      <w:r>
        <w:rPr>
          <w:spacing w:val="-15"/>
        </w:rPr>
        <w:t> </w:t>
      </w:r>
      <w:r>
        <w:rPr>
          <w:spacing w:val="-4"/>
        </w:rPr>
        <w:t>site</w:t>
      </w:r>
      <w:r>
        <w:rPr>
          <w:spacing w:val="-12"/>
        </w:rPr>
        <w:t> </w:t>
      </w:r>
      <w:r>
        <w:rPr>
          <w:spacing w:val="-4"/>
        </w:rPr>
        <w:t>of</w:t>
      </w:r>
      <w:r>
        <w:rPr>
          <w:spacing w:val="-11"/>
        </w:rPr>
        <w:t> </w:t>
      </w:r>
      <w:r>
        <w:rPr>
          <w:spacing w:val="-4"/>
        </w:rPr>
        <w:t>action,</w:t>
      </w:r>
      <w:r>
        <w:rPr>
          <w:spacing w:val="-15"/>
        </w:rPr>
        <w:t> </w:t>
      </w:r>
      <w:r>
        <w:rPr>
          <w:spacing w:val="-4"/>
        </w:rPr>
        <w:t>thus it</w:t>
      </w:r>
      <w:r>
        <w:rPr>
          <w:spacing w:val="-12"/>
        </w:rPr>
        <w:t> </w:t>
      </w:r>
      <w:r>
        <w:rPr>
          <w:spacing w:val="-4"/>
        </w:rPr>
        <w:t>must</w:t>
      </w:r>
      <w:r>
        <w:rPr>
          <w:spacing w:val="-11"/>
        </w:rPr>
        <w:t> </w:t>
      </w:r>
      <w:r>
        <w:rPr>
          <w:spacing w:val="-4"/>
        </w:rPr>
        <w:t>first</w:t>
      </w:r>
      <w:r>
        <w:rPr>
          <w:spacing w:val="-11"/>
        </w:rPr>
        <w:t> </w:t>
      </w:r>
      <w:r>
        <w:rPr>
          <w:spacing w:val="-4"/>
        </w:rPr>
        <w:t>reach</w:t>
      </w:r>
      <w:r>
        <w:rPr>
          <w:spacing w:val="-12"/>
        </w:rPr>
        <w:t> </w:t>
      </w:r>
      <w:r>
        <w:rPr>
          <w:spacing w:val="-4"/>
        </w:rPr>
        <w:t>the</w:t>
      </w:r>
      <w:r>
        <w:rPr>
          <w:spacing w:val="-12"/>
        </w:rPr>
        <w:t> </w:t>
      </w:r>
      <w:r>
        <w:rPr>
          <w:spacing w:val="-4"/>
        </w:rPr>
        <w:t>general</w:t>
      </w:r>
      <w:r>
        <w:rPr>
          <w:spacing w:val="-12"/>
        </w:rPr>
        <w:t> </w:t>
      </w:r>
      <w:r>
        <w:rPr>
          <w:spacing w:val="-4"/>
        </w:rPr>
        <w:t>circulation</w:t>
      </w:r>
      <w:r>
        <w:rPr>
          <w:spacing w:val="-12"/>
        </w:rPr>
        <w:t> </w:t>
      </w:r>
      <w:r>
        <w:rPr>
          <w:spacing w:val="-4"/>
        </w:rPr>
        <w:t>and</w:t>
      </w:r>
      <w:r>
        <w:rPr>
          <w:spacing w:val="-12"/>
        </w:rPr>
        <w:t> </w:t>
      </w:r>
      <w:r>
        <w:rPr>
          <w:spacing w:val="-4"/>
        </w:rPr>
        <w:t>this</w:t>
      </w:r>
      <w:r>
        <w:rPr>
          <w:spacing w:val="-13"/>
        </w:rPr>
        <w:t> </w:t>
      </w:r>
      <w:r>
        <w:rPr>
          <w:spacing w:val="-4"/>
        </w:rPr>
        <w:t>requires</w:t>
      </w:r>
      <w:r>
        <w:rPr>
          <w:spacing w:val="-13"/>
        </w:rPr>
        <w:t> </w:t>
      </w:r>
      <w:r>
        <w:rPr>
          <w:spacing w:val="-4"/>
        </w:rPr>
        <w:t>the </w:t>
      </w:r>
      <w:r>
        <w:rPr>
          <w:spacing w:val="-2"/>
        </w:rPr>
        <w:t>crossing</w:t>
      </w:r>
      <w:r>
        <w:rPr>
          <w:spacing w:val="-9"/>
        </w:rPr>
        <w:t> </w:t>
      </w:r>
      <w:r>
        <w:rPr>
          <w:spacing w:val="-2"/>
        </w:rPr>
        <w:t>of</w:t>
      </w:r>
      <w:r>
        <w:rPr>
          <w:spacing w:val="-13"/>
        </w:rPr>
        <w:t> </w:t>
      </w:r>
      <w:r>
        <w:rPr>
          <w:spacing w:val="-2"/>
        </w:rPr>
        <w:t>physiological</w:t>
      </w:r>
      <w:r>
        <w:rPr>
          <w:spacing w:val="-14"/>
        </w:rPr>
        <w:t> </w:t>
      </w:r>
      <w:r>
        <w:rPr>
          <w:spacing w:val="-2"/>
        </w:rPr>
        <w:t>barrier</w:t>
      </w:r>
      <w:r>
        <w:rPr>
          <w:spacing w:val="-13"/>
        </w:rPr>
        <w:t> </w:t>
      </w:r>
      <w:r>
        <w:rPr>
          <w:spacing w:val="-2"/>
        </w:rPr>
        <w:t>(GIT)</w:t>
      </w:r>
      <w:r>
        <w:rPr>
          <w:spacing w:val="-13"/>
        </w:rPr>
        <w:t> </w:t>
      </w:r>
      <w:r>
        <w:rPr>
          <w:spacing w:val="-2"/>
        </w:rPr>
        <w:t>for</w:t>
      </w:r>
      <w:r>
        <w:rPr>
          <w:spacing w:val="-8"/>
        </w:rPr>
        <w:t> </w:t>
      </w:r>
      <w:r>
        <w:rPr>
          <w:spacing w:val="-2"/>
        </w:rPr>
        <w:t>orally</w:t>
      </w:r>
      <w:r>
        <w:rPr>
          <w:spacing w:val="-11"/>
        </w:rPr>
        <w:t> </w:t>
      </w:r>
      <w:r>
        <w:rPr>
          <w:spacing w:val="-2"/>
        </w:rPr>
        <w:t>administered</w:t>
      </w:r>
      <w:r>
        <w:rPr>
          <w:spacing w:val="-15"/>
        </w:rPr>
        <w:t> </w:t>
      </w:r>
      <w:r>
        <w:rPr>
          <w:spacing w:val="-2"/>
        </w:rPr>
        <w:t>drug</w:t>
      </w:r>
      <w:r>
        <w:rPr>
          <w:spacing w:val="-9"/>
        </w:rPr>
        <w:t> </w:t>
      </w:r>
      <w:r>
        <w:rPr>
          <w:spacing w:val="-2"/>
        </w:rPr>
        <w:t>and</w:t>
      </w:r>
      <w:r>
        <w:rPr>
          <w:spacing w:val="-15"/>
        </w:rPr>
        <w:t> </w:t>
      </w:r>
      <w:r>
        <w:rPr>
          <w:spacing w:val="-2"/>
        </w:rPr>
        <w:t>the</w:t>
      </w:r>
      <w:r>
        <w:rPr>
          <w:spacing w:val="-15"/>
        </w:rPr>
        <w:t> </w:t>
      </w:r>
      <w:r>
        <w:rPr>
          <w:spacing w:val="-2"/>
        </w:rPr>
        <w:t>process being</w:t>
      </w:r>
      <w:r>
        <w:rPr>
          <w:spacing w:val="-15"/>
        </w:rPr>
        <w:t> </w:t>
      </w:r>
      <w:r>
        <w:rPr>
          <w:spacing w:val="-2"/>
        </w:rPr>
        <w:t>known</w:t>
      </w:r>
      <w:r>
        <w:rPr>
          <w:spacing w:val="-10"/>
        </w:rPr>
        <w:t> </w:t>
      </w:r>
      <w:r>
        <w:rPr>
          <w:spacing w:val="-2"/>
        </w:rPr>
        <w:t>as</w:t>
      </w:r>
      <w:r>
        <w:rPr>
          <w:spacing w:val="-6"/>
        </w:rPr>
        <w:t> </w:t>
      </w:r>
      <w:r>
        <w:rPr>
          <w:spacing w:val="-2"/>
        </w:rPr>
        <w:t>absorption,</w:t>
      </w:r>
      <w:r>
        <w:rPr>
          <w:spacing w:val="-9"/>
        </w:rPr>
        <w:t> </w:t>
      </w:r>
      <w:r>
        <w:rPr>
          <w:spacing w:val="-2"/>
        </w:rPr>
        <w:t>while</w:t>
      </w:r>
      <w:r>
        <w:rPr>
          <w:spacing w:val="-15"/>
        </w:rPr>
        <w:t> </w:t>
      </w:r>
      <w:r>
        <w:rPr>
          <w:spacing w:val="-2"/>
        </w:rPr>
        <w:t>its</w:t>
      </w:r>
      <w:r>
        <w:rPr>
          <w:spacing w:val="-11"/>
        </w:rPr>
        <w:t> </w:t>
      </w:r>
      <w:r>
        <w:rPr>
          <w:spacing w:val="-2"/>
        </w:rPr>
        <w:t>fraction</w:t>
      </w:r>
      <w:r>
        <w:rPr>
          <w:spacing w:val="-10"/>
        </w:rPr>
        <w:t> </w:t>
      </w:r>
      <w:r>
        <w:rPr>
          <w:spacing w:val="-2"/>
        </w:rPr>
        <w:t>absorbed</w:t>
      </w:r>
      <w:r>
        <w:rPr>
          <w:spacing w:val="-10"/>
        </w:rPr>
        <w:t> </w:t>
      </w:r>
      <w:r>
        <w:rPr>
          <w:spacing w:val="-2"/>
        </w:rPr>
        <w:t>is</w:t>
      </w:r>
      <w:r>
        <w:rPr>
          <w:spacing w:val="-11"/>
        </w:rPr>
        <w:t> </w:t>
      </w:r>
      <w:r>
        <w:rPr>
          <w:spacing w:val="-2"/>
        </w:rPr>
        <w:t>known</w:t>
      </w:r>
      <w:r>
        <w:rPr>
          <w:spacing w:val="-10"/>
        </w:rPr>
        <w:t> </w:t>
      </w:r>
      <w:r>
        <w:rPr>
          <w:spacing w:val="-2"/>
        </w:rPr>
        <w:t>as</w:t>
      </w:r>
      <w:r>
        <w:rPr>
          <w:spacing w:val="-11"/>
        </w:rPr>
        <w:t> </w:t>
      </w:r>
      <w:r>
        <w:rPr>
          <w:spacing w:val="-2"/>
        </w:rPr>
        <w:t>the</w:t>
      </w:r>
      <w:r>
        <w:rPr>
          <w:spacing w:val="-10"/>
        </w:rPr>
        <w:t> </w:t>
      </w:r>
      <w:r>
        <w:rPr>
          <w:spacing w:val="-2"/>
        </w:rPr>
        <w:t>absorption </w:t>
      </w:r>
      <w:r>
        <w:rPr>
          <w:spacing w:val="-8"/>
        </w:rPr>
        <w:t>coefficient</w:t>
      </w:r>
      <w:r>
        <w:rPr>
          <w:spacing w:val="-1"/>
        </w:rPr>
        <w:t> </w:t>
      </w:r>
      <w:r>
        <w:rPr>
          <w:spacing w:val="-8"/>
        </w:rPr>
        <w:t>of</w:t>
      </w:r>
      <w:r>
        <w:rPr>
          <w:spacing w:val="-1"/>
        </w:rPr>
        <w:t> </w:t>
      </w:r>
      <w:r>
        <w:rPr>
          <w:spacing w:val="-8"/>
        </w:rPr>
        <w:t>the drug. The</w:t>
      </w:r>
      <w:r>
        <w:rPr>
          <w:spacing w:val="-2"/>
        </w:rPr>
        <w:t> </w:t>
      </w:r>
      <w:r>
        <w:rPr>
          <w:spacing w:val="-8"/>
        </w:rPr>
        <w:t>drug</w:t>
      </w:r>
      <w:r>
        <w:rPr>
          <w:spacing w:val="-2"/>
        </w:rPr>
        <w:t> </w:t>
      </w:r>
      <w:r>
        <w:rPr>
          <w:spacing w:val="-8"/>
        </w:rPr>
        <w:t>enters the</w:t>
      </w:r>
      <w:r>
        <w:rPr>
          <w:spacing w:val="-2"/>
        </w:rPr>
        <w:t> </w:t>
      </w:r>
      <w:r>
        <w:rPr>
          <w:spacing w:val="-8"/>
        </w:rPr>
        <w:t>portal</w:t>
      </w:r>
      <w:r>
        <w:rPr>
          <w:spacing w:val="-2"/>
        </w:rPr>
        <w:t> </w:t>
      </w:r>
      <w:r>
        <w:rPr>
          <w:spacing w:val="-8"/>
        </w:rPr>
        <w:t>circulation after absorption, then to </w:t>
      </w:r>
      <w:r>
        <w:rPr>
          <w:spacing w:val="-4"/>
        </w:rPr>
        <w:t>the</w:t>
      </w:r>
      <w:r>
        <w:rPr>
          <w:spacing w:val="-7"/>
        </w:rPr>
        <w:t> </w:t>
      </w:r>
      <w:r>
        <w:rPr>
          <w:spacing w:val="-4"/>
        </w:rPr>
        <w:t>liver</w:t>
      </w:r>
      <w:r>
        <w:rPr>
          <w:spacing w:val="-10"/>
        </w:rPr>
        <w:t> </w:t>
      </w:r>
      <w:r>
        <w:rPr>
          <w:spacing w:val="-4"/>
        </w:rPr>
        <w:t>where</w:t>
      </w:r>
      <w:r>
        <w:rPr>
          <w:spacing w:val="-13"/>
        </w:rPr>
        <w:t> </w:t>
      </w:r>
      <w:r>
        <w:rPr>
          <w:spacing w:val="-4"/>
        </w:rPr>
        <w:t>it</w:t>
      </w:r>
      <w:r>
        <w:rPr>
          <w:spacing w:val="-11"/>
        </w:rPr>
        <w:t> </w:t>
      </w:r>
      <w:r>
        <w:rPr>
          <w:spacing w:val="-4"/>
        </w:rPr>
        <w:t>is metabolized</w:t>
      </w:r>
      <w:r>
        <w:rPr>
          <w:spacing w:val="-7"/>
        </w:rPr>
        <w:t> </w:t>
      </w:r>
      <w:r>
        <w:rPr>
          <w:spacing w:val="-4"/>
        </w:rPr>
        <w:t>or</w:t>
      </w:r>
      <w:r>
        <w:rPr>
          <w:spacing w:val="-10"/>
        </w:rPr>
        <w:t> </w:t>
      </w:r>
      <w:r>
        <w:rPr>
          <w:spacing w:val="-4"/>
        </w:rPr>
        <w:t>transformed</w:t>
      </w:r>
      <w:r>
        <w:rPr>
          <w:spacing w:val="-13"/>
        </w:rPr>
        <w:t> </w:t>
      </w:r>
      <w:r>
        <w:rPr>
          <w:spacing w:val="-4"/>
        </w:rPr>
        <w:t>into</w:t>
      </w:r>
      <w:r>
        <w:rPr>
          <w:spacing w:val="-7"/>
        </w:rPr>
        <w:t> </w:t>
      </w:r>
      <w:r>
        <w:rPr>
          <w:spacing w:val="-4"/>
        </w:rPr>
        <w:t>metabolite</w:t>
      </w:r>
      <w:r>
        <w:rPr>
          <w:spacing w:val="-13"/>
        </w:rPr>
        <w:t> </w:t>
      </w:r>
      <w:r>
        <w:rPr>
          <w:spacing w:val="-4"/>
        </w:rPr>
        <w:t>that</w:t>
      </w:r>
      <w:r>
        <w:rPr>
          <w:spacing w:val="-6"/>
        </w:rPr>
        <w:t> </w:t>
      </w:r>
      <w:r>
        <w:rPr>
          <w:spacing w:val="-4"/>
        </w:rPr>
        <w:t>are</w:t>
      </w:r>
      <w:r>
        <w:rPr>
          <w:spacing w:val="-7"/>
        </w:rPr>
        <w:t> </w:t>
      </w:r>
      <w:r>
        <w:rPr>
          <w:spacing w:val="-4"/>
        </w:rPr>
        <w:t>more</w:t>
      </w:r>
      <w:r>
        <w:rPr>
          <w:spacing w:val="-13"/>
        </w:rPr>
        <w:t> </w:t>
      </w:r>
      <w:r>
        <w:rPr>
          <w:spacing w:val="-4"/>
        </w:rPr>
        <w:t>water </w:t>
      </w:r>
      <w:r>
        <w:rPr/>
        <w:t>soluble,</w:t>
      </w:r>
      <w:r>
        <w:rPr>
          <w:spacing w:val="-16"/>
        </w:rPr>
        <w:t> </w:t>
      </w:r>
      <w:r>
        <w:rPr/>
        <w:t>hence</w:t>
      </w:r>
      <w:r>
        <w:rPr>
          <w:spacing w:val="-12"/>
        </w:rPr>
        <w:t> </w:t>
      </w:r>
      <w:r>
        <w:rPr/>
        <w:t>more</w:t>
      </w:r>
      <w:r>
        <w:rPr>
          <w:spacing w:val="-16"/>
        </w:rPr>
        <w:t> </w:t>
      </w:r>
      <w:r>
        <w:rPr/>
        <w:t>easily</w:t>
      </w:r>
      <w:r>
        <w:rPr>
          <w:spacing w:val="-13"/>
        </w:rPr>
        <w:t> </w:t>
      </w:r>
      <w:r>
        <w:rPr/>
        <w:t>eliminated,</w:t>
      </w:r>
      <w:r>
        <w:rPr>
          <w:spacing w:val="-11"/>
        </w:rPr>
        <w:t> </w:t>
      </w:r>
      <w:r>
        <w:rPr/>
        <w:t>a</w:t>
      </w:r>
      <w:r>
        <w:rPr>
          <w:spacing w:val="-16"/>
        </w:rPr>
        <w:t> </w:t>
      </w:r>
      <w:r>
        <w:rPr/>
        <w:t>phenomenon</w:t>
      </w:r>
      <w:r>
        <w:rPr>
          <w:spacing w:val="-16"/>
        </w:rPr>
        <w:t> </w:t>
      </w:r>
      <w:r>
        <w:rPr/>
        <w:t>known</w:t>
      </w:r>
      <w:r>
        <w:rPr>
          <w:spacing w:val="-16"/>
        </w:rPr>
        <w:t> </w:t>
      </w:r>
      <w:r>
        <w:rPr/>
        <w:t>as</w:t>
      </w:r>
      <w:r>
        <w:rPr>
          <w:spacing w:val="-13"/>
        </w:rPr>
        <w:t> </w:t>
      </w:r>
      <w:r>
        <w:rPr/>
        <w:t>hepatic</w:t>
      </w:r>
      <w:r>
        <w:rPr>
          <w:spacing w:val="-13"/>
        </w:rPr>
        <w:t> </w:t>
      </w:r>
      <w:r>
        <w:rPr/>
        <w:t>first</w:t>
      </w:r>
      <w:r>
        <w:rPr>
          <w:spacing w:val="-16"/>
        </w:rPr>
        <w:t> </w:t>
      </w:r>
      <w:r>
        <w:rPr/>
        <w:t>pass effect. The net effect of absorption and first pass effect determines greatly the </w:t>
      </w:r>
      <w:r>
        <w:rPr>
          <w:spacing w:val="-6"/>
        </w:rPr>
        <w:t>bioavailability</w:t>
      </w:r>
      <w:r>
        <w:rPr>
          <w:spacing w:val="-13"/>
        </w:rPr>
        <w:t> </w:t>
      </w:r>
      <w:r>
        <w:rPr>
          <w:spacing w:val="-6"/>
        </w:rPr>
        <w:t>of</w:t>
      </w:r>
      <w:r>
        <w:rPr>
          <w:spacing w:val="-12"/>
        </w:rPr>
        <w:t> </w:t>
      </w:r>
      <w:r>
        <w:rPr>
          <w:spacing w:val="-6"/>
        </w:rPr>
        <w:t>a</w:t>
      </w:r>
      <w:r>
        <w:rPr>
          <w:spacing w:val="-12"/>
        </w:rPr>
        <w:t> </w:t>
      </w:r>
      <w:r>
        <w:rPr>
          <w:spacing w:val="-6"/>
        </w:rPr>
        <w:t>drug.</w:t>
      </w:r>
      <w:r>
        <w:rPr>
          <w:spacing w:val="-12"/>
        </w:rPr>
        <w:t> </w:t>
      </w:r>
      <w:r>
        <w:rPr>
          <w:spacing w:val="-6"/>
        </w:rPr>
        <w:t>On</w:t>
      </w:r>
      <w:r>
        <w:rPr>
          <w:spacing w:val="-12"/>
        </w:rPr>
        <w:t> </w:t>
      </w:r>
      <w:r>
        <w:rPr>
          <w:spacing w:val="-6"/>
        </w:rPr>
        <w:t>reaching</w:t>
      </w:r>
      <w:r>
        <w:rPr>
          <w:spacing w:val="-13"/>
        </w:rPr>
        <w:t> </w:t>
      </w:r>
      <w:r>
        <w:rPr>
          <w:spacing w:val="-6"/>
        </w:rPr>
        <w:t>the</w:t>
      </w:r>
      <w:r>
        <w:rPr>
          <w:spacing w:val="-12"/>
        </w:rPr>
        <w:t> </w:t>
      </w:r>
      <w:r>
        <w:rPr>
          <w:spacing w:val="-6"/>
        </w:rPr>
        <w:t>systemic</w:t>
      </w:r>
      <w:r>
        <w:rPr>
          <w:spacing w:val="-12"/>
        </w:rPr>
        <w:t> </w:t>
      </w:r>
      <w:r>
        <w:rPr>
          <w:spacing w:val="-6"/>
        </w:rPr>
        <w:t>circulation,</w:t>
      </w:r>
      <w:r>
        <w:rPr>
          <w:spacing w:val="-12"/>
        </w:rPr>
        <w:t> </w:t>
      </w:r>
      <w:r>
        <w:rPr>
          <w:spacing w:val="-6"/>
        </w:rPr>
        <w:t>a</w:t>
      </w:r>
      <w:r>
        <w:rPr>
          <w:spacing w:val="-12"/>
        </w:rPr>
        <w:t> </w:t>
      </w:r>
      <w:r>
        <w:rPr>
          <w:spacing w:val="-6"/>
        </w:rPr>
        <w:t>drug</w:t>
      </w:r>
      <w:r>
        <w:rPr>
          <w:spacing w:val="-13"/>
        </w:rPr>
        <w:t> </w:t>
      </w:r>
      <w:r>
        <w:rPr>
          <w:spacing w:val="-6"/>
        </w:rPr>
        <w:t>will</w:t>
      </w:r>
      <w:r>
        <w:rPr>
          <w:spacing w:val="-12"/>
        </w:rPr>
        <w:t> </w:t>
      </w:r>
      <w:r>
        <w:rPr>
          <w:spacing w:val="-6"/>
        </w:rPr>
        <w:t>first</w:t>
      </w:r>
      <w:r>
        <w:rPr>
          <w:spacing w:val="-11"/>
        </w:rPr>
        <w:t> </w:t>
      </w:r>
      <w:r>
        <w:rPr>
          <w:spacing w:val="-6"/>
        </w:rPr>
        <w:t>interact </w:t>
      </w:r>
      <w:r>
        <w:rPr/>
        <w:t>with</w:t>
      </w:r>
      <w:r>
        <w:rPr>
          <w:spacing w:val="-19"/>
        </w:rPr>
        <w:t> </w:t>
      </w:r>
      <w:r>
        <w:rPr/>
        <w:t>erythrocytes</w:t>
      </w:r>
      <w:r>
        <w:rPr>
          <w:spacing w:val="-18"/>
        </w:rPr>
        <w:t> </w:t>
      </w:r>
      <w:r>
        <w:rPr/>
        <w:t>and</w:t>
      </w:r>
      <w:r>
        <w:rPr>
          <w:spacing w:val="-18"/>
        </w:rPr>
        <w:t> </w:t>
      </w:r>
      <w:r>
        <w:rPr/>
        <w:t>plasma</w:t>
      </w:r>
      <w:r>
        <w:rPr>
          <w:spacing w:val="-18"/>
        </w:rPr>
        <w:t> </w:t>
      </w:r>
      <w:r>
        <w:rPr/>
        <w:t>proteins</w:t>
      </w:r>
      <w:r>
        <w:rPr>
          <w:spacing w:val="-18"/>
        </w:rPr>
        <w:t> </w:t>
      </w:r>
      <w:r>
        <w:rPr/>
        <w:t>where</w:t>
      </w:r>
      <w:r>
        <w:rPr>
          <w:spacing w:val="-19"/>
        </w:rPr>
        <w:t> </w:t>
      </w:r>
      <w:r>
        <w:rPr/>
        <w:t>it</w:t>
      </w:r>
      <w:r>
        <w:rPr>
          <w:spacing w:val="-18"/>
        </w:rPr>
        <w:t> </w:t>
      </w:r>
      <w:r>
        <w:rPr/>
        <w:t>undergoes</w:t>
      </w:r>
      <w:r>
        <w:rPr>
          <w:spacing w:val="-18"/>
        </w:rPr>
        <w:t> </w:t>
      </w:r>
      <w:r>
        <w:rPr/>
        <w:t>some</w:t>
      </w:r>
      <w:r>
        <w:rPr>
          <w:spacing w:val="-18"/>
        </w:rPr>
        <w:t> </w:t>
      </w:r>
      <w:r>
        <w:rPr/>
        <w:t>binding.</w:t>
      </w:r>
      <w:r>
        <w:rPr>
          <w:spacing w:val="-18"/>
        </w:rPr>
        <w:t> </w:t>
      </w:r>
      <w:r>
        <w:rPr/>
        <w:t>It</w:t>
      </w:r>
      <w:r>
        <w:rPr>
          <w:spacing w:val="-19"/>
        </w:rPr>
        <w:t> </w:t>
      </w:r>
      <w:r>
        <w:rPr/>
        <w:t>is</w:t>
      </w:r>
      <w:r>
        <w:rPr>
          <w:spacing w:val="-18"/>
        </w:rPr>
        <w:t> </w:t>
      </w:r>
      <w:r>
        <w:rPr/>
        <w:t>then transported</w:t>
      </w:r>
      <w:r>
        <w:rPr>
          <w:spacing w:val="-11"/>
        </w:rPr>
        <w:t> </w:t>
      </w:r>
      <w:r>
        <w:rPr/>
        <w:t>to</w:t>
      </w:r>
      <w:r>
        <w:rPr>
          <w:spacing w:val="-6"/>
        </w:rPr>
        <w:t> </w:t>
      </w:r>
      <w:r>
        <w:rPr/>
        <w:t>all</w:t>
      </w:r>
      <w:r>
        <w:rPr>
          <w:spacing w:val="-6"/>
        </w:rPr>
        <w:t> </w:t>
      </w:r>
      <w:r>
        <w:rPr/>
        <w:t>the</w:t>
      </w:r>
      <w:r>
        <w:rPr>
          <w:spacing w:val="-6"/>
        </w:rPr>
        <w:t> </w:t>
      </w:r>
      <w:r>
        <w:rPr/>
        <w:t>tissues</w:t>
      </w:r>
      <w:r>
        <w:rPr>
          <w:spacing w:val="-3"/>
        </w:rPr>
        <w:t> </w:t>
      </w:r>
      <w:r>
        <w:rPr/>
        <w:t>to</w:t>
      </w:r>
      <w:r>
        <w:rPr>
          <w:spacing w:val="-6"/>
        </w:rPr>
        <w:t> </w:t>
      </w:r>
      <w:r>
        <w:rPr/>
        <w:t>a</w:t>
      </w:r>
      <w:r>
        <w:rPr>
          <w:spacing w:val="-6"/>
        </w:rPr>
        <w:t> </w:t>
      </w:r>
      <w:r>
        <w:rPr/>
        <w:t>different</w:t>
      </w:r>
      <w:r>
        <w:rPr>
          <w:spacing w:val="-10"/>
        </w:rPr>
        <w:t> </w:t>
      </w:r>
      <w:r>
        <w:rPr/>
        <w:t>extent</w:t>
      </w:r>
      <w:r>
        <w:rPr>
          <w:spacing w:val="-6"/>
        </w:rPr>
        <w:t> </w:t>
      </w:r>
      <w:r>
        <w:rPr/>
        <w:t>and</w:t>
      </w:r>
      <w:r>
        <w:rPr>
          <w:spacing w:val="-11"/>
        </w:rPr>
        <w:t> </w:t>
      </w:r>
      <w:r>
        <w:rPr/>
        <w:t>this</w:t>
      </w:r>
      <w:r>
        <w:rPr>
          <w:spacing w:val="-3"/>
        </w:rPr>
        <w:t> </w:t>
      </w:r>
      <w:r>
        <w:rPr/>
        <w:t>phase</w:t>
      </w:r>
      <w:r>
        <w:rPr>
          <w:spacing w:val="-6"/>
        </w:rPr>
        <w:t> </w:t>
      </w:r>
      <w:r>
        <w:rPr/>
        <w:t>is</w:t>
      </w:r>
      <w:r>
        <w:rPr>
          <w:spacing w:val="-7"/>
        </w:rPr>
        <w:t> </w:t>
      </w:r>
      <w:r>
        <w:rPr/>
        <w:t>referred</w:t>
      </w:r>
      <w:r>
        <w:rPr>
          <w:spacing w:val="-11"/>
        </w:rPr>
        <w:t> </w:t>
      </w:r>
      <w:r>
        <w:rPr/>
        <w:t>to</w:t>
      </w:r>
      <w:r>
        <w:rPr>
          <w:spacing w:val="-6"/>
        </w:rPr>
        <w:t> </w:t>
      </w:r>
      <w:r>
        <w:rPr/>
        <w:t>as distribution</w:t>
      </w:r>
      <w:r>
        <w:rPr>
          <w:spacing w:val="-18"/>
        </w:rPr>
        <w:t> </w:t>
      </w:r>
      <w:r>
        <w:rPr/>
        <w:t>phase</w:t>
      </w:r>
      <w:r>
        <w:rPr>
          <w:spacing w:val="-18"/>
        </w:rPr>
        <w:t> </w:t>
      </w:r>
      <w:r>
        <w:rPr/>
        <w:t>of</w:t>
      </w:r>
      <w:r>
        <w:rPr>
          <w:spacing w:val="-17"/>
        </w:rPr>
        <w:t> </w:t>
      </w:r>
      <w:r>
        <w:rPr/>
        <w:t>drug.</w:t>
      </w:r>
      <w:r>
        <w:rPr>
          <w:spacing w:val="-17"/>
        </w:rPr>
        <w:t> </w:t>
      </w:r>
      <w:r>
        <w:rPr/>
        <w:t>After</w:t>
      </w:r>
      <w:r>
        <w:rPr>
          <w:spacing w:val="-17"/>
        </w:rPr>
        <w:t> </w:t>
      </w:r>
      <w:r>
        <w:rPr/>
        <w:t>the</w:t>
      </w:r>
      <w:r>
        <w:rPr>
          <w:spacing w:val="-18"/>
        </w:rPr>
        <w:t> </w:t>
      </w:r>
      <w:r>
        <w:rPr/>
        <w:t>distribution</w:t>
      </w:r>
      <w:r>
        <w:rPr>
          <w:spacing w:val="-18"/>
        </w:rPr>
        <w:t> </w:t>
      </w:r>
      <w:r>
        <w:rPr/>
        <w:t>of</w:t>
      </w:r>
      <w:r>
        <w:rPr>
          <w:spacing w:val="-14"/>
        </w:rPr>
        <w:t> </w:t>
      </w:r>
      <w:r>
        <w:rPr/>
        <w:t>drugs</w:t>
      </w:r>
      <w:r>
        <w:rPr>
          <w:spacing w:val="-15"/>
        </w:rPr>
        <w:t> </w:t>
      </w:r>
      <w:r>
        <w:rPr/>
        <w:t>into</w:t>
      </w:r>
      <w:r>
        <w:rPr>
          <w:spacing w:val="-18"/>
        </w:rPr>
        <w:t> </w:t>
      </w:r>
      <w:r>
        <w:rPr/>
        <w:t>the</w:t>
      </w:r>
      <w:r>
        <w:rPr>
          <w:spacing w:val="-15"/>
        </w:rPr>
        <w:t> </w:t>
      </w:r>
      <w:r>
        <w:rPr/>
        <w:t>various</w:t>
      </w:r>
      <w:r>
        <w:rPr>
          <w:spacing w:val="-15"/>
        </w:rPr>
        <w:t> </w:t>
      </w:r>
      <w:r>
        <w:rPr/>
        <w:t>tissues, several elimination processes occur. These processes include urinary excretion, </w:t>
      </w:r>
      <w:r>
        <w:rPr>
          <w:spacing w:val="-2"/>
        </w:rPr>
        <w:t>billiary</w:t>
      </w:r>
      <w:r>
        <w:rPr>
          <w:spacing w:val="-17"/>
        </w:rPr>
        <w:t> </w:t>
      </w:r>
      <w:r>
        <w:rPr>
          <w:spacing w:val="-2"/>
        </w:rPr>
        <w:t>excretion</w:t>
      </w:r>
      <w:r>
        <w:rPr>
          <w:spacing w:val="-16"/>
        </w:rPr>
        <w:t> </w:t>
      </w:r>
      <w:r>
        <w:rPr>
          <w:spacing w:val="-2"/>
        </w:rPr>
        <w:t>and</w:t>
      </w:r>
      <w:r>
        <w:rPr>
          <w:spacing w:val="-16"/>
        </w:rPr>
        <w:t> </w:t>
      </w:r>
      <w:r>
        <w:rPr>
          <w:spacing w:val="-2"/>
        </w:rPr>
        <w:t>conversion</w:t>
      </w:r>
      <w:r>
        <w:rPr>
          <w:spacing w:val="-16"/>
        </w:rPr>
        <w:t> </w:t>
      </w:r>
      <w:r>
        <w:rPr>
          <w:spacing w:val="-2"/>
        </w:rPr>
        <w:t>into</w:t>
      </w:r>
      <w:r>
        <w:rPr>
          <w:spacing w:val="-16"/>
        </w:rPr>
        <w:t> </w:t>
      </w:r>
      <w:r>
        <w:rPr>
          <w:spacing w:val="-2"/>
        </w:rPr>
        <w:t>metabolites</w:t>
      </w:r>
      <w:r>
        <w:rPr>
          <w:spacing w:val="-17"/>
        </w:rPr>
        <w:t> </w:t>
      </w:r>
      <w:r>
        <w:rPr>
          <w:spacing w:val="-2"/>
        </w:rPr>
        <w:t>by</w:t>
      </w:r>
      <w:r>
        <w:rPr>
          <w:spacing w:val="-16"/>
        </w:rPr>
        <w:t> </w:t>
      </w:r>
      <w:r>
        <w:rPr>
          <w:spacing w:val="-2"/>
        </w:rPr>
        <w:t>organs</w:t>
      </w:r>
      <w:r>
        <w:rPr>
          <w:spacing w:val="-16"/>
        </w:rPr>
        <w:t> </w:t>
      </w:r>
      <w:r>
        <w:rPr>
          <w:spacing w:val="-2"/>
        </w:rPr>
        <w:t>like</w:t>
      </w:r>
      <w:r>
        <w:rPr>
          <w:spacing w:val="-16"/>
        </w:rPr>
        <w:t> </w:t>
      </w:r>
      <w:r>
        <w:rPr>
          <w:spacing w:val="-2"/>
        </w:rPr>
        <w:t>the</w:t>
      </w:r>
      <w:r>
        <w:rPr>
          <w:spacing w:val="-16"/>
        </w:rPr>
        <w:t> </w:t>
      </w:r>
      <w:r>
        <w:rPr>
          <w:spacing w:val="-2"/>
        </w:rPr>
        <w:t>liver,</w:t>
      </w:r>
      <w:r>
        <w:rPr>
          <w:spacing w:val="-17"/>
        </w:rPr>
        <w:t> </w:t>
      </w:r>
      <w:r>
        <w:rPr>
          <w:spacing w:val="-2"/>
        </w:rPr>
        <w:t>intestine, </w:t>
      </w:r>
      <w:r>
        <w:rPr/>
        <w:t>lungs,</w:t>
      </w:r>
      <w:r>
        <w:rPr>
          <w:spacing w:val="-17"/>
        </w:rPr>
        <w:t> </w:t>
      </w:r>
      <w:r>
        <w:rPr/>
        <w:t>and</w:t>
      </w:r>
      <w:r>
        <w:rPr>
          <w:spacing w:val="-18"/>
        </w:rPr>
        <w:t> </w:t>
      </w:r>
      <w:r>
        <w:rPr/>
        <w:t>kidney.</w:t>
      </w:r>
      <w:r>
        <w:rPr>
          <w:spacing w:val="-17"/>
        </w:rPr>
        <w:t> </w:t>
      </w:r>
      <w:r>
        <w:rPr/>
        <w:t>These</w:t>
      </w:r>
      <w:r>
        <w:rPr>
          <w:spacing w:val="-18"/>
        </w:rPr>
        <w:t> </w:t>
      </w:r>
      <w:r>
        <w:rPr/>
        <w:t>elimination</w:t>
      </w:r>
      <w:r>
        <w:rPr>
          <w:spacing w:val="-18"/>
        </w:rPr>
        <w:t> </w:t>
      </w:r>
      <w:r>
        <w:rPr/>
        <w:t>processes</w:t>
      </w:r>
      <w:r>
        <w:rPr>
          <w:spacing w:val="-14"/>
        </w:rPr>
        <w:t> </w:t>
      </w:r>
      <w:r>
        <w:rPr/>
        <w:t>sum</w:t>
      </w:r>
      <w:r>
        <w:rPr>
          <w:spacing w:val="-18"/>
        </w:rPr>
        <w:t> </w:t>
      </w:r>
      <w:r>
        <w:rPr/>
        <w:t>up</w:t>
      </w:r>
      <w:r>
        <w:rPr>
          <w:spacing w:val="-18"/>
        </w:rPr>
        <w:t> </w:t>
      </w:r>
      <w:r>
        <w:rPr/>
        <w:t>what</w:t>
      </w:r>
      <w:r>
        <w:rPr>
          <w:spacing w:val="-17"/>
        </w:rPr>
        <w:t> </w:t>
      </w:r>
      <w:r>
        <w:rPr/>
        <w:t>is</w:t>
      </w:r>
      <w:r>
        <w:rPr>
          <w:spacing w:val="-14"/>
        </w:rPr>
        <w:t> </w:t>
      </w:r>
      <w:r>
        <w:rPr/>
        <w:t>known</w:t>
      </w:r>
      <w:r>
        <w:rPr>
          <w:spacing w:val="-18"/>
        </w:rPr>
        <w:t> </w:t>
      </w:r>
      <w:r>
        <w:rPr/>
        <w:t>as</w:t>
      </w:r>
      <w:r>
        <w:rPr>
          <w:spacing w:val="-14"/>
        </w:rPr>
        <w:t> </w:t>
      </w:r>
      <w:r>
        <w:rPr/>
        <w:t>the</w:t>
      </w:r>
      <w:r>
        <w:rPr>
          <w:spacing w:val="-18"/>
        </w:rPr>
        <w:t> </w:t>
      </w:r>
      <w:r>
        <w:rPr/>
        <w:t>total clearance of the drug.</w:t>
      </w:r>
    </w:p>
    <w:p>
      <w:pPr>
        <w:pStyle w:val="BodyText"/>
        <w:spacing w:line="325" w:lineRule="exact"/>
        <w:ind w:left="500"/>
        <w:jc w:val="both"/>
      </w:pPr>
      <w:r>
        <w:rPr>
          <w:spacing w:val="-4"/>
        </w:rPr>
        <w:t>To</w:t>
      </w:r>
      <w:r>
        <w:rPr>
          <w:spacing w:val="2"/>
        </w:rPr>
        <w:t> </w:t>
      </w:r>
      <w:r>
        <w:rPr>
          <w:spacing w:val="-4"/>
        </w:rPr>
        <w:t>ascertain</w:t>
      </w:r>
      <w:r>
        <w:rPr>
          <w:spacing w:val="3"/>
        </w:rPr>
        <w:t> </w:t>
      </w:r>
      <w:r>
        <w:rPr>
          <w:spacing w:val="-4"/>
        </w:rPr>
        <w:t>the</w:t>
      </w:r>
      <w:r>
        <w:rPr>
          <w:spacing w:val="2"/>
        </w:rPr>
        <w:t> </w:t>
      </w:r>
      <w:r>
        <w:rPr>
          <w:spacing w:val="-4"/>
        </w:rPr>
        <w:t>pharmacokinetics</w:t>
      </w:r>
      <w:r>
        <w:rPr>
          <w:spacing w:val="2"/>
        </w:rPr>
        <w:t> </w:t>
      </w:r>
      <w:r>
        <w:rPr>
          <w:spacing w:val="-4"/>
        </w:rPr>
        <w:t>characteristics</w:t>
      </w:r>
      <w:r>
        <w:rPr>
          <w:spacing w:val="1"/>
        </w:rPr>
        <w:t> </w:t>
      </w:r>
      <w:r>
        <w:rPr>
          <w:spacing w:val="-4"/>
        </w:rPr>
        <w:t>of</w:t>
      </w:r>
      <w:r>
        <w:rPr>
          <w:spacing w:val="3"/>
        </w:rPr>
        <w:t> </w:t>
      </w:r>
      <w:r>
        <w:rPr>
          <w:spacing w:val="-4"/>
        </w:rPr>
        <w:t>a</w:t>
      </w:r>
      <w:r>
        <w:rPr>
          <w:spacing w:val="3"/>
        </w:rPr>
        <w:t> </w:t>
      </w:r>
      <w:r>
        <w:rPr>
          <w:spacing w:val="-4"/>
        </w:rPr>
        <w:t>drug,</w:t>
      </w:r>
      <w:r>
        <w:rPr>
          <w:spacing w:val="3"/>
        </w:rPr>
        <w:t> </w:t>
      </w:r>
      <w:r>
        <w:rPr>
          <w:spacing w:val="-4"/>
        </w:rPr>
        <w:t>the</w:t>
      </w:r>
      <w:r>
        <w:rPr>
          <w:spacing w:val="-3"/>
        </w:rPr>
        <w:t> </w:t>
      </w:r>
      <w:r>
        <w:rPr>
          <w:spacing w:val="-4"/>
        </w:rPr>
        <w:t>different</w:t>
      </w:r>
      <w:r>
        <w:rPr>
          <w:spacing w:val="-2"/>
        </w:rPr>
        <w:t> </w:t>
      </w:r>
      <w:r>
        <w:rPr>
          <w:spacing w:val="-4"/>
        </w:rPr>
        <w:t>stages</w:t>
      </w:r>
      <w:r>
        <w:rPr>
          <w:spacing w:val="7"/>
        </w:rPr>
        <w:t> </w:t>
      </w:r>
      <w:r>
        <w:rPr>
          <w:spacing w:val="-5"/>
        </w:rPr>
        <w:t>of</w:t>
      </w:r>
    </w:p>
    <w:p>
      <w:pPr>
        <w:pStyle w:val="BodyText"/>
        <w:spacing w:line="424" w:lineRule="auto" w:before="273"/>
        <w:ind w:left="500" w:right="1454"/>
        <w:jc w:val="both"/>
      </w:pPr>
      <w:r>
        <w:rPr/>
        <w:t>absorption,</w:t>
      </w:r>
      <w:r>
        <w:rPr>
          <w:spacing w:val="-12"/>
        </w:rPr>
        <w:t> </w:t>
      </w:r>
      <w:r>
        <w:rPr/>
        <w:t>distributional</w:t>
      </w:r>
      <w:r>
        <w:rPr>
          <w:spacing w:val="-12"/>
        </w:rPr>
        <w:t> </w:t>
      </w:r>
      <w:r>
        <w:rPr/>
        <w:t>elimination</w:t>
      </w:r>
      <w:r>
        <w:rPr>
          <w:spacing w:val="-9"/>
        </w:rPr>
        <w:t> </w:t>
      </w:r>
      <w:r>
        <w:rPr/>
        <w:t>must</w:t>
      </w:r>
      <w:r>
        <w:rPr>
          <w:spacing w:val="-12"/>
        </w:rPr>
        <w:t> </w:t>
      </w:r>
      <w:r>
        <w:rPr/>
        <w:t>be</w:t>
      </w:r>
      <w:r>
        <w:rPr>
          <w:spacing w:val="-12"/>
        </w:rPr>
        <w:t> </w:t>
      </w:r>
      <w:r>
        <w:rPr/>
        <w:t>quantified</w:t>
      </w:r>
      <w:r>
        <w:rPr>
          <w:spacing w:val="-12"/>
        </w:rPr>
        <w:t> </w:t>
      </w:r>
      <w:r>
        <w:rPr/>
        <w:t>and</w:t>
      </w:r>
      <w:r>
        <w:rPr>
          <w:spacing w:val="-12"/>
        </w:rPr>
        <w:t> </w:t>
      </w:r>
      <w:r>
        <w:rPr/>
        <w:t>donated</w:t>
      </w:r>
      <w:r>
        <w:rPr>
          <w:spacing w:val="-12"/>
        </w:rPr>
        <w:t> </w:t>
      </w:r>
      <w:r>
        <w:rPr/>
        <w:t>by</w:t>
      </w:r>
      <w:r>
        <w:rPr>
          <w:spacing w:val="-13"/>
        </w:rPr>
        <w:t> </w:t>
      </w:r>
      <w:r>
        <w:rPr/>
        <w:t>specific </w:t>
      </w:r>
      <w:r>
        <w:rPr>
          <w:spacing w:val="-6"/>
        </w:rPr>
        <w:t>parameters</w:t>
      </w:r>
      <w:r>
        <w:rPr>
          <w:spacing w:val="-2"/>
        </w:rPr>
        <w:t> </w:t>
      </w:r>
      <w:r>
        <w:rPr>
          <w:spacing w:val="-6"/>
        </w:rPr>
        <w:t>that</w:t>
      </w:r>
      <w:r>
        <w:rPr>
          <w:spacing w:val="-5"/>
        </w:rPr>
        <w:t> </w:t>
      </w:r>
      <w:r>
        <w:rPr>
          <w:spacing w:val="-6"/>
        </w:rPr>
        <w:t>can</w:t>
      </w:r>
      <w:r>
        <w:rPr>
          <w:spacing w:val="-1"/>
        </w:rPr>
        <w:t> </w:t>
      </w:r>
      <w:r>
        <w:rPr>
          <w:spacing w:val="-6"/>
        </w:rPr>
        <w:t>be determined</w:t>
      </w:r>
      <w:r>
        <w:rPr>
          <w:spacing w:val="-7"/>
        </w:rPr>
        <w:t> </w:t>
      </w:r>
      <w:r>
        <w:rPr>
          <w:spacing w:val="-6"/>
        </w:rPr>
        <w:t>mathematically</w:t>
      </w:r>
      <w:r>
        <w:rPr>
          <w:spacing w:val="-1"/>
        </w:rPr>
        <w:t> </w:t>
      </w:r>
      <w:r>
        <w:rPr>
          <w:spacing w:val="-6"/>
        </w:rPr>
        <w:t>using</w:t>
      </w:r>
      <w:r>
        <w:rPr>
          <w:spacing w:val="-7"/>
        </w:rPr>
        <w:t> </w:t>
      </w:r>
      <w:r>
        <w:rPr>
          <w:spacing w:val="-6"/>
        </w:rPr>
        <w:t>methods</w:t>
      </w:r>
      <w:r>
        <w:rPr>
          <w:spacing w:val="-1"/>
        </w:rPr>
        <w:t> </w:t>
      </w:r>
      <w:r>
        <w:rPr>
          <w:spacing w:val="-6"/>
        </w:rPr>
        <w:t>based</w:t>
      </w:r>
      <w:r>
        <w:rPr>
          <w:spacing w:val="-1"/>
        </w:rPr>
        <w:t> </w:t>
      </w:r>
      <w:r>
        <w:rPr>
          <w:spacing w:val="-6"/>
        </w:rPr>
        <w:t>on plasma</w:t>
      </w:r>
    </w:p>
    <w:p>
      <w:pPr>
        <w:spacing w:after="0" w:line="424" w:lineRule="auto"/>
        <w:jc w:val="both"/>
        <w:sectPr>
          <w:pgSz w:w="11910" w:h="16840"/>
          <w:pgMar w:header="0" w:footer="1063" w:top="1400" w:bottom="1260" w:left="940" w:right="0"/>
        </w:sectPr>
      </w:pPr>
    </w:p>
    <w:p>
      <w:pPr>
        <w:pStyle w:val="BodyText"/>
        <w:spacing w:line="424" w:lineRule="auto" w:before="77"/>
        <w:ind w:left="500" w:right="1449"/>
        <w:jc w:val="both"/>
      </w:pPr>
      <w:r>
        <w:rPr/>
        <w:t>and/or</w:t>
      </w:r>
      <w:r>
        <w:rPr>
          <w:spacing w:val="-16"/>
        </w:rPr>
        <w:t> </w:t>
      </w:r>
      <w:r>
        <w:rPr/>
        <w:t>urinary</w:t>
      </w:r>
      <w:r>
        <w:rPr>
          <w:spacing w:val="-14"/>
        </w:rPr>
        <w:t> </w:t>
      </w:r>
      <w:r>
        <w:rPr/>
        <w:t>kinetic</w:t>
      </w:r>
      <w:r>
        <w:rPr>
          <w:spacing w:val="-11"/>
        </w:rPr>
        <w:t> </w:t>
      </w:r>
      <w:r>
        <w:rPr/>
        <w:t>data</w:t>
      </w:r>
      <w:r>
        <w:rPr>
          <w:spacing w:val="-14"/>
        </w:rPr>
        <w:t> </w:t>
      </w:r>
      <w:r>
        <w:rPr/>
        <w:t>obtained</w:t>
      </w:r>
      <w:r>
        <w:rPr>
          <w:spacing w:val="-14"/>
        </w:rPr>
        <w:t> </w:t>
      </w:r>
      <w:r>
        <w:rPr/>
        <w:t>after</w:t>
      </w:r>
      <w:r>
        <w:rPr>
          <w:spacing w:val="-16"/>
        </w:rPr>
        <w:t> </w:t>
      </w:r>
      <w:r>
        <w:rPr/>
        <w:t>the</w:t>
      </w:r>
      <w:r>
        <w:rPr>
          <w:spacing w:val="-14"/>
        </w:rPr>
        <w:t> </w:t>
      </w:r>
      <w:r>
        <w:rPr/>
        <w:t>administration</w:t>
      </w:r>
      <w:r>
        <w:rPr>
          <w:spacing w:val="-14"/>
        </w:rPr>
        <w:t> </w:t>
      </w:r>
      <w:r>
        <w:rPr/>
        <w:t>on</w:t>
      </w:r>
      <w:r>
        <w:rPr>
          <w:spacing w:val="-14"/>
        </w:rPr>
        <w:t> </w:t>
      </w:r>
      <w:r>
        <w:rPr/>
        <w:t>the</w:t>
      </w:r>
      <w:r>
        <w:rPr>
          <w:spacing w:val="-17"/>
        </w:rPr>
        <w:t> </w:t>
      </w:r>
      <w:r>
        <w:rPr/>
        <w:t>compound</w:t>
      </w:r>
      <w:r>
        <w:rPr>
          <w:spacing w:val="-14"/>
        </w:rPr>
        <w:t> </w:t>
      </w:r>
      <w:r>
        <w:rPr/>
        <w:t>or different</w:t>
      </w:r>
      <w:r>
        <w:rPr>
          <w:spacing w:val="-17"/>
        </w:rPr>
        <w:t> </w:t>
      </w:r>
      <w:r>
        <w:rPr/>
        <w:t>routes.</w:t>
      </w:r>
      <w:r>
        <w:rPr>
          <w:spacing w:val="-17"/>
        </w:rPr>
        <w:t> </w:t>
      </w:r>
      <w:r>
        <w:rPr/>
        <w:t>The</w:t>
      </w:r>
      <w:r>
        <w:rPr>
          <w:spacing w:val="-18"/>
        </w:rPr>
        <w:t> </w:t>
      </w:r>
      <w:r>
        <w:rPr/>
        <w:t>most</w:t>
      </w:r>
      <w:r>
        <w:rPr>
          <w:spacing w:val="-17"/>
        </w:rPr>
        <w:t> </w:t>
      </w:r>
      <w:r>
        <w:rPr/>
        <w:t>important</w:t>
      </w:r>
      <w:r>
        <w:rPr>
          <w:spacing w:val="-14"/>
        </w:rPr>
        <w:t> </w:t>
      </w:r>
      <w:r>
        <w:rPr/>
        <w:t>pharmacokinetics</w:t>
      </w:r>
      <w:r>
        <w:rPr>
          <w:spacing w:val="-15"/>
        </w:rPr>
        <w:t> </w:t>
      </w:r>
      <w:r>
        <w:rPr/>
        <w:t>parameters</w:t>
      </w:r>
      <w:r>
        <w:rPr>
          <w:spacing w:val="-12"/>
        </w:rPr>
        <w:t> </w:t>
      </w:r>
      <w:r>
        <w:rPr/>
        <w:t>that</w:t>
      </w:r>
      <w:r>
        <w:rPr>
          <w:spacing w:val="-17"/>
        </w:rPr>
        <w:t> </w:t>
      </w:r>
      <w:r>
        <w:rPr/>
        <w:t>are</w:t>
      </w:r>
      <w:r>
        <w:rPr>
          <w:spacing w:val="-18"/>
        </w:rPr>
        <w:t> </w:t>
      </w:r>
      <w:r>
        <w:rPr/>
        <w:t>being </w:t>
      </w:r>
      <w:r>
        <w:rPr>
          <w:spacing w:val="-2"/>
        </w:rPr>
        <w:t>considered</w:t>
      </w:r>
      <w:r>
        <w:rPr>
          <w:spacing w:val="-17"/>
        </w:rPr>
        <w:t> </w:t>
      </w:r>
      <w:r>
        <w:rPr>
          <w:spacing w:val="-2"/>
        </w:rPr>
        <w:t>in</w:t>
      </w:r>
      <w:r>
        <w:rPr>
          <w:spacing w:val="-16"/>
        </w:rPr>
        <w:t> </w:t>
      </w:r>
      <w:r>
        <w:rPr>
          <w:spacing w:val="-2"/>
        </w:rPr>
        <w:t>drug</w:t>
      </w:r>
      <w:r>
        <w:rPr>
          <w:spacing w:val="-16"/>
        </w:rPr>
        <w:t> </w:t>
      </w:r>
      <w:r>
        <w:rPr>
          <w:spacing w:val="-2"/>
        </w:rPr>
        <w:t>absorption</w:t>
      </w:r>
      <w:r>
        <w:rPr>
          <w:spacing w:val="-16"/>
        </w:rPr>
        <w:t> </w:t>
      </w:r>
      <w:r>
        <w:rPr>
          <w:spacing w:val="-2"/>
        </w:rPr>
        <w:t>are:-</w:t>
      </w:r>
    </w:p>
    <w:p>
      <w:pPr>
        <w:pStyle w:val="ListParagraph"/>
        <w:numPr>
          <w:ilvl w:val="0"/>
          <w:numId w:val="26"/>
        </w:numPr>
        <w:tabs>
          <w:tab w:pos="1220" w:val="left" w:leader="none"/>
        </w:tabs>
        <w:spacing w:line="240" w:lineRule="auto" w:before="3" w:after="0"/>
        <w:ind w:left="1220" w:right="0" w:hanging="720"/>
        <w:jc w:val="both"/>
        <w:rPr>
          <w:sz w:val="23"/>
        </w:rPr>
      </w:pPr>
      <w:r>
        <w:rPr>
          <w:w w:val="90"/>
          <w:sz w:val="23"/>
        </w:rPr>
        <w:t>Coefficient</w:t>
      </w:r>
      <w:r>
        <w:rPr>
          <w:spacing w:val="10"/>
          <w:sz w:val="23"/>
        </w:rPr>
        <w:t> </w:t>
      </w:r>
      <w:r>
        <w:rPr>
          <w:w w:val="90"/>
          <w:sz w:val="23"/>
        </w:rPr>
        <w:t>of</w:t>
      </w:r>
      <w:r>
        <w:rPr>
          <w:spacing w:val="2"/>
          <w:sz w:val="23"/>
        </w:rPr>
        <w:t> </w:t>
      </w:r>
      <w:r>
        <w:rPr>
          <w:spacing w:val="-2"/>
          <w:w w:val="90"/>
          <w:sz w:val="23"/>
        </w:rPr>
        <w:t>absorption</w:t>
      </w:r>
    </w:p>
    <w:p>
      <w:pPr>
        <w:pStyle w:val="ListParagraph"/>
        <w:numPr>
          <w:ilvl w:val="0"/>
          <w:numId w:val="26"/>
        </w:numPr>
        <w:tabs>
          <w:tab w:pos="1220" w:val="left" w:leader="none"/>
        </w:tabs>
        <w:spacing w:line="240" w:lineRule="auto" w:before="274" w:after="0"/>
        <w:ind w:left="1220" w:right="0" w:hanging="720"/>
        <w:jc w:val="both"/>
        <w:rPr>
          <w:sz w:val="23"/>
        </w:rPr>
      </w:pPr>
      <w:r>
        <w:rPr>
          <w:spacing w:val="-2"/>
          <w:sz w:val="23"/>
        </w:rPr>
        <w:t>First</w:t>
      </w:r>
      <w:r>
        <w:rPr>
          <w:spacing w:val="-14"/>
          <w:sz w:val="23"/>
        </w:rPr>
        <w:t> </w:t>
      </w:r>
      <w:r>
        <w:rPr>
          <w:spacing w:val="-2"/>
          <w:sz w:val="23"/>
        </w:rPr>
        <w:t>pass</w:t>
      </w:r>
      <w:r>
        <w:rPr>
          <w:spacing w:val="-16"/>
          <w:sz w:val="23"/>
        </w:rPr>
        <w:t> </w:t>
      </w:r>
      <w:r>
        <w:rPr>
          <w:spacing w:val="-2"/>
          <w:sz w:val="23"/>
        </w:rPr>
        <w:t>effect</w:t>
      </w:r>
    </w:p>
    <w:p>
      <w:pPr>
        <w:pStyle w:val="ListParagraph"/>
        <w:numPr>
          <w:ilvl w:val="0"/>
          <w:numId w:val="26"/>
        </w:numPr>
        <w:tabs>
          <w:tab w:pos="1220" w:val="left" w:leader="none"/>
        </w:tabs>
        <w:spacing w:line="240" w:lineRule="auto" w:before="280" w:after="0"/>
        <w:ind w:left="1220" w:right="0" w:hanging="720"/>
        <w:jc w:val="both"/>
        <w:rPr>
          <w:sz w:val="23"/>
        </w:rPr>
      </w:pPr>
      <w:r>
        <w:rPr>
          <w:spacing w:val="-6"/>
          <w:sz w:val="23"/>
        </w:rPr>
        <w:t>Area under</w:t>
      </w:r>
      <w:r>
        <w:rPr>
          <w:spacing w:val="-9"/>
          <w:sz w:val="23"/>
        </w:rPr>
        <w:t> </w:t>
      </w:r>
      <w:r>
        <w:rPr>
          <w:spacing w:val="-6"/>
          <w:sz w:val="23"/>
        </w:rPr>
        <w:t>curve</w:t>
      </w:r>
    </w:p>
    <w:p>
      <w:pPr>
        <w:pStyle w:val="ListParagraph"/>
        <w:numPr>
          <w:ilvl w:val="0"/>
          <w:numId w:val="26"/>
        </w:numPr>
        <w:tabs>
          <w:tab w:pos="1220" w:val="left" w:leader="none"/>
        </w:tabs>
        <w:spacing w:line="240" w:lineRule="auto" w:before="273" w:after="0"/>
        <w:ind w:left="1220" w:right="0" w:hanging="720"/>
        <w:jc w:val="both"/>
        <w:rPr>
          <w:sz w:val="23"/>
        </w:rPr>
      </w:pPr>
      <w:r>
        <w:rPr>
          <w:spacing w:val="-6"/>
          <w:sz w:val="23"/>
        </w:rPr>
        <w:t>Half</w:t>
      </w:r>
      <w:r>
        <w:rPr>
          <w:spacing w:val="-11"/>
          <w:sz w:val="23"/>
        </w:rPr>
        <w:t> </w:t>
      </w:r>
      <w:r>
        <w:rPr>
          <w:spacing w:val="-4"/>
          <w:sz w:val="23"/>
        </w:rPr>
        <w:t>life</w:t>
      </w:r>
    </w:p>
    <w:p>
      <w:pPr>
        <w:pStyle w:val="BodyText"/>
        <w:spacing w:line="424" w:lineRule="auto" w:before="274"/>
        <w:ind w:left="500" w:right="1440" w:firstLine="72"/>
        <w:jc w:val="both"/>
      </w:pPr>
      <w:r>
        <w:rPr/>
        <w:t>These</w:t>
      </w:r>
      <w:r>
        <w:rPr>
          <w:spacing w:val="-7"/>
        </w:rPr>
        <w:t> </w:t>
      </w:r>
      <w:r>
        <w:rPr/>
        <w:t>parameters</w:t>
      </w:r>
      <w:r>
        <w:rPr>
          <w:spacing w:val="-4"/>
        </w:rPr>
        <w:t> </w:t>
      </w:r>
      <w:r>
        <w:rPr/>
        <w:t>determine</w:t>
      </w:r>
      <w:r>
        <w:rPr>
          <w:spacing w:val="-7"/>
        </w:rPr>
        <w:t> </w:t>
      </w:r>
      <w:r>
        <w:rPr/>
        <w:t>to</w:t>
      </w:r>
      <w:r>
        <w:rPr>
          <w:spacing w:val="-7"/>
        </w:rPr>
        <w:t> </w:t>
      </w:r>
      <w:r>
        <w:rPr/>
        <w:t>a</w:t>
      </w:r>
      <w:r>
        <w:rPr>
          <w:spacing w:val="-3"/>
        </w:rPr>
        <w:t> </w:t>
      </w:r>
      <w:r>
        <w:rPr/>
        <w:t>large</w:t>
      </w:r>
      <w:r>
        <w:rPr>
          <w:spacing w:val="-7"/>
        </w:rPr>
        <w:t> </w:t>
      </w:r>
      <w:r>
        <w:rPr/>
        <w:t>extent</w:t>
      </w:r>
      <w:r>
        <w:rPr>
          <w:spacing w:val="-7"/>
        </w:rPr>
        <w:t> </w:t>
      </w:r>
      <w:r>
        <w:rPr/>
        <w:t>the</w:t>
      </w:r>
      <w:r>
        <w:rPr>
          <w:spacing w:val="-3"/>
        </w:rPr>
        <w:t> </w:t>
      </w:r>
      <w:r>
        <w:rPr/>
        <w:t>pharmacological responses</w:t>
      </w:r>
      <w:r>
        <w:rPr>
          <w:spacing w:val="-4"/>
        </w:rPr>
        <w:t> </w:t>
      </w:r>
      <w:r>
        <w:rPr/>
        <w:t>of individual</w:t>
      </w:r>
      <w:r>
        <w:rPr>
          <w:spacing w:val="-14"/>
        </w:rPr>
        <w:t> </w:t>
      </w:r>
      <w:r>
        <w:rPr/>
        <w:t>patient.</w:t>
      </w:r>
    </w:p>
    <w:p>
      <w:pPr>
        <w:pStyle w:val="BodyText"/>
        <w:spacing w:before="275"/>
      </w:pPr>
    </w:p>
    <w:p>
      <w:pPr>
        <w:pStyle w:val="BodyText"/>
        <w:spacing w:line="427" w:lineRule="auto"/>
        <w:ind w:left="500" w:right="1441"/>
        <w:jc w:val="both"/>
      </w:pPr>
      <w:r>
        <w:rPr>
          <w:spacing w:val="-2"/>
        </w:rPr>
        <w:t>Pharmacokinetics</w:t>
      </w:r>
      <w:r>
        <w:rPr>
          <w:spacing w:val="-17"/>
        </w:rPr>
        <w:t> </w:t>
      </w:r>
      <w:r>
        <w:rPr>
          <w:spacing w:val="-2"/>
        </w:rPr>
        <w:t>helps</w:t>
      </w:r>
      <w:r>
        <w:rPr>
          <w:spacing w:val="-14"/>
        </w:rPr>
        <w:t> </w:t>
      </w:r>
      <w:r>
        <w:rPr>
          <w:spacing w:val="-2"/>
        </w:rPr>
        <w:t>define</w:t>
      </w:r>
      <w:r>
        <w:rPr>
          <w:spacing w:val="-16"/>
        </w:rPr>
        <w:t> </w:t>
      </w:r>
      <w:r>
        <w:rPr>
          <w:spacing w:val="-2"/>
        </w:rPr>
        <w:t>the</w:t>
      </w:r>
      <w:r>
        <w:rPr>
          <w:spacing w:val="-16"/>
        </w:rPr>
        <w:t> </w:t>
      </w:r>
      <w:r>
        <w:rPr>
          <w:spacing w:val="-2"/>
        </w:rPr>
        <w:t>frequency</w:t>
      </w:r>
      <w:r>
        <w:rPr>
          <w:spacing w:val="-14"/>
        </w:rPr>
        <w:t> </w:t>
      </w:r>
      <w:r>
        <w:rPr>
          <w:spacing w:val="-2"/>
        </w:rPr>
        <w:t>of</w:t>
      </w:r>
      <w:r>
        <w:rPr>
          <w:spacing w:val="-17"/>
        </w:rPr>
        <w:t> </w:t>
      </w:r>
      <w:r>
        <w:rPr>
          <w:spacing w:val="-2"/>
        </w:rPr>
        <w:t>administration</w:t>
      </w:r>
      <w:r>
        <w:rPr>
          <w:spacing w:val="-16"/>
        </w:rPr>
        <w:t> </w:t>
      </w:r>
      <w:r>
        <w:rPr>
          <w:spacing w:val="-2"/>
        </w:rPr>
        <w:t>while</w:t>
      </w:r>
      <w:r>
        <w:rPr>
          <w:spacing w:val="-16"/>
        </w:rPr>
        <w:t> </w:t>
      </w:r>
      <w:r>
        <w:rPr>
          <w:spacing w:val="-2"/>
        </w:rPr>
        <w:t>excluding</w:t>
      </w:r>
      <w:r>
        <w:rPr>
          <w:spacing w:val="-16"/>
        </w:rPr>
        <w:t> </w:t>
      </w:r>
      <w:r>
        <w:rPr>
          <w:spacing w:val="-2"/>
        </w:rPr>
        <w:t>any </w:t>
      </w:r>
      <w:r>
        <w:rPr/>
        <w:t>risk</w:t>
      </w:r>
      <w:r>
        <w:rPr>
          <w:spacing w:val="-12"/>
        </w:rPr>
        <w:t> </w:t>
      </w:r>
      <w:r>
        <w:rPr/>
        <w:t>of</w:t>
      </w:r>
      <w:r>
        <w:rPr>
          <w:spacing w:val="-11"/>
        </w:rPr>
        <w:t> </w:t>
      </w:r>
      <w:r>
        <w:rPr/>
        <w:t>toxicity.</w:t>
      </w:r>
      <w:r>
        <w:rPr>
          <w:spacing w:val="-15"/>
        </w:rPr>
        <w:t> </w:t>
      </w:r>
      <w:r>
        <w:rPr/>
        <w:t>Physiological</w:t>
      </w:r>
      <w:r>
        <w:rPr>
          <w:spacing w:val="-11"/>
        </w:rPr>
        <w:t> </w:t>
      </w:r>
      <w:r>
        <w:rPr/>
        <w:t>state</w:t>
      </w:r>
      <w:r>
        <w:rPr>
          <w:spacing w:val="-11"/>
        </w:rPr>
        <w:t> </w:t>
      </w:r>
      <w:r>
        <w:rPr/>
        <w:t>of</w:t>
      </w:r>
      <w:r>
        <w:rPr>
          <w:spacing w:val="-11"/>
        </w:rPr>
        <w:t> </w:t>
      </w:r>
      <w:r>
        <w:rPr/>
        <w:t>the</w:t>
      </w:r>
      <w:r>
        <w:rPr>
          <w:spacing w:val="-11"/>
        </w:rPr>
        <w:t> </w:t>
      </w:r>
      <w:r>
        <w:rPr/>
        <w:t>individual</w:t>
      </w:r>
      <w:r>
        <w:rPr>
          <w:spacing w:val="-11"/>
        </w:rPr>
        <w:t> </w:t>
      </w:r>
      <w:r>
        <w:rPr/>
        <w:t>related</w:t>
      </w:r>
      <w:r>
        <w:rPr>
          <w:spacing w:val="-11"/>
        </w:rPr>
        <w:t> </w:t>
      </w:r>
      <w:r>
        <w:rPr/>
        <w:t>to</w:t>
      </w:r>
      <w:r>
        <w:rPr>
          <w:spacing w:val="-16"/>
        </w:rPr>
        <w:t> </w:t>
      </w:r>
      <w:r>
        <w:rPr/>
        <w:t>his</w:t>
      </w:r>
      <w:r>
        <w:rPr>
          <w:spacing w:val="-12"/>
        </w:rPr>
        <w:t> </w:t>
      </w:r>
      <w:r>
        <w:rPr/>
        <w:t>age,</w:t>
      </w:r>
      <w:r>
        <w:rPr>
          <w:spacing w:val="-11"/>
        </w:rPr>
        <w:t> </w:t>
      </w:r>
      <w:r>
        <w:rPr/>
        <w:t>sex</w:t>
      </w:r>
      <w:r>
        <w:rPr>
          <w:spacing w:val="-12"/>
        </w:rPr>
        <w:t> </w:t>
      </w:r>
      <w:r>
        <w:rPr/>
        <w:t>genetic </w:t>
      </w:r>
      <w:r>
        <w:rPr>
          <w:spacing w:val="-2"/>
        </w:rPr>
        <w:t>makeup</w:t>
      </w:r>
      <w:r>
        <w:rPr>
          <w:spacing w:val="-17"/>
        </w:rPr>
        <w:t> </w:t>
      </w:r>
      <w:r>
        <w:rPr>
          <w:spacing w:val="-2"/>
        </w:rPr>
        <w:t>and</w:t>
      </w:r>
      <w:r>
        <w:rPr>
          <w:spacing w:val="-16"/>
        </w:rPr>
        <w:t> </w:t>
      </w:r>
      <w:r>
        <w:rPr>
          <w:spacing w:val="-2"/>
        </w:rPr>
        <w:t>morphology</w:t>
      </w:r>
      <w:r>
        <w:rPr>
          <w:spacing w:val="-16"/>
        </w:rPr>
        <w:t> </w:t>
      </w:r>
      <w:r>
        <w:rPr>
          <w:spacing w:val="-2"/>
        </w:rPr>
        <w:t>are</w:t>
      </w:r>
      <w:r>
        <w:rPr>
          <w:spacing w:val="-16"/>
        </w:rPr>
        <w:t> </w:t>
      </w:r>
      <w:r>
        <w:rPr>
          <w:spacing w:val="-2"/>
        </w:rPr>
        <w:t>also</w:t>
      </w:r>
      <w:r>
        <w:rPr>
          <w:spacing w:val="-16"/>
        </w:rPr>
        <w:t> </w:t>
      </w:r>
      <w:r>
        <w:rPr>
          <w:spacing w:val="-2"/>
        </w:rPr>
        <w:t>taken</w:t>
      </w:r>
      <w:r>
        <w:rPr>
          <w:spacing w:val="-17"/>
        </w:rPr>
        <w:t> </w:t>
      </w:r>
      <w:r>
        <w:rPr>
          <w:spacing w:val="-2"/>
        </w:rPr>
        <w:t>into</w:t>
      </w:r>
      <w:r>
        <w:rPr>
          <w:spacing w:val="-16"/>
        </w:rPr>
        <w:t> </w:t>
      </w:r>
      <w:r>
        <w:rPr>
          <w:spacing w:val="-2"/>
        </w:rPr>
        <w:t>consideration.</w:t>
      </w:r>
      <w:r>
        <w:rPr>
          <w:spacing w:val="-16"/>
        </w:rPr>
        <w:t> </w:t>
      </w:r>
      <w:r>
        <w:rPr>
          <w:spacing w:val="-2"/>
        </w:rPr>
        <w:t>In</w:t>
      </w:r>
      <w:r>
        <w:rPr>
          <w:spacing w:val="-16"/>
        </w:rPr>
        <w:t> </w:t>
      </w:r>
      <w:r>
        <w:rPr>
          <w:spacing w:val="-2"/>
        </w:rPr>
        <w:t>order</w:t>
      </w:r>
      <w:r>
        <w:rPr>
          <w:spacing w:val="-16"/>
        </w:rPr>
        <w:t> </w:t>
      </w:r>
      <w:r>
        <w:rPr>
          <w:spacing w:val="-2"/>
        </w:rPr>
        <w:t>to</w:t>
      </w:r>
      <w:r>
        <w:rPr>
          <w:spacing w:val="-17"/>
        </w:rPr>
        <w:t> </w:t>
      </w:r>
      <w:r>
        <w:rPr>
          <w:spacing w:val="-2"/>
        </w:rPr>
        <w:t>estimate</w:t>
      </w:r>
      <w:r>
        <w:rPr>
          <w:spacing w:val="-16"/>
        </w:rPr>
        <w:t> </w:t>
      </w:r>
      <w:r>
        <w:rPr>
          <w:spacing w:val="-2"/>
        </w:rPr>
        <w:t>the </w:t>
      </w:r>
      <w:r>
        <w:rPr/>
        <w:t>effect</w:t>
      </w:r>
      <w:r>
        <w:rPr>
          <w:spacing w:val="-17"/>
        </w:rPr>
        <w:t> </w:t>
      </w:r>
      <w:r>
        <w:rPr/>
        <w:t>on</w:t>
      </w:r>
      <w:r>
        <w:rPr>
          <w:spacing w:val="-18"/>
        </w:rPr>
        <w:t> </w:t>
      </w:r>
      <w:r>
        <w:rPr/>
        <w:t>the</w:t>
      </w:r>
      <w:r>
        <w:rPr>
          <w:spacing w:val="-14"/>
        </w:rPr>
        <w:t> </w:t>
      </w:r>
      <w:r>
        <w:rPr/>
        <w:t>pharmacokinetic</w:t>
      </w:r>
      <w:r>
        <w:rPr>
          <w:spacing w:val="-15"/>
        </w:rPr>
        <w:t> </w:t>
      </w:r>
      <w:r>
        <w:rPr/>
        <w:t>properties</w:t>
      </w:r>
      <w:r>
        <w:rPr>
          <w:spacing w:val="-15"/>
        </w:rPr>
        <w:t> </w:t>
      </w:r>
      <w:r>
        <w:rPr/>
        <w:t>of</w:t>
      </w:r>
      <w:r>
        <w:rPr>
          <w:spacing w:val="-13"/>
        </w:rPr>
        <w:t> </w:t>
      </w:r>
      <w:r>
        <w:rPr/>
        <w:t>the</w:t>
      </w:r>
      <w:r>
        <w:rPr>
          <w:spacing w:val="-18"/>
        </w:rPr>
        <w:t> </w:t>
      </w:r>
      <w:r>
        <w:rPr/>
        <w:t>drug,</w:t>
      </w:r>
      <w:r>
        <w:rPr>
          <w:spacing w:val="-17"/>
        </w:rPr>
        <w:t> </w:t>
      </w:r>
      <w:r>
        <w:rPr/>
        <w:t>the</w:t>
      </w:r>
      <w:r>
        <w:rPr>
          <w:spacing w:val="-14"/>
        </w:rPr>
        <w:t> </w:t>
      </w:r>
      <w:r>
        <w:rPr/>
        <w:t>pathological</w:t>
      </w:r>
      <w:r>
        <w:rPr>
          <w:spacing w:val="-18"/>
        </w:rPr>
        <w:t> </w:t>
      </w:r>
      <w:r>
        <w:rPr/>
        <w:t>state</w:t>
      </w:r>
      <w:r>
        <w:rPr>
          <w:spacing w:val="-18"/>
        </w:rPr>
        <w:t> </w:t>
      </w:r>
      <w:r>
        <w:rPr/>
        <w:t>of</w:t>
      </w:r>
      <w:r>
        <w:rPr>
          <w:spacing w:val="-17"/>
        </w:rPr>
        <w:t> </w:t>
      </w:r>
      <w:r>
        <w:rPr/>
        <w:t>the patient</w:t>
      </w:r>
      <w:r>
        <w:rPr>
          <w:spacing w:val="-17"/>
        </w:rPr>
        <w:t> </w:t>
      </w:r>
      <w:r>
        <w:rPr/>
        <w:t>whether</w:t>
      </w:r>
      <w:r>
        <w:rPr>
          <w:spacing w:val="-16"/>
        </w:rPr>
        <w:t> </w:t>
      </w:r>
      <w:r>
        <w:rPr/>
        <w:t>transient</w:t>
      </w:r>
      <w:r>
        <w:rPr>
          <w:spacing w:val="-13"/>
        </w:rPr>
        <w:t> </w:t>
      </w:r>
      <w:r>
        <w:rPr/>
        <w:t>or</w:t>
      </w:r>
      <w:r>
        <w:rPr>
          <w:spacing w:val="-12"/>
        </w:rPr>
        <w:t> </w:t>
      </w:r>
      <w:r>
        <w:rPr/>
        <w:t>permanent</w:t>
      </w:r>
      <w:r>
        <w:rPr>
          <w:spacing w:val="-13"/>
        </w:rPr>
        <w:t> </w:t>
      </w:r>
      <w:r>
        <w:rPr/>
        <w:t>is</w:t>
      </w:r>
      <w:r>
        <w:rPr>
          <w:spacing w:val="-15"/>
        </w:rPr>
        <w:t> </w:t>
      </w:r>
      <w:r>
        <w:rPr/>
        <w:t>assed.</w:t>
      </w:r>
      <w:r>
        <w:rPr>
          <w:spacing w:val="-17"/>
        </w:rPr>
        <w:t> </w:t>
      </w:r>
      <w:r>
        <w:rPr/>
        <w:t>This</w:t>
      </w:r>
      <w:r>
        <w:rPr>
          <w:spacing w:val="-15"/>
        </w:rPr>
        <w:t> </w:t>
      </w:r>
      <w:r>
        <w:rPr/>
        <w:t>clinical</w:t>
      </w:r>
      <w:r>
        <w:rPr>
          <w:spacing w:val="-14"/>
        </w:rPr>
        <w:t> </w:t>
      </w:r>
      <w:r>
        <w:rPr/>
        <w:t>pharmacokinetics</w:t>
      </w:r>
      <w:r>
        <w:rPr>
          <w:spacing w:val="-15"/>
        </w:rPr>
        <w:t> </w:t>
      </w:r>
      <w:r>
        <w:rPr/>
        <w:t>is </w:t>
      </w:r>
      <w:r>
        <w:rPr>
          <w:spacing w:val="-6"/>
        </w:rPr>
        <w:t>referred</w:t>
      </w:r>
      <w:r>
        <w:rPr>
          <w:spacing w:val="-9"/>
        </w:rPr>
        <w:t> </w:t>
      </w:r>
      <w:r>
        <w:rPr>
          <w:spacing w:val="-6"/>
        </w:rPr>
        <w:t>to</w:t>
      </w:r>
      <w:r>
        <w:rPr>
          <w:spacing w:val="-9"/>
        </w:rPr>
        <w:t> </w:t>
      </w:r>
      <w:r>
        <w:rPr>
          <w:spacing w:val="-6"/>
        </w:rPr>
        <w:t>as the</w:t>
      </w:r>
      <w:r>
        <w:rPr>
          <w:spacing w:val="-9"/>
        </w:rPr>
        <w:t> </w:t>
      </w:r>
      <w:r>
        <w:rPr>
          <w:spacing w:val="-6"/>
        </w:rPr>
        <w:t>application</w:t>
      </w:r>
      <w:r>
        <w:rPr>
          <w:spacing w:val="-9"/>
        </w:rPr>
        <w:t> </w:t>
      </w:r>
      <w:r>
        <w:rPr>
          <w:spacing w:val="-6"/>
        </w:rPr>
        <w:t>of</w:t>
      </w:r>
      <w:r>
        <w:rPr>
          <w:spacing w:val="-8"/>
        </w:rPr>
        <w:t> </w:t>
      </w:r>
      <w:r>
        <w:rPr>
          <w:spacing w:val="-6"/>
        </w:rPr>
        <w:t>pharmacokinetics therapy to</w:t>
      </w:r>
      <w:r>
        <w:rPr>
          <w:spacing w:val="-9"/>
        </w:rPr>
        <w:t> </w:t>
      </w:r>
      <w:r>
        <w:rPr>
          <w:spacing w:val="-6"/>
        </w:rPr>
        <w:t>the management</w:t>
      </w:r>
      <w:r>
        <w:rPr>
          <w:spacing w:val="-8"/>
        </w:rPr>
        <w:t> </w:t>
      </w:r>
      <w:r>
        <w:rPr>
          <w:spacing w:val="-6"/>
        </w:rPr>
        <w:t>of</w:t>
      </w:r>
      <w:r>
        <w:rPr>
          <w:spacing w:val="-8"/>
        </w:rPr>
        <w:t> </w:t>
      </w:r>
      <w:r>
        <w:rPr>
          <w:spacing w:val="-6"/>
        </w:rPr>
        <w:t>the </w:t>
      </w:r>
      <w:r>
        <w:rPr>
          <w:spacing w:val="-2"/>
        </w:rPr>
        <w:t>patient.</w:t>
      </w:r>
    </w:p>
    <w:p>
      <w:pPr>
        <w:pStyle w:val="BodyText"/>
        <w:spacing w:before="263"/>
      </w:pPr>
    </w:p>
    <w:p>
      <w:pPr>
        <w:pStyle w:val="ListParagraph"/>
        <w:numPr>
          <w:ilvl w:val="2"/>
          <w:numId w:val="18"/>
        </w:numPr>
        <w:tabs>
          <w:tab w:pos="979" w:val="left" w:leader="none"/>
        </w:tabs>
        <w:spacing w:line="240" w:lineRule="auto" w:before="1" w:after="0"/>
        <w:ind w:left="979" w:right="0" w:hanging="608"/>
        <w:jc w:val="both"/>
        <w:rPr>
          <w:sz w:val="23"/>
        </w:rPr>
      </w:pPr>
      <w:r>
        <w:rPr>
          <w:spacing w:val="2"/>
          <w:w w:val="90"/>
          <w:sz w:val="23"/>
        </w:rPr>
        <w:t>Compartmental</w:t>
      </w:r>
      <w:r>
        <w:rPr>
          <w:spacing w:val="41"/>
          <w:sz w:val="23"/>
        </w:rPr>
        <w:t> </w:t>
      </w:r>
      <w:r>
        <w:rPr>
          <w:spacing w:val="-2"/>
          <w:sz w:val="23"/>
        </w:rPr>
        <w:t>models</w:t>
      </w:r>
    </w:p>
    <w:p>
      <w:pPr>
        <w:pStyle w:val="BodyText"/>
        <w:spacing w:line="424" w:lineRule="auto" w:before="273"/>
        <w:ind w:left="500" w:right="1452"/>
        <w:jc w:val="both"/>
      </w:pPr>
      <w:r>
        <w:rPr>
          <w:spacing w:val="-2"/>
        </w:rPr>
        <w:t>In</w:t>
      </w:r>
      <w:r>
        <w:rPr>
          <w:spacing w:val="-17"/>
        </w:rPr>
        <w:t> </w:t>
      </w:r>
      <w:r>
        <w:rPr>
          <w:spacing w:val="-2"/>
        </w:rPr>
        <w:t>pharmacokinetics</w:t>
      </w:r>
      <w:r>
        <w:rPr>
          <w:spacing w:val="-16"/>
        </w:rPr>
        <w:t> </w:t>
      </w:r>
      <w:r>
        <w:rPr>
          <w:spacing w:val="-2"/>
        </w:rPr>
        <w:t>experimental</w:t>
      </w:r>
      <w:r>
        <w:rPr>
          <w:spacing w:val="-16"/>
        </w:rPr>
        <w:t> </w:t>
      </w:r>
      <w:r>
        <w:rPr>
          <w:spacing w:val="-2"/>
        </w:rPr>
        <w:t>data</w:t>
      </w:r>
      <w:r>
        <w:rPr>
          <w:spacing w:val="-16"/>
        </w:rPr>
        <w:t> </w:t>
      </w:r>
      <w:r>
        <w:rPr>
          <w:spacing w:val="-2"/>
        </w:rPr>
        <w:t>on</w:t>
      </w:r>
      <w:r>
        <w:rPr>
          <w:spacing w:val="-16"/>
        </w:rPr>
        <w:t> </w:t>
      </w:r>
      <w:r>
        <w:rPr>
          <w:spacing w:val="-2"/>
        </w:rPr>
        <w:t>drug</w:t>
      </w:r>
      <w:r>
        <w:rPr>
          <w:spacing w:val="-17"/>
        </w:rPr>
        <w:t> </w:t>
      </w:r>
      <w:r>
        <w:rPr>
          <w:spacing w:val="-2"/>
        </w:rPr>
        <w:t>concentration</w:t>
      </w:r>
      <w:r>
        <w:rPr>
          <w:spacing w:val="-16"/>
        </w:rPr>
        <w:t> </w:t>
      </w:r>
      <w:r>
        <w:rPr>
          <w:spacing w:val="-2"/>
        </w:rPr>
        <w:t>in</w:t>
      </w:r>
      <w:r>
        <w:rPr>
          <w:spacing w:val="-16"/>
        </w:rPr>
        <w:t> </w:t>
      </w:r>
      <w:r>
        <w:rPr>
          <w:spacing w:val="-2"/>
        </w:rPr>
        <w:t>plasma</w:t>
      </w:r>
      <w:r>
        <w:rPr>
          <w:spacing w:val="-16"/>
        </w:rPr>
        <w:t> </w:t>
      </w:r>
      <w:r>
        <w:rPr>
          <w:spacing w:val="-2"/>
        </w:rPr>
        <w:t>are</w:t>
      </w:r>
      <w:r>
        <w:rPr>
          <w:spacing w:val="-16"/>
        </w:rPr>
        <w:t> </w:t>
      </w:r>
      <w:r>
        <w:rPr>
          <w:spacing w:val="-2"/>
        </w:rPr>
        <w:t>fit</w:t>
      </w:r>
      <w:r>
        <w:rPr>
          <w:spacing w:val="-17"/>
        </w:rPr>
        <w:t> </w:t>
      </w:r>
      <w:r>
        <w:rPr>
          <w:spacing w:val="-2"/>
        </w:rPr>
        <w:t>into mathematical</w:t>
      </w:r>
      <w:r>
        <w:rPr>
          <w:spacing w:val="-17"/>
        </w:rPr>
        <w:t> </w:t>
      </w:r>
      <w:r>
        <w:rPr>
          <w:spacing w:val="-2"/>
        </w:rPr>
        <w:t>equations</w:t>
      </w:r>
      <w:r>
        <w:rPr>
          <w:spacing w:val="-16"/>
        </w:rPr>
        <w:t> </w:t>
      </w:r>
      <w:r>
        <w:rPr>
          <w:spacing w:val="-2"/>
        </w:rPr>
        <w:t>that</w:t>
      </w:r>
      <w:r>
        <w:rPr>
          <w:spacing w:val="-16"/>
        </w:rPr>
        <w:t> </w:t>
      </w:r>
      <w:r>
        <w:rPr>
          <w:spacing w:val="-2"/>
        </w:rPr>
        <w:t>represent</w:t>
      </w:r>
      <w:r>
        <w:rPr>
          <w:spacing w:val="-16"/>
        </w:rPr>
        <w:t> </w:t>
      </w:r>
      <w:r>
        <w:rPr>
          <w:spacing w:val="-2"/>
        </w:rPr>
        <w:t>flow</w:t>
      </w:r>
      <w:r>
        <w:rPr>
          <w:spacing w:val="-16"/>
        </w:rPr>
        <w:t> </w:t>
      </w:r>
      <w:r>
        <w:rPr>
          <w:spacing w:val="-2"/>
        </w:rPr>
        <w:t>of</w:t>
      </w:r>
      <w:r>
        <w:rPr>
          <w:spacing w:val="-17"/>
        </w:rPr>
        <w:t> </w:t>
      </w:r>
      <w:r>
        <w:rPr>
          <w:spacing w:val="-2"/>
        </w:rPr>
        <w:t>drugs</w:t>
      </w:r>
      <w:r>
        <w:rPr>
          <w:spacing w:val="-16"/>
        </w:rPr>
        <w:t> </w:t>
      </w:r>
      <w:r>
        <w:rPr>
          <w:spacing w:val="-2"/>
        </w:rPr>
        <w:t>and</w:t>
      </w:r>
      <w:r>
        <w:rPr>
          <w:spacing w:val="-16"/>
        </w:rPr>
        <w:t> </w:t>
      </w:r>
      <w:r>
        <w:rPr>
          <w:spacing w:val="-2"/>
        </w:rPr>
        <w:t>their</w:t>
      </w:r>
      <w:r>
        <w:rPr>
          <w:spacing w:val="-16"/>
        </w:rPr>
        <w:t> </w:t>
      </w:r>
      <w:r>
        <w:rPr>
          <w:spacing w:val="-2"/>
        </w:rPr>
        <w:t>metabolites</w:t>
      </w:r>
      <w:r>
        <w:rPr>
          <w:spacing w:val="-16"/>
        </w:rPr>
        <w:t> </w:t>
      </w:r>
      <w:r>
        <w:rPr>
          <w:spacing w:val="-2"/>
        </w:rPr>
        <w:t>through the</w:t>
      </w:r>
      <w:r>
        <w:rPr>
          <w:spacing w:val="-17"/>
        </w:rPr>
        <w:t> </w:t>
      </w:r>
      <w:r>
        <w:rPr>
          <w:spacing w:val="-2"/>
        </w:rPr>
        <w:t>discrete</w:t>
      </w:r>
      <w:r>
        <w:rPr>
          <w:spacing w:val="-16"/>
        </w:rPr>
        <w:t> </w:t>
      </w:r>
      <w:r>
        <w:rPr>
          <w:spacing w:val="-2"/>
        </w:rPr>
        <w:t>compartments</w:t>
      </w:r>
      <w:r>
        <w:rPr>
          <w:spacing w:val="-16"/>
        </w:rPr>
        <w:t> </w:t>
      </w:r>
      <w:r>
        <w:rPr>
          <w:spacing w:val="-2"/>
        </w:rPr>
        <w:t>of</w:t>
      </w:r>
      <w:r>
        <w:rPr>
          <w:spacing w:val="-16"/>
        </w:rPr>
        <w:t> </w:t>
      </w:r>
      <w:r>
        <w:rPr>
          <w:spacing w:val="-2"/>
        </w:rPr>
        <w:t>a</w:t>
      </w:r>
      <w:r>
        <w:rPr>
          <w:spacing w:val="-16"/>
        </w:rPr>
        <w:t> </w:t>
      </w:r>
      <w:r>
        <w:rPr>
          <w:spacing w:val="-2"/>
        </w:rPr>
        <w:t>model</w:t>
      </w:r>
      <w:r>
        <w:rPr>
          <w:spacing w:val="-17"/>
        </w:rPr>
        <w:t> </w:t>
      </w:r>
      <w:r>
        <w:rPr>
          <w:spacing w:val="-2"/>
        </w:rPr>
        <w:t>system</w:t>
      </w:r>
      <w:r>
        <w:rPr>
          <w:spacing w:val="-16"/>
        </w:rPr>
        <w:t> </w:t>
      </w:r>
      <w:r>
        <w:rPr>
          <w:spacing w:val="-2"/>
        </w:rPr>
        <w:t>(Paxton</w:t>
      </w:r>
      <w:r>
        <w:rPr>
          <w:spacing w:val="-16"/>
        </w:rPr>
        <w:t> </w:t>
      </w:r>
      <w:r>
        <w:rPr>
          <w:spacing w:val="-2"/>
        </w:rPr>
        <w:t>1981).</w:t>
      </w:r>
    </w:p>
    <w:p>
      <w:pPr>
        <w:spacing w:after="0" w:line="424" w:lineRule="auto"/>
        <w:jc w:val="both"/>
        <w:sectPr>
          <w:pgSz w:w="11910" w:h="16840"/>
          <w:pgMar w:header="0" w:footer="1063" w:top="1400" w:bottom="1260" w:left="940" w:right="0"/>
        </w:sectPr>
      </w:pPr>
    </w:p>
    <w:p>
      <w:pPr>
        <w:pStyle w:val="BodyText"/>
        <w:spacing w:line="424" w:lineRule="auto" w:before="77"/>
        <w:ind w:left="500" w:right="1438"/>
        <w:jc w:val="both"/>
      </w:pPr>
      <w:r>
        <w:rPr/>
        <w:t>Even</w:t>
      </w:r>
      <w:r>
        <w:rPr>
          <w:spacing w:val="-14"/>
        </w:rPr>
        <w:t> </w:t>
      </w:r>
      <w:r>
        <w:rPr/>
        <w:t>with</w:t>
      </w:r>
      <w:r>
        <w:rPr>
          <w:spacing w:val="-11"/>
        </w:rPr>
        <w:t> </w:t>
      </w:r>
      <w:r>
        <w:rPr/>
        <w:t>inter-individual</w:t>
      </w:r>
      <w:r>
        <w:rPr>
          <w:spacing w:val="-14"/>
        </w:rPr>
        <w:t> </w:t>
      </w:r>
      <w:r>
        <w:rPr/>
        <w:t>variations</w:t>
      </w:r>
      <w:r>
        <w:rPr>
          <w:spacing w:val="-11"/>
        </w:rPr>
        <w:t> </w:t>
      </w:r>
      <w:r>
        <w:rPr/>
        <w:t>certain</w:t>
      </w:r>
      <w:r>
        <w:rPr>
          <w:spacing w:val="-11"/>
        </w:rPr>
        <w:t> </w:t>
      </w:r>
      <w:r>
        <w:rPr/>
        <w:t>principles</w:t>
      </w:r>
      <w:r>
        <w:rPr>
          <w:spacing w:val="-11"/>
        </w:rPr>
        <w:t> </w:t>
      </w:r>
      <w:r>
        <w:rPr/>
        <w:t>can</w:t>
      </w:r>
      <w:r>
        <w:rPr>
          <w:spacing w:val="-14"/>
        </w:rPr>
        <w:t> </w:t>
      </w:r>
      <w:r>
        <w:rPr/>
        <w:t>be</w:t>
      </w:r>
      <w:r>
        <w:rPr>
          <w:spacing w:val="-11"/>
        </w:rPr>
        <w:t> </w:t>
      </w:r>
      <w:r>
        <w:rPr/>
        <w:t>generally</w:t>
      </w:r>
      <w:r>
        <w:rPr>
          <w:spacing w:val="-4"/>
        </w:rPr>
        <w:t> </w:t>
      </w:r>
      <w:r>
        <w:rPr/>
        <w:t>applied</w:t>
      </w:r>
      <w:r>
        <w:rPr>
          <w:spacing w:val="-11"/>
        </w:rPr>
        <w:t> </w:t>
      </w:r>
      <w:r>
        <w:rPr/>
        <w:t>in order to manipulate pharmacokinetics data so as to precisely described drug </w:t>
      </w:r>
      <w:r>
        <w:rPr>
          <w:spacing w:val="-4"/>
        </w:rPr>
        <w:t>disposition</w:t>
      </w:r>
      <w:r>
        <w:rPr>
          <w:spacing w:val="-10"/>
        </w:rPr>
        <w:t> </w:t>
      </w:r>
      <w:r>
        <w:rPr>
          <w:spacing w:val="-4"/>
        </w:rPr>
        <w:t>which</w:t>
      </w:r>
      <w:r>
        <w:rPr>
          <w:spacing w:val="-10"/>
        </w:rPr>
        <w:t> </w:t>
      </w:r>
      <w:r>
        <w:rPr>
          <w:spacing w:val="-4"/>
        </w:rPr>
        <w:t>is</w:t>
      </w:r>
      <w:r>
        <w:rPr>
          <w:spacing w:val="-6"/>
        </w:rPr>
        <w:t> </w:t>
      </w:r>
      <w:r>
        <w:rPr>
          <w:spacing w:val="-4"/>
        </w:rPr>
        <w:t>of</w:t>
      </w:r>
      <w:r>
        <w:rPr>
          <w:spacing w:val="-9"/>
        </w:rPr>
        <w:t> </w:t>
      </w:r>
      <w:r>
        <w:rPr>
          <w:spacing w:val="-4"/>
        </w:rPr>
        <w:t>clinical importance. These</w:t>
      </w:r>
      <w:r>
        <w:rPr>
          <w:spacing w:val="-10"/>
        </w:rPr>
        <w:t> </w:t>
      </w:r>
      <w:r>
        <w:rPr>
          <w:spacing w:val="-4"/>
        </w:rPr>
        <w:t>principles</w:t>
      </w:r>
      <w:r>
        <w:rPr>
          <w:spacing w:val="-6"/>
        </w:rPr>
        <w:t> </w:t>
      </w:r>
      <w:r>
        <w:rPr>
          <w:spacing w:val="-4"/>
        </w:rPr>
        <w:t>include the assumption </w:t>
      </w:r>
      <w:r>
        <w:rPr>
          <w:spacing w:val="-2"/>
        </w:rPr>
        <w:t>that:-</w:t>
      </w:r>
    </w:p>
    <w:p>
      <w:pPr>
        <w:pStyle w:val="ListParagraph"/>
        <w:numPr>
          <w:ilvl w:val="0"/>
          <w:numId w:val="27"/>
        </w:numPr>
        <w:tabs>
          <w:tab w:pos="1218" w:val="left" w:leader="none"/>
          <w:tab w:pos="1221" w:val="left" w:leader="none"/>
        </w:tabs>
        <w:spacing w:line="429" w:lineRule="auto" w:before="5" w:after="0"/>
        <w:ind w:left="1221" w:right="1452" w:hanging="721"/>
        <w:jc w:val="both"/>
        <w:rPr>
          <w:sz w:val="23"/>
        </w:rPr>
      </w:pPr>
      <w:r>
        <w:rPr>
          <w:spacing w:val="-6"/>
          <w:sz w:val="23"/>
        </w:rPr>
        <w:t>Drug enters</w:t>
      </w:r>
      <w:r>
        <w:rPr>
          <w:spacing w:val="-7"/>
          <w:sz w:val="23"/>
        </w:rPr>
        <w:t> </w:t>
      </w:r>
      <w:r>
        <w:rPr>
          <w:spacing w:val="-6"/>
          <w:sz w:val="23"/>
        </w:rPr>
        <w:t>the</w:t>
      </w:r>
      <w:r>
        <w:rPr>
          <w:spacing w:val="-12"/>
          <w:sz w:val="23"/>
        </w:rPr>
        <w:t> </w:t>
      </w:r>
      <w:r>
        <w:rPr>
          <w:spacing w:val="-6"/>
          <w:sz w:val="23"/>
        </w:rPr>
        <w:t>system</w:t>
      </w:r>
      <w:r>
        <w:rPr>
          <w:spacing w:val="-13"/>
          <w:sz w:val="23"/>
        </w:rPr>
        <w:t> </w:t>
      </w:r>
      <w:r>
        <w:rPr>
          <w:spacing w:val="-6"/>
          <w:sz w:val="23"/>
        </w:rPr>
        <w:t>via a</w:t>
      </w:r>
      <w:r>
        <w:rPr>
          <w:spacing w:val="-12"/>
          <w:sz w:val="23"/>
        </w:rPr>
        <w:t> </w:t>
      </w:r>
      <w:r>
        <w:rPr>
          <w:spacing w:val="-6"/>
          <w:sz w:val="23"/>
        </w:rPr>
        <w:t>central</w:t>
      </w:r>
      <w:r>
        <w:rPr>
          <w:spacing w:val="-12"/>
          <w:sz w:val="23"/>
        </w:rPr>
        <w:t> </w:t>
      </w:r>
      <w:r>
        <w:rPr>
          <w:spacing w:val="-6"/>
          <w:sz w:val="23"/>
        </w:rPr>
        <w:t>compartment</w:t>
      </w:r>
      <w:r>
        <w:rPr>
          <w:spacing w:val="-11"/>
          <w:sz w:val="23"/>
        </w:rPr>
        <w:t> </w:t>
      </w:r>
      <w:r>
        <w:rPr>
          <w:spacing w:val="-6"/>
          <w:sz w:val="23"/>
        </w:rPr>
        <w:t>and is</w:t>
      </w:r>
      <w:r>
        <w:rPr>
          <w:spacing w:val="-7"/>
          <w:sz w:val="23"/>
        </w:rPr>
        <w:t> </w:t>
      </w:r>
      <w:r>
        <w:rPr>
          <w:spacing w:val="-6"/>
          <w:sz w:val="23"/>
        </w:rPr>
        <w:t>eliminated only</w:t>
      </w:r>
      <w:r>
        <w:rPr>
          <w:spacing w:val="-1"/>
          <w:sz w:val="23"/>
        </w:rPr>
        <w:t> </w:t>
      </w:r>
      <w:r>
        <w:rPr>
          <w:spacing w:val="-6"/>
          <w:sz w:val="23"/>
        </w:rPr>
        <w:t>from </w:t>
      </w:r>
      <w:r>
        <w:rPr>
          <w:sz w:val="23"/>
        </w:rPr>
        <w:t>the compartment.</w:t>
      </w:r>
    </w:p>
    <w:p>
      <w:pPr>
        <w:pStyle w:val="ListParagraph"/>
        <w:numPr>
          <w:ilvl w:val="0"/>
          <w:numId w:val="27"/>
        </w:numPr>
        <w:tabs>
          <w:tab w:pos="1218" w:val="left" w:leader="none"/>
        </w:tabs>
        <w:spacing w:line="349" w:lineRule="exact" w:before="0" w:after="0"/>
        <w:ind w:left="1218" w:right="0" w:hanging="718"/>
        <w:jc w:val="both"/>
        <w:rPr>
          <w:sz w:val="23"/>
        </w:rPr>
      </w:pPr>
      <w:r>
        <w:rPr>
          <w:spacing w:val="-6"/>
          <w:sz w:val="23"/>
        </w:rPr>
        <w:t>Reversible</w:t>
      </w:r>
      <w:r>
        <w:rPr>
          <w:spacing w:val="-4"/>
          <w:sz w:val="23"/>
        </w:rPr>
        <w:t> </w:t>
      </w:r>
      <w:r>
        <w:rPr>
          <w:spacing w:val="-6"/>
          <w:sz w:val="23"/>
        </w:rPr>
        <w:t>transfer</w:t>
      </w:r>
      <w:r>
        <w:rPr>
          <w:spacing w:val="-7"/>
          <w:sz w:val="23"/>
        </w:rPr>
        <w:t> </w:t>
      </w:r>
      <w:r>
        <w:rPr>
          <w:spacing w:val="-6"/>
          <w:sz w:val="23"/>
        </w:rPr>
        <w:t>occurs</w:t>
      </w:r>
      <w:r>
        <w:rPr>
          <w:spacing w:val="2"/>
          <w:sz w:val="23"/>
        </w:rPr>
        <w:t> </w:t>
      </w:r>
      <w:r>
        <w:rPr>
          <w:spacing w:val="-6"/>
          <w:sz w:val="23"/>
        </w:rPr>
        <w:t>between</w:t>
      </w:r>
      <w:r>
        <w:rPr>
          <w:spacing w:val="-3"/>
          <w:sz w:val="23"/>
        </w:rPr>
        <w:t> </w:t>
      </w:r>
      <w:r>
        <w:rPr>
          <w:spacing w:val="-6"/>
          <w:sz w:val="23"/>
        </w:rPr>
        <w:t>central</w:t>
      </w:r>
      <w:r>
        <w:rPr>
          <w:spacing w:val="-11"/>
          <w:sz w:val="23"/>
        </w:rPr>
        <w:t> </w:t>
      </w:r>
      <w:r>
        <w:rPr>
          <w:spacing w:val="-6"/>
          <w:sz w:val="23"/>
        </w:rPr>
        <w:t>and</w:t>
      </w:r>
      <w:r>
        <w:rPr>
          <w:spacing w:val="-10"/>
          <w:sz w:val="23"/>
        </w:rPr>
        <w:t> </w:t>
      </w:r>
      <w:r>
        <w:rPr>
          <w:spacing w:val="-6"/>
          <w:sz w:val="23"/>
        </w:rPr>
        <w:t>peripheral</w:t>
      </w:r>
      <w:r>
        <w:rPr>
          <w:spacing w:val="-11"/>
          <w:sz w:val="23"/>
        </w:rPr>
        <w:t> </w:t>
      </w:r>
      <w:r>
        <w:rPr>
          <w:spacing w:val="-6"/>
          <w:sz w:val="23"/>
        </w:rPr>
        <w:t>compartments.</w:t>
      </w:r>
    </w:p>
    <w:p>
      <w:pPr>
        <w:pStyle w:val="ListParagraph"/>
        <w:numPr>
          <w:ilvl w:val="0"/>
          <w:numId w:val="27"/>
        </w:numPr>
        <w:tabs>
          <w:tab w:pos="1217" w:val="left" w:leader="none"/>
          <w:tab w:pos="1221" w:val="left" w:leader="none"/>
        </w:tabs>
        <w:spacing w:line="424" w:lineRule="auto" w:before="273" w:after="0"/>
        <w:ind w:left="1221" w:right="1447" w:hanging="721"/>
        <w:jc w:val="both"/>
        <w:rPr>
          <w:sz w:val="23"/>
        </w:rPr>
      </w:pPr>
      <w:r>
        <w:rPr>
          <w:sz w:val="23"/>
        </w:rPr>
        <w:t>The</w:t>
      </w:r>
      <w:r>
        <w:rPr>
          <w:spacing w:val="-14"/>
          <w:sz w:val="23"/>
        </w:rPr>
        <w:t> </w:t>
      </w:r>
      <w:r>
        <w:rPr>
          <w:sz w:val="23"/>
        </w:rPr>
        <w:t>exit</w:t>
      </w:r>
      <w:r>
        <w:rPr>
          <w:spacing w:val="-17"/>
          <w:sz w:val="23"/>
        </w:rPr>
        <w:t> </w:t>
      </w:r>
      <w:r>
        <w:rPr>
          <w:sz w:val="23"/>
        </w:rPr>
        <w:t>of</w:t>
      </w:r>
      <w:r>
        <w:rPr>
          <w:spacing w:val="-17"/>
          <w:sz w:val="23"/>
        </w:rPr>
        <w:t> </w:t>
      </w:r>
      <w:r>
        <w:rPr>
          <w:sz w:val="23"/>
        </w:rPr>
        <w:t>drug</w:t>
      </w:r>
      <w:r>
        <w:rPr>
          <w:spacing w:val="-14"/>
          <w:sz w:val="23"/>
        </w:rPr>
        <w:t> </w:t>
      </w:r>
      <w:r>
        <w:rPr>
          <w:sz w:val="23"/>
        </w:rPr>
        <w:t>from</w:t>
      </w:r>
      <w:r>
        <w:rPr>
          <w:spacing w:val="-15"/>
          <w:sz w:val="23"/>
        </w:rPr>
        <w:t> </w:t>
      </w:r>
      <w:r>
        <w:rPr>
          <w:sz w:val="23"/>
        </w:rPr>
        <w:t>all</w:t>
      </w:r>
      <w:r>
        <w:rPr>
          <w:spacing w:val="-18"/>
          <w:sz w:val="23"/>
        </w:rPr>
        <w:t> </w:t>
      </w:r>
      <w:r>
        <w:rPr>
          <w:sz w:val="23"/>
        </w:rPr>
        <w:t>compartments</w:t>
      </w:r>
      <w:r>
        <w:rPr>
          <w:spacing w:val="-15"/>
          <w:sz w:val="23"/>
        </w:rPr>
        <w:t> </w:t>
      </w:r>
      <w:r>
        <w:rPr>
          <w:sz w:val="23"/>
        </w:rPr>
        <w:t>in</w:t>
      </w:r>
      <w:r>
        <w:rPr>
          <w:spacing w:val="-14"/>
          <w:sz w:val="23"/>
        </w:rPr>
        <w:t> </w:t>
      </w:r>
      <w:r>
        <w:rPr>
          <w:sz w:val="23"/>
        </w:rPr>
        <w:t>the</w:t>
      </w:r>
      <w:r>
        <w:rPr>
          <w:spacing w:val="-19"/>
          <w:sz w:val="23"/>
        </w:rPr>
        <w:t> </w:t>
      </w:r>
      <w:r>
        <w:rPr>
          <w:sz w:val="23"/>
        </w:rPr>
        <w:t>system</w:t>
      </w:r>
      <w:r>
        <w:rPr>
          <w:spacing w:val="-18"/>
          <w:sz w:val="23"/>
        </w:rPr>
        <w:t> </w:t>
      </w:r>
      <w:r>
        <w:rPr>
          <w:sz w:val="23"/>
        </w:rPr>
        <w:t>is</w:t>
      </w:r>
      <w:r>
        <w:rPr>
          <w:spacing w:val="-9"/>
          <w:sz w:val="23"/>
        </w:rPr>
        <w:t> </w:t>
      </w:r>
      <w:r>
        <w:rPr>
          <w:sz w:val="23"/>
        </w:rPr>
        <w:t>described</w:t>
      </w:r>
      <w:r>
        <w:rPr>
          <w:spacing w:val="-14"/>
          <w:sz w:val="23"/>
        </w:rPr>
        <w:t> </w:t>
      </w:r>
      <w:r>
        <w:rPr>
          <w:sz w:val="23"/>
        </w:rPr>
        <w:t>by</w:t>
      </w:r>
      <w:r>
        <w:rPr>
          <w:spacing w:val="-15"/>
          <w:sz w:val="23"/>
        </w:rPr>
        <w:t> </w:t>
      </w:r>
      <w:r>
        <w:rPr>
          <w:sz w:val="23"/>
        </w:rPr>
        <w:t>a</w:t>
      </w:r>
      <w:r>
        <w:rPr>
          <w:spacing w:val="-19"/>
          <w:sz w:val="23"/>
        </w:rPr>
        <w:t> </w:t>
      </w:r>
      <w:r>
        <w:rPr>
          <w:sz w:val="23"/>
        </w:rPr>
        <w:t>first order kinetics.</w:t>
      </w:r>
    </w:p>
    <w:p>
      <w:pPr>
        <w:pStyle w:val="ListParagraph"/>
        <w:numPr>
          <w:ilvl w:val="0"/>
          <w:numId w:val="27"/>
        </w:numPr>
        <w:tabs>
          <w:tab w:pos="1219" w:val="left" w:leader="none"/>
          <w:tab w:pos="1221" w:val="left" w:leader="none"/>
        </w:tabs>
        <w:spacing w:line="424" w:lineRule="auto" w:before="2" w:after="0"/>
        <w:ind w:left="1221" w:right="1457" w:hanging="721"/>
        <w:jc w:val="both"/>
        <w:rPr>
          <w:sz w:val="23"/>
        </w:rPr>
      </w:pPr>
      <w:r>
        <w:rPr>
          <w:spacing w:val="-2"/>
          <w:sz w:val="23"/>
        </w:rPr>
        <w:t>The</w:t>
      </w:r>
      <w:r>
        <w:rPr>
          <w:spacing w:val="-17"/>
          <w:sz w:val="23"/>
        </w:rPr>
        <w:t> </w:t>
      </w:r>
      <w:r>
        <w:rPr>
          <w:spacing w:val="-2"/>
          <w:sz w:val="23"/>
        </w:rPr>
        <w:t>third</w:t>
      </w:r>
      <w:r>
        <w:rPr>
          <w:spacing w:val="-14"/>
          <w:sz w:val="23"/>
        </w:rPr>
        <w:t> </w:t>
      </w:r>
      <w:r>
        <w:rPr>
          <w:spacing w:val="-2"/>
          <w:sz w:val="23"/>
        </w:rPr>
        <w:t>assumption</w:t>
      </w:r>
      <w:r>
        <w:rPr>
          <w:spacing w:val="-17"/>
          <w:sz w:val="23"/>
        </w:rPr>
        <w:t> </w:t>
      </w:r>
      <w:r>
        <w:rPr>
          <w:spacing w:val="-2"/>
          <w:sz w:val="23"/>
        </w:rPr>
        <w:t>is</w:t>
      </w:r>
      <w:r>
        <w:rPr>
          <w:spacing w:val="-10"/>
          <w:sz w:val="23"/>
        </w:rPr>
        <w:t> </w:t>
      </w:r>
      <w:r>
        <w:rPr>
          <w:spacing w:val="-2"/>
          <w:sz w:val="23"/>
        </w:rPr>
        <w:t>true</w:t>
      </w:r>
      <w:r>
        <w:rPr>
          <w:spacing w:val="-15"/>
          <w:sz w:val="23"/>
        </w:rPr>
        <w:t> </w:t>
      </w:r>
      <w:r>
        <w:rPr>
          <w:spacing w:val="-2"/>
          <w:sz w:val="23"/>
        </w:rPr>
        <w:t>for</w:t>
      </w:r>
      <w:r>
        <w:rPr>
          <w:spacing w:val="-13"/>
          <w:sz w:val="23"/>
        </w:rPr>
        <w:t> </w:t>
      </w:r>
      <w:r>
        <w:rPr>
          <w:spacing w:val="-2"/>
          <w:sz w:val="23"/>
        </w:rPr>
        <w:t>most</w:t>
      </w:r>
      <w:r>
        <w:rPr>
          <w:spacing w:val="-14"/>
          <w:sz w:val="23"/>
        </w:rPr>
        <w:t> </w:t>
      </w:r>
      <w:r>
        <w:rPr>
          <w:spacing w:val="-2"/>
          <w:sz w:val="23"/>
        </w:rPr>
        <w:t>drugs</w:t>
      </w:r>
      <w:r>
        <w:rPr>
          <w:spacing w:val="-11"/>
          <w:sz w:val="23"/>
        </w:rPr>
        <w:t> </w:t>
      </w:r>
      <w:r>
        <w:rPr>
          <w:spacing w:val="-2"/>
          <w:sz w:val="23"/>
        </w:rPr>
        <w:t>excepts</w:t>
      </w:r>
      <w:r>
        <w:rPr>
          <w:spacing w:val="-16"/>
          <w:sz w:val="23"/>
        </w:rPr>
        <w:t> </w:t>
      </w:r>
      <w:r>
        <w:rPr>
          <w:spacing w:val="-2"/>
          <w:sz w:val="23"/>
        </w:rPr>
        <w:t>for</w:t>
      </w:r>
      <w:r>
        <w:rPr>
          <w:spacing w:val="-13"/>
          <w:sz w:val="23"/>
        </w:rPr>
        <w:t> </w:t>
      </w:r>
      <w:r>
        <w:rPr>
          <w:spacing w:val="-2"/>
          <w:sz w:val="23"/>
        </w:rPr>
        <w:t>drugs</w:t>
      </w:r>
      <w:r>
        <w:rPr>
          <w:spacing w:val="-11"/>
          <w:sz w:val="23"/>
        </w:rPr>
        <w:t> </w:t>
      </w:r>
      <w:r>
        <w:rPr>
          <w:spacing w:val="-2"/>
          <w:sz w:val="23"/>
        </w:rPr>
        <w:t>eliminated</w:t>
      </w:r>
      <w:r>
        <w:rPr>
          <w:spacing w:val="-15"/>
          <w:sz w:val="23"/>
        </w:rPr>
        <w:t> </w:t>
      </w:r>
      <w:r>
        <w:rPr>
          <w:spacing w:val="-2"/>
          <w:sz w:val="23"/>
        </w:rPr>
        <w:t>by </w:t>
      </w:r>
      <w:r>
        <w:rPr>
          <w:sz w:val="23"/>
        </w:rPr>
        <w:t>biotransformation where by saturation of metabolite enzymes makes elimination</w:t>
      </w:r>
      <w:r>
        <w:rPr>
          <w:spacing w:val="-19"/>
          <w:sz w:val="23"/>
        </w:rPr>
        <w:t> </w:t>
      </w:r>
      <w:r>
        <w:rPr>
          <w:sz w:val="23"/>
        </w:rPr>
        <w:t>a</w:t>
      </w:r>
      <w:r>
        <w:rPr>
          <w:spacing w:val="-18"/>
          <w:sz w:val="23"/>
        </w:rPr>
        <w:t> </w:t>
      </w:r>
      <w:r>
        <w:rPr>
          <w:sz w:val="23"/>
        </w:rPr>
        <w:t>zero</w:t>
      </w:r>
      <w:r>
        <w:rPr>
          <w:spacing w:val="-18"/>
          <w:sz w:val="23"/>
        </w:rPr>
        <w:t> </w:t>
      </w:r>
      <w:r>
        <w:rPr>
          <w:sz w:val="23"/>
        </w:rPr>
        <w:t>order</w:t>
      </w:r>
      <w:r>
        <w:rPr>
          <w:spacing w:val="-18"/>
          <w:sz w:val="23"/>
        </w:rPr>
        <w:t> </w:t>
      </w:r>
      <w:r>
        <w:rPr>
          <w:sz w:val="23"/>
        </w:rPr>
        <w:t>process.</w:t>
      </w:r>
    </w:p>
    <w:p>
      <w:pPr>
        <w:pStyle w:val="BodyText"/>
        <w:spacing w:before="277"/>
      </w:pPr>
    </w:p>
    <w:p>
      <w:pPr>
        <w:pStyle w:val="Heading1"/>
        <w:numPr>
          <w:ilvl w:val="2"/>
          <w:numId w:val="18"/>
        </w:numPr>
        <w:tabs>
          <w:tab w:pos="1311" w:val="left" w:leader="none"/>
        </w:tabs>
        <w:spacing w:line="240" w:lineRule="auto" w:before="0" w:after="0"/>
        <w:ind w:left="1311" w:right="0" w:hanging="861"/>
        <w:jc w:val="both"/>
      </w:pPr>
      <w:r>
        <w:rPr>
          <w:spacing w:val="6"/>
        </w:rPr>
        <w:t>SINGLE</w:t>
      </w:r>
      <w:r>
        <w:rPr>
          <w:spacing w:val="45"/>
        </w:rPr>
        <w:t> </w:t>
      </w:r>
      <w:r>
        <w:rPr>
          <w:spacing w:val="6"/>
        </w:rPr>
        <w:t>COMPARTMENT</w:t>
      </w:r>
      <w:r>
        <w:rPr>
          <w:spacing w:val="56"/>
        </w:rPr>
        <w:t> </w:t>
      </w:r>
      <w:r>
        <w:rPr>
          <w:spacing w:val="-4"/>
        </w:rPr>
        <w:t>MODEL</w:t>
      </w:r>
    </w:p>
    <w:p>
      <w:pPr>
        <w:pStyle w:val="BodyText"/>
        <w:spacing w:line="424" w:lineRule="auto" w:before="280"/>
        <w:ind w:left="500" w:right="1448" w:firstLine="720"/>
        <w:jc w:val="both"/>
      </w:pPr>
      <w:r>
        <w:rPr/>
        <w:t>Here, exchange of drug between the plasma and tissue proceeds rapidly </w:t>
      </w:r>
      <w:r>
        <w:rPr>
          <w:spacing w:val="-4"/>
        </w:rPr>
        <w:t>compared</w:t>
      </w:r>
      <w:r>
        <w:rPr>
          <w:spacing w:val="-15"/>
        </w:rPr>
        <w:t> </w:t>
      </w:r>
      <w:r>
        <w:rPr>
          <w:spacing w:val="-4"/>
        </w:rPr>
        <w:t>with</w:t>
      </w:r>
      <w:r>
        <w:rPr>
          <w:spacing w:val="-14"/>
        </w:rPr>
        <w:t> </w:t>
      </w:r>
      <w:r>
        <w:rPr>
          <w:spacing w:val="-4"/>
        </w:rPr>
        <w:t>the</w:t>
      </w:r>
      <w:r>
        <w:rPr>
          <w:spacing w:val="-14"/>
        </w:rPr>
        <w:t> </w:t>
      </w:r>
      <w:r>
        <w:rPr>
          <w:spacing w:val="-4"/>
        </w:rPr>
        <w:t>rates</w:t>
      </w:r>
      <w:r>
        <w:rPr>
          <w:spacing w:val="-14"/>
        </w:rPr>
        <w:t> </w:t>
      </w:r>
      <w:r>
        <w:rPr>
          <w:spacing w:val="-4"/>
        </w:rPr>
        <w:t>elimination</w:t>
      </w:r>
      <w:r>
        <w:rPr>
          <w:spacing w:val="-14"/>
        </w:rPr>
        <w:t> </w:t>
      </w:r>
      <w:r>
        <w:rPr>
          <w:spacing w:val="-4"/>
        </w:rPr>
        <w:t>with</w:t>
      </w:r>
      <w:r>
        <w:rPr>
          <w:spacing w:val="-15"/>
        </w:rPr>
        <w:t> </w:t>
      </w:r>
      <w:r>
        <w:rPr>
          <w:spacing w:val="-4"/>
        </w:rPr>
        <w:t>the</w:t>
      </w:r>
      <w:r>
        <w:rPr>
          <w:spacing w:val="-14"/>
        </w:rPr>
        <w:t> </w:t>
      </w:r>
      <w:r>
        <w:rPr>
          <w:spacing w:val="-4"/>
        </w:rPr>
        <w:t>whole</w:t>
      </w:r>
      <w:r>
        <w:rPr>
          <w:spacing w:val="-14"/>
        </w:rPr>
        <w:t> </w:t>
      </w:r>
      <w:r>
        <w:rPr>
          <w:spacing w:val="-4"/>
        </w:rPr>
        <w:t>body</w:t>
      </w:r>
      <w:r>
        <w:rPr>
          <w:spacing w:val="-14"/>
        </w:rPr>
        <w:t> </w:t>
      </w:r>
      <w:r>
        <w:rPr>
          <w:spacing w:val="-4"/>
        </w:rPr>
        <w:t>considered</w:t>
      </w:r>
      <w:r>
        <w:rPr>
          <w:spacing w:val="-14"/>
        </w:rPr>
        <w:t> </w:t>
      </w:r>
      <w:r>
        <w:rPr>
          <w:spacing w:val="-4"/>
        </w:rPr>
        <w:t>mathematically </w:t>
      </w:r>
      <w:r>
        <w:rPr/>
        <w:t>as a single compartment. We assume an instantaneous distention after an IV </w:t>
      </w:r>
      <w:r>
        <w:rPr>
          <w:spacing w:val="-2"/>
        </w:rPr>
        <w:t>injection</w:t>
      </w:r>
      <w:r>
        <w:rPr>
          <w:spacing w:val="-17"/>
        </w:rPr>
        <w:t> </w:t>
      </w:r>
      <w:r>
        <w:rPr>
          <w:spacing w:val="-2"/>
        </w:rPr>
        <w:t>of</w:t>
      </w:r>
      <w:r>
        <w:rPr>
          <w:spacing w:val="-16"/>
        </w:rPr>
        <w:t> </w:t>
      </w:r>
      <w:r>
        <w:rPr>
          <w:spacing w:val="-2"/>
        </w:rPr>
        <w:t>a</w:t>
      </w:r>
      <w:r>
        <w:rPr>
          <w:spacing w:val="-16"/>
        </w:rPr>
        <w:t> </w:t>
      </w:r>
      <w:r>
        <w:rPr>
          <w:spacing w:val="-2"/>
        </w:rPr>
        <w:t>drug</w:t>
      </w:r>
      <w:r>
        <w:rPr>
          <w:spacing w:val="-16"/>
        </w:rPr>
        <w:t> </w:t>
      </w:r>
      <w:r>
        <w:rPr>
          <w:spacing w:val="-2"/>
        </w:rPr>
        <w:t>into</w:t>
      </w:r>
      <w:r>
        <w:rPr>
          <w:spacing w:val="-16"/>
        </w:rPr>
        <w:t> </w:t>
      </w:r>
      <w:r>
        <w:rPr>
          <w:spacing w:val="-2"/>
        </w:rPr>
        <w:t>the</w:t>
      </w:r>
      <w:r>
        <w:rPr>
          <w:spacing w:val="-17"/>
        </w:rPr>
        <w:t> </w:t>
      </w:r>
      <w:r>
        <w:rPr>
          <w:spacing w:val="-2"/>
        </w:rPr>
        <w:t>models.</w:t>
      </w:r>
    </w:p>
    <w:p>
      <w:pPr>
        <w:pStyle w:val="BodyText"/>
        <w:spacing w:before="5"/>
        <w:ind w:left="500"/>
        <w:jc w:val="both"/>
      </w:pPr>
      <w:r>
        <w:rPr>
          <w:spacing w:val="-8"/>
        </w:rPr>
        <w:t>This</w:t>
      </w:r>
      <w:r>
        <w:rPr>
          <w:spacing w:val="-7"/>
        </w:rPr>
        <w:t> </w:t>
      </w:r>
      <w:r>
        <w:rPr>
          <w:spacing w:val="-8"/>
        </w:rPr>
        <w:t>equation</w:t>
      </w:r>
      <w:r>
        <w:rPr>
          <w:spacing w:val="-11"/>
        </w:rPr>
        <w:t> </w:t>
      </w:r>
      <w:r>
        <w:rPr>
          <w:spacing w:val="-8"/>
        </w:rPr>
        <w:t>then</w:t>
      </w:r>
      <w:r>
        <w:rPr>
          <w:spacing w:val="-10"/>
        </w:rPr>
        <w:t> </w:t>
      </w:r>
      <w:r>
        <w:rPr>
          <w:spacing w:val="-8"/>
        </w:rPr>
        <w:t>holds</w:t>
      </w:r>
      <w:r>
        <w:rPr>
          <w:spacing w:val="-5"/>
        </w:rPr>
        <w:t> </w:t>
      </w:r>
      <w:r>
        <w:rPr>
          <w:spacing w:val="-8"/>
        </w:rPr>
        <w:t>true:</w:t>
      </w:r>
    </w:p>
    <w:p>
      <w:pPr>
        <w:pStyle w:val="BodyText"/>
        <w:spacing w:before="273"/>
        <w:ind w:left="2150"/>
      </w:pPr>
      <w:r>
        <w:rPr>
          <w:spacing w:val="-2"/>
        </w:rPr>
        <w:t>C</w:t>
      </w:r>
      <w:r>
        <w:rPr>
          <w:spacing w:val="-2"/>
          <w:vertAlign w:val="subscript"/>
        </w:rPr>
        <w:t>o</w:t>
      </w:r>
      <w:r>
        <w:rPr>
          <w:spacing w:val="-17"/>
          <w:vertAlign w:val="baseline"/>
        </w:rPr>
        <w:t> </w:t>
      </w:r>
      <w:r>
        <w:rPr>
          <w:spacing w:val="-2"/>
          <w:vertAlign w:val="baseline"/>
        </w:rPr>
        <w:t>=</w:t>
      </w:r>
      <w:r>
        <w:rPr>
          <w:spacing w:val="-16"/>
          <w:vertAlign w:val="baseline"/>
        </w:rPr>
        <w:t> </w:t>
      </w:r>
      <w:r>
        <w:rPr>
          <w:spacing w:val="-2"/>
          <w:vertAlign w:val="baseline"/>
        </w:rPr>
        <w:t>D</w:t>
      </w:r>
      <w:r>
        <w:rPr>
          <w:spacing w:val="-14"/>
          <w:vertAlign w:val="baseline"/>
        </w:rPr>
        <w:t> </w:t>
      </w:r>
      <w:r>
        <w:rPr>
          <w:spacing w:val="-4"/>
          <w:vertAlign w:val="baseline"/>
        </w:rPr>
        <w:t>/V</w:t>
      </w:r>
      <w:r>
        <w:rPr>
          <w:spacing w:val="-4"/>
          <w:vertAlign w:val="subscript"/>
        </w:rPr>
        <w:t>dc</w:t>
      </w:r>
    </w:p>
    <w:p>
      <w:pPr>
        <w:pStyle w:val="BodyText"/>
        <w:spacing w:before="273"/>
        <w:ind w:left="1221"/>
      </w:pPr>
      <w:r>
        <w:rPr>
          <w:spacing w:val="-2"/>
        </w:rPr>
        <w:t>Where;</w:t>
      </w:r>
    </w:p>
    <w:p>
      <w:pPr>
        <w:pStyle w:val="BodyText"/>
        <w:spacing w:before="274"/>
        <w:ind w:left="1221"/>
      </w:pPr>
      <w:r>
        <w:rPr>
          <w:w w:val="90"/>
        </w:rPr>
        <w:t>C</w:t>
      </w:r>
      <w:r>
        <w:rPr>
          <w:w w:val="90"/>
          <w:vertAlign w:val="subscript"/>
        </w:rPr>
        <w:t>o</w:t>
      </w:r>
      <w:r>
        <w:rPr>
          <w:spacing w:val="9"/>
          <w:vertAlign w:val="baseline"/>
        </w:rPr>
        <w:t> </w:t>
      </w:r>
      <w:r>
        <w:rPr>
          <w:w w:val="90"/>
          <w:vertAlign w:val="baseline"/>
        </w:rPr>
        <w:t>=</w:t>
      </w:r>
      <w:r>
        <w:rPr>
          <w:spacing w:val="10"/>
          <w:vertAlign w:val="baseline"/>
        </w:rPr>
        <w:t> </w:t>
      </w:r>
      <w:r>
        <w:rPr>
          <w:w w:val="90"/>
          <w:vertAlign w:val="baseline"/>
        </w:rPr>
        <w:t>Concentration</w:t>
      </w:r>
      <w:r>
        <w:rPr>
          <w:spacing w:val="18"/>
          <w:vertAlign w:val="baseline"/>
        </w:rPr>
        <w:t> </w:t>
      </w:r>
      <w:r>
        <w:rPr>
          <w:w w:val="90"/>
          <w:vertAlign w:val="baseline"/>
        </w:rPr>
        <w:t>immediately</w:t>
      </w:r>
      <w:r>
        <w:rPr>
          <w:spacing w:val="25"/>
          <w:vertAlign w:val="baseline"/>
        </w:rPr>
        <w:t> </w:t>
      </w:r>
      <w:r>
        <w:rPr>
          <w:w w:val="90"/>
          <w:vertAlign w:val="baseline"/>
        </w:rPr>
        <w:t>after</w:t>
      </w:r>
      <w:r>
        <w:rPr>
          <w:spacing w:val="20"/>
          <w:vertAlign w:val="baseline"/>
        </w:rPr>
        <w:t> </w:t>
      </w:r>
      <w:r>
        <w:rPr>
          <w:spacing w:val="-2"/>
          <w:w w:val="90"/>
          <w:vertAlign w:val="baseline"/>
        </w:rPr>
        <w:t>injection</w:t>
      </w:r>
    </w:p>
    <w:p>
      <w:pPr>
        <w:spacing w:after="0"/>
        <w:sectPr>
          <w:pgSz w:w="11910" w:h="16840"/>
          <w:pgMar w:header="0" w:footer="1063" w:top="1400" w:bottom="1260" w:left="940" w:right="0"/>
        </w:sectPr>
      </w:pPr>
    </w:p>
    <w:p>
      <w:pPr>
        <w:pStyle w:val="BodyText"/>
        <w:tabs>
          <w:tab w:pos="1660" w:val="left" w:leader="none"/>
          <w:tab w:pos="2064" w:val="left" w:leader="none"/>
        </w:tabs>
        <w:spacing w:before="77"/>
        <w:ind w:left="1221"/>
      </w:pPr>
      <w:r>
        <w:rPr>
          <w:spacing w:val="-10"/>
        </w:rPr>
        <w:t>D</w:t>
      </w:r>
      <w:r>
        <w:rPr/>
        <w:tab/>
      </w:r>
      <w:r>
        <w:rPr>
          <w:spacing w:val="-10"/>
        </w:rPr>
        <w:t>=</w:t>
      </w:r>
      <w:r>
        <w:rPr/>
        <w:tab/>
      </w:r>
      <w:r>
        <w:rPr>
          <w:spacing w:val="-4"/>
        </w:rPr>
        <w:t>Dose</w:t>
      </w:r>
    </w:p>
    <w:p>
      <w:pPr>
        <w:pStyle w:val="BodyText"/>
        <w:tabs>
          <w:tab w:pos="2021" w:val="left" w:leader="none"/>
        </w:tabs>
        <w:spacing w:before="273"/>
        <w:ind w:left="1221"/>
      </w:pPr>
      <w:r>
        <w:rPr/>
        <w:t>V</w:t>
      </w:r>
      <w:r>
        <w:rPr>
          <w:vertAlign w:val="subscript"/>
        </w:rPr>
        <w:t>dc</w:t>
      </w:r>
      <w:r>
        <w:rPr>
          <w:spacing w:val="-11"/>
          <w:vertAlign w:val="baseline"/>
        </w:rPr>
        <w:t> </w:t>
      </w:r>
      <w:r>
        <w:rPr>
          <w:spacing w:val="-10"/>
          <w:vertAlign w:val="baseline"/>
        </w:rPr>
        <w:t>=</w:t>
      </w:r>
      <w:r>
        <w:rPr>
          <w:vertAlign w:val="baseline"/>
        </w:rPr>
        <w:tab/>
      </w:r>
      <w:r>
        <w:rPr>
          <w:spacing w:val="-8"/>
          <w:vertAlign w:val="baseline"/>
        </w:rPr>
        <w:t>apparent</w:t>
      </w:r>
      <w:r>
        <w:rPr>
          <w:spacing w:val="-10"/>
          <w:vertAlign w:val="baseline"/>
        </w:rPr>
        <w:t> </w:t>
      </w:r>
      <w:r>
        <w:rPr>
          <w:spacing w:val="-8"/>
          <w:vertAlign w:val="baseline"/>
        </w:rPr>
        <w:t>volume</w:t>
      </w:r>
      <w:r>
        <w:rPr>
          <w:spacing w:val="-4"/>
          <w:vertAlign w:val="baseline"/>
        </w:rPr>
        <w:t> </w:t>
      </w:r>
      <w:r>
        <w:rPr>
          <w:spacing w:val="-8"/>
          <w:vertAlign w:val="baseline"/>
        </w:rPr>
        <w:t>of</w:t>
      </w:r>
      <w:r>
        <w:rPr>
          <w:spacing w:val="-3"/>
          <w:vertAlign w:val="baseline"/>
        </w:rPr>
        <w:t> </w:t>
      </w:r>
      <w:r>
        <w:rPr>
          <w:spacing w:val="-8"/>
          <w:vertAlign w:val="baseline"/>
        </w:rPr>
        <w:t>distribution.</w:t>
      </w:r>
    </w:p>
    <w:p>
      <w:pPr>
        <w:pStyle w:val="BodyText"/>
      </w:pPr>
    </w:p>
    <w:p>
      <w:pPr>
        <w:pStyle w:val="BodyText"/>
        <w:spacing w:before="193"/>
      </w:pPr>
    </w:p>
    <w:p>
      <w:pPr>
        <w:pStyle w:val="BodyText"/>
        <w:spacing w:line="427" w:lineRule="auto"/>
        <w:ind w:left="500" w:right="1442"/>
        <w:jc w:val="both"/>
      </w:pPr>
      <w:r>
        <w:rPr>
          <w:spacing w:val="-2"/>
        </w:rPr>
        <w:t>After</w:t>
      </w:r>
      <w:r>
        <w:rPr>
          <w:spacing w:val="-7"/>
        </w:rPr>
        <w:t> </w:t>
      </w:r>
      <w:r>
        <w:rPr>
          <w:spacing w:val="-2"/>
        </w:rPr>
        <w:t>instantaneous</w:t>
      </w:r>
      <w:r>
        <w:rPr>
          <w:spacing w:val="-5"/>
        </w:rPr>
        <w:t> </w:t>
      </w:r>
      <w:r>
        <w:rPr>
          <w:spacing w:val="-2"/>
        </w:rPr>
        <w:t>distribution,</w:t>
      </w:r>
      <w:r>
        <w:rPr>
          <w:spacing w:val="-7"/>
        </w:rPr>
        <w:t> </w:t>
      </w:r>
      <w:r>
        <w:rPr>
          <w:spacing w:val="-2"/>
        </w:rPr>
        <w:t>the</w:t>
      </w:r>
      <w:r>
        <w:rPr>
          <w:spacing w:val="-8"/>
        </w:rPr>
        <w:t> </w:t>
      </w:r>
      <w:r>
        <w:rPr>
          <w:spacing w:val="-2"/>
        </w:rPr>
        <w:t>concentration</w:t>
      </w:r>
      <w:r>
        <w:rPr>
          <w:spacing w:val="-8"/>
        </w:rPr>
        <w:t> </w:t>
      </w:r>
      <w:r>
        <w:rPr>
          <w:spacing w:val="-2"/>
        </w:rPr>
        <w:t>will</w:t>
      </w:r>
      <w:r>
        <w:rPr>
          <w:spacing w:val="-8"/>
        </w:rPr>
        <w:t> </w:t>
      </w:r>
      <w:r>
        <w:rPr>
          <w:spacing w:val="-2"/>
        </w:rPr>
        <w:t>fall</w:t>
      </w:r>
      <w:r>
        <w:rPr>
          <w:spacing w:val="-4"/>
        </w:rPr>
        <w:t> </w:t>
      </w:r>
      <w:r>
        <w:rPr>
          <w:spacing w:val="-2"/>
        </w:rPr>
        <w:t>according</w:t>
      </w:r>
      <w:r>
        <w:rPr>
          <w:spacing w:val="-8"/>
        </w:rPr>
        <w:t> </w:t>
      </w:r>
      <w:r>
        <w:rPr>
          <w:spacing w:val="-2"/>
        </w:rPr>
        <w:t>to</w:t>
      </w:r>
      <w:r>
        <w:rPr>
          <w:spacing w:val="-8"/>
        </w:rPr>
        <w:t> </w:t>
      </w:r>
      <w:r>
        <w:rPr>
          <w:spacing w:val="-2"/>
        </w:rPr>
        <w:t>first</w:t>
      </w:r>
      <w:r>
        <w:rPr>
          <w:spacing w:val="-7"/>
        </w:rPr>
        <w:t> </w:t>
      </w:r>
      <w:r>
        <w:rPr>
          <w:spacing w:val="-2"/>
        </w:rPr>
        <w:t>order kinetics</w:t>
      </w:r>
      <w:r>
        <w:rPr>
          <w:spacing w:val="-17"/>
        </w:rPr>
        <w:t> </w:t>
      </w:r>
      <w:r>
        <w:rPr>
          <w:spacing w:val="-2"/>
        </w:rPr>
        <w:t>with</w:t>
      </w:r>
      <w:r>
        <w:rPr>
          <w:spacing w:val="-16"/>
        </w:rPr>
        <w:t> </w:t>
      </w:r>
      <w:r>
        <w:rPr>
          <w:spacing w:val="-2"/>
        </w:rPr>
        <w:t>plot</w:t>
      </w:r>
      <w:r>
        <w:rPr>
          <w:spacing w:val="-16"/>
        </w:rPr>
        <w:t> </w:t>
      </w:r>
      <w:r>
        <w:rPr>
          <w:spacing w:val="-2"/>
        </w:rPr>
        <w:t>of</w:t>
      </w:r>
      <w:r>
        <w:rPr>
          <w:spacing w:val="-16"/>
        </w:rPr>
        <w:t> </w:t>
      </w:r>
      <w:r>
        <w:rPr>
          <w:spacing w:val="-2"/>
        </w:rPr>
        <w:t>plasma</w:t>
      </w:r>
      <w:r>
        <w:rPr>
          <w:spacing w:val="-16"/>
        </w:rPr>
        <w:t> </w:t>
      </w:r>
      <w:r>
        <w:rPr>
          <w:spacing w:val="-2"/>
        </w:rPr>
        <w:t>drug</w:t>
      </w:r>
      <w:r>
        <w:rPr>
          <w:spacing w:val="-17"/>
        </w:rPr>
        <w:t> </w:t>
      </w:r>
      <w:r>
        <w:rPr>
          <w:spacing w:val="-2"/>
        </w:rPr>
        <w:t>concentration</w:t>
      </w:r>
      <w:r>
        <w:rPr>
          <w:spacing w:val="-16"/>
        </w:rPr>
        <w:t> </w:t>
      </w:r>
      <w:r>
        <w:rPr>
          <w:spacing w:val="-2"/>
        </w:rPr>
        <w:t>against</w:t>
      </w:r>
      <w:r>
        <w:rPr>
          <w:spacing w:val="-16"/>
        </w:rPr>
        <w:t> </w:t>
      </w:r>
      <w:r>
        <w:rPr>
          <w:spacing w:val="-2"/>
        </w:rPr>
        <w:t>time</w:t>
      </w:r>
      <w:r>
        <w:rPr>
          <w:spacing w:val="-16"/>
        </w:rPr>
        <w:t> </w:t>
      </w:r>
      <w:r>
        <w:rPr>
          <w:spacing w:val="-2"/>
        </w:rPr>
        <w:t>on</w:t>
      </w:r>
      <w:r>
        <w:rPr>
          <w:spacing w:val="-16"/>
        </w:rPr>
        <w:t> </w:t>
      </w:r>
      <w:r>
        <w:rPr>
          <w:spacing w:val="-2"/>
        </w:rPr>
        <w:t>an</w:t>
      </w:r>
      <w:r>
        <w:rPr>
          <w:spacing w:val="-17"/>
        </w:rPr>
        <w:t> </w:t>
      </w:r>
      <w:r>
        <w:rPr>
          <w:spacing w:val="-2"/>
        </w:rPr>
        <w:t>arithmetic</w:t>
      </w:r>
      <w:r>
        <w:rPr>
          <w:spacing w:val="-16"/>
        </w:rPr>
        <w:t> </w:t>
      </w:r>
      <w:r>
        <w:rPr>
          <w:spacing w:val="-2"/>
        </w:rPr>
        <w:t>scale; </w:t>
      </w:r>
      <w:r>
        <w:rPr/>
        <w:t>we get an exponential curve, while on a semi – logarithm scale, we get an </w:t>
      </w:r>
      <w:r>
        <w:rPr>
          <w:spacing w:val="-2"/>
        </w:rPr>
        <w:t>exponential</w:t>
      </w:r>
      <w:r>
        <w:rPr>
          <w:spacing w:val="-17"/>
        </w:rPr>
        <w:t> </w:t>
      </w:r>
      <w:r>
        <w:rPr>
          <w:spacing w:val="-2"/>
        </w:rPr>
        <w:t>curve,</w:t>
      </w:r>
      <w:r>
        <w:rPr>
          <w:spacing w:val="-16"/>
        </w:rPr>
        <w:t> </w:t>
      </w:r>
      <w:r>
        <w:rPr>
          <w:spacing w:val="-2"/>
        </w:rPr>
        <w:t>while</w:t>
      </w:r>
      <w:r>
        <w:rPr>
          <w:spacing w:val="-16"/>
        </w:rPr>
        <w:t> </w:t>
      </w:r>
      <w:r>
        <w:rPr>
          <w:spacing w:val="-2"/>
        </w:rPr>
        <w:t>on</w:t>
      </w:r>
      <w:r>
        <w:rPr>
          <w:spacing w:val="-16"/>
        </w:rPr>
        <w:t> </w:t>
      </w:r>
      <w:r>
        <w:rPr>
          <w:spacing w:val="-2"/>
        </w:rPr>
        <w:t>a</w:t>
      </w:r>
      <w:r>
        <w:rPr>
          <w:spacing w:val="-16"/>
        </w:rPr>
        <w:t> </w:t>
      </w:r>
      <w:r>
        <w:rPr>
          <w:spacing w:val="-2"/>
        </w:rPr>
        <w:t>logarithm</w:t>
      </w:r>
      <w:r>
        <w:rPr>
          <w:spacing w:val="-17"/>
        </w:rPr>
        <w:t> </w:t>
      </w:r>
      <w:r>
        <w:rPr>
          <w:spacing w:val="-2"/>
        </w:rPr>
        <w:t>scale;</w:t>
      </w:r>
      <w:r>
        <w:rPr>
          <w:spacing w:val="-16"/>
        </w:rPr>
        <w:t> </w:t>
      </w:r>
      <w:r>
        <w:rPr>
          <w:spacing w:val="-2"/>
        </w:rPr>
        <w:t>we</w:t>
      </w:r>
      <w:r>
        <w:rPr>
          <w:spacing w:val="-16"/>
        </w:rPr>
        <w:t> </w:t>
      </w:r>
      <w:r>
        <w:rPr>
          <w:spacing w:val="-2"/>
        </w:rPr>
        <w:t>get</w:t>
      </w:r>
      <w:r>
        <w:rPr>
          <w:spacing w:val="-16"/>
        </w:rPr>
        <w:t> </w:t>
      </w:r>
      <w:r>
        <w:rPr>
          <w:spacing w:val="-2"/>
        </w:rPr>
        <w:t>a</w:t>
      </w:r>
      <w:r>
        <w:rPr>
          <w:spacing w:val="-16"/>
        </w:rPr>
        <w:t> </w:t>
      </w:r>
      <w:r>
        <w:rPr>
          <w:spacing w:val="-2"/>
        </w:rPr>
        <w:t>straight</w:t>
      </w:r>
      <w:r>
        <w:rPr>
          <w:spacing w:val="-17"/>
        </w:rPr>
        <w:t> </w:t>
      </w:r>
      <w:r>
        <w:rPr>
          <w:spacing w:val="-2"/>
        </w:rPr>
        <w:t>line.</w:t>
      </w:r>
    </w:p>
    <w:p>
      <w:pPr>
        <w:pStyle w:val="BodyText"/>
      </w:pPr>
    </w:p>
    <w:p>
      <w:pPr>
        <w:pStyle w:val="BodyText"/>
      </w:pPr>
    </w:p>
    <w:p>
      <w:pPr>
        <w:pStyle w:val="BodyText"/>
      </w:pPr>
    </w:p>
    <w:p>
      <w:pPr>
        <w:pStyle w:val="BodyText"/>
      </w:pPr>
    </w:p>
    <w:p>
      <w:pPr>
        <w:pStyle w:val="BodyText"/>
      </w:pPr>
    </w:p>
    <w:p>
      <w:pPr>
        <w:pStyle w:val="BodyText"/>
      </w:pPr>
    </w:p>
    <w:p>
      <w:pPr>
        <w:pStyle w:val="BodyText"/>
        <w:spacing w:before="30"/>
      </w:pPr>
    </w:p>
    <w:p>
      <w:pPr>
        <w:pStyle w:val="BodyText"/>
        <w:tabs>
          <w:tab w:pos="5352" w:val="left" w:leader="none"/>
        </w:tabs>
        <w:spacing w:before="1"/>
        <w:ind w:left="500"/>
        <w:jc w:val="both"/>
      </w:pPr>
      <w:r>
        <w:rPr/>
        <mc:AlternateContent>
          <mc:Choice Requires="wps">
            <w:drawing>
              <wp:anchor distT="0" distB="0" distL="0" distR="0" allowOverlap="1" layoutInCell="1" locked="0" behindDoc="1" simplePos="0" relativeHeight="485103104">
                <wp:simplePos x="0" y="0"/>
                <wp:positionH relativeFrom="page">
                  <wp:posOffset>3202177</wp:posOffset>
                </wp:positionH>
                <wp:positionV relativeFrom="paragraph">
                  <wp:posOffset>-495</wp:posOffset>
                </wp:positionV>
                <wp:extent cx="153035" cy="2025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3035" cy="202565"/>
                        </a:xfrm>
                        <a:prstGeom prst="rect">
                          <a:avLst/>
                        </a:prstGeom>
                      </wps:spPr>
                      <wps:txbx>
                        <w:txbxContent>
                          <w:p>
                            <w:pPr>
                              <w:pStyle w:val="BodyText"/>
                              <w:spacing w:line="317" w:lineRule="exact" w:before="1"/>
                            </w:pPr>
                            <w:r>
                              <w:rPr>
                                <w:spacing w:val="-5"/>
                              </w:rPr>
                              <w:t>vv</w:t>
                            </w:r>
                          </w:p>
                        </w:txbxContent>
                      </wps:txbx>
                      <wps:bodyPr wrap="square" lIns="0" tIns="0" rIns="0" bIns="0" rtlCol="0">
                        <a:noAutofit/>
                      </wps:bodyPr>
                    </wps:wsp>
                  </a:graphicData>
                </a:graphic>
              </wp:anchor>
            </w:drawing>
          </mc:Choice>
          <mc:Fallback>
            <w:pict>
              <v:shape style="position:absolute;margin-left:252.139999pt;margin-top:-.039014pt;width:12.05pt;height:15.95pt;mso-position-horizontal-relative:page;mso-position-vertical-relative:paragraph;z-index:-18213376" type="#_x0000_t202" id="docshape12" filled="false" stroked="false">
                <v:textbox inset="0,0,0,0">
                  <w:txbxContent>
                    <w:p>
                      <w:pPr>
                        <w:pStyle w:val="BodyText"/>
                        <w:spacing w:line="317" w:lineRule="exact" w:before="1"/>
                      </w:pPr>
                      <w:r>
                        <w:rPr>
                          <w:spacing w:val="-5"/>
                        </w:rPr>
                        <w:t>vv</w:t>
                      </w:r>
                    </w:p>
                  </w:txbxContent>
                </v:textbox>
                <w10:wrap type="none"/>
              </v:shape>
            </w:pict>
          </mc:Fallback>
        </mc:AlternateContent>
      </w:r>
      <w:r>
        <w:rPr/>
        <mc:AlternateContent>
          <mc:Choice Requires="wps">
            <w:drawing>
              <wp:anchor distT="0" distB="0" distL="0" distR="0" allowOverlap="1" layoutInCell="1" locked="0" behindDoc="1" simplePos="0" relativeHeight="485103616">
                <wp:simplePos x="0" y="0"/>
                <wp:positionH relativeFrom="page">
                  <wp:posOffset>2971800</wp:posOffset>
                </wp:positionH>
                <wp:positionV relativeFrom="paragraph">
                  <wp:posOffset>-164860</wp:posOffset>
                </wp:positionV>
                <wp:extent cx="914400" cy="9144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914400" cy="914400"/>
                        </a:xfrm>
                        <a:custGeom>
                          <a:avLst/>
                          <a:gdLst/>
                          <a:ahLst/>
                          <a:cxnLst/>
                          <a:rect l="l" t="t" r="r" b="b"/>
                          <a:pathLst>
                            <a:path w="914400" h="914400">
                              <a:moveTo>
                                <a:pt x="914400" y="0"/>
                              </a:moveTo>
                              <a:lnTo>
                                <a:pt x="0" y="0"/>
                              </a:lnTo>
                              <a:lnTo>
                                <a:pt x="0" y="914400"/>
                              </a:lnTo>
                              <a:lnTo>
                                <a:pt x="914400" y="914400"/>
                              </a:lnTo>
                              <a:lnTo>
                                <a:pt x="9144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34pt;margin-top:-12.981104pt;width:72pt;height:72pt;mso-position-horizontal-relative:page;mso-position-vertical-relative:paragraph;z-index:-18212864" id="docshape13"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5104128">
                <wp:simplePos x="0" y="0"/>
                <wp:positionH relativeFrom="page">
                  <wp:posOffset>2971800</wp:posOffset>
                </wp:positionH>
                <wp:positionV relativeFrom="paragraph">
                  <wp:posOffset>-164860</wp:posOffset>
                </wp:positionV>
                <wp:extent cx="914400" cy="914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914400" cy="914400"/>
                        </a:xfrm>
                        <a:prstGeom prst="rect">
                          <a:avLst/>
                        </a:prstGeom>
                        <a:ln w="9525">
                          <a:solidFill>
                            <a:srgbClr val="000000"/>
                          </a:solidFill>
                          <a:prstDash val="solid"/>
                        </a:ln>
                      </wps:spPr>
                      <wps:txbx>
                        <w:txbxContent>
                          <w:p>
                            <w:pPr>
                              <w:pStyle w:val="BodyText"/>
                              <w:spacing w:before="1"/>
                            </w:pPr>
                          </w:p>
                          <w:p>
                            <w:pPr>
                              <w:pStyle w:val="BodyText"/>
                              <w:spacing w:before="1"/>
                              <w:ind w:left="146"/>
                              <w:rPr>
                                <w:rFonts w:ascii="Times New Roman"/>
                              </w:rPr>
                            </w:pPr>
                            <w:r>
                              <w:rPr>
                                <w:rFonts w:ascii="Times New Roman"/>
                                <w:w w:val="105"/>
                              </w:rPr>
                              <w:t>Vol</w:t>
                            </w:r>
                            <w:r>
                              <w:rPr>
                                <w:rFonts w:ascii="Times New Roman"/>
                                <w:spacing w:val="-9"/>
                                <w:w w:val="105"/>
                              </w:rPr>
                              <w:t> </w:t>
                            </w:r>
                            <w:r>
                              <w:rPr>
                                <w:rFonts w:ascii="Times New Roman"/>
                                <w:w w:val="105"/>
                              </w:rPr>
                              <w:t>=</w:t>
                            </w:r>
                            <w:r>
                              <w:rPr>
                                <w:rFonts w:ascii="Times New Roman"/>
                                <w:spacing w:val="60"/>
                                <w:w w:val="105"/>
                              </w:rPr>
                              <w:t> </w:t>
                            </w:r>
                            <w:r>
                              <w:rPr>
                                <w:rFonts w:ascii="Times New Roman"/>
                                <w:spacing w:val="-5"/>
                                <w:w w:val="105"/>
                              </w:rPr>
                              <w:t>V</w:t>
                            </w:r>
                            <w:r>
                              <w:rPr>
                                <w:rFonts w:ascii="Times New Roman"/>
                                <w:spacing w:val="-5"/>
                                <w:w w:val="105"/>
                                <w:vertAlign w:val="subscript"/>
                              </w:rPr>
                              <w:t>d</w:t>
                            </w:r>
                          </w:p>
                        </w:txbxContent>
                      </wps:txbx>
                      <wps:bodyPr wrap="square" lIns="0" tIns="0" rIns="0" bIns="0" rtlCol="0">
                        <a:noAutofit/>
                      </wps:bodyPr>
                    </wps:wsp>
                  </a:graphicData>
                </a:graphic>
              </wp:anchor>
            </w:drawing>
          </mc:Choice>
          <mc:Fallback>
            <w:pict>
              <v:shape style="position:absolute;margin-left:234pt;margin-top:-12.981104pt;width:72pt;height:72pt;mso-position-horizontal-relative:page;mso-position-vertical-relative:paragraph;z-index:-18212352" type="#_x0000_t202" id="docshape14" filled="false" stroked="true" strokeweight=".75pt" strokecolor="#000000">
                <v:textbox inset="0,0,0,0">
                  <w:txbxContent>
                    <w:p>
                      <w:pPr>
                        <w:pStyle w:val="BodyText"/>
                        <w:spacing w:before="1"/>
                      </w:pPr>
                    </w:p>
                    <w:p>
                      <w:pPr>
                        <w:pStyle w:val="BodyText"/>
                        <w:spacing w:before="1"/>
                        <w:ind w:left="146"/>
                        <w:rPr>
                          <w:rFonts w:ascii="Times New Roman"/>
                        </w:rPr>
                      </w:pPr>
                      <w:r>
                        <w:rPr>
                          <w:rFonts w:ascii="Times New Roman"/>
                          <w:w w:val="105"/>
                        </w:rPr>
                        <w:t>Vol</w:t>
                      </w:r>
                      <w:r>
                        <w:rPr>
                          <w:rFonts w:ascii="Times New Roman"/>
                          <w:spacing w:val="-9"/>
                          <w:w w:val="105"/>
                        </w:rPr>
                        <w:t> </w:t>
                      </w:r>
                      <w:r>
                        <w:rPr>
                          <w:rFonts w:ascii="Times New Roman"/>
                          <w:w w:val="105"/>
                        </w:rPr>
                        <w:t>=</w:t>
                      </w:r>
                      <w:r>
                        <w:rPr>
                          <w:rFonts w:ascii="Times New Roman"/>
                          <w:spacing w:val="60"/>
                          <w:w w:val="105"/>
                        </w:rPr>
                        <w:t> </w:t>
                      </w:r>
                      <w:r>
                        <w:rPr>
                          <w:rFonts w:ascii="Times New Roman"/>
                          <w:spacing w:val="-5"/>
                          <w:w w:val="105"/>
                        </w:rPr>
                        <w:t>V</w:t>
                      </w:r>
                      <w:r>
                        <w:rPr>
                          <w:rFonts w:ascii="Times New Roman"/>
                          <w:spacing w:val="-5"/>
                          <w:w w:val="105"/>
                          <w:vertAlign w:val="subscript"/>
                        </w:rPr>
                        <w:t>d</w:t>
                      </w:r>
                    </w:p>
                  </w:txbxContent>
                </v:textbox>
                <v:stroke dashstyle="solid"/>
                <w10:wrap type="none"/>
              </v:shape>
            </w:pict>
          </mc:Fallback>
        </mc:AlternateContent>
      </w:r>
      <w:r>
        <w:rPr>
          <w:w w:val="95"/>
        </w:rPr>
        <w:t>Drugs </w:t>
      </w:r>
      <w:r>
        <w:rPr/>
        <w:t>Dosage</w:t>
      </w:r>
      <w:r>
        <w:rPr>
          <w:spacing w:val="80"/>
        </w:rPr>
        <w:t>  </w:t>
      </w:r>
      <w:r>
        <w:rPr>
          <w:spacing w:val="7"/>
          <w:position w:val="-4"/>
        </w:rPr>
        <w:drawing>
          <wp:inline distT="0" distB="0" distL="0" distR="0">
            <wp:extent cx="749935" cy="119379"/>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749935" cy="119379"/>
                    </a:xfrm>
                    <a:prstGeom prst="rect">
                      <a:avLst/>
                    </a:prstGeom>
                  </pic:spPr>
                </pic:pic>
              </a:graphicData>
            </a:graphic>
          </wp:inline>
        </w:drawing>
      </w:r>
      <w:r>
        <w:rPr>
          <w:spacing w:val="7"/>
          <w:position w:val="-4"/>
        </w:rPr>
      </w:r>
      <w:r>
        <w:rPr>
          <w:rFonts w:ascii="Times New Roman"/>
          <w:position w:val="-4"/>
        </w:rPr>
        <w:tab/>
      </w:r>
      <w:r>
        <w:rPr>
          <w:rFonts w:ascii="Times New Roman"/>
          <w:spacing w:val="7"/>
          <w:position w:val="-4"/>
        </w:rPr>
        <w:drawing>
          <wp:inline distT="0" distB="0" distL="0" distR="0">
            <wp:extent cx="749935" cy="119379"/>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749935" cy="119379"/>
                    </a:xfrm>
                    <a:prstGeom prst="rect">
                      <a:avLst/>
                    </a:prstGeom>
                  </pic:spPr>
                </pic:pic>
              </a:graphicData>
            </a:graphic>
          </wp:inline>
        </w:drawing>
      </w:r>
      <w:r>
        <w:rPr>
          <w:rFonts w:ascii="Times New Roman"/>
          <w:spacing w:val="7"/>
          <w:position w:val="-4"/>
        </w:rPr>
      </w:r>
      <w:r>
        <w:rPr>
          <w:rFonts w:ascii="Times New Roman"/>
          <w:spacing w:val="80"/>
        </w:rPr>
        <w:t> </w:t>
      </w:r>
      <w:r>
        <w:rPr>
          <w:w w:val="90"/>
        </w:rPr>
        <w:t>Elimination </w:t>
      </w:r>
      <w:r>
        <w:rPr/>
        <w:t>by</w:t>
      </w:r>
    </w:p>
    <w:p>
      <w:pPr>
        <w:pStyle w:val="BodyText"/>
        <w:spacing w:before="273"/>
        <w:ind w:left="6206"/>
      </w:pPr>
      <w:r>
        <w:rPr>
          <w:spacing w:val="-8"/>
        </w:rPr>
        <w:t>Metabolism</w:t>
      </w:r>
      <w:r>
        <w:rPr>
          <w:spacing w:val="-7"/>
        </w:rPr>
        <w:t> </w:t>
      </w:r>
      <w:r>
        <w:rPr>
          <w:spacing w:val="-8"/>
        </w:rPr>
        <w:t>&amp;</w:t>
      </w:r>
      <w:r>
        <w:rPr>
          <w:spacing w:val="4"/>
        </w:rPr>
        <w:t> </w:t>
      </w:r>
      <w:r>
        <w:rPr>
          <w:spacing w:val="-8"/>
        </w:rPr>
        <w:t>Excretion</w:t>
      </w:r>
    </w:p>
    <w:p>
      <w:pPr>
        <w:pStyle w:val="BodyText"/>
      </w:pPr>
    </w:p>
    <w:p>
      <w:pPr>
        <w:pStyle w:val="BodyText"/>
        <w:spacing w:before="200"/>
      </w:pPr>
    </w:p>
    <w:p>
      <w:pPr>
        <w:pStyle w:val="BodyText"/>
        <w:ind w:left="500"/>
        <w:jc w:val="both"/>
      </w:pPr>
      <w:r>
        <w:rPr>
          <w:spacing w:val="-6"/>
        </w:rPr>
        <w:t>Fig</w:t>
      </w:r>
      <w:r>
        <w:rPr>
          <w:spacing w:val="-13"/>
        </w:rPr>
        <w:t> </w:t>
      </w:r>
      <w:r>
        <w:rPr>
          <w:spacing w:val="-6"/>
        </w:rPr>
        <w:t>1:</w:t>
      </w:r>
      <w:r>
        <w:rPr>
          <w:spacing w:val="-12"/>
        </w:rPr>
        <w:t> </w:t>
      </w:r>
      <w:r>
        <w:rPr>
          <w:spacing w:val="-6"/>
        </w:rPr>
        <w:t>Rapid</w:t>
      </w:r>
      <w:r>
        <w:rPr>
          <w:spacing w:val="-12"/>
        </w:rPr>
        <w:t> </w:t>
      </w:r>
      <w:r>
        <w:rPr>
          <w:spacing w:val="-6"/>
        </w:rPr>
        <w:t>IV</w:t>
      </w:r>
      <w:r>
        <w:rPr>
          <w:spacing w:val="-11"/>
        </w:rPr>
        <w:t> </w:t>
      </w:r>
      <w:r>
        <w:rPr>
          <w:spacing w:val="-6"/>
        </w:rPr>
        <w:t>injection</w:t>
      </w:r>
      <w:r>
        <w:rPr>
          <w:spacing w:val="-10"/>
        </w:rPr>
        <w:t> </w:t>
      </w:r>
      <w:r>
        <w:rPr>
          <w:spacing w:val="-6"/>
        </w:rPr>
        <w:t>into</w:t>
      </w:r>
      <w:r>
        <w:rPr>
          <w:spacing w:val="-10"/>
        </w:rPr>
        <w:t> </w:t>
      </w:r>
      <w:r>
        <w:rPr>
          <w:spacing w:val="-6"/>
        </w:rPr>
        <w:t>a</w:t>
      </w:r>
      <w:r>
        <w:rPr>
          <w:spacing w:val="-12"/>
        </w:rPr>
        <w:t> </w:t>
      </w:r>
      <w:r>
        <w:rPr>
          <w:spacing w:val="-6"/>
        </w:rPr>
        <w:t>single</w:t>
      </w:r>
      <w:r>
        <w:rPr>
          <w:spacing w:val="-12"/>
        </w:rPr>
        <w:t> </w:t>
      </w:r>
      <w:r>
        <w:rPr>
          <w:spacing w:val="-6"/>
        </w:rPr>
        <w:t>compartmental</w:t>
      </w:r>
      <w:r>
        <w:rPr>
          <w:spacing w:val="-10"/>
        </w:rPr>
        <w:t> </w:t>
      </w:r>
      <w:r>
        <w:rPr>
          <w:spacing w:val="-6"/>
        </w:rPr>
        <w:t>model.</w:t>
      </w:r>
    </w:p>
    <w:p>
      <w:pPr>
        <w:spacing w:after="0"/>
        <w:jc w:val="both"/>
        <w:sectPr>
          <w:pgSz w:w="11910" w:h="16840"/>
          <w:pgMar w:header="0" w:footer="1063" w:top="1400" w:bottom="1260" w:left="940" w:right="0"/>
        </w:sectPr>
      </w:pPr>
    </w:p>
    <w:p>
      <w:pPr>
        <w:pStyle w:val="BodyText"/>
      </w:pPr>
    </w:p>
    <w:p>
      <w:pPr>
        <w:pStyle w:val="BodyText"/>
      </w:pPr>
    </w:p>
    <w:p>
      <w:pPr>
        <w:pStyle w:val="BodyText"/>
      </w:pPr>
    </w:p>
    <w:p>
      <w:pPr>
        <w:pStyle w:val="BodyText"/>
        <w:spacing w:before="23"/>
      </w:pPr>
    </w:p>
    <w:p>
      <w:pPr>
        <w:pStyle w:val="BodyText"/>
        <w:spacing w:line="424" w:lineRule="auto"/>
        <w:ind w:left="2165" w:right="7649" w:hanging="137"/>
      </w:pPr>
      <w:r>
        <w:rPr/>
        <mc:AlternateContent>
          <mc:Choice Requires="wps">
            <w:drawing>
              <wp:anchor distT="0" distB="0" distL="0" distR="0" allowOverlap="1" layoutInCell="1" locked="0" behindDoc="0" simplePos="0" relativeHeight="15734784">
                <wp:simplePos x="0" y="0"/>
                <wp:positionH relativeFrom="page">
                  <wp:posOffset>3190875</wp:posOffset>
                </wp:positionH>
                <wp:positionV relativeFrom="paragraph">
                  <wp:posOffset>-225610</wp:posOffset>
                </wp:positionV>
                <wp:extent cx="2495550" cy="213804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495550" cy="2138045"/>
                        </a:xfrm>
                        <a:custGeom>
                          <a:avLst/>
                          <a:gdLst/>
                          <a:ahLst/>
                          <a:cxnLst/>
                          <a:rect l="l" t="t" r="r" b="b"/>
                          <a:pathLst>
                            <a:path w="2495550" h="2138045">
                              <a:moveTo>
                                <a:pt x="0" y="0"/>
                              </a:moveTo>
                              <a:lnTo>
                                <a:pt x="635" y="2137409"/>
                              </a:lnTo>
                            </a:path>
                            <a:path w="2495550" h="2138045">
                              <a:moveTo>
                                <a:pt x="0" y="2137409"/>
                              </a:moveTo>
                              <a:lnTo>
                                <a:pt x="2495550" y="2138044"/>
                              </a:lnTo>
                            </a:path>
                            <a:path w="2495550" h="2138045">
                              <a:moveTo>
                                <a:pt x="0" y="471169"/>
                              </a:moveTo>
                              <a:lnTo>
                                <a:pt x="2152650" y="2138044"/>
                              </a:lnTo>
                            </a:path>
                            <a:path w="2495550" h="2138045">
                              <a:moveTo>
                                <a:pt x="704850" y="1031875"/>
                              </a:moveTo>
                              <a:lnTo>
                                <a:pt x="733425" y="2138044"/>
                              </a:lnTo>
                            </a:path>
                            <a:path w="2495550" h="2138045">
                              <a:moveTo>
                                <a:pt x="1190625" y="1403350"/>
                              </a:moveTo>
                              <a:lnTo>
                                <a:pt x="1190625" y="2137409"/>
                              </a:lnTo>
                            </a:path>
                            <a:path w="2495550" h="2138045">
                              <a:moveTo>
                                <a:pt x="704850" y="1031875"/>
                              </a:moveTo>
                              <a:lnTo>
                                <a:pt x="0" y="1031875"/>
                              </a:lnTo>
                            </a:path>
                            <a:path w="2495550" h="2138045">
                              <a:moveTo>
                                <a:pt x="1190625" y="1403350"/>
                              </a:moveTo>
                              <a:lnTo>
                                <a:pt x="0" y="14033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25pt;margin-top:-17.76457pt;width:196.5pt;height:168.35pt;mso-position-horizontal-relative:page;mso-position-vertical-relative:paragraph;z-index:15734784" id="docshape15" coordorigin="5025,-355" coordsize="3930,3367" path="m5025,-355l5026,3011m5025,3011l8955,3012m5025,387l8415,3012m6135,1270l6180,3012m6900,1855l6900,3011m6135,1270l5025,1270m6900,1855l5025,1855e" filled="false" stroked="true" strokeweight=".75pt" strokecolor="#000000">
                <v:path arrowok="t"/>
                <v:stroke dashstyle="solid"/>
                <w10:wrap type="none"/>
              </v:shape>
            </w:pict>
          </mc:Fallback>
        </mc:AlternateContent>
      </w:r>
      <w:r>
        <w:rPr>
          <w:spacing w:val="-2"/>
        </w:rPr>
        <w:t>Plasma </w:t>
      </w:r>
      <w:r>
        <w:rPr>
          <w:spacing w:val="-4"/>
        </w:rPr>
        <w:t>Conc</w:t>
      </w:r>
    </w:p>
    <w:p>
      <w:pPr>
        <w:pStyle w:val="Heading1"/>
        <w:spacing w:line="424" w:lineRule="auto" w:before="10"/>
        <w:ind w:left="3498" w:right="7081" w:hanging="73"/>
      </w:pPr>
      <w:r>
        <w:rPr>
          <w:spacing w:val="-6"/>
        </w:rPr>
        <w:t>C</w:t>
      </w:r>
      <w:r>
        <w:rPr>
          <w:spacing w:val="-6"/>
          <w:vertAlign w:val="subscript"/>
        </w:rPr>
        <w:t>2</w:t>
      </w:r>
      <w:r>
        <w:rPr>
          <w:spacing w:val="-6"/>
          <w:vertAlign w:val="baseline"/>
        </w:rPr>
        <w:t> C</w:t>
      </w:r>
      <w:r>
        <w:rPr>
          <w:spacing w:val="-6"/>
          <w:vertAlign w:val="subscript"/>
        </w:rPr>
        <w:t>1</w:t>
      </w:r>
    </w:p>
    <w:p>
      <w:pPr>
        <w:pStyle w:val="BodyText"/>
        <w:rPr>
          <w:sz w:val="16"/>
        </w:rPr>
      </w:pPr>
    </w:p>
    <w:p>
      <w:pPr>
        <w:pStyle w:val="BodyText"/>
        <w:spacing w:before="137"/>
        <w:rPr>
          <w:sz w:val="16"/>
        </w:rPr>
      </w:pPr>
    </w:p>
    <w:p>
      <w:pPr>
        <w:pStyle w:val="BodyText"/>
        <w:tabs>
          <w:tab w:pos="5896" w:val="left" w:leader="none"/>
        </w:tabs>
        <w:ind w:left="5234"/>
      </w:pPr>
      <w:r>
        <w:rPr>
          <w:spacing w:val="-5"/>
          <w:w w:val="95"/>
        </w:rPr>
        <w:t>t</w:t>
      </w:r>
      <w:r>
        <w:rPr>
          <w:spacing w:val="-5"/>
          <w:w w:val="95"/>
          <w:vertAlign w:val="subscript"/>
        </w:rPr>
        <w:t>1</w:t>
      </w:r>
      <w:r>
        <w:rPr>
          <w:vertAlign w:val="baseline"/>
        </w:rPr>
        <w:tab/>
      </w:r>
      <w:r>
        <w:rPr>
          <w:spacing w:val="-7"/>
          <w:w w:val="95"/>
          <w:vertAlign w:val="baseline"/>
        </w:rPr>
        <w:t>t</w:t>
      </w:r>
      <w:r>
        <w:rPr>
          <w:spacing w:val="-7"/>
          <w:w w:val="95"/>
          <w:vertAlign w:val="subscript"/>
        </w:rPr>
        <w:t>2</w:t>
      </w:r>
    </w:p>
    <w:p>
      <w:pPr>
        <w:pStyle w:val="BodyText"/>
        <w:spacing w:before="27"/>
        <w:rPr>
          <w:sz w:val="16"/>
        </w:rPr>
      </w:pPr>
    </w:p>
    <w:p>
      <w:pPr>
        <w:pStyle w:val="BodyText"/>
        <w:spacing w:before="1"/>
        <w:ind w:left="5299"/>
      </w:pPr>
      <w:r>
        <w:rPr>
          <w:spacing w:val="-4"/>
        </w:rPr>
        <w:t>Time</w:t>
      </w:r>
    </w:p>
    <w:p>
      <w:pPr>
        <w:pStyle w:val="BodyText"/>
        <w:spacing w:line="424" w:lineRule="auto" w:before="273"/>
        <w:ind w:left="3627" w:hanging="1333"/>
      </w:pPr>
      <w:r>
        <w:rPr>
          <w:spacing w:val="-6"/>
        </w:rPr>
        <w:t>Fig</w:t>
      </w:r>
      <w:r>
        <w:rPr>
          <w:spacing w:val="-13"/>
        </w:rPr>
        <w:t> </w:t>
      </w:r>
      <w:r>
        <w:rPr>
          <w:spacing w:val="-6"/>
        </w:rPr>
        <w:t>2:</w:t>
      </w:r>
      <w:r>
        <w:rPr>
          <w:spacing w:val="43"/>
        </w:rPr>
        <w:t> </w:t>
      </w:r>
      <w:r>
        <w:rPr>
          <w:spacing w:val="-6"/>
        </w:rPr>
        <w:t>Plots of</w:t>
      </w:r>
      <w:r>
        <w:rPr>
          <w:spacing w:val="-10"/>
        </w:rPr>
        <w:t> </w:t>
      </w:r>
      <w:r>
        <w:rPr>
          <w:spacing w:val="-6"/>
        </w:rPr>
        <w:t>plasma</w:t>
      </w:r>
      <w:r>
        <w:rPr>
          <w:spacing w:val="-11"/>
        </w:rPr>
        <w:t> </w:t>
      </w:r>
      <w:r>
        <w:rPr>
          <w:spacing w:val="-6"/>
        </w:rPr>
        <w:t>drug</w:t>
      </w:r>
      <w:r>
        <w:rPr>
          <w:spacing w:val="-13"/>
        </w:rPr>
        <w:t> </w:t>
      </w:r>
      <w:r>
        <w:rPr>
          <w:spacing w:val="-6"/>
        </w:rPr>
        <w:t>concentration</w:t>
      </w:r>
      <w:r>
        <w:rPr>
          <w:spacing w:val="-10"/>
        </w:rPr>
        <w:t> </w:t>
      </w:r>
      <w:r>
        <w:rPr>
          <w:spacing w:val="-6"/>
        </w:rPr>
        <w:t>against</w:t>
      </w:r>
      <w:r>
        <w:rPr>
          <w:spacing w:val="-13"/>
        </w:rPr>
        <w:t> </w:t>
      </w:r>
      <w:r>
        <w:rPr>
          <w:spacing w:val="-6"/>
        </w:rPr>
        <w:t>time</w:t>
      </w:r>
      <w:r>
        <w:rPr>
          <w:spacing w:val="-10"/>
        </w:rPr>
        <w:t> </w:t>
      </w:r>
      <w:r>
        <w:rPr>
          <w:spacing w:val="-6"/>
        </w:rPr>
        <w:t>for</w:t>
      </w:r>
      <w:r>
        <w:rPr>
          <w:spacing w:val="-8"/>
        </w:rPr>
        <w:t> </w:t>
      </w:r>
      <w:r>
        <w:rPr>
          <w:spacing w:val="-6"/>
        </w:rPr>
        <w:t>a</w:t>
      </w:r>
      <w:r>
        <w:rPr>
          <w:spacing w:val="-11"/>
        </w:rPr>
        <w:t> </w:t>
      </w:r>
      <w:r>
        <w:rPr>
          <w:spacing w:val="-6"/>
        </w:rPr>
        <w:t>single </w:t>
      </w:r>
      <w:r>
        <w:rPr/>
        <w:t>Compartmental</w:t>
      </w:r>
      <w:r>
        <w:rPr>
          <w:spacing w:val="-18"/>
        </w:rPr>
        <w:t> </w:t>
      </w:r>
      <w:r>
        <w:rPr/>
        <w:t>model</w:t>
      </w:r>
      <w:r>
        <w:rPr>
          <w:spacing w:val="-15"/>
        </w:rPr>
        <w:t> </w:t>
      </w:r>
      <w:r>
        <w:rPr/>
        <w:t>on</w:t>
      </w:r>
      <w:r>
        <w:rPr>
          <w:spacing w:val="-16"/>
        </w:rPr>
        <w:t> </w:t>
      </w:r>
      <w:r>
        <w:rPr/>
        <w:t>log</w:t>
      </w:r>
      <w:r>
        <w:rPr>
          <w:spacing w:val="-19"/>
        </w:rPr>
        <w:t> </w:t>
      </w:r>
      <w:r>
        <w:rPr/>
        <w:t>scale.</w:t>
      </w:r>
    </w:p>
    <w:p>
      <w:pPr>
        <w:pStyle w:val="BodyText"/>
      </w:pPr>
    </w:p>
    <w:p>
      <w:pPr>
        <w:pStyle w:val="BodyText"/>
      </w:pPr>
    </w:p>
    <w:p>
      <w:pPr>
        <w:pStyle w:val="BodyText"/>
        <w:spacing w:before="202"/>
      </w:pPr>
    </w:p>
    <w:p>
      <w:pPr>
        <w:pStyle w:val="BodyText"/>
        <w:ind w:left="500"/>
      </w:pPr>
      <w:r>
        <w:rPr>
          <w:spacing w:val="-6"/>
        </w:rPr>
        <w:t>The</w:t>
      </w:r>
      <w:r>
        <w:rPr>
          <w:spacing w:val="-13"/>
        </w:rPr>
        <w:t> </w:t>
      </w:r>
      <w:r>
        <w:rPr>
          <w:spacing w:val="-6"/>
        </w:rPr>
        <w:t>decline</w:t>
      </w:r>
      <w:r>
        <w:rPr>
          <w:spacing w:val="-12"/>
        </w:rPr>
        <w:t> </w:t>
      </w:r>
      <w:r>
        <w:rPr>
          <w:spacing w:val="-6"/>
        </w:rPr>
        <w:t>in</w:t>
      </w:r>
      <w:r>
        <w:rPr>
          <w:spacing w:val="-12"/>
        </w:rPr>
        <w:t> </w:t>
      </w:r>
      <w:r>
        <w:rPr>
          <w:spacing w:val="-6"/>
        </w:rPr>
        <w:t>drug</w:t>
      </w:r>
      <w:r>
        <w:rPr>
          <w:spacing w:val="-12"/>
        </w:rPr>
        <w:t> </w:t>
      </w:r>
      <w:r>
        <w:rPr>
          <w:spacing w:val="-6"/>
        </w:rPr>
        <w:t>concentration</w:t>
      </w:r>
      <w:r>
        <w:rPr>
          <w:spacing w:val="-12"/>
        </w:rPr>
        <w:t> </w:t>
      </w:r>
      <w:r>
        <w:rPr>
          <w:spacing w:val="-6"/>
        </w:rPr>
        <w:t>may</w:t>
      </w:r>
      <w:r>
        <w:rPr>
          <w:spacing w:val="-8"/>
        </w:rPr>
        <w:t> </w:t>
      </w:r>
      <w:r>
        <w:rPr>
          <w:spacing w:val="-6"/>
        </w:rPr>
        <w:t>be</w:t>
      </w:r>
      <w:r>
        <w:rPr>
          <w:spacing w:val="-11"/>
        </w:rPr>
        <w:t> </w:t>
      </w:r>
      <w:r>
        <w:rPr>
          <w:spacing w:val="-6"/>
        </w:rPr>
        <w:t>expressed</w:t>
      </w:r>
      <w:r>
        <w:rPr>
          <w:spacing w:val="-12"/>
        </w:rPr>
        <w:t> </w:t>
      </w:r>
      <w:r>
        <w:rPr>
          <w:spacing w:val="-6"/>
        </w:rPr>
        <w:t>as;</w:t>
      </w:r>
    </w:p>
    <w:p>
      <w:pPr>
        <w:pStyle w:val="BodyText"/>
        <w:spacing w:before="273"/>
        <w:ind w:left="2431"/>
      </w:pPr>
      <w:r>
        <w:rPr>
          <w:w w:val="80"/>
        </w:rPr>
        <w:t>dc/dt</w:t>
      </w:r>
      <w:r>
        <w:rPr>
          <w:spacing w:val="-11"/>
        </w:rPr>
        <w:t> </w:t>
      </w:r>
      <w:r>
        <w:rPr>
          <w:w w:val="80"/>
        </w:rPr>
        <w:t>=</w:t>
      </w:r>
      <w:r>
        <w:rPr>
          <w:spacing w:val="-1"/>
          <w:w w:val="80"/>
        </w:rPr>
        <w:t> </w:t>
      </w:r>
      <w:r>
        <w:rPr>
          <w:w w:val="80"/>
        </w:rPr>
        <w:t>-</w:t>
      </w:r>
      <w:r>
        <w:rPr>
          <w:spacing w:val="-4"/>
          <w:w w:val="80"/>
        </w:rPr>
        <w:t>B.ct</w:t>
      </w:r>
    </w:p>
    <w:p>
      <w:pPr>
        <w:pStyle w:val="BodyText"/>
        <w:spacing w:line="424" w:lineRule="auto" w:before="274"/>
        <w:ind w:left="1091" w:right="6032" w:firstLine="7"/>
      </w:pPr>
      <w:r>
        <w:rPr>
          <w:spacing w:val="-4"/>
        </w:rPr>
        <w:t>Where</w:t>
      </w:r>
      <w:r>
        <w:rPr>
          <w:spacing w:val="-15"/>
        </w:rPr>
        <w:t> </w:t>
      </w:r>
      <w:r>
        <w:rPr>
          <w:spacing w:val="-4"/>
        </w:rPr>
        <w:t>B</w:t>
      </w:r>
      <w:r>
        <w:rPr>
          <w:spacing w:val="-14"/>
        </w:rPr>
        <w:t> </w:t>
      </w:r>
      <w:r>
        <w:rPr>
          <w:spacing w:val="-4"/>
        </w:rPr>
        <w:t>=</w:t>
      </w:r>
      <w:r>
        <w:rPr>
          <w:spacing w:val="-14"/>
        </w:rPr>
        <w:t> </w:t>
      </w:r>
      <w:r>
        <w:rPr>
          <w:spacing w:val="-4"/>
        </w:rPr>
        <w:t>Elimination</w:t>
      </w:r>
      <w:r>
        <w:rPr>
          <w:spacing w:val="-14"/>
        </w:rPr>
        <w:t> </w:t>
      </w:r>
      <w:r>
        <w:rPr>
          <w:spacing w:val="-4"/>
        </w:rPr>
        <w:t>rate</w:t>
      </w:r>
      <w:r>
        <w:rPr>
          <w:spacing w:val="-14"/>
        </w:rPr>
        <w:t> </w:t>
      </w:r>
      <w:r>
        <w:rPr>
          <w:spacing w:val="-4"/>
        </w:rPr>
        <w:t>constant </w:t>
      </w:r>
      <w:r>
        <w:rPr/>
        <w:t>On integration,</w:t>
      </w:r>
    </w:p>
    <w:p>
      <w:pPr>
        <w:pStyle w:val="BodyText"/>
        <w:spacing w:line="424" w:lineRule="auto" w:before="2"/>
        <w:ind w:left="2150" w:right="6044" w:hanging="987"/>
      </w:pPr>
      <w:r>
        <w:rPr>
          <w:spacing w:val="-6"/>
        </w:rPr>
        <w:t>Ct</w:t>
      </w:r>
      <w:r>
        <w:rPr>
          <w:spacing w:val="-13"/>
        </w:rPr>
        <w:t> </w:t>
      </w:r>
      <w:r>
        <w:rPr>
          <w:spacing w:val="-6"/>
        </w:rPr>
        <w:t>=</w:t>
      </w:r>
      <w:r>
        <w:rPr>
          <w:spacing w:val="-12"/>
        </w:rPr>
        <w:t> </w:t>
      </w:r>
      <w:r>
        <w:rPr>
          <w:spacing w:val="-6"/>
        </w:rPr>
        <w:t>Coe</w:t>
      </w:r>
      <w:r>
        <w:rPr>
          <w:spacing w:val="-6"/>
          <w:position w:val="6"/>
          <w:sz w:val="16"/>
        </w:rPr>
        <w:t>Bt</w:t>
      </w:r>
      <w:r>
        <w:rPr>
          <w:spacing w:val="-5"/>
          <w:position w:val="6"/>
          <w:sz w:val="16"/>
        </w:rPr>
        <w:t> </w:t>
      </w:r>
      <w:r>
        <w:rPr>
          <w:spacing w:val="-6"/>
        </w:rPr>
        <w:t>=</w:t>
      </w:r>
      <w:r>
        <w:rPr>
          <w:spacing w:val="-12"/>
        </w:rPr>
        <w:t> </w:t>
      </w:r>
      <w:r>
        <w:rPr>
          <w:spacing w:val="-6"/>
        </w:rPr>
        <w:t>e</w:t>
      </w:r>
      <w:r>
        <w:rPr>
          <w:spacing w:val="-12"/>
        </w:rPr>
        <w:t> </w:t>
      </w:r>
      <w:r>
        <w:rPr>
          <w:spacing w:val="-6"/>
        </w:rPr>
        <w:t>=</w:t>
      </w:r>
      <w:r>
        <w:rPr>
          <w:spacing w:val="-12"/>
        </w:rPr>
        <w:t> </w:t>
      </w:r>
      <w:r>
        <w:rPr>
          <w:spacing w:val="-6"/>
        </w:rPr>
        <w:t>base</w:t>
      </w:r>
      <w:r>
        <w:rPr>
          <w:spacing w:val="-12"/>
        </w:rPr>
        <w:t> </w:t>
      </w:r>
      <w:r>
        <w:rPr>
          <w:spacing w:val="-6"/>
        </w:rPr>
        <w:t>of</w:t>
      </w:r>
      <w:r>
        <w:rPr>
          <w:spacing w:val="-13"/>
        </w:rPr>
        <w:t> </w:t>
      </w:r>
      <w:r>
        <w:rPr>
          <w:spacing w:val="-6"/>
        </w:rPr>
        <w:t>natural</w:t>
      </w:r>
      <w:r>
        <w:rPr>
          <w:spacing w:val="-12"/>
        </w:rPr>
        <w:t> </w:t>
      </w:r>
      <w:r>
        <w:rPr>
          <w:spacing w:val="-6"/>
        </w:rPr>
        <w:t>log </w:t>
      </w:r>
      <w:r>
        <w:rPr/>
        <w:t>ln Ct = ln Co – Bt</w:t>
      </w:r>
    </w:p>
    <w:p>
      <w:pPr>
        <w:pStyle w:val="BodyText"/>
        <w:spacing w:line="424" w:lineRule="auto" w:before="2"/>
        <w:ind w:left="1221" w:right="5770"/>
      </w:pPr>
      <w:r>
        <w:rPr>
          <w:w w:val="90"/>
        </w:rPr>
        <w:t>Converting to logarithm to the base 10 </w:t>
      </w:r>
      <w:r>
        <w:rPr/>
        <w:t>Log</w:t>
      </w:r>
      <w:r>
        <w:rPr>
          <w:spacing w:val="-15"/>
        </w:rPr>
        <w:t> </w:t>
      </w:r>
      <w:r>
        <w:rPr/>
        <w:t>C</w:t>
      </w:r>
      <w:r>
        <w:rPr>
          <w:vertAlign w:val="subscript"/>
        </w:rPr>
        <w:t>10</w:t>
      </w:r>
      <w:r>
        <w:rPr>
          <w:spacing w:val="-14"/>
          <w:vertAlign w:val="baseline"/>
        </w:rPr>
        <w:t> </w:t>
      </w:r>
      <w:r>
        <w:rPr>
          <w:vertAlign w:val="baseline"/>
        </w:rPr>
        <w:t>=</w:t>
      </w:r>
      <w:r>
        <w:rPr>
          <w:spacing w:val="-7"/>
          <w:vertAlign w:val="baseline"/>
        </w:rPr>
        <w:t> </w:t>
      </w:r>
      <w:r>
        <w:rPr>
          <w:vertAlign w:val="baseline"/>
        </w:rPr>
        <w:t>Log</w:t>
      </w:r>
      <w:r>
        <w:rPr>
          <w:spacing w:val="-8"/>
          <w:vertAlign w:val="baseline"/>
        </w:rPr>
        <w:t> </w:t>
      </w:r>
      <w:r>
        <w:rPr>
          <w:vertAlign w:val="baseline"/>
        </w:rPr>
        <w:t>C</w:t>
      </w:r>
      <w:r>
        <w:rPr>
          <w:vertAlign w:val="subscript"/>
        </w:rPr>
        <w:t>0</w:t>
      </w:r>
      <w:r>
        <w:rPr>
          <w:spacing w:val="-14"/>
          <w:vertAlign w:val="baseline"/>
        </w:rPr>
        <w:t> </w:t>
      </w:r>
      <w:r>
        <w:rPr>
          <w:vertAlign w:val="baseline"/>
        </w:rPr>
        <w:t>.</w:t>
      </w:r>
      <w:r>
        <w:rPr>
          <w:spacing w:val="-6"/>
          <w:vertAlign w:val="baseline"/>
        </w:rPr>
        <w:t> </w:t>
      </w:r>
      <w:r>
        <w:rPr>
          <w:vertAlign w:val="baseline"/>
        </w:rPr>
        <w:t>–</w:t>
      </w:r>
      <w:r>
        <w:rPr>
          <w:spacing w:val="-9"/>
          <w:vertAlign w:val="baseline"/>
        </w:rPr>
        <w:t> </w:t>
      </w:r>
      <w:r>
        <w:rPr>
          <w:vertAlign w:val="baseline"/>
        </w:rPr>
        <w:t>B+/2.303</w:t>
      </w:r>
    </w:p>
    <w:p>
      <w:pPr>
        <w:spacing w:after="0" w:line="424" w:lineRule="auto"/>
        <w:sectPr>
          <w:pgSz w:w="11910" w:h="16840"/>
          <w:pgMar w:header="0" w:footer="1063" w:top="1920" w:bottom="1260" w:left="940" w:right="0"/>
        </w:sectPr>
      </w:pPr>
    </w:p>
    <w:p>
      <w:pPr>
        <w:pStyle w:val="Heading1"/>
        <w:numPr>
          <w:ilvl w:val="2"/>
          <w:numId w:val="28"/>
        </w:numPr>
        <w:tabs>
          <w:tab w:pos="1102" w:val="left" w:leader="none"/>
        </w:tabs>
        <w:spacing w:line="240" w:lineRule="auto" w:before="77" w:after="0"/>
        <w:ind w:left="1102" w:right="0" w:hanging="602"/>
        <w:jc w:val="left"/>
      </w:pPr>
      <w:r>
        <w:rPr>
          <w:spacing w:val="6"/>
        </w:rPr>
        <w:t>MULTIPLE</w:t>
      </w:r>
      <w:r>
        <w:rPr>
          <w:spacing w:val="35"/>
        </w:rPr>
        <w:t> </w:t>
      </w:r>
      <w:r>
        <w:rPr>
          <w:spacing w:val="6"/>
        </w:rPr>
        <w:t>COMPARTMENTAL</w:t>
      </w:r>
      <w:r>
        <w:rPr>
          <w:spacing w:val="45"/>
        </w:rPr>
        <w:t> </w:t>
      </w:r>
      <w:r>
        <w:rPr>
          <w:spacing w:val="-2"/>
        </w:rPr>
        <w:t>MODELS</w:t>
      </w:r>
    </w:p>
    <w:p>
      <w:pPr>
        <w:pStyle w:val="BodyText"/>
        <w:spacing w:line="424" w:lineRule="auto" w:before="273"/>
        <w:ind w:left="500" w:right="1447"/>
        <w:jc w:val="both"/>
      </w:pPr>
      <w:r>
        <w:rPr>
          <w:spacing w:val="-4"/>
        </w:rPr>
        <w:t>It</w:t>
      </w:r>
      <w:r>
        <w:rPr>
          <w:spacing w:val="-14"/>
        </w:rPr>
        <w:t> </w:t>
      </w:r>
      <w:r>
        <w:rPr>
          <w:spacing w:val="-4"/>
        </w:rPr>
        <w:t>is</w:t>
      </w:r>
      <w:r>
        <w:rPr>
          <w:spacing w:val="-9"/>
        </w:rPr>
        <w:t> </w:t>
      </w:r>
      <w:r>
        <w:rPr>
          <w:spacing w:val="-4"/>
        </w:rPr>
        <w:t>worthy to</w:t>
      </w:r>
      <w:r>
        <w:rPr>
          <w:spacing w:val="-9"/>
        </w:rPr>
        <w:t> </w:t>
      </w:r>
      <w:r>
        <w:rPr>
          <w:spacing w:val="-4"/>
        </w:rPr>
        <w:t>note</w:t>
      </w:r>
      <w:r>
        <w:rPr>
          <w:spacing w:val="-9"/>
        </w:rPr>
        <w:t> </w:t>
      </w:r>
      <w:r>
        <w:rPr>
          <w:spacing w:val="-4"/>
        </w:rPr>
        <w:t>that</w:t>
      </w:r>
      <w:r>
        <w:rPr>
          <w:spacing w:val="-14"/>
        </w:rPr>
        <w:t> </w:t>
      </w:r>
      <w:r>
        <w:rPr>
          <w:spacing w:val="-4"/>
        </w:rPr>
        <w:t>the</w:t>
      </w:r>
      <w:r>
        <w:rPr>
          <w:spacing w:val="-14"/>
        </w:rPr>
        <w:t> </w:t>
      </w:r>
      <w:r>
        <w:rPr>
          <w:spacing w:val="-4"/>
        </w:rPr>
        <w:t>plasma</w:t>
      </w:r>
      <w:r>
        <w:rPr>
          <w:spacing w:val="-14"/>
        </w:rPr>
        <w:t> </w:t>
      </w:r>
      <w:r>
        <w:rPr>
          <w:spacing w:val="-4"/>
        </w:rPr>
        <w:t>concentration</w:t>
      </w:r>
      <w:r>
        <w:rPr>
          <w:spacing w:val="-9"/>
        </w:rPr>
        <w:t> </w:t>
      </w:r>
      <w:r>
        <w:rPr>
          <w:spacing w:val="-4"/>
        </w:rPr>
        <w:t>time</w:t>
      </w:r>
      <w:r>
        <w:rPr>
          <w:spacing w:val="-14"/>
        </w:rPr>
        <w:t> </w:t>
      </w:r>
      <w:r>
        <w:rPr>
          <w:spacing w:val="-4"/>
        </w:rPr>
        <w:t>curve</w:t>
      </w:r>
      <w:r>
        <w:rPr>
          <w:spacing w:val="-9"/>
        </w:rPr>
        <w:t> </w:t>
      </w:r>
      <w:r>
        <w:rPr>
          <w:spacing w:val="-4"/>
        </w:rPr>
        <w:t>of</w:t>
      </w:r>
      <w:r>
        <w:rPr>
          <w:spacing w:val="-8"/>
        </w:rPr>
        <w:t> </w:t>
      </w:r>
      <w:r>
        <w:rPr>
          <w:spacing w:val="-4"/>
        </w:rPr>
        <w:t>a</w:t>
      </w:r>
      <w:r>
        <w:rPr>
          <w:spacing w:val="-9"/>
        </w:rPr>
        <w:t> </w:t>
      </w:r>
      <w:r>
        <w:rPr>
          <w:spacing w:val="-4"/>
        </w:rPr>
        <w:t>drug</w:t>
      </w:r>
      <w:r>
        <w:rPr>
          <w:spacing w:val="-9"/>
        </w:rPr>
        <w:t> </w:t>
      </w:r>
      <w:r>
        <w:rPr>
          <w:spacing w:val="-4"/>
        </w:rPr>
        <w:t>is</w:t>
      </w:r>
      <w:r>
        <w:rPr>
          <w:spacing w:val="-10"/>
        </w:rPr>
        <w:t> </w:t>
      </w:r>
      <w:r>
        <w:rPr>
          <w:spacing w:val="-4"/>
        </w:rPr>
        <w:t>often</w:t>
      </w:r>
      <w:r>
        <w:rPr>
          <w:spacing w:val="-14"/>
        </w:rPr>
        <w:t> </w:t>
      </w:r>
      <w:r>
        <w:rPr>
          <w:spacing w:val="-4"/>
        </w:rPr>
        <w:t>not</w:t>
      </w:r>
      <w:r>
        <w:rPr>
          <w:spacing w:val="-7"/>
        </w:rPr>
        <w:t> </w:t>
      </w:r>
      <w:r>
        <w:rPr>
          <w:spacing w:val="-4"/>
        </w:rPr>
        <w:t>a </w:t>
      </w:r>
      <w:r>
        <w:rPr/>
        <w:t>straight line on a semi – log plot for a slow distribution of drug, a single compartmental model cannot be fitted into; hence a peripheral compartment in </w:t>
      </w:r>
      <w:r>
        <w:rPr>
          <w:spacing w:val="-2"/>
        </w:rPr>
        <w:t>addition</w:t>
      </w:r>
      <w:r>
        <w:rPr>
          <w:spacing w:val="-17"/>
        </w:rPr>
        <w:t> </w:t>
      </w:r>
      <w:r>
        <w:rPr>
          <w:spacing w:val="-2"/>
        </w:rPr>
        <w:t>to</w:t>
      </w:r>
      <w:r>
        <w:rPr>
          <w:spacing w:val="-16"/>
        </w:rPr>
        <w:t> </w:t>
      </w:r>
      <w:r>
        <w:rPr>
          <w:spacing w:val="-2"/>
        </w:rPr>
        <w:t>the</w:t>
      </w:r>
      <w:r>
        <w:rPr>
          <w:spacing w:val="-16"/>
        </w:rPr>
        <w:t> </w:t>
      </w:r>
      <w:r>
        <w:rPr>
          <w:spacing w:val="-2"/>
        </w:rPr>
        <w:t>central</w:t>
      </w:r>
      <w:r>
        <w:rPr>
          <w:spacing w:val="-16"/>
        </w:rPr>
        <w:t> </w:t>
      </w:r>
      <w:r>
        <w:rPr>
          <w:spacing w:val="-2"/>
        </w:rPr>
        <w:t>must</w:t>
      </w:r>
      <w:r>
        <w:rPr>
          <w:spacing w:val="-16"/>
        </w:rPr>
        <w:t> </w:t>
      </w:r>
      <w:r>
        <w:rPr>
          <w:spacing w:val="-2"/>
        </w:rPr>
        <w:t>be</w:t>
      </w:r>
      <w:r>
        <w:rPr>
          <w:spacing w:val="-17"/>
        </w:rPr>
        <w:t> </w:t>
      </w:r>
      <w:r>
        <w:rPr>
          <w:spacing w:val="-2"/>
        </w:rPr>
        <w:t>considered.</w:t>
      </w:r>
    </w:p>
    <w:p>
      <w:pPr>
        <w:pStyle w:val="BodyText"/>
      </w:pPr>
    </w:p>
    <w:p>
      <w:pPr>
        <w:pStyle w:val="BodyText"/>
      </w:pPr>
    </w:p>
    <w:p>
      <w:pPr>
        <w:pStyle w:val="BodyText"/>
      </w:pPr>
    </w:p>
    <w:p>
      <w:pPr>
        <w:pStyle w:val="BodyText"/>
      </w:pPr>
    </w:p>
    <w:p>
      <w:pPr>
        <w:pStyle w:val="BodyText"/>
        <w:spacing w:before="125"/>
      </w:pPr>
    </w:p>
    <w:p>
      <w:pPr>
        <w:pStyle w:val="BodyText"/>
        <w:tabs>
          <w:tab w:pos="2499" w:val="left" w:leader="none"/>
        </w:tabs>
        <w:ind w:right="94"/>
        <w:jc w:val="center"/>
      </w:pPr>
      <w:r>
        <w:rPr/>
        <mc:AlternateContent>
          <mc:Choice Requires="wps">
            <w:drawing>
              <wp:anchor distT="0" distB="0" distL="0" distR="0" allowOverlap="1" layoutInCell="1" locked="0" behindDoc="0" simplePos="0" relativeHeight="15735296">
                <wp:simplePos x="0" y="0"/>
                <wp:positionH relativeFrom="page">
                  <wp:posOffset>1924685</wp:posOffset>
                </wp:positionH>
                <wp:positionV relativeFrom="paragraph">
                  <wp:posOffset>222966</wp:posOffset>
                </wp:positionV>
                <wp:extent cx="3509645" cy="117221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509645" cy="1172210"/>
                          <a:chExt cx="3509645" cy="1172210"/>
                        </a:xfrm>
                      </wpg:grpSpPr>
                      <wps:wsp>
                        <wps:cNvPr id="22" name="Graphic 22"/>
                        <wps:cNvSpPr/>
                        <wps:spPr>
                          <a:xfrm>
                            <a:off x="0" y="255460"/>
                            <a:ext cx="2393950" cy="768985"/>
                          </a:xfrm>
                          <a:custGeom>
                            <a:avLst/>
                            <a:gdLst/>
                            <a:ahLst/>
                            <a:cxnLst/>
                            <a:rect l="l" t="t" r="r" b="b"/>
                            <a:pathLst>
                              <a:path w="2393950" h="768985">
                                <a:moveTo>
                                  <a:pt x="692150" y="38227"/>
                                </a:moveTo>
                                <a:lnTo>
                                  <a:pt x="615950" y="0"/>
                                </a:lnTo>
                                <a:lnTo>
                                  <a:pt x="615950" y="31864"/>
                                </a:lnTo>
                                <a:lnTo>
                                  <a:pt x="6350" y="31242"/>
                                </a:lnTo>
                                <a:lnTo>
                                  <a:pt x="2794" y="31242"/>
                                </a:lnTo>
                                <a:lnTo>
                                  <a:pt x="0" y="34036"/>
                                </a:lnTo>
                                <a:lnTo>
                                  <a:pt x="0" y="41148"/>
                                </a:lnTo>
                                <a:lnTo>
                                  <a:pt x="2794" y="43942"/>
                                </a:lnTo>
                                <a:lnTo>
                                  <a:pt x="615950" y="44564"/>
                                </a:lnTo>
                                <a:lnTo>
                                  <a:pt x="615950" y="76200"/>
                                </a:lnTo>
                                <a:lnTo>
                                  <a:pt x="679399" y="44577"/>
                                </a:lnTo>
                                <a:lnTo>
                                  <a:pt x="692150" y="38227"/>
                                </a:lnTo>
                                <a:close/>
                              </a:path>
                              <a:path w="2393950" h="768985">
                                <a:moveTo>
                                  <a:pt x="1186688" y="692277"/>
                                </a:moveTo>
                                <a:lnTo>
                                  <a:pt x="1154912" y="692277"/>
                                </a:lnTo>
                                <a:lnTo>
                                  <a:pt x="1154430" y="266192"/>
                                </a:lnTo>
                                <a:lnTo>
                                  <a:pt x="1154430" y="262636"/>
                                </a:lnTo>
                                <a:lnTo>
                                  <a:pt x="1151636" y="259842"/>
                                </a:lnTo>
                                <a:lnTo>
                                  <a:pt x="1144524" y="259842"/>
                                </a:lnTo>
                                <a:lnTo>
                                  <a:pt x="1141730" y="262636"/>
                                </a:lnTo>
                                <a:lnTo>
                                  <a:pt x="1142212" y="692277"/>
                                </a:lnTo>
                                <a:lnTo>
                                  <a:pt x="1110488" y="692277"/>
                                </a:lnTo>
                                <a:lnTo>
                                  <a:pt x="1148715" y="768477"/>
                                </a:lnTo>
                                <a:lnTo>
                                  <a:pt x="1177188" y="711327"/>
                                </a:lnTo>
                                <a:lnTo>
                                  <a:pt x="1186688" y="692277"/>
                                </a:lnTo>
                                <a:close/>
                              </a:path>
                              <a:path w="2393950" h="768985">
                                <a:moveTo>
                                  <a:pt x="2374900" y="262636"/>
                                </a:moveTo>
                                <a:lnTo>
                                  <a:pt x="2372106" y="259842"/>
                                </a:lnTo>
                                <a:lnTo>
                                  <a:pt x="1731556" y="260451"/>
                                </a:lnTo>
                                <a:lnTo>
                                  <a:pt x="1790573" y="225933"/>
                                </a:lnTo>
                                <a:lnTo>
                                  <a:pt x="1791589" y="222123"/>
                                </a:lnTo>
                                <a:lnTo>
                                  <a:pt x="1788033" y="216027"/>
                                </a:lnTo>
                                <a:lnTo>
                                  <a:pt x="1784096" y="215011"/>
                                </a:lnTo>
                                <a:lnTo>
                                  <a:pt x="1706422" y="260477"/>
                                </a:lnTo>
                                <a:lnTo>
                                  <a:pt x="1704594" y="260477"/>
                                </a:lnTo>
                                <a:lnTo>
                                  <a:pt x="1702003" y="263067"/>
                                </a:lnTo>
                                <a:lnTo>
                                  <a:pt x="1695577" y="266827"/>
                                </a:lnTo>
                                <a:lnTo>
                                  <a:pt x="1702206" y="270687"/>
                                </a:lnTo>
                                <a:lnTo>
                                  <a:pt x="1704594" y="273177"/>
                                </a:lnTo>
                                <a:lnTo>
                                  <a:pt x="1706473" y="273177"/>
                                </a:lnTo>
                                <a:lnTo>
                                  <a:pt x="1784223" y="318389"/>
                                </a:lnTo>
                                <a:lnTo>
                                  <a:pt x="1788160" y="317373"/>
                                </a:lnTo>
                                <a:lnTo>
                                  <a:pt x="1789938" y="314325"/>
                                </a:lnTo>
                                <a:lnTo>
                                  <a:pt x="1791589" y="311404"/>
                                </a:lnTo>
                                <a:lnTo>
                                  <a:pt x="1790573" y="307467"/>
                                </a:lnTo>
                                <a:lnTo>
                                  <a:pt x="1731619" y="273177"/>
                                </a:lnTo>
                                <a:lnTo>
                                  <a:pt x="2372106" y="272542"/>
                                </a:lnTo>
                                <a:lnTo>
                                  <a:pt x="2374900" y="269748"/>
                                </a:lnTo>
                                <a:lnTo>
                                  <a:pt x="2374900" y="262636"/>
                                </a:lnTo>
                                <a:close/>
                              </a:path>
                              <a:path w="2393950" h="768985">
                                <a:moveTo>
                                  <a:pt x="2393823" y="152527"/>
                                </a:moveTo>
                                <a:lnTo>
                                  <a:pt x="2387384" y="148767"/>
                                </a:lnTo>
                                <a:lnTo>
                                  <a:pt x="2384806" y="146177"/>
                                </a:lnTo>
                                <a:lnTo>
                                  <a:pt x="2382964" y="146177"/>
                                </a:lnTo>
                                <a:lnTo>
                                  <a:pt x="2381250" y="146177"/>
                                </a:lnTo>
                                <a:lnTo>
                                  <a:pt x="2382926" y="146164"/>
                                </a:lnTo>
                                <a:lnTo>
                                  <a:pt x="2305304" y="100711"/>
                                </a:lnTo>
                                <a:lnTo>
                                  <a:pt x="2301367" y="101727"/>
                                </a:lnTo>
                                <a:lnTo>
                                  <a:pt x="2297811" y="107823"/>
                                </a:lnTo>
                                <a:lnTo>
                                  <a:pt x="2298827" y="111633"/>
                                </a:lnTo>
                                <a:lnTo>
                                  <a:pt x="2357844" y="146164"/>
                                </a:lnTo>
                                <a:lnTo>
                                  <a:pt x="2368702" y="152514"/>
                                </a:lnTo>
                                <a:lnTo>
                                  <a:pt x="2357844" y="146164"/>
                                </a:lnTo>
                                <a:lnTo>
                                  <a:pt x="1720850" y="145542"/>
                                </a:lnTo>
                                <a:lnTo>
                                  <a:pt x="1717294" y="145542"/>
                                </a:lnTo>
                                <a:lnTo>
                                  <a:pt x="1714500" y="148336"/>
                                </a:lnTo>
                                <a:lnTo>
                                  <a:pt x="1714500" y="155448"/>
                                </a:lnTo>
                                <a:lnTo>
                                  <a:pt x="1717294" y="158242"/>
                                </a:lnTo>
                                <a:lnTo>
                                  <a:pt x="2357805" y="158851"/>
                                </a:lnTo>
                                <a:lnTo>
                                  <a:pt x="2298827" y="193167"/>
                                </a:lnTo>
                                <a:lnTo>
                                  <a:pt x="2297811" y="197104"/>
                                </a:lnTo>
                                <a:lnTo>
                                  <a:pt x="2299462" y="200025"/>
                                </a:lnTo>
                                <a:lnTo>
                                  <a:pt x="2301240" y="203073"/>
                                </a:lnTo>
                                <a:lnTo>
                                  <a:pt x="2305177" y="204089"/>
                                </a:lnTo>
                                <a:lnTo>
                                  <a:pt x="2382901" y="158877"/>
                                </a:lnTo>
                                <a:lnTo>
                                  <a:pt x="2384806" y="158877"/>
                                </a:lnTo>
                                <a:lnTo>
                                  <a:pt x="2387181" y="156387"/>
                                </a:lnTo>
                                <a:lnTo>
                                  <a:pt x="2393823" y="152527"/>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92150" y="52387"/>
                            <a:ext cx="990600" cy="583565"/>
                          </a:xfrm>
                          <a:custGeom>
                            <a:avLst/>
                            <a:gdLst/>
                            <a:ahLst/>
                            <a:cxnLst/>
                            <a:rect l="l" t="t" r="r" b="b"/>
                            <a:pathLst>
                              <a:path w="990600" h="583565">
                                <a:moveTo>
                                  <a:pt x="990600" y="0"/>
                                </a:moveTo>
                                <a:lnTo>
                                  <a:pt x="0" y="0"/>
                                </a:lnTo>
                                <a:lnTo>
                                  <a:pt x="0" y="583564"/>
                                </a:lnTo>
                                <a:lnTo>
                                  <a:pt x="990600" y="583564"/>
                                </a:lnTo>
                                <a:lnTo>
                                  <a:pt x="990600" y="0"/>
                                </a:lnTo>
                                <a:close/>
                              </a:path>
                            </a:pathLst>
                          </a:custGeom>
                          <a:solidFill>
                            <a:srgbClr val="FFFFFF"/>
                          </a:solidFill>
                        </wps:spPr>
                        <wps:bodyPr wrap="square" lIns="0" tIns="0" rIns="0" bIns="0" rtlCol="0">
                          <a:prstTxWarp prst="textNoShape">
                            <a:avLst/>
                          </a:prstTxWarp>
                          <a:noAutofit/>
                        </wps:bodyPr>
                      </wps:wsp>
                      <wps:wsp>
                        <wps:cNvPr id="24" name="Textbox 24"/>
                        <wps:cNvSpPr txBox="1"/>
                        <wps:spPr>
                          <a:xfrm>
                            <a:off x="1735073" y="174080"/>
                            <a:ext cx="280035" cy="202565"/>
                          </a:xfrm>
                          <a:prstGeom prst="rect">
                            <a:avLst/>
                          </a:prstGeom>
                        </wps:spPr>
                        <wps:txbx>
                          <w:txbxContent>
                            <w:p>
                              <w:pPr>
                                <w:spacing w:line="317" w:lineRule="exact" w:before="1"/>
                                <w:ind w:left="0" w:right="0" w:firstLine="0"/>
                                <w:jc w:val="left"/>
                                <w:rPr>
                                  <w:sz w:val="23"/>
                                </w:rPr>
                              </w:pPr>
                              <w:r>
                                <w:rPr>
                                  <w:spacing w:val="-5"/>
                                  <w:sz w:val="23"/>
                                </w:rPr>
                                <w:t>K12</w:t>
                              </w:r>
                            </w:p>
                          </w:txbxContent>
                        </wps:txbx>
                        <wps:bodyPr wrap="square" lIns="0" tIns="0" rIns="0" bIns="0" rtlCol="0">
                          <a:noAutofit/>
                        </wps:bodyPr>
                      </wps:wsp>
                      <wps:wsp>
                        <wps:cNvPr id="25" name="Textbox 25"/>
                        <wps:cNvSpPr txBox="1"/>
                        <wps:spPr>
                          <a:xfrm>
                            <a:off x="2027935" y="571844"/>
                            <a:ext cx="283845" cy="202565"/>
                          </a:xfrm>
                          <a:prstGeom prst="rect">
                            <a:avLst/>
                          </a:prstGeom>
                        </wps:spPr>
                        <wps:txbx>
                          <w:txbxContent>
                            <w:p>
                              <w:pPr>
                                <w:spacing w:line="317" w:lineRule="exact" w:before="1"/>
                                <w:ind w:left="0" w:right="0" w:firstLine="0"/>
                                <w:jc w:val="left"/>
                                <w:rPr>
                                  <w:sz w:val="23"/>
                                </w:rPr>
                              </w:pPr>
                              <w:r>
                                <w:rPr>
                                  <w:spacing w:val="-5"/>
                                  <w:sz w:val="23"/>
                                </w:rPr>
                                <w:t>K21</w:t>
                              </w:r>
                            </w:p>
                          </w:txbxContent>
                        </wps:txbx>
                        <wps:bodyPr wrap="square" lIns="0" tIns="0" rIns="0" bIns="0" rtlCol="0">
                          <a:noAutofit/>
                        </wps:bodyPr>
                      </wps:wsp>
                      <wps:wsp>
                        <wps:cNvPr id="26" name="Textbox 26"/>
                        <wps:cNvSpPr txBox="1"/>
                        <wps:spPr>
                          <a:xfrm>
                            <a:off x="865758" y="969862"/>
                            <a:ext cx="758825" cy="202565"/>
                          </a:xfrm>
                          <a:prstGeom prst="rect">
                            <a:avLst/>
                          </a:prstGeom>
                        </wps:spPr>
                        <wps:txbx>
                          <w:txbxContent>
                            <w:p>
                              <w:pPr>
                                <w:spacing w:line="317" w:lineRule="exact" w:before="1"/>
                                <w:ind w:left="0" w:right="0" w:firstLine="0"/>
                                <w:jc w:val="left"/>
                                <w:rPr>
                                  <w:sz w:val="23"/>
                                </w:rPr>
                              </w:pPr>
                              <w:r>
                                <w:rPr>
                                  <w:spacing w:val="-7"/>
                                  <w:sz w:val="23"/>
                                </w:rPr>
                                <w:t>Elimination</w:t>
                              </w:r>
                            </w:p>
                          </w:txbxContent>
                        </wps:txbx>
                        <wps:bodyPr wrap="square" lIns="0" tIns="0" rIns="0" bIns="0" rtlCol="0">
                          <a:noAutofit/>
                        </wps:bodyPr>
                      </wps:wsp>
                      <wps:wsp>
                        <wps:cNvPr id="27" name="Textbox 27"/>
                        <wps:cNvSpPr txBox="1"/>
                        <wps:spPr>
                          <a:xfrm>
                            <a:off x="692150" y="52387"/>
                            <a:ext cx="990600" cy="583565"/>
                          </a:xfrm>
                          <a:prstGeom prst="rect">
                            <a:avLst/>
                          </a:prstGeom>
                          <a:ln w="9525">
                            <a:solidFill>
                              <a:srgbClr val="000000"/>
                            </a:solidFill>
                            <a:prstDash val="solid"/>
                          </a:ln>
                        </wps:spPr>
                        <wps:txbx>
                          <w:txbxContent>
                            <w:p>
                              <w:pPr>
                                <w:spacing w:before="353"/>
                                <w:ind w:left="0" w:right="141" w:firstLine="0"/>
                                <w:jc w:val="center"/>
                                <w:rPr>
                                  <w:rFonts w:ascii="Times New Roman"/>
                                  <w:sz w:val="23"/>
                                </w:rPr>
                              </w:pPr>
                              <w:r>
                                <w:rPr>
                                  <w:rFonts w:ascii="Times New Roman"/>
                                  <w:spacing w:val="-5"/>
                                  <w:w w:val="105"/>
                                  <w:sz w:val="23"/>
                                </w:rPr>
                                <w:t>V1</w:t>
                              </w:r>
                            </w:p>
                          </w:txbxContent>
                        </wps:txbx>
                        <wps:bodyPr wrap="square" lIns="0" tIns="0" rIns="0" bIns="0" rtlCol="0">
                          <a:noAutofit/>
                        </wps:bodyPr>
                      </wps:wsp>
                      <wps:wsp>
                        <wps:cNvPr id="28" name="Textbox 28"/>
                        <wps:cNvSpPr txBox="1"/>
                        <wps:spPr>
                          <a:xfrm>
                            <a:off x="2406650" y="4762"/>
                            <a:ext cx="1097915" cy="631190"/>
                          </a:xfrm>
                          <a:prstGeom prst="rect">
                            <a:avLst/>
                          </a:prstGeom>
                          <a:ln w="9525">
                            <a:solidFill>
                              <a:srgbClr val="000000"/>
                            </a:solidFill>
                            <a:prstDash val="solid"/>
                          </a:ln>
                        </wps:spPr>
                        <wps:txbx>
                          <w:txbxContent>
                            <w:p>
                              <w:pPr>
                                <w:spacing w:line="240" w:lineRule="auto" w:before="2"/>
                                <w:rPr>
                                  <w:sz w:val="23"/>
                                </w:rPr>
                              </w:pPr>
                            </w:p>
                            <w:p>
                              <w:pPr>
                                <w:spacing w:before="0"/>
                                <w:ind w:left="0" w:right="177" w:firstLine="0"/>
                                <w:jc w:val="center"/>
                                <w:rPr>
                                  <w:rFonts w:ascii="Times New Roman"/>
                                  <w:sz w:val="23"/>
                                </w:rPr>
                              </w:pPr>
                              <w:r>
                                <w:rPr>
                                  <w:rFonts w:ascii="Times New Roman"/>
                                  <w:spacing w:val="-5"/>
                                  <w:w w:val="105"/>
                                  <w:sz w:val="23"/>
                                </w:rPr>
                                <w:t>V2</w:t>
                              </w:r>
                            </w:p>
                          </w:txbxContent>
                        </wps:txbx>
                        <wps:bodyPr wrap="square" lIns="0" tIns="0" rIns="0" bIns="0" rtlCol="0">
                          <a:noAutofit/>
                        </wps:bodyPr>
                      </wps:wsp>
                    </wpg:wgp>
                  </a:graphicData>
                </a:graphic>
              </wp:anchor>
            </w:drawing>
          </mc:Choice>
          <mc:Fallback>
            <w:pict>
              <v:group style="position:absolute;margin-left:151.550003pt;margin-top:17.556456pt;width:276.350pt;height:92.3pt;mso-position-horizontal-relative:page;mso-position-vertical-relative:paragraph;z-index:15735296" id="docshapegroup16" coordorigin="3031,351" coordsize="5527,1846">
                <v:shape style="position:absolute;left:3031;top:753;width:3770;height:1211" id="docshape17" coordorigin="3031,753" coordsize="3770,1211" path="m4121,814l4001,753,4001,804,3041,803,3035,803,3031,807,3031,818,3035,823,4001,824,4001,873,4101,824,4121,814xm4900,1844l4850,1844,4849,1173,4849,1167,4845,1163,4833,1163,4829,1167,4830,1844,4780,1844,4840,1964,4885,1874,4900,1844xm6771,1167l6767,1163,5758,1164,5851,1109,5852,1103,5847,1094,5841,1092,5718,1164,5715,1164,5711,1168,5701,1174,5712,1180,5715,1184,5718,1184,5841,1255,5847,1253,5850,1248,5852,1244,5851,1238,5758,1184,5758,1184,6767,1183,6771,1178,6771,1167xm6801,994l6791,988,6787,984,6784,984,6781,984,6784,984,6661,912,6655,914,6650,923,6651,929,6744,984,6744,984,6761,994,6744,984,5741,983,5735,983,5731,987,5731,998,5735,1003,6744,1004,6651,1058,6650,1064,6652,1068,6655,1073,6661,1075,6784,1004,6787,1004,6790,1000,6801,994xe" filled="true" fillcolor="#000000" stroked="false">
                  <v:path arrowok="t"/>
                  <v:fill type="solid"/>
                </v:shape>
                <v:rect style="position:absolute;left:4121;top:433;width:1560;height:919" id="docshape18" filled="true" fillcolor="#ffffff" stroked="false">
                  <v:fill type="solid"/>
                </v:rect>
                <v:shape style="position:absolute;left:5763;top:625;width:441;height:319" type="#_x0000_t202" id="docshape19" filled="false" stroked="false">
                  <v:textbox inset="0,0,0,0">
                    <w:txbxContent>
                      <w:p>
                        <w:pPr>
                          <w:spacing w:line="317" w:lineRule="exact" w:before="1"/>
                          <w:ind w:left="0" w:right="0" w:firstLine="0"/>
                          <w:jc w:val="left"/>
                          <w:rPr>
                            <w:sz w:val="23"/>
                          </w:rPr>
                        </w:pPr>
                        <w:r>
                          <w:rPr>
                            <w:spacing w:val="-5"/>
                            <w:sz w:val="23"/>
                          </w:rPr>
                          <w:t>K12</w:t>
                        </w:r>
                      </w:p>
                    </w:txbxContent>
                  </v:textbox>
                  <w10:wrap type="none"/>
                </v:shape>
                <v:shape style="position:absolute;left:6224;top:1251;width:447;height:319" type="#_x0000_t202" id="docshape20" filled="false" stroked="false">
                  <v:textbox inset="0,0,0,0">
                    <w:txbxContent>
                      <w:p>
                        <w:pPr>
                          <w:spacing w:line="317" w:lineRule="exact" w:before="1"/>
                          <w:ind w:left="0" w:right="0" w:firstLine="0"/>
                          <w:jc w:val="left"/>
                          <w:rPr>
                            <w:sz w:val="23"/>
                          </w:rPr>
                        </w:pPr>
                        <w:r>
                          <w:rPr>
                            <w:spacing w:val="-5"/>
                            <w:sz w:val="23"/>
                          </w:rPr>
                          <w:t>K21</w:t>
                        </w:r>
                      </w:p>
                    </w:txbxContent>
                  </v:textbox>
                  <w10:wrap type="none"/>
                </v:shape>
                <v:shape style="position:absolute;left:4394;top:1878;width:1195;height:319" type="#_x0000_t202" id="docshape21" filled="false" stroked="false">
                  <v:textbox inset="0,0,0,0">
                    <w:txbxContent>
                      <w:p>
                        <w:pPr>
                          <w:spacing w:line="317" w:lineRule="exact" w:before="1"/>
                          <w:ind w:left="0" w:right="0" w:firstLine="0"/>
                          <w:jc w:val="left"/>
                          <w:rPr>
                            <w:sz w:val="23"/>
                          </w:rPr>
                        </w:pPr>
                        <w:r>
                          <w:rPr>
                            <w:spacing w:val="-7"/>
                            <w:sz w:val="23"/>
                          </w:rPr>
                          <w:t>Elimination</w:t>
                        </w:r>
                      </w:p>
                    </w:txbxContent>
                  </v:textbox>
                  <w10:wrap type="none"/>
                </v:shape>
                <v:shape style="position:absolute;left:4121;top:433;width:1560;height:919" type="#_x0000_t202" id="docshape22" filled="false" stroked="true" strokeweight=".75pt" strokecolor="#000000">
                  <v:textbox inset="0,0,0,0">
                    <w:txbxContent>
                      <w:p>
                        <w:pPr>
                          <w:spacing w:before="353"/>
                          <w:ind w:left="0" w:right="141" w:firstLine="0"/>
                          <w:jc w:val="center"/>
                          <w:rPr>
                            <w:rFonts w:ascii="Times New Roman"/>
                            <w:sz w:val="23"/>
                          </w:rPr>
                        </w:pPr>
                        <w:r>
                          <w:rPr>
                            <w:rFonts w:ascii="Times New Roman"/>
                            <w:spacing w:val="-5"/>
                            <w:w w:val="105"/>
                            <w:sz w:val="23"/>
                          </w:rPr>
                          <w:t>V1</w:t>
                        </w:r>
                      </w:p>
                    </w:txbxContent>
                  </v:textbox>
                  <v:stroke dashstyle="solid"/>
                  <w10:wrap type="none"/>
                </v:shape>
                <v:shape style="position:absolute;left:6821;top:358;width:1729;height:994" type="#_x0000_t202" id="docshape23" filled="false" stroked="true" strokeweight=".75pt" strokecolor="#000000">
                  <v:textbox inset="0,0,0,0">
                    <w:txbxContent>
                      <w:p>
                        <w:pPr>
                          <w:spacing w:line="240" w:lineRule="auto" w:before="2"/>
                          <w:rPr>
                            <w:sz w:val="23"/>
                          </w:rPr>
                        </w:pPr>
                      </w:p>
                      <w:p>
                        <w:pPr>
                          <w:spacing w:before="0"/>
                          <w:ind w:left="0" w:right="177" w:firstLine="0"/>
                          <w:jc w:val="center"/>
                          <w:rPr>
                            <w:rFonts w:ascii="Times New Roman"/>
                            <w:sz w:val="23"/>
                          </w:rPr>
                        </w:pPr>
                        <w:r>
                          <w:rPr>
                            <w:rFonts w:ascii="Times New Roman"/>
                            <w:spacing w:val="-5"/>
                            <w:w w:val="105"/>
                            <w:sz w:val="23"/>
                          </w:rPr>
                          <w:t>V2</w:t>
                        </w:r>
                      </w:p>
                    </w:txbxContent>
                  </v:textbox>
                  <v:stroke dashstyle="solid"/>
                  <w10:wrap type="none"/>
                </v:shape>
                <w10:wrap type="none"/>
              </v:group>
            </w:pict>
          </mc:Fallback>
        </mc:AlternateContent>
      </w:r>
      <w:r>
        <w:rPr>
          <w:spacing w:val="-2"/>
        </w:rPr>
        <w:t>Central</w:t>
      </w:r>
      <w:r>
        <w:rPr/>
        <w:tab/>
      </w:r>
      <w:r>
        <w:rPr>
          <w:spacing w:val="-2"/>
        </w:rPr>
        <w:t>Peripheral</w:t>
      </w:r>
    </w:p>
    <w:p>
      <w:pPr>
        <w:pStyle w:val="BodyText"/>
        <w:spacing w:before="273"/>
        <w:ind w:left="896"/>
      </w:pPr>
      <w:r>
        <w:rPr>
          <w:spacing w:val="-4"/>
        </w:rPr>
        <w:t>Dose</w:t>
      </w:r>
    </w:p>
    <w:p>
      <w:pPr>
        <w:pStyle w:val="BodyText"/>
      </w:pPr>
    </w:p>
    <w:p>
      <w:pPr>
        <w:pStyle w:val="BodyText"/>
      </w:pPr>
    </w:p>
    <w:p>
      <w:pPr>
        <w:pStyle w:val="BodyText"/>
      </w:pPr>
    </w:p>
    <w:p>
      <w:pPr>
        <w:pStyle w:val="BodyText"/>
        <w:spacing w:before="113"/>
      </w:pPr>
    </w:p>
    <w:p>
      <w:pPr>
        <w:pStyle w:val="BodyText"/>
        <w:tabs>
          <w:tab w:pos="2827" w:val="left" w:leader="none"/>
        </w:tabs>
        <w:ind w:left="1963"/>
      </w:pPr>
      <w:r>
        <w:rPr/>
        <w:t>Fig</w:t>
      </w:r>
      <w:r>
        <w:rPr>
          <w:spacing w:val="-7"/>
        </w:rPr>
        <w:t> </w:t>
      </w:r>
      <w:r>
        <w:rPr>
          <w:spacing w:val="-5"/>
        </w:rPr>
        <w:t>3:</w:t>
      </w:r>
      <w:r>
        <w:rPr/>
        <w:tab/>
      </w:r>
      <w:r>
        <w:rPr>
          <w:spacing w:val="-6"/>
        </w:rPr>
        <w:t>Rapid</w:t>
      </w:r>
      <w:r>
        <w:rPr>
          <w:spacing w:val="-12"/>
        </w:rPr>
        <w:t> </w:t>
      </w:r>
      <w:r>
        <w:rPr>
          <w:spacing w:val="-6"/>
        </w:rPr>
        <w:t>IV</w:t>
      </w:r>
      <w:r>
        <w:rPr>
          <w:spacing w:val="-10"/>
        </w:rPr>
        <w:t> </w:t>
      </w:r>
      <w:r>
        <w:rPr>
          <w:spacing w:val="-6"/>
        </w:rPr>
        <w:t>injection</w:t>
      </w:r>
      <w:r>
        <w:rPr>
          <w:spacing w:val="-11"/>
        </w:rPr>
        <w:t> </w:t>
      </w:r>
      <w:r>
        <w:rPr>
          <w:spacing w:val="-6"/>
        </w:rPr>
        <w:t>into</w:t>
      </w:r>
      <w:r>
        <w:rPr>
          <w:spacing w:val="-11"/>
        </w:rPr>
        <w:t> </w:t>
      </w:r>
      <w:r>
        <w:rPr>
          <w:spacing w:val="-6"/>
        </w:rPr>
        <w:t>a</w:t>
      </w:r>
      <w:r>
        <w:rPr>
          <w:spacing w:val="-12"/>
        </w:rPr>
        <w:t> </w:t>
      </w:r>
      <w:r>
        <w:rPr>
          <w:spacing w:val="-6"/>
        </w:rPr>
        <w:t>two</w:t>
      </w:r>
      <w:r>
        <w:rPr>
          <w:spacing w:val="-11"/>
        </w:rPr>
        <w:t> </w:t>
      </w:r>
      <w:r>
        <w:rPr>
          <w:spacing w:val="-6"/>
        </w:rPr>
        <w:t>compartments</w:t>
      </w:r>
    </w:p>
    <w:p>
      <w:pPr>
        <w:pStyle w:val="BodyText"/>
      </w:pPr>
    </w:p>
    <w:p>
      <w:pPr>
        <w:pStyle w:val="BodyText"/>
        <w:spacing w:before="200"/>
      </w:pPr>
    </w:p>
    <w:p>
      <w:pPr>
        <w:pStyle w:val="BodyText"/>
        <w:tabs>
          <w:tab w:pos="2719" w:val="left" w:leader="none"/>
          <w:tab w:pos="2842" w:val="left" w:leader="none"/>
          <w:tab w:pos="3324" w:val="left" w:leader="none"/>
          <w:tab w:pos="3447" w:val="left" w:leader="none"/>
        </w:tabs>
        <w:spacing w:line="424" w:lineRule="auto"/>
        <w:ind w:left="1365" w:right="4303" w:hanging="15"/>
      </w:pPr>
      <w:r>
        <w:rPr/>
        <w:t>V</w:t>
      </w:r>
      <w:r>
        <w:rPr>
          <w:vertAlign w:val="subscript"/>
        </w:rPr>
        <w:t>1</w:t>
      </w:r>
      <w:r>
        <w:rPr>
          <w:vertAlign w:val="baseline"/>
        </w:rPr>
        <w:t> and V</w:t>
      </w:r>
      <w:r>
        <w:rPr>
          <w:vertAlign w:val="subscript"/>
        </w:rPr>
        <w:t>2</w:t>
      </w:r>
      <w:r>
        <w:rPr>
          <w:vertAlign w:val="baseline"/>
        </w:rPr>
        <w:tab/>
      </w:r>
      <w:r>
        <w:rPr>
          <w:spacing w:val="-10"/>
          <w:vertAlign w:val="baseline"/>
        </w:rPr>
        <w:t>=</w:t>
      </w:r>
      <w:r>
        <w:rPr>
          <w:vertAlign w:val="baseline"/>
        </w:rPr>
        <w:tab/>
      </w:r>
      <w:r>
        <w:rPr>
          <w:w w:val="90"/>
          <w:vertAlign w:val="baseline"/>
        </w:rPr>
        <w:t>apparent volume of distribution. </w:t>
      </w:r>
      <w:r>
        <w:rPr>
          <w:vertAlign w:val="baseline"/>
        </w:rPr>
        <w:t>K</w:t>
      </w:r>
      <w:r>
        <w:rPr>
          <w:vertAlign w:val="subscript"/>
        </w:rPr>
        <w:t>12</w:t>
      </w:r>
      <w:r>
        <w:rPr>
          <w:vertAlign w:val="baseline"/>
        </w:rPr>
        <w:t> and K</w:t>
      </w:r>
      <w:r>
        <w:rPr>
          <w:vertAlign w:val="subscript"/>
        </w:rPr>
        <w:t>21</w:t>
      </w:r>
      <w:r>
        <w:rPr>
          <w:vertAlign w:val="baseline"/>
        </w:rPr>
        <w:tab/>
        <w:tab/>
      </w:r>
      <w:r>
        <w:rPr>
          <w:spacing w:val="-10"/>
          <w:vertAlign w:val="baseline"/>
        </w:rPr>
        <w:t>=</w:t>
      </w:r>
      <w:r>
        <w:rPr>
          <w:vertAlign w:val="baseline"/>
        </w:rPr>
        <w:tab/>
        <w:tab/>
      </w:r>
      <w:r>
        <w:rPr>
          <w:spacing w:val="-2"/>
          <w:vertAlign w:val="baseline"/>
        </w:rPr>
        <w:t>distribution</w:t>
      </w:r>
      <w:r>
        <w:rPr>
          <w:spacing w:val="-14"/>
          <w:vertAlign w:val="baseline"/>
        </w:rPr>
        <w:t> </w:t>
      </w:r>
      <w:r>
        <w:rPr>
          <w:spacing w:val="-2"/>
          <w:vertAlign w:val="baseline"/>
        </w:rPr>
        <w:t>rate</w:t>
      </w:r>
      <w:r>
        <w:rPr>
          <w:spacing w:val="-16"/>
          <w:vertAlign w:val="baseline"/>
        </w:rPr>
        <w:t> </w:t>
      </w:r>
      <w:r>
        <w:rPr>
          <w:spacing w:val="-2"/>
          <w:vertAlign w:val="baseline"/>
        </w:rPr>
        <w:t>constants</w:t>
      </w:r>
    </w:p>
    <w:p>
      <w:pPr>
        <w:spacing w:after="0" w:line="424" w:lineRule="auto"/>
        <w:sectPr>
          <w:pgSz w:w="11910" w:h="16840"/>
          <w:pgMar w:header="0" w:footer="1063" w:top="1400" w:bottom="1260" w:left="940" w:right="0"/>
        </w:sectPr>
      </w:pPr>
    </w:p>
    <w:p>
      <w:pPr>
        <w:pStyle w:val="BodyText"/>
        <w:spacing w:before="1"/>
        <w:rPr>
          <w:sz w:val="9"/>
        </w:rPr>
      </w:pPr>
    </w:p>
    <w:p>
      <w:pPr>
        <w:pStyle w:val="BodyText"/>
        <w:ind w:left="2652"/>
        <w:rPr>
          <w:sz w:val="20"/>
        </w:rPr>
      </w:pPr>
      <w:r>
        <w:rPr>
          <w:sz w:val="20"/>
        </w:rPr>
        <mc:AlternateContent>
          <mc:Choice Requires="wps">
            <w:drawing>
              <wp:inline distT="0" distB="0" distL="0" distR="0">
                <wp:extent cx="4339590" cy="2768600"/>
                <wp:effectExtent l="9525" t="0" r="0" b="12700"/>
                <wp:docPr id="29" name="Group 29"/>
                <wp:cNvGraphicFramePr>
                  <a:graphicFrameLocks/>
                </wp:cNvGraphicFramePr>
                <a:graphic>
                  <a:graphicData uri="http://schemas.microsoft.com/office/word/2010/wordprocessingGroup">
                    <wpg:wgp>
                      <wpg:cNvPr id="29" name="Group 29"/>
                      <wpg:cNvGrpSpPr/>
                      <wpg:grpSpPr>
                        <a:xfrm>
                          <a:off x="0" y="0"/>
                          <a:ext cx="4339590" cy="2768600"/>
                          <a:chExt cx="4339590" cy="2768600"/>
                        </a:xfrm>
                      </wpg:grpSpPr>
                      <wps:wsp>
                        <wps:cNvPr id="30" name="Graphic 30"/>
                        <wps:cNvSpPr/>
                        <wps:spPr>
                          <a:xfrm>
                            <a:off x="4762" y="4762"/>
                            <a:ext cx="3172460" cy="2759075"/>
                          </a:xfrm>
                          <a:custGeom>
                            <a:avLst/>
                            <a:gdLst/>
                            <a:ahLst/>
                            <a:cxnLst/>
                            <a:rect l="l" t="t" r="r" b="b"/>
                            <a:pathLst>
                              <a:path w="3172460" h="2759075">
                                <a:moveTo>
                                  <a:pt x="0" y="0"/>
                                </a:moveTo>
                                <a:lnTo>
                                  <a:pt x="635" y="2758440"/>
                                </a:lnTo>
                              </a:path>
                              <a:path w="3172460" h="2759075">
                                <a:moveTo>
                                  <a:pt x="0" y="2758440"/>
                                </a:moveTo>
                                <a:lnTo>
                                  <a:pt x="3172460" y="2759075"/>
                                </a:lnTo>
                              </a:path>
                              <a:path w="3172460" h="2759075">
                                <a:moveTo>
                                  <a:pt x="0" y="114300"/>
                                </a:moveTo>
                                <a:lnTo>
                                  <a:pt x="1028700" y="1600200"/>
                                </a:lnTo>
                                <a:lnTo>
                                  <a:pt x="2971800" y="2758440"/>
                                </a:lnTo>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919162" y="461962"/>
                            <a:ext cx="1438910" cy="335280"/>
                          </a:xfrm>
                          <a:custGeom>
                            <a:avLst/>
                            <a:gdLst/>
                            <a:ahLst/>
                            <a:cxnLst/>
                            <a:rect l="l" t="t" r="r" b="b"/>
                            <a:pathLst>
                              <a:path w="1438910" h="335280">
                                <a:moveTo>
                                  <a:pt x="1438910" y="0"/>
                                </a:moveTo>
                                <a:lnTo>
                                  <a:pt x="0" y="0"/>
                                </a:lnTo>
                                <a:lnTo>
                                  <a:pt x="0" y="335279"/>
                                </a:lnTo>
                                <a:lnTo>
                                  <a:pt x="1438910" y="335279"/>
                                </a:lnTo>
                                <a:lnTo>
                                  <a:pt x="143891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347662" y="538670"/>
                            <a:ext cx="577850" cy="76200"/>
                          </a:xfrm>
                          <a:custGeom>
                            <a:avLst/>
                            <a:gdLst/>
                            <a:ahLst/>
                            <a:cxnLst/>
                            <a:rect l="l" t="t" r="r" b="b"/>
                            <a:pathLst>
                              <a:path w="577850" h="76200">
                                <a:moveTo>
                                  <a:pt x="76200" y="0"/>
                                </a:moveTo>
                                <a:lnTo>
                                  <a:pt x="0" y="38226"/>
                                </a:lnTo>
                                <a:lnTo>
                                  <a:pt x="76200" y="76200"/>
                                </a:lnTo>
                                <a:lnTo>
                                  <a:pt x="76200" y="44450"/>
                                </a:lnTo>
                                <a:lnTo>
                                  <a:pt x="59931" y="44437"/>
                                </a:lnTo>
                                <a:lnTo>
                                  <a:pt x="57150" y="41656"/>
                                </a:lnTo>
                                <a:lnTo>
                                  <a:pt x="57150" y="34671"/>
                                </a:lnTo>
                                <a:lnTo>
                                  <a:pt x="59943" y="31750"/>
                                </a:lnTo>
                                <a:lnTo>
                                  <a:pt x="76200" y="31733"/>
                                </a:lnTo>
                                <a:lnTo>
                                  <a:pt x="76200" y="0"/>
                                </a:lnTo>
                                <a:close/>
                              </a:path>
                              <a:path w="577850" h="76200">
                                <a:moveTo>
                                  <a:pt x="76200" y="31733"/>
                                </a:moveTo>
                                <a:lnTo>
                                  <a:pt x="59943" y="31750"/>
                                </a:lnTo>
                                <a:lnTo>
                                  <a:pt x="57150" y="34671"/>
                                </a:lnTo>
                                <a:lnTo>
                                  <a:pt x="57150" y="41656"/>
                                </a:lnTo>
                                <a:lnTo>
                                  <a:pt x="59943" y="44450"/>
                                </a:lnTo>
                                <a:lnTo>
                                  <a:pt x="76200" y="44437"/>
                                </a:lnTo>
                                <a:lnTo>
                                  <a:pt x="76200" y="31733"/>
                                </a:lnTo>
                                <a:close/>
                              </a:path>
                              <a:path w="577850" h="76200">
                                <a:moveTo>
                                  <a:pt x="76200" y="44437"/>
                                </a:moveTo>
                                <a:lnTo>
                                  <a:pt x="63500" y="44450"/>
                                </a:lnTo>
                                <a:lnTo>
                                  <a:pt x="76200" y="44450"/>
                                </a:lnTo>
                                <a:close/>
                              </a:path>
                              <a:path w="577850" h="76200">
                                <a:moveTo>
                                  <a:pt x="575056" y="31242"/>
                                </a:moveTo>
                                <a:lnTo>
                                  <a:pt x="76200" y="31733"/>
                                </a:lnTo>
                                <a:lnTo>
                                  <a:pt x="76200" y="44437"/>
                                </a:lnTo>
                                <a:lnTo>
                                  <a:pt x="575056" y="43942"/>
                                </a:lnTo>
                                <a:lnTo>
                                  <a:pt x="577850" y="41148"/>
                                </a:lnTo>
                                <a:lnTo>
                                  <a:pt x="577850" y="34036"/>
                                </a:lnTo>
                                <a:lnTo>
                                  <a:pt x="575056" y="31242"/>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586672" y="1667192"/>
                            <a:ext cx="1752600" cy="343535"/>
                          </a:xfrm>
                          <a:custGeom>
                            <a:avLst/>
                            <a:gdLst/>
                            <a:ahLst/>
                            <a:cxnLst/>
                            <a:rect l="l" t="t" r="r" b="b"/>
                            <a:pathLst>
                              <a:path w="1752600" h="343535">
                                <a:moveTo>
                                  <a:pt x="1752599" y="0"/>
                                </a:moveTo>
                                <a:lnTo>
                                  <a:pt x="0" y="0"/>
                                </a:lnTo>
                                <a:lnTo>
                                  <a:pt x="0" y="343534"/>
                                </a:lnTo>
                                <a:lnTo>
                                  <a:pt x="1752599" y="343534"/>
                                </a:lnTo>
                                <a:lnTo>
                                  <a:pt x="1752599"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4762" y="80962"/>
                            <a:ext cx="3093085" cy="2058035"/>
                          </a:xfrm>
                          <a:custGeom>
                            <a:avLst/>
                            <a:gdLst/>
                            <a:ahLst/>
                            <a:cxnLst/>
                            <a:rect l="l" t="t" r="r" b="b"/>
                            <a:pathLst>
                              <a:path w="3093085" h="2058035">
                                <a:moveTo>
                                  <a:pt x="1492250" y="33909"/>
                                </a:moveTo>
                                <a:lnTo>
                                  <a:pt x="1489456" y="31115"/>
                                </a:lnTo>
                                <a:lnTo>
                                  <a:pt x="76200" y="31750"/>
                                </a:lnTo>
                                <a:lnTo>
                                  <a:pt x="76200" y="0"/>
                                </a:lnTo>
                                <a:lnTo>
                                  <a:pt x="0" y="38100"/>
                                </a:lnTo>
                                <a:lnTo>
                                  <a:pt x="76200" y="76200"/>
                                </a:lnTo>
                                <a:lnTo>
                                  <a:pt x="76200" y="44450"/>
                                </a:lnTo>
                                <a:lnTo>
                                  <a:pt x="1489456" y="43815"/>
                                </a:lnTo>
                                <a:lnTo>
                                  <a:pt x="1492250" y="41021"/>
                                </a:lnTo>
                                <a:lnTo>
                                  <a:pt x="1492250" y="33909"/>
                                </a:lnTo>
                                <a:close/>
                              </a:path>
                              <a:path w="3093085" h="2058035">
                                <a:moveTo>
                                  <a:pt x="2855722" y="1750187"/>
                                </a:moveTo>
                                <a:lnTo>
                                  <a:pt x="2854706" y="1746885"/>
                                </a:lnTo>
                                <a:lnTo>
                                  <a:pt x="2853563" y="1743456"/>
                                </a:lnTo>
                                <a:lnTo>
                                  <a:pt x="2850007" y="1741678"/>
                                </a:lnTo>
                                <a:lnTo>
                                  <a:pt x="2846705" y="1742694"/>
                                </a:lnTo>
                                <a:lnTo>
                                  <a:pt x="1994700" y="2015426"/>
                                </a:lnTo>
                                <a:lnTo>
                                  <a:pt x="1985010" y="1985137"/>
                                </a:lnTo>
                                <a:lnTo>
                                  <a:pt x="1924050" y="2044700"/>
                                </a:lnTo>
                                <a:lnTo>
                                  <a:pt x="2008251" y="2057781"/>
                                </a:lnTo>
                                <a:lnTo>
                                  <a:pt x="2000161" y="2032508"/>
                                </a:lnTo>
                                <a:lnTo>
                                  <a:pt x="1998548" y="2027478"/>
                                </a:lnTo>
                                <a:lnTo>
                                  <a:pt x="2850515" y="1754886"/>
                                </a:lnTo>
                                <a:lnTo>
                                  <a:pt x="2853944" y="1753743"/>
                                </a:lnTo>
                                <a:lnTo>
                                  <a:pt x="2855722" y="1750187"/>
                                </a:lnTo>
                                <a:close/>
                              </a:path>
                              <a:path w="3093085" h="2058035">
                                <a:moveTo>
                                  <a:pt x="3092831" y="894207"/>
                                </a:moveTo>
                                <a:lnTo>
                                  <a:pt x="3092450" y="890778"/>
                                </a:lnTo>
                                <a:lnTo>
                                  <a:pt x="3091942" y="887222"/>
                                </a:lnTo>
                                <a:lnTo>
                                  <a:pt x="3088767" y="884809"/>
                                </a:lnTo>
                                <a:lnTo>
                                  <a:pt x="3085338" y="885190"/>
                                </a:lnTo>
                                <a:lnTo>
                                  <a:pt x="874941" y="1165288"/>
                                </a:lnTo>
                                <a:lnTo>
                                  <a:pt x="870966" y="1133729"/>
                                </a:lnTo>
                                <a:lnTo>
                                  <a:pt x="800100" y="1181100"/>
                                </a:lnTo>
                                <a:lnTo>
                                  <a:pt x="880491" y="1209294"/>
                                </a:lnTo>
                                <a:lnTo>
                                  <a:pt x="876769" y="1179830"/>
                                </a:lnTo>
                                <a:lnTo>
                                  <a:pt x="876515" y="1177848"/>
                                </a:lnTo>
                                <a:lnTo>
                                  <a:pt x="3086862" y="897890"/>
                                </a:lnTo>
                                <a:lnTo>
                                  <a:pt x="3090418" y="897382"/>
                                </a:lnTo>
                                <a:lnTo>
                                  <a:pt x="3092831" y="894207"/>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1577022" y="4762"/>
                            <a:ext cx="781050" cy="309245"/>
                          </a:xfrm>
                          <a:custGeom>
                            <a:avLst/>
                            <a:gdLst/>
                            <a:ahLst/>
                            <a:cxnLst/>
                            <a:rect l="l" t="t" r="r" b="b"/>
                            <a:pathLst>
                              <a:path w="781050" h="309245">
                                <a:moveTo>
                                  <a:pt x="781050" y="0"/>
                                </a:moveTo>
                                <a:lnTo>
                                  <a:pt x="0" y="0"/>
                                </a:lnTo>
                                <a:lnTo>
                                  <a:pt x="0" y="309245"/>
                                </a:lnTo>
                                <a:lnTo>
                                  <a:pt x="781050" y="309245"/>
                                </a:lnTo>
                                <a:lnTo>
                                  <a:pt x="781050" y="0"/>
                                </a:lnTo>
                                <a:close/>
                              </a:path>
                            </a:pathLst>
                          </a:custGeom>
                          <a:solidFill>
                            <a:srgbClr val="FFFFFF"/>
                          </a:solidFill>
                        </wps:spPr>
                        <wps:bodyPr wrap="square" lIns="0" tIns="0" rIns="0" bIns="0" rtlCol="0">
                          <a:prstTxWarp prst="textNoShape">
                            <a:avLst/>
                          </a:prstTxWarp>
                          <a:noAutofit/>
                        </wps:bodyPr>
                      </wps:wsp>
                      <wps:wsp>
                        <wps:cNvPr id="36" name="Textbox 36"/>
                        <wps:cNvSpPr txBox="1"/>
                        <wps:spPr>
                          <a:xfrm>
                            <a:off x="1671383" y="49130"/>
                            <a:ext cx="382905" cy="167640"/>
                          </a:xfrm>
                          <a:prstGeom prst="rect">
                            <a:avLst/>
                          </a:prstGeom>
                        </wps:spPr>
                        <wps:txbx>
                          <w:txbxContent>
                            <w:p>
                              <w:pPr>
                                <w:spacing w:line="261" w:lineRule="exact" w:before="0"/>
                                <w:ind w:left="0" w:right="0" w:firstLine="0"/>
                                <w:jc w:val="left"/>
                                <w:rPr>
                                  <w:rFonts w:ascii="Times New Roman"/>
                                  <w:sz w:val="23"/>
                                </w:rPr>
                              </w:pPr>
                              <w:r>
                                <w:rPr>
                                  <w:rFonts w:ascii="Times New Roman"/>
                                  <w:w w:val="105"/>
                                  <w:sz w:val="23"/>
                                </w:rPr>
                                <w:t>A</w:t>
                              </w:r>
                              <w:r>
                                <w:rPr>
                                  <w:rFonts w:ascii="Times New Roman"/>
                                  <w:spacing w:val="-12"/>
                                  <w:w w:val="105"/>
                                  <w:sz w:val="23"/>
                                </w:rPr>
                                <w:t> </w:t>
                              </w:r>
                              <w:r>
                                <w:rPr>
                                  <w:rFonts w:ascii="Times New Roman"/>
                                  <w:w w:val="105"/>
                                  <w:sz w:val="23"/>
                                </w:rPr>
                                <w:t>+</w:t>
                              </w:r>
                              <w:r>
                                <w:rPr>
                                  <w:rFonts w:ascii="Times New Roman"/>
                                  <w:spacing w:val="3"/>
                                  <w:w w:val="105"/>
                                  <w:sz w:val="23"/>
                                </w:rPr>
                                <w:t> </w:t>
                              </w:r>
                              <w:r>
                                <w:rPr>
                                  <w:rFonts w:ascii="Times New Roman"/>
                                  <w:spacing w:val="-12"/>
                                  <w:w w:val="105"/>
                                  <w:sz w:val="23"/>
                                </w:rPr>
                                <w:t>B</w:t>
                              </w:r>
                            </w:p>
                          </w:txbxContent>
                        </wps:txbx>
                        <wps:bodyPr wrap="square" lIns="0" tIns="0" rIns="0" bIns="0" rtlCol="0">
                          <a:noAutofit/>
                        </wps:bodyPr>
                      </wps:wsp>
                      <wps:wsp>
                        <wps:cNvPr id="37" name="Textbox 37"/>
                        <wps:cNvSpPr txBox="1"/>
                        <wps:spPr>
                          <a:xfrm>
                            <a:off x="1049337" y="511156"/>
                            <a:ext cx="1084580" cy="167640"/>
                          </a:xfrm>
                          <a:prstGeom prst="rect">
                            <a:avLst/>
                          </a:prstGeom>
                        </wps:spPr>
                        <wps:txbx>
                          <w:txbxContent>
                            <w:p>
                              <w:pPr>
                                <w:spacing w:line="261" w:lineRule="exact" w:before="0"/>
                                <w:ind w:left="0" w:right="0" w:firstLine="0"/>
                                <w:jc w:val="left"/>
                                <w:rPr>
                                  <w:rFonts w:ascii="Times New Roman"/>
                                  <w:sz w:val="23"/>
                                </w:rPr>
                              </w:pPr>
                              <w:r>
                                <w:rPr>
                                  <w:rFonts w:ascii="Times New Roman"/>
                                  <w:sz w:val="23"/>
                                </w:rPr>
                                <w:t>Absorption</w:t>
                              </w:r>
                              <w:r>
                                <w:rPr>
                                  <w:rFonts w:ascii="Times New Roman"/>
                                  <w:spacing w:val="35"/>
                                  <w:sz w:val="23"/>
                                </w:rPr>
                                <w:t> </w:t>
                              </w:r>
                              <w:r>
                                <w:rPr>
                                  <w:rFonts w:ascii="Times New Roman"/>
                                  <w:spacing w:val="-2"/>
                                  <w:sz w:val="23"/>
                                </w:rPr>
                                <w:t>phase</w:t>
                              </w:r>
                            </w:p>
                          </w:txbxContent>
                        </wps:txbx>
                        <wps:bodyPr wrap="square" lIns="0" tIns="0" rIns="0" bIns="0" rtlCol="0">
                          <a:noAutofit/>
                        </wps:bodyPr>
                      </wps:wsp>
                      <wps:wsp>
                        <wps:cNvPr id="38" name="Textbox 38"/>
                        <wps:cNvSpPr txBox="1"/>
                        <wps:spPr>
                          <a:xfrm>
                            <a:off x="3222180" y="776332"/>
                            <a:ext cx="746125" cy="345440"/>
                          </a:xfrm>
                          <a:prstGeom prst="rect">
                            <a:avLst/>
                          </a:prstGeom>
                        </wps:spPr>
                        <wps:txbx>
                          <w:txbxContent>
                            <w:p>
                              <w:pPr>
                                <w:spacing w:line="254" w:lineRule="auto" w:before="0"/>
                                <w:ind w:left="0" w:right="11" w:firstLine="0"/>
                                <w:jc w:val="left"/>
                                <w:rPr>
                                  <w:rFonts w:ascii="Times New Roman"/>
                                  <w:sz w:val="23"/>
                                </w:rPr>
                              </w:pPr>
                              <w:r>
                                <w:rPr>
                                  <w:rFonts w:ascii="Times New Roman"/>
                                  <w:spacing w:val="-2"/>
                                  <w:w w:val="105"/>
                                  <w:sz w:val="23"/>
                                </w:rPr>
                                <w:t>Distribution Phase</w:t>
                              </w:r>
                            </w:p>
                          </w:txbxContent>
                        </wps:txbx>
                        <wps:bodyPr wrap="square" lIns="0" tIns="0" rIns="0" bIns="0" rtlCol="0">
                          <a:noAutofit/>
                        </wps:bodyPr>
                      </wps:wsp>
                      <wps:wsp>
                        <wps:cNvPr id="39" name="Textbox 39"/>
                        <wps:cNvSpPr txBox="1"/>
                        <wps:spPr>
                          <a:xfrm>
                            <a:off x="2947606" y="1718799"/>
                            <a:ext cx="1116965" cy="167640"/>
                          </a:xfrm>
                          <a:prstGeom prst="rect">
                            <a:avLst/>
                          </a:prstGeom>
                        </wps:spPr>
                        <wps:txbx>
                          <w:txbxContent>
                            <w:p>
                              <w:pPr>
                                <w:spacing w:line="261" w:lineRule="exact" w:before="0"/>
                                <w:ind w:left="0" w:right="0" w:firstLine="0"/>
                                <w:jc w:val="left"/>
                                <w:rPr>
                                  <w:rFonts w:ascii="Times New Roman"/>
                                  <w:sz w:val="23"/>
                                </w:rPr>
                              </w:pPr>
                              <w:r>
                                <w:rPr>
                                  <w:rFonts w:ascii="Times New Roman"/>
                                  <w:sz w:val="23"/>
                                </w:rPr>
                                <w:t>Elimination</w:t>
                              </w:r>
                              <w:r>
                                <w:rPr>
                                  <w:rFonts w:ascii="Times New Roman"/>
                                  <w:spacing w:val="40"/>
                                  <w:sz w:val="23"/>
                                </w:rPr>
                                <w:t> </w:t>
                              </w:r>
                              <w:r>
                                <w:rPr>
                                  <w:rFonts w:ascii="Times New Roman"/>
                                  <w:spacing w:val="-2"/>
                                  <w:sz w:val="23"/>
                                </w:rPr>
                                <w:t>phase</w:t>
                              </w:r>
                            </w:p>
                          </w:txbxContent>
                        </wps:txbx>
                        <wps:bodyPr wrap="square" lIns="0" tIns="0" rIns="0" bIns="0" rtlCol="0">
                          <a:noAutofit/>
                        </wps:bodyPr>
                      </wps:wsp>
                    </wpg:wgp>
                  </a:graphicData>
                </a:graphic>
              </wp:inline>
            </w:drawing>
          </mc:Choice>
          <mc:Fallback>
            <w:pict>
              <v:group style="width:341.7pt;height:218pt;mso-position-horizontal-relative:char;mso-position-vertical-relative:line" id="docshapegroup24" coordorigin="0,0" coordsize="6834,4360">
                <v:shape style="position:absolute;left:7;top:7;width:4996;height:4345" id="docshape25" coordorigin="8,8" coordsize="4996,4345" path="m8,8l9,4352m8,4352l5004,4353m8,188l1628,2528,4688,4352e" filled="false" stroked="true" strokeweight=".75pt" strokecolor="#000000">
                  <v:path arrowok="t"/>
                  <v:stroke dashstyle="solid"/>
                </v:shape>
                <v:rect style="position:absolute;left:1447;top:727;width:2266;height:528" id="docshape26" filled="true" fillcolor="#ffffff" stroked="false">
                  <v:fill type="solid"/>
                </v:rect>
                <v:shape style="position:absolute;left:547;top:848;width:910;height:120" id="docshape27" coordorigin="548,848" coordsize="910,120" path="m668,848l548,909,668,968,668,918,642,918,638,914,638,903,642,898,668,898,668,848xm668,898l642,898,638,903,638,914,642,918,668,918,668,898xm668,918l648,918,668,918,668,918xm1453,898l668,898,668,918,1453,918,1458,913,1458,902,1453,898xe" filled="true" fillcolor="#000000" stroked="false">
                  <v:path arrowok="t"/>
                  <v:fill type="solid"/>
                </v:shape>
                <v:rect style="position:absolute;left:4073;top:2625;width:2760;height:541" id="docshape28" filled="true" fillcolor="#ffffff" stroked="false">
                  <v:fill type="solid"/>
                </v:rect>
                <v:shape style="position:absolute;left:7;top:127;width:4871;height:3241" id="docshape29" coordorigin="8,127" coordsize="4871,3241" path="m2358,181l2353,176,128,177,128,127,8,187,128,247,128,197,2353,196,2358,192,2358,181xm4505,2884l4503,2878,4501,2873,4496,2870,4491,2872,3149,3301,3134,3254,3038,3347,3170,3368,3157,3328,3155,3320,4497,2891,4502,2889,4505,2884xm4878,1536l4878,1530,4877,1525,4872,1521,4866,1521,1385,1963,1379,1913,1268,1987,1394,2032,1388,1985,1388,1982,4869,1541,4874,1541,4878,1536xe" filled="true" fillcolor="#000000" stroked="false">
                  <v:path arrowok="t"/>
                  <v:fill type="solid"/>
                </v:shape>
                <v:rect style="position:absolute;left:2483;top:7;width:1230;height:487" id="docshape30" filled="true" fillcolor="#ffffff" stroked="false">
                  <v:fill type="solid"/>
                </v:rect>
                <v:shape style="position:absolute;left:2632;top:77;width:603;height:264" type="#_x0000_t202" id="docshape31" filled="false" stroked="false">
                  <v:textbox inset="0,0,0,0">
                    <w:txbxContent>
                      <w:p>
                        <w:pPr>
                          <w:spacing w:line="261" w:lineRule="exact" w:before="0"/>
                          <w:ind w:left="0" w:right="0" w:firstLine="0"/>
                          <w:jc w:val="left"/>
                          <w:rPr>
                            <w:rFonts w:ascii="Times New Roman"/>
                            <w:sz w:val="23"/>
                          </w:rPr>
                        </w:pPr>
                        <w:r>
                          <w:rPr>
                            <w:rFonts w:ascii="Times New Roman"/>
                            <w:w w:val="105"/>
                            <w:sz w:val="23"/>
                          </w:rPr>
                          <w:t>A</w:t>
                        </w:r>
                        <w:r>
                          <w:rPr>
                            <w:rFonts w:ascii="Times New Roman"/>
                            <w:spacing w:val="-12"/>
                            <w:w w:val="105"/>
                            <w:sz w:val="23"/>
                          </w:rPr>
                          <w:t> </w:t>
                        </w:r>
                        <w:r>
                          <w:rPr>
                            <w:rFonts w:ascii="Times New Roman"/>
                            <w:w w:val="105"/>
                            <w:sz w:val="23"/>
                          </w:rPr>
                          <w:t>+</w:t>
                        </w:r>
                        <w:r>
                          <w:rPr>
                            <w:rFonts w:ascii="Times New Roman"/>
                            <w:spacing w:val="3"/>
                            <w:w w:val="105"/>
                            <w:sz w:val="23"/>
                          </w:rPr>
                          <w:t> </w:t>
                        </w:r>
                        <w:r>
                          <w:rPr>
                            <w:rFonts w:ascii="Times New Roman"/>
                            <w:spacing w:val="-12"/>
                            <w:w w:val="105"/>
                            <w:sz w:val="23"/>
                          </w:rPr>
                          <w:t>B</w:t>
                        </w:r>
                      </w:p>
                    </w:txbxContent>
                  </v:textbox>
                  <w10:wrap type="none"/>
                </v:shape>
                <v:shape style="position:absolute;left:1652;top:804;width:1708;height:264" type="#_x0000_t202" id="docshape32" filled="false" stroked="false">
                  <v:textbox inset="0,0,0,0">
                    <w:txbxContent>
                      <w:p>
                        <w:pPr>
                          <w:spacing w:line="261" w:lineRule="exact" w:before="0"/>
                          <w:ind w:left="0" w:right="0" w:firstLine="0"/>
                          <w:jc w:val="left"/>
                          <w:rPr>
                            <w:rFonts w:ascii="Times New Roman"/>
                            <w:sz w:val="23"/>
                          </w:rPr>
                        </w:pPr>
                        <w:r>
                          <w:rPr>
                            <w:rFonts w:ascii="Times New Roman"/>
                            <w:sz w:val="23"/>
                          </w:rPr>
                          <w:t>Absorption</w:t>
                        </w:r>
                        <w:r>
                          <w:rPr>
                            <w:rFonts w:ascii="Times New Roman"/>
                            <w:spacing w:val="35"/>
                            <w:sz w:val="23"/>
                          </w:rPr>
                          <w:t> </w:t>
                        </w:r>
                        <w:r>
                          <w:rPr>
                            <w:rFonts w:ascii="Times New Roman"/>
                            <w:spacing w:val="-2"/>
                            <w:sz w:val="23"/>
                          </w:rPr>
                          <w:t>phase</w:t>
                        </w:r>
                      </w:p>
                    </w:txbxContent>
                  </v:textbox>
                  <w10:wrap type="none"/>
                </v:shape>
                <v:shape style="position:absolute;left:5074;top:1222;width:1175;height:544" type="#_x0000_t202" id="docshape33" filled="false" stroked="false">
                  <v:textbox inset="0,0,0,0">
                    <w:txbxContent>
                      <w:p>
                        <w:pPr>
                          <w:spacing w:line="254" w:lineRule="auto" w:before="0"/>
                          <w:ind w:left="0" w:right="11" w:firstLine="0"/>
                          <w:jc w:val="left"/>
                          <w:rPr>
                            <w:rFonts w:ascii="Times New Roman"/>
                            <w:sz w:val="23"/>
                          </w:rPr>
                        </w:pPr>
                        <w:r>
                          <w:rPr>
                            <w:rFonts w:ascii="Times New Roman"/>
                            <w:spacing w:val="-2"/>
                            <w:w w:val="105"/>
                            <w:sz w:val="23"/>
                          </w:rPr>
                          <w:t>Distribution Phase</w:t>
                        </w:r>
                      </w:p>
                    </w:txbxContent>
                  </v:textbox>
                  <w10:wrap type="none"/>
                </v:shape>
                <v:shape style="position:absolute;left:4641;top:2706;width:1759;height:264" type="#_x0000_t202" id="docshape34" filled="false" stroked="false">
                  <v:textbox inset="0,0,0,0">
                    <w:txbxContent>
                      <w:p>
                        <w:pPr>
                          <w:spacing w:line="261" w:lineRule="exact" w:before="0"/>
                          <w:ind w:left="0" w:right="0" w:firstLine="0"/>
                          <w:jc w:val="left"/>
                          <w:rPr>
                            <w:rFonts w:ascii="Times New Roman"/>
                            <w:sz w:val="23"/>
                          </w:rPr>
                        </w:pPr>
                        <w:r>
                          <w:rPr>
                            <w:rFonts w:ascii="Times New Roman"/>
                            <w:sz w:val="23"/>
                          </w:rPr>
                          <w:t>Elimination</w:t>
                        </w:r>
                        <w:r>
                          <w:rPr>
                            <w:rFonts w:ascii="Times New Roman"/>
                            <w:spacing w:val="40"/>
                            <w:sz w:val="23"/>
                          </w:rPr>
                          <w:t> </w:t>
                        </w:r>
                        <w:r>
                          <w:rPr>
                            <w:rFonts w:ascii="Times New Roman"/>
                            <w:spacing w:val="-2"/>
                            <w:sz w:val="23"/>
                          </w:rPr>
                          <w:t>phase</w:t>
                        </w:r>
                      </w:p>
                    </w:txbxContent>
                  </v:textbox>
                  <w10:wrap type="none"/>
                </v:shape>
              </v:group>
            </w:pict>
          </mc:Fallback>
        </mc:AlternateContent>
      </w:r>
      <w:r>
        <w:rPr>
          <w:sz w:val="20"/>
        </w:rPr>
      </w:r>
    </w:p>
    <w:p>
      <w:pPr>
        <w:pStyle w:val="BodyText"/>
        <w:spacing w:before="220"/>
        <w:ind w:right="1373"/>
        <w:jc w:val="center"/>
        <w:rPr>
          <w:rFonts w:ascii="Times New Roman"/>
        </w:rPr>
      </w:pPr>
      <w:r>
        <w:rPr/>
        <mc:AlternateContent>
          <mc:Choice Requires="wps">
            <w:drawing>
              <wp:anchor distT="0" distB="0" distL="0" distR="0" allowOverlap="1" layoutInCell="1" locked="0" behindDoc="0" simplePos="0" relativeHeight="15736320">
                <wp:simplePos x="0" y="0"/>
                <wp:positionH relativeFrom="page">
                  <wp:posOffset>1916094</wp:posOffset>
                </wp:positionH>
                <wp:positionV relativeFrom="paragraph">
                  <wp:posOffset>-1211445</wp:posOffset>
                </wp:positionV>
                <wp:extent cx="193040" cy="34861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93040" cy="348615"/>
                        </a:xfrm>
                        <a:prstGeom prst="rect">
                          <a:avLst/>
                        </a:prstGeom>
                      </wps:spPr>
                      <wps:txbx>
                        <w:txbxContent>
                          <w:p>
                            <w:pPr>
                              <w:pStyle w:val="BodyText"/>
                              <w:spacing w:before="17"/>
                              <w:ind w:left="20"/>
                              <w:rPr>
                                <w:rFonts w:ascii="Times New Roman"/>
                              </w:rPr>
                            </w:pPr>
                            <w:r>
                              <w:rPr>
                                <w:rFonts w:ascii="Times New Roman"/>
                                <w:spacing w:val="-4"/>
                                <w:w w:val="105"/>
                              </w:rPr>
                              <w:t>Conc</w:t>
                            </w:r>
                          </w:p>
                        </w:txbxContent>
                      </wps:txbx>
                      <wps:bodyPr wrap="square" lIns="0" tIns="0" rIns="0" bIns="0" rtlCol="0" vert="vert270">
                        <a:noAutofit/>
                      </wps:bodyPr>
                    </wps:wsp>
                  </a:graphicData>
                </a:graphic>
              </wp:anchor>
            </w:drawing>
          </mc:Choice>
          <mc:Fallback>
            <w:pict>
              <v:shape style="position:absolute;margin-left:150.873581pt;margin-top:-95.38942pt;width:15.2pt;height:27.45pt;mso-position-horizontal-relative:page;mso-position-vertical-relative:paragraph;z-index:15736320" type="#_x0000_t202" id="docshape35" filled="false" stroked="false">
                <v:textbox inset="0,0,0,0" style="layout-flow:vertical;mso-layout-flow-alt:bottom-to-top">
                  <w:txbxContent>
                    <w:p>
                      <w:pPr>
                        <w:pStyle w:val="BodyText"/>
                        <w:spacing w:before="17"/>
                        <w:ind w:left="20"/>
                        <w:rPr>
                          <w:rFonts w:ascii="Times New Roman"/>
                        </w:rPr>
                      </w:pPr>
                      <w:r>
                        <w:rPr>
                          <w:rFonts w:ascii="Times New Roman"/>
                          <w:spacing w:val="-4"/>
                          <w:w w:val="105"/>
                        </w:rPr>
                        <w:t>Conc</w:t>
                      </w:r>
                    </w:p>
                  </w:txbxContent>
                </v:textbox>
                <w10:wrap type="none"/>
              </v:shape>
            </w:pict>
          </mc:Fallback>
        </mc:AlternateContent>
      </w:r>
      <w:r>
        <w:rPr>
          <w:rFonts w:ascii="Times New Roman"/>
          <w:spacing w:val="-4"/>
          <w:w w:val="105"/>
        </w:rPr>
        <w:t>Time</w:t>
      </w:r>
    </w:p>
    <w:p>
      <w:pPr>
        <w:pStyle w:val="BodyText"/>
        <w:rPr>
          <w:rFonts w:ascii="Times New Roman"/>
        </w:rPr>
      </w:pPr>
    </w:p>
    <w:p>
      <w:pPr>
        <w:pStyle w:val="BodyText"/>
        <w:rPr>
          <w:rFonts w:ascii="Times New Roman"/>
        </w:rPr>
      </w:pPr>
    </w:p>
    <w:p>
      <w:pPr>
        <w:pStyle w:val="BodyText"/>
        <w:spacing w:before="64"/>
        <w:rPr>
          <w:rFonts w:ascii="Times New Roman"/>
        </w:rPr>
      </w:pPr>
    </w:p>
    <w:p>
      <w:pPr>
        <w:pStyle w:val="BodyText"/>
        <w:spacing w:line="424" w:lineRule="auto" w:before="1"/>
        <w:ind w:left="500" w:right="1453"/>
      </w:pPr>
      <w:r>
        <w:rPr>
          <w:spacing w:val="-6"/>
        </w:rPr>
        <w:t>Fig</w:t>
      </w:r>
      <w:r>
        <w:rPr>
          <w:spacing w:val="-13"/>
        </w:rPr>
        <w:t> </w:t>
      </w:r>
      <w:r>
        <w:rPr>
          <w:spacing w:val="-6"/>
        </w:rPr>
        <w:t>4:</w:t>
      </w:r>
      <w:r>
        <w:rPr>
          <w:spacing w:val="-12"/>
        </w:rPr>
        <w:t> </w:t>
      </w:r>
      <w:r>
        <w:rPr>
          <w:spacing w:val="-6"/>
        </w:rPr>
        <w:t>Plot</w:t>
      </w:r>
      <w:r>
        <w:rPr>
          <w:spacing w:val="-12"/>
        </w:rPr>
        <w:t> </w:t>
      </w:r>
      <w:r>
        <w:rPr>
          <w:spacing w:val="-6"/>
        </w:rPr>
        <w:t>of</w:t>
      </w:r>
      <w:r>
        <w:rPr>
          <w:spacing w:val="-12"/>
        </w:rPr>
        <w:t> </w:t>
      </w:r>
      <w:r>
        <w:rPr>
          <w:spacing w:val="-6"/>
        </w:rPr>
        <w:t>plasma</w:t>
      </w:r>
      <w:r>
        <w:rPr>
          <w:spacing w:val="-12"/>
        </w:rPr>
        <w:t> </w:t>
      </w:r>
      <w:r>
        <w:rPr>
          <w:spacing w:val="-6"/>
        </w:rPr>
        <w:t>drug</w:t>
      </w:r>
      <w:r>
        <w:rPr>
          <w:spacing w:val="-13"/>
        </w:rPr>
        <w:t> </w:t>
      </w:r>
      <w:r>
        <w:rPr>
          <w:spacing w:val="-6"/>
        </w:rPr>
        <w:t>concentration</w:t>
      </w:r>
      <w:r>
        <w:rPr>
          <w:spacing w:val="-9"/>
        </w:rPr>
        <w:t> </w:t>
      </w:r>
      <w:r>
        <w:rPr>
          <w:spacing w:val="-6"/>
        </w:rPr>
        <w:t>against</w:t>
      </w:r>
      <w:r>
        <w:rPr>
          <w:spacing w:val="-12"/>
        </w:rPr>
        <w:t> </w:t>
      </w:r>
      <w:r>
        <w:rPr>
          <w:spacing w:val="-6"/>
        </w:rPr>
        <w:t>time</w:t>
      </w:r>
      <w:r>
        <w:rPr>
          <w:spacing w:val="-13"/>
        </w:rPr>
        <w:t> </w:t>
      </w:r>
      <w:r>
        <w:rPr>
          <w:spacing w:val="-6"/>
        </w:rPr>
        <w:t>for a</w:t>
      </w:r>
      <w:r>
        <w:rPr>
          <w:spacing w:val="-13"/>
        </w:rPr>
        <w:t> </w:t>
      </w:r>
      <w:r>
        <w:rPr>
          <w:spacing w:val="-6"/>
        </w:rPr>
        <w:t>two</w:t>
      </w:r>
      <w:r>
        <w:rPr>
          <w:spacing w:val="-12"/>
        </w:rPr>
        <w:t> </w:t>
      </w:r>
      <w:r>
        <w:rPr>
          <w:spacing w:val="-6"/>
        </w:rPr>
        <w:t>compartmental</w:t>
      </w:r>
      <w:r>
        <w:rPr>
          <w:spacing w:val="-8"/>
        </w:rPr>
        <w:t> </w:t>
      </w:r>
      <w:r>
        <w:rPr>
          <w:spacing w:val="-6"/>
        </w:rPr>
        <w:t>model </w:t>
      </w:r>
      <w:r>
        <w:rPr/>
        <w:t>on a logarithm scale.</w:t>
      </w:r>
    </w:p>
    <w:p>
      <w:pPr>
        <w:pStyle w:val="BodyText"/>
        <w:spacing w:before="275"/>
      </w:pPr>
    </w:p>
    <w:p>
      <w:pPr>
        <w:pStyle w:val="BodyText"/>
        <w:ind w:left="508"/>
      </w:pPr>
      <w:r>
        <w:rPr>
          <w:spacing w:val="-6"/>
        </w:rPr>
        <w:t>This</w:t>
      </w:r>
      <w:r>
        <w:rPr>
          <w:spacing w:val="-4"/>
        </w:rPr>
        <w:t> </w:t>
      </w:r>
      <w:r>
        <w:rPr>
          <w:spacing w:val="-6"/>
        </w:rPr>
        <w:t>may</w:t>
      </w:r>
      <w:r>
        <w:rPr>
          <w:spacing w:val="-2"/>
        </w:rPr>
        <w:t> </w:t>
      </w:r>
      <w:r>
        <w:rPr>
          <w:spacing w:val="-6"/>
        </w:rPr>
        <w:t>be</w:t>
      </w:r>
      <w:r>
        <w:rPr>
          <w:spacing w:val="-8"/>
        </w:rPr>
        <w:t> </w:t>
      </w:r>
      <w:r>
        <w:rPr>
          <w:spacing w:val="-6"/>
        </w:rPr>
        <w:t>represented</w:t>
      </w:r>
      <w:r>
        <w:rPr>
          <w:spacing w:val="-7"/>
        </w:rPr>
        <w:t> </w:t>
      </w:r>
      <w:r>
        <w:rPr>
          <w:spacing w:val="-6"/>
        </w:rPr>
        <w:t>by</w:t>
      </w:r>
      <w:r>
        <w:rPr>
          <w:spacing w:val="-9"/>
        </w:rPr>
        <w:t> </w:t>
      </w:r>
      <w:r>
        <w:rPr>
          <w:spacing w:val="-6"/>
        </w:rPr>
        <w:t>the</w:t>
      </w:r>
      <w:r>
        <w:rPr>
          <w:spacing w:val="-12"/>
        </w:rPr>
        <w:t> </w:t>
      </w:r>
      <w:r>
        <w:rPr>
          <w:spacing w:val="-6"/>
        </w:rPr>
        <w:t>equations</w:t>
      </w:r>
      <w:r>
        <w:rPr>
          <w:spacing w:val="-8"/>
        </w:rPr>
        <w:t> </w:t>
      </w:r>
      <w:r>
        <w:rPr>
          <w:spacing w:val="-6"/>
        </w:rPr>
        <w:t>below.</w:t>
      </w:r>
    </w:p>
    <w:p>
      <w:pPr>
        <w:spacing w:before="281"/>
        <w:ind w:left="1906" w:right="0" w:firstLine="0"/>
        <w:jc w:val="left"/>
        <w:rPr>
          <w:sz w:val="16"/>
        </w:rPr>
      </w:pPr>
      <w:r>
        <w:rPr>
          <w:w w:val="90"/>
          <w:sz w:val="23"/>
        </w:rPr>
        <w:t>C</w:t>
      </w:r>
      <w:r>
        <w:rPr>
          <w:w w:val="90"/>
          <w:sz w:val="23"/>
          <w:vertAlign w:val="subscript"/>
        </w:rPr>
        <w:t>t</w:t>
      </w:r>
      <w:r>
        <w:rPr>
          <w:spacing w:val="-7"/>
          <w:w w:val="90"/>
          <w:sz w:val="23"/>
          <w:vertAlign w:val="baseline"/>
        </w:rPr>
        <w:t> </w:t>
      </w:r>
      <w:r>
        <w:rPr>
          <w:w w:val="90"/>
          <w:sz w:val="23"/>
          <w:vertAlign w:val="baseline"/>
        </w:rPr>
        <w:t>=Ae</w:t>
      </w:r>
      <w:r>
        <w:rPr>
          <w:w w:val="90"/>
          <w:position w:val="6"/>
          <w:sz w:val="16"/>
          <w:vertAlign w:val="baseline"/>
        </w:rPr>
        <w:t>xt</w:t>
      </w:r>
      <w:r>
        <w:rPr>
          <w:spacing w:val="15"/>
          <w:position w:val="6"/>
          <w:sz w:val="16"/>
          <w:vertAlign w:val="baseline"/>
        </w:rPr>
        <w:t> </w:t>
      </w:r>
      <w:r>
        <w:rPr>
          <w:w w:val="90"/>
          <w:sz w:val="23"/>
          <w:vertAlign w:val="baseline"/>
        </w:rPr>
        <w:t>+</w:t>
      </w:r>
      <w:r>
        <w:rPr>
          <w:spacing w:val="-1"/>
          <w:w w:val="90"/>
          <w:sz w:val="23"/>
          <w:vertAlign w:val="baseline"/>
        </w:rPr>
        <w:t> </w:t>
      </w:r>
      <w:r>
        <w:rPr>
          <w:spacing w:val="-4"/>
          <w:w w:val="90"/>
          <w:sz w:val="23"/>
          <w:vertAlign w:val="baseline"/>
        </w:rPr>
        <w:t>Be</w:t>
      </w:r>
      <w:r>
        <w:rPr>
          <w:spacing w:val="-4"/>
          <w:w w:val="90"/>
          <w:position w:val="6"/>
          <w:sz w:val="16"/>
          <w:vertAlign w:val="baseline"/>
        </w:rPr>
        <w:t>Bt</w:t>
      </w:r>
    </w:p>
    <w:p>
      <w:pPr>
        <w:pStyle w:val="BodyText"/>
        <w:spacing w:line="424" w:lineRule="auto" w:before="273"/>
        <w:ind w:left="500" w:right="1453" w:hanging="15"/>
      </w:pPr>
      <w:r>
        <w:rPr>
          <w:spacing w:val="-4"/>
        </w:rPr>
        <w:t>The</w:t>
      </w:r>
      <w:r>
        <w:rPr>
          <w:spacing w:val="-13"/>
        </w:rPr>
        <w:t> </w:t>
      </w:r>
      <w:r>
        <w:rPr>
          <w:spacing w:val="-4"/>
        </w:rPr>
        <w:t>coefficient</w:t>
      </w:r>
      <w:r>
        <w:rPr>
          <w:spacing w:val="-11"/>
        </w:rPr>
        <w:t> </w:t>
      </w:r>
      <w:r>
        <w:rPr>
          <w:spacing w:val="-4"/>
        </w:rPr>
        <w:t>B</w:t>
      </w:r>
      <w:r>
        <w:rPr>
          <w:spacing w:val="-5"/>
        </w:rPr>
        <w:t> </w:t>
      </w:r>
      <w:r>
        <w:rPr>
          <w:spacing w:val="-4"/>
        </w:rPr>
        <w:t>is</w:t>
      </w:r>
      <w:r>
        <w:rPr>
          <w:spacing w:val="-8"/>
        </w:rPr>
        <w:t> </w:t>
      </w:r>
      <w:r>
        <w:rPr>
          <w:spacing w:val="-4"/>
        </w:rPr>
        <w:t>the</w:t>
      </w:r>
      <w:r>
        <w:rPr>
          <w:spacing w:val="-8"/>
        </w:rPr>
        <w:t> </w:t>
      </w:r>
      <w:r>
        <w:rPr>
          <w:spacing w:val="-4"/>
        </w:rPr>
        <w:t>intercepts</w:t>
      </w:r>
      <w:r>
        <w:rPr>
          <w:spacing w:val="-8"/>
        </w:rPr>
        <w:t> </w:t>
      </w:r>
      <w:r>
        <w:rPr>
          <w:spacing w:val="-4"/>
        </w:rPr>
        <w:t>on</w:t>
      </w:r>
      <w:r>
        <w:rPr>
          <w:spacing w:val="-13"/>
        </w:rPr>
        <w:t> </w:t>
      </w:r>
      <w:r>
        <w:rPr>
          <w:spacing w:val="-4"/>
        </w:rPr>
        <w:t>the</w:t>
      </w:r>
      <w:r>
        <w:rPr>
          <w:spacing w:val="-13"/>
        </w:rPr>
        <w:t> </w:t>
      </w:r>
      <w:r>
        <w:rPr>
          <w:spacing w:val="-4"/>
        </w:rPr>
        <w:t>ordinate</w:t>
      </w:r>
      <w:r>
        <w:rPr>
          <w:spacing w:val="-8"/>
        </w:rPr>
        <w:t> </w:t>
      </w:r>
      <w:r>
        <w:rPr>
          <w:spacing w:val="-4"/>
        </w:rPr>
        <w:t>obtained</w:t>
      </w:r>
      <w:r>
        <w:rPr>
          <w:spacing w:val="-13"/>
        </w:rPr>
        <w:t> </w:t>
      </w:r>
      <w:r>
        <w:rPr>
          <w:spacing w:val="-4"/>
        </w:rPr>
        <w:t>with</w:t>
      </w:r>
      <w:r>
        <w:rPr>
          <w:spacing w:val="-8"/>
        </w:rPr>
        <w:t> </w:t>
      </w:r>
      <w:r>
        <w:rPr>
          <w:spacing w:val="-4"/>
        </w:rPr>
        <w:t>extrapolation</w:t>
      </w:r>
      <w:r>
        <w:rPr>
          <w:spacing w:val="-13"/>
        </w:rPr>
        <w:t> </w:t>
      </w:r>
      <w:r>
        <w:rPr>
          <w:spacing w:val="-4"/>
        </w:rPr>
        <w:t>of</w:t>
      </w:r>
      <w:r>
        <w:rPr>
          <w:spacing w:val="-11"/>
        </w:rPr>
        <w:t> </w:t>
      </w:r>
      <w:r>
        <w:rPr>
          <w:spacing w:val="-4"/>
        </w:rPr>
        <w:t>the </w:t>
      </w:r>
      <w:r>
        <w:rPr/>
        <w:t>elimination phase.</w:t>
      </w:r>
    </w:p>
    <w:p>
      <w:pPr>
        <w:pStyle w:val="BodyText"/>
        <w:spacing w:line="424" w:lineRule="auto" w:before="2"/>
        <w:ind w:left="508" w:right="3622"/>
      </w:pPr>
      <w:r>
        <w:rPr>
          <w:spacing w:val="-6"/>
        </w:rPr>
        <w:t>A</w:t>
      </w:r>
      <w:r>
        <w:rPr>
          <w:spacing w:val="-13"/>
        </w:rPr>
        <w:t> </w:t>
      </w:r>
      <w:r>
        <w:rPr>
          <w:spacing w:val="-6"/>
        </w:rPr>
        <w:t>+</w:t>
      </w:r>
      <w:r>
        <w:rPr>
          <w:spacing w:val="-12"/>
        </w:rPr>
        <w:t> </w:t>
      </w:r>
      <w:r>
        <w:rPr>
          <w:spacing w:val="-6"/>
        </w:rPr>
        <w:t>B</w:t>
      </w:r>
      <w:r>
        <w:rPr>
          <w:spacing w:val="-12"/>
        </w:rPr>
        <w:t> </w:t>
      </w:r>
      <w:r>
        <w:rPr>
          <w:spacing w:val="-6"/>
        </w:rPr>
        <w:t>is</w:t>
      </w:r>
      <w:r>
        <w:rPr>
          <w:spacing w:val="-12"/>
        </w:rPr>
        <w:t> </w:t>
      </w:r>
      <w:r>
        <w:rPr>
          <w:spacing w:val="-6"/>
        </w:rPr>
        <w:t>the</w:t>
      </w:r>
      <w:r>
        <w:rPr>
          <w:spacing w:val="-12"/>
        </w:rPr>
        <w:t> </w:t>
      </w:r>
      <w:r>
        <w:rPr>
          <w:spacing w:val="-6"/>
        </w:rPr>
        <w:t>actual</w:t>
      </w:r>
      <w:r>
        <w:rPr>
          <w:spacing w:val="-13"/>
        </w:rPr>
        <w:t> </w:t>
      </w:r>
      <w:r>
        <w:rPr>
          <w:spacing w:val="-6"/>
        </w:rPr>
        <w:t>intercepts</w:t>
      </w:r>
      <w:r>
        <w:rPr>
          <w:spacing w:val="-12"/>
        </w:rPr>
        <w:t> </w:t>
      </w:r>
      <w:r>
        <w:rPr>
          <w:spacing w:val="-6"/>
        </w:rPr>
        <w:t>of</w:t>
      </w:r>
      <w:r>
        <w:rPr>
          <w:spacing w:val="-12"/>
        </w:rPr>
        <w:t> </w:t>
      </w:r>
      <w:r>
        <w:rPr>
          <w:spacing w:val="-6"/>
        </w:rPr>
        <w:t>the</w:t>
      </w:r>
      <w:r>
        <w:rPr>
          <w:spacing w:val="-12"/>
        </w:rPr>
        <w:t> </w:t>
      </w:r>
      <w:r>
        <w:rPr>
          <w:spacing w:val="-6"/>
        </w:rPr>
        <w:t>concentration</w:t>
      </w:r>
      <w:r>
        <w:rPr>
          <w:spacing w:val="-12"/>
        </w:rPr>
        <w:t> </w:t>
      </w:r>
      <w:r>
        <w:rPr>
          <w:spacing w:val="-6"/>
        </w:rPr>
        <w:t>curve</w:t>
      </w:r>
      <w:r>
        <w:rPr>
          <w:spacing w:val="-13"/>
        </w:rPr>
        <w:t> </w:t>
      </w:r>
      <w:r>
        <w:rPr>
          <w:spacing w:val="-6"/>
        </w:rPr>
        <w:t>at</w:t>
      </w:r>
      <w:r>
        <w:rPr>
          <w:spacing w:val="-12"/>
        </w:rPr>
        <w:t> </w:t>
      </w:r>
      <w:r>
        <w:rPr>
          <w:spacing w:val="-6"/>
        </w:rPr>
        <w:t>T</w:t>
      </w:r>
      <w:r>
        <w:rPr>
          <w:spacing w:val="-12"/>
        </w:rPr>
        <w:t> </w:t>
      </w:r>
      <w:r>
        <w:rPr>
          <w:spacing w:val="-6"/>
        </w:rPr>
        <w:t>=</w:t>
      </w:r>
      <w:r>
        <w:rPr>
          <w:spacing w:val="-12"/>
        </w:rPr>
        <w:t> </w:t>
      </w:r>
      <w:r>
        <w:rPr>
          <w:spacing w:val="-6"/>
        </w:rPr>
        <w:t>0 </w:t>
      </w:r>
      <w:r>
        <w:rPr>
          <w:spacing w:val="-2"/>
        </w:rPr>
        <w:t>a</w:t>
      </w:r>
      <w:r>
        <w:rPr>
          <w:spacing w:val="-17"/>
        </w:rPr>
        <w:t> </w:t>
      </w:r>
      <w:r>
        <w:rPr>
          <w:spacing w:val="-2"/>
        </w:rPr>
        <w:t>and</w:t>
      </w:r>
      <w:r>
        <w:rPr>
          <w:spacing w:val="-16"/>
        </w:rPr>
        <w:t> </w:t>
      </w:r>
      <w:r>
        <w:rPr>
          <w:spacing w:val="-2"/>
        </w:rPr>
        <w:t>B</w:t>
      </w:r>
      <w:r>
        <w:rPr>
          <w:spacing w:val="-16"/>
        </w:rPr>
        <w:t> </w:t>
      </w:r>
      <w:r>
        <w:rPr>
          <w:spacing w:val="-2"/>
        </w:rPr>
        <w:t>are</w:t>
      </w:r>
      <w:r>
        <w:rPr>
          <w:spacing w:val="-16"/>
        </w:rPr>
        <w:t> </w:t>
      </w:r>
      <w:r>
        <w:rPr>
          <w:spacing w:val="-2"/>
        </w:rPr>
        <w:t>the</w:t>
      </w:r>
      <w:r>
        <w:rPr>
          <w:spacing w:val="-16"/>
        </w:rPr>
        <w:t> </w:t>
      </w:r>
      <w:r>
        <w:rPr>
          <w:spacing w:val="-2"/>
        </w:rPr>
        <w:t>distribution</w:t>
      </w:r>
      <w:r>
        <w:rPr>
          <w:spacing w:val="-17"/>
        </w:rPr>
        <w:t> </w:t>
      </w:r>
      <w:r>
        <w:rPr>
          <w:spacing w:val="-2"/>
        </w:rPr>
        <w:t>and</w:t>
      </w:r>
      <w:r>
        <w:rPr>
          <w:spacing w:val="-16"/>
        </w:rPr>
        <w:t> </w:t>
      </w:r>
      <w:r>
        <w:rPr>
          <w:spacing w:val="-2"/>
        </w:rPr>
        <w:t>elimination</w:t>
      </w:r>
      <w:r>
        <w:rPr>
          <w:spacing w:val="-16"/>
        </w:rPr>
        <w:t> </w:t>
      </w:r>
      <w:r>
        <w:rPr>
          <w:spacing w:val="-2"/>
        </w:rPr>
        <w:t>rate</w:t>
      </w:r>
      <w:r>
        <w:rPr>
          <w:spacing w:val="-16"/>
        </w:rPr>
        <w:t> </w:t>
      </w:r>
      <w:r>
        <w:rPr>
          <w:spacing w:val="-2"/>
        </w:rPr>
        <w:t>constant.</w:t>
      </w:r>
    </w:p>
    <w:p>
      <w:pPr>
        <w:pStyle w:val="BodyText"/>
        <w:spacing w:line="424" w:lineRule="auto" w:before="3"/>
        <w:ind w:left="500" w:right="1453"/>
        <w:jc w:val="both"/>
      </w:pPr>
      <w:r>
        <w:rPr/>
        <w:t>A</w:t>
      </w:r>
      <w:r>
        <w:rPr>
          <w:spacing w:val="-13"/>
        </w:rPr>
        <w:t> </w:t>
      </w:r>
      <w:r>
        <w:rPr/>
        <w:t>two</w:t>
      </w:r>
      <w:r>
        <w:rPr>
          <w:spacing w:val="-15"/>
        </w:rPr>
        <w:t> </w:t>
      </w:r>
      <w:r>
        <w:rPr/>
        <w:t>compartment</w:t>
      </w:r>
      <w:r>
        <w:rPr>
          <w:spacing w:val="-10"/>
        </w:rPr>
        <w:t> </w:t>
      </w:r>
      <w:r>
        <w:rPr/>
        <w:t>model</w:t>
      </w:r>
      <w:r>
        <w:rPr>
          <w:spacing w:val="-10"/>
        </w:rPr>
        <w:t> </w:t>
      </w:r>
      <w:r>
        <w:rPr/>
        <w:t>may</w:t>
      </w:r>
      <w:r>
        <w:rPr>
          <w:spacing w:val="-11"/>
        </w:rPr>
        <w:t> </w:t>
      </w:r>
      <w:r>
        <w:rPr/>
        <w:t>be</w:t>
      </w:r>
      <w:r>
        <w:rPr>
          <w:spacing w:val="-15"/>
        </w:rPr>
        <w:t> </w:t>
      </w:r>
      <w:r>
        <w:rPr/>
        <w:t>expanded</w:t>
      </w:r>
      <w:r>
        <w:rPr>
          <w:spacing w:val="-15"/>
        </w:rPr>
        <w:t> </w:t>
      </w:r>
      <w:r>
        <w:rPr/>
        <w:t>to</w:t>
      </w:r>
      <w:r>
        <w:rPr>
          <w:spacing w:val="-15"/>
        </w:rPr>
        <w:t> </w:t>
      </w:r>
      <w:r>
        <w:rPr/>
        <w:t>contain</w:t>
      </w:r>
      <w:r>
        <w:rPr>
          <w:spacing w:val="-11"/>
        </w:rPr>
        <w:t> </w:t>
      </w:r>
      <w:r>
        <w:rPr/>
        <w:t>additional</w:t>
      </w:r>
      <w:r>
        <w:rPr>
          <w:spacing w:val="-14"/>
        </w:rPr>
        <w:t> </w:t>
      </w:r>
      <w:r>
        <w:rPr/>
        <w:t>compartments </w:t>
      </w:r>
      <w:r>
        <w:rPr>
          <w:spacing w:val="-2"/>
        </w:rPr>
        <w:t>which</w:t>
      </w:r>
      <w:r>
        <w:rPr>
          <w:spacing w:val="-17"/>
        </w:rPr>
        <w:t> </w:t>
      </w:r>
      <w:r>
        <w:rPr>
          <w:spacing w:val="-2"/>
        </w:rPr>
        <w:t>can</w:t>
      </w:r>
      <w:r>
        <w:rPr>
          <w:spacing w:val="-16"/>
        </w:rPr>
        <w:t> </w:t>
      </w:r>
      <w:r>
        <w:rPr>
          <w:spacing w:val="-2"/>
        </w:rPr>
        <w:t>be</w:t>
      </w:r>
      <w:r>
        <w:rPr>
          <w:spacing w:val="-16"/>
        </w:rPr>
        <w:t> </w:t>
      </w:r>
      <w:r>
        <w:rPr>
          <w:spacing w:val="-2"/>
        </w:rPr>
        <w:t>described</w:t>
      </w:r>
      <w:r>
        <w:rPr>
          <w:spacing w:val="-16"/>
        </w:rPr>
        <w:t> </w:t>
      </w:r>
      <w:r>
        <w:rPr>
          <w:spacing w:val="-2"/>
        </w:rPr>
        <w:t>mathematically</w:t>
      </w:r>
      <w:r>
        <w:rPr>
          <w:spacing w:val="-16"/>
        </w:rPr>
        <w:t> </w:t>
      </w:r>
      <w:r>
        <w:rPr>
          <w:spacing w:val="-2"/>
        </w:rPr>
        <w:t>as</w:t>
      </w:r>
      <w:r>
        <w:rPr>
          <w:spacing w:val="-17"/>
        </w:rPr>
        <w:t> </w:t>
      </w:r>
      <w:r>
        <w:rPr>
          <w:spacing w:val="-2"/>
        </w:rPr>
        <w:t>the</w:t>
      </w:r>
      <w:r>
        <w:rPr>
          <w:spacing w:val="-16"/>
        </w:rPr>
        <w:t> </w:t>
      </w:r>
      <w:r>
        <w:rPr>
          <w:spacing w:val="-2"/>
        </w:rPr>
        <w:t>sum</w:t>
      </w:r>
      <w:r>
        <w:rPr>
          <w:spacing w:val="-16"/>
        </w:rPr>
        <w:t> </w:t>
      </w:r>
      <w:r>
        <w:rPr>
          <w:spacing w:val="-2"/>
        </w:rPr>
        <w:t>of</w:t>
      </w:r>
      <w:r>
        <w:rPr>
          <w:spacing w:val="-16"/>
        </w:rPr>
        <w:t> </w:t>
      </w:r>
      <w:r>
        <w:rPr>
          <w:spacing w:val="-2"/>
        </w:rPr>
        <w:t>many</w:t>
      </w:r>
      <w:r>
        <w:rPr>
          <w:spacing w:val="-16"/>
        </w:rPr>
        <w:t> </w:t>
      </w:r>
      <w:r>
        <w:rPr>
          <w:spacing w:val="-2"/>
        </w:rPr>
        <w:t>individuals’</w:t>
      </w:r>
      <w:r>
        <w:rPr>
          <w:spacing w:val="-17"/>
        </w:rPr>
        <w:t> </w:t>
      </w:r>
      <w:r>
        <w:rPr>
          <w:spacing w:val="-2"/>
        </w:rPr>
        <w:t>exponents’ functions</w:t>
      </w:r>
      <w:r>
        <w:rPr>
          <w:spacing w:val="-13"/>
        </w:rPr>
        <w:t> </w:t>
      </w:r>
      <w:r>
        <w:rPr>
          <w:spacing w:val="-2"/>
        </w:rPr>
        <w:t>as</w:t>
      </w:r>
      <w:r>
        <w:rPr>
          <w:spacing w:val="-13"/>
        </w:rPr>
        <w:t> </w:t>
      </w:r>
      <w:r>
        <w:rPr>
          <w:spacing w:val="-2"/>
        </w:rPr>
        <w:t>there</w:t>
      </w:r>
      <w:r>
        <w:rPr>
          <w:spacing w:val="-12"/>
        </w:rPr>
        <w:t> </w:t>
      </w:r>
      <w:r>
        <w:rPr>
          <w:spacing w:val="-2"/>
        </w:rPr>
        <w:t>are</w:t>
      </w:r>
      <w:r>
        <w:rPr>
          <w:spacing w:val="-17"/>
        </w:rPr>
        <w:t> </w:t>
      </w:r>
      <w:r>
        <w:rPr>
          <w:spacing w:val="-2"/>
        </w:rPr>
        <w:t>relevant</w:t>
      </w:r>
      <w:r>
        <w:rPr>
          <w:spacing w:val="-11"/>
        </w:rPr>
        <w:t> </w:t>
      </w:r>
      <w:r>
        <w:rPr>
          <w:spacing w:val="-2"/>
        </w:rPr>
        <w:t>compartments.</w:t>
      </w:r>
    </w:p>
    <w:p>
      <w:pPr>
        <w:spacing w:after="0" w:line="424" w:lineRule="auto"/>
        <w:jc w:val="both"/>
        <w:sectPr>
          <w:pgSz w:w="11910" w:h="16840"/>
          <w:pgMar w:header="0" w:footer="1063" w:top="1920" w:bottom="1260" w:left="940" w:right="0"/>
        </w:sectPr>
      </w:pPr>
    </w:p>
    <w:p>
      <w:pPr>
        <w:pStyle w:val="BodyText"/>
        <w:spacing w:before="14"/>
        <w:rPr>
          <w:sz w:val="11"/>
        </w:rPr>
      </w:pPr>
      <w:r>
        <w:rPr/>
        <mc:AlternateContent>
          <mc:Choice Requires="wps">
            <w:drawing>
              <wp:anchor distT="0" distB="0" distL="0" distR="0" allowOverlap="1" layoutInCell="1" locked="0" behindDoc="0" simplePos="0" relativeHeight="15737344">
                <wp:simplePos x="0" y="0"/>
                <wp:positionH relativeFrom="page">
                  <wp:posOffset>1001033</wp:posOffset>
                </wp:positionH>
                <wp:positionV relativeFrom="page">
                  <wp:posOffset>2286205</wp:posOffset>
                </wp:positionV>
                <wp:extent cx="193040" cy="823594"/>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93040" cy="823594"/>
                        </a:xfrm>
                        <a:prstGeom prst="rect">
                          <a:avLst/>
                        </a:prstGeom>
                      </wps:spPr>
                      <wps:txbx>
                        <w:txbxContent>
                          <w:p>
                            <w:pPr>
                              <w:pStyle w:val="BodyText"/>
                              <w:spacing w:before="17"/>
                              <w:ind w:left="20"/>
                              <w:rPr>
                                <w:rFonts w:ascii="Times New Roman"/>
                              </w:rPr>
                            </w:pPr>
                            <w:r>
                              <w:rPr>
                                <w:rFonts w:ascii="Times New Roman"/>
                                <w:spacing w:val="-2"/>
                                <w:w w:val="105"/>
                              </w:rPr>
                              <w:t>Plasma</w:t>
                            </w:r>
                            <w:r>
                              <w:rPr>
                                <w:rFonts w:ascii="Times New Roman"/>
                                <w:spacing w:val="-4"/>
                                <w:w w:val="105"/>
                              </w:rPr>
                              <w:t> Conc</w:t>
                            </w:r>
                          </w:p>
                        </w:txbxContent>
                      </wps:txbx>
                      <wps:bodyPr wrap="square" lIns="0" tIns="0" rIns="0" bIns="0" rtlCol="0" vert="vert270">
                        <a:noAutofit/>
                      </wps:bodyPr>
                    </wps:wsp>
                  </a:graphicData>
                </a:graphic>
              </wp:anchor>
            </w:drawing>
          </mc:Choice>
          <mc:Fallback>
            <w:pict>
              <v:shape style="position:absolute;margin-left:78.821571pt;margin-top:180.01622pt;width:15.2pt;height:64.8500pt;mso-position-horizontal-relative:page;mso-position-vertical-relative:page;z-index:15737344" type="#_x0000_t202" id="docshape36" filled="false" stroked="false">
                <v:textbox inset="0,0,0,0" style="layout-flow:vertical;mso-layout-flow-alt:bottom-to-top">
                  <w:txbxContent>
                    <w:p>
                      <w:pPr>
                        <w:pStyle w:val="BodyText"/>
                        <w:spacing w:before="17"/>
                        <w:ind w:left="20"/>
                        <w:rPr>
                          <w:rFonts w:ascii="Times New Roman"/>
                        </w:rPr>
                      </w:pPr>
                      <w:r>
                        <w:rPr>
                          <w:rFonts w:ascii="Times New Roman"/>
                          <w:spacing w:val="-2"/>
                          <w:w w:val="105"/>
                        </w:rPr>
                        <w:t>Plasma</w:t>
                      </w:r>
                      <w:r>
                        <w:rPr>
                          <w:rFonts w:ascii="Times New Roman"/>
                          <w:spacing w:val="-4"/>
                          <w:w w:val="105"/>
                        </w:rPr>
                        <w:t> Conc</w:t>
                      </w:r>
                    </w:p>
                  </w:txbxContent>
                </v:textbox>
                <w10:wrap type="none"/>
              </v:shape>
            </w:pict>
          </mc:Fallback>
        </mc:AlternateContent>
      </w:r>
    </w:p>
    <w:p>
      <w:pPr>
        <w:pStyle w:val="BodyText"/>
        <w:ind w:left="1212"/>
        <w:rPr>
          <w:sz w:val="20"/>
        </w:rPr>
      </w:pPr>
      <w:r>
        <w:rPr>
          <w:sz w:val="20"/>
        </w:rPr>
        <mc:AlternateContent>
          <mc:Choice Requires="wps">
            <w:drawing>
              <wp:inline distT="0" distB="0" distL="0" distR="0">
                <wp:extent cx="3891279" cy="2862580"/>
                <wp:effectExtent l="9525" t="0" r="4445" b="13969"/>
                <wp:docPr id="42" name="Group 42"/>
                <wp:cNvGraphicFramePr>
                  <a:graphicFrameLocks/>
                </wp:cNvGraphicFramePr>
                <a:graphic>
                  <a:graphicData uri="http://schemas.microsoft.com/office/word/2010/wordprocessingGroup">
                    <wpg:wgp>
                      <wpg:cNvPr id="42" name="Group 42"/>
                      <wpg:cNvGrpSpPr/>
                      <wpg:grpSpPr>
                        <a:xfrm>
                          <a:off x="0" y="0"/>
                          <a:ext cx="3891279" cy="2862580"/>
                          <a:chExt cx="3891279" cy="2862580"/>
                        </a:xfrm>
                      </wpg:grpSpPr>
                      <wps:wsp>
                        <wps:cNvPr id="43" name="Graphic 43"/>
                        <wps:cNvSpPr/>
                        <wps:spPr>
                          <a:xfrm>
                            <a:off x="4762" y="4762"/>
                            <a:ext cx="3886200" cy="2857500"/>
                          </a:xfrm>
                          <a:custGeom>
                            <a:avLst/>
                            <a:gdLst/>
                            <a:ahLst/>
                            <a:cxnLst/>
                            <a:rect l="l" t="t" r="r" b="b"/>
                            <a:pathLst>
                              <a:path w="3886200" h="2857500">
                                <a:moveTo>
                                  <a:pt x="0" y="2820669"/>
                                </a:moveTo>
                                <a:lnTo>
                                  <a:pt x="3429000" y="2821304"/>
                                </a:lnTo>
                              </a:path>
                              <a:path w="3886200" h="2857500">
                                <a:moveTo>
                                  <a:pt x="114300" y="2477769"/>
                                </a:moveTo>
                                <a:lnTo>
                                  <a:pt x="150394" y="2452173"/>
                                </a:lnTo>
                                <a:lnTo>
                                  <a:pt x="186489" y="2426402"/>
                                </a:lnTo>
                                <a:lnTo>
                                  <a:pt x="222584" y="2400281"/>
                                </a:lnTo>
                                <a:lnTo>
                                  <a:pt x="258678" y="2373635"/>
                                </a:lnTo>
                                <a:lnTo>
                                  <a:pt x="294773" y="2346289"/>
                                </a:lnTo>
                                <a:lnTo>
                                  <a:pt x="330868" y="2318068"/>
                                </a:lnTo>
                                <a:lnTo>
                                  <a:pt x="366963" y="2288797"/>
                                </a:lnTo>
                                <a:lnTo>
                                  <a:pt x="403057" y="2258302"/>
                                </a:lnTo>
                                <a:lnTo>
                                  <a:pt x="439152" y="2226406"/>
                                </a:lnTo>
                                <a:lnTo>
                                  <a:pt x="475247" y="2192936"/>
                                </a:lnTo>
                                <a:lnTo>
                                  <a:pt x="511342" y="2157716"/>
                                </a:lnTo>
                                <a:lnTo>
                                  <a:pt x="547436" y="2120572"/>
                                </a:lnTo>
                                <a:lnTo>
                                  <a:pt x="583531" y="2081327"/>
                                </a:lnTo>
                                <a:lnTo>
                                  <a:pt x="619626" y="2039808"/>
                                </a:lnTo>
                                <a:lnTo>
                                  <a:pt x="655721" y="1995840"/>
                                </a:lnTo>
                                <a:lnTo>
                                  <a:pt x="691815" y="1949247"/>
                                </a:lnTo>
                                <a:lnTo>
                                  <a:pt x="727910" y="1899854"/>
                                </a:lnTo>
                                <a:lnTo>
                                  <a:pt x="764005" y="1847486"/>
                                </a:lnTo>
                                <a:lnTo>
                                  <a:pt x="800100" y="1791969"/>
                                </a:lnTo>
                                <a:lnTo>
                                  <a:pt x="837012" y="1726578"/>
                                </a:lnTo>
                                <a:lnTo>
                                  <a:pt x="855360" y="1689214"/>
                                </a:lnTo>
                                <a:lnTo>
                                  <a:pt x="873644" y="1649054"/>
                                </a:lnTo>
                                <a:lnTo>
                                  <a:pt x="891873" y="1606336"/>
                                </a:lnTo>
                                <a:lnTo>
                                  <a:pt x="910051" y="1561296"/>
                                </a:lnTo>
                                <a:lnTo>
                                  <a:pt x="928187" y="1514170"/>
                                </a:lnTo>
                                <a:lnTo>
                                  <a:pt x="946287" y="1465197"/>
                                </a:lnTo>
                                <a:lnTo>
                                  <a:pt x="964357" y="1414612"/>
                                </a:lnTo>
                                <a:lnTo>
                                  <a:pt x="982405" y="1362653"/>
                                </a:lnTo>
                                <a:lnTo>
                                  <a:pt x="1000436" y="1309557"/>
                                </a:lnTo>
                                <a:lnTo>
                                  <a:pt x="1018459" y="1255561"/>
                                </a:lnTo>
                                <a:lnTo>
                                  <a:pt x="1036480" y="1200901"/>
                                </a:lnTo>
                                <a:lnTo>
                                  <a:pt x="1054505" y="1145814"/>
                                </a:lnTo>
                                <a:lnTo>
                                  <a:pt x="1072542" y="1090539"/>
                                </a:lnTo>
                                <a:lnTo>
                                  <a:pt x="1090596" y="1035310"/>
                                </a:lnTo>
                                <a:lnTo>
                                  <a:pt x="1108675" y="980366"/>
                                </a:lnTo>
                                <a:lnTo>
                                  <a:pt x="1126786" y="925943"/>
                                </a:lnTo>
                                <a:lnTo>
                                  <a:pt x="1144936" y="872278"/>
                                </a:lnTo>
                                <a:lnTo>
                                  <a:pt x="1163130" y="819608"/>
                                </a:lnTo>
                                <a:lnTo>
                                  <a:pt x="1181376" y="768171"/>
                                </a:lnTo>
                                <a:lnTo>
                                  <a:pt x="1199681" y="718202"/>
                                </a:lnTo>
                                <a:lnTo>
                                  <a:pt x="1218052" y="669939"/>
                                </a:lnTo>
                                <a:lnTo>
                                  <a:pt x="1236494" y="623620"/>
                                </a:lnTo>
                                <a:lnTo>
                                  <a:pt x="1255016" y="579480"/>
                                </a:lnTo>
                                <a:lnTo>
                                  <a:pt x="1273623" y="537756"/>
                                </a:lnTo>
                                <a:lnTo>
                                  <a:pt x="1292323" y="498687"/>
                                </a:lnTo>
                                <a:lnTo>
                                  <a:pt x="1311122" y="462508"/>
                                </a:lnTo>
                                <a:lnTo>
                                  <a:pt x="1349045" y="399770"/>
                                </a:lnTo>
                                <a:lnTo>
                                  <a:pt x="1387447" y="351437"/>
                                </a:lnTo>
                                <a:lnTo>
                                  <a:pt x="1426381" y="319406"/>
                                </a:lnTo>
                                <a:lnTo>
                                  <a:pt x="1465902" y="305571"/>
                                </a:lnTo>
                                <a:lnTo>
                                  <a:pt x="1485900" y="306069"/>
                                </a:lnTo>
                                <a:lnTo>
                                  <a:pt x="1523326" y="321079"/>
                                </a:lnTo>
                                <a:lnTo>
                                  <a:pt x="1561280" y="353561"/>
                                </a:lnTo>
                                <a:lnTo>
                                  <a:pt x="1599721" y="401846"/>
                                </a:lnTo>
                                <a:lnTo>
                                  <a:pt x="1638604" y="464261"/>
                                </a:lnTo>
                                <a:lnTo>
                                  <a:pt x="1658199" y="500245"/>
                                </a:lnTo>
                                <a:lnTo>
                                  <a:pt x="1677888" y="539134"/>
                                </a:lnTo>
                                <a:lnTo>
                                  <a:pt x="1697666" y="580721"/>
                                </a:lnTo>
                                <a:lnTo>
                                  <a:pt x="1717528" y="624795"/>
                                </a:lnTo>
                                <a:lnTo>
                                  <a:pt x="1737469" y="671148"/>
                                </a:lnTo>
                                <a:lnTo>
                                  <a:pt x="1757483" y="719571"/>
                                </a:lnTo>
                                <a:lnTo>
                                  <a:pt x="1777565" y="769855"/>
                                </a:lnTo>
                                <a:lnTo>
                                  <a:pt x="1797710" y="821791"/>
                                </a:lnTo>
                                <a:lnTo>
                                  <a:pt x="1817912" y="875170"/>
                                </a:lnTo>
                                <a:lnTo>
                                  <a:pt x="1838165" y="929783"/>
                                </a:lnTo>
                                <a:lnTo>
                                  <a:pt x="1858465" y="985421"/>
                                </a:lnTo>
                                <a:lnTo>
                                  <a:pt x="1878806" y="1041876"/>
                                </a:lnTo>
                                <a:lnTo>
                                  <a:pt x="1899182" y="1098937"/>
                                </a:lnTo>
                                <a:lnTo>
                                  <a:pt x="1919589" y="1156397"/>
                                </a:lnTo>
                                <a:lnTo>
                                  <a:pt x="1940021" y="1214046"/>
                                </a:lnTo>
                                <a:lnTo>
                                  <a:pt x="1960473" y="1271676"/>
                                </a:lnTo>
                                <a:lnTo>
                                  <a:pt x="1980939" y="1329077"/>
                                </a:lnTo>
                                <a:lnTo>
                                  <a:pt x="2001414" y="1386040"/>
                                </a:lnTo>
                                <a:lnTo>
                                  <a:pt x="2021892" y="1442357"/>
                                </a:lnTo>
                                <a:lnTo>
                                  <a:pt x="2042369" y="1497818"/>
                                </a:lnTo>
                                <a:lnTo>
                                  <a:pt x="2062839" y="1552215"/>
                                </a:lnTo>
                                <a:lnTo>
                                  <a:pt x="2083296" y="1605339"/>
                                </a:lnTo>
                                <a:lnTo>
                                  <a:pt x="2103735" y="1656980"/>
                                </a:lnTo>
                                <a:lnTo>
                                  <a:pt x="2124151" y="1706930"/>
                                </a:lnTo>
                                <a:lnTo>
                                  <a:pt x="2144538" y="1754980"/>
                                </a:lnTo>
                                <a:lnTo>
                                  <a:pt x="2164892" y="1800921"/>
                                </a:lnTo>
                                <a:lnTo>
                                  <a:pt x="2185206" y="1844543"/>
                                </a:lnTo>
                                <a:lnTo>
                                  <a:pt x="2205475" y="1885638"/>
                                </a:lnTo>
                                <a:lnTo>
                                  <a:pt x="2225695" y="1923998"/>
                                </a:lnTo>
                                <a:lnTo>
                                  <a:pt x="2245859" y="1959412"/>
                                </a:lnTo>
                                <a:lnTo>
                                  <a:pt x="2286000" y="2020569"/>
                                </a:lnTo>
                                <a:lnTo>
                                  <a:pt x="2326276" y="2072205"/>
                                </a:lnTo>
                                <a:lnTo>
                                  <a:pt x="2367038" y="2118753"/>
                                </a:lnTo>
                                <a:lnTo>
                                  <a:pt x="2408200" y="2160558"/>
                                </a:lnTo>
                                <a:lnTo>
                                  <a:pt x="2449677" y="2197963"/>
                                </a:lnTo>
                                <a:lnTo>
                                  <a:pt x="2491382" y="2231310"/>
                                </a:lnTo>
                                <a:lnTo>
                                  <a:pt x="2533230" y="2260942"/>
                                </a:lnTo>
                                <a:lnTo>
                                  <a:pt x="2575136" y="2287203"/>
                                </a:lnTo>
                                <a:lnTo>
                                  <a:pt x="2617012" y="2310434"/>
                                </a:lnTo>
                                <a:lnTo>
                                  <a:pt x="2658775" y="2330980"/>
                                </a:lnTo>
                                <a:lnTo>
                                  <a:pt x="2700337" y="2349182"/>
                                </a:lnTo>
                                <a:lnTo>
                                  <a:pt x="2741614" y="2365384"/>
                                </a:lnTo>
                                <a:lnTo>
                                  <a:pt x="2782519" y="2379929"/>
                                </a:lnTo>
                                <a:lnTo>
                                  <a:pt x="2822967" y="2393159"/>
                                </a:lnTo>
                                <a:lnTo>
                                  <a:pt x="2862872" y="2405418"/>
                                </a:lnTo>
                                <a:lnTo>
                                  <a:pt x="2902148" y="2417048"/>
                                </a:lnTo>
                                <a:lnTo>
                                  <a:pt x="2940710" y="2428392"/>
                                </a:lnTo>
                                <a:lnTo>
                                  <a:pt x="2978472" y="2439793"/>
                                </a:lnTo>
                                <a:lnTo>
                                  <a:pt x="3015348" y="2451595"/>
                                </a:lnTo>
                                <a:lnTo>
                                  <a:pt x="3051252" y="2464139"/>
                                </a:lnTo>
                                <a:lnTo>
                                  <a:pt x="3086100" y="2477769"/>
                                </a:lnTo>
                                <a:lnTo>
                                  <a:pt x="3143911" y="2499664"/>
                                </a:lnTo>
                                <a:lnTo>
                                  <a:pt x="3202516" y="2517986"/>
                                </a:lnTo>
                                <a:lnTo>
                                  <a:pt x="3261121" y="2533134"/>
                                </a:lnTo>
                                <a:lnTo>
                                  <a:pt x="3318933" y="2545503"/>
                                </a:lnTo>
                                <a:lnTo>
                                  <a:pt x="3375157" y="2555491"/>
                                </a:lnTo>
                                <a:lnTo>
                                  <a:pt x="3428999" y="2563495"/>
                                </a:lnTo>
                                <a:lnTo>
                                  <a:pt x="3479667" y="2569911"/>
                                </a:lnTo>
                                <a:lnTo>
                                  <a:pt x="3526366" y="2575136"/>
                                </a:lnTo>
                                <a:lnTo>
                                  <a:pt x="3568303" y="2579568"/>
                                </a:lnTo>
                                <a:lnTo>
                                  <a:pt x="3604683" y="2583603"/>
                                </a:lnTo>
                                <a:lnTo>
                                  <a:pt x="3634713" y="2587638"/>
                                </a:lnTo>
                                <a:lnTo>
                                  <a:pt x="3657600" y="2592069"/>
                                </a:lnTo>
                              </a:path>
                              <a:path w="3886200" h="2857500">
                                <a:moveTo>
                                  <a:pt x="3429000" y="2820669"/>
                                </a:moveTo>
                                <a:lnTo>
                                  <a:pt x="3886200" y="2820669"/>
                                </a:lnTo>
                              </a:path>
                              <a:path w="3886200" h="2857500">
                                <a:moveTo>
                                  <a:pt x="0" y="0"/>
                                </a:moveTo>
                                <a:lnTo>
                                  <a:pt x="0" y="2857499"/>
                                </a:lnTo>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0" y="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6.4pt;height:225.4pt;mso-position-horizontal-relative:char;mso-position-vertical-relative:line" id="docshapegroup37" coordorigin="0,0" coordsize="6128,4508">
                <v:shape style="position:absolute;left:7;top:7;width:6120;height:4500" id="docshape38" coordorigin="8,8" coordsize="6120,4500" path="m8,4449l5408,4451m188,3909l244,3869,301,3829,358,3787,415,3746,472,3702,529,3658,585,3612,642,3564,699,3514,756,3461,813,3405,870,3347,926,3285,983,3220,1040,3151,1097,3077,1154,2999,1211,2917,1268,2829,1297,2781,1326,2727,1355,2668,1383,2604,1412,2537,1441,2466,1469,2392,1498,2315,1526,2235,1555,2153,1583,2070,1611,1985,1640,1899,1668,1812,1697,1725,1725,1638,1753,1551,1782,1466,1811,1381,1839,1298,1868,1217,1897,1139,1926,1063,1955,990,1984,920,2013,854,2043,793,2072,736,2102,684,2132,637,2162,596,2192,561,2223,532,2254,511,2285,496,2316,489,2348,489,2377,498,2406,513,2436,535,2466,564,2496,599,2527,640,2557,687,2588,739,2619,795,2650,857,2681,922,2712,991,2744,1064,2775,1141,2807,1220,2839,1302,2870,1386,2902,1472,2934,1559,2966,1648,2998,1738,3030,1829,3063,1919,3095,2010,3127,2101,3159,2190,3192,2279,3224,2366,3256,2452,3288,2536,3320,2617,3353,2696,3385,2771,3417,2844,3449,2912,3481,2977,3513,3037,3544,3093,3576,3144,3608,3189,3671,3271,3735,3344,3800,3410,3865,3469,3931,3521,3997,3568,4063,3609,4129,3646,4195,3678,4260,3707,4325,3733,4389,3755,4453,3776,4516,3796,4578,3814,4639,3832,4698,3850,4756,3868,4813,3888,4868,3909,4959,3944,5051,3973,5143,3997,5234,4016,5323,4032,5407,4045,5487,4055,5561,4063,5627,4070,5684,4076,5731,4083,5768,4089m5408,4449l6128,4449m8,8l8,4507e" filled="false" stroked="true" strokeweight=".75pt" strokecolor="#000000">
                  <v:path arrowok="t"/>
                  <v:stroke dashstyle="solid"/>
                </v:shape>
                <v:shape style="position:absolute;left:0;top:0;width:15;height:15" id="docshape39" coordorigin="0,0" coordsize="15,15" path="m0,8l2,2,8,0,13,2,15,8,13,13,8,15,2,13,0,8xe" filled="true" fillcolor="#000000" stroked="false">
                  <v:path arrowok="t"/>
                  <v:fill type="solid"/>
                </v:shape>
              </v:group>
            </w:pict>
          </mc:Fallback>
        </mc:AlternateContent>
      </w:r>
      <w:r>
        <w:rPr>
          <w:sz w:val="20"/>
        </w:rPr>
      </w:r>
    </w:p>
    <w:p>
      <w:pPr>
        <w:pStyle w:val="BodyText"/>
        <w:spacing w:before="307"/>
        <w:ind w:right="2720"/>
        <w:jc w:val="center"/>
        <w:rPr>
          <w:rFonts w:ascii="Times New Roman"/>
        </w:rPr>
      </w:pPr>
      <w:r>
        <w:rPr>
          <w:rFonts w:ascii="Times New Roman"/>
          <w:spacing w:val="-4"/>
          <w:w w:val="105"/>
        </w:rPr>
        <w:t>Time</w:t>
      </w:r>
    </w:p>
    <w:p>
      <w:pPr>
        <w:pStyle w:val="BodyText"/>
        <w:spacing w:before="225"/>
        <w:rPr>
          <w:rFonts w:ascii="Times New Roman"/>
        </w:rPr>
      </w:pPr>
    </w:p>
    <w:p>
      <w:pPr>
        <w:pStyle w:val="BodyText"/>
        <w:spacing w:line="424" w:lineRule="auto" w:before="1"/>
        <w:ind w:left="1221" w:right="1444" w:firstLine="7"/>
      </w:pPr>
      <w:r>
        <w:rPr>
          <w:spacing w:val="-2"/>
        </w:rPr>
        <w:t>Fig</w:t>
      </w:r>
      <w:r>
        <w:rPr>
          <w:spacing w:val="-15"/>
        </w:rPr>
        <w:t> </w:t>
      </w:r>
      <w:r>
        <w:rPr>
          <w:spacing w:val="-2"/>
        </w:rPr>
        <w:t>5:</w:t>
      </w:r>
      <w:r>
        <w:rPr>
          <w:spacing w:val="-12"/>
        </w:rPr>
        <w:t> </w:t>
      </w:r>
      <w:r>
        <w:rPr>
          <w:spacing w:val="-2"/>
        </w:rPr>
        <w:t>Plot</w:t>
      </w:r>
      <w:r>
        <w:rPr>
          <w:spacing w:val="-13"/>
        </w:rPr>
        <w:t> </w:t>
      </w:r>
      <w:r>
        <w:rPr>
          <w:spacing w:val="-2"/>
        </w:rPr>
        <w:t>of</w:t>
      </w:r>
      <w:r>
        <w:rPr>
          <w:spacing w:val="-13"/>
        </w:rPr>
        <w:t> </w:t>
      </w:r>
      <w:r>
        <w:rPr>
          <w:spacing w:val="-2"/>
        </w:rPr>
        <w:t>plasma</w:t>
      </w:r>
      <w:r>
        <w:rPr>
          <w:spacing w:val="-14"/>
        </w:rPr>
        <w:t> </w:t>
      </w:r>
      <w:r>
        <w:rPr>
          <w:spacing w:val="-2"/>
        </w:rPr>
        <w:t>drug</w:t>
      </w:r>
      <w:r>
        <w:rPr>
          <w:spacing w:val="-15"/>
        </w:rPr>
        <w:t> </w:t>
      </w:r>
      <w:r>
        <w:rPr>
          <w:spacing w:val="-2"/>
        </w:rPr>
        <w:t>concentration</w:t>
      </w:r>
      <w:r>
        <w:rPr>
          <w:spacing w:val="-14"/>
        </w:rPr>
        <w:t> </w:t>
      </w:r>
      <w:r>
        <w:rPr>
          <w:spacing w:val="-2"/>
        </w:rPr>
        <w:t>against</w:t>
      </w:r>
      <w:r>
        <w:rPr>
          <w:spacing w:val="-13"/>
        </w:rPr>
        <w:t> </w:t>
      </w:r>
      <w:r>
        <w:rPr>
          <w:spacing w:val="-2"/>
        </w:rPr>
        <w:t>time</w:t>
      </w:r>
      <w:r>
        <w:rPr>
          <w:spacing w:val="-15"/>
        </w:rPr>
        <w:t> </w:t>
      </w:r>
      <w:r>
        <w:rPr>
          <w:spacing w:val="-2"/>
        </w:rPr>
        <w:t>for</w:t>
      </w:r>
      <w:r>
        <w:rPr>
          <w:spacing w:val="-12"/>
        </w:rPr>
        <w:t> </w:t>
      </w:r>
      <w:r>
        <w:rPr>
          <w:spacing w:val="-2"/>
        </w:rPr>
        <w:t>three</w:t>
      </w:r>
      <w:r>
        <w:rPr>
          <w:spacing w:val="-15"/>
        </w:rPr>
        <w:t> </w:t>
      </w:r>
      <w:r>
        <w:rPr>
          <w:spacing w:val="-2"/>
        </w:rPr>
        <w:t>compartment </w:t>
      </w:r>
      <w:r>
        <w:rPr/>
        <w:t>models</w:t>
      </w:r>
      <w:r>
        <w:rPr>
          <w:spacing w:val="-8"/>
        </w:rPr>
        <w:t> </w:t>
      </w:r>
      <w:r>
        <w:rPr/>
        <w:t>on</w:t>
      </w:r>
      <w:r>
        <w:rPr>
          <w:spacing w:val="-14"/>
        </w:rPr>
        <w:t> </w:t>
      </w:r>
      <w:r>
        <w:rPr/>
        <w:t>logarithm</w:t>
      </w:r>
      <w:r>
        <w:rPr>
          <w:spacing w:val="-15"/>
        </w:rPr>
        <w:t> </w:t>
      </w:r>
      <w:r>
        <w:rPr/>
        <w:t>scale.</w:t>
      </w:r>
    </w:p>
    <w:p>
      <w:pPr>
        <w:spacing w:after="0" w:line="424" w:lineRule="auto"/>
        <w:sectPr>
          <w:pgSz w:w="11910" w:h="16840"/>
          <w:pgMar w:header="0" w:footer="1063" w:top="1920" w:bottom="1260" w:left="940" w:right="0"/>
        </w:sectPr>
      </w:pPr>
    </w:p>
    <w:p>
      <w:pPr>
        <w:pStyle w:val="BodyText"/>
        <w:ind w:left="312"/>
        <w:rPr>
          <w:sz w:val="20"/>
        </w:rPr>
      </w:pPr>
      <w:r>
        <w:rPr>
          <w:sz w:val="20"/>
        </w:rPr>
        <mc:AlternateContent>
          <mc:Choice Requires="wps">
            <w:drawing>
              <wp:inline distT="0" distB="0" distL="0" distR="0">
                <wp:extent cx="4895850" cy="2571750"/>
                <wp:effectExtent l="0" t="0" r="0" b="0"/>
                <wp:docPr id="45" name="Group 45"/>
                <wp:cNvGraphicFramePr>
                  <a:graphicFrameLocks/>
                </wp:cNvGraphicFramePr>
                <a:graphic>
                  <a:graphicData uri="http://schemas.microsoft.com/office/word/2010/wordprocessingGroup">
                    <wpg:wgp>
                      <wpg:cNvPr id="45" name="Group 45"/>
                      <wpg:cNvGrpSpPr/>
                      <wpg:grpSpPr>
                        <a:xfrm>
                          <a:off x="0" y="0"/>
                          <a:ext cx="4895850" cy="2571750"/>
                          <a:chExt cx="4895850" cy="2571750"/>
                        </a:xfrm>
                      </wpg:grpSpPr>
                      <wps:wsp>
                        <wps:cNvPr id="46" name="Graphic 46"/>
                        <wps:cNvSpPr/>
                        <wps:spPr>
                          <a:xfrm>
                            <a:off x="1036637" y="357822"/>
                            <a:ext cx="2854325" cy="1866264"/>
                          </a:xfrm>
                          <a:custGeom>
                            <a:avLst/>
                            <a:gdLst/>
                            <a:ahLst/>
                            <a:cxnLst/>
                            <a:rect l="l" t="t" r="r" b="b"/>
                            <a:pathLst>
                              <a:path w="2854325" h="1866264">
                                <a:moveTo>
                                  <a:pt x="920750" y="151765"/>
                                </a:moveTo>
                                <a:lnTo>
                                  <a:pt x="844550" y="113665"/>
                                </a:lnTo>
                                <a:lnTo>
                                  <a:pt x="844550" y="145415"/>
                                </a:lnTo>
                                <a:lnTo>
                                  <a:pt x="6350" y="144780"/>
                                </a:lnTo>
                                <a:lnTo>
                                  <a:pt x="2794" y="144780"/>
                                </a:lnTo>
                                <a:lnTo>
                                  <a:pt x="0" y="147574"/>
                                </a:lnTo>
                                <a:lnTo>
                                  <a:pt x="0" y="154686"/>
                                </a:lnTo>
                                <a:lnTo>
                                  <a:pt x="2794" y="157480"/>
                                </a:lnTo>
                                <a:lnTo>
                                  <a:pt x="844550" y="158115"/>
                                </a:lnTo>
                                <a:lnTo>
                                  <a:pt x="844550" y="189865"/>
                                </a:lnTo>
                                <a:lnTo>
                                  <a:pt x="908050" y="158115"/>
                                </a:lnTo>
                                <a:lnTo>
                                  <a:pt x="920750" y="151765"/>
                                </a:lnTo>
                                <a:close/>
                              </a:path>
                              <a:path w="2854325" h="1866264">
                                <a:moveTo>
                                  <a:pt x="1521460" y="1790065"/>
                                </a:moveTo>
                                <a:lnTo>
                                  <a:pt x="1489697" y="1790065"/>
                                </a:lnTo>
                                <a:lnTo>
                                  <a:pt x="1489075" y="494665"/>
                                </a:lnTo>
                                <a:lnTo>
                                  <a:pt x="1489075" y="491109"/>
                                </a:lnTo>
                                <a:lnTo>
                                  <a:pt x="1486268" y="488315"/>
                                </a:lnTo>
                                <a:lnTo>
                                  <a:pt x="1479169" y="488315"/>
                                </a:lnTo>
                                <a:lnTo>
                                  <a:pt x="1476375" y="491109"/>
                                </a:lnTo>
                                <a:lnTo>
                                  <a:pt x="1476997" y="1790065"/>
                                </a:lnTo>
                                <a:lnTo>
                                  <a:pt x="1445260" y="1790065"/>
                                </a:lnTo>
                                <a:lnTo>
                                  <a:pt x="1483360" y="1866265"/>
                                </a:lnTo>
                                <a:lnTo>
                                  <a:pt x="1511935" y="1809115"/>
                                </a:lnTo>
                                <a:lnTo>
                                  <a:pt x="1521460" y="1790065"/>
                                </a:lnTo>
                                <a:close/>
                              </a:path>
                              <a:path w="2854325" h="1866264">
                                <a:moveTo>
                                  <a:pt x="2854325" y="266700"/>
                                </a:moveTo>
                                <a:lnTo>
                                  <a:pt x="2778125" y="228600"/>
                                </a:lnTo>
                                <a:lnTo>
                                  <a:pt x="2778125" y="260350"/>
                                </a:lnTo>
                                <a:lnTo>
                                  <a:pt x="1939925" y="259715"/>
                                </a:lnTo>
                                <a:lnTo>
                                  <a:pt x="1936369" y="259715"/>
                                </a:lnTo>
                                <a:lnTo>
                                  <a:pt x="1933575" y="262509"/>
                                </a:lnTo>
                                <a:lnTo>
                                  <a:pt x="1933575" y="269621"/>
                                </a:lnTo>
                                <a:lnTo>
                                  <a:pt x="1936369" y="272415"/>
                                </a:lnTo>
                                <a:lnTo>
                                  <a:pt x="2778125" y="273050"/>
                                </a:lnTo>
                                <a:lnTo>
                                  <a:pt x="2778125" y="304800"/>
                                </a:lnTo>
                                <a:lnTo>
                                  <a:pt x="2841625" y="273050"/>
                                </a:lnTo>
                                <a:lnTo>
                                  <a:pt x="2854325" y="266700"/>
                                </a:lnTo>
                                <a:close/>
                              </a:path>
                              <a:path w="2854325" h="1866264">
                                <a:moveTo>
                                  <a:pt x="2854325" y="38100"/>
                                </a:moveTo>
                                <a:lnTo>
                                  <a:pt x="2778125" y="0"/>
                                </a:lnTo>
                                <a:lnTo>
                                  <a:pt x="2778125" y="31750"/>
                                </a:lnTo>
                                <a:lnTo>
                                  <a:pt x="1939925" y="31115"/>
                                </a:lnTo>
                                <a:lnTo>
                                  <a:pt x="1936369" y="31115"/>
                                </a:lnTo>
                                <a:lnTo>
                                  <a:pt x="1933575" y="33909"/>
                                </a:lnTo>
                                <a:lnTo>
                                  <a:pt x="1933575" y="41021"/>
                                </a:lnTo>
                                <a:lnTo>
                                  <a:pt x="1936369" y="43815"/>
                                </a:lnTo>
                                <a:lnTo>
                                  <a:pt x="2778125" y="44450"/>
                                </a:lnTo>
                                <a:lnTo>
                                  <a:pt x="2778125" y="76200"/>
                                </a:lnTo>
                                <a:lnTo>
                                  <a:pt x="2841625" y="44450"/>
                                </a:lnTo>
                                <a:lnTo>
                                  <a:pt x="2854325" y="3810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1957387" y="52387"/>
                            <a:ext cx="1123950" cy="914400"/>
                          </a:xfrm>
                          <a:custGeom>
                            <a:avLst/>
                            <a:gdLst/>
                            <a:ahLst/>
                            <a:cxnLst/>
                            <a:rect l="l" t="t" r="r" b="b"/>
                            <a:pathLst>
                              <a:path w="1123950" h="914400">
                                <a:moveTo>
                                  <a:pt x="1123950" y="0"/>
                                </a:moveTo>
                                <a:lnTo>
                                  <a:pt x="0" y="0"/>
                                </a:lnTo>
                                <a:lnTo>
                                  <a:pt x="0" y="914400"/>
                                </a:lnTo>
                                <a:lnTo>
                                  <a:pt x="1123950" y="914400"/>
                                </a:lnTo>
                                <a:lnTo>
                                  <a:pt x="1123950" y="0"/>
                                </a:lnTo>
                                <a:close/>
                              </a:path>
                            </a:pathLst>
                          </a:custGeom>
                          <a:solidFill>
                            <a:srgbClr val="FFFFFF"/>
                          </a:solidFill>
                        </wps:spPr>
                        <wps:bodyPr wrap="square" lIns="0" tIns="0" rIns="0" bIns="0" rtlCol="0">
                          <a:prstTxWarp prst="textNoShape">
                            <a:avLst/>
                          </a:prstTxWarp>
                          <a:noAutofit/>
                        </wps:bodyPr>
                      </wps:wsp>
                      <wps:wsp>
                        <wps:cNvPr id="48" name="Textbox 48"/>
                        <wps:cNvSpPr txBox="1"/>
                        <wps:spPr>
                          <a:xfrm>
                            <a:off x="2062162" y="2224087"/>
                            <a:ext cx="914400" cy="342900"/>
                          </a:xfrm>
                          <a:prstGeom prst="rect">
                            <a:avLst/>
                          </a:prstGeom>
                          <a:ln w="9525">
                            <a:solidFill>
                              <a:srgbClr val="000000"/>
                            </a:solidFill>
                            <a:prstDash val="solid"/>
                          </a:ln>
                        </wps:spPr>
                        <wps:txbx>
                          <w:txbxContent>
                            <w:p>
                              <w:pPr>
                                <w:spacing w:before="68"/>
                                <w:ind w:left="146" w:right="0" w:firstLine="0"/>
                                <w:jc w:val="left"/>
                                <w:rPr>
                                  <w:rFonts w:ascii="Times New Roman"/>
                                  <w:sz w:val="23"/>
                                </w:rPr>
                              </w:pPr>
                              <w:r>
                                <w:rPr>
                                  <w:rFonts w:ascii="Times New Roman"/>
                                  <w:spacing w:val="-2"/>
                                  <w:w w:val="105"/>
                                  <w:sz w:val="23"/>
                                </w:rPr>
                                <w:t>Elimination</w:t>
                              </w:r>
                            </w:p>
                          </w:txbxContent>
                        </wps:txbx>
                        <wps:bodyPr wrap="square" lIns="0" tIns="0" rIns="0" bIns="0" rtlCol="0">
                          <a:noAutofit/>
                        </wps:bodyPr>
                      </wps:wsp>
                      <wps:wsp>
                        <wps:cNvPr id="49" name="Textbox 49"/>
                        <wps:cNvSpPr txBox="1"/>
                        <wps:spPr>
                          <a:xfrm>
                            <a:off x="1957387" y="52387"/>
                            <a:ext cx="1123950" cy="914400"/>
                          </a:xfrm>
                          <a:prstGeom prst="rect">
                            <a:avLst/>
                          </a:prstGeom>
                          <a:ln w="9525">
                            <a:solidFill>
                              <a:srgbClr val="000000"/>
                            </a:solidFill>
                            <a:prstDash val="solid"/>
                          </a:ln>
                        </wps:spPr>
                        <wps:txbx>
                          <w:txbxContent>
                            <w:p>
                              <w:pPr>
                                <w:spacing w:line="247" w:lineRule="auto" w:before="74"/>
                                <w:ind w:left="145" w:right="0" w:firstLine="0"/>
                                <w:jc w:val="left"/>
                                <w:rPr>
                                  <w:rFonts w:ascii="Times New Roman"/>
                                  <w:sz w:val="23"/>
                                </w:rPr>
                              </w:pPr>
                              <w:r>
                                <w:rPr>
                                  <w:rFonts w:ascii="Times New Roman"/>
                                  <w:spacing w:val="-2"/>
                                  <w:w w:val="105"/>
                                  <w:sz w:val="23"/>
                                </w:rPr>
                                <w:t>Central </w:t>
                              </w:r>
                              <w:r>
                                <w:rPr>
                                  <w:rFonts w:ascii="Times New Roman"/>
                                  <w:spacing w:val="-4"/>
                                  <w:w w:val="105"/>
                                  <w:sz w:val="23"/>
                                </w:rPr>
                                <w:t>Compartment</w:t>
                              </w:r>
                            </w:p>
                            <w:p>
                              <w:pPr>
                                <w:spacing w:before="9"/>
                                <w:ind w:left="0" w:right="251" w:firstLine="0"/>
                                <w:jc w:val="center"/>
                                <w:rPr>
                                  <w:rFonts w:ascii="Times New Roman"/>
                                  <w:sz w:val="23"/>
                                </w:rPr>
                              </w:pPr>
                              <w:r>
                                <w:rPr>
                                  <w:rFonts w:ascii="Times New Roman"/>
                                  <w:spacing w:val="-5"/>
                                  <w:w w:val="105"/>
                                  <w:sz w:val="23"/>
                                </w:rPr>
                                <w:t>V</w:t>
                              </w:r>
                              <w:r>
                                <w:rPr>
                                  <w:rFonts w:ascii="Times New Roman"/>
                                  <w:spacing w:val="-5"/>
                                  <w:w w:val="105"/>
                                  <w:sz w:val="23"/>
                                  <w:vertAlign w:val="subscript"/>
                                </w:rPr>
                                <w:t>1</w:t>
                              </w:r>
                            </w:p>
                          </w:txbxContent>
                        </wps:txbx>
                        <wps:bodyPr wrap="square" lIns="0" tIns="0" rIns="0" bIns="0" rtlCol="0">
                          <a:noAutofit/>
                        </wps:bodyPr>
                      </wps:wsp>
                      <wps:wsp>
                        <wps:cNvPr id="50" name="Textbox 50"/>
                        <wps:cNvSpPr txBox="1"/>
                        <wps:spPr>
                          <a:xfrm>
                            <a:off x="4762" y="52387"/>
                            <a:ext cx="1038225" cy="914400"/>
                          </a:xfrm>
                          <a:prstGeom prst="rect">
                            <a:avLst/>
                          </a:prstGeom>
                          <a:ln w="9525">
                            <a:solidFill>
                              <a:srgbClr val="000000"/>
                            </a:solidFill>
                            <a:prstDash val="solid"/>
                          </a:ln>
                        </wps:spPr>
                        <wps:txbx>
                          <w:txbxContent>
                            <w:p>
                              <w:pPr>
                                <w:spacing w:line="247" w:lineRule="auto" w:before="74"/>
                                <w:ind w:left="144" w:right="0" w:firstLine="0"/>
                                <w:jc w:val="left"/>
                                <w:rPr>
                                  <w:rFonts w:ascii="Times New Roman"/>
                                  <w:sz w:val="23"/>
                                </w:rPr>
                              </w:pPr>
                              <w:r>
                                <w:rPr>
                                  <w:rFonts w:ascii="Times New Roman"/>
                                  <w:spacing w:val="-2"/>
                                  <w:w w:val="105"/>
                                  <w:sz w:val="23"/>
                                </w:rPr>
                                <w:t>Absorption </w:t>
                              </w:r>
                              <w:r>
                                <w:rPr>
                                  <w:rFonts w:ascii="Times New Roman"/>
                                  <w:spacing w:val="-4"/>
                                  <w:w w:val="105"/>
                                  <w:sz w:val="23"/>
                                </w:rPr>
                                <w:t>Compartment</w:t>
                              </w:r>
                            </w:p>
                            <w:p>
                              <w:pPr>
                                <w:spacing w:before="9"/>
                                <w:ind w:left="0" w:right="127" w:firstLine="0"/>
                                <w:jc w:val="center"/>
                                <w:rPr>
                                  <w:rFonts w:ascii="Times New Roman"/>
                                  <w:sz w:val="23"/>
                                </w:rPr>
                              </w:pPr>
                              <w:r>
                                <w:rPr>
                                  <w:rFonts w:ascii="Times New Roman"/>
                                  <w:spacing w:val="-5"/>
                                  <w:w w:val="105"/>
                                  <w:sz w:val="23"/>
                                </w:rPr>
                                <w:t>V</w:t>
                              </w:r>
                              <w:r>
                                <w:rPr>
                                  <w:rFonts w:ascii="Times New Roman"/>
                                  <w:spacing w:val="-5"/>
                                  <w:w w:val="105"/>
                                  <w:sz w:val="23"/>
                                  <w:vertAlign w:val="subscript"/>
                                </w:rPr>
                                <w:t>a</w:t>
                              </w:r>
                            </w:p>
                          </w:txbxContent>
                        </wps:txbx>
                        <wps:bodyPr wrap="square" lIns="0" tIns="0" rIns="0" bIns="0" rtlCol="0">
                          <a:noAutofit/>
                        </wps:bodyPr>
                      </wps:wsp>
                      <wps:wsp>
                        <wps:cNvPr id="51" name="Textbox 51"/>
                        <wps:cNvSpPr txBox="1"/>
                        <wps:spPr>
                          <a:xfrm>
                            <a:off x="3890962" y="4762"/>
                            <a:ext cx="1000125" cy="962025"/>
                          </a:xfrm>
                          <a:prstGeom prst="rect">
                            <a:avLst/>
                          </a:prstGeom>
                          <a:ln w="9525">
                            <a:solidFill>
                              <a:srgbClr val="000000"/>
                            </a:solidFill>
                            <a:prstDash val="solid"/>
                          </a:ln>
                        </wps:spPr>
                        <wps:txbx>
                          <w:txbxContent>
                            <w:p>
                              <w:pPr>
                                <w:spacing w:line="247" w:lineRule="auto" w:before="77"/>
                                <w:ind w:left="148" w:right="0" w:firstLine="0"/>
                                <w:jc w:val="left"/>
                                <w:rPr>
                                  <w:rFonts w:ascii="Times New Roman"/>
                                  <w:sz w:val="23"/>
                                </w:rPr>
                              </w:pPr>
                              <w:r>
                                <w:rPr>
                                  <w:rFonts w:ascii="Times New Roman"/>
                                  <w:spacing w:val="-2"/>
                                  <w:w w:val="105"/>
                                  <w:sz w:val="23"/>
                                </w:rPr>
                                <w:t>Peripheral </w:t>
                              </w:r>
                              <w:r>
                                <w:rPr>
                                  <w:rFonts w:ascii="Times New Roman"/>
                                  <w:spacing w:val="-4"/>
                                  <w:w w:val="105"/>
                                  <w:sz w:val="23"/>
                                </w:rPr>
                                <w:t>compartment</w:t>
                              </w:r>
                            </w:p>
                            <w:p>
                              <w:pPr>
                                <w:spacing w:line="260" w:lineRule="exact" w:before="0"/>
                                <w:ind w:left="0" w:right="173" w:firstLine="0"/>
                                <w:jc w:val="center"/>
                                <w:rPr>
                                  <w:rFonts w:ascii="Times New Roman"/>
                                  <w:sz w:val="23"/>
                                </w:rPr>
                              </w:pPr>
                              <w:r>
                                <w:rPr>
                                  <w:rFonts w:ascii="Times New Roman"/>
                                  <w:spacing w:val="-5"/>
                                  <w:w w:val="105"/>
                                  <w:sz w:val="23"/>
                                </w:rPr>
                                <w:t>V</w:t>
                              </w:r>
                              <w:r>
                                <w:rPr>
                                  <w:rFonts w:ascii="Times New Roman"/>
                                  <w:spacing w:val="-5"/>
                                  <w:w w:val="105"/>
                                  <w:sz w:val="23"/>
                                  <w:vertAlign w:val="subscript"/>
                                </w:rPr>
                                <w:t>2</w:t>
                              </w:r>
                            </w:p>
                          </w:txbxContent>
                        </wps:txbx>
                        <wps:bodyPr wrap="square" lIns="0" tIns="0" rIns="0" bIns="0" rtlCol="0">
                          <a:noAutofit/>
                        </wps:bodyPr>
                      </wps:wsp>
                    </wpg:wgp>
                  </a:graphicData>
                </a:graphic>
              </wp:inline>
            </w:drawing>
          </mc:Choice>
          <mc:Fallback>
            <w:pict>
              <v:group style="width:385.5pt;height:202.5pt;mso-position-horizontal-relative:char;mso-position-vertical-relative:line" id="docshapegroup40" coordorigin="0,0" coordsize="7710,4050">
                <v:shape style="position:absolute;left:1632;top:563;width:4495;height:2939" id="docshape41" coordorigin="1633,563" coordsize="4495,2939" path="m3083,802l2963,742,2963,792,1643,791,1637,791,1633,796,1633,807,1637,811,2963,812,2963,862,3063,812,3063,812,3083,802xm4029,3382l3978,3382,3978,1342,3978,1337,3973,1332,3962,1332,3958,1337,3958,3382,3909,3382,3969,3502,4014,3412,4029,3382xm6128,983l6008,923,6008,973,4688,972,4682,972,4678,977,4678,988,4682,992,6008,993,6008,1043,6108,993,6108,993,6128,983xm6128,623l6008,563,6008,613,4688,612,4682,612,4678,617,4678,628,4682,632,6008,633,6008,683,6108,633,6108,633,6128,623xe" filled="true" fillcolor="#000000" stroked="false">
                  <v:path arrowok="t"/>
                  <v:fill type="solid"/>
                </v:shape>
                <v:rect style="position:absolute;left:3082;top:82;width:1770;height:1440" id="docshape42" filled="true" fillcolor="#ffffff" stroked="false">
                  <v:fill type="solid"/>
                </v:rect>
                <v:shape style="position:absolute;left:3247;top:3502;width:1440;height:540" type="#_x0000_t202" id="docshape43" filled="false" stroked="true" strokeweight=".75pt" strokecolor="#000000">
                  <v:textbox inset="0,0,0,0">
                    <w:txbxContent>
                      <w:p>
                        <w:pPr>
                          <w:spacing w:before="68"/>
                          <w:ind w:left="146" w:right="0" w:firstLine="0"/>
                          <w:jc w:val="left"/>
                          <w:rPr>
                            <w:rFonts w:ascii="Times New Roman"/>
                            <w:sz w:val="23"/>
                          </w:rPr>
                        </w:pPr>
                        <w:r>
                          <w:rPr>
                            <w:rFonts w:ascii="Times New Roman"/>
                            <w:spacing w:val="-2"/>
                            <w:w w:val="105"/>
                            <w:sz w:val="23"/>
                          </w:rPr>
                          <w:t>Elimination</w:t>
                        </w:r>
                      </w:p>
                    </w:txbxContent>
                  </v:textbox>
                  <v:stroke dashstyle="solid"/>
                  <w10:wrap type="none"/>
                </v:shape>
                <v:shape style="position:absolute;left:3082;top:82;width:1770;height:1440" type="#_x0000_t202" id="docshape44" filled="false" stroked="true" strokeweight=".75pt" strokecolor="#000000">
                  <v:textbox inset="0,0,0,0">
                    <w:txbxContent>
                      <w:p>
                        <w:pPr>
                          <w:spacing w:line="247" w:lineRule="auto" w:before="74"/>
                          <w:ind w:left="145" w:right="0" w:firstLine="0"/>
                          <w:jc w:val="left"/>
                          <w:rPr>
                            <w:rFonts w:ascii="Times New Roman"/>
                            <w:sz w:val="23"/>
                          </w:rPr>
                        </w:pPr>
                        <w:r>
                          <w:rPr>
                            <w:rFonts w:ascii="Times New Roman"/>
                            <w:spacing w:val="-2"/>
                            <w:w w:val="105"/>
                            <w:sz w:val="23"/>
                          </w:rPr>
                          <w:t>Central </w:t>
                        </w:r>
                        <w:r>
                          <w:rPr>
                            <w:rFonts w:ascii="Times New Roman"/>
                            <w:spacing w:val="-4"/>
                            <w:w w:val="105"/>
                            <w:sz w:val="23"/>
                          </w:rPr>
                          <w:t>Compartment</w:t>
                        </w:r>
                      </w:p>
                      <w:p>
                        <w:pPr>
                          <w:spacing w:before="9"/>
                          <w:ind w:left="0" w:right="251" w:firstLine="0"/>
                          <w:jc w:val="center"/>
                          <w:rPr>
                            <w:rFonts w:ascii="Times New Roman"/>
                            <w:sz w:val="23"/>
                          </w:rPr>
                        </w:pPr>
                        <w:r>
                          <w:rPr>
                            <w:rFonts w:ascii="Times New Roman"/>
                            <w:spacing w:val="-5"/>
                            <w:w w:val="105"/>
                            <w:sz w:val="23"/>
                          </w:rPr>
                          <w:t>V</w:t>
                        </w:r>
                        <w:r>
                          <w:rPr>
                            <w:rFonts w:ascii="Times New Roman"/>
                            <w:spacing w:val="-5"/>
                            <w:w w:val="105"/>
                            <w:sz w:val="23"/>
                            <w:vertAlign w:val="subscript"/>
                          </w:rPr>
                          <w:t>1</w:t>
                        </w:r>
                      </w:p>
                    </w:txbxContent>
                  </v:textbox>
                  <v:stroke dashstyle="solid"/>
                  <w10:wrap type="none"/>
                </v:shape>
                <v:shape style="position:absolute;left:7;top:82;width:1635;height:1440" type="#_x0000_t202" id="docshape45" filled="false" stroked="true" strokeweight=".75pt" strokecolor="#000000">
                  <v:textbox inset="0,0,0,0">
                    <w:txbxContent>
                      <w:p>
                        <w:pPr>
                          <w:spacing w:line="247" w:lineRule="auto" w:before="74"/>
                          <w:ind w:left="144" w:right="0" w:firstLine="0"/>
                          <w:jc w:val="left"/>
                          <w:rPr>
                            <w:rFonts w:ascii="Times New Roman"/>
                            <w:sz w:val="23"/>
                          </w:rPr>
                        </w:pPr>
                        <w:r>
                          <w:rPr>
                            <w:rFonts w:ascii="Times New Roman"/>
                            <w:spacing w:val="-2"/>
                            <w:w w:val="105"/>
                            <w:sz w:val="23"/>
                          </w:rPr>
                          <w:t>Absorption </w:t>
                        </w:r>
                        <w:r>
                          <w:rPr>
                            <w:rFonts w:ascii="Times New Roman"/>
                            <w:spacing w:val="-4"/>
                            <w:w w:val="105"/>
                            <w:sz w:val="23"/>
                          </w:rPr>
                          <w:t>Compartment</w:t>
                        </w:r>
                      </w:p>
                      <w:p>
                        <w:pPr>
                          <w:spacing w:before="9"/>
                          <w:ind w:left="0" w:right="127" w:firstLine="0"/>
                          <w:jc w:val="center"/>
                          <w:rPr>
                            <w:rFonts w:ascii="Times New Roman"/>
                            <w:sz w:val="23"/>
                          </w:rPr>
                        </w:pPr>
                        <w:r>
                          <w:rPr>
                            <w:rFonts w:ascii="Times New Roman"/>
                            <w:spacing w:val="-5"/>
                            <w:w w:val="105"/>
                            <w:sz w:val="23"/>
                          </w:rPr>
                          <w:t>V</w:t>
                        </w:r>
                        <w:r>
                          <w:rPr>
                            <w:rFonts w:ascii="Times New Roman"/>
                            <w:spacing w:val="-5"/>
                            <w:w w:val="105"/>
                            <w:sz w:val="23"/>
                            <w:vertAlign w:val="subscript"/>
                          </w:rPr>
                          <w:t>a</w:t>
                        </w:r>
                      </w:p>
                    </w:txbxContent>
                  </v:textbox>
                  <v:stroke dashstyle="solid"/>
                  <w10:wrap type="none"/>
                </v:shape>
                <v:shape style="position:absolute;left:6127;top:7;width:1575;height:1515" type="#_x0000_t202" id="docshape46" filled="false" stroked="true" strokeweight=".75pt" strokecolor="#000000">
                  <v:textbox inset="0,0,0,0">
                    <w:txbxContent>
                      <w:p>
                        <w:pPr>
                          <w:spacing w:line="247" w:lineRule="auto" w:before="77"/>
                          <w:ind w:left="148" w:right="0" w:firstLine="0"/>
                          <w:jc w:val="left"/>
                          <w:rPr>
                            <w:rFonts w:ascii="Times New Roman"/>
                            <w:sz w:val="23"/>
                          </w:rPr>
                        </w:pPr>
                        <w:r>
                          <w:rPr>
                            <w:rFonts w:ascii="Times New Roman"/>
                            <w:spacing w:val="-2"/>
                            <w:w w:val="105"/>
                            <w:sz w:val="23"/>
                          </w:rPr>
                          <w:t>Peripheral </w:t>
                        </w:r>
                        <w:r>
                          <w:rPr>
                            <w:rFonts w:ascii="Times New Roman"/>
                            <w:spacing w:val="-4"/>
                            <w:w w:val="105"/>
                            <w:sz w:val="23"/>
                          </w:rPr>
                          <w:t>compartment</w:t>
                        </w:r>
                      </w:p>
                      <w:p>
                        <w:pPr>
                          <w:spacing w:line="260" w:lineRule="exact" w:before="0"/>
                          <w:ind w:left="0" w:right="173" w:firstLine="0"/>
                          <w:jc w:val="center"/>
                          <w:rPr>
                            <w:rFonts w:ascii="Times New Roman"/>
                            <w:sz w:val="23"/>
                          </w:rPr>
                        </w:pPr>
                        <w:r>
                          <w:rPr>
                            <w:rFonts w:ascii="Times New Roman"/>
                            <w:spacing w:val="-5"/>
                            <w:w w:val="105"/>
                            <w:sz w:val="23"/>
                          </w:rPr>
                          <w:t>V</w:t>
                        </w:r>
                        <w:r>
                          <w:rPr>
                            <w:rFonts w:ascii="Times New Roman"/>
                            <w:spacing w:val="-5"/>
                            <w:w w:val="105"/>
                            <w:sz w:val="23"/>
                            <w:vertAlign w:val="subscript"/>
                          </w:rPr>
                          <w:t>2</w:t>
                        </w:r>
                      </w:p>
                    </w:txbxContent>
                  </v:textbox>
                  <v:stroke dashstyle="solid"/>
                  <w10:wrap type="none"/>
                </v:shape>
              </v:group>
            </w:pict>
          </mc:Fallback>
        </mc:AlternateContent>
      </w:r>
      <w:r>
        <w:rPr>
          <w:sz w:val="20"/>
        </w:rPr>
      </w:r>
    </w:p>
    <w:p>
      <w:pPr>
        <w:pStyle w:val="BodyText"/>
      </w:pPr>
    </w:p>
    <w:p>
      <w:pPr>
        <w:pStyle w:val="BodyText"/>
      </w:pPr>
    </w:p>
    <w:p>
      <w:pPr>
        <w:pStyle w:val="BodyText"/>
        <w:spacing w:before="243"/>
      </w:pPr>
    </w:p>
    <w:p>
      <w:pPr>
        <w:pStyle w:val="BodyText"/>
        <w:ind w:left="500"/>
      </w:pPr>
      <w:r>
        <w:rPr>
          <w:spacing w:val="-6"/>
        </w:rPr>
        <w:t>Fig</w:t>
      </w:r>
      <w:r>
        <w:rPr>
          <w:spacing w:val="-13"/>
        </w:rPr>
        <w:t> </w:t>
      </w:r>
      <w:r>
        <w:rPr>
          <w:spacing w:val="-6"/>
        </w:rPr>
        <w:t>6:</w:t>
      </w:r>
      <w:r>
        <w:rPr>
          <w:spacing w:val="46"/>
        </w:rPr>
        <w:t> </w:t>
      </w:r>
      <w:r>
        <w:rPr>
          <w:spacing w:val="-6"/>
        </w:rPr>
        <w:t>Three</w:t>
      </w:r>
      <w:r>
        <w:rPr>
          <w:spacing w:val="-12"/>
        </w:rPr>
        <w:t> </w:t>
      </w:r>
      <w:r>
        <w:rPr>
          <w:spacing w:val="-6"/>
        </w:rPr>
        <w:t>Compartment</w:t>
      </w:r>
      <w:r>
        <w:rPr>
          <w:spacing w:val="-9"/>
        </w:rPr>
        <w:t> </w:t>
      </w:r>
      <w:r>
        <w:rPr>
          <w:spacing w:val="-6"/>
        </w:rPr>
        <w:t>model</w:t>
      </w:r>
      <w:r>
        <w:rPr>
          <w:spacing w:val="-10"/>
        </w:rPr>
        <w:t> </w:t>
      </w:r>
      <w:r>
        <w:rPr>
          <w:spacing w:val="-6"/>
        </w:rPr>
        <w:t>after</w:t>
      </w:r>
      <w:r>
        <w:rPr>
          <w:spacing w:val="-8"/>
        </w:rPr>
        <w:t> </w:t>
      </w:r>
      <w:r>
        <w:rPr>
          <w:spacing w:val="-6"/>
        </w:rPr>
        <w:t>a</w:t>
      </w:r>
      <w:r>
        <w:rPr>
          <w:spacing w:val="-13"/>
        </w:rPr>
        <w:t> </w:t>
      </w:r>
      <w:r>
        <w:rPr>
          <w:spacing w:val="-6"/>
        </w:rPr>
        <w:t>single</w:t>
      </w:r>
      <w:r>
        <w:rPr>
          <w:spacing w:val="-9"/>
        </w:rPr>
        <w:t> </w:t>
      </w:r>
      <w:r>
        <w:rPr>
          <w:spacing w:val="-6"/>
        </w:rPr>
        <w:t>oral</w:t>
      </w:r>
      <w:r>
        <w:rPr>
          <w:spacing w:val="-10"/>
        </w:rPr>
        <w:t> </w:t>
      </w:r>
      <w:r>
        <w:rPr>
          <w:spacing w:val="-6"/>
        </w:rPr>
        <w:t>dose</w:t>
      </w:r>
    </w:p>
    <w:p>
      <w:pPr>
        <w:pStyle w:val="BodyText"/>
      </w:pPr>
    </w:p>
    <w:p>
      <w:pPr>
        <w:pStyle w:val="BodyText"/>
        <w:spacing w:before="193"/>
      </w:pPr>
    </w:p>
    <w:p>
      <w:pPr>
        <w:pStyle w:val="ListParagraph"/>
        <w:numPr>
          <w:ilvl w:val="2"/>
          <w:numId w:val="28"/>
        </w:numPr>
        <w:tabs>
          <w:tab w:pos="1102" w:val="left" w:leader="none"/>
        </w:tabs>
        <w:spacing w:line="240" w:lineRule="auto" w:before="0" w:after="0"/>
        <w:ind w:left="1102" w:right="0" w:hanging="602"/>
        <w:jc w:val="left"/>
        <w:rPr>
          <w:sz w:val="23"/>
        </w:rPr>
      </w:pPr>
      <w:r>
        <w:rPr>
          <w:sz w:val="23"/>
        </w:rPr>
        <w:t>NON</w:t>
      </w:r>
      <w:r>
        <w:rPr>
          <w:spacing w:val="26"/>
          <w:sz w:val="23"/>
        </w:rPr>
        <w:t> </w:t>
      </w:r>
      <w:r>
        <w:rPr>
          <w:sz w:val="23"/>
        </w:rPr>
        <w:t>LINEAR</w:t>
      </w:r>
      <w:r>
        <w:rPr>
          <w:spacing w:val="38"/>
          <w:sz w:val="23"/>
        </w:rPr>
        <w:t> </w:t>
      </w:r>
      <w:r>
        <w:rPr>
          <w:spacing w:val="-2"/>
          <w:sz w:val="23"/>
        </w:rPr>
        <w:t>Pharmacokinetics</w:t>
      </w:r>
    </w:p>
    <w:p>
      <w:pPr>
        <w:pStyle w:val="BodyText"/>
        <w:spacing w:line="424" w:lineRule="auto" w:before="273"/>
        <w:ind w:left="500"/>
      </w:pPr>
      <w:r>
        <w:rPr/>
        <w:t>The</w:t>
      </w:r>
      <w:r>
        <w:rPr>
          <w:spacing w:val="-13"/>
        </w:rPr>
        <w:t> </w:t>
      </w:r>
      <w:r>
        <w:rPr/>
        <w:t>pharmacokinetics</w:t>
      </w:r>
      <w:r>
        <w:rPr>
          <w:spacing w:val="-14"/>
        </w:rPr>
        <w:t> </w:t>
      </w:r>
      <w:r>
        <w:rPr/>
        <w:t>of</w:t>
      </w:r>
      <w:r>
        <w:rPr>
          <w:spacing w:val="-12"/>
        </w:rPr>
        <w:t> </w:t>
      </w:r>
      <w:r>
        <w:rPr/>
        <w:t>a</w:t>
      </w:r>
      <w:r>
        <w:rPr>
          <w:spacing w:val="-13"/>
        </w:rPr>
        <w:t> </w:t>
      </w:r>
      <w:r>
        <w:rPr/>
        <w:t>drug</w:t>
      </w:r>
      <w:r>
        <w:rPr>
          <w:spacing w:val="-13"/>
        </w:rPr>
        <w:t> </w:t>
      </w:r>
      <w:r>
        <w:rPr/>
        <w:t>are</w:t>
      </w:r>
      <w:r>
        <w:rPr>
          <w:spacing w:val="-18"/>
        </w:rPr>
        <w:t> </w:t>
      </w:r>
      <w:r>
        <w:rPr/>
        <w:t>said</w:t>
      </w:r>
      <w:r>
        <w:rPr>
          <w:spacing w:val="-13"/>
        </w:rPr>
        <w:t> </w:t>
      </w:r>
      <w:r>
        <w:rPr/>
        <w:t>to</w:t>
      </w:r>
      <w:r>
        <w:rPr>
          <w:spacing w:val="-13"/>
        </w:rPr>
        <w:t> </w:t>
      </w:r>
      <w:r>
        <w:rPr/>
        <w:t>be</w:t>
      </w:r>
      <w:r>
        <w:rPr>
          <w:spacing w:val="-13"/>
        </w:rPr>
        <w:t> </w:t>
      </w:r>
      <w:r>
        <w:rPr/>
        <w:t>non</w:t>
      </w:r>
      <w:r>
        <w:rPr>
          <w:spacing w:val="-13"/>
        </w:rPr>
        <w:t> </w:t>
      </w:r>
      <w:r>
        <w:rPr/>
        <w:t>linear</w:t>
      </w:r>
      <w:r>
        <w:rPr>
          <w:spacing w:val="-16"/>
        </w:rPr>
        <w:t> </w:t>
      </w:r>
      <w:r>
        <w:rPr/>
        <w:t>when</w:t>
      </w:r>
      <w:r>
        <w:rPr>
          <w:spacing w:val="-13"/>
        </w:rPr>
        <w:t> </w:t>
      </w:r>
      <w:r>
        <w:rPr/>
        <w:t>one</w:t>
      </w:r>
      <w:r>
        <w:rPr>
          <w:spacing w:val="-18"/>
        </w:rPr>
        <w:t> </w:t>
      </w:r>
      <w:r>
        <w:rPr/>
        <w:t>or</w:t>
      </w:r>
      <w:r>
        <w:rPr>
          <w:spacing w:val="-11"/>
        </w:rPr>
        <w:t> </w:t>
      </w:r>
      <w:r>
        <w:rPr/>
        <w:t>more</w:t>
      </w:r>
      <w:r>
        <w:rPr>
          <w:spacing w:val="-13"/>
        </w:rPr>
        <w:t> </w:t>
      </w:r>
      <w:r>
        <w:rPr/>
        <w:t>of</w:t>
      </w:r>
      <w:r>
        <w:rPr>
          <w:spacing w:val="-12"/>
        </w:rPr>
        <w:t> </w:t>
      </w:r>
      <w:r>
        <w:rPr/>
        <w:t>the </w:t>
      </w:r>
      <w:r>
        <w:rPr>
          <w:spacing w:val="-4"/>
        </w:rPr>
        <w:t>pharmacokinetics</w:t>
      </w:r>
      <w:r>
        <w:rPr>
          <w:spacing w:val="-8"/>
        </w:rPr>
        <w:t> </w:t>
      </w:r>
      <w:r>
        <w:rPr>
          <w:spacing w:val="-4"/>
        </w:rPr>
        <w:t>parameters</w:t>
      </w:r>
      <w:r>
        <w:rPr>
          <w:spacing w:val="-8"/>
        </w:rPr>
        <w:t> </w:t>
      </w:r>
      <w:r>
        <w:rPr>
          <w:spacing w:val="-4"/>
        </w:rPr>
        <w:t>vary</w:t>
      </w:r>
      <w:r>
        <w:rPr>
          <w:spacing w:val="-8"/>
        </w:rPr>
        <w:t> </w:t>
      </w:r>
      <w:r>
        <w:rPr>
          <w:spacing w:val="-4"/>
        </w:rPr>
        <w:t>with</w:t>
      </w:r>
      <w:r>
        <w:rPr>
          <w:spacing w:val="-7"/>
        </w:rPr>
        <w:t> </w:t>
      </w:r>
      <w:r>
        <w:rPr>
          <w:spacing w:val="-4"/>
        </w:rPr>
        <w:t>dose,</w:t>
      </w:r>
      <w:r>
        <w:rPr>
          <w:spacing w:val="-12"/>
        </w:rPr>
        <w:t> </w:t>
      </w:r>
      <w:r>
        <w:rPr>
          <w:spacing w:val="-4"/>
        </w:rPr>
        <w:t>the</w:t>
      </w:r>
      <w:r>
        <w:rPr>
          <w:spacing w:val="-7"/>
        </w:rPr>
        <w:t> </w:t>
      </w:r>
      <w:r>
        <w:rPr>
          <w:spacing w:val="-4"/>
        </w:rPr>
        <w:t>concentration</w:t>
      </w:r>
      <w:r>
        <w:rPr>
          <w:spacing w:val="-13"/>
        </w:rPr>
        <w:t> </w:t>
      </w:r>
      <w:r>
        <w:rPr>
          <w:spacing w:val="-4"/>
        </w:rPr>
        <w:t>at</w:t>
      </w:r>
      <w:r>
        <w:rPr>
          <w:spacing w:val="-12"/>
        </w:rPr>
        <w:t> </w:t>
      </w:r>
      <w:r>
        <w:rPr>
          <w:spacing w:val="-4"/>
        </w:rPr>
        <w:t>a given</w:t>
      </w:r>
      <w:r>
        <w:rPr>
          <w:spacing w:val="-13"/>
        </w:rPr>
        <w:t> </w:t>
      </w:r>
      <w:r>
        <w:rPr>
          <w:spacing w:val="-4"/>
        </w:rPr>
        <w:t>time.</w:t>
      </w:r>
    </w:p>
    <w:p>
      <w:pPr>
        <w:pStyle w:val="BodyText"/>
        <w:spacing w:line="424" w:lineRule="auto" w:before="10"/>
        <w:ind w:left="500" w:right="1453"/>
      </w:pPr>
      <w:r>
        <w:rPr>
          <w:spacing w:val="-2"/>
        </w:rPr>
        <w:t>Non</w:t>
      </w:r>
      <w:r>
        <w:rPr/>
        <w:t> </w:t>
      </w:r>
      <w:r>
        <w:rPr>
          <w:spacing w:val="-2"/>
        </w:rPr>
        <w:t>linear</w:t>
      </w:r>
      <w:r>
        <w:rPr>
          <w:spacing w:val="4"/>
        </w:rPr>
        <w:t> </w:t>
      </w:r>
      <w:r>
        <w:rPr>
          <w:spacing w:val="-2"/>
        </w:rPr>
        <w:t>can</w:t>
      </w:r>
      <w:r>
        <w:rPr/>
        <w:t> </w:t>
      </w:r>
      <w:r>
        <w:rPr>
          <w:spacing w:val="-2"/>
        </w:rPr>
        <w:t>be</w:t>
      </w:r>
      <w:r>
        <w:rPr/>
        <w:t> </w:t>
      </w:r>
      <w:r>
        <w:rPr>
          <w:spacing w:val="-2"/>
        </w:rPr>
        <w:t>related</w:t>
      </w:r>
      <w:r>
        <w:rPr/>
        <w:t> </w:t>
      </w:r>
      <w:r>
        <w:rPr>
          <w:spacing w:val="-2"/>
        </w:rPr>
        <w:t>to</w:t>
      </w:r>
      <w:r>
        <w:rPr/>
        <w:t> </w:t>
      </w:r>
      <w:r>
        <w:rPr>
          <w:spacing w:val="-2"/>
        </w:rPr>
        <w:t>absorption,</w:t>
      </w:r>
      <w:r>
        <w:rPr>
          <w:spacing w:val="4"/>
        </w:rPr>
        <w:t> </w:t>
      </w:r>
      <w:r>
        <w:rPr>
          <w:spacing w:val="-2"/>
        </w:rPr>
        <w:t>the</w:t>
      </w:r>
      <w:r>
        <w:rPr/>
        <w:t> </w:t>
      </w:r>
      <w:r>
        <w:rPr>
          <w:spacing w:val="-2"/>
        </w:rPr>
        <w:t>hepatic</w:t>
      </w:r>
      <w:r>
        <w:rPr>
          <w:spacing w:val="6"/>
        </w:rPr>
        <w:t> </w:t>
      </w:r>
      <w:r>
        <w:rPr>
          <w:spacing w:val="-2"/>
        </w:rPr>
        <w:t>first</w:t>
      </w:r>
      <w:r>
        <w:rPr>
          <w:spacing w:val="4"/>
        </w:rPr>
        <w:t> </w:t>
      </w:r>
      <w:r>
        <w:rPr>
          <w:spacing w:val="-2"/>
        </w:rPr>
        <w:t>pass</w:t>
      </w:r>
      <w:r>
        <w:rPr>
          <w:spacing w:val="6"/>
        </w:rPr>
        <w:t> </w:t>
      </w:r>
      <w:r>
        <w:rPr>
          <w:spacing w:val="-2"/>
        </w:rPr>
        <w:t>effect,</w:t>
      </w:r>
      <w:r>
        <w:rPr>
          <w:spacing w:val="4"/>
        </w:rPr>
        <w:t> </w:t>
      </w:r>
      <w:r>
        <w:rPr>
          <w:spacing w:val="-2"/>
        </w:rPr>
        <w:t>distribution, </w:t>
      </w:r>
      <w:r>
        <w:rPr>
          <w:spacing w:val="-6"/>
        </w:rPr>
        <w:t>urinary excretion</w:t>
      </w:r>
      <w:r>
        <w:rPr>
          <w:spacing w:val="-8"/>
        </w:rPr>
        <w:t> </w:t>
      </w:r>
      <w:r>
        <w:rPr>
          <w:spacing w:val="-6"/>
        </w:rPr>
        <w:t>billiary elimination</w:t>
      </w:r>
      <w:r>
        <w:rPr>
          <w:spacing w:val="-13"/>
        </w:rPr>
        <w:t> </w:t>
      </w:r>
      <w:r>
        <w:rPr>
          <w:spacing w:val="-6"/>
        </w:rPr>
        <w:t>or metabolism.</w:t>
      </w:r>
    </w:p>
    <w:p>
      <w:pPr>
        <w:pStyle w:val="BodyText"/>
        <w:spacing w:before="2"/>
        <w:ind w:left="500"/>
      </w:pPr>
      <w:r>
        <w:rPr>
          <w:w w:val="90"/>
        </w:rPr>
        <w:t>The</w:t>
      </w:r>
      <w:r>
        <w:rPr>
          <w:spacing w:val="15"/>
        </w:rPr>
        <w:t> </w:t>
      </w:r>
      <w:r>
        <w:rPr>
          <w:w w:val="90"/>
        </w:rPr>
        <w:t>most</w:t>
      </w:r>
      <w:r>
        <w:rPr>
          <w:spacing w:val="8"/>
        </w:rPr>
        <w:t> </w:t>
      </w:r>
      <w:r>
        <w:rPr>
          <w:w w:val="90"/>
        </w:rPr>
        <w:t>frequent</w:t>
      </w:r>
      <w:r>
        <w:rPr>
          <w:spacing w:val="16"/>
        </w:rPr>
        <w:t> </w:t>
      </w:r>
      <w:r>
        <w:rPr>
          <w:w w:val="90"/>
        </w:rPr>
        <w:t>reasons</w:t>
      </w:r>
      <w:r>
        <w:rPr>
          <w:spacing w:val="14"/>
        </w:rPr>
        <w:t> </w:t>
      </w:r>
      <w:r>
        <w:rPr>
          <w:w w:val="90"/>
        </w:rPr>
        <w:t>for</w:t>
      </w:r>
      <w:r>
        <w:rPr>
          <w:spacing w:val="20"/>
        </w:rPr>
        <w:t> </w:t>
      </w:r>
      <w:r>
        <w:rPr>
          <w:w w:val="90"/>
        </w:rPr>
        <w:t>non</w:t>
      </w:r>
      <w:r>
        <w:rPr>
          <w:spacing w:val="15"/>
        </w:rPr>
        <w:t> </w:t>
      </w:r>
      <w:r>
        <w:rPr>
          <w:w w:val="90"/>
        </w:rPr>
        <w:t>linear</w:t>
      </w:r>
      <w:r>
        <w:rPr>
          <w:spacing w:val="10"/>
        </w:rPr>
        <w:t> </w:t>
      </w:r>
      <w:r>
        <w:rPr>
          <w:w w:val="90"/>
        </w:rPr>
        <w:t>kinetics</w:t>
      </w:r>
      <w:r>
        <w:rPr>
          <w:spacing w:val="14"/>
        </w:rPr>
        <w:t> </w:t>
      </w:r>
      <w:r>
        <w:rPr>
          <w:spacing w:val="-2"/>
          <w:w w:val="90"/>
        </w:rPr>
        <w:t>are:-</w:t>
      </w:r>
    </w:p>
    <w:p>
      <w:pPr>
        <w:pStyle w:val="ListParagraph"/>
        <w:numPr>
          <w:ilvl w:val="0"/>
          <w:numId w:val="29"/>
        </w:numPr>
        <w:tabs>
          <w:tab w:pos="1286" w:val="left" w:leader="none"/>
        </w:tabs>
        <w:spacing w:line="240" w:lineRule="auto" w:before="273" w:after="0"/>
        <w:ind w:left="1286" w:right="0" w:hanging="786"/>
        <w:jc w:val="left"/>
        <w:rPr>
          <w:sz w:val="23"/>
        </w:rPr>
      </w:pPr>
      <w:r>
        <w:rPr>
          <w:spacing w:val="-8"/>
          <w:sz w:val="23"/>
        </w:rPr>
        <w:t>Saturation</w:t>
      </w:r>
      <w:r>
        <w:rPr>
          <w:spacing w:val="-2"/>
          <w:sz w:val="23"/>
        </w:rPr>
        <w:t> </w:t>
      </w:r>
      <w:r>
        <w:rPr>
          <w:spacing w:val="-8"/>
          <w:sz w:val="23"/>
        </w:rPr>
        <w:t>of</w:t>
      </w:r>
      <w:r>
        <w:rPr>
          <w:spacing w:val="-1"/>
          <w:sz w:val="23"/>
        </w:rPr>
        <w:t> </w:t>
      </w:r>
      <w:r>
        <w:rPr>
          <w:spacing w:val="-8"/>
          <w:sz w:val="23"/>
        </w:rPr>
        <w:t>the</w:t>
      </w:r>
      <w:r>
        <w:rPr>
          <w:spacing w:val="-1"/>
          <w:sz w:val="23"/>
        </w:rPr>
        <w:t> </w:t>
      </w:r>
      <w:r>
        <w:rPr>
          <w:spacing w:val="-8"/>
          <w:sz w:val="23"/>
        </w:rPr>
        <w:t>hepatic</w:t>
      </w:r>
      <w:r>
        <w:rPr>
          <w:spacing w:val="-3"/>
          <w:sz w:val="23"/>
        </w:rPr>
        <w:t> </w:t>
      </w:r>
      <w:r>
        <w:rPr>
          <w:spacing w:val="-8"/>
          <w:sz w:val="23"/>
        </w:rPr>
        <w:t>first pass</w:t>
      </w:r>
      <w:r>
        <w:rPr>
          <w:spacing w:val="-2"/>
          <w:sz w:val="23"/>
        </w:rPr>
        <w:t> </w:t>
      </w:r>
      <w:r>
        <w:rPr>
          <w:spacing w:val="-8"/>
          <w:sz w:val="23"/>
        </w:rPr>
        <w:t>effect</w:t>
      </w:r>
    </w:p>
    <w:p>
      <w:pPr>
        <w:pStyle w:val="ListParagraph"/>
        <w:numPr>
          <w:ilvl w:val="0"/>
          <w:numId w:val="29"/>
        </w:numPr>
        <w:tabs>
          <w:tab w:pos="1286" w:val="left" w:leader="none"/>
        </w:tabs>
        <w:spacing w:line="240" w:lineRule="auto" w:before="274" w:after="0"/>
        <w:ind w:left="1286" w:right="0" w:hanging="786"/>
        <w:jc w:val="left"/>
        <w:rPr>
          <w:sz w:val="23"/>
        </w:rPr>
      </w:pPr>
      <w:r>
        <w:rPr>
          <w:w w:val="90"/>
          <w:sz w:val="23"/>
        </w:rPr>
        <w:t>Saturation</w:t>
      </w:r>
      <w:r>
        <w:rPr>
          <w:spacing w:val="15"/>
          <w:sz w:val="23"/>
        </w:rPr>
        <w:t> </w:t>
      </w:r>
      <w:r>
        <w:rPr>
          <w:w w:val="90"/>
          <w:sz w:val="23"/>
        </w:rPr>
        <w:t>of</w:t>
      </w:r>
      <w:r>
        <w:rPr>
          <w:spacing w:val="16"/>
          <w:sz w:val="23"/>
        </w:rPr>
        <w:t> </w:t>
      </w:r>
      <w:r>
        <w:rPr>
          <w:w w:val="90"/>
          <w:sz w:val="23"/>
        </w:rPr>
        <w:t>the</w:t>
      </w:r>
      <w:r>
        <w:rPr>
          <w:spacing w:val="15"/>
          <w:sz w:val="23"/>
        </w:rPr>
        <w:t> </w:t>
      </w:r>
      <w:r>
        <w:rPr>
          <w:w w:val="90"/>
          <w:sz w:val="23"/>
        </w:rPr>
        <w:t>plasma</w:t>
      </w:r>
      <w:r>
        <w:rPr>
          <w:spacing w:val="6"/>
          <w:sz w:val="23"/>
        </w:rPr>
        <w:t> </w:t>
      </w:r>
      <w:r>
        <w:rPr>
          <w:w w:val="90"/>
          <w:sz w:val="23"/>
        </w:rPr>
        <w:t>protein</w:t>
      </w:r>
      <w:r>
        <w:rPr>
          <w:spacing w:val="6"/>
          <w:sz w:val="23"/>
        </w:rPr>
        <w:t> </w:t>
      </w:r>
      <w:r>
        <w:rPr>
          <w:w w:val="90"/>
          <w:sz w:val="23"/>
        </w:rPr>
        <w:t>binding</w:t>
      </w:r>
      <w:r>
        <w:rPr>
          <w:spacing w:val="15"/>
          <w:sz w:val="23"/>
        </w:rPr>
        <w:t> </w:t>
      </w:r>
      <w:r>
        <w:rPr>
          <w:spacing w:val="-4"/>
          <w:w w:val="90"/>
          <w:sz w:val="23"/>
        </w:rPr>
        <w:t>site</w:t>
      </w:r>
    </w:p>
    <w:p>
      <w:pPr>
        <w:pStyle w:val="ListParagraph"/>
        <w:numPr>
          <w:ilvl w:val="0"/>
          <w:numId w:val="29"/>
        </w:numPr>
        <w:tabs>
          <w:tab w:pos="1286" w:val="left" w:leader="none"/>
        </w:tabs>
        <w:spacing w:line="240" w:lineRule="auto" w:before="273" w:after="0"/>
        <w:ind w:left="1286" w:right="0" w:hanging="786"/>
        <w:jc w:val="left"/>
        <w:rPr>
          <w:sz w:val="23"/>
        </w:rPr>
      </w:pPr>
      <w:r>
        <w:rPr>
          <w:w w:val="90"/>
          <w:sz w:val="23"/>
        </w:rPr>
        <w:t>Saturation</w:t>
      </w:r>
      <w:r>
        <w:rPr>
          <w:spacing w:val="8"/>
          <w:sz w:val="23"/>
        </w:rPr>
        <w:t> </w:t>
      </w:r>
      <w:r>
        <w:rPr>
          <w:w w:val="90"/>
          <w:sz w:val="23"/>
        </w:rPr>
        <w:t>of</w:t>
      </w:r>
      <w:r>
        <w:rPr>
          <w:spacing w:val="10"/>
          <w:sz w:val="23"/>
        </w:rPr>
        <w:t> </w:t>
      </w:r>
      <w:r>
        <w:rPr>
          <w:w w:val="90"/>
          <w:sz w:val="23"/>
        </w:rPr>
        <w:t>the</w:t>
      </w:r>
      <w:r>
        <w:rPr>
          <w:spacing w:val="8"/>
          <w:sz w:val="23"/>
        </w:rPr>
        <w:t> </w:t>
      </w:r>
      <w:r>
        <w:rPr>
          <w:w w:val="90"/>
          <w:sz w:val="23"/>
        </w:rPr>
        <w:t>process</w:t>
      </w:r>
      <w:r>
        <w:rPr>
          <w:spacing w:val="16"/>
          <w:sz w:val="23"/>
        </w:rPr>
        <w:t> </w:t>
      </w:r>
      <w:r>
        <w:rPr>
          <w:w w:val="90"/>
          <w:sz w:val="23"/>
        </w:rPr>
        <w:t>of</w:t>
      </w:r>
      <w:r>
        <w:rPr>
          <w:spacing w:val="2"/>
          <w:sz w:val="23"/>
        </w:rPr>
        <w:t> </w:t>
      </w:r>
      <w:r>
        <w:rPr>
          <w:w w:val="90"/>
          <w:sz w:val="23"/>
        </w:rPr>
        <w:t>re-absorption</w:t>
      </w:r>
      <w:r>
        <w:rPr>
          <w:spacing w:val="8"/>
          <w:sz w:val="23"/>
        </w:rPr>
        <w:t> </w:t>
      </w:r>
      <w:r>
        <w:rPr>
          <w:w w:val="90"/>
          <w:sz w:val="23"/>
        </w:rPr>
        <w:t>of</w:t>
      </w:r>
      <w:r>
        <w:rPr>
          <w:spacing w:val="2"/>
          <w:sz w:val="23"/>
        </w:rPr>
        <w:t> </w:t>
      </w:r>
      <w:r>
        <w:rPr>
          <w:w w:val="90"/>
          <w:sz w:val="23"/>
        </w:rPr>
        <w:t>tubular</w:t>
      </w:r>
      <w:r>
        <w:rPr>
          <w:spacing w:val="3"/>
          <w:sz w:val="23"/>
        </w:rPr>
        <w:t> </w:t>
      </w:r>
      <w:r>
        <w:rPr>
          <w:spacing w:val="-2"/>
          <w:w w:val="90"/>
          <w:sz w:val="23"/>
        </w:rPr>
        <w:t>secretion.</w:t>
      </w:r>
    </w:p>
    <w:p>
      <w:pPr>
        <w:pStyle w:val="ListParagraph"/>
        <w:numPr>
          <w:ilvl w:val="0"/>
          <w:numId w:val="29"/>
        </w:numPr>
        <w:tabs>
          <w:tab w:pos="1286" w:val="left" w:leader="none"/>
        </w:tabs>
        <w:spacing w:line="240" w:lineRule="auto" w:before="273" w:after="0"/>
        <w:ind w:left="1286" w:right="0" w:hanging="786"/>
        <w:jc w:val="left"/>
        <w:rPr>
          <w:sz w:val="23"/>
        </w:rPr>
      </w:pPr>
      <w:r>
        <w:rPr>
          <w:spacing w:val="-6"/>
          <w:sz w:val="23"/>
        </w:rPr>
        <w:t>Saturation</w:t>
      </w:r>
      <w:r>
        <w:rPr>
          <w:spacing w:val="-13"/>
          <w:sz w:val="23"/>
        </w:rPr>
        <w:t> </w:t>
      </w:r>
      <w:r>
        <w:rPr>
          <w:spacing w:val="-6"/>
          <w:sz w:val="23"/>
        </w:rPr>
        <w:t>of</w:t>
      </w:r>
      <w:r>
        <w:rPr>
          <w:spacing w:val="-8"/>
          <w:sz w:val="23"/>
        </w:rPr>
        <w:t> </w:t>
      </w:r>
      <w:r>
        <w:rPr>
          <w:spacing w:val="-6"/>
          <w:sz w:val="23"/>
        </w:rPr>
        <w:t>the</w:t>
      </w:r>
      <w:r>
        <w:rPr>
          <w:spacing w:val="-8"/>
          <w:sz w:val="23"/>
        </w:rPr>
        <w:t> </w:t>
      </w:r>
      <w:r>
        <w:rPr>
          <w:spacing w:val="-6"/>
          <w:sz w:val="23"/>
        </w:rPr>
        <w:t>enzymes</w:t>
      </w:r>
      <w:r>
        <w:rPr>
          <w:spacing w:val="-10"/>
          <w:sz w:val="23"/>
        </w:rPr>
        <w:t> </w:t>
      </w:r>
      <w:r>
        <w:rPr>
          <w:spacing w:val="-6"/>
          <w:sz w:val="23"/>
        </w:rPr>
        <w:t>system</w:t>
      </w:r>
      <w:r>
        <w:rPr>
          <w:spacing w:val="-10"/>
          <w:sz w:val="23"/>
        </w:rPr>
        <w:t> </w:t>
      </w:r>
      <w:r>
        <w:rPr>
          <w:spacing w:val="-6"/>
          <w:sz w:val="23"/>
        </w:rPr>
        <w:t>involved</w:t>
      </w:r>
      <w:r>
        <w:rPr>
          <w:spacing w:val="-12"/>
          <w:sz w:val="23"/>
        </w:rPr>
        <w:t> </w:t>
      </w:r>
      <w:r>
        <w:rPr>
          <w:spacing w:val="-6"/>
          <w:sz w:val="23"/>
        </w:rPr>
        <w:t>in</w:t>
      </w:r>
      <w:r>
        <w:rPr>
          <w:spacing w:val="-9"/>
          <w:sz w:val="23"/>
        </w:rPr>
        <w:t> </w:t>
      </w:r>
      <w:r>
        <w:rPr>
          <w:spacing w:val="-6"/>
          <w:sz w:val="23"/>
        </w:rPr>
        <w:t>biotransformation.</w:t>
      </w:r>
    </w:p>
    <w:p>
      <w:pPr>
        <w:spacing w:after="0" w:line="240" w:lineRule="auto"/>
        <w:jc w:val="left"/>
        <w:rPr>
          <w:sz w:val="23"/>
        </w:rPr>
        <w:sectPr>
          <w:pgSz w:w="11910" w:h="16840"/>
          <w:pgMar w:header="0" w:footer="1063" w:top="1700" w:bottom="1260" w:left="940" w:right="0"/>
        </w:sectPr>
      </w:pPr>
    </w:p>
    <w:p>
      <w:pPr>
        <w:pStyle w:val="BodyText"/>
        <w:spacing w:before="77"/>
        <w:ind w:left="500"/>
      </w:pPr>
      <w:r>
        <w:rPr>
          <w:spacing w:val="-6"/>
        </w:rPr>
        <w:t>Examples</w:t>
      </w:r>
      <w:r>
        <w:rPr>
          <w:spacing w:val="-9"/>
        </w:rPr>
        <w:t> </w:t>
      </w:r>
      <w:r>
        <w:rPr>
          <w:spacing w:val="-6"/>
        </w:rPr>
        <w:t>of non</w:t>
      </w:r>
      <w:r>
        <w:rPr>
          <w:spacing w:val="-7"/>
        </w:rPr>
        <w:t> </w:t>
      </w:r>
      <w:r>
        <w:rPr>
          <w:spacing w:val="-6"/>
        </w:rPr>
        <w:t>linear</w:t>
      </w:r>
      <w:r>
        <w:rPr>
          <w:spacing w:val="-5"/>
        </w:rPr>
        <w:t> </w:t>
      </w:r>
      <w:r>
        <w:rPr>
          <w:spacing w:val="-6"/>
        </w:rPr>
        <w:t>Kinetics</w:t>
      </w:r>
      <w:r>
        <w:rPr>
          <w:spacing w:val="-8"/>
        </w:rPr>
        <w:t> </w:t>
      </w:r>
      <w:r>
        <w:rPr>
          <w:spacing w:val="-6"/>
        </w:rPr>
        <w:t>are;</w:t>
      </w:r>
    </w:p>
    <w:p>
      <w:pPr>
        <w:pStyle w:val="ListParagraph"/>
        <w:numPr>
          <w:ilvl w:val="0"/>
          <w:numId w:val="29"/>
        </w:numPr>
        <w:tabs>
          <w:tab w:pos="1307" w:val="left" w:leader="none"/>
          <w:tab w:pos="2654" w:val="left" w:leader="none"/>
          <w:tab w:pos="3072" w:val="left" w:leader="none"/>
        </w:tabs>
        <w:spacing w:line="240" w:lineRule="auto" w:before="273" w:after="0"/>
        <w:ind w:left="1307" w:right="0" w:hanging="807"/>
        <w:jc w:val="left"/>
        <w:rPr>
          <w:sz w:val="23"/>
        </w:rPr>
      </w:pPr>
      <w:r>
        <w:rPr>
          <w:spacing w:val="-2"/>
          <w:w w:val="95"/>
          <w:sz w:val="23"/>
        </w:rPr>
        <w:t>Absorption</w:t>
      </w:r>
      <w:r>
        <w:rPr>
          <w:sz w:val="23"/>
        </w:rPr>
        <w:tab/>
      </w:r>
      <w:r>
        <w:rPr>
          <w:spacing w:val="-10"/>
          <w:w w:val="95"/>
          <w:sz w:val="23"/>
        </w:rPr>
        <w:t>-</w:t>
      </w:r>
      <w:r>
        <w:rPr>
          <w:sz w:val="23"/>
        </w:rPr>
        <w:tab/>
      </w:r>
      <w:r>
        <w:rPr>
          <w:w w:val="90"/>
          <w:sz w:val="23"/>
        </w:rPr>
        <w:t>Clomidine,</w:t>
      </w:r>
      <w:r>
        <w:rPr>
          <w:spacing w:val="31"/>
          <w:sz w:val="23"/>
        </w:rPr>
        <w:t> </w:t>
      </w:r>
      <w:r>
        <w:rPr>
          <w:w w:val="90"/>
          <w:sz w:val="23"/>
        </w:rPr>
        <w:t>Griseofulvin,</w:t>
      </w:r>
      <w:r>
        <w:rPr>
          <w:spacing w:val="45"/>
          <w:sz w:val="23"/>
        </w:rPr>
        <w:t> </w:t>
      </w:r>
      <w:r>
        <w:rPr>
          <w:spacing w:val="-2"/>
          <w:w w:val="90"/>
          <w:sz w:val="23"/>
        </w:rPr>
        <w:t>Chlorthiazide</w:t>
      </w:r>
    </w:p>
    <w:p>
      <w:pPr>
        <w:pStyle w:val="ListParagraph"/>
        <w:numPr>
          <w:ilvl w:val="0"/>
          <w:numId w:val="29"/>
        </w:numPr>
        <w:tabs>
          <w:tab w:pos="1221" w:val="left" w:leader="none"/>
        </w:tabs>
        <w:spacing w:line="240" w:lineRule="auto" w:before="274" w:after="0"/>
        <w:ind w:left="1221" w:right="0" w:hanging="721"/>
        <w:jc w:val="left"/>
        <w:rPr>
          <w:sz w:val="23"/>
        </w:rPr>
      </w:pPr>
      <w:r>
        <w:rPr>
          <w:spacing w:val="-8"/>
          <w:sz w:val="23"/>
        </w:rPr>
        <w:t>First</w:t>
      </w:r>
      <w:r>
        <w:rPr>
          <w:spacing w:val="-4"/>
          <w:sz w:val="23"/>
        </w:rPr>
        <w:t> </w:t>
      </w:r>
      <w:r>
        <w:rPr>
          <w:spacing w:val="-8"/>
          <w:sz w:val="23"/>
        </w:rPr>
        <w:t>pass</w:t>
      </w:r>
      <w:r>
        <w:rPr>
          <w:spacing w:val="-5"/>
          <w:sz w:val="23"/>
        </w:rPr>
        <w:t> </w:t>
      </w:r>
      <w:r>
        <w:rPr>
          <w:spacing w:val="-8"/>
          <w:sz w:val="23"/>
        </w:rPr>
        <w:t>effect</w:t>
      </w:r>
      <w:r>
        <w:rPr>
          <w:spacing w:val="-7"/>
          <w:sz w:val="23"/>
        </w:rPr>
        <w:t> </w:t>
      </w:r>
      <w:r>
        <w:rPr>
          <w:spacing w:val="-8"/>
          <w:sz w:val="23"/>
        </w:rPr>
        <w:t>–</w:t>
      </w:r>
      <w:r>
        <w:rPr>
          <w:spacing w:val="2"/>
          <w:sz w:val="23"/>
        </w:rPr>
        <w:t> </w:t>
      </w:r>
      <w:r>
        <w:rPr>
          <w:spacing w:val="-8"/>
          <w:sz w:val="23"/>
        </w:rPr>
        <w:t>midazolam,</w:t>
      </w:r>
      <w:r>
        <w:rPr>
          <w:spacing w:val="-3"/>
          <w:sz w:val="23"/>
        </w:rPr>
        <w:t> </w:t>
      </w:r>
      <w:r>
        <w:rPr>
          <w:spacing w:val="-8"/>
          <w:sz w:val="23"/>
        </w:rPr>
        <w:t>propranolol</w:t>
      </w:r>
      <w:r>
        <w:rPr>
          <w:spacing w:val="-4"/>
          <w:sz w:val="23"/>
        </w:rPr>
        <w:t> </w:t>
      </w:r>
      <w:r>
        <w:rPr>
          <w:spacing w:val="-8"/>
          <w:sz w:val="23"/>
        </w:rPr>
        <w:t>hydrallazine.</w:t>
      </w:r>
    </w:p>
    <w:p>
      <w:pPr>
        <w:pStyle w:val="ListParagraph"/>
        <w:numPr>
          <w:ilvl w:val="0"/>
          <w:numId w:val="29"/>
        </w:numPr>
        <w:tabs>
          <w:tab w:pos="1221" w:val="left" w:leader="none"/>
        </w:tabs>
        <w:spacing w:line="240" w:lineRule="auto" w:before="273" w:after="0"/>
        <w:ind w:left="1221" w:right="0" w:hanging="721"/>
        <w:jc w:val="left"/>
        <w:rPr>
          <w:sz w:val="23"/>
        </w:rPr>
      </w:pPr>
      <w:r>
        <w:rPr>
          <w:w w:val="90"/>
          <w:sz w:val="23"/>
        </w:rPr>
        <w:t>Tissue</w:t>
      </w:r>
      <w:r>
        <w:rPr>
          <w:spacing w:val="12"/>
          <w:sz w:val="23"/>
        </w:rPr>
        <w:t> </w:t>
      </w:r>
      <w:r>
        <w:rPr>
          <w:w w:val="90"/>
          <w:sz w:val="23"/>
        </w:rPr>
        <w:t>Distribution</w:t>
      </w:r>
      <w:r>
        <w:rPr>
          <w:spacing w:val="17"/>
          <w:sz w:val="23"/>
        </w:rPr>
        <w:t> </w:t>
      </w:r>
      <w:r>
        <w:rPr>
          <w:w w:val="90"/>
          <w:sz w:val="23"/>
        </w:rPr>
        <w:t>–</w:t>
      </w:r>
      <w:r>
        <w:rPr>
          <w:spacing w:val="21"/>
          <w:sz w:val="23"/>
        </w:rPr>
        <w:t> </w:t>
      </w:r>
      <w:r>
        <w:rPr>
          <w:w w:val="90"/>
          <w:sz w:val="23"/>
        </w:rPr>
        <w:t>Quinidine</w:t>
      </w:r>
      <w:r>
        <w:rPr>
          <w:spacing w:val="13"/>
          <w:sz w:val="23"/>
        </w:rPr>
        <w:t> </w:t>
      </w:r>
      <w:r>
        <w:rPr>
          <w:spacing w:val="-2"/>
          <w:w w:val="90"/>
          <w:sz w:val="23"/>
        </w:rPr>
        <w:t>Disopyramide</w:t>
      </w:r>
    </w:p>
    <w:p>
      <w:pPr>
        <w:pStyle w:val="ListParagraph"/>
        <w:numPr>
          <w:ilvl w:val="0"/>
          <w:numId w:val="29"/>
        </w:numPr>
        <w:tabs>
          <w:tab w:pos="1221" w:val="left" w:leader="none"/>
        </w:tabs>
        <w:spacing w:line="240" w:lineRule="auto" w:before="273" w:after="0"/>
        <w:ind w:left="1221" w:right="0" w:hanging="721"/>
        <w:jc w:val="left"/>
        <w:rPr>
          <w:sz w:val="23"/>
        </w:rPr>
      </w:pPr>
      <w:r>
        <w:rPr>
          <w:spacing w:val="-6"/>
          <w:sz w:val="23"/>
        </w:rPr>
        <w:t>Protein</w:t>
      </w:r>
      <w:r>
        <w:rPr>
          <w:spacing w:val="-13"/>
          <w:sz w:val="23"/>
        </w:rPr>
        <w:t> </w:t>
      </w:r>
      <w:r>
        <w:rPr>
          <w:spacing w:val="-6"/>
          <w:sz w:val="23"/>
        </w:rPr>
        <w:t>Binding</w:t>
      </w:r>
      <w:r>
        <w:rPr>
          <w:spacing w:val="-11"/>
          <w:sz w:val="23"/>
        </w:rPr>
        <w:t> </w:t>
      </w:r>
      <w:r>
        <w:rPr>
          <w:spacing w:val="-6"/>
          <w:sz w:val="23"/>
        </w:rPr>
        <w:t>–</w:t>
      </w:r>
      <w:r>
        <w:rPr>
          <w:spacing w:val="-8"/>
          <w:sz w:val="23"/>
        </w:rPr>
        <w:t> </w:t>
      </w:r>
      <w:r>
        <w:rPr>
          <w:spacing w:val="-6"/>
          <w:sz w:val="23"/>
        </w:rPr>
        <w:t>Quinidine,</w:t>
      </w:r>
      <w:r>
        <w:rPr>
          <w:spacing w:val="-5"/>
          <w:sz w:val="23"/>
        </w:rPr>
        <w:t> </w:t>
      </w:r>
      <w:r>
        <w:rPr>
          <w:spacing w:val="-6"/>
          <w:sz w:val="23"/>
        </w:rPr>
        <w:t>ceftriazone.</w:t>
      </w:r>
    </w:p>
    <w:p>
      <w:pPr>
        <w:pStyle w:val="ListParagraph"/>
        <w:numPr>
          <w:ilvl w:val="0"/>
          <w:numId w:val="29"/>
        </w:numPr>
        <w:tabs>
          <w:tab w:pos="1221" w:val="left" w:leader="none"/>
        </w:tabs>
        <w:spacing w:line="240" w:lineRule="auto" w:before="280" w:after="0"/>
        <w:ind w:left="1221" w:right="0" w:hanging="721"/>
        <w:jc w:val="left"/>
        <w:rPr>
          <w:sz w:val="23"/>
        </w:rPr>
      </w:pPr>
      <w:r>
        <w:rPr>
          <w:w w:val="90"/>
          <w:sz w:val="23"/>
        </w:rPr>
        <w:t>Metabolism</w:t>
      </w:r>
      <w:r>
        <w:rPr>
          <w:spacing w:val="33"/>
          <w:sz w:val="23"/>
        </w:rPr>
        <w:t> </w:t>
      </w:r>
      <w:r>
        <w:rPr>
          <w:w w:val="90"/>
          <w:sz w:val="23"/>
        </w:rPr>
        <w:t>–</w:t>
      </w:r>
      <w:r>
        <w:rPr>
          <w:spacing w:val="31"/>
          <w:sz w:val="23"/>
        </w:rPr>
        <w:t> </w:t>
      </w:r>
      <w:r>
        <w:rPr>
          <w:w w:val="90"/>
          <w:sz w:val="23"/>
        </w:rPr>
        <w:t>Phenytoin,</w:t>
      </w:r>
      <w:r>
        <w:rPr>
          <w:spacing w:val="33"/>
          <w:sz w:val="23"/>
        </w:rPr>
        <w:t> </w:t>
      </w:r>
      <w:r>
        <w:rPr>
          <w:w w:val="90"/>
          <w:sz w:val="23"/>
        </w:rPr>
        <w:t>Theophylline</w:t>
      </w:r>
      <w:r>
        <w:rPr>
          <w:spacing w:val="32"/>
          <w:sz w:val="23"/>
        </w:rPr>
        <w:t> </w:t>
      </w:r>
      <w:r>
        <w:rPr>
          <w:w w:val="90"/>
          <w:sz w:val="23"/>
        </w:rPr>
        <w:t>erythromycin</w:t>
      </w:r>
      <w:r>
        <w:rPr>
          <w:spacing w:val="32"/>
          <w:sz w:val="23"/>
        </w:rPr>
        <w:t> </w:t>
      </w:r>
      <w:r>
        <w:rPr>
          <w:w w:val="90"/>
          <w:sz w:val="23"/>
        </w:rPr>
        <w:t>probenicid</w:t>
      </w:r>
      <w:r>
        <w:rPr>
          <w:spacing w:val="31"/>
          <w:sz w:val="23"/>
        </w:rPr>
        <w:t> </w:t>
      </w:r>
      <w:r>
        <w:rPr>
          <w:w w:val="90"/>
          <w:sz w:val="23"/>
        </w:rPr>
        <w:t>penicillin</w:t>
      </w:r>
      <w:r>
        <w:rPr>
          <w:spacing w:val="21"/>
          <w:sz w:val="23"/>
        </w:rPr>
        <w:t> </w:t>
      </w:r>
      <w:r>
        <w:rPr>
          <w:spacing w:val="-5"/>
          <w:w w:val="90"/>
          <w:sz w:val="23"/>
        </w:rPr>
        <w:t>G.</w:t>
      </w:r>
    </w:p>
    <w:p>
      <w:pPr>
        <w:pStyle w:val="BodyText"/>
      </w:pPr>
    </w:p>
    <w:p>
      <w:pPr>
        <w:pStyle w:val="BodyText"/>
        <w:spacing w:before="193"/>
      </w:pPr>
    </w:p>
    <w:p>
      <w:pPr>
        <w:pStyle w:val="BodyText"/>
        <w:spacing w:line="424" w:lineRule="auto" w:before="1"/>
        <w:ind w:left="500" w:right="1442"/>
        <w:jc w:val="both"/>
      </w:pPr>
      <w:r>
        <w:rPr/>
        <w:t>Non</w:t>
      </w:r>
      <w:r>
        <w:rPr>
          <w:spacing w:val="-17"/>
        </w:rPr>
        <w:t> </w:t>
      </w:r>
      <w:r>
        <w:rPr/>
        <w:t>linearity</w:t>
      </w:r>
      <w:r>
        <w:rPr>
          <w:spacing w:val="-15"/>
        </w:rPr>
        <w:t> </w:t>
      </w:r>
      <w:r>
        <w:rPr/>
        <w:t>has</w:t>
      </w:r>
      <w:r>
        <w:rPr>
          <w:spacing w:val="-15"/>
        </w:rPr>
        <w:t> </w:t>
      </w:r>
      <w:r>
        <w:rPr/>
        <w:t>important</w:t>
      </w:r>
      <w:r>
        <w:rPr>
          <w:spacing w:val="-13"/>
        </w:rPr>
        <w:t> </w:t>
      </w:r>
      <w:r>
        <w:rPr/>
        <w:t>pharmacological</w:t>
      </w:r>
      <w:r>
        <w:rPr>
          <w:spacing w:val="-17"/>
        </w:rPr>
        <w:t> </w:t>
      </w:r>
      <w:r>
        <w:rPr/>
        <w:t>and</w:t>
      </w:r>
      <w:r>
        <w:rPr>
          <w:spacing w:val="-17"/>
        </w:rPr>
        <w:t> </w:t>
      </w:r>
      <w:r>
        <w:rPr/>
        <w:t>or</w:t>
      </w:r>
      <w:r>
        <w:rPr>
          <w:spacing w:val="-16"/>
        </w:rPr>
        <w:t> </w:t>
      </w:r>
      <w:r>
        <w:rPr/>
        <w:t>clinical</w:t>
      </w:r>
      <w:r>
        <w:rPr>
          <w:spacing w:val="-17"/>
        </w:rPr>
        <w:t> </w:t>
      </w:r>
      <w:r>
        <w:rPr/>
        <w:t>consequences</w:t>
      </w:r>
      <w:r>
        <w:rPr>
          <w:spacing w:val="-15"/>
        </w:rPr>
        <w:t> </w:t>
      </w:r>
      <w:r>
        <w:rPr/>
        <w:t>when</w:t>
      </w:r>
      <w:r>
        <w:rPr>
          <w:spacing w:val="-17"/>
        </w:rPr>
        <w:t> </w:t>
      </w:r>
      <w:r>
        <w:rPr/>
        <w:t>it occurs at therapeutic levels. The decline in the plasma concentration of a drug whose plasma kinetics are non linear generally occurs in accordance with the Micheali –</w:t>
      </w:r>
      <w:r>
        <w:rPr>
          <w:spacing w:val="-2"/>
        </w:rPr>
        <w:t> </w:t>
      </w:r>
      <w:r>
        <w:rPr/>
        <w:t>Menten</w:t>
      </w:r>
      <w:r>
        <w:rPr>
          <w:spacing w:val="-8"/>
        </w:rPr>
        <w:t> </w:t>
      </w:r>
      <w:r>
        <w:rPr/>
        <w:t>process</w:t>
      </w:r>
      <w:r>
        <w:rPr>
          <w:spacing w:val="-2"/>
        </w:rPr>
        <w:t> </w:t>
      </w:r>
      <w:r>
        <w:rPr/>
        <w:t>(Labanne</w:t>
      </w:r>
      <w:r>
        <w:rPr>
          <w:spacing w:val="-8"/>
        </w:rPr>
        <w:t> </w:t>
      </w:r>
      <w:r>
        <w:rPr/>
        <w:t>1989).</w:t>
      </w:r>
    </w:p>
    <w:p>
      <w:pPr>
        <w:pStyle w:val="BodyText"/>
        <w:spacing w:before="277"/>
      </w:pPr>
    </w:p>
    <w:p>
      <w:pPr>
        <w:pStyle w:val="BodyText"/>
        <w:tabs>
          <w:tab w:pos="1156" w:val="left" w:leader="none"/>
          <w:tab w:pos="1624" w:val="left" w:leader="none"/>
          <w:tab w:pos="3778" w:val="left" w:leader="none"/>
          <w:tab w:pos="4463" w:val="left" w:leader="none"/>
        </w:tabs>
        <w:spacing w:before="1"/>
        <w:ind w:left="500"/>
      </w:pPr>
      <w:r>
        <w:rPr>
          <w:spacing w:val="-2"/>
        </w:rPr>
        <w:t>d</w:t>
      </w:r>
      <w:r>
        <w:rPr>
          <w:spacing w:val="-2"/>
          <w:vertAlign w:val="subscript"/>
        </w:rPr>
        <w:t>c</w:t>
      </w:r>
      <w:r>
        <w:rPr>
          <w:spacing w:val="-2"/>
          <w:vertAlign w:val="baseline"/>
        </w:rPr>
        <w:t>/d</w:t>
      </w:r>
      <w:r>
        <w:rPr>
          <w:spacing w:val="-2"/>
          <w:vertAlign w:val="subscript"/>
        </w:rPr>
        <w:t>t</w:t>
      </w:r>
      <w:r>
        <w:rPr>
          <w:vertAlign w:val="baseline"/>
        </w:rPr>
        <w:tab/>
      </w:r>
      <w:r>
        <w:rPr>
          <w:spacing w:val="-10"/>
          <w:vertAlign w:val="baseline"/>
        </w:rPr>
        <w:t>=</w:t>
      </w:r>
      <w:r>
        <w:rPr>
          <w:vertAlign w:val="baseline"/>
        </w:rPr>
        <w:tab/>
      </w:r>
      <w:r>
        <w:rPr>
          <w:w w:val="95"/>
          <w:vertAlign w:val="baseline"/>
        </w:rPr>
        <w:t>V</w:t>
      </w:r>
      <w:r>
        <w:rPr>
          <w:w w:val="95"/>
          <w:vertAlign w:val="subscript"/>
        </w:rPr>
        <w:t>m</w:t>
      </w:r>
      <w:r>
        <w:rPr>
          <w:spacing w:val="-7"/>
          <w:w w:val="95"/>
          <w:vertAlign w:val="baseline"/>
        </w:rPr>
        <w:t> </w:t>
      </w:r>
      <w:r>
        <w:rPr>
          <w:w w:val="95"/>
          <w:vertAlign w:val="baseline"/>
        </w:rPr>
        <w:t>.C/K</w:t>
      </w:r>
      <w:r>
        <w:rPr>
          <w:w w:val="95"/>
          <w:vertAlign w:val="subscript"/>
        </w:rPr>
        <w:t>m</w:t>
      </w:r>
      <w:r>
        <w:rPr>
          <w:spacing w:val="-3"/>
          <w:vertAlign w:val="baseline"/>
        </w:rPr>
        <w:t> </w:t>
      </w:r>
      <w:r>
        <w:rPr>
          <w:spacing w:val="-5"/>
          <w:w w:val="95"/>
          <w:vertAlign w:val="baseline"/>
        </w:rPr>
        <w:t>.t</w:t>
      </w:r>
      <w:r>
        <w:rPr>
          <w:vertAlign w:val="baseline"/>
        </w:rPr>
        <w:tab/>
      </w:r>
      <w:r>
        <w:rPr>
          <w:u w:val="single"/>
          <w:vertAlign w:val="baseline"/>
        </w:rPr>
        <w:t>d</w:t>
      </w:r>
      <w:r>
        <w:rPr>
          <w:u w:val="single"/>
          <w:vertAlign w:val="subscript"/>
        </w:rPr>
        <w:t>c</w:t>
      </w:r>
      <w:r>
        <w:rPr>
          <w:spacing w:val="-16"/>
          <w:vertAlign w:val="baseline"/>
        </w:rPr>
        <w:t> </w:t>
      </w:r>
      <w:r>
        <w:rPr>
          <w:spacing w:val="-10"/>
          <w:vertAlign w:val="baseline"/>
        </w:rPr>
        <w:t>=</w:t>
      </w:r>
      <w:r>
        <w:rPr>
          <w:vertAlign w:val="baseline"/>
        </w:rPr>
        <w:tab/>
      </w:r>
      <w:r>
        <w:rPr>
          <w:w w:val="90"/>
          <w:vertAlign w:val="baseline"/>
        </w:rPr>
        <w:t>Elimination</w:t>
      </w:r>
      <w:r>
        <w:rPr>
          <w:spacing w:val="23"/>
          <w:vertAlign w:val="baseline"/>
        </w:rPr>
        <w:t> </w:t>
      </w:r>
      <w:r>
        <w:rPr>
          <w:w w:val="90"/>
          <w:vertAlign w:val="baseline"/>
        </w:rPr>
        <w:t>rate</w:t>
      </w:r>
      <w:r>
        <w:rPr>
          <w:spacing w:val="24"/>
          <w:vertAlign w:val="baseline"/>
        </w:rPr>
        <w:t> </w:t>
      </w:r>
      <w:r>
        <w:rPr>
          <w:spacing w:val="-2"/>
          <w:w w:val="90"/>
          <w:vertAlign w:val="baseline"/>
        </w:rPr>
        <w:t>const</w:t>
      </w:r>
    </w:p>
    <w:p>
      <w:pPr>
        <w:pStyle w:val="BodyText"/>
        <w:tabs>
          <w:tab w:pos="4492" w:val="left" w:leader="none"/>
        </w:tabs>
        <w:spacing w:line="429" w:lineRule="auto" w:before="273"/>
        <w:ind w:left="3591" w:right="3400" w:firstLine="129"/>
      </w:pPr>
      <w:r>
        <w:rPr/>
        <w:t>V</w:t>
      </w:r>
      <w:r>
        <w:rPr>
          <w:vertAlign w:val="subscript"/>
        </w:rPr>
        <w:t>m</w:t>
      </w:r>
      <w:r>
        <w:rPr>
          <w:vertAlign w:val="baseline"/>
        </w:rPr>
        <w:t> =</w:t>
        <w:tab/>
      </w:r>
      <w:r>
        <w:rPr>
          <w:spacing w:val="-8"/>
          <w:vertAlign w:val="baseline"/>
        </w:rPr>
        <w:t>Maximum</w:t>
      </w:r>
      <w:r>
        <w:rPr>
          <w:spacing w:val="-12"/>
          <w:vertAlign w:val="baseline"/>
        </w:rPr>
        <w:t> </w:t>
      </w:r>
      <w:r>
        <w:rPr>
          <w:spacing w:val="-8"/>
          <w:vertAlign w:val="baseline"/>
        </w:rPr>
        <w:t>velocity</w:t>
      </w:r>
      <w:r>
        <w:rPr>
          <w:spacing w:val="-11"/>
          <w:vertAlign w:val="baseline"/>
        </w:rPr>
        <w:t> </w:t>
      </w:r>
      <w:r>
        <w:rPr>
          <w:spacing w:val="-8"/>
          <w:vertAlign w:val="baseline"/>
        </w:rPr>
        <w:t>of</w:t>
      </w:r>
      <w:r>
        <w:rPr>
          <w:spacing w:val="-10"/>
          <w:vertAlign w:val="baseline"/>
        </w:rPr>
        <w:t> </w:t>
      </w:r>
      <w:r>
        <w:rPr>
          <w:spacing w:val="-8"/>
          <w:vertAlign w:val="baseline"/>
        </w:rPr>
        <w:t>enzyme </w:t>
      </w:r>
      <w:r>
        <w:rPr>
          <w:spacing w:val="-2"/>
          <w:vertAlign w:val="baseline"/>
        </w:rPr>
        <w:t>process</w:t>
      </w:r>
    </w:p>
    <w:p>
      <w:pPr>
        <w:pStyle w:val="BodyText"/>
        <w:tabs>
          <w:tab w:pos="4434" w:val="left" w:leader="none"/>
        </w:tabs>
        <w:spacing w:line="349" w:lineRule="exact"/>
        <w:ind w:left="3750"/>
      </w:pPr>
      <w:r>
        <w:rPr>
          <w:w w:val="95"/>
        </w:rPr>
        <w:t>K</w:t>
      </w:r>
      <w:r>
        <w:rPr>
          <w:w w:val="95"/>
          <w:vertAlign w:val="subscript"/>
        </w:rPr>
        <w:t>m</w:t>
      </w:r>
      <w:r>
        <w:rPr>
          <w:spacing w:val="-10"/>
          <w:w w:val="95"/>
          <w:vertAlign w:val="baseline"/>
        </w:rPr>
        <w:t> </w:t>
      </w:r>
      <w:r>
        <w:rPr>
          <w:spacing w:val="-12"/>
          <w:vertAlign w:val="baseline"/>
        </w:rPr>
        <w:t>=</w:t>
      </w:r>
      <w:r>
        <w:rPr>
          <w:vertAlign w:val="baseline"/>
        </w:rPr>
        <w:tab/>
      </w:r>
      <w:r>
        <w:rPr>
          <w:w w:val="90"/>
          <w:vertAlign w:val="baseline"/>
        </w:rPr>
        <w:t>Micheali-Menten</w:t>
      </w:r>
      <w:r>
        <w:rPr>
          <w:spacing w:val="46"/>
          <w:vertAlign w:val="baseline"/>
        </w:rPr>
        <w:t> </w:t>
      </w:r>
      <w:r>
        <w:rPr>
          <w:spacing w:val="-2"/>
          <w:w w:val="90"/>
          <w:vertAlign w:val="baseline"/>
        </w:rPr>
        <w:t>const</w:t>
      </w:r>
    </w:p>
    <w:p>
      <w:pPr>
        <w:pStyle w:val="BodyText"/>
      </w:pPr>
    </w:p>
    <w:p>
      <w:pPr>
        <w:pStyle w:val="BodyText"/>
      </w:pPr>
    </w:p>
    <w:p>
      <w:pPr>
        <w:pStyle w:val="BodyText"/>
      </w:pPr>
    </w:p>
    <w:p>
      <w:pPr>
        <w:pStyle w:val="BodyText"/>
        <w:spacing w:before="112"/>
      </w:pPr>
    </w:p>
    <w:p>
      <w:pPr>
        <w:pStyle w:val="Heading1"/>
        <w:numPr>
          <w:ilvl w:val="2"/>
          <w:numId w:val="28"/>
        </w:numPr>
        <w:tabs>
          <w:tab w:pos="1102" w:val="left" w:leader="none"/>
        </w:tabs>
        <w:spacing w:line="240" w:lineRule="auto" w:before="1" w:after="0"/>
        <w:ind w:left="1102" w:right="0" w:hanging="602"/>
        <w:jc w:val="left"/>
      </w:pPr>
      <w:r>
        <w:rPr>
          <w:w w:val="105"/>
        </w:rPr>
        <w:t>PHARMACOKINETICS</w:t>
      </w:r>
      <w:r>
        <w:rPr>
          <w:spacing w:val="38"/>
          <w:w w:val="110"/>
        </w:rPr>
        <w:t> </w:t>
      </w:r>
      <w:r>
        <w:rPr>
          <w:spacing w:val="-2"/>
          <w:w w:val="110"/>
        </w:rPr>
        <w:t>PARAMETERS</w:t>
      </w:r>
    </w:p>
    <w:p>
      <w:pPr>
        <w:pStyle w:val="BodyText"/>
        <w:spacing w:line="424" w:lineRule="auto" w:before="273"/>
        <w:ind w:left="500" w:right="1451"/>
        <w:jc w:val="both"/>
      </w:pPr>
      <w:r>
        <w:rPr>
          <w:spacing w:val="-2"/>
        </w:rPr>
        <w:t>As</w:t>
      </w:r>
      <w:r>
        <w:rPr>
          <w:spacing w:val="-17"/>
        </w:rPr>
        <w:t> </w:t>
      </w:r>
      <w:r>
        <w:rPr>
          <w:spacing w:val="-2"/>
        </w:rPr>
        <w:t>it</w:t>
      </w:r>
      <w:r>
        <w:rPr>
          <w:spacing w:val="-16"/>
        </w:rPr>
        <w:t> </w:t>
      </w:r>
      <w:r>
        <w:rPr>
          <w:spacing w:val="-2"/>
        </w:rPr>
        <w:t>has</w:t>
      </w:r>
      <w:r>
        <w:rPr>
          <w:spacing w:val="-16"/>
        </w:rPr>
        <w:t> </w:t>
      </w:r>
      <w:r>
        <w:rPr>
          <w:spacing w:val="-2"/>
        </w:rPr>
        <w:t>been</w:t>
      </w:r>
      <w:r>
        <w:rPr>
          <w:spacing w:val="-16"/>
        </w:rPr>
        <w:t> </w:t>
      </w:r>
      <w:r>
        <w:rPr>
          <w:spacing w:val="-2"/>
        </w:rPr>
        <w:t>earlier</w:t>
      </w:r>
      <w:r>
        <w:rPr>
          <w:spacing w:val="-16"/>
        </w:rPr>
        <w:t> </w:t>
      </w:r>
      <w:r>
        <w:rPr>
          <w:spacing w:val="-2"/>
        </w:rPr>
        <w:t>mentioned,</w:t>
      </w:r>
      <w:r>
        <w:rPr>
          <w:spacing w:val="-16"/>
        </w:rPr>
        <w:t> </w:t>
      </w:r>
      <w:r>
        <w:rPr>
          <w:spacing w:val="-2"/>
        </w:rPr>
        <w:t>pharmacokinetic</w:t>
      </w:r>
      <w:r>
        <w:rPr>
          <w:spacing w:val="-16"/>
        </w:rPr>
        <w:t> </w:t>
      </w:r>
      <w:r>
        <w:rPr>
          <w:spacing w:val="-2"/>
        </w:rPr>
        <w:t>parameters</w:t>
      </w:r>
      <w:r>
        <w:rPr>
          <w:spacing w:val="-15"/>
        </w:rPr>
        <w:t> </w:t>
      </w:r>
      <w:r>
        <w:rPr>
          <w:spacing w:val="-2"/>
        </w:rPr>
        <w:t>determine</w:t>
      </w:r>
      <w:r>
        <w:rPr>
          <w:spacing w:val="-15"/>
        </w:rPr>
        <w:t> </w:t>
      </w:r>
      <w:r>
        <w:rPr>
          <w:spacing w:val="-2"/>
        </w:rPr>
        <w:t>to</w:t>
      </w:r>
      <w:r>
        <w:rPr>
          <w:spacing w:val="-15"/>
        </w:rPr>
        <w:t> </w:t>
      </w:r>
      <w:r>
        <w:rPr>
          <w:spacing w:val="-2"/>
        </w:rPr>
        <w:t>a</w:t>
      </w:r>
      <w:r>
        <w:rPr>
          <w:spacing w:val="-17"/>
        </w:rPr>
        <w:t> </w:t>
      </w:r>
      <w:r>
        <w:rPr>
          <w:spacing w:val="-2"/>
        </w:rPr>
        <w:t>large </w:t>
      </w:r>
      <w:r>
        <w:rPr/>
        <w:t>extent</w:t>
      </w:r>
      <w:r>
        <w:rPr>
          <w:spacing w:val="-19"/>
        </w:rPr>
        <w:t> </w:t>
      </w:r>
      <w:r>
        <w:rPr/>
        <w:t>the</w:t>
      </w:r>
      <w:r>
        <w:rPr>
          <w:spacing w:val="-18"/>
        </w:rPr>
        <w:t> </w:t>
      </w:r>
      <w:r>
        <w:rPr/>
        <w:t>pharmacological</w:t>
      </w:r>
      <w:r>
        <w:rPr>
          <w:spacing w:val="-18"/>
        </w:rPr>
        <w:t> </w:t>
      </w:r>
      <w:r>
        <w:rPr/>
        <w:t>response</w:t>
      </w:r>
      <w:r>
        <w:rPr>
          <w:spacing w:val="-18"/>
        </w:rPr>
        <w:t> </w:t>
      </w:r>
      <w:r>
        <w:rPr/>
        <w:t>of</w:t>
      </w:r>
      <w:r>
        <w:rPr>
          <w:spacing w:val="-18"/>
        </w:rPr>
        <w:t> </w:t>
      </w:r>
      <w:r>
        <w:rPr/>
        <w:t>individuals.</w:t>
      </w:r>
      <w:r>
        <w:rPr>
          <w:spacing w:val="-19"/>
        </w:rPr>
        <w:t> </w:t>
      </w:r>
      <w:r>
        <w:rPr/>
        <w:t>These</w:t>
      </w:r>
      <w:r>
        <w:rPr>
          <w:spacing w:val="-18"/>
        </w:rPr>
        <w:t> </w:t>
      </w:r>
      <w:r>
        <w:rPr/>
        <w:t>parameters</w:t>
      </w:r>
      <w:r>
        <w:rPr>
          <w:spacing w:val="-18"/>
        </w:rPr>
        <w:t> </w:t>
      </w:r>
      <w:r>
        <w:rPr/>
        <w:t>include</w:t>
      </w:r>
      <w:r>
        <w:rPr>
          <w:spacing w:val="-18"/>
        </w:rPr>
        <w:t> </w:t>
      </w:r>
      <w:r>
        <w:rPr/>
        <w:t>the </w:t>
      </w:r>
      <w:r>
        <w:rPr>
          <w:spacing w:val="-2"/>
        </w:rPr>
        <w:t>following;</w:t>
      </w:r>
    </w:p>
    <w:p>
      <w:pPr>
        <w:spacing w:after="0" w:line="424" w:lineRule="auto"/>
        <w:jc w:val="both"/>
        <w:sectPr>
          <w:pgSz w:w="11910" w:h="16840"/>
          <w:pgMar w:header="0" w:footer="1063" w:top="1400" w:bottom="1260" w:left="940" w:right="0"/>
        </w:sectPr>
      </w:pPr>
    </w:p>
    <w:p>
      <w:pPr>
        <w:pStyle w:val="BodyText"/>
        <w:spacing w:before="184"/>
        <w:ind w:left="385"/>
        <w:jc w:val="both"/>
      </w:pPr>
      <w:r>
        <w:rPr>
          <w:w w:val="90"/>
        </w:rPr>
        <w:t>Absorption</w:t>
      </w:r>
      <w:r>
        <w:rPr>
          <w:spacing w:val="14"/>
        </w:rPr>
        <w:t> </w:t>
      </w:r>
      <w:r>
        <w:rPr>
          <w:w w:val="90"/>
        </w:rPr>
        <w:t>rate</w:t>
      </w:r>
      <w:r>
        <w:rPr>
          <w:spacing w:val="15"/>
        </w:rPr>
        <w:t> </w:t>
      </w:r>
      <w:r>
        <w:rPr>
          <w:w w:val="90"/>
        </w:rPr>
        <w:t>constant</w:t>
      </w:r>
      <w:r>
        <w:rPr>
          <w:spacing w:val="26"/>
        </w:rPr>
        <w:t> </w:t>
      </w:r>
      <w:r>
        <w:rPr>
          <w:spacing w:val="-4"/>
          <w:w w:val="90"/>
        </w:rPr>
        <w:t>(Kα).</w:t>
      </w:r>
    </w:p>
    <w:p>
      <w:pPr>
        <w:pStyle w:val="BodyText"/>
        <w:spacing w:line="424" w:lineRule="auto" w:before="273"/>
        <w:ind w:left="500" w:right="1441"/>
        <w:jc w:val="both"/>
      </w:pPr>
      <w:r>
        <w:rPr>
          <w:spacing w:val="-4"/>
        </w:rPr>
        <w:t>This</w:t>
      </w:r>
      <w:r>
        <w:rPr>
          <w:spacing w:val="-15"/>
        </w:rPr>
        <w:t> </w:t>
      </w:r>
      <w:r>
        <w:rPr>
          <w:spacing w:val="-4"/>
        </w:rPr>
        <w:t>is</w:t>
      </w:r>
      <w:r>
        <w:rPr>
          <w:spacing w:val="-14"/>
        </w:rPr>
        <w:t> </w:t>
      </w:r>
      <w:r>
        <w:rPr>
          <w:spacing w:val="-4"/>
        </w:rPr>
        <w:t>the</w:t>
      </w:r>
      <w:r>
        <w:rPr>
          <w:spacing w:val="-14"/>
        </w:rPr>
        <w:t> </w:t>
      </w:r>
      <w:r>
        <w:rPr>
          <w:spacing w:val="-4"/>
        </w:rPr>
        <w:t>rate</w:t>
      </w:r>
      <w:r>
        <w:rPr>
          <w:spacing w:val="-14"/>
        </w:rPr>
        <w:t> </w:t>
      </w:r>
      <w:r>
        <w:rPr>
          <w:spacing w:val="-4"/>
        </w:rPr>
        <w:t>constant</w:t>
      </w:r>
      <w:r>
        <w:rPr>
          <w:spacing w:val="-11"/>
        </w:rPr>
        <w:t> </w:t>
      </w:r>
      <w:r>
        <w:rPr>
          <w:spacing w:val="-4"/>
        </w:rPr>
        <w:t>of</w:t>
      </w:r>
      <w:r>
        <w:rPr>
          <w:spacing w:val="-11"/>
        </w:rPr>
        <w:t> </w:t>
      </w:r>
      <w:r>
        <w:rPr>
          <w:spacing w:val="-4"/>
        </w:rPr>
        <w:t>the</w:t>
      </w:r>
      <w:r>
        <w:rPr>
          <w:spacing w:val="-12"/>
        </w:rPr>
        <w:t> </w:t>
      </w:r>
      <w:r>
        <w:rPr>
          <w:spacing w:val="-4"/>
        </w:rPr>
        <w:t>entire</w:t>
      </w:r>
      <w:r>
        <w:rPr>
          <w:spacing w:val="-15"/>
        </w:rPr>
        <w:t> </w:t>
      </w:r>
      <w:r>
        <w:rPr>
          <w:spacing w:val="-4"/>
        </w:rPr>
        <w:t>process</w:t>
      </w:r>
      <w:r>
        <w:rPr>
          <w:spacing w:val="-7"/>
        </w:rPr>
        <w:t> </w:t>
      </w:r>
      <w:r>
        <w:rPr>
          <w:spacing w:val="-4"/>
        </w:rPr>
        <w:t>of</w:t>
      </w:r>
      <w:r>
        <w:rPr>
          <w:spacing w:val="-10"/>
        </w:rPr>
        <w:t> </w:t>
      </w:r>
      <w:r>
        <w:rPr>
          <w:spacing w:val="-4"/>
        </w:rPr>
        <w:t>drug</w:t>
      </w:r>
      <w:r>
        <w:rPr>
          <w:spacing w:val="-15"/>
        </w:rPr>
        <w:t> </w:t>
      </w:r>
      <w:r>
        <w:rPr>
          <w:spacing w:val="-4"/>
        </w:rPr>
        <w:t>transfer</w:t>
      </w:r>
      <w:r>
        <w:rPr>
          <w:spacing w:val="-9"/>
        </w:rPr>
        <w:t> </w:t>
      </w:r>
      <w:r>
        <w:rPr>
          <w:spacing w:val="-4"/>
        </w:rPr>
        <w:t>into</w:t>
      </w:r>
      <w:r>
        <w:rPr>
          <w:spacing w:val="-12"/>
        </w:rPr>
        <w:t> </w:t>
      </w:r>
      <w:r>
        <w:rPr>
          <w:spacing w:val="-4"/>
        </w:rPr>
        <w:t>the</w:t>
      </w:r>
      <w:r>
        <w:rPr>
          <w:spacing w:val="-12"/>
        </w:rPr>
        <w:t> </w:t>
      </w:r>
      <w:r>
        <w:rPr>
          <w:spacing w:val="-4"/>
        </w:rPr>
        <w:t>body</w:t>
      </w:r>
      <w:r>
        <w:rPr>
          <w:spacing w:val="-13"/>
        </w:rPr>
        <w:t> </w:t>
      </w:r>
      <w:r>
        <w:rPr>
          <w:spacing w:val="-4"/>
        </w:rPr>
        <w:t>through </w:t>
      </w:r>
      <w:r>
        <w:rPr/>
        <w:t>all</w:t>
      </w:r>
      <w:r>
        <w:rPr>
          <w:spacing w:val="-19"/>
        </w:rPr>
        <w:t> </w:t>
      </w:r>
      <w:r>
        <w:rPr/>
        <w:t>biological</w:t>
      </w:r>
      <w:r>
        <w:rPr>
          <w:spacing w:val="-18"/>
        </w:rPr>
        <w:t> </w:t>
      </w:r>
      <w:r>
        <w:rPr/>
        <w:t>membrane.</w:t>
      </w:r>
      <w:r>
        <w:rPr>
          <w:spacing w:val="-18"/>
        </w:rPr>
        <w:t> </w:t>
      </w:r>
      <w:r>
        <w:rPr/>
        <w:t>It</w:t>
      </w:r>
      <w:r>
        <w:rPr>
          <w:spacing w:val="-18"/>
        </w:rPr>
        <w:t> </w:t>
      </w:r>
      <w:r>
        <w:rPr/>
        <w:t>has</w:t>
      </w:r>
      <w:r>
        <w:rPr>
          <w:spacing w:val="-18"/>
        </w:rPr>
        <w:t> </w:t>
      </w:r>
      <w:r>
        <w:rPr/>
        <w:t>units</w:t>
      </w:r>
      <w:r>
        <w:rPr>
          <w:spacing w:val="-19"/>
        </w:rPr>
        <w:t> </w:t>
      </w:r>
      <w:r>
        <w:rPr/>
        <w:t>of</w:t>
      </w:r>
      <w:r>
        <w:rPr>
          <w:spacing w:val="-18"/>
        </w:rPr>
        <w:t> </w:t>
      </w:r>
      <w:r>
        <w:rPr/>
        <w:t>reciprocal</w:t>
      </w:r>
      <w:r>
        <w:rPr>
          <w:spacing w:val="-18"/>
        </w:rPr>
        <w:t> </w:t>
      </w:r>
      <w:r>
        <w:rPr/>
        <w:t>of</w:t>
      </w:r>
      <w:r>
        <w:rPr>
          <w:spacing w:val="-18"/>
        </w:rPr>
        <w:t> </w:t>
      </w:r>
      <w:r>
        <w:rPr/>
        <w:t>time</w:t>
      </w:r>
      <w:r>
        <w:rPr>
          <w:spacing w:val="-18"/>
        </w:rPr>
        <w:t> </w:t>
      </w:r>
      <w:r>
        <w:rPr/>
        <w:t>(h</w:t>
      </w:r>
      <w:r>
        <w:rPr>
          <w:position w:val="6"/>
          <w:sz w:val="16"/>
        </w:rPr>
        <w:t>-1</w:t>
      </w:r>
      <w:r>
        <w:rPr/>
        <w:t>)</w:t>
      </w:r>
      <w:r>
        <w:rPr>
          <w:spacing w:val="-19"/>
        </w:rPr>
        <w:t> </w:t>
      </w:r>
      <w:r>
        <w:rPr/>
        <w:t>it</w:t>
      </w:r>
      <w:r>
        <w:rPr>
          <w:spacing w:val="-18"/>
        </w:rPr>
        <w:t> </w:t>
      </w:r>
      <w:r>
        <w:rPr/>
        <w:t>may</w:t>
      </w:r>
      <w:r>
        <w:rPr>
          <w:spacing w:val="-18"/>
        </w:rPr>
        <w:t> </w:t>
      </w:r>
      <w:r>
        <w:rPr/>
        <w:t>be</w:t>
      </w:r>
      <w:r>
        <w:rPr>
          <w:spacing w:val="-18"/>
        </w:rPr>
        <w:t> </w:t>
      </w:r>
      <w:r>
        <w:rPr/>
        <w:t>calculated from</w:t>
      </w:r>
      <w:r>
        <w:rPr>
          <w:spacing w:val="-19"/>
        </w:rPr>
        <w:t> </w:t>
      </w:r>
      <w:r>
        <w:rPr/>
        <w:t>the</w:t>
      </w:r>
      <w:r>
        <w:rPr>
          <w:spacing w:val="-18"/>
        </w:rPr>
        <w:t> </w:t>
      </w:r>
      <w:r>
        <w:rPr/>
        <w:t>following.</w:t>
      </w:r>
    </w:p>
    <w:p>
      <w:pPr>
        <w:pStyle w:val="BodyText"/>
        <w:spacing w:before="10"/>
        <w:ind w:left="1221"/>
        <w:jc w:val="both"/>
      </w:pPr>
      <w:r>
        <w:rPr/>
        <w:t>Ka</w:t>
      </w:r>
      <w:r>
        <w:rPr>
          <w:spacing w:val="60"/>
          <w:w w:val="150"/>
        </w:rPr>
        <w:t> </w:t>
      </w:r>
      <w:r>
        <w:rPr/>
        <w:t>=</w:t>
      </w:r>
      <w:r>
        <w:rPr>
          <w:spacing w:val="-11"/>
        </w:rPr>
        <w:t> </w:t>
      </w:r>
      <w:r>
        <w:rPr>
          <w:spacing w:val="-2"/>
          <w:u w:val="single"/>
        </w:rPr>
        <w:t>0.693</w:t>
      </w:r>
    </w:p>
    <w:p>
      <w:pPr>
        <w:spacing w:before="80"/>
        <w:ind w:left="2006" w:right="0" w:firstLine="0"/>
        <w:jc w:val="left"/>
        <w:rPr>
          <w:rFonts w:ascii="Times New Roman"/>
          <w:sz w:val="16"/>
        </w:rPr>
      </w:pPr>
      <w:r>
        <w:rPr>
          <w:rFonts w:ascii="Times New Roman"/>
          <w:position w:val="3"/>
          <w:sz w:val="23"/>
        </w:rPr>
        <w:t>t</w:t>
      </w:r>
      <w:r>
        <w:rPr>
          <w:rFonts w:ascii="Times New Roman"/>
          <w:spacing w:val="-1"/>
          <w:position w:val="3"/>
          <w:sz w:val="23"/>
        </w:rPr>
        <w:t> </w:t>
      </w:r>
      <w:r>
        <w:rPr>
          <w:rFonts w:ascii="Times New Roman"/>
          <w:spacing w:val="-5"/>
          <w:sz w:val="16"/>
        </w:rPr>
        <w:t>1/2</w:t>
      </w: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10"/>
        <w:rPr>
          <w:rFonts w:ascii="Times New Roman"/>
        </w:rPr>
      </w:pPr>
    </w:p>
    <w:p>
      <w:pPr>
        <w:pStyle w:val="BodyText"/>
        <w:ind w:left="500"/>
        <w:jc w:val="both"/>
      </w:pPr>
      <w:r>
        <w:rPr>
          <w:spacing w:val="-4"/>
        </w:rPr>
        <w:t>Area</w:t>
      </w:r>
      <w:r>
        <w:rPr>
          <w:spacing w:val="-14"/>
        </w:rPr>
        <w:t> </w:t>
      </w:r>
      <w:r>
        <w:rPr>
          <w:spacing w:val="-4"/>
        </w:rPr>
        <w:t>under</w:t>
      </w:r>
      <w:r>
        <w:rPr>
          <w:spacing w:val="-9"/>
        </w:rPr>
        <w:t> </w:t>
      </w:r>
      <w:r>
        <w:rPr>
          <w:spacing w:val="-4"/>
        </w:rPr>
        <w:t>the</w:t>
      </w:r>
      <w:r>
        <w:rPr>
          <w:spacing w:val="-14"/>
        </w:rPr>
        <w:t> </w:t>
      </w:r>
      <w:r>
        <w:rPr>
          <w:spacing w:val="-4"/>
        </w:rPr>
        <w:t>curve</w:t>
      </w:r>
      <w:r>
        <w:rPr>
          <w:spacing w:val="-14"/>
        </w:rPr>
        <w:t> </w:t>
      </w:r>
      <w:r>
        <w:rPr>
          <w:spacing w:val="-4"/>
        </w:rPr>
        <w:t>(AUC)</w:t>
      </w:r>
    </w:p>
    <w:p>
      <w:pPr>
        <w:pStyle w:val="BodyText"/>
        <w:spacing w:line="424" w:lineRule="auto" w:before="273"/>
        <w:ind w:left="500" w:right="1452"/>
        <w:jc w:val="both"/>
      </w:pPr>
      <w:r>
        <w:rPr>
          <w:spacing w:val="-2"/>
        </w:rPr>
        <w:t>This</w:t>
      </w:r>
      <w:r>
        <w:rPr>
          <w:spacing w:val="-11"/>
        </w:rPr>
        <w:t> </w:t>
      </w:r>
      <w:r>
        <w:rPr>
          <w:spacing w:val="-2"/>
        </w:rPr>
        <w:t>is</w:t>
      </w:r>
      <w:r>
        <w:rPr>
          <w:spacing w:val="-11"/>
        </w:rPr>
        <w:t> </w:t>
      </w:r>
      <w:r>
        <w:rPr>
          <w:spacing w:val="-2"/>
        </w:rPr>
        <w:t>the</w:t>
      </w:r>
      <w:r>
        <w:rPr>
          <w:spacing w:val="-15"/>
        </w:rPr>
        <w:t> </w:t>
      </w:r>
      <w:r>
        <w:rPr>
          <w:spacing w:val="-2"/>
        </w:rPr>
        <w:t>area</w:t>
      </w:r>
      <w:r>
        <w:rPr>
          <w:spacing w:val="-15"/>
        </w:rPr>
        <w:t> </w:t>
      </w:r>
      <w:r>
        <w:rPr>
          <w:spacing w:val="-2"/>
        </w:rPr>
        <w:t>defined</w:t>
      </w:r>
      <w:r>
        <w:rPr>
          <w:spacing w:val="-15"/>
        </w:rPr>
        <w:t> </w:t>
      </w:r>
      <w:r>
        <w:rPr>
          <w:spacing w:val="-2"/>
        </w:rPr>
        <w:t>by</w:t>
      </w:r>
      <w:r>
        <w:rPr>
          <w:spacing w:val="-11"/>
        </w:rPr>
        <w:t> </w:t>
      </w:r>
      <w:r>
        <w:rPr>
          <w:spacing w:val="-2"/>
        </w:rPr>
        <w:t>the</w:t>
      </w:r>
      <w:r>
        <w:rPr>
          <w:spacing w:val="-10"/>
        </w:rPr>
        <w:t> </w:t>
      </w:r>
      <w:r>
        <w:rPr>
          <w:spacing w:val="-2"/>
        </w:rPr>
        <w:t>axis</w:t>
      </w:r>
      <w:r>
        <w:rPr>
          <w:spacing w:val="-11"/>
        </w:rPr>
        <w:t> </w:t>
      </w:r>
      <w:r>
        <w:rPr>
          <w:spacing w:val="-2"/>
        </w:rPr>
        <w:t>and</w:t>
      </w:r>
      <w:r>
        <w:rPr>
          <w:spacing w:val="-15"/>
        </w:rPr>
        <w:t> </w:t>
      </w:r>
      <w:r>
        <w:rPr>
          <w:spacing w:val="-2"/>
        </w:rPr>
        <w:t>the</w:t>
      </w:r>
      <w:r>
        <w:rPr>
          <w:spacing w:val="-15"/>
        </w:rPr>
        <w:t> </w:t>
      </w:r>
      <w:r>
        <w:rPr>
          <w:spacing w:val="-2"/>
        </w:rPr>
        <w:t>curve</w:t>
      </w:r>
      <w:r>
        <w:rPr>
          <w:spacing w:val="-10"/>
        </w:rPr>
        <w:t> </w:t>
      </w:r>
      <w:r>
        <w:rPr>
          <w:spacing w:val="-2"/>
        </w:rPr>
        <w:t>of</w:t>
      </w:r>
      <w:r>
        <w:rPr>
          <w:spacing w:val="-13"/>
        </w:rPr>
        <w:t> </w:t>
      </w:r>
      <w:r>
        <w:rPr>
          <w:spacing w:val="-2"/>
        </w:rPr>
        <w:t>blood</w:t>
      </w:r>
      <w:r>
        <w:rPr>
          <w:spacing w:val="-15"/>
        </w:rPr>
        <w:t> </w:t>
      </w:r>
      <w:r>
        <w:rPr>
          <w:spacing w:val="-2"/>
        </w:rPr>
        <w:t>or</w:t>
      </w:r>
      <w:r>
        <w:rPr>
          <w:spacing w:val="-13"/>
        </w:rPr>
        <w:t> </w:t>
      </w:r>
      <w:r>
        <w:rPr>
          <w:spacing w:val="-2"/>
        </w:rPr>
        <w:t>plasma</w:t>
      </w:r>
      <w:r>
        <w:rPr>
          <w:spacing w:val="-15"/>
        </w:rPr>
        <w:t> </w:t>
      </w:r>
      <w:r>
        <w:rPr>
          <w:spacing w:val="-2"/>
        </w:rPr>
        <w:t>concentration </w:t>
      </w:r>
      <w:r>
        <w:rPr>
          <w:spacing w:val="-6"/>
        </w:rPr>
        <w:t>versus</w:t>
      </w:r>
      <w:r>
        <w:rPr>
          <w:spacing w:val="-7"/>
        </w:rPr>
        <w:t> </w:t>
      </w:r>
      <w:r>
        <w:rPr>
          <w:spacing w:val="-6"/>
        </w:rPr>
        <w:t>time.</w:t>
      </w:r>
      <w:r>
        <w:rPr>
          <w:spacing w:val="-12"/>
        </w:rPr>
        <w:t> </w:t>
      </w:r>
      <w:r>
        <w:rPr>
          <w:spacing w:val="-6"/>
        </w:rPr>
        <w:t>It may</w:t>
      </w:r>
      <w:r>
        <w:rPr>
          <w:spacing w:val="-7"/>
        </w:rPr>
        <w:t> </w:t>
      </w:r>
      <w:r>
        <w:rPr>
          <w:spacing w:val="-6"/>
        </w:rPr>
        <w:t>be limited</w:t>
      </w:r>
      <w:r>
        <w:rPr>
          <w:spacing w:val="-13"/>
        </w:rPr>
        <w:t> </w:t>
      </w:r>
      <w:r>
        <w:rPr>
          <w:spacing w:val="-6"/>
        </w:rPr>
        <w:t>to</w:t>
      </w:r>
      <w:r>
        <w:rPr>
          <w:spacing w:val="-12"/>
        </w:rPr>
        <w:t> </w:t>
      </w:r>
      <w:r>
        <w:rPr>
          <w:spacing w:val="-6"/>
        </w:rPr>
        <w:t>a specific</w:t>
      </w:r>
      <w:r>
        <w:rPr>
          <w:spacing w:val="-7"/>
        </w:rPr>
        <w:t> </w:t>
      </w:r>
      <w:r>
        <w:rPr>
          <w:spacing w:val="-6"/>
        </w:rPr>
        <w:t>time or be extrapolated</w:t>
      </w:r>
      <w:r>
        <w:rPr>
          <w:spacing w:val="-13"/>
        </w:rPr>
        <w:t> </w:t>
      </w:r>
      <w:r>
        <w:rPr>
          <w:spacing w:val="-6"/>
        </w:rPr>
        <w:t>to infinity.</w:t>
      </w:r>
    </w:p>
    <w:p>
      <w:pPr>
        <w:pStyle w:val="BodyText"/>
        <w:spacing w:line="427" w:lineRule="auto" w:before="2"/>
        <w:ind w:left="500" w:right="1443"/>
        <w:jc w:val="both"/>
      </w:pPr>
      <w:r>
        <w:rPr>
          <w:w w:val="95"/>
        </w:rPr>
        <w:t>It</w:t>
      </w:r>
      <w:r>
        <w:rPr>
          <w:spacing w:val="-15"/>
          <w:w w:val="95"/>
        </w:rPr>
        <w:t> </w:t>
      </w:r>
      <w:r>
        <w:rPr>
          <w:w w:val="95"/>
        </w:rPr>
        <w:t>is</w:t>
      </w:r>
      <w:r>
        <w:rPr>
          <w:spacing w:val="-15"/>
          <w:w w:val="95"/>
        </w:rPr>
        <w:t> </w:t>
      </w:r>
      <w:r>
        <w:rPr>
          <w:w w:val="95"/>
        </w:rPr>
        <w:t>the</w:t>
      </w:r>
      <w:r>
        <w:rPr>
          <w:spacing w:val="-14"/>
          <w:w w:val="95"/>
        </w:rPr>
        <w:t> </w:t>
      </w:r>
      <w:r>
        <w:rPr>
          <w:w w:val="95"/>
        </w:rPr>
        <w:t>total</w:t>
      </w:r>
      <w:r>
        <w:rPr>
          <w:spacing w:val="-15"/>
          <w:w w:val="95"/>
        </w:rPr>
        <w:t> </w:t>
      </w:r>
      <w:r>
        <w:rPr>
          <w:w w:val="95"/>
        </w:rPr>
        <w:t>blood</w:t>
      </w:r>
      <w:r>
        <w:rPr>
          <w:spacing w:val="-14"/>
          <w:w w:val="95"/>
        </w:rPr>
        <w:t> </w:t>
      </w:r>
      <w:r>
        <w:rPr>
          <w:w w:val="95"/>
        </w:rPr>
        <w:t>or</w:t>
      </w:r>
      <w:r>
        <w:rPr>
          <w:spacing w:val="-15"/>
          <w:w w:val="95"/>
        </w:rPr>
        <w:t> </w:t>
      </w:r>
      <w:r>
        <w:rPr>
          <w:w w:val="95"/>
        </w:rPr>
        <w:t>plasma</w:t>
      </w:r>
      <w:r>
        <w:rPr>
          <w:spacing w:val="-14"/>
          <w:w w:val="95"/>
        </w:rPr>
        <w:t> </w:t>
      </w:r>
      <w:r>
        <w:rPr>
          <w:w w:val="95"/>
        </w:rPr>
        <w:t>drug</w:t>
      </w:r>
      <w:r>
        <w:rPr>
          <w:spacing w:val="-15"/>
          <w:w w:val="95"/>
        </w:rPr>
        <w:t> </w:t>
      </w:r>
      <w:r>
        <w:rPr>
          <w:w w:val="95"/>
        </w:rPr>
        <w:t>concentration</w:t>
      </w:r>
      <w:r>
        <w:rPr>
          <w:spacing w:val="-14"/>
          <w:w w:val="95"/>
        </w:rPr>
        <w:t> </w:t>
      </w:r>
      <w:r>
        <w:rPr>
          <w:w w:val="95"/>
        </w:rPr>
        <w:t>from</w:t>
      </w:r>
      <w:r>
        <w:rPr>
          <w:spacing w:val="-15"/>
          <w:w w:val="95"/>
        </w:rPr>
        <w:t> </w:t>
      </w:r>
      <w:r>
        <w:rPr>
          <w:w w:val="95"/>
        </w:rPr>
        <w:t>time</w:t>
      </w:r>
      <w:r>
        <w:rPr>
          <w:spacing w:val="-15"/>
          <w:w w:val="95"/>
        </w:rPr>
        <w:t> </w:t>
      </w:r>
      <w:r>
        <w:rPr>
          <w:w w:val="95"/>
        </w:rPr>
        <w:t>to</w:t>
      </w:r>
      <w:r>
        <w:rPr>
          <w:spacing w:val="-14"/>
          <w:w w:val="95"/>
        </w:rPr>
        <w:t> </w:t>
      </w:r>
      <w:r>
        <w:rPr>
          <w:w w:val="95"/>
        </w:rPr>
        <w:t>infinity.</w:t>
      </w:r>
      <w:r>
        <w:rPr>
          <w:spacing w:val="-15"/>
          <w:w w:val="95"/>
        </w:rPr>
        <w:t> </w:t>
      </w:r>
      <w:r>
        <w:rPr>
          <w:w w:val="95"/>
        </w:rPr>
        <w:t>It</w:t>
      </w:r>
      <w:r>
        <w:rPr>
          <w:spacing w:val="-14"/>
          <w:w w:val="95"/>
        </w:rPr>
        <w:t> </w:t>
      </w:r>
      <w:r>
        <w:rPr>
          <w:w w:val="95"/>
        </w:rPr>
        <w:t>measures</w:t>
      </w:r>
      <w:r>
        <w:rPr>
          <w:spacing w:val="-15"/>
          <w:w w:val="95"/>
        </w:rPr>
        <w:t> </w:t>
      </w:r>
      <w:r>
        <w:rPr>
          <w:w w:val="95"/>
        </w:rPr>
        <w:t>the quantity</w:t>
      </w:r>
      <w:r>
        <w:rPr>
          <w:w w:val="95"/>
        </w:rPr>
        <w:t> of</w:t>
      </w:r>
      <w:r>
        <w:rPr>
          <w:w w:val="95"/>
        </w:rPr>
        <w:t> the</w:t>
      </w:r>
      <w:r>
        <w:rPr>
          <w:w w:val="95"/>
        </w:rPr>
        <w:t> drug,</w:t>
      </w:r>
      <w:r>
        <w:rPr>
          <w:w w:val="95"/>
        </w:rPr>
        <w:t> which</w:t>
      </w:r>
      <w:r>
        <w:rPr>
          <w:w w:val="95"/>
        </w:rPr>
        <w:t> has</w:t>
      </w:r>
      <w:r>
        <w:rPr>
          <w:w w:val="95"/>
        </w:rPr>
        <w:t> been</w:t>
      </w:r>
      <w:r>
        <w:rPr>
          <w:w w:val="95"/>
        </w:rPr>
        <w:t> absorbed</w:t>
      </w:r>
      <w:r>
        <w:rPr>
          <w:w w:val="95"/>
        </w:rPr>
        <w:t> and</w:t>
      </w:r>
      <w:r>
        <w:rPr>
          <w:w w:val="95"/>
        </w:rPr>
        <w:t> has</w:t>
      </w:r>
      <w:r>
        <w:rPr>
          <w:w w:val="95"/>
        </w:rPr>
        <w:t> entered</w:t>
      </w:r>
      <w:r>
        <w:rPr>
          <w:w w:val="95"/>
        </w:rPr>
        <w:t> the</w:t>
      </w:r>
      <w:r>
        <w:rPr>
          <w:w w:val="95"/>
        </w:rPr>
        <w:t> general circulation.</w:t>
      </w:r>
      <w:r>
        <w:rPr>
          <w:spacing w:val="-14"/>
          <w:w w:val="95"/>
        </w:rPr>
        <w:t> </w:t>
      </w:r>
      <w:r>
        <w:rPr>
          <w:w w:val="95"/>
        </w:rPr>
        <w:t>Thus</w:t>
      </w:r>
      <w:r>
        <w:rPr>
          <w:spacing w:val="-10"/>
          <w:w w:val="95"/>
        </w:rPr>
        <w:t> </w:t>
      </w:r>
      <w:r>
        <w:rPr>
          <w:w w:val="95"/>
        </w:rPr>
        <w:t>it</w:t>
      </w:r>
      <w:r>
        <w:rPr>
          <w:spacing w:val="-14"/>
          <w:w w:val="95"/>
        </w:rPr>
        <w:t> </w:t>
      </w:r>
      <w:r>
        <w:rPr>
          <w:w w:val="95"/>
        </w:rPr>
        <w:t>is</w:t>
      </w:r>
      <w:r>
        <w:rPr>
          <w:spacing w:val="-10"/>
          <w:w w:val="95"/>
        </w:rPr>
        <w:t> </w:t>
      </w:r>
      <w:r>
        <w:rPr>
          <w:w w:val="95"/>
        </w:rPr>
        <w:t>a</w:t>
      </w:r>
      <w:r>
        <w:rPr>
          <w:spacing w:val="-15"/>
          <w:w w:val="95"/>
        </w:rPr>
        <w:t> </w:t>
      </w:r>
      <w:r>
        <w:rPr>
          <w:w w:val="95"/>
        </w:rPr>
        <w:t>measure</w:t>
      </w:r>
      <w:r>
        <w:rPr>
          <w:spacing w:val="-9"/>
          <w:w w:val="95"/>
        </w:rPr>
        <w:t> </w:t>
      </w:r>
      <w:r>
        <w:rPr>
          <w:w w:val="95"/>
        </w:rPr>
        <w:t>of</w:t>
      </w:r>
      <w:r>
        <w:rPr>
          <w:spacing w:val="-14"/>
          <w:w w:val="95"/>
        </w:rPr>
        <w:t> </w:t>
      </w:r>
      <w:r>
        <w:rPr>
          <w:w w:val="95"/>
        </w:rPr>
        <w:t>the</w:t>
      </w:r>
      <w:r>
        <w:rPr>
          <w:spacing w:val="-15"/>
          <w:w w:val="95"/>
        </w:rPr>
        <w:t> </w:t>
      </w:r>
      <w:r>
        <w:rPr>
          <w:w w:val="95"/>
        </w:rPr>
        <w:t>amount</w:t>
      </w:r>
      <w:r>
        <w:rPr>
          <w:spacing w:val="-14"/>
          <w:w w:val="95"/>
        </w:rPr>
        <w:t> </w:t>
      </w:r>
      <w:r>
        <w:rPr>
          <w:w w:val="95"/>
        </w:rPr>
        <w:t>of</w:t>
      </w:r>
      <w:r>
        <w:rPr>
          <w:spacing w:val="-14"/>
          <w:w w:val="95"/>
        </w:rPr>
        <w:t> </w:t>
      </w:r>
      <w:r>
        <w:rPr>
          <w:w w:val="95"/>
        </w:rPr>
        <w:t>circulating</w:t>
      </w:r>
      <w:r>
        <w:rPr>
          <w:spacing w:val="-9"/>
          <w:w w:val="95"/>
        </w:rPr>
        <w:t> </w:t>
      </w:r>
      <w:r>
        <w:rPr>
          <w:w w:val="95"/>
        </w:rPr>
        <w:t>drug.</w:t>
      </w:r>
      <w:r>
        <w:rPr>
          <w:spacing w:val="-14"/>
          <w:w w:val="95"/>
        </w:rPr>
        <w:t> </w:t>
      </w:r>
      <w:r>
        <w:rPr>
          <w:w w:val="95"/>
        </w:rPr>
        <w:t>It</w:t>
      </w:r>
      <w:r>
        <w:rPr>
          <w:spacing w:val="-9"/>
          <w:w w:val="95"/>
        </w:rPr>
        <w:t> </w:t>
      </w:r>
      <w:r>
        <w:rPr>
          <w:w w:val="95"/>
        </w:rPr>
        <w:t>has</w:t>
      </w:r>
      <w:r>
        <w:rPr>
          <w:spacing w:val="-10"/>
          <w:w w:val="95"/>
        </w:rPr>
        <w:t> </w:t>
      </w:r>
      <w:r>
        <w:rPr>
          <w:w w:val="95"/>
        </w:rPr>
        <w:t>units</w:t>
      </w:r>
      <w:r>
        <w:rPr>
          <w:spacing w:val="-10"/>
          <w:w w:val="95"/>
        </w:rPr>
        <w:t> </w:t>
      </w:r>
      <w:r>
        <w:rPr>
          <w:w w:val="95"/>
        </w:rPr>
        <w:t>of</w:t>
      </w:r>
      <w:r>
        <w:rPr>
          <w:spacing w:val="-14"/>
          <w:w w:val="95"/>
        </w:rPr>
        <w:t> </w:t>
      </w:r>
      <w:r>
        <w:rPr>
          <w:w w:val="95"/>
        </w:rPr>
        <w:t>mg</w:t>
      </w:r>
      <w:r>
        <w:rPr>
          <w:spacing w:val="-15"/>
          <w:w w:val="95"/>
        </w:rPr>
        <w:t> </w:t>
      </w:r>
      <w:r>
        <w:rPr>
          <w:w w:val="95"/>
        </w:rPr>
        <w:t>/ h/ml it can be calculated by</w:t>
      </w:r>
      <w:r>
        <w:rPr>
          <w:w w:val="95"/>
        </w:rPr>
        <w:t> the trapezoid</w:t>
      </w:r>
      <w:r>
        <w:rPr>
          <w:w w:val="95"/>
        </w:rPr>
        <w:t> method where by</w:t>
      </w:r>
      <w:r>
        <w:rPr>
          <w:w w:val="95"/>
        </w:rPr>
        <w:t> trapezoid determined according to the formula.</w:t>
      </w:r>
    </w:p>
    <w:p>
      <w:pPr>
        <w:pStyle w:val="BodyText"/>
      </w:pPr>
    </w:p>
    <w:p>
      <w:pPr>
        <w:pStyle w:val="BodyText"/>
      </w:pPr>
    </w:p>
    <w:p>
      <w:pPr>
        <w:pStyle w:val="BodyText"/>
        <w:spacing w:before="188"/>
      </w:pPr>
    </w:p>
    <w:p>
      <w:pPr>
        <w:pStyle w:val="BodyText"/>
        <w:spacing w:before="1"/>
        <w:ind w:left="500"/>
        <w:jc w:val="both"/>
      </w:pPr>
      <w:r>
        <w:rPr/>
        <w:t>Area</w:t>
      </w:r>
      <w:r>
        <w:rPr>
          <w:spacing w:val="26"/>
        </w:rPr>
        <w:t>  </w:t>
      </w:r>
      <w:r>
        <w:rPr/>
        <w:t>=</w:t>
      </w:r>
      <w:r>
        <w:rPr>
          <w:spacing w:val="66"/>
          <w:w w:val="150"/>
        </w:rPr>
        <w:t>   </w:t>
      </w:r>
      <w:r>
        <w:rPr>
          <w:u w:val="single"/>
        </w:rPr>
        <w:t>C</w:t>
      </w:r>
      <w:r>
        <w:rPr>
          <w:u w:val="single"/>
          <w:vertAlign w:val="subscript"/>
        </w:rPr>
        <w:t>1</w:t>
      </w:r>
      <w:r>
        <w:rPr>
          <w:spacing w:val="-14"/>
          <w:u w:val="single"/>
          <w:vertAlign w:val="baseline"/>
        </w:rPr>
        <w:t> </w:t>
      </w:r>
      <w:r>
        <w:rPr>
          <w:u w:val="single"/>
          <w:vertAlign w:val="baseline"/>
        </w:rPr>
        <w:t>+</w:t>
      </w:r>
      <w:r>
        <w:rPr>
          <w:spacing w:val="-16"/>
          <w:u w:val="single"/>
          <w:vertAlign w:val="baseline"/>
        </w:rPr>
        <w:t> </w:t>
      </w:r>
      <w:r>
        <w:rPr>
          <w:u w:val="single"/>
          <w:vertAlign w:val="baseline"/>
        </w:rPr>
        <w:t>C</w:t>
      </w:r>
      <w:r>
        <w:rPr>
          <w:u w:val="single"/>
          <w:vertAlign w:val="subscript"/>
        </w:rPr>
        <w:t>2</w:t>
      </w:r>
      <w:r>
        <w:rPr>
          <w:spacing w:val="-15"/>
          <w:u w:val="single"/>
          <w:vertAlign w:val="baseline"/>
        </w:rPr>
        <w:t> </w:t>
      </w:r>
      <w:r>
        <w:rPr>
          <w:u w:val="single"/>
          <w:vertAlign w:val="baseline"/>
        </w:rPr>
        <w:t>(t</w:t>
      </w:r>
      <w:r>
        <w:rPr>
          <w:u w:val="single"/>
          <w:vertAlign w:val="subscript"/>
        </w:rPr>
        <w:t>2</w:t>
      </w:r>
      <w:r>
        <w:rPr>
          <w:spacing w:val="-16"/>
          <w:u w:val="single"/>
          <w:vertAlign w:val="baseline"/>
        </w:rPr>
        <w:t> </w:t>
      </w:r>
      <w:r>
        <w:rPr>
          <w:u w:val="single"/>
          <w:vertAlign w:val="baseline"/>
        </w:rPr>
        <w:t>–</w:t>
      </w:r>
      <w:r>
        <w:rPr>
          <w:spacing w:val="-12"/>
          <w:u w:val="single"/>
          <w:vertAlign w:val="baseline"/>
        </w:rPr>
        <w:t> </w:t>
      </w:r>
      <w:r>
        <w:rPr>
          <w:spacing w:val="-5"/>
          <w:u w:val="single"/>
          <w:vertAlign w:val="baseline"/>
        </w:rPr>
        <w:t>t</w:t>
      </w:r>
      <w:r>
        <w:rPr>
          <w:spacing w:val="-5"/>
          <w:u w:val="single"/>
          <w:vertAlign w:val="subscript"/>
        </w:rPr>
        <w:t>1</w:t>
      </w:r>
      <w:r>
        <w:rPr>
          <w:spacing w:val="-5"/>
          <w:u w:val="single"/>
          <w:vertAlign w:val="baseline"/>
        </w:rPr>
        <w:t>)</w:t>
      </w:r>
    </w:p>
    <w:p>
      <w:pPr>
        <w:pStyle w:val="BodyText"/>
        <w:spacing w:before="273"/>
        <w:ind w:left="2792"/>
      </w:pPr>
      <w:r>
        <w:rPr>
          <w:spacing w:val="-10"/>
        </w:rPr>
        <w:t>2</w:t>
      </w:r>
    </w:p>
    <w:p>
      <w:pPr>
        <w:tabs>
          <w:tab w:pos="1440" w:val="left" w:leader="none"/>
          <w:tab w:pos="2550" w:val="left" w:leader="none"/>
        </w:tabs>
        <w:spacing w:before="273"/>
        <w:ind w:left="0" w:right="6958" w:firstLine="0"/>
        <w:jc w:val="right"/>
        <w:rPr>
          <w:sz w:val="23"/>
        </w:rPr>
      </w:pPr>
      <w:r>
        <w:rPr>
          <w:sz w:val="23"/>
        </w:rPr>
        <w:t>AUC</w:t>
      </w:r>
      <w:r>
        <w:rPr>
          <w:position w:val="6"/>
          <w:sz w:val="16"/>
        </w:rPr>
        <w:t>a</w:t>
      </w:r>
      <w:r>
        <w:rPr>
          <w:position w:val="-1"/>
          <w:sz w:val="16"/>
        </w:rPr>
        <w:t>0</w:t>
      </w:r>
      <w:r>
        <w:rPr>
          <w:spacing w:val="24"/>
          <w:position w:val="-1"/>
          <w:sz w:val="16"/>
        </w:rPr>
        <w:t> </w:t>
      </w:r>
      <w:r>
        <w:rPr>
          <w:spacing w:val="-10"/>
          <w:sz w:val="23"/>
        </w:rPr>
        <w:t>=</w:t>
      </w:r>
      <w:r>
        <w:rPr>
          <w:sz w:val="23"/>
        </w:rPr>
        <w:tab/>
        <w:t>AUC</w:t>
      </w:r>
      <w:r>
        <w:rPr>
          <w:position w:val="6"/>
          <w:sz w:val="16"/>
        </w:rPr>
        <w:t>t</w:t>
      </w:r>
      <w:r>
        <w:rPr>
          <w:spacing w:val="29"/>
          <w:position w:val="6"/>
          <w:sz w:val="16"/>
        </w:rPr>
        <w:t>  </w:t>
      </w:r>
      <w:r>
        <w:rPr>
          <w:spacing w:val="-10"/>
          <w:sz w:val="23"/>
        </w:rPr>
        <w:t>+</w:t>
      </w:r>
      <w:r>
        <w:rPr>
          <w:sz w:val="23"/>
        </w:rPr>
        <w:tab/>
      </w:r>
      <w:r>
        <w:rPr>
          <w:sz w:val="23"/>
          <w:u w:val="single"/>
        </w:rPr>
        <w:t> C</w:t>
      </w:r>
    </w:p>
    <w:p>
      <w:pPr>
        <w:pStyle w:val="Heading1"/>
        <w:spacing w:before="273"/>
        <w:ind w:right="6979"/>
        <w:jc w:val="right"/>
      </w:pPr>
      <w:r>
        <w:rPr>
          <w:spacing w:val="-10"/>
          <w:w w:val="120"/>
        </w:rPr>
        <w:t>B</w:t>
      </w:r>
    </w:p>
    <w:p>
      <w:pPr>
        <w:spacing w:after="0"/>
        <w:jc w:val="right"/>
        <w:sectPr>
          <w:pgSz w:w="11910" w:h="16840"/>
          <w:pgMar w:header="0" w:footer="1063" w:top="1920" w:bottom="1260" w:left="940" w:right="0"/>
        </w:sectPr>
      </w:pPr>
    </w:p>
    <w:p>
      <w:pPr>
        <w:pStyle w:val="BodyText"/>
        <w:spacing w:line="424" w:lineRule="auto" w:before="184"/>
        <w:ind w:left="1033" w:right="6630" w:hanging="533"/>
      </w:pPr>
      <w:r>
        <w:rPr>
          <w:spacing w:val="-4"/>
        </w:rPr>
        <w:t>Where</w:t>
      </w:r>
      <w:r>
        <w:rPr>
          <w:spacing w:val="-15"/>
        </w:rPr>
        <w:t> </w:t>
      </w:r>
      <w:r>
        <w:rPr>
          <w:spacing w:val="-4"/>
        </w:rPr>
        <w:t>B</w:t>
      </w:r>
      <w:r>
        <w:rPr>
          <w:spacing w:val="-14"/>
        </w:rPr>
        <w:t> </w:t>
      </w:r>
      <w:r>
        <w:rPr>
          <w:spacing w:val="-4"/>
        </w:rPr>
        <w:t>=</w:t>
      </w:r>
      <w:r>
        <w:rPr>
          <w:spacing w:val="-14"/>
        </w:rPr>
        <w:t> </w:t>
      </w:r>
      <w:r>
        <w:rPr>
          <w:spacing w:val="-4"/>
        </w:rPr>
        <w:t>Elimination</w:t>
      </w:r>
      <w:r>
        <w:rPr>
          <w:spacing w:val="-14"/>
        </w:rPr>
        <w:t> </w:t>
      </w:r>
      <w:r>
        <w:rPr>
          <w:spacing w:val="-4"/>
        </w:rPr>
        <w:t>rate</w:t>
      </w:r>
      <w:r>
        <w:rPr>
          <w:spacing w:val="-14"/>
        </w:rPr>
        <w:t> </w:t>
      </w:r>
      <w:r>
        <w:rPr>
          <w:spacing w:val="-4"/>
        </w:rPr>
        <w:t>constant </w:t>
      </w:r>
      <w:r>
        <w:rPr/>
        <w:t>Mathematical methods</w:t>
      </w:r>
    </w:p>
    <w:p>
      <w:pPr>
        <w:pStyle w:val="BodyText"/>
        <w:spacing w:before="2"/>
        <w:ind w:left="1221"/>
      </w:pPr>
      <w:r>
        <w:rPr>
          <w:w w:val="90"/>
        </w:rPr>
        <w:t>After</w:t>
      </w:r>
      <w:r>
        <w:rPr>
          <w:spacing w:val="9"/>
        </w:rPr>
        <w:t> </w:t>
      </w:r>
      <w:r>
        <w:rPr>
          <w:w w:val="90"/>
        </w:rPr>
        <w:t>striping</w:t>
      </w:r>
      <w:r>
        <w:rPr>
          <w:spacing w:val="6"/>
        </w:rPr>
        <w:t> </w:t>
      </w:r>
      <w:r>
        <w:rPr>
          <w:w w:val="90"/>
        </w:rPr>
        <w:t>the</w:t>
      </w:r>
      <w:r>
        <w:rPr>
          <w:spacing w:val="-3"/>
        </w:rPr>
        <w:t> </w:t>
      </w:r>
      <w:r>
        <w:rPr>
          <w:w w:val="90"/>
        </w:rPr>
        <w:t>curve,</w:t>
      </w:r>
      <w:r>
        <w:rPr>
          <w:spacing w:val="-1"/>
        </w:rPr>
        <w:t> </w:t>
      </w:r>
      <w:r>
        <w:rPr>
          <w:w w:val="90"/>
        </w:rPr>
        <w:t>it</w:t>
      </w:r>
      <w:r>
        <w:rPr>
          <w:spacing w:val="-1"/>
        </w:rPr>
        <w:t> </w:t>
      </w:r>
      <w:r>
        <w:rPr>
          <w:w w:val="90"/>
        </w:rPr>
        <w:t>is</w:t>
      </w:r>
      <w:r>
        <w:rPr>
          <w:spacing w:val="13"/>
        </w:rPr>
        <w:t> </w:t>
      </w:r>
      <w:r>
        <w:rPr>
          <w:w w:val="90"/>
        </w:rPr>
        <w:t>determined</w:t>
      </w:r>
      <w:r>
        <w:rPr>
          <w:spacing w:val="6"/>
        </w:rPr>
        <w:t> </w:t>
      </w:r>
      <w:r>
        <w:rPr>
          <w:w w:val="90"/>
        </w:rPr>
        <w:t>by</w:t>
      </w:r>
      <w:r>
        <w:rPr>
          <w:spacing w:val="4"/>
        </w:rPr>
        <w:t> </w:t>
      </w:r>
      <w:r>
        <w:rPr>
          <w:w w:val="90"/>
        </w:rPr>
        <w:t>the</w:t>
      </w:r>
      <w:r>
        <w:rPr>
          <w:spacing w:val="6"/>
        </w:rPr>
        <w:t> </w:t>
      </w:r>
      <w:r>
        <w:rPr>
          <w:spacing w:val="-2"/>
          <w:w w:val="90"/>
        </w:rPr>
        <w:t>formula</w:t>
      </w:r>
    </w:p>
    <w:p>
      <w:pPr>
        <w:pStyle w:val="BodyText"/>
      </w:pPr>
    </w:p>
    <w:p>
      <w:pPr>
        <w:pStyle w:val="BodyText"/>
        <w:spacing w:before="200"/>
      </w:pPr>
    </w:p>
    <w:p>
      <w:pPr>
        <w:tabs>
          <w:tab w:pos="1383" w:val="left" w:leader="none"/>
          <w:tab w:pos="2088" w:val="left" w:leader="none"/>
          <w:tab w:pos="2492" w:val="left" w:leader="none"/>
        </w:tabs>
        <w:spacing w:before="0"/>
        <w:ind w:left="0" w:right="6976" w:firstLine="0"/>
        <w:jc w:val="right"/>
        <w:rPr>
          <w:sz w:val="23"/>
        </w:rPr>
      </w:pPr>
      <w:r>
        <w:rPr>
          <w:spacing w:val="-2"/>
          <w:sz w:val="23"/>
        </w:rPr>
        <w:t>AUC</w:t>
      </w:r>
      <w:r>
        <w:rPr>
          <w:spacing w:val="-2"/>
          <w:position w:val="6"/>
          <w:sz w:val="16"/>
        </w:rPr>
        <w:t>a</w:t>
      </w:r>
      <w:r>
        <w:rPr>
          <w:spacing w:val="-2"/>
          <w:position w:val="-1"/>
          <w:sz w:val="16"/>
        </w:rPr>
        <w:t>O</w:t>
      </w:r>
      <w:r>
        <w:rPr>
          <w:position w:val="-1"/>
          <w:sz w:val="16"/>
        </w:rPr>
        <w:tab/>
      </w:r>
      <w:r>
        <w:rPr>
          <w:w w:val="80"/>
          <w:sz w:val="23"/>
        </w:rPr>
        <w:t>=</w:t>
      </w:r>
      <w:r>
        <w:rPr>
          <w:spacing w:val="-13"/>
          <w:sz w:val="23"/>
        </w:rPr>
        <w:t> </w:t>
      </w:r>
      <w:r>
        <w:rPr>
          <w:spacing w:val="-10"/>
          <w:sz w:val="23"/>
          <w:u w:val="single"/>
        </w:rPr>
        <w:t>A</w:t>
      </w:r>
      <w:r>
        <w:rPr>
          <w:sz w:val="23"/>
        </w:rPr>
        <w:tab/>
      </w:r>
      <w:r>
        <w:rPr>
          <w:spacing w:val="-10"/>
          <w:sz w:val="23"/>
        </w:rPr>
        <w:t>+</w:t>
      </w:r>
      <w:r>
        <w:rPr>
          <w:sz w:val="23"/>
        </w:rPr>
        <w:tab/>
      </w:r>
      <w:r>
        <w:rPr>
          <w:spacing w:val="-10"/>
          <w:sz w:val="23"/>
          <w:u w:val="single"/>
        </w:rPr>
        <w:t>b</w:t>
      </w:r>
    </w:p>
    <w:p>
      <w:pPr>
        <w:pStyle w:val="BodyText"/>
        <w:tabs>
          <w:tab w:pos="935" w:val="left" w:leader="none"/>
        </w:tabs>
        <w:spacing w:before="273"/>
        <w:ind w:right="6936"/>
        <w:jc w:val="right"/>
      </w:pPr>
      <w:r>
        <w:rPr>
          <w:spacing w:val="-10"/>
          <w:w w:val="115"/>
        </w:rPr>
        <w:t>a</w:t>
      </w:r>
      <w:r>
        <w:rPr/>
        <w:tab/>
      </w:r>
      <w:r>
        <w:rPr>
          <w:spacing w:val="-12"/>
          <w:w w:val="115"/>
        </w:rPr>
        <w:t>B</w:t>
      </w:r>
    </w:p>
    <w:p>
      <w:pPr>
        <w:pStyle w:val="BodyText"/>
      </w:pPr>
    </w:p>
    <w:p>
      <w:pPr>
        <w:pStyle w:val="BodyText"/>
        <w:spacing w:before="193"/>
      </w:pPr>
    </w:p>
    <w:p>
      <w:pPr>
        <w:pStyle w:val="BodyText"/>
        <w:ind w:left="500"/>
        <w:jc w:val="both"/>
      </w:pPr>
      <w:r>
        <w:rPr>
          <w:w w:val="90"/>
        </w:rPr>
        <w:t>Absorption</w:t>
      </w:r>
      <w:r>
        <w:rPr>
          <w:spacing w:val="7"/>
        </w:rPr>
        <w:t> </w:t>
      </w:r>
      <w:r>
        <w:rPr>
          <w:w w:val="90"/>
        </w:rPr>
        <w:t>Half</w:t>
      </w:r>
      <w:r>
        <w:rPr>
          <w:spacing w:val="8"/>
        </w:rPr>
        <w:t> </w:t>
      </w:r>
      <w:r>
        <w:rPr>
          <w:w w:val="90"/>
        </w:rPr>
        <w:t>life</w:t>
      </w:r>
      <w:r>
        <w:rPr/>
        <w:t> </w:t>
      </w:r>
      <w:r>
        <w:rPr>
          <w:spacing w:val="-4"/>
          <w:w w:val="90"/>
        </w:rPr>
        <w:t>(t</w:t>
      </w:r>
      <w:r>
        <w:rPr>
          <w:spacing w:val="-4"/>
          <w:w w:val="90"/>
          <w:vertAlign w:val="subscript"/>
        </w:rPr>
        <w:t>½α</w:t>
      </w:r>
      <w:r>
        <w:rPr>
          <w:spacing w:val="-4"/>
          <w:w w:val="90"/>
          <w:vertAlign w:val="baseline"/>
        </w:rPr>
        <w:t>)</w:t>
      </w:r>
    </w:p>
    <w:p>
      <w:pPr>
        <w:pStyle w:val="BodyText"/>
        <w:spacing w:line="424" w:lineRule="auto" w:before="274"/>
        <w:ind w:left="500" w:right="1453"/>
        <w:jc w:val="both"/>
      </w:pPr>
      <w:r>
        <w:rPr/>
        <w:t>This</w:t>
      </w:r>
      <w:r>
        <w:rPr>
          <w:spacing w:val="-19"/>
        </w:rPr>
        <w:t> </w:t>
      </w:r>
      <w:r>
        <w:rPr/>
        <w:t>is</w:t>
      </w:r>
      <w:r>
        <w:rPr>
          <w:spacing w:val="-18"/>
        </w:rPr>
        <w:t> </w:t>
      </w:r>
      <w:r>
        <w:rPr/>
        <w:t>the</w:t>
      </w:r>
      <w:r>
        <w:rPr>
          <w:spacing w:val="-18"/>
        </w:rPr>
        <w:t> </w:t>
      </w:r>
      <w:r>
        <w:rPr/>
        <w:t>time</w:t>
      </w:r>
      <w:r>
        <w:rPr>
          <w:spacing w:val="-18"/>
        </w:rPr>
        <w:t> </w:t>
      </w:r>
      <w:r>
        <w:rPr/>
        <w:t>taken</w:t>
      </w:r>
      <w:r>
        <w:rPr>
          <w:spacing w:val="-18"/>
        </w:rPr>
        <w:t> </w:t>
      </w:r>
      <w:r>
        <w:rPr/>
        <w:t>for</w:t>
      </w:r>
      <w:r>
        <w:rPr>
          <w:spacing w:val="-19"/>
        </w:rPr>
        <w:t> </w:t>
      </w:r>
      <w:r>
        <w:rPr/>
        <w:t>half</w:t>
      </w:r>
      <w:r>
        <w:rPr>
          <w:spacing w:val="-18"/>
        </w:rPr>
        <w:t> </w:t>
      </w:r>
      <w:r>
        <w:rPr/>
        <w:t>of</w:t>
      </w:r>
      <w:r>
        <w:rPr>
          <w:spacing w:val="-18"/>
        </w:rPr>
        <w:t> </w:t>
      </w:r>
      <w:r>
        <w:rPr/>
        <w:t>the</w:t>
      </w:r>
      <w:r>
        <w:rPr>
          <w:spacing w:val="-18"/>
        </w:rPr>
        <w:t> </w:t>
      </w:r>
      <w:r>
        <w:rPr/>
        <w:t>total</w:t>
      </w:r>
      <w:r>
        <w:rPr>
          <w:spacing w:val="-18"/>
        </w:rPr>
        <w:t> </w:t>
      </w:r>
      <w:r>
        <w:rPr/>
        <w:t>drug</w:t>
      </w:r>
      <w:r>
        <w:rPr>
          <w:spacing w:val="-19"/>
        </w:rPr>
        <w:t> </w:t>
      </w:r>
      <w:r>
        <w:rPr/>
        <w:t>absorbed</w:t>
      </w:r>
      <w:r>
        <w:rPr>
          <w:spacing w:val="-18"/>
        </w:rPr>
        <w:t> </w:t>
      </w:r>
      <w:r>
        <w:rPr/>
        <w:t>to</w:t>
      </w:r>
      <w:r>
        <w:rPr>
          <w:spacing w:val="-18"/>
        </w:rPr>
        <w:t> </w:t>
      </w:r>
      <w:r>
        <w:rPr/>
        <w:t>be</w:t>
      </w:r>
      <w:r>
        <w:rPr>
          <w:spacing w:val="-18"/>
        </w:rPr>
        <w:t> </w:t>
      </w:r>
      <w:r>
        <w:rPr/>
        <w:t>achieved</w:t>
      </w:r>
      <w:r>
        <w:rPr>
          <w:spacing w:val="-18"/>
        </w:rPr>
        <w:t> </w:t>
      </w:r>
      <w:r>
        <w:rPr/>
        <w:t>(half</w:t>
      </w:r>
      <w:r>
        <w:rPr>
          <w:spacing w:val="-19"/>
        </w:rPr>
        <w:t> </w:t>
      </w:r>
      <w:r>
        <w:rPr/>
        <w:t>of</w:t>
      </w:r>
      <w:r>
        <w:rPr>
          <w:spacing w:val="-18"/>
        </w:rPr>
        <w:t> </w:t>
      </w:r>
      <w:r>
        <w:rPr/>
        <w:t>the </w:t>
      </w:r>
      <w:r>
        <w:rPr>
          <w:spacing w:val="-6"/>
        </w:rPr>
        <w:t>difference</w:t>
      </w:r>
      <w:r>
        <w:rPr>
          <w:spacing w:val="-13"/>
        </w:rPr>
        <w:t> </w:t>
      </w:r>
      <w:r>
        <w:rPr>
          <w:spacing w:val="-6"/>
        </w:rPr>
        <w:t>between</w:t>
      </w:r>
      <w:r>
        <w:rPr>
          <w:spacing w:val="-12"/>
        </w:rPr>
        <w:t> </w:t>
      </w:r>
      <w:r>
        <w:rPr>
          <w:spacing w:val="-6"/>
        </w:rPr>
        <w:t>theoretical</w:t>
      </w:r>
      <w:r>
        <w:rPr>
          <w:spacing w:val="-12"/>
        </w:rPr>
        <w:t> </w:t>
      </w:r>
      <w:r>
        <w:rPr>
          <w:spacing w:val="-6"/>
        </w:rPr>
        <w:t>and</w:t>
      </w:r>
      <w:r>
        <w:rPr>
          <w:spacing w:val="-12"/>
        </w:rPr>
        <w:t> </w:t>
      </w:r>
      <w:r>
        <w:rPr>
          <w:spacing w:val="-6"/>
        </w:rPr>
        <w:t>experimental</w:t>
      </w:r>
      <w:r>
        <w:rPr>
          <w:spacing w:val="-12"/>
        </w:rPr>
        <w:t> </w:t>
      </w:r>
      <w:r>
        <w:rPr>
          <w:spacing w:val="-6"/>
        </w:rPr>
        <w:t>values).</w:t>
      </w:r>
      <w:r>
        <w:rPr>
          <w:spacing w:val="-13"/>
        </w:rPr>
        <w:t> </w:t>
      </w:r>
      <w:r>
        <w:rPr>
          <w:spacing w:val="-6"/>
        </w:rPr>
        <w:t>It</w:t>
      </w:r>
      <w:r>
        <w:rPr>
          <w:spacing w:val="-12"/>
        </w:rPr>
        <w:t> </w:t>
      </w:r>
      <w:r>
        <w:rPr>
          <w:spacing w:val="-6"/>
        </w:rPr>
        <w:t>has</w:t>
      </w:r>
      <w:r>
        <w:rPr>
          <w:spacing w:val="-12"/>
        </w:rPr>
        <w:t> </w:t>
      </w:r>
      <w:r>
        <w:rPr>
          <w:spacing w:val="-6"/>
        </w:rPr>
        <w:t>units</w:t>
      </w:r>
      <w:r>
        <w:rPr>
          <w:spacing w:val="-12"/>
        </w:rPr>
        <w:t> </w:t>
      </w:r>
      <w:r>
        <w:rPr>
          <w:spacing w:val="-6"/>
        </w:rPr>
        <w:t>of</w:t>
      </w:r>
      <w:r>
        <w:rPr>
          <w:spacing w:val="-12"/>
        </w:rPr>
        <w:t> </w:t>
      </w:r>
      <w:r>
        <w:rPr>
          <w:spacing w:val="-6"/>
        </w:rPr>
        <w:t>time</w:t>
      </w:r>
      <w:r>
        <w:rPr>
          <w:spacing w:val="-13"/>
        </w:rPr>
        <w:t> </w:t>
      </w:r>
      <w:r>
        <w:rPr>
          <w:spacing w:val="-6"/>
        </w:rPr>
        <w:t>in</w:t>
      </w:r>
      <w:r>
        <w:rPr>
          <w:spacing w:val="-12"/>
        </w:rPr>
        <w:t> </w:t>
      </w:r>
      <w:r>
        <w:rPr>
          <w:spacing w:val="-6"/>
        </w:rPr>
        <w:t>hours.</w:t>
      </w:r>
    </w:p>
    <w:p>
      <w:pPr>
        <w:pStyle w:val="BodyText"/>
        <w:spacing w:before="275"/>
      </w:pPr>
    </w:p>
    <w:p>
      <w:pPr>
        <w:pStyle w:val="BodyText"/>
        <w:spacing w:before="1"/>
        <w:ind w:left="500"/>
        <w:jc w:val="both"/>
      </w:pPr>
      <w:r>
        <w:rPr>
          <w:spacing w:val="-6"/>
        </w:rPr>
        <w:t>Elimination</w:t>
      </w:r>
      <w:r>
        <w:rPr>
          <w:spacing w:val="5"/>
        </w:rPr>
        <w:t> </w:t>
      </w:r>
      <w:r>
        <w:rPr>
          <w:spacing w:val="-6"/>
        </w:rPr>
        <w:t>Rate</w:t>
      </w:r>
      <w:r>
        <w:rPr>
          <w:spacing w:val="-2"/>
        </w:rPr>
        <w:t> </w:t>
      </w:r>
      <w:r>
        <w:rPr>
          <w:spacing w:val="-6"/>
        </w:rPr>
        <w:t>Constant</w:t>
      </w:r>
      <w:r>
        <w:rPr>
          <w:spacing w:val="-2"/>
        </w:rPr>
        <w:t> </w:t>
      </w:r>
      <w:r>
        <w:rPr>
          <w:spacing w:val="-6"/>
        </w:rPr>
        <w:t>(Kβ)</w:t>
      </w:r>
    </w:p>
    <w:p>
      <w:pPr>
        <w:pStyle w:val="BodyText"/>
        <w:spacing w:line="427" w:lineRule="auto" w:before="273"/>
        <w:ind w:left="500" w:right="1444"/>
        <w:jc w:val="both"/>
      </w:pPr>
      <w:r>
        <w:rPr/>
        <w:t>This</w:t>
      </w:r>
      <w:r>
        <w:rPr>
          <w:spacing w:val="-6"/>
        </w:rPr>
        <w:t> </w:t>
      </w:r>
      <w:r>
        <w:rPr/>
        <w:t>is</w:t>
      </w:r>
      <w:r>
        <w:rPr>
          <w:spacing w:val="-6"/>
        </w:rPr>
        <w:t> </w:t>
      </w:r>
      <w:r>
        <w:rPr/>
        <w:t>the</w:t>
      </w:r>
      <w:r>
        <w:rPr>
          <w:spacing w:val="-10"/>
        </w:rPr>
        <w:t> </w:t>
      </w:r>
      <w:r>
        <w:rPr/>
        <w:t>rate</w:t>
      </w:r>
      <w:r>
        <w:rPr>
          <w:spacing w:val="-10"/>
        </w:rPr>
        <w:t> </w:t>
      </w:r>
      <w:r>
        <w:rPr/>
        <w:t>constant</w:t>
      </w:r>
      <w:r>
        <w:rPr>
          <w:spacing w:val="-9"/>
        </w:rPr>
        <w:t> </w:t>
      </w:r>
      <w:r>
        <w:rPr/>
        <w:t>of</w:t>
      </w:r>
      <w:r>
        <w:rPr>
          <w:spacing w:val="-9"/>
        </w:rPr>
        <w:t> </w:t>
      </w:r>
      <w:r>
        <w:rPr/>
        <w:t>the</w:t>
      </w:r>
      <w:r>
        <w:rPr>
          <w:spacing w:val="-10"/>
        </w:rPr>
        <w:t> </w:t>
      </w:r>
      <w:r>
        <w:rPr/>
        <w:t>process</w:t>
      </w:r>
      <w:r>
        <w:rPr>
          <w:spacing w:val="-6"/>
        </w:rPr>
        <w:t> </w:t>
      </w:r>
      <w:r>
        <w:rPr/>
        <w:t>(es)</w:t>
      </w:r>
      <w:r>
        <w:rPr>
          <w:spacing w:val="-8"/>
        </w:rPr>
        <w:t> </w:t>
      </w:r>
      <w:r>
        <w:rPr/>
        <w:t>leading</w:t>
      </w:r>
      <w:r>
        <w:rPr>
          <w:spacing w:val="-10"/>
        </w:rPr>
        <w:t> </w:t>
      </w:r>
      <w:r>
        <w:rPr/>
        <w:t>to</w:t>
      </w:r>
      <w:r>
        <w:rPr>
          <w:spacing w:val="-10"/>
        </w:rPr>
        <w:t> </w:t>
      </w:r>
      <w:r>
        <w:rPr/>
        <w:t>the</w:t>
      </w:r>
      <w:r>
        <w:rPr>
          <w:spacing w:val="-5"/>
        </w:rPr>
        <w:t> </w:t>
      </w:r>
      <w:r>
        <w:rPr/>
        <w:t>elimination</w:t>
      </w:r>
      <w:r>
        <w:rPr>
          <w:spacing w:val="-10"/>
        </w:rPr>
        <w:t> </w:t>
      </w:r>
      <w:r>
        <w:rPr/>
        <w:t>of</w:t>
      </w:r>
      <w:r>
        <w:rPr>
          <w:spacing w:val="-9"/>
        </w:rPr>
        <w:t> </w:t>
      </w:r>
      <w:r>
        <w:rPr/>
        <w:t>the</w:t>
      </w:r>
      <w:r>
        <w:rPr>
          <w:spacing w:val="-5"/>
        </w:rPr>
        <w:t> </w:t>
      </w:r>
      <w:r>
        <w:rPr/>
        <w:t>drug </w:t>
      </w:r>
      <w:r>
        <w:rPr>
          <w:spacing w:val="-2"/>
        </w:rPr>
        <w:t>from</w:t>
      </w:r>
      <w:r>
        <w:rPr>
          <w:spacing w:val="-17"/>
        </w:rPr>
        <w:t> </w:t>
      </w:r>
      <w:r>
        <w:rPr>
          <w:spacing w:val="-2"/>
        </w:rPr>
        <w:t>the</w:t>
      </w:r>
      <w:r>
        <w:rPr>
          <w:spacing w:val="-16"/>
        </w:rPr>
        <w:t> </w:t>
      </w:r>
      <w:r>
        <w:rPr>
          <w:spacing w:val="-2"/>
        </w:rPr>
        <w:t>body.</w:t>
      </w:r>
      <w:r>
        <w:rPr>
          <w:spacing w:val="-16"/>
        </w:rPr>
        <w:t> </w:t>
      </w:r>
      <w:r>
        <w:rPr>
          <w:spacing w:val="-2"/>
        </w:rPr>
        <w:t>It</w:t>
      </w:r>
      <w:r>
        <w:rPr>
          <w:spacing w:val="-16"/>
        </w:rPr>
        <w:t> </w:t>
      </w:r>
      <w:r>
        <w:rPr>
          <w:spacing w:val="-2"/>
        </w:rPr>
        <w:t>is</w:t>
      </w:r>
      <w:r>
        <w:rPr>
          <w:spacing w:val="-16"/>
        </w:rPr>
        <w:t> </w:t>
      </w:r>
      <w:r>
        <w:rPr>
          <w:spacing w:val="-2"/>
        </w:rPr>
        <w:t>the</w:t>
      </w:r>
      <w:r>
        <w:rPr>
          <w:spacing w:val="-17"/>
        </w:rPr>
        <w:t> </w:t>
      </w:r>
      <w:r>
        <w:rPr>
          <w:spacing w:val="-2"/>
        </w:rPr>
        <w:t>sum</w:t>
      </w:r>
      <w:r>
        <w:rPr>
          <w:spacing w:val="-16"/>
        </w:rPr>
        <w:t> </w:t>
      </w:r>
      <w:r>
        <w:rPr>
          <w:spacing w:val="-2"/>
        </w:rPr>
        <w:t>of</w:t>
      </w:r>
      <w:r>
        <w:rPr>
          <w:spacing w:val="-16"/>
        </w:rPr>
        <w:t> </w:t>
      </w:r>
      <w:r>
        <w:rPr>
          <w:spacing w:val="-2"/>
        </w:rPr>
        <w:t>all</w:t>
      </w:r>
      <w:r>
        <w:rPr>
          <w:spacing w:val="-16"/>
        </w:rPr>
        <w:t> </w:t>
      </w:r>
      <w:r>
        <w:rPr>
          <w:spacing w:val="-2"/>
        </w:rPr>
        <w:t>the</w:t>
      </w:r>
      <w:r>
        <w:rPr>
          <w:spacing w:val="-16"/>
        </w:rPr>
        <w:t> </w:t>
      </w:r>
      <w:r>
        <w:rPr>
          <w:spacing w:val="-2"/>
        </w:rPr>
        <w:t>individual</w:t>
      </w:r>
      <w:r>
        <w:rPr>
          <w:spacing w:val="-17"/>
        </w:rPr>
        <w:t> </w:t>
      </w:r>
      <w:r>
        <w:rPr>
          <w:spacing w:val="-2"/>
        </w:rPr>
        <w:t>administration</w:t>
      </w:r>
      <w:r>
        <w:rPr>
          <w:spacing w:val="-16"/>
        </w:rPr>
        <w:t> </w:t>
      </w:r>
      <w:r>
        <w:rPr>
          <w:spacing w:val="-2"/>
        </w:rPr>
        <w:t>rate</w:t>
      </w:r>
      <w:r>
        <w:rPr>
          <w:spacing w:val="-16"/>
        </w:rPr>
        <w:t> </w:t>
      </w:r>
      <w:r>
        <w:rPr>
          <w:spacing w:val="-2"/>
        </w:rPr>
        <w:t>constants</w:t>
      </w:r>
      <w:r>
        <w:rPr>
          <w:spacing w:val="-16"/>
        </w:rPr>
        <w:t> </w:t>
      </w:r>
      <w:r>
        <w:rPr>
          <w:spacing w:val="-2"/>
        </w:rPr>
        <w:t>it</w:t>
      </w:r>
      <w:r>
        <w:rPr>
          <w:spacing w:val="-16"/>
        </w:rPr>
        <w:t> </w:t>
      </w:r>
      <w:r>
        <w:rPr>
          <w:spacing w:val="-2"/>
        </w:rPr>
        <w:t>has units</w:t>
      </w:r>
      <w:r>
        <w:rPr>
          <w:spacing w:val="-17"/>
        </w:rPr>
        <w:t> </w:t>
      </w:r>
      <w:r>
        <w:rPr>
          <w:spacing w:val="-2"/>
        </w:rPr>
        <w:t>of</w:t>
      </w:r>
      <w:r>
        <w:rPr>
          <w:spacing w:val="-16"/>
        </w:rPr>
        <w:t> </w:t>
      </w:r>
      <w:r>
        <w:rPr>
          <w:spacing w:val="-2"/>
        </w:rPr>
        <w:t>reciprocal</w:t>
      </w:r>
      <w:r>
        <w:rPr>
          <w:spacing w:val="-16"/>
        </w:rPr>
        <w:t> </w:t>
      </w:r>
      <w:r>
        <w:rPr>
          <w:spacing w:val="-2"/>
        </w:rPr>
        <w:t>of</w:t>
      </w:r>
      <w:r>
        <w:rPr>
          <w:spacing w:val="-16"/>
        </w:rPr>
        <w:t> </w:t>
      </w:r>
      <w:r>
        <w:rPr>
          <w:spacing w:val="-2"/>
        </w:rPr>
        <w:t>time</w:t>
      </w:r>
      <w:r>
        <w:rPr>
          <w:spacing w:val="-16"/>
        </w:rPr>
        <w:t> </w:t>
      </w:r>
      <w:r>
        <w:rPr>
          <w:spacing w:val="-2"/>
        </w:rPr>
        <w:t>(hr</w:t>
      </w:r>
      <w:r>
        <w:rPr>
          <w:spacing w:val="-2"/>
          <w:position w:val="6"/>
          <w:sz w:val="16"/>
        </w:rPr>
        <w:t>-1</w:t>
      </w:r>
      <w:r>
        <w:rPr>
          <w:spacing w:val="-2"/>
        </w:rPr>
        <w:t>)</w:t>
      </w:r>
    </w:p>
    <w:p>
      <w:pPr>
        <w:pStyle w:val="BodyText"/>
        <w:spacing w:before="272"/>
      </w:pPr>
    </w:p>
    <w:p>
      <w:pPr>
        <w:pStyle w:val="BodyText"/>
        <w:spacing w:before="1"/>
        <w:ind w:left="572"/>
        <w:jc w:val="both"/>
      </w:pPr>
      <w:r>
        <w:rPr>
          <w:w w:val="90"/>
        </w:rPr>
        <w:t>Elimination</w:t>
      </w:r>
      <w:r>
        <w:rPr/>
        <w:t> </w:t>
      </w:r>
      <w:r>
        <w:rPr>
          <w:w w:val="90"/>
        </w:rPr>
        <w:t>half</w:t>
      </w:r>
      <w:r>
        <w:rPr>
          <w:spacing w:val="-7"/>
        </w:rPr>
        <w:t> </w:t>
      </w:r>
      <w:r>
        <w:rPr>
          <w:w w:val="90"/>
        </w:rPr>
        <w:t>life</w:t>
      </w:r>
      <w:r>
        <w:rPr/>
        <w:t> </w:t>
      </w:r>
      <w:r>
        <w:rPr>
          <w:w w:val="90"/>
        </w:rPr>
        <w:t>(t</w:t>
      </w:r>
      <w:r>
        <w:rPr>
          <w:w w:val="90"/>
          <w:vertAlign w:val="subscript"/>
        </w:rPr>
        <w:t>1/2</w:t>
      </w:r>
      <w:r>
        <w:rPr>
          <w:spacing w:val="-6"/>
          <w:vertAlign w:val="baseline"/>
        </w:rPr>
        <w:t> </w:t>
      </w:r>
      <w:r>
        <w:rPr>
          <w:spacing w:val="-5"/>
          <w:w w:val="90"/>
          <w:vertAlign w:val="baseline"/>
        </w:rPr>
        <w:t>β)</w:t>
      </w:r>
    </w:p>
    <w:p>
      <w:pPr>
        <w:pStyle w:val="BodyText"/>
        <w:spacing w:before="273"/>
        <w:ind w:left="1221"/>
      </w:pPr>
      <w:r>
        <w:rPr>
          <w:spacing w:val="-8"/>
        </w:rPr>
        <w:t>This</w:t>
      </w:r>
      <w:r>
        <w:rPr>
          <w:spacing w:val="-11"/>
        </w:rPr>
        <w:t> </w:t>
      </w:r>
      <w:r>
        <w:rPr>
          <w:spacing w:val="-8"/>
        </w:rPr>
        <w:t>is</w:t>
      </w:r>
      <w:r>
        <w:rPr>
          <w:spacing w:val="-10"/>
        </w:rPr>
        <w:t> </w:t>
      </w:r>
      <w:r>
        <w:rPr>
          <w:spacing w:val="-8"/>
        </w:rPr>
        <w:t>the</w:t>
      </w:r>
      <w:r>
        <w:rPr>
          <w:spacing w:val="-11"/>
        </w:rPr>
        <w:t> </w:t>
      </w:r>
      <w:r>
        <w:rPr>
          <w:spacing w:val="-8"/>
        </w:rPr>
        <w:t>time take for</w:t>
      </w:r>
      <w:r>
        <w:rPr>
          <w:spacing w:val="-10"/>
        </w:rPr>
        <w:t> </w:t>
      </w:r>
      <w:r>
        <w:rPr>
          <w:spacing w:val="-8"/>
        </w:rPr>
        <w:t>a quantity</w:t>
      </w:r>
      <w:r>
        <w:rPr>
          <w:spacing w:val="-9"/>
        </w:rPr>
        <w:t> </w:t>
      </w:r>
      <w:r>
        <w:rPr>
          <w:spacing w:val="-8"/>
        </w:rPr>
        <w:t>of</w:t>
      </w:r>
      <w:r>
        <w:rPr>
          <w:spacing w:val="-7"/>
        </w:rPr>
        <w:t> </w:t>
      </w:r>
      <w:r>
        <w:rPr>
          <w:spacing w:val="-8"/>
        </w:rPr>
        <w:t>drug to be</w:t>
      </w:r>
      <w:r>
        <w:rPr>
          <w:spacing w:val="-11"/>
        </w:rPr>
        <w:t> </w:t>
      </w:r>
      <w:r>
        <w:rPr>
          <w:spacing w:val="-8"/>
        </w:rPr>
        <w:t>reduced by</w:t>
      </w:r>
      <w:r>
        <w:rPr>
          <w:spacing w:val="-2"/>
        </w:rPr>
        <w:t> </w:t>
      </w:r>
      <w:r>
        <w:rPr>
          <w:spacing w:val="-8"/>
        </w:rPr>
        <w:t>50%.</w:t>
      </w:r>
    </w:p>
    <w:p>
      <w:pPr>
        <w:pStyle w:val="BodyText"/>
        <w:tabs>
          <w:tab w:pos="2496" w:val="left" w:leader="none"/>
        </w:tabs>
        <w:spacing w:line="424" w:lineRule="auto" w:before="273"/>
        <w:ind w:left="1221" w:right="4125" w:hanging="721"/>
      </w:pPr>
      <w:r>
        <w:rPr>
          <w:spacing w:val="-8"/>
        </w:rPr>
        <w:t>This</w:t>
      </w:r>
      <w:r>
        <w:rPr>
          <w:spacing w:val="-2"/>
        </w:rPr>
        <w:t> </w:t>
      </w:r>
      <w:r>
        <w:rPr>
          <w:spacing w:val="-8"/>
        </w:rPr>
        <w:t>is as</w:t>
      </w:r>
      <w:r>
        <w:rPr/>
        <w:t> </w:t>
      </w:r>
      <w:r>
        <w:rPr>
          <w:spacing w:val="-8"/>
        </w:rPr>
        <w:t>a</w:t>
      </w:r>
      <w:r>
        <w:rPr>
          <w:spacing w:val="-11"/>
        </w:rPr>
        <w:t> </w:t>
      </w:r>
      <w:r>
        <w:rPr>
          <w:spacing w:val="-8"/>
        </w:rPr>
        <w:t>result of elimination</w:t>
      </w:r>
      <w:r>
        <w:rPr>
          <w:spacing w:val="-11"/>
        </w:rPr>
        <w:t> </w:t>
      </w:r>
      <w:r>
        <w:rPr>
          <w:spacing w:val="-8"/>
        </w:rPr>
        <w:t>whose</w:t>
      </w:r>
      <w:r>
        <w:rPr>
          <w:spacing w:val="-11"/>
        </w:rPr>
        <w:t> </w:t>
      </w:r>
      <w:r>
        <w:rPr>
          <w:spacing w:val="-8"/>
        </w:rPr>
        <w:t>kinetics is first order. </w:t>
      </w:r>
      <w:r>
        <w:rPr/>
        <w:t>t</w:t>
      </w:r>
      <w:r>
        <w:rPr>
          <w:vertAlign w:val="subscript"/>
        </w:rPr>
        <w:t>1/2</w:t>
      </w:r>
      <w:r>
        <w:rPr>
          <w:vertAlign w:val="baseline"/>
        </w:rPr>
        <w:t> </w:t>
      </w:r>
      <w:r>
        <w:rPr>
          <w:vertAlign w:val="subscript"/>
        </w:rPr>
        <w:t>β</w:t>
      </w:r>
      <w:r>
        <w:rPr>
          <w:spacing w:val="40"/>
          <w:vertAlign w:val="baseline"/>
        </w:rPr>
        <w:t> </w:t>
      </w:r>
      <w:r>
        <w:rPr>
          <w:vertAlign w:val="baseline"/>
        </w:rPr>
        <w:t>=</w:t>
      </w:r>
      <w:r>
        <w:rPr>
          <w:vertAlign w:val="baseline"/>
        </w:rPr>
        <w:tab/>
      </w:r>
      <w:r>
        <w:rPr>
          <w:spacing w:val="-2"/>
          <w:u w:val="single"/>
          <w:vertAlign w:val="baseline"/>
        </w:rPr>
        <w:t>0.6793</w:t>
      </w:r>
    </w:p>
    <w:p>
      <w:pPr>
        <w:pStyle w:val="BodyText"/>
        <w:spacing w:before="3"/>
        <w:ind w:left="2734"/>
      </w:pPr>
      <w:r>
        <w:rPr>
          <w:spacing w:val="-5"/>
        </w:rPr>
        <w:t>K</w:t>
      </w:r>
      <w:r>
        <w:rPr>
          <w:spacing w:val="-5"/>
          <w:vertAlign w:val="subscript"/>
        </w:rPr>
        <w:t>β</w:t>
      </w:r>
    </w:p>
    <w:p>
      <w:pPr>
        <w:spacing w:after="0"/>
        <w:sectPr>
          <w:pgSz w:w="11910" w:h="16840"/>
          <w:pgMar w:header="0" w:footer="1063" w:top="1920" w:bottom="1260" w:left="940" w:right="0"/>
        </w:sectPr>
      </w:pPr>
    </w:p>
    <w:p>
      <w:pPr>
        <w:pStyle w:val="BodyText"/>
        <w:spacing w:before="184"/>
        <w:ind w:left="1221"/>
        <w:jc w:val="both"/>
      </w:pPr>
      <w:r>
        <w:rPr/>
        <w:t>Where</w:t>
      </w:r>
      <w:r>
        <w:rPr>
          <w:spacing w:val="74"/>
        </w:rPr>
        <w:t>   </w:t>
      </w:r>
      <w:r>
        <w:rPr/>
        <w:t>K</w:t>
      </w:r>
      <w:r>
        <w:rPr>
          <w:vertAlign w:val="subscript"/>
        </w:rPr>
        <w:t>β</w:t>
      </w:r>
      <w:r>
        <w:rPr>
          <w:spacing w:val="52"/>
          <w:vertAlign w:val="baseline"/>
        </w:rPr>
        <w:t>  </w:t>
      </w:r>
      <w:r>
        <w:rPr>
          <w:vertAlign w:val="baseline"/>
        </w:rPr>
        <w:t>=</w:t>
      </w:r>
      <w:r>
        <w:rPr>
          <w:spacing w:val="51"/>
          <w:w w:val="150"/>
          <w:vertAlign w:val="baseline"/>
        </w:rPr>
        <w:t>  </w:t>
      </w:r>
      <w:r>
        <w:rPr>
          <w:vertAlign w:val="baseline"/>
        </w:rPr>
        <w:t>rate</w:t>
      </w:r>
      <w:r>
        <w:rPr>
          <w:spacing w:val="-14"/>
          <w:vertAlign w:val="baseline"/>
        </w:rPr>
        <w:t> </w:t>
      </w:r>
      <w:r>
        <w:rPr>
          <w:spacing w:val="-2"/>
          <w:vertAlign w:val="baseline"/>
        </w:rPr>
        <w:t>constant</w:t>
      </w:r>
    </w:p>
    <w:p>
      <w:pPr>
        <w:pStyle w:val="BodyText"/>
        <w:spacing w:line="427" w:lineRule="auto" w:before="273"/>
        <w:ind w:left="500" w:right="1452"/>
        <w:jc w:val="both"/>
      </w:pPr>
      <w:r>
        <w:rPr/>
        <w:t>With the first order, process, t</w:t>
      </w:r>
      <w:r>
        <w:rPr>
          <w:vertAlign w:val="subscript"/>
        </w:rPr>
        <w:t>1/2β</w:t>
      </w:r>
      <w:r>
        <w:rPr>
          <w:vertAlign w:val="baseline"/>
        </w:rPr>
        <w:t> is constant and independent of the initial concentration and the administered dose. It may be calculated from elimination phase of concentration time curve on a logarithm scale or from the following </w:t>
      </w:r>
      <w:r>
        <w:rPr>
          <w:spacing w:val="-2"/>
          <w:vertAlign w:val="baseline"/>
        </w:rPr>
        <w:t>equation.</w:t>
      </w:r>
    </w:p>
    <w:p>
      <w:pPr>
        <w:pStyle w:val="BodyText"/>
        <w:spacing w:before="271"/>
      </w:pPr>
    </w:p>
    <w:p>
      <w:pPr>
        <w:pStyle w:val="BodyText"/>
        <w:tabs>
          <w:tab w:pos="1977" w:val="left" w:leader="none"/>
          <w:tab w:pos="2517" w:val="left" w:leader="none"/>
          <w:tab w:pos="4066" w:val="left" w:leader="none"/>
          <w:tab w:pos="4873" w:val="left" w:leader="none"/>
          <w:tab w:pos="5572" w:val="left" w:leader="none"/>
          <w:tab w:pos="6113" w:val="left" w:leader="none"/>
          <w:tab w:pos="6300" w:val="left" w:leader="none"/>
        </w:tabs>
        <w:spacing w:line="424" w:lineRule="auto"/>
        <w:ind w:left="2799" w:right="4260" w:hanging="1578"/>
      </w:pPr>
      <w:r>
        <w:rPr/>
        <w:t>t</w:t>
      </w:r>
      <w:r>
        <w:rPr>
          <w:vertAlign w:val="subscript"/>
        </w:rPr>
        <w:t>1/2</w:t>
      </w:r>
      <w:r>
        <w:rPr>
          <w:vertAlign w:val="baseline"/>
        </w:rPr>
        <w:t> β</w:t>
        <w:tab/>
      </w:r>
      <w:r>
        <w:rPr>
          <w:spacing w:val="-10"/>
          <w:vertAlign w:val="baseline"/>
        </w:rPr>
        <w:t>=</w:t>
      </w:r>
      <w:r>
        <w:rPr>
          <w:vertAlign w:val="baseline"/>
        </w:rPr>
        <w:tab/>
      </w:r>
      <w:r>
        <w:rPr>
          <w:u w:val="single"/>
          <w:vertAlign w:val="baseline"/>
        </w:rPr>
        <w:t>0.693 x V</w:t>
      </w:r>
      <w:r>
        <w:rPr>
          <w:u w:val="single"/>
          <w:vertAlign w:val="subscript"/>
        </w:rPr>
        <w:t>d</w:t>
      </w:r>
      <w:r>
        <w:rPr>
          <w:vertAlign w:val="baseline"/>
        </w:rPr>
        <w:tab/>
      </w:r>
      <w:r>
        <w:rPr>
          <w:spacing w:val="-6"/>
          <w:vertAlign w:val="baseline"/>
        </w:rPr>
        <w:t>or</w:t>
      </w:r>
      <w:r>
        <w:rPr>
          <w:vertAlign w:val="baseline"/>
        </w:rPr>
        <w:tab/>
        <w:t>t</w:t>
      </w:r>
      <w:r>
        <w:rPr>
          <w:vertAlign w:val="subscript"/>
        </w:rPr>
        <w:t>1/2</w:t>
      </w:r>
      <w:r>
        <w:rPr>
          <w:vertAlign w:val="baseline"/>
        </w:rPr>
        <w:t> β</w:t>
        <w:tab/>
      </w:r>
      <w:r>
        <w:rPr>
          <w:spacing w:val="-10"/>
          <w:vertAlign w:val="baseline"/>
        </w:rPr>
        <w:t>=</w:t>
      </w:r>
      <w:r>
        <w:rPr>
          <w:vertAlign w:val="baseline"/>
        </w:rPr>
        <w:tab/>
      </w:r>
      <w:r>
        <w:rPr>
          <w:spacing w:val="-2"/>
          <w:w w:val="90"/>
          <w:u w:val="single"/>
          <w:vertAlign w:val="baseline"/>
        </w:rPr>
        <w:t>0.693</w:t>
      </w:r>
      <w:r>
        <w:rPr>
          <w:spacing w:val="-2"/>
          <w:w w:val="90"/>
          <w:vertAlign w:val="baseline"/>
        </w:rPr>
        <w:t> </w:t>
      </w:r>
      <w:r>
        <w:rPr>
          <w:spacing w:val="-6"/>
          <w:vertAlign w:val="baseline"/>
        </w:rPr>
        <w:t>Cl</w:t>
      </w:r>
      <w:r>
        <w:rPr>
          <w:vertAlign w:val="baseline"/>
        </w:rPr>
        <w:tab/>
        <w:tab/>
        <w:tab/>
        <w:tab/>
        <w:tab/>
      </w:r>
      <w:r>
        <w:rPr>
          <w:spacing w:val="-10"/>
          <w:vertAlign w:val="baseline"/>
        </w:rPr>
        <w:t>β</w:t>
      </w:r>
    </w:p>
    <w:p>
      <w:pPr>
        <w:pStyle w:val="BodyText"/>
        <w:spacing w:before="275"/>
      </w:pPr>
    </w:p>
    <w:p>
      <w:pPr>
        <w:pStyle w:val="BodyText"/>
        <w:spacing w:line="424" w:lineRule="auto"/>
        <w:ind w:left="1949" w:right="5770" w:hanging="728"/>
      </w:pPr>
      <w:r>
        <w:rPr>
          <w:spacing w:val="-6"/>
        </w:rPr>
        <w:t>Where</w:t>
      </w:r>
      <w:r>
        <w:rPr>
          <w:spacing w:val="-13"/>
        </w:rPr>
        <w:t> </w:t>
      </w:r>
      <w:r>
        <w:rPr>
          <w:spacing w:val="-6"/>
        </w:rPr>
        <w:t>B</w:t>
      </w:r>
      <w:r>
        <w:rPr>
          <w:spacing w:val="-12"/>
        </w:rPr>
        <w:t> </w:t>
      </w:r>
      <w:r>
        <w:rPr>
          <w:spacing w:val="-6"/>
        </w:rPr>
        <w:t>=</w:t>
      </w:r>
      <w:r>
        <w:rPr>
          <w:spacing w:val="-12"/>
        </w:rPr>
        <w:t> </w:t>
      </w:r>
      <w:r>
        <w:rPr>
          <w:spacing w:val="-6"/>
        </w:rPr>
        <w:t>elimination</w:t>
      </w:r>
      <w:r>
        <w:rPr>
          <w:spacing w:val="-12"/>
        </w:rPr>
        <w:t> </w:t>
      </w:r>
      <w:r>
        <w:rPr>
          <w:spacing w:val="-6"/>
        </w:rPr>
        <w:t>rate</w:t>
      </w:r>
      <w:r>
        <w:rPr>
          <w:spacing w:val="-12"/>
        </w:rPr>
        <w:t> </w:t>
      </w:r>
      <w:r>
        <w:rPr>
          <w:spacing w:val="-6"/>
        </w:rPr>
        <w:t>constant </w:t>
      </w:r>
      <w:r>
        <w:rPr/>
        <w:t>Cl = Clearance</w:t>
      </w:r>
    </w:p>
    <w:p>
      <w:pPr>
        <w:pStyle w:val="BodyText"/>
        <w:spacing w:before="3"/>
        <w:ind w:left="1949"/>
      </w:pPr>
      <w:r>
        <w:rPr>
          <w:w w:val="95"/>
        </w:rPr>
        <w:t>V</w:t>
      </w:r>
      <w:r>
        <w:rPr>
          <w:w w:val="95"/>
          <w:vertAlign w:val="subscript"/>
        </w:rPr>
        <w:t>d</w:t>
      </w:r>
      <w:r>
        <w:rPr>
          <w:spacing w:val="-11"/>
          <w:w w:val="95"/>
          <w:vertAlign w:val="baseline"/>
        </w:rPr>
        <w:t> </w:t>
      </w:r>
      <w:r>
        <w:rPr>
          <w:w w:val="95"/>
          <w:vertAlign w:val="baseline"/>
        </w:rPr>
        <w:t>=</w:t>
      </w:r>
      <w:r>
        <w:rPr>
          <w:spacing w:val="-11"/>
          <w:w w:val="95"/>
          <w:vertAlign w:val="baseline"/>
        </w:rPr>
        <w:t> </w:t>
      </w:r>
      <w:r>
        <w:rPr>
          <w:w w:val="95"/>
          <w:vertAlign w:val="baseline"/>
        </w:rPr>
        <w:t>Volume</w:t>
      </w:r>
      <w:r>
        <w:rPr>
          <w:spacing w:val="-11"/>
          <w:w w:val="95"/>
          <w:vertAlign w:val="baseline"/>
        </w:rPr>
        <w:t> </w:t>
      </w:r>
      <w:r>
        <w:rPr>
          <w:w w:val="95"/>
          <w:vertAlign w:val="baseline"/>
        </w:rPr>
        <w:t>of</w:t>
      </w:r>
      <w:r>
        <w:rPr>
          <w:spacing w:val="-11"/>
          <w:w w:val="95"/>
          <w:vertAlign w:val="baseline"/>
        </w:rPr>
        <w:t> </w:t>
      </w:r>
      <w:r>
        <w:rPr>
          <w:spacing w:val="-2"/>
          <w:w w:val="95"/>
          <w:vertAlign w:val="baseline"/>
        </w:rPr>
        <w:t>distribution</w:t>
      </w:r>
    </w:p>
    <w:p>
      <w:pPr>
        <w:pStyle w:val="BodyText"/>
      </w:pPr>
    </w:p>
    <w:p>
      <w:pPr>
        <w:pStyle w:val="BodyText"/>
        <w:spacing w:before="200"/>
      </w:pPr>
    </w:p>
    <w:p>
      <w:pPr>
        <w:pStyle w:val="BodyText"/>
        <w:ind w:left="565"/>
        <w:jc w:val="both"/>
      </w:pPr>
      <w:r>
        <w:rPr>
          <w:w w:val="90"/>
        </w:rPr>
        <w:t>It</w:t>
      </w:r>
      <w:r>
        <w:rPr>
          <w:spacing w:val="14"/>
        </w:rPr>
        <w:t> </w:t>
      </w:r>
      <w:r>
        <w:rPr>
          <w:w w:val="90"/>
        </w:rPr>
        <w:t>is</w:t>
      </w:r>
      <w:r>
        <w:rPr>
          <w:spacing w:val="30"/>
        </w:rPr>
        <w:t> </w:t>
      </w:r>
      <w:r>
        <w:rPr>
          <w:w w:val="90"/>
        </w:rPr>
        <w:t>used</w:t>
      </w:r>
      <w:r>
        <w:rPr>
          <w:spacing w:val="13"/>
        </w:rPr>
        <w:t> </w:t>
      </w:r>
      <w:r>
        <w:rPr>
          <w:w w:val="90"/>
        </w:rPr>
        <w:t>to</w:t>
      </w:r>
      <w:r>
        <w:rPr>
          <w:spacing w:val="13"/>
        </w:rPr>
        <w:t> </w:t>
      </w:r>
      <w:r>
        <w:rPr>
          <w:w w:val="90"/>
        </w:rPr>
        <w:t>estimate</w:t>
      </w:r>
      <w:r>
        <w:rPr>
          <w:spacing w:val="12"/>
        </w:rPr>
        <w:t> </w:t>
      </w:r>
      <w:r>
        <w:rPr>
          <w:w w:val="90"/>
        </w:rPr>
        <w:t>the</w:t>
      </w:r>
      <w:r>
        <w:rPr>
          <w:spacing w:val="23"/>
        </w:rPr>
        <w:t> </w:t>
      </w:r>
      <w:r>
        <w:rPr>
          <w:w w:val="90"/>
        </w:rPr>
        <w:t>appropriate</w:t>
      </w:r>
      <w:r>
        <w:rPr>
          <w:spacing w:val="22"/>
        </w:rPr>
        <w:t> </w:t>
      </w:r>
      <w:r>
        <w:rPr>
          <w:w w:val="90"/>
        </w:rPr>
        <w:t>dosage</w:t>
      </w:r>
      <w:r>
        <w:rPr>
          <w:spacing w:val="22"/>
        </w:rPr>
        <w:t> </w:t>
      </w:r>
      <w:r>
        <w:rPr>
          <w:w w:val="90"/>
        </w:rPr>
        <w:t>interval</w:t>
      </w:r>
      <w:r>
        <w:rPr>
          <w:spacing w:val="13"/>
        </w:rPr>
        <w:t> </w:t>
      </w:r>
      <w:r>
        <w:rPr>
          <w:w w:val="90"/>
        </w:rPr>
        <w:t>during</w:t>
      </w:r>
      <w:r>
        <w:rPr>
          <w:spacing w:val="22"/>
        </w:rPr>
        <w:t> </w:t>
      </w:r>
      <w:r>
        <w:rPr>
          <w:w w:val="90"/>
        </w:rPr>
        <w:t>maintenance</w:t>
      </w:r>
      <w:r>
        <w:rPr>
          <w:spacing w:val="23"/>
        </w:rPr>
        <w:t> </w:t>
      </w:r>
      <w:r>
        <w:rPr>
          <w:spacing w:val="-2"/>
          <w:w w:val="90"/>
        </w:rPr>
        <w:t>therapy.</w:t>
      </w:r>
    </w:p>
    <w:p>
      <w:pPr>
        <w:pStyle w:val="BodyText"/>
      </w:pPr>
    </w:p>
    <w:p>
      <w:pPr>
        <w:pStyle w:val="BodyText"/>
        <w:spacing w:before="193"/>
      </w:pPr>
    </w:p>
    <w:p>
      <w:pPr>
        <w:pStyle w:val="Heading1"/>
        <w:ind w:left="572"/>
        <w:jc w:val="both"/>
      </w:pPr>
      <w:r>
        <w:rPr>
          <w:w w:val="105"/>
        </w:rPr>
        <w:t>ABSORPTION</w:t>
      </w:r>
      <w:r>
        <w:rPr>
          <w:spacing w:val="31"/>
          <w:w w:val="105"/>
        </w:rPr>
        <w:t> </w:t>
      </w:r>
      <w:r>
        <w:rPr>
          <w:w w:val="105"/>
        </w:rPr>
        <w:t>LAG</w:t>
      </w:r>
      <w:r>
        <w:rPr>
          <w:spacing w:val="24"/>
          <w:w w:val="105"/>
        </w:rPr>
        <w:t> </w:t>
      </w:r>
      <w:r>
        <w:rPr>
          <w:spacing w:val="-4"/>
          <w:w w:val="105"/>
        </w:rPr>
        <w:t>TIME</w:t>
      </w:r>
    </w:p>
    <w:p>
      <w:pPr>
        <w:pStyle w:val="BodyText"/>
        <w:spacing w:line="424" w:lineRule="auto" w:before="273"/>
        <w:ind w:left="500" w:right="1443" w:hanging="58"/>
        <w:jc w:val="both"/>
      </w:pPr>
      <w:r>
        <w:rPr>
          <w:spacing w:val="-4"/>
        </w:rPr>
        <w:t>It</w:t>
      </w:r>
      <w:r>
        <w:rPr>
          <w:spacing w:val="-15"/>
        </w:rPr>
        <w:t> </w:t>
      </w:r>
      <w:r>
        <w:rPr>
          <w:spacing w:val="-4"/>
        </w:rPr>
        <w:t>begins</w:t>
      </w:r>
      <w:r>
        <w:rPr>
          <w:spacing w:val="-14"/>
        </w:rPr>
        <w:t> </w:t>
      </w:r>
      <w:r>
        <w:rPr>
          <w:spacing w:val="-4"/>
        </w:rPr>
        <w:t>where</w:t>
      </w:r>
      <w:r>
        <w:rPr>
          <w:spacing w:val="-14"/>
        </w:rPr>
        <w:t> </w:t>
      </w:r>
      <w:r>
        <w:rPr>
          <w:spacing w:val="-4"/>
        </w:rPr>
        <w:t>extrapolated</w:t>
      </w:r>
      <w:r>
        <w:rPr>
          <w:spacing w:val="-14"/>
        </w:rPr>
        <w:t> </w:t>
      </w:r>
      <w:r>
        <w:rPr>
          <w:spacing w:val="-4"/>
        </w:rPr>
        <w:t>straight</w:t>
      </w:r>
      <w:r>
        <w:rPr>
          <w:spacing w:val="-14"/>
        </w:rPr>
        <w:t> </w:t>
      </w:r>
      <w:r>
        <w:rPr>
          <w:spacing w:val="-4"/>
        </w:rPr>
        <w:t>line</w:t>
      </w:r>
      <w:r>
        <w:rPr>
          <w:spacing w:val="-14"/>
        </w:rPr>
        <w:t> </w:t>
      </w:r>
      <w:r>
        <w:rPr>
          <w:spacing w:val="-4"/>
        </w:rPr>
        <w:t>and</w:t>
      </w:r>
      <w:r>
        <w:rPr>
          <w:spacing w:val="-14"/>
        </w:rPr>
        <w:t> </w:t>
      </w:r>
      <w:r>
        <w:rPr>
          <w:spacing w:val="-4"/>
        </w:rPr>
        <w:t>that</w:t>
      </w:r>
      <w:r>
        <w:rPr>
          <w:spacing w:val="-14"/>
        </w:rPr>
        <w:t> </w:t>
      </w:r>
      <w:r>
        <w:rPr>
          <w:spacing w:val="-4"/>
        </w:rPr>
        <w:t>of</w:t>
      </w:r>
      <w:r>
        <w:rPr>
          <w:spacing w:val="-15"/>
        </w:rPr>
        <w:t> </w:t>
      </w:r>
      <w:r>
        <w:rPr>
          <w:spacing w:val="-4"/>
        </w:rPr>
        <w:t>the</w:t>
      </w:r>
      <w:r>
        <w:rPr>
          <w:spacing w:val="-14"/>
        </w:rPr>
        <w:t> </w:t>
      </w:r>
      <w:r>
        <w:rPr>
          <w:spacing w:val="-4"/>
        </w:rPr>
        <w:t>residual</w:t>
      </w:r>
      <w:r>
        <w:rPr>
          <w:spacing w:val="-11"/>
        </w:rPr>
        <w:t> </w:t>
      </w:r>
      <w:r>
        <w:rPr>
          <w:spacing w:val="-4"/>
        </w:rPr>
        <w:t>intersect.</w:t>
      </w:r>
      <w:r>
        <w:rPr>
          <w:spacing w:val="-14"/>
        </w:rPr>
        <w:t> </w:t>
      </w:r>
      <w:r>
        <w:rPr>
          <w:spacing w:val="-4"/>
        </w:rPr>
        <w:t>It</w:t>
      </w:r>
      <w:r>
        <w:rPr>
          <w:spacing w:val="-15"/>
        </w:rPr>
        <w:t> </w:t>
      </w:r>
      <w:r>
        <w:rPr>
          <w:spacing w:val="-4"/>
        </w:rPr>
        <w:t>reflects </w:t>
      </w:r>
      <w:r>
        <w:rPr>
          <w:spacing w:val="-6"/>
        </w:rPr>
        <w:t>the time</w:t>
      </w:r>
      <w:r>
        <w:rPr>
          <w:spacing w:val="-9"/>
        </w:rPr>
        <w:t> </w:t>
      </w:r>
      <w:r>
        <w:rPr>
          <w:spacing w:val="-6"/>
        </w:rPr>
        <w:t>taken</w:t>
      </w:r>
      <w:r>
        <w:rPr>
          <w:spacing w:val="-9"/>
        </w:rPr>
        <w:t> </w:t>
      </w:r>
      <w:r>
        <w:rPr>
          <w:spacing w:val="-6"/>
        </w:rPr>
        <w:t>between</w:t>
      </w:r>
      <w:r>
        <w:rPr>
          <w:spacing w:val="-9"/>
        </w:rPr>
        <w:t> </w:t>
      </w:r>
      <w:r>
        <w:rPr>
          <w:spacing w:val="-6"/>
        </w:rPr>
        <w:t>the</w:t>
      </w:r>
      <w:r>
        <w:rPr>
          <w:spacing w:val="-9"/>
        </w:rPr>
        <w:t> </w:t>
      </w:r>
      <w:r>
        <w:rPr>
          <w:spacing w:val="-6"/>
        </w:rPr>
        <w:t>administration of a</w:t>
      </w:r>
      <w:r>
        <w:rPr>
          <w:spacing w:val="-9"/>
        </w:rPr>
        <w:t> </w:t>
      </w:r>
      <w:r>
        <w:rPr>
          <w:spacing w:val="-6"/>
        </w:rPr>
        <w:t>drug and</w:t>
      </w:r>
      <w:r>
        <w:rPr>
          <w:spacing w:val="-9"/>
        </w:rPr>
        <w:t> </w:t>
      </w:r>
      <w:r>
        <w:rPr>
          <w:spacing w:val="-6"/>
        </w:rPr>
        <w:t>the</w:t>
      </w:r>
      <w:r>
        <w:rPr>
          <w:spacing w:val="-9"/>
        </w:rPr>
        <w:t> </w:t>
      </w:r>
      <w:r>
        <w:rPr>
          <w:spacing w:val="-6"/>
        </w:rPr>
        <w:t>time</w:t>
      </w:r>
      <w:r>
        <w:rPr>
          <w:spacing w:val="-9"/>
        </w:rPr>
        <w:t> </w:t>
      </w:r>
      <w:r>
        <w:rPr>
          <w:spacing w:val="-6"/>
        </w:rPr>
        <w:t>absorption</w:t>
      </w:r>
      <w:r>
        <w:rPr>
          <w:spacing w:val="-9"/>
        </w:rPr>
        <w:t> </w:t>
      </w:r>
      <w:r>
        <w:rPr>
          <w:spacing w:val="-6"/>
        </w:rPr>
        <w:t>begins. </w:t>
      </w:r>
      <w:r>
        <w:rPr/>
        <w:t>It</w:t>
      </w:r>
      <w:r>
        <w:rPr>
          <w:spacing w:val="-11"/>
        </w:rPr>
        <w:t> </w:t>
      </w:r>
      <w:r>
        <w:rPr/>
        <w:t>has</w:t>
      </w:r>
      <w:r>
        <w:rPr>
          <w:spacing w:val="-6"/>
        </w:rPr>
        <w:t> </w:t>
      </w:r>
      <w:r>
        <w:rPr/>
        <w:t>unit</w:t>
      </w:r>
      <w:r>
        <w:rPr>
          <w:spacing w:val="-11"/>
        </w:rPr>
        <w:t> </w:t>
      </w:r>
      <w:r>
        <w:rPr/>
        <w:t>of</w:t>
      </w:r>
      <w:r>
        <w:rPr>
          <w:spacing w:val="-11"/>
        </w:rPr>
        <w:t> </w:t>
      </w:r>
      <w:r>
        <w:rPr/>
        <w:t>time</w:t>
      </w:r>
      <w:r>
        <w:rPr>
          <w:spacing w:val="-12"/>
        </w:rPr>
        <w:t> </w:t>
      </w:r>
      <w:r>
        <w:rPr/>
        <w:t>(hr).</w:t>
      </w:r>
    </w:p>
    <w:p>
      <w:pPr>
        <w:spacing w:after="0" w:line="424" w:lineRule="auto"/>
        <w:jc w:val="both"/>
        <w:sectPr>
          <w:pgSz w:w="11910" w:h="16840"/>
          <w:pgMar w:header="0" w:footer="1063" w:top="1920" w:bottom="1260" w:left="940" w:right="0"/>
        </w:sectPr>
      </w:pPr>
    </w:p>
    <w:p>
      <w:pPr>
        <w:pStyle w:val="Heading1"/>
        <w:spacing w:before="77"/>
        <w:ind w:left="587"/>
        <w:jc w:val="both"/>
      </w:pPr>
      <w:r>
        <w:rPr/>
        <w:t>TOTAL</w:t>
      </w:r>
      <w:r>
        <w:rPr>
          <w:spacing w:val="22"/>
        </w:rPr>
        <w:t> </w:t>
      </w:r>
      <w:r>
        <w:rPr/>
        <w:t>BODY</w:t>
      </w:r>
      <w:r>
        <w:rPr>
          <w:spacing w:val="25"/>
        </w:rPr>
        <w:t> </w:t>
      </w:r>
      <w:r>
        <w:rPr>
          <w:spacing w:val="-2"/>
        </w:rPr>
        <w:t>CLEARANCE</w:t>
      </w:r>
    </w:p>
    <w:p>
      <w:pPr>
        <w:pStyle w:val="BodyText"/>
        <w:spacing w:line="427" w:lineRule="auto" w:before="273"/>
        <w:ind w:left="500" w:right="1445"/>
        <w:jc w:val="both"/>
      </w:pPr>
      <w:r>
        <w:rPr>
          <w:spacing w:val="-4"/>
        </w:rPr>
        <w:t>This</w:t>
      </w:r>
      <w:r>
        <w:rPr>
          <w:spacing w:val="-15"/>
        </w:rPr>
        <w:t> </w:t>
      </w:r>
      <w:r>
        <w:rPr>
          <w:spacing w:val="-4"/>
        </w:rPr>
        <w:t>is</w:t>
      </w:r>
      <w:r>
        <w:rPr>
          <w:spacing w:val="-14"/>
        </w:rPr>
        <w:t> </w:t>
      </w:r>
      <w:r>
        <w:rPr>
          <w:spacing w:val="-4"/>
        </w:rPr>
        <w:t>the</w:t>
      </w:r>
      <w:r>
        <w:rPr>
          <w:spacing w:val="-14"/>
        </w:rPr>
        <w:t> </w:t>
      </w:r>
      <w:r>
        <w:rPr>
          <w:spacing w:val="-4"/>
        </w:rPr>
        <w:t>capacity</w:t>
      </w:r>
      <w:r>
        <w:rPr>
          <w:spacing w:val="-8"/>
        </w:rPr>
        <w:t> </w:t>
      </w:r>
      <w:r>
        <w:rPr>
          <w:spacing w:val="-4"/>
        </w:rPr>
        <w:t>of</w:t>
      </w:r>
      <w:r>
        <w:rPr>
          <w:spacing w:val="-15"/>
        </w:rPr>
        <w:t> </w:t>
      </w:r>
      <w:r>
        <w:rPr>
          <w:spacing w:val="-4"/>
        </w:rPr>
        <w:t>the</w:t>
      </w:r>
      <w:r>
        <w:rPr>
          <w:spacing w:val="-11"/>
        </w:rPr>
        <w:t> </w:t>
      </w:r>
      <w:r>
        <w:rPr>
          <w:spacing w:val="-4"/>
        </w:rPr>
        <w:t>organism</w:t>
      </w:r>
      <w:r>
        <w:rPr>
          <w:spacing w:val="-12"/>
        </w:rPr>
        <w:t> </w:t>
      </w:r>
      <w:r>
        <w:rPr>
          <w:spacing w:val="-4"/>
        </w:rPr>
        <w:t>to</w:t>
      </w:r>
      <w:r>
        <w:rPr>
          <w:spacing w:val="-11"/>
        </w:rPr>
        <w:t> </w:t>
      </w:r>
      <w:r>
        <w:rPr>
          <w:spacing w:val="-4"/>
        </w:rPr>
        <w:t>eliminate</w:t>
      </w:r>
      <w:r>
        <w:rPr>
          <w:spacing w:val="-15"/>
        </w:rPr>
        <w:t> </w:t>
      </w:r>
      <w:r>
        <w:rPr>
          <w:spacing w:val="-4"/>
        </w:rPr>
        <w:t>a</w:t>
      </w:r>
      <w:r>
        <w:rPr>
          <w:spacing w:val="-11"/>
        </w:rPr>
        <w:t> </w:t>
      </w:r>
      <w:r>
        <w:rPr>
          <w:spacing w:val="-4"/>
        </w:rPr>
        <w:t>substance</w:t>
      </w:r>
      <w:r>
        <w:rPr>
          <w:spacing w:val="-11"/>
        </w:rPr>
        <w:t> </w:t>
      </w:r>
      <w:r>
        <w:rPr>
          <w:spacing w:val="-4"/>
        </w:rPr>
        <w:t>after</w:t>
      </w:r>
      <w:r>
        <w:rPr>
          <w:spacing w:val="-9"/>
        </w:rPr>
        <w:t> </w:t>
      </w:r>
      <w:r>
        <w:rPr>
          <w:spacing w:val="-4"/>
        </w:rPr>
        <w:t>it</w:t>
      </w:r>
      <w:r>
        <w:rPr>
          <w:spacing w:val="-11"/>
        </w:rPr>
        <w:t> </w:t>
      </w:r>
      <w:r>
        <w:rPr>
          <w:spacing w:val="-4"/>
        </w:rPr>
        <w:t>has</w:t>
      </w:r>
      <w:r>
        <w:rPr>
          <w:spacing w:val="-12"/>
        </w:rPr>
        <w:t> </w:t>
      </w:r>
      <w:r>
        <w:rPr>
          <w:spacing w:val="-4"/>
        </w:rPr>
        <w:t>reached</w:t>
      </w:r>
      <w:r>
        <w:rPr>
          <w:spacing w:val="-11"/>
        </w:rPr>
        <w:t> </w:t>
      </w:r>
      <w:r>
        <w:rPr>
          <w:spacing w:val="-4"/>
        </w:rPr>
        <w:t>the </w:t>
      </w:r>
      <w:r>
        <w:rPr/>
        <w:t>general</w:t>
      </w:r>
      <w:r>
        <w:rPr>
          <w:spacing w:val="-14"/>
        </w:rPr>
        <w:t> </w:t>
      </w:r>
      <w:r>
        <w:rPr/>
        <w:t>circulation.</w:t>
      </w:r>
      <w:r>
        <w:rPr>
          <w:spacing w:val="-13"/>
        </w:rPr>
        <w:t> </w:t>
      </w:r>
      <w:r>
        <w:rPr/>
        <w:t>It</w:t>
      </w:r>
      <w:r>
        <w:rPr>
          <w:spacing w:val="-13"/>
        </w:rPr>
        <w:t> </w:t>
      </w:r>
      <w:r>
        <w:rPr/>
        <w:t>is</w:t>
      </w:r>
      <w:r>
        <w:rPr>
          <w:spacing w:val="-15"/>
        </w:rPr>
        <w:t> </w:t>
      </w:r>
      <w:r>
        <w:rPr/>
        <w:t>the</w:t>
      </w:r>
      <w:r>
        <w:rPr>
          <w:spacing w:val="-14"/>
        </w:rPr>
        <w:t> </w:t>
      </w:r>
      <w:r>
        <w:rPr/>
        <w:t>total</w:t>
      </w:r>
      <w:r>
        <w:rPr>
          <w:spacing w:val="-18"/>
        </w:rPr>
        <w:t> </w:t>
      </w:r>
      <w:r>
        <w:rPr/>
        <w:t>sum</w:t>
      </w:r>
      <w:r>
        <w:rPr>
          <w:spacing w:val="-15"/>
        </w:rPr>
        <w:t> </w:t>
      </w:r>
      <w:r>
        <w:rPr/>
        <w:t>of</w:t>
      </w:r>
      <w:r>
        <w:rPr>
          <w:spacing w:val="-13"/>
        </w:rPr>
        <w:t> </w:t>
      </w:r>
      <w:r>
        <w:rPr/>
        <w:t>all</w:t>
      </w:r>
      <w:r>
        <w:rPr>
          <w:spacing w:val="-14"/>
        </w:rPr>
        <w:t> </w:t>
      </w:r>
      <w:r>
        <w:rPr/>
        <w:t>the</w:t>
      </w:r>
      <w:r>
        <w:rPr>
          <w:spacing w:val="-14"/>
        </w:rPr>
        <w:t> </w:t>
      </w:r>
      <w:r>
        <w:rPr/>
        <w:t>individual</w:t>
      </w:r>
      <w:r>
        <w:rPr>
          <w:spacing w:val="-14"/>
        </w:rPr>
        <w:t> </w:t>
      </w:r>
      <w:r>
        <w:rPr/>
        <w:t>clearance</w:t>
      </w:r>
      <w:r>
        <w:rPr>
          <w:spacing w:val="-4"/>
        </w:rPr>
        <w:t> </w:t>
      </w:r>
      <w:r>
        <w:rPr/>
        <w:t>by</w:t>
      </w:r>
      <w:r>
        <w:rPr>
          <w:spacing w:val="-15"/>
        </w:rPr>
        <w:t> </w:t>
      </w:r>
      <w:r>
        <w:rPr/>
        <w:t>the</w:t>
      </w:r>
      <w:r>
        <w:rPr>
          <w:spacing w:val="-19"/>
        </w:rPr>
        <w:t> </w:t>
      </w:r>
      <w:r>
        <w:rPr/>
        <w:t>various </w:t>
      </w:r>
      <w:r>
        <w:rPr>
          <w:spacing w:val="-2"/>
        </w:rPr>
        <w:t>organs.</w:t>
      </w:r>
      <w:r>
        <w:rPr>
          <w:spacing w:val="-17"/>
        </w:rPr>
        <w:t> </w:t>
      </w:r>
      <w:r>
        <w:rPr>
          <w:spacing w:val="-2"/>
        </w:rPr>
        <w:t>It</w:t>
      </w:r>
      <w:r>
        <w:rPr>
          <w:spacing w:val="-16"/>
        </w:rPr>
        <w:t> </w:t>
      </w:r>
      <w:r>
        <w:rPr>
          <w:spacing w:val="-2"/>
        </w:rPr>
        <w:t>reflects</w:t>
      </w:r>
      <w:r>
        <w:rPr>
          <w:spacing w:val="-16"/>
        </w:rPr>
        <w:t> </w:t>
      </w:r>
      <w:r>
        <w:rPr>
          <w:spacing w:val="-2"/>
        </w:rPr>
        <w:t>the</w:t>
      </w:r>
      <w:r>
        <w:rPr>
          <w:spacing w:val="-16"/>
        </w:rPr>
        <w:t> </w:t>
      </w:r>
      <w:r>
        <w:rPr>
          <w:spacing w:val="-2"/>
        </w:rPr>
        <w:t>volume</w:t>
      </w:r>
      <w:r>
        <w:rPr>
          <w:spacing w:val="-16"/>
        </w:rPr>
        <w:t> </w:t>
      </w:r>
      <w:r>
        <w:rPr>
          <w:spacing w:val="-2"/>
        </w:rPr>
        <w:t>of</w:t>
      </w:r>
      <w:r>
        <w:rPr>
          <w:spacing w:val="-17"/>
        </w:rPr>
        <w:t> </w:t>
      </w:r>
      <w:r>
        <w:rPr>
          <w:spacing w:val="-2"/>
        </w:rPr>
        <w:t>blood</w:t>
      </w:r>
      <w:r>
        <w:rPr>
          <w:spacing w:val="-16"/>
        </w:rPr>
        <w:t> </w:t>
      </w:r>
      <w:r>
        <w:rPr>
          <w:spacing w:val="-2"/>
        </w:rPr>
        <w:t>completely</w:t>
      </w:r>
      <w:r>
        <w:rPr>
          <w:spacing w:val="-16"/>
        </w:rPr>
        <w:t> </w:t>
      </w:r>
      <w:r>
        <w:rPr>
          <w:spacing w:val="-2"/>
        </w:rPr>
        <w:t>cleared</w:t>
      </w:r>
      <w:r>
        <w:rPr>
          <w:spacing w:val="-16"/>
        </w:rPr>
        <w:t> </w:t>
      </w:r>
      <w:r>
        <w:rPr>
          <w:spacing w:val="-2"/>
        </w:rPr>
        <w:t>of</w:t>
      </w:r>
      <w:r>
        <w:rPr>
          <w:spacing w:val="-16"/>
        </w:rPr>
        <w:t> </w:t>
      </w:r>
      <w:r>
        <w:rPr>
          <w:spacing w:val="-2"/>
        </w:rPr>
        <w:t>the</w:t>
      </w:r>
      <w:r>
        <w:rPr>
          <w:spacing w:val="-17"/>
        </w:rPr>
        <w:t> </w:t>
      </w:r>
      <w:r>
        <w:rPr>
          <w:spacing w:val="-2"/>
        </w:rPr>
        <w:t>drug</w:t>
      </w:r>
      <w:r>
        <w:rPr>
          <w:spacing w:val="-16"/>
        </w:rPr>
        <w:t> </w:t>
      </w:r>
      <w:r>
        <w:rPr>
          <w:spacing w:val="-2"/>
        </w:rPr>
        <w:t>per</w:t>
      </w:r>
      <w:r>
        <w:rPr>
          <w:spacing w:val="-16"/>
        </w:rPr>
        <w:t> </w:t>
      </w:r>
      <w:r>
        <w:rPr>
          <w:spacing w:val="-2"/>
        </w:rPr>
        <w:t>unit</w:t>
      </w:r>
      <w:r>
        <w:rPr>
          <w:spacing w:val="-16"/>
        </w:rPr>
        <w:t> </w:t>
      </w:r>
      <w:r>
        <w:rPr>
          <w:spacing w:val="-2"/>
        </w:rPr>
        <w:t>time. </w:t>
      </w:r>
      <w:r>
        <w:rPr/>
        <w:t>Organ</w:t>
      </w:r>
      <w:r>
        <w:rPr>
          <w:spacing w:val="-2"/>
        </w:rPr>
        <w:t> </w:t>
      </w:r>
      <w:r>
        <w:rPr/>
        <w:t>clearance</w:t>
      </w:r>
      <w:r>
        <w:rPr>
          <w:spacing w:val="-2"/>
        </w:rPr>
        <w:t> </w:t>
      </w:r>
      <w:r>
        <w:rPr/>
        <w:t>refers to</w:t>
      </w:r>
      <w:r>
        <w:rPr>
          <w:spacing w:val="-2"/>
        </w:rPr>
        <w:t> </w:t>
      </w:r>
      <w:r>
        <w:rPr/>
        <w:t>the</w:t>
      </w:r>
      <w:r>
        <w:rPr>
          <w:spacing w:val="-2"/>
        </w:rPr>
        <w:t> </w:t>
      </w:r>
      <w:r>
        <w:rPr/>
        <w:t>volume</w:t>
      </w:r>
      <w:r>
        <w:rPr>
          <w:spacing w:val="-2"/>
        </w:rPr>
        <w:t> </w:t>
      </w:r>
      <w:r>
        <w:rPr/>
        <w:t>of</w:t>
      </w:r>
      <w:r>
        <w:rPr>
          <w:spacing w:val="-1"/>
        </w:rPr>
        <w:t> </w:t>
      </w:r>
      <w:r>
        <w:rPr/>
        <w:t>blood</w:t>
      </w:r>
      <w:r>
        <w:rPr>
          <w:spacing w:val="-2"/>
        </w:rPr>
        <w:t> </w:t>
      </w:r>
      <w:r>
        <w:rPr/>
        <w:t>or plasma</w:t>
      </w:r>
      <w:r>
        <w:rPr>
          <w:spacing w:val="-2"/>
        </w:rPr>
        <w:t> </w:t>
      </w:r>
      <w:r>
        <w:rPr/>
        <w:t>completely cleared</w:t>
      </w:r>
      <w:r>
        <w:rPr>
          <w:spacing w:val="-2"/>
        </w:rPr>
        <w:t> </w:t>
      </w:r>
      <w:r>
        <w:rPr/>
        <w:t>of</w:t>
      </w:r>
      <w:r>
        <w:rPr>
          <w:spacing w:val="-1"/>
        </w:rPr>
        <w:t> </w:t>
      </w:r>
      <w:r>
        <w:rPr/>
        <w:t>a drug</w:t>
      </w:r>
      <w:r>
        <w:rPr>
          <w:spacing w:val="-19"/>
        </w:rPr>
        <w:t> </w:t>
      </w:r>
      <w:r>
        <w:rPr/>
        <w:t>by</w:t>
      </w:r>
      <w:r>
        <w:rPr>
          <w:spacing w:val="-18"/>
        </w:rPr>
        <w:t> </w:t>
      </w:r>
      <w:r>
        <w:rPr/>
        <w:t>the</w:t>
      </w:r>
      <w:r>
        <w:rPr>
          <w:spacing w:val="-18"/>
        </w:rPr>
        <w:t> </w:t>
      </w:r>
      <w:r>
        <w:rPr/>
        <w:t>organ</w:t>
      </w:r>
      <w:r>
        <w:rPr>
          <w:spacing w:val="-18"/>
        </w:rPr>
        <w:t> </w:t>
      </w:r>
      <w:r>
        <w:rPr/>
        <w:t>per</w:t>
      </w:r>
      <w:r>
        <w:rPr>
          <w:spacing w:val="-18"/>
        </w:rPr>
        <w:t> </w:t>
      </w:r>
      <w:r>
        <w:rPr/>
        <w:t>unit</w:t>
      </w:r>
      <w:r>
        <w:rPr>
          <w:spacing w:val="-19"/>
        </w:rPr>
        <w:t> </w:t>
      </w:r>
      <w:r>
        <w:rPr/>
        <w:t>time.</w:t>
      </w:r>
    </w:p>
    <w:p>
      <w:pPr>
        <w:pStyle w:val="BodyText"/>
        <w:spacing w:before="269"/>
      </w:pPr>
    </w:p>
    <w:p>
      <w:pPr>
        <w:pStyle w:val="BodyText"/>
        <w:ind w:right="498"/>
        <w:jc w:val="center"/>
      </w:pPr>
      <w:r>
        <w:rPr>
          <w:spacing w:val="-6"/>
        </w:rPr>
        <w:t>Total</w:t>
      </w:r>
      <w:r>
        <w:rPr>
          <w:spacing w:val="-13"/>
        </w:rPr>
        <w:t> </w:t>
      </w:r>
      <w:r>
        <w:rPr>
          <w:spacing w:val="-6"/>
        </w:rPr>
        <w:t>clearance</w:t>
      </w:r>
      <w:r>
        <w:rPr>
          <w:spacing w:val="-12"/>
        </w:rPr>
        <w:t> </w:t>
      </w:r>
      <w:r>
        <w:rPr>
          <w:spacing w:val="-6"/>
        </w:rPr>
        <w:t>=</w:t>
      </w:r>
      <w:r>
        <w:rPr>
          <w:spacing w:val="-12"/>
        </w:rPr>
        <w:t> </w:t>
      </w:r>
      <w:r>
        <w:rPr>
          <w:spacing w:val="-6"/>
        </w:rPr>
        <w:t>Cl</w:t>
      </w:r>
      <w:r>
        <w:rPr>
          <w:spacing w:val="-12"/>
        </w:rPr>
        <w:t> </w:t>
      </w:r>
      <w:r>
        <w:rPr>
          <w:spacing w:val="-6"/>
        </w:rPr>
        <w:t>(renal)</w:t>
      </w:r>
      <w:r>
        <w:rPr>
          <w:spacing w:val="-7"/>
        </w:rPr>
        <w:t> </w:t>
      </w:r>
      <w:r>
        <w:rPr>
          <w:spacing w:val="-6"/>
        </w:rPr>
        <w:t>+</w:t>
      </w:r>
      <w:r>
        <w:rPr>
          <w:spacing w:val="-13"/>
        </w:rPr>
        <w:t> </w:t>
      </w:r>
      <w:r>
        <w:rPr>
          <w:spacing w:val="-6"/>
        </w:rPr>
        <w:t>Cl</w:t>
      </w:r>
      <w:r>
        <w:rPr>
          <w:spacing w:val="-8"/>
        </w:rPr>
        <w:t> </w:t>
      </w:r>
      <w:r>
        <w:rPr>
          <w:spacing w:val="-6"/>
        </w:rPr>
        <w:t>(hepatic)</w:t>
      </w:r>
      <w:r>
        <w:rPr>
          <w:spacing w:val="-11"/>
        </w:rPr>
        <w:t> </w:t>
      </w:r>
      <w:r>
        <w:rPr>
          <w:spacing w:val="-6"/>
        </w:rPr>
        <w:t>+</w:t>
      </w:r>
      <w:r>
        <w:rPr>
          <w:spacing w:val="-13"/>
        </w:rPr>
        <w:t> </w:t>
      </w:r>
      <w:r>
        <w:rPr>
          <w:spacing w:val="-6"/>
        </w:rPr>
        <w:t>Cl</w:t>
      </w:r>
      <w:r>
        <w:rPr>
          <w:spacing w:val="-12"/>
        </w:rPr>
        <w:t> </w:t>
      </w:r>
      <w:r>
        <w:rPr>
          <w:spacing w:val="-6"/>
        </w:rPr>
        <w:t>(other organs</w:t>
      </w:r>
      <w:r>
        <w:rPr>
          <w:spacing w:val="-9"/>
        </w:rPr>
        <w:t> </w:t>
      </w:r>
      <w:r>
        <w:rPr>
          <w:spacing w:val="-6"/>
        </w:rPr>
        <w:t>of</w:t>
      </w:r>
      <w:r>
        <w:rPr>
          <w:spacing w:val="-7"/>
        </w:rPr>
        <w:t> </w:t>
      </w:r>
      <w:r>
        <w:rPr>
          <w:spacing w:val="-6"/>
        </w:rPr>
        <w:t>metabolism)</w:t>
      </w:r>
    </w:p>
    <w:p>
      <w:pPr>
        <w:pStyle w:val="BodyText"/>
      </w:pPr>
    </w:p>
    <w:p>
      <w:pPr>
        <w:pStyle w:val="BodyText"/>
        <w:spacing w:before="193"/>
      </w:pPr>
    </w:p>
    <w:p>
      <w:pPr>
        <w:pStyle w:val="BodyText"/>
        <w:spacing w:line="424" w:lineRule="auto"/>
        <w:ind w:left="500" w:right="1453"/>
        <w:jc w:val="both"/>
      </w:pPr>
      <w:r>
        <w:rPr/>
        <w:t>Clearance by any organ depends on the blood flow through the organs and the </w:t>
      </w:r>
      <w:r>
        <w:rPr>
          <w:spacing w:val="-2"/>
        </w:rPr>
        <w:t>extraction</w:t>
      </w:r>
      <w:r>
        <w:rPr>
          <w:spacing w:val="-17"/>
        </w:rPr>
        <w:t> </w:t>
      </w:r>
      <w:r>
        <w:rPr>
          <w:spacing w:val="-2"/>
        </w:rPr>
        <w:t>ratios</w:t>
      </w:r>
      <w:r>
        <w:rPr>
          <w:spacing w:val="-16"/>
        </w:rPr>
        <w:t> </w:t>
      </w:r>
      <w:r>
        <w:rPr>
          <w:spacing w:val="-2"/>
        </w:rPr>
        <w:t>of</w:t>
      </w:r>
      <w:r>
        <w:rPr>
          <w:spacing w:val="-16"/>
        </w:rPr>
        <w:t> </w:t>
      </w:r>
      <w:r>
        <w:rPr>
          <w:spacing w:val="-2"/>
        </w:rPr>
        <w:t>the</w:t>
      </w:r>
      <w:r>
        <w:rPr>
          <w:spacing w:val="-16"/>
        </w:rPr>
        <w:t> </w:t>
      </w:r>
      <w:r>
        <w:rPr>
          <w:spacing w:val="-2"/>
        </w:rPr>
        <w:t>drug</w:t>
      </w:r>
      <w:r>
        <w:rPr>
          <w:spacing w:val="-16"/>
        </w:rPr>
        <w:t> </w:t>
      </w:r>
      <w:r>
        <w:rPr>
          <w:spacing w:val="-2"/>
        </w:rPr>
        <w:t>by</w:t>
      </w:r>
      <w:r>
        <w:rPr>
          <w:spacing w:val="-17"/>
        </w:rPr>
        <w:t> </w:t>
      </w:r>
      <w:r>
        <w:rPr>
          <w:spacing w:val="-2"/>
        </w:rPr>
        <w:t>the</w:t>
      </w:r>
      <w:r>
        <w:rPr>
          <w:spacing w:val="-16"/>
        </w:rPr>
        <w:t> </w:t>
      </w:r>
      <w:r>
        <w:rPr>
          <w:spacing w:val="-2"/>
        </w:rPr>
        <w:t>same</w:t>
      </w:r>
      <w:r>
        <w:rPr>
          <w:spacing w:val="-16"/>
        </w:rPr>
        <w:t> </w:t>
      </w:r>
      <w:r>
        <w:rPr>
          <w:spacing w:val="-2"/>
        </w:rPr>
        <w:t>organ.</w:t>
      </w:r>
    </w:p>
    <w:p>
      <w:pPr>
        <w:pStyle w:val="BodyText"/>
        <w:rPr>
          <w:sz w:val="20"/>
        </w:rPr>
      </w:pPr>
    </w:p>
    <w:p>
      <w:pPr>
        <w:pStyle w:val="BodyText"/>
        <w:spacing w:before="12" w:after="1"/>
        <w:rPr>
          <w:sz w:val="20"/>
        </w:rPr>
      </w:pPr>
    </w:p>
    <w:tbl>
      <w:tblPr>
        <w:tblW w:w="0" w:type="auto"/>
        <w:jc w:val="left"/>
        <w:tblInd w:w="1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1"/>
        <w:gridCol w:w="1269"/>
        <w:gridCol w:w="674"/>
        <w:gridCol w:w="1628"/>
      </w:tblGrid>
      <w:tr>
        <w:trPr>
          <w:trHeight w:val="472" w:hRule="atLeast"/>
        </w:trPr>
        <w:tc>
          <w:tcPr>
            <w:tcW w:w="811" w:type="dxa"/>
          </w:tcPr>
          <w:p>
            <w:pPr>
              <w:pStyle w:val="TableParagraph"/>
              <w:spacing w:before="1"/>
              <w:ind w:left="50"/>
              <w:rPr>
                <w:sz w:val="23"/>
              </w:rPr>
            </w:pPr>
            <w:r>
              <w:rPr>
                <w:w w:val="95"/>
                <w:sz w:val="23"/>
              </w:rPr>
              <w:t>Cl</w:t>
            </w:r>
            <w:r>
              <w:rPr>
                <w:spacing w:val="30"/>
                <w:sz w:val="23"/>
              </w:rPr>
              <w:t>  </w:t>
            </w:r>
            <w:r>
              <w:rPr>
                <w:spacing w:val="-10"/>
                <w:w w:val="95"/>
                <w:sz w:val="23"/>
              </w:rPr>
              <w:t>=</w:t>
            </w:r>
          </w:p>
        </w:tc>
        <w:tc>
          <w:tcPr>
            <w:tcW w:w="1269" w:type="dxa"/>
          </w:tcPr>
          <w:p>
            <w:pPr>
              <w:pStyle w:val="TableParagraph"/>
              <w:spacing w:before="1"/>
              <w:ind w:left="197"/>
              <w:rPr>
                <w:sz w:val="23"/>
              </w:rPr>
            </w:pPr>
            <w:r>
              <w:rPr>
                <w:sz w:val="23"/>
                <w:u w:val="single"/>
              </w:rPr>
              <w:t>Dose</w:t>
            </w:r>
            <w:r>
              <w:rPr>
                <w:spacing w:val="-3"/>
                <w:sz w:val="23"/>
                <w:u w:val="single"/>
              </w:rPr>
              <w:t> </w:t>
            </w:r>
            <w:r>
              <w:rPr>
                <w:spacing w:val="-5"/>
                <w:sz w:val="23"/>
                <w:u w:val="single"/>
              </w:rPr>
              <w:t>iv</w:t>
            </w:r>
          </w:p>
        </w:tc>
        <w:tc>
          <w:tcPr>
            <w:tcW w:w="674" w:type="dxa"/>
          </w:tcPr>
          <w:p>
            <w:pPr>
              <w:pStyle w:val="TableParagraph"/>
              <w:spacing w:before="1"/>
              <w:ind w:left="1"/>
              <w:jc w:val="center"/>
              <w:rPr>
                <w:sz w:val="23"/>
              </w:rPr>
            </w:pPr>
            <w:r>
              <w:rPr>
                <w:spacing w:val="-10"/>
                <w:w w:val="85"/>
                <w:sz w:val="23"/>
              </w:rPr>
              <w:t>=</w:t>
            </w:r>
          </w:p>
        </w:tc>
        <w:tc>
          <w:tcPr>
            <w:tcW w:w="1628" w:type="dxa"/>
          </w:tcPr>
          <w:p>
            <w:pPr>
              <w:pStyle w:val="TableParagraph"/>
              <w:spacing w:before="1"/>
              <w:ind w:left="263"/>
              <w:rPr>
                <w:sz w:val="23"/>
              </w:rPr>
            </w:pPr>
            <w:r>
              <w:rPr>
                <w:spacing w:val="-12"/>
                <w:sz w:val="23"/>
                <w:u w:val="single"/>
              </w:rPr>
              <w:t>f</w:t>
            </w:r>
            <w:r>
              <w:rPr>
                <w:spacing w:val="-6"/>
                <w:sz w:val="23"/>
                <w:u w:val="single"/>
              </w:rPr>
              <w:t> </w:t>
            </w:r>
            <w:r>
              <w:rPr>
                <w:spacing w:val="-12"/>
                <w:sz w:val="23"/>
                <w:u w:val="single"/>
              </w:rPr>
              <w:t>x</w:t>
            </w:r>
            <w:r>
              <w:rPr>
                <w:spacing w:val="-6"/>
                <w:sz w:val="23"/>
                <w:u w:val="single"/>
              </w:rPr>
              <w:t> </w:t>
            </w:r>
            <w:r>
              <w:rPr>
                <w:spacing w:val="-12"/>
                <w:sz w:val="23"/>
                <w:u w:val="single"/>
              </w:rPr>
              <w:t>oral</w:t>
            </w:r>
            <w:r>
              <w:rPr>
                <w:spacing w:val="-4"/>
                <w:sz w:val="23"/>
                <w:u w:val="single"/>
              </w:rPr>
              <w:t> </w:t>
            </w:r>
            <w:r>
              <w:rPr>
                <w:spacing w:val="-12"/>
                <w:sz w:val="23"/>
                <w:u w:val="single"/>
              </w:rPr>
              <w:t>dose</w:t>
            </w:r>
          </w:p>
        </w:tc>
      </w:tr>
      <w:tr>
        <w:trPr>
          <w:trHeight w:val="472" w:hRule="atLeast"/>
        </w:trPr>
        <w:tc>
          <w:tcPr>
            <w:tcW w:w="811" w:type="dxa"/>
          </w:tcPr>
          <w:p>
            <w:pPr>
              <w:pStyle w:val="TableParagraph"/>
              <w:spacing w:before="0"/>
              <w:rPr>
                <w:rFonts w:ascii="Times New Roman"/>
                <w:sz w:val="22"/>
              </w:rPr>
            </w:pPr>
          </w:p>
        </w:tc>
        <w:tc>
          <w:tcPr>
            <w:tcW w:w="1269" w:type="dxa"/>
          </w:tcPr>
          <w:p>
            <w:pPr>
              <w:pStyle w:val="TableParagraph"/>
              <w:spacing w:line="297" w:lineRule="exact" w:before="155"/>
              <w:ind w:left="233"/>
              <w:rPr>
                <w:sz w:val="23"/>
              </w:rPr>
            </w:pPr>
            <w:r>
              <w:rPr>
                <w:spacing w:val="-5"/>
                <w:w w:val="105"/>
                <w:sz w:val="23"/>
              </w:rPr>
              <w:t>AUC</w:t>
            </w:r>
          </w:p>
        </w:tc>
        <w:tc>
          <w:tcPr>
            <w:tcW w:w="674" w:type="dxa"/>
          </w:tcPr>
          <w:p>
            <w:pPr>
              <w:pStyle w:val="TableParagraph"/>
              <w:spacing w:before="0"/>
              <w:rPr>
                <w:rFonts w:ascii="Times New Roman"/>
                <w:sz w:val="22"/>
              </w:rPr>
            </w:pPr>
          </w:p>
        </w:tc>
        <w:tc>
          <w:tcPr>
            <w:tcW w:w="1628" w:type="dxa"/>
          </w:tcPr>
          <w:p>
            <w:pPr>
              <w:pStyle w:val="TableParagraph"/>
              <w:spacing w:line="295" w:lineRule="exact" w:before="157"/>
              <w:ind w:left="466"/>
              <w:rPr>
                <w:sz w:val="16"/>
              </w:rPr>
            </w:pPr>
            <w:r>
              <w:rPr>
                <w:spacing w:val="-2"/>
                <w:position w:val="2"/>
                <w:sz w:val="23"/>
              </w:rPr>
              <w:t>AUC</w:t>
            </w:r>
            <w:r>
              <w:rPr>
                <w:spacing w:val="-2"/>
                <w:sz w:val="16"/>
              </w:rPr>
              <w:t>oral</w:t>
            </w:r>
          </w:p>
        </w:tc>
      </w:tr>
    </w:tbl>
    <w:p>
      <w:pPr>
        <w:pStyle w:val="BodyText"/>
      </w:pPr>
    </w:p>
    <w:p>
      <w:pPr>
        <w:pStyle w:val="BodyText"/>
        <w:spacing w:before="237"/>
      </w:pPr>
    </w:p>
    <w:p>
      <w:pPr>
        <w:pStyle w:val="BodyText"/>
        <w:spacing w:line="424" w:lineRule="auto"/>
        <w:ind w:left="1221" w:right="7649" w:hanging="591"/>
      </w:pPr>
      <w:r>
        <w:rPr>
          <w:spacing w:val="-4"/>
        </w:rPr>
        <w:t>Where</w:t>
      </w:r>
      <w:r>
        <w:rPr>
          <w:spacing w:val="-15"/>
        </w:rPr>
        <w:t> </w:t>
      </w:r>
      <w:r>
        <w:rPr>
          <w:spacing w:val="-4"/>
        </w:rPr>
        <w:t>F</w:t>
      </w:r>
      <w:r>
        <w:rPr>
          <w:spacing w:val="-14"/>
        </w:rPr>
        <w:t> </w:t>
      </w:r>
      <w:r>
        <w:rPr>
          <w:spacing w:val="-4"/>
        </w:rPr>
        <w:t>=</w:t>
      </w:r>
      <w:r>
        <w:rPr>
          <w:spacing w:val="-14"/>
        </w:rPr>
        <w:t> </w:t>
      </w:r>
      <w:r>
        <w:rPr>
          <w:spacing w:val="-4"/>
        </w:rPr>
        <w:t>Bioavailability </w:t>
      </w:r>
      <w:r>
        <w:rPr/>
        <w:t>It</w:t>
      </w:r>
      <w:r>
        <w:rPr>
          <w:spacing w:val="-19"/>
        </w:rPr>
        <w:t> </w:t>
      </w:r>
      <w:r>
        <w:rPr/>
        <w:t>has</w:t>
      </w:r>
      <w:r>
        <w:rPr>
          <w:spacing w:val="-18"/>
        </w:rPr>
        <w:t> </w:t>
      </w:r>
      <w:r>
        <w:rPr/>
        <w:t>unit</w:t>
      </w:r>
      <w:r>
        <w:rPr>
          <w:spacing w:val="-18"/>
        </w:rPr>
        <w:t> </w:t>
      </w:r>
      <w:r>
        <w:rPr/>
        <w:t>of</w:t>
      </w:r>
      <w:r>
        <w:rPr>
          <w:spacing w:val="-18"/>
        </w:rPr>
        <w:t> </w:t>
      </w:r>
      <w:r>
        <w:rPr/>
        <w:t>L/hrs</w:t>
      </w:r>
    </w:p>
    <w:p>
      <w:pPr>
        <w:pStyle w:val="BodyText"/>
      </w:pPr>
    </w:p>
    <w:p>
      <w:pPr>
        <w:pStyle w:val="BodyText"/>
      </w:pPr>
    </w:p>
    <w:p>
      <w:pPr>
        <w:pStyle w:val="BodyText"/>
        <w:spacing w:before="196"/>
      </w:pPr>
    </w:p>
    <w:p>
      <w:pPr>
        <w:pStyle w:val="BodyText"/>
        <w:spacing w:line="424" w:lineRule="auto"/>
        <w:ind w:left="565" w:right="3431" w:hanging="58"/>
      </w:pPr>
      <w:r>
        <w:rPr>
          <w:spacing w:val="-6"/>
        </w:rPr>
        <w:t>Clearance</w:t>
      </w:r>
      <w:r>
        <w:rPr>
          <w:spacing w:val="-13"/>
        </w:rPr>
        <w:t> </w:t>
      </w:r>
      <w:r>
        <w:rPr>
          <w:spacing w:val="-6"/>
        </w:rPr>
        <w:t>relates</w:t>
      </w:r>
      <w:r>
        <w:rPr>
          <w:spacing w:val="-12"/>
        </w:rPr>
        <w:t> </w:t>
      </w:r>
      <w:r>
        <w:rPr>
          <w:spacing w:val="-6"/>
        </w:rPr>
        <w:t>the</w:t>
      </w:r>
      <w:r>
        <w:rPr>
          <w:spacing w:val="-12"/>
        </w:rPr>
        <w:t> </w:t>
      </w:r>
      <w:r>
        <w:rPr>
          <w:spacing w:val="-6"/>
        </w:rPr>
        <w:t>concentration</w:t>
      </w:r>
      <w:r>
        <w:rPr>
          <w:spacing w:val="-12"/>
        </w:rPr>
        <w:t> </w:t>
      </w:r>
      <w:r>
        <w:rPr>
          <w:spacing w:val="-6"/>
        </w:rPr>
        <w:t>to</w:t>
      </w:r>
      <w:r>
        <w:rPr>
          <w:spacing w:val="-12"/>
        </w:rPr>
        <w:t> </w:t>
      </w:r>
      <w:r>
        <w:rPr>
          <w:spacing w:val="-6"/>
        </w:rPr>
        <w:t>the</w:t>
      </w:r>
      <w:r>
        <w:rPr>
          <w:spacing w:val="-13"/>
        </w:rPr>
        <w:t> </w:t>
      </w:r>
      <w:r>
        <w:rPr>
          <w:spacing w:val="-6"/>
        </w:rPr>
        <w:t>rate</w:t>
      </w:r>
      <w:r>
        <w:rPr>
          <w:spacing w:val="-12"/>
        </w:rPr>
        <w:t> </w:t>
      </w:r>
      <w:r>
        <w:rPr>
          <w:spacing w:val="-6"/>
        </w:rPr>
        <w:t>of</w:t>
      </w:r>
      <w:r>
        <w:rPr>
          <w:spacing w:val="-12"/>
        </w:rPr>
        <w:t> </w:t>
      </w:r>
      <w:r>
        <w:rPr>
          <w:spacing w:val="-6"/>
        </w:rPr>
        <w:t>drug</w:t>
      </w:r>
      <w:r>
        <w:rPr>
          <w:spacing w:val="-12"/>
        </w:rPr>
        <w:t> </w:t>
      </w:r>
      <w:r>
        <w:rPr>
          <w:spacing w:val="-6"/>
        </w:rPr>
        <w:t>elimination. </w:t>
      </w:r>
      <w:r>
        <w:rPr>
          <w:spacing w:val="-2"/>
        </w:rPr>
        <w:t>Rate</w:t>
      </w:r>
      <w:r>
        <w:rPr>
          <w:spacing w:val="-17"/>
        </w:rPr>
        <w:t> </w:t>
      </w:r>
      <w:r>
        <w:rPr>
          <w:spacing w:val="-2"/>
        </w:rPr>
        <w:t>of</w:t>
      </w:r>
      <w:r>
        <w:rPr>
          <w:spacing w:val="-16"/>
        </w:rPr>
        <w:t> </w:t>
      </w:r>
      <w:r>
        <w:rPr>
          <w:spacing w:val="-2"/>
        </w:rPr>
        <w:t>elimination</w:t>
      </w:r>
      <w:r>
        <w:rPr>
          <w:spacing w:val="-16"/>
        </w:rPr>
        <w:t> </w:t>
      </w:r>
      <w:r>
        <w:rPr>
          <w:spacing w:val="-2"/>
        </w:rPr>
        <w:t>=</w:t>
      </w:r>
      <w:r>
        <w:rPr>
          <w:spacing w:val="-16"/>
        </w:rPr>
        <w:t> </w:t>
      </w:r>
      <w:r>
        <w:rPr>
          <w:spacing w:val="-2"/>
        </w:rPr>
        <w:t>clearance</w:t>
      </w:r>
      <w:r>
        <w:rPr>
          <w:spacing w:val="-16"/>
        </w:rPr>
        <w:t> </w:t>
      </w:r>
      <w:r>
        <w:rPr>
          <w:spacing w:val="-2"/>
        </w:rPr>
        <w:t>x</w:t>
      </w:r>
      <w:r>
        <w:rPr>
          <w:spacing w:val="-17"/>
        </w:rPr>
        <w:t> </w:t>
      </w:r>
      <w:r>
        <w:rPr>
          <w:spacing w:val="-2"/>
        </w:rPr>
        <w:t>concentration</w:t>
      </w:r>
    </w:p>
    <w:p>
      <w:pPr>
        <w:spacing w:after="0" w:line="424" w:lineRule="auto"/>
        <w:sectPr>
          <w:pgSz w:w="11910" w:h="16840"/>
          <w:pgMar w:header="0" w:footer="1063" w:top="1400" w:bottom="1260" w:left="940" w:right="0"/>
        </w:sectPr>
      </w:pPr>
    </w:p>
    <w:p>
      <w:pPr>
        <w:pStyle w:val="Heading1"/>
        <w:spacing w:before="77"/>
        <w:ind w:right="6985"/>
        <w:jc w:val="right"/>
      </w:pPr>
      <w:r>
        <w:rPr>
          <w:w w:val="110"/>
        </w:rPr>
        <w:t>VOLUMES</w:t>
      </w:r>
      <w:r>
        <w:rPr>
          <w:spacing w:val="-14"/>
          <w:w w:val="110"/>
        </w:rPr>
        <w:t> </w:t>
      </w:r>
      <w:r>
        <w:rPr>
          <w:w w:val="110"/>
        </w:rPr>
        <w:t>OF</w:t>
      </w:r>
      <w:r>
        <w:rPr>
          <w:spacing w:val="-20"/>
          <w:w w:val="110"/>
        </w:rPr>
        <w:t> </w:t>
      </w:r>
      <w:r>
        <w:rPr>
          <w:spacing w:val="-2"/>
          <w:w w:val="110"/>
        </w:rPr>
        <w:t>DISTRIBUTION.</w:t>
      </w:r>
    </w:p>
    <w:p>
      <w:pPr>
        <w:pStyle w:val="ListParagraph"/>
        <w:numPr>
          <w:ilvl w:val="0"/>
          <w:numId w:val="30"/>
        </w:numPr>
        <w:tabs>
          <w:tab w:pos="844" w:val="left" w:leader="none"/>
        </w:tabs>
        <w:spacing w:line="240" w:lineRule="auto" w:before="273" w:after="0"/>
        <w:ind w:left="844" w:right="0" w:hanging="344"/>
        <w:jc w:val="both"/>
        <w:rPr>
          <w:sz w:val="23"/>
        </w:rPr>
      </w:pPr>
      <w:r>
        <w:rPr>
          <w:w w:val="90"/>
          <w:sz w:val="23"/>
        </w:rPr>
        <w:t>Initial</w:t>
      </w:r>
      <w:r>
        <w:rPr>
          <w:spacing w:val="-1"/>
          <w:sz w:val="23"/>
        </w:rPr>
        <w:t> </w:t>
      </w:r>
      <w:r>
        <w:rPr>
          <w:w w:val="90"/>
          <w:sz w:val="23"/>
        </w:rPr>
        <w:t>volume</w:t>
      </w:r>
      <w:r>
        <w:rPr>
          <w:spacing w:val="8"/>
          <w:sz w:val="23"/>
        </w:rPr>
        <w:t> </w:t>
      </w:r>
      <w:r>
        <w:rPr>
          <w:w w:val="90"/>
          <w:sz w:val="23"/>
        </w:rPr>
        <w:t>of</w:t>
      </w:r>
      <w:r>
        <w:rPr>
          <w:spacing w:val="10"/>
          <w:sz w:val="23"/>
        </w:rPr>
        <w:t> </w:t>
      </w:r>
      <w:r>
        <w:rPr>
          <w:spacing w:val="-2"/>
          <w:w w:val="90"/>
          <w:sz w:val="23"/>
        </w:rPr>
        <w:t>distribution</w:t>
      </w:r>
    </w:p>
    <w:p>
      <w:pPr>
        <w:pStyle w:val="BodyText"/>
        <w:spacing w:line="424" w:lineRule="auto" w:before="274"/>
        <w:ind w:left="500" w:right="1452"/>
        <w:jc w:val="both"/>
      </w:pPr>
      <w:r>
        <w:rPr/>
        <w:t>This is the ratio of the administered dose to the plasma drug concentration </w:t>
      </w:r>
      <w:r>
        <w:rPr>
          <w:spacing w:val="-4"/>
        </w:rPr>
        <w:t>extrapolated</w:t>
      </w:r>
      <w:r>
        <w:rPr>
          <w:spacing w:val="-15"/>
        </w:rPr>
        <w:t> </w:t>
      </w:r>
      <w:r>
        <w:rPr>
          <w:spacing w:val="-4"/>
        </w:rPr>
        <w:t>to</w:t>
      </w:r>
      <w:r>
        <w:rPr>
          <w:spacing w:val="-14"/>
        </w:rPr>
        <w:t> </w:t>
      </w:r>
      <w:r>
        <w:rPr>
          <w:spacing w:val="-4"/>
        </w:rPr>
        <w:t>zero</w:t>
      </w:r>
      <w:r>
        <w:rPr>
          <w:spacing w:val="-14"/>
        </w:rPr>
        <w:t> </w:t>
      </w:r>
      <w:r>
        <w:rPr>
          <w:spacing w:val="-4"/>
        </w:rPr>
        <w:t>time</w:t>
      </w:r>
      <w:r>
        <w:rPr>
          <w:spacing w:val="-14"/>
        </w:rPr>
        <w:t> </w:t>
      </w:r>
      <w:r>
        <w:rPr>
          <w:spacing w:val="-4"/>
        </w:rPr>
        <w:t>(after</w:t>
      </w:r>
      <w:r>
        <w:rPr>
          <w:spacing w:val="-14"/>
        </w:rPr>
        <w:t> </w:t>
      </w:r>
      <w:r>
        <w:rPr>
          <w:spacing w:val="-4"/>
        </w:rPr>
        <w:t>an</w:t>
      </w:r>
      <w:r>
        <w:rPr>
          <w:spacing w:val="-15"/>
        </w:rPr>
        <w:t> </w:t>
      </w:r>
      <w:r>
        <w:rPr>
          <w:spacing w:val="-4"/>
        </w:rPr>
        <w:t>intravenous</w:t>
      </w:r>
      <w:r>
        <w:rPr>
          <w:spacing w:val="-14"/>
        </w:rPr>
        <w:t> </w:t>
      </w:r>
      <w:r>
        <w:rPr>
          <w:spacing w:val="-4"/>
        </w:rPr>
        <w:t>or</w:t>
      </w:r>
      <w:r>
        <w:rPr>
          <w:spacing w:val="-14"/>
        </w:rPr>
        <w:t> </w:t>
      </w:r>
      <w:r>
        <w:rPr>
          <w:spacing w:val="-4"/>
        </w:rPr>
        <w:t>intra</w:t>
      </w:r>
      <w:r>
        <w:rPr>
          <w:spacing w:val="-14"/>
        </w:rPr>
        <w:t> </w:t>
      </w:r>
      <w:r>
        <w:rPr>
          <w:spacing w:val="-4"/>
        </w:rPr>
        <w:t>–</w:t>
      </w:r>
      <w:r>
        <w:rPr>
          <w:spacing w:val="-14"/>
        </w:rPr>
        <w:t> </w:t>
      </w:r>
      <w:r>
        <w:rPr>
          <w:spacing w:val="-4"/>
        </w:rPr>
        <w:t>arterial</w:t>
      </w:r>
      <w:r>
        <w:rPr>
          <w:spacing w:val="-15"/>
        </w:rPr>
        <w:t> </w:t>
      </w:r>
      <w:r>
        <w:rPr>
          <w:spacing w:val="-4"/>
        </w:rPr>
        <w:t>injection).</w:t>
      </w:r>
    </w:p>
    <w:p>
      <w:pPr>
        <w:pStyle w:val="BodyText"/>
        <w:spacing w:before="282"/>
      </w:pPr>
    </w:p>
    <w:p>
      <w:pPr>
        <w:pStyle w:val="ListParagraph"/>
        <w:numPr>
          <w:ilvl w:val="0"/>
          <w:numId w:val="30"/>
        </w:numPr>
        <w:tabs>
          <w:tab w:pos="780" w:val="left" w:leader="none"/>
        </w:tabs>
        <w:spacing w:line="240" w:lineRule="auto" w:before="0" w:after="0"/>
        <w:ind w:left="780" w:right="0" w:hanging="280"/>
        <w:jc w:val="both"/>
        <w:rPr>
          <w:sz w:val="23"/>
        </w:rPr>
      </w:pPr>
      <w:r>
        <w:rPr>
          <w:w w:val="90"/>
          <w:sz w:val="23"/>
        </w:rPr>
        <w:t>Apparent</w:t>
      </w:r>
      <w:r>
        <w:rPr>
          <w:spacing w:val="9"/>
          <w:sz w:val="23"/>
        </w:rPr>
        <w:t> </w:t>
      </w:r>
      <w:r>
        <w:rPr>
          <w:w w:val="90"/>
          <w:sz w:val="23"/>
        </w:rPr>
        <w:t>volume</w:t>
      </w:r>
      <w:r>
        <w:rPr>
          <w:spacing w:val="7"/>
          <w:sz w:val="23"/>
        </w:rPr>
        <w:t> </w:t>
      </w:r>
      <w:r>
        <w:rPr>
          <w:w w:val="90"/>
          <w:sz w:val="23"/>
        </w:rPr>
        <w:t>of</w:t>
      </w:r>
      <w:r>
        <w:rPr>
          <w:spacing w:val="9"/>
          <w:sz w:val="23"/>
        </w:rPr>
        <w:t> </w:t>
      </w:r>
      <w:r>
        <w:rPr>
          <w:w w:val="90"/>
          <w:sz w:val="23"/>
        </w:rPr>
        <w:t>distribution</w:t>
      </w:r>
      <w:r>
        <w:rPr>
          <w:spacing w:val="7"/>
          <w:sz w:val="23"/>
        </w:rPr>
        <w:t> </w:t>
      </w:r>
      <w:r>
        <w:rPr>
          <w:spacing w:val="-4"/>
          <w:w w:val="90"/>
          <w:sz w:val="23"/>
        </w:rPr>
        <w:t>(v</w:t>
      </w:r>
      <w:r>
        <w:rPr>
          <w:spacing w:val="-4"/>
          <w:w w:val="90"/>
          <w:sz w:val="23"/>
          <w:vertAlign w:val="subscript"/>
        </w:rPr>
        <w:t>d</w:t>
      </w:r>
      <w:r>
        <w:rPr>
          <w:spacing w:val="-4"/>
          <w:w w:val="90"/>
          <w:sz w:val="23"/>
          <w:vertAlign w:val="baseline"/>
        </w:rPr>
        <w:t>)</w:t>
      </w:r>
    </w:p>
    <w:p>
      <w:pPr>
        <w:pStyle w:val="BodyText"/>
        <w:spacing w:line="424" w:lineRule="auto" w:before="273"/>
        <w:ind w:left="500" w:right="1445"/>
        <w:jc w:val="both"/>
      </w:pPr>
      <w:r>
        <w:rPr/>
        <w:t>This is the ratio of the amount of drug in the body to its plasma concentration </w:t>
      </w:r>
      <w:r>
        <w:rPr>
          <w:spacing w:val="-2"/>
        </w:rPr>
        <w:t>equilibrium.</w:t>
      </w:r>
      <w:r>
        <w:rPr>
          <w:spacing w:val="-17"/>
        </w:rPr>
        <w:t> </w:t>
      </w:r>
      <w:r>
        <w:rPr>
          <w:spacing w:val="-2"/>
        </w:rPr>
        <w:t>Volume</w:t>
      </w:r>
      <w:r>
        <w:rPr>
          <w:spacing w:val="-16"/>
        </w:rPr>
        <w:t> </w:t>
      </w:r>
      <w:r>
        <w:rPr>
          <w:spacing w:val="-2"/>
        </w:rPr>
        <w:t>of</w:t>
      </w:r>
      <w:r>
        <w:rPr>
          <w:spacing w:val="-16"/>
        </w:rPr>
        <w:t> </w:t>
      </w:r>
      <w:r>
        <w:rPr>
          <w:spacing w:val="-2"/>
        </w:rPr>
        <w:t>distribution</w:t>
      </w:r>
      <w:r>
        <w:rPr>
          <w:spacing w:val="-16"/>
        </w:rPr>
        <w:t> </w:t>
      </w:r>
      <w:r>
        <w:rPr>
          <w:spacing w:val="-2"/>
        </w:rPr>
        <w:t>(V</w:t>
      </w:r>
      <w:r>
        <w:rPr>
          <w:spacing w:val="-2"/>
          <w:vertAlign w:val="subscript"/>
        </w:rPr>
        <w:t>d</w:t>
      </w:r>
      <w:r>
        <w:rPr>
          <w:spacing w:val="-2"/>
          <w:vertAlign w:val="baseline"/>
        </w:rPr>
        <w:t>)</w:t>
      </w:r>
      <w:r>
        <w:rPr>
          <w:spacing w:val="-16"/>
          <w:vertAlign w:val="baseline"/>
        </w:rPr>
        <w:t> </w:t>
      </w:r>
      <w:r>
        <w:rPr>
          <w:spacing w:val="-2"/>
          <w:vertAlign w:val="baseline"/>
        </w:rPr>
        <w:t>rates</w:t>
      </w:r>
      <w:r>
        <w:rPr>
          <w:spacing w:val="-17"/>
          <w:vertAlign w:val="baseline"/>
        </w:rPr>
        <w:t> </w:t>
      </w:r>
      <w:r>
        <w:rPr>
          <w:spacing w:val="-2"/>
          <w:vertAlign w:val="baseline"/>
        </w:rPr>
        <w:t>the</w:t>
      </w:r>
      <w:r>
        <w:rPr>
          <w:spacing w:val="-16"/>
          <w:vertAlign w:val="baseline"/>
        </w:rPr>
        <w:t> </w:t>
      </w:r>
      <w:r>
        <w:rPr>
          <w:spacing w:val="-2"/>
          <w:vertAlign w:val="baseline"/>
        </w:rPr>
        <w:t>amount</w:t>
      </w:r>
      <w:r>
        <w:rPr>
          <w:spacing w:val="-16"/>
          <w:vertAlign w:val="baseline"/>
        </w:rPr>
        <w:t> </w:t>
      </w:r>
      <w:r>
        <w:rPr>
          <w:spacing w:val="-2"/>
          <w:vertAlign w:val="baseline"/>
        </w:rPr>
        <w:t>of</w:t>
      </w:r>
      <w:r>
        <w:rPr>
          <w:spacing w:val="-16"/>
          <w:vertAlign w:val="baseline"/>
        </w:rPr>
        <w:t> </w:t>
      </w:r>
      <w:r>
        <w:rPr>
          <w:spacing w:val="-2"/>
          <w:vertAlign w:val="baseline"/>
        </w:rPr>
        <w:t>drug</w:t>
      </w:r>
      <w:r>
        <w:rPr>
          <w:spacing w:val="-16"/>
          <w:vertAlign w:val="baseline"/>
        </w:rPr>
        <w:t> </w:t>
      </w:r>
      <w:r>
        <w:rPr>
          <w:spacing w:val="-2"/>
          <w:vertAlign w:val="baseline"/>
        </w:rPr>
        <w:t>in</w:t>
      </w:r>
      <w:r>
        <w:rPr>
          <w:spacing w:val="-17"/>
          <w:vertAlign w:val="baseline"/>
        </w:rPr>
        <w:t> </w:t>
      </w:r>
      <w:r>
        <w:rPr>
          <w:spacing w:val="-2"/>
          <w:vertAlign w:val="baseline"/>
        </w:rPr>
        <w:t>the</w:t>
      </w:r>
      <w:r>
        <w:rPr>
          <w:spacing w:val="-15"/>
          <w:vertAlign w:val="baseline"/>
        </w:rPr>
        <w:t> </w:t>
      </w:r>
      <w:r>
        <w:rPr>
          <w:spacing w:val="-2"/>
          <w:vertAlign w:val="baseline"/>
        </w:rPr>
        <w:t>body</w:t>
      </w:r>
      <w:r>
        <w:rPr>
          <w:spacing w:val="-14"/>
          <w:vertAlign w:val="baseline"/>
        </w:rPr>
        <w:t> </w:t>
      </w:r>
      <w:r>
        <w:rPr>
          <w:spacing w:val="-2"/>
          <w:vertAlign w:val="baseline"/>
        </w:rPr>
        <w:t>to</w:t>
      </w:r>
      <w:r>
        <w:rPr>
          <w:spacing w:val="-17"/>
          <w:vertAlign w:val="baseline"/>
        </w:rPr>
        <w:t> </w:t>
      </w:r>
      <w:r>
        <w:rPr>
          <w:spacing w:val="-2"/>
          <w:vertAlign w:val="baseline"/>
        </w:rPr>
        <w:t>the </w:t>
      </w:r>
      <w:r>
        <w:rPr>
          <w:spacing w:val="-6"/>
          <w:vertAlign w:val="baseline"/>
        </w:rPr>
        <w:t>concentration</w:t>
      </w:r>
      <w:r>
        <w:rPr>
          <w:spacing w:val="-12"/>
          <w:vertAlign w:val="baseline"/>
        </w:rPr>
        <w:t> </w:t>
      </w:r>
      <w:r>
        <w:rPr>
          <w:spacing w:val="-6"/>
          <w:vertAlign w:val="baseline"/>
        </w:rPr>
        <w:t>of</w:t>
      </w:r>
      <w:r>
        <w:rPr>
          <w:spacing w:val="-11"/>
          <w:vertAlign w:val="baseline"/>
        </w:rPr>
        <w:t> </w:t>
      </w:r>
      <w:r>
        <w:rPr>
          <w:spacing w:val="-6"/>
          <w:vertAlign w:val="baseline"/>
        </w:rPr>
        <w:t>drug</w:t>
      </w:r>
      <w:r>
        <w:rPr>
          <w:spacing w:val="-12"/>
          <w:vertAlign w:val="baseline"/>
        </w:rPr>
        <w:t> </w:t>
      </w:r>
      <w:r>
        <w:rPr>
          <w:spacing w:val="-6"/>
          <w:vertAlign w:val="baseline"/>
        </w:rPr>
        <w:t>in</w:t>
      </w:r>
      <w:r>
        <w:rPr>
          <w:spacing w:val="-12"/>
          <w:vertAlign w:val="baseline"/>
        </w:rPr>
        <w:t> </w:t>
      </w:r>
      <w:r>
        <w:rPr>
          <w:spacing w:val="-6"/>
          <w:vertAlign w:val="baseline"/>
        </w:rPr>
        <w:t>blood</w:t>
      </w:r>
      <w:r>
        <w:rPr>
          <w:spacing w:val="-12"/>
          <w:vertAlign w:val="baseline"/>
        </w:rPr>
        <w:t> </w:t>
      </w:r>
      <w:r>
        <w:rPr>
          <w:spacing w:val="-6"/>
          <w:vertAlign w:val="baseline"/>
        </w:rPr>
        <w:t>plasma.</w:t>
      </w:r>
      <w:r>
        <w:rPr>
          <w:spacing w:val="-11"/>
          <w:vertAlign w:val="baseline"/>
        </w:rPr>
        <w:t> </w:t>
      </w:r>
      <w:r>
        <w:rPr>
          <w:spacing w:val="-6"/>
          <w:vertAlign w:val="baseline"/>
        </w:rPr>
        <w:t>Volume</w:t>
      </w:r>
      <w:r>
        <w:rPr>
          <w:spacing w:val="-12"/>
          <w:vertAlign w:val="baseline"/>
        </w:rPr>
        <w:t> </w:t>
      </w:r>
      <w:r>
        <w:rPr>
          <w:spacing w:val="-6"/>
          <w:vertAlign w:val="baseline"/>
        </w:rPr>
        <w:t>of</w:t>
      </w:r>
      <w:r>
        <w:rPr>
          <w:spacing w:val="-11"/>
          <w:vertAlign w:val="baseline"/>
        </w:rPr>
        <w:t> </w:t>
      </w:r>
      <w:r>
        <w:rPr>
          <w:spacing w:val="-6"/>
          <w:vertAlign w:val="baseline"/>
        </w:rPr>
        <w:t>distribution</w:t>
      </w:r>
      <w:r>
        <w:rPr>
          <w:spacing w:val="-12"/>
          <w:vertAlign w:val="baseline"/>
        </w:rPr>
        <w:t> </w:t>
      </w:r>
      <w:r>
        <w:rPr>
          <w:spacing w:val="-6"/>
          <w:vertAlign w:val="baseline"/>
        </w:rPr>
        <w:t>has</w:t>
      </w:r>
      <w:r>
        <w:rPr>
          <w:spacing w:val="-7"/>
          <w:vertAlign w:val="baseline"/>
        </w:rPr>
        <w:t> </w:t>
      </w:r>
      <w:r>
        <w:rPr>
          <w:spacing w:val="-6"/>
          <w:vertAlign w:val="baseline"/>
        </w:rPr>
        <w:t>unit</w:t>
      </w:r>
      <w:r>
        <w:rPr>
          <w:spacing w:val="-11"/>
          <w:vertAlign w:val="baseline"/>
        </w:rPr>
        <w:t> </w:t>
      </w:r>
      <w:r>
        <w:rPr>
          <w:spacing w:val="-6"/>
          <w:vertAlign w:val="baseline"/>
        </w:rPr>
        <w:t>of</w:t>
      </w:r>
      <w:r>
        <w:rPr>
          <w:spacing w:val="-11"/>
          <w:vertAlign w:val="baseline"/>
        </w:rPr>
        <w:t> </w:t>
      </w:r>
      <w:r>
        <w:rPr>
          <w:spacing w:val="-6"/>
          <w:vertAlign w:val="baseline"/>
        </w:rPr>
        <w:t>L</w:t>
      </w:r>
      <w:r>
        <w:rPr>
          <w:spacing w:val="-12"/>
          <w:vertAlign w:val="baseline"/>
        </w:rPr>
        <w:t> </w:t>
      </w:r>
      <w:r>
        <w:rPr>
          <w:spacing w:val="-6"/>
          <w:vertAlign w:val="baseline"/>
        </w:rPr>
        <w:t>or</w:t>
      </w:r>
      <w:r>
        <w:rPr>
          <w:spacing w:val="-11"/>
          <w:vertAlign w:val="baseline"/>
        </w:rPr>
        <w:t> </w:t>
      </w:r>
      <w:r>
        <w:rPr>
          <w:spacing w:val="-6"/>
          <w:vertAlign w:val="baseline"/>
        </w:rPr>
        <w:t>L/Kg.</w:t>
      </w:r>
    </w:p>
    <w:p>
      <w:pPr>
        <w:pStyle w:val="BodyText"/>
        <w:spacing w:before="277"/>
      </w:pPr>
    </w:p>
    <w:p>
      <w:pPr>
        <w:pStyle w:val="BodyText"/>
        <w:tabs>
          <w:tab w:pos="2697" w:val="left" w:leader="none"/>
          <w:tab w:pos="3057" w:val="left" w:leader="none"/>
          <w:tab w:pos="3598" w:val="left" w:leader="none"/>
        </w:tabs>
        <w:ind w:left="1221"/>
      </w:pPr>
      <w:r>
        <w:rPr/>
        <w:t>Initial</w:t>
      </w:r>
      <w:r>
        <w:rPr>
          <w:spacing w:val="-19"/>
        </w:rPr>
        <w:t> </w:t>
      </w:r>
      <w:r>
        <w:rPr/>
        <w:t>V</w:t>
      </w:r>
      <w:r>
        <w:rPr>
          <w:vertAlign w:val="subscript"/>
        </w:rPr>
        <w:t>d</w:t>
      </w:r>
      <w:r>
        <w:rPr>
          <w:spacing w:val="70"/>
          <w:vertAlign w:val="baseline"/>
        </w:rPr>
        <w:t> </w:t>
      </w:r>
      <w:r>
        <w:rPr>
          <w:spacing w:val="-10"/>
          <w:vertAlign w:val="baseline"/>
        </w:rPr>
        <w:t>=</w:t>
      </w:r>
      <w:r>
        <w:rPr>
          <w:vertAlign w:val="baseline"/>
        </w:rPr>
        <w:tab/>
      </w:r>
      <w:r>
        <w:rPr>
          <w:spacing w:val="-10"/>
          <w:vertAlign w:val="baseline"/>
        </w:rPr>
        <w:t>V</w:t>
      </w:r>
      <w:r>
        <w:rPr>
          <w:vertAlign w:val="baseline"/>
        </w:rPr>
        <w:tab/>
      </w:r>
      <w:r>
        <w:rPr>
          <w:spacing w:val="-10"/>
          <w:vertAlign w:val="baseline"/>
        </w:rPr>
        <w:t>=</w:t>
      </w:r>
      <w:r>
        <w:rPr>
          <w:vertAlign w:val="baseline"/>
        </w:rPr>
        <w:tab/>
      </w:r>
      <w:r>
        <w:rPr>
          <w:spacing w:val="-10"/>
          <w:u w:val="single"/>
          <w:vertAlign w:val="baseline"/>
        </w:rPr>
        <w:t>D</w:t>
      </w:r>
    </w:p>
    <w:p>
      <w:pPr>
        <w:pStyle w:val="Heading1"/>
        <w:spacing w:before="273"/>
        <w:ind w:right="7079"/>
        <w:jc w:val="right"/>
      </w:pPr>
      <w:r>
        <w:rPr>
          <w:spacing w:val="-5"/>
          <w:w w:val="105"/>
        </w:rPr>
        <w:t>C</w:t>
      </w:r>
      <w:r>
        <w:rPr>
          <w:spacing w:val="-5"/>
          <w:w w:val="105"/>
          <w:vertAlign w:val="subscript"/>
        </w:rPr>
        <w:t>O</w:t>
      </w:r>
    </w:p>
    <w:p>
      <w:pPr>
        <w:pStyle w:val="BodyText"/>
        <w:spacing w:before="28"/>
        <w:rPr>
          <w:sz w:val="16"/>
        </w:rPr>
      </w:pPr>
    </w:p>
    <w:p>
      <w:pPr>
        <w:pStyle w:val="BodyText"/>
        <w:spacing w:line="424" w:lineRule="auto"/>
        <w:ind w:left="2013" w:right="4125" w:hanging="793"/>
      </w:pPr>
      <w:r>
        <w:rPr>
          <w:spacing w:val="-6"/>
        </w:rPr>
        <w:t>Where</w:t>
      </w:r>
      <w:r>
        <w:rPr>
          <w:spacing w:val="-13"/>
        </w:rPr>
        <w:t> </w:t>
      </w:r>
      <w:r>
        <w:rPr>
          <w:spacing w:val="-6"/>
        </w:rPr>
        <w:t>D</w:t>
      </w:r>
      <w:r>
        <w:rPr>
          <w:spacing w:val="-7"/>
        </w:rPr>
        <w:t> </w:t>
      </w:r>
      <w:r>
        <w:rPr>
          <w:spacing w:val="-6"/>
        </w:rPr>
        <w:t>=</w:t>
      </w:r>
      <w:r>
        <w:rPr>
          <w:spacing w:val="-8"/>
        </w:rPr>
        <w:t> </w:t>
      </w:r>
      <w:r>
        <w:rPr>
          <w:spacing w:val="-6"/>
        </w:rPr>
        <w:t>Dose</w:t>
      </w:r>
      <w:r>
        <w:rPr>
          <w:spacing w:val="-9"/>
        </w:rPr>
        <w:t> </w:t>
      </w:r>
      <w:r>
        <w:rPr>
          <w:spacing w:val="-6"/>
        </w:rPr>
        <w:t>administered</w:t>
      </w:r>
      <w:r>
        <w:rPr>
          <w:spacing w:val="-9"/>
        </w:rPr>
        <w:t> </w:t>
      </w:r>
      <w:r>
        <w:rPr>
          <w:spacing w:val="-6"/>
        </w:rPr>
        <w:t>by</w:t>
      </w:r>
      <w:r>
        <w:rPr>
          <w:spacing w:val="-10"/>
        </w:rPr>
        <w:t> </w:t>
      </w:r>
      <w:r>
        <w:rPr>
          <w:spacing w:val="-6"/>
        </w:rPr>
        <w:t>rapid</w:t>
      </w:r>
      <w:r>
        <w:rPr>
          <w:spacing w:val="-9"/>
        </w:rPr>
        <w:t> </w:t>
      </w:r>
      <w:r>
        <w:rPr>
          <w:spacing w:val="-6"/>
        </w:rPr>
        <w:t>IV.</w:t>
      </w:r>
      <w:r>
        <w:rPr>
          <w:spacing w:val="-8"/>
        </w:rPr>
        <w:t> </w:t>
      </w:r>
      <w:r>
        <w:rPr>
          <w:spacing w:val="-6"/>
        </w:rPr>
        <w:t>Injection </w:t>
      </w:r>
      <w:r>
        <w:rPr/>
        <w:t>C</w:t>
      </w:r>
      <w:r>
        <w:rPr>
          <w:vertAlign w:val="subscript"/>
        </w:rPr>
        <w:t>0</w:t>
      </w:r>
      <w:r>
        <w:rPr>
          <w:spacing w:val="40"/>
          <w:vertAlign w:val="baseline"/>
        </w:rPr>
        <w:t> </w:t>
      </w:r>
      <w:r>
        <w:rPr>
          <w:vertAlign w:val="baseline"/>
        </w:rPr>
        <w:t>=</w:t>
      </w:r>
      <w:r>
        <w:rPr>
          <w:spacing w:val="-15"/>
          <w:vertAlign w:val="baseline"/>
        </w:rPr>
        <w:t> </w:t>
      </w:r>
      <w:r>
        <w:rPr>
          <w:vertAlign w:val="baseline"/>
        </w:rPr>
        <w:t>Theoretical</w:t>
      </w:r>
      <w:r>
        <w:rPr>
          <w:spacing w:val="-16"/>
          <w:vertAlign w:val="baseline"/>
        </w:rPr>
        <w:t> </w:t>
      </w:r>
      <w:r>
        <w:rPr>
          <w:vertAlign w:val="baseline"/>
        </w:rPr>
        <w:t>blood</w:t>
      </w:r>
      <w:r>
        <w:rPr>
          <w:spacing w:val="-9"/>
          <w:vertAlign w:val="baseline"/>
        </w:rPr>
        <w:t> </w:t>
      </w:r>
      <w:r>
        <w:rPr>
          <w:vertAlign w:val="baseline"/>
        </w:rPr>
        <w:t>Conc</w:t>
      </w:r>
      <w:r>
        <w:rPr>
          <w:spacing w:val="-10"/>
          <w:vertAlign w:val="baseline"/>
        </w:rPr>
        <w:t> </w:t>
      </w:r>
      <w:r>
        <w:rPr>
          <w:vertAlign w:val="baseline"/>
        </w:rPr>
        <w:t>at</w:t>
      </w:r>
      <w:r>
        <w:rPr>
          <w:spacing w:val="-15"/>
          <w:vertAlign w:val="baseline"/>
        </w:rPr>
        <w:t> </w:t>
      </w:r>
      <w:r>
        <w:rPr>
          <w:vertAlign w:val="baseline"/>
        </w:rPr>
        <w:t>time</w:t>
      </w:r>
      <w:r>
        <w:rPr>
          <w:spacing w:val="-16"/>
          <w:vertAlign w:val="baseline"/>
        </w:rPr>
        <w:t> </w:t>
      </w:r>
      <w:r>
        <w:rPr>
          <w:vertAlign w:val="baseline"/>
        </w:rPr>
        <w:t>O</w:t>
      </w:r>
    </w:p>
    <w:p>
      <w:pPr>
        <w:pStyle w:val="BodyText"/>
        <w:spacing w:before="282"/>
      </w:pPr>
    </w:p>
    <w:p>
      <w:pPr>
        <w:pStyle w:val="BodyText"/>
        <w:ind w:left="2633"/>
      </w:pPr>
      <w:r>
        <w:rPr>
          <w:spacing w:val="-12"/>
        </w:rPr>
        <w:t>Apparent</w:t>
      </w:r>
      <w:r>
        <w:rPr>
          <w:spacing w:val="-10"/>
        </w:rPr>
        <w:t> </w:t>
      </w:r>
      <w:r>
        <w:rPr>
          <w:spacing w:val="-12"/>
        </w:rPr>
        <w:t>V</w:t>
      </w:r>
      <w:r>
        <w:rPr>
          <w:spacing w:val="-12"/>
          <w:vertAlign w:val="subscript"/>
        </w:rPr>
        <w:t>d</w:t>
      </w:r>
      <w:r>
        <w:rPr>
          <w:spacing w:val="-3"/>
          <w:vertAlign w:val="baseline"/>
        </w:rPr>
        <w:t> </w:t>
      </w:r>
      <w:r>
        <w:rPr>
          <w:spacing w:val="-12"/>
          <w:vertAlign w:val="baseline"/>
        </w:rPr>
        <w:t>=</w:t>
      </w:r>
      <w:r>
        <w:rPr>
          <w:spacing w:val="-2"/>
          <w:vertAlign w:val="baseline"/>
        </w:rPr>
        <w:t> </w:t>
      </w:r>
      <w:r>
        <w:rPr>
          <w:spacing w:val="-12"/>
          <w:vertAlign w:val="baseline"/>
        </w:rPr>
        <w:t>V</w:t>
      </w:r>
      <w:r>
        <w:rPr>
          <w:spacing w:val="-9"/>
          <w:vertAlign w:val="baseline"/>
        </w:rPr>
        <w:t> </w:t>
      </w:r>
      <w:r>
        <w:rPr>
          <w:spacing w:val="-12"/>
          <w:vertAlign w:val="baseline"/>
        </w:rPr>
        <w:t>=</w:t>
      </w:r>
      <w:r>
        <w:rPr>
          <w:spacing w:val="-2"/>
          <w:vertAlign w:val="baseline"/>
        </w:rPr>
        <w:t> </w:t>
      </w:r>
      <w:r>
        <w:rPr>
          <w:spacing w:val="-12"/>
          <w:vertAlign w:val="baseline"/>
        </w:rPr>
        <w:t>V</w:t>
      </w:r>
      <w:r>
        <w:rPr>
          <w:spacing w:val="-12"/>
          <w:vertAlign w:val="subscript"/>
        </w:rPr>
        <w:t>p</w:t>
      </w:r>
      <w:r>
        <w:rPr>
          <w:spacing w:val="-3"/>
          <w:vertAlign w:val="baseline"/>
        </w:rPr>
        <w:t> </w:t>
      </w:r>
      <w:r>
        <w:rPr>
          <w:spacing w:val="-12"/>
          <w:vertAlign w:val="baseline"/>
        </w:rPr>
        <w:t>=</w:t>
      </w:r>
      <w:r>
        <w:rPr>
          <w:spacing w:val="-10"/>
          <w:vertAlign w:val="baseline"/>
        </w:rPr>
        <w:t> </w:t>
      </w:r>
      <w:r>
        <w:rPr>
          <w:spacing w:val="-12"/>
          <w:vertAlign w:val="baseline"/>
        </w:rPr>
        <w:t>V</w:t>
      </w:r>
      <w:r>
        <w:rPr>
          <w:spacing w:val="-12"/>
          <w:vertAlign w:val="subscript"/>
        </w:rPr>
        <w:t>t</w:t>
      </w:r>
    </w:p>
    <w:p>
      <w:pPr>
        <w:spacing w:after="0"/>
        <w:sectPr>
          <w:pgSz w:w="11910" w:h="16840"/>
          <w:pgMar w:header="0" w:footer="1063" w:top="1400" w:bottom="1260" w:left="940" w:right="0"/>
        </w:sectPr>
      </w:pPr>
    </w:p>
    <w:p>
      <w:pPr>
        <w:pStyle w:val="Heading1"/>
        <w:spacing w:before="77"/>
        <w:ind w:right="950"/>
        <w:jc w:val="center"/>
      </w:pPr>
      <w:r>
        <w:rPr>
          <w:w w:val="110"/>
        </w:rPr>
        <w:t>CHAPTER</w:t>
      </w:r>
      <w:r>
        <w:rPr>
          <w:spacing w:val="-7"/>
          <w:w w:val="110"/>
        </w:rPr>
        <w:t> </w:t>
      </w:r>
      <w:r>
        <w:rPr>
          <w:spacing w:val="-5"/>
          <w:w w:val="110"/>
        </w:rPr>
        <w:t>TWO</w:t>
      </w:r>
    </w:p>
    <w:p>
      <w:pPr>
        <w:spacing w:before="273"/>
        <w:ind w:left="1221" w:right="0" w:firstLine="0"/>
        <w:jc w:val="left"/>
        <w:rPr>
          <w:sz w:val="23"/>
        </w:rPr>
      </w:pPr>
      <w:r>
        <w:rPr>
          <w:w w:val="110"/>
          <w:sz w:val="23"/>
        </w:rPr>
        <w:t>LITERATURE</w:t>
      </w:r>
      <w:r>
        <w:rPr>
          <w:spacing w:val="-7"/>
          <w:w w:val="110"/>
          <w:sz w:val="23"/>
        </w:rPr>
        <w:t> </w:t>
      </w:r>
      <w:r>
        <w:rPr>
          <w:spacing w:val="-2"/>
          <w:w w:val="110"/>
          <w:sz w:val="23"/>
        </w:rPr>
        <w:t>REVIEW</w:t>
      </w:r>
    </w:p>
    <w:p>
      <w:pPr>
        <w:pStyle w:val="BodyText"/>
        <w:spacing w:line="427" w:lineRule="auto" w:before="274"/>
        <w:ind w:left="500" w:right="1439" w:firstLine="64"/>
        <w:jc w:val="both"/>
      </w:pPr>
      <w:r>
        <w:rPr/>
        <w:t>This research work concerns the modification of one drug by the presence of another whether by direct or indirect means with reference to paracetamol, </w:t>
      </w:r>
      <w:r>
        <w:rPr>
          <w:spacing w:val="-6"/>
        </w:rPr>
        <w:t>cimetidine</w:t>
      </w:r>
      <w:r>
        <w:rPr>
          <w:spacing w:val="-12"/>
        </w:rPr>
        <w:t> </w:t>
      </w:r>
      <w:r>
        <w:rPr>
          <w:spacing w:val="-6"/>
        </w:rPr>
        <w:t>and</w:t>
      </w:r>
      <w:r>
        <w:rPr>
          <w:spacing w:val="-11"/>
        </w:rPr>
        <w:t> </w:t>
      </w:r>
      <w:r>
        <w:rPr>
          <w:spacing w:val="-6"/>
        </w:rPr>
        <w:t>methyldopa.</w:t>
      </w:r>
      <w:r>
        <w:rPr>
          <w:spacing w:val="-10"/>
        </w:rPr>
        <w:t> </w:t>
      </w:r>
      <w:r>
        <w:rPr>
          <w:spacing w:val="-6"/>
        </w:rPr>
        <w:t>In</w:t>
      </w:r>
      <w:r>
        <w:rPr>
          <w:spacing w:val="-11"/>
        </w:rPr>
        <w:t> </w:t>
      </w:r>
      <w:r>
        <w:rPr>
          <w:spacing w:val="-6"/>
        </w:rPr>
        <w:t>general</w:t>
      </w:r>
      <w:r>
        <w:rPr>
          <w:spacing w:val="-11"/>
        </w:rPr>
        <w:t> </w:t>
      </w:r>
      <w:r>
        <w:rPr>
          <w:spacing w:val="-6"/>
        </w:rPr>
        <w:t>drug</w:t>
      </w:r>
      <w:r>
        <w:rPr>
          <w:spacing w:val="-13"/>
        </w:rPr>
        <w:t> </w:t>
      </w:r>
      <w:r>
        <w:rPr>
          <w:spacing w:val="-6"/>
        </w:rPr>
        <w:t>– drug</w:t>
      </w:r>
      <w:r>
        <w:rPr>
          <w:spacing w:val="-11"/>
        </w:rPr>
        <w:t> </w:t>
      </w:r>
      <w:r>
        <w:rPr>
          <w:spacing w:val="-6"/>
        </w:rPr>
        <w:t>interaction</w:t>
      </w:r>
      <w:r>
        <w:rPr>
          <w:spacing w:val="-11"/>
        </w:rPr>
        <w:t> </w:t>
      </w:r>
      <w:r>
        <w:rPr>
          <w:spacing w:val="-6"/>
        </w:rPr>
        <w:t>may affect</w:t>
      </w:r>
      <w:r>
        <w:rPr>
          <w:spacing w:val="-10"/>
        </w:rPr>
        <w:t> </w:t>
      </w:r>
      <w:r>
        <w:rPr>
          <w:spacing w:val="-6"/>
        </w:rPr>
        <w:t>absorption, distribution, receptor action, metabolism and</w:t>
      </w:r>
      <w:r>
        <w:rPr>
          <w:spacing w:val="-9"/>
        </w:rPr>
        <w:t> </w:t>
      </w:r>
      <w:r>
        <w:rPr>
          <w:spacing w:val="-6"/>
        </w:rPr>
        <w:t>excretion.</w:t>
      </w:r>
      <w:r>
        <w:rPr/>
        <w:t> </w:t>
      </w:r>
      <w:r>
        <w:rPr>
          <w:spacing w:val="-6"/>
        </w:rPr>
        <w:t>This type</w:t>
      </w:r>
      <w:r>
        <w:rPr>
          <w:spacing w:val="-9"/>
        </w:rPr>
        <w:t> </w:t>
      </w:r>
      <w:r>
        <w:rPr>
          <w:spacing w:val="-6"/>
        </w:rPr>
        <w:t>of interaction may </w:t>
      </w:r>
      <w:r>
        <w:rPr>
          <w:spacing w:val="-2"/>
        </w:rPr>
        <w:t>be</w:t>
      </w:r>
      <w:r>
        <w:rPr>
          <w:spacing w:val="-16"/>
        </w:rPr>
        <w:t> </w:t>
      </w:r>
      <w:r>
        <w:rPr>
          <w:spacing w:val="-2"/>
        </w:rPr>
        <w:t>beneficial</w:t>
      </w:r>
      <w:r>
        <w:rPr>
          <w:spacing w:val="-13"/>
        </w:rPr>
        <w:t> </w:t>
      </w:r>
      <w:r>
        <w:rPr>
          <w:spacing w:val="-2"/>
        </w:rPr>
        <w:t>or</w:t>
      </w:r>
      <w:r>
        <w:rPr>
          <w:spacing w:val="-11"/>
        </w:rPr>
        <w:t> </w:t>
      </w:r>
      <w:r>
        <w:rPr>
          <w:spacing w:val="-2"/>
        </w:rPr>
        <w:t>hazardous.</w:t>
      </w:r>
      <w:r>
        <w:rPr>
          <w:spacing w:val="-17"/>
        </w:rPr>
        <w:t> </w:t>
      </w:r>
      <w:r>
        <w:rPr>
          <w:spacing w:val="-2"/>
        </w:rPr>
        <w:t>They</w:t>
      </w:r>
      <w:r>
        <w:rPr>
          <w:spacing w:val="-8"/>
        </w:rPr>
        <w:t> </w:t>
      </w:r>
      <w:r>
        <w:rPr>
          <w:spacing w:val="-2"/>
        </w:rPr>
        <w:t>may</w:t>
      </w:r>
      <w:r>
        <w:rPr>
          <w:spacing w:val="-14"/>
        </w:rPr>
        <w:t> </w:t>
      </w:r>
      <w:r>
        <w:rPr>
          <w:spacing w:val="-2"/>
        </w:rPr>
        <w:t>vary</w:t>
      </w:r>
      <w:r>
        <w:rPr>
          <w:spacing w:val="-14"/>
        </w:rPr>
        <w:t> </w:t>
      </w:r>
      <w:r>
        <w:rPr>
          <w:spacing w:val="-2"/>
        </w:rPr>
        <w:t>from</w:t>
      </w:r>
      <w:r>
        <w:rPr>
          <w:spacing w:val="-14"/>
        </w:rPr>
        <w:t> </w:t>
      </w:r>
      <w:r>
        <w:rPr>
          <w:spacing w:val="-2"/>
        </w:rPr>
        <w:t>person</w:t>
      </w:r>
      <w:r>
        <w:rPr>
          <w:spacing w:val="-13"/>
        </w:rPr>
        <w:t> </w:t>
      </w:r>
      <w:r>
        <w:rPr>
          <w:spacing w:val="-2"/>
        </w:rPr>
        <w:t>to</w:t>
      </w:r>
      <w:r>
        <w:rPr>
          <w:spacing w:val="-13"/>
        </w:rPr>
        <w:t> </w:t>
      </w:r>
      <w:r>
        <w:rPr>
          <w:spacing w:val="-2"/>
        </w:rPr>
        <w:t>person</w:t>
      </w:r>
      <w:r>
        <w:rPr>
          <w:spacing w:val="-13"/>
        </w:rPr>
        <w:t> </w:t>
      </w:r>
      <w:r>
        <w:rPr>
          <w:spacing w:val="-2"/>
        </w:rPr>
        <w:t>and</w:t>
      </w:r>
      <w:r>
        <w:rPr>
          <w:spacing w:val="-13"/>
        </w:rPr>
        <w:t> </w:t>
      </w:r>
      <w:r>
        <w:rPr>
          <w:spacing w:val="-2"/>
        </w:rPr>
        <w:t>from</w:t>
      </w:r>
      <w:r>
        <w:rPr>
          <w:spacing w:val="-17"/>
        </w:rPr>
        <w:t> </w:t>
      </w:r>
      <w:r>
        <w:rPr>
          <w:spacing w:val="-2"/>
        </w:rPr>
        <w:t>species </w:t>
      </w:r>
      <w:r>
        <w:rPr/>
        <w:t>to species. They may also be of major clinical significance or of no clinical significance at all.</w:t>
      </w:r>
    </w:p>
    <w:p>
      <w:pPr>
        <w:pStyle w:val="BodyText"/>
        <w:spacing w:before="263"/>
      </w:pPr>
    </w:p>
    <w:p>
      <w:pPr>
        <w:pStyle w:val="Heading1"/>
        <w:numPr>
          <w:ilvl w:val="1"/>
          <w:numId w:val="31"/>
        </w:numPr>
        <w:tabs>
          <w:tab w:pos="1221" w:val="left" w:leader="none"/>
        </w:tabs>
        <w:spacing w:line="240" w:lineRule="auto" w:before="0" w:after="0"/>
        <w:ind w:left="1221" w:right="0" w:hanging="721"/>
        <w:jc w:val="left"/>
      </w:pPr>
      <w:bookmarkStart w:name="_TOC_250014" w:id="5"/>
      <w:bookmarkEnd w:id="5"/>
      <w:r>
        <w:rPr>
          <w:spacing w:val="-2"/>
          <w:w w:val="105"/>
        </w:rPr>
        <w:t>PARACETAMOL</w:t>
      </w:r>
    </w:p>
    <w:p>
      <w:pPr>
        <w:pStyle w:val="BodyText"/>
        <w:spacing w:before="273"/>
        <w:ind w:left="500"/>
        <w:jc w:val="both"/>
      </w:pPr>
      <w:r>
        <w:rPr>
          <w:w w:val="90"/>
        </w:rPr>
        <w:t>Introduction</w:t>
      </w:r>
      <w:r>
        <w:rPr>
          <w:spacing w:val="10"/>
        </w:rPr>
        <w:t> </w:t>
      </w:r>
      <w:r>
        <w:rPr>
          <w:w w:val="90"/>
        </w:rPr>
        <w:t>and</w:t>
      </w:r>
      <w:r>
        <w:rPr>
          <w:spacing w:val="11"/>
        </w:rPr>
        <w:t> </w:t>
      </w:r>
      <w:r>
        <w:rPr>
          <w:spacing w:val="-2"/>
          <w:w w:val="90"/>
        </w:rPr>
        <w:t>history</w:t>
      </w:r>
    </w:p>
    <w:p>
      <w:pPr>
        <w:pStyle w:val="BodyText"/>
        <w:spacing w:line="427" w:lineRule="auto" w:before="274"/>
        <w:ind w:left="500" w:right="1438"/>
        <w:jc w:val="both"/>
      </w:pPr>
      <w:r>
        <w:rPr/>
        <w:t>Acetaminophen</w:t>
      </w:r>
      <w:r>
        <w:rPr>
          <w:spacing w:val="-19"/>
        </w:rPr>
        <w:t> </w:t>
      </w:r>
      <w:r>
        <w:rPr/>
        <w:t>(paracetamol)</w:t>
      </w:r>
      <w:r>
        <w:rPr>
          <w:spacing w:val="-18"/>
        </w:rPr>
        <w:t> </w:t>
      </w:r>
      <w:r>
        <w:rPr/>
        <w:t>was</w:t>
      </w:r>
      <w:r>
        <w:rPr>
          <w:spacing w:val="-18"/>
        </w:rPr>
        <w:t> </w:t>
      </w:r>
      <w:r>
        <w:rPr/>
        <w:t>first</w:t>
      </w:r>
      <w:r>
        <w:rPr>
          <w:spacing w:val="-18"/>
        </w:rPr>
        <w:t> </w:t>
      </w:r>
      <w:r>
        <w:rPr/>
        <w:t>used</w:t>
      </w:r>
      <w:r>
        <w:rPr>
          <w:spacing w:val="-17"/>
        </w:rPr>
        <w:t> </w:t>
      </w:r>
      <w:r>
        <w:rPr/>
        <w:t>in</w:t>
      </w:r>
      <w:r>
        <w:rPr>
          <w:spacing w:val="-13"/>
        </w:rPr>
        <w:t> </w:t>
      </w:r>
      <w:r>
        <w:rPr/>
        <w:t>medicine</w:t>
      </w:r>
      <w:r>
        <w:rPr>
          <w:spacing w:val="-17"/>
        </w:rPr>
        <w:t> </w:t>
      </w:r>
      <w:r>
        <w:rPr/>
        <w:t>by</w:t>
      </w:r>
      <w:r>
        <w:rPr>
          <w:spacing w:val="-18"/>
        </w:rPr>
        <w:t> </w:t>
      </w:r>
      <w:r>
        <w:rPr/>
        <w:t>Von</w:t>
      </w:r>
      <w:r>
        <w:rPr>
          <w:spacing w:val="-13"/>
        </w:rPr>
        <w:t> </w:t>
      </w:r>
      <w:r>
        <w:rPr/>
        <w:t>Miring</w:t>
      </w:r>
      <w:r>
        <w:rPr>
          <w:spacing w:val="-17"/>
        </w:rPr>
        <w:t> </w:t>
      </w:r>
      <w:r>
        <w:rPr/>
        <w:t>in</w:t>
      </w:r>
      <w:r>
        <w:rPr>
          <w:spacing w:val="-17"/>
        </w:rPr>
        <w:t> </w:t>
      </w:r>
      <w:r>
        <w:rPr/>
        <w:t>1893;</w:t>
      </w:r>
      <w:r>
        <w:rPr>
          <w:spacing w:val="-16"/>
        </w:rPr>
        <w:t> </w:t>
      </w:r>
      <w:r>
        <w:rPr/>
        <w:t>it </w:t>
      </w:r>
      <w:r>
        <w:rPr>
          <w:spacing w:val="-4"/>
        </w:rPr>
        <w:t>has</w:t>
      </w:r>
      <w:r>
        <w:rPr>
          <w:spacing w:val="-15"/>
        </w:rPr>
        <w:t> </w:t>
      </w:r>
      <w:r>
        <w:rPr>
          <w:spacing w:val="-4"/>
        </w:rPr>
        <w:t>gained</w:t>
      </w:r>
      <w:r>
        <w:rPr>
          <w:spacing w:val="-14"/>
        </w:rPr>
        <w:t> </w:t>
      </w:r>
      <w:r>
        <w:rPr>
          <w:spacing w:val="-4"/>
        </w:rPr>
        <w:t>popularity</w:t>
      </w:r>
      <w:r>
        <w:rPr>
          <w:spacing w:val="-14"/>
        </w:rPr>
        <w:t> </w:t>
      </w:r>
      <w:r>
        <w:rPr>
          <w:spacing w:val="-4"/>
        </w:rPr>
        <w:t>since</w:t>
      </w:r>
      <w:r>
        <w:rPr>
          <w:spacing w:val="-14"/>
        </w:rPr>
        <w:t> </w:t>
      </w:r>
      <w:r>
        <w:rPr>
          <w:spacing w:val="-4"/>
        </w:rPr>
        <w:t>1949,</w:t>
      </w:r>
      <w:r>
        <w:rPr>
          <w:spacing w:val="-10"/>
        </w:rPr>
        <w:t> </w:t>
      </w:r>
      <w:r>
        <w:rPr>
          <w:spacing w:val="-4"/>
        </w:rPr>
        <w:t>after</w:t>
      </w:r>
      <w:r>
        <w:rPr>
          <w:spacing w:val="-14"/>
        </w:rPr>
        <w:t> </w:t>
      </w:r>
      <w:r>
        <w:rPr>
          <w:spacing w:val="-4"/>
        </w:rPr>
        <w:t>it</w:t>
      </w:r>
      <w:r>
        <w:rPr>
          <w:spacing w:val="-15"/>
        </w:rPr>
        <w:t> </w:t>
      </w:r>
      <w:r>
        <w:rPr>
          <w:spacing w:val="-4"/>
        </w:rPr>
        <w:t>was</w:t>
      </w:r>
      <w:r>
        <w:rPr>
          <w:spacing w:val="-11"/>
        </w:rPr>
        <w:t> </w:t>
      </w:r>
      <w:r>
        <w:rPr>
          <w:spacing w:val="-4"/>
        </w:rPr>
        <w:t>recognized</w:t>
      </w:r>
      <w:r>
        <w:rPr>
          <w:spacing w:val="-15"/>
        </w:rPr>
        <w:t> </w:t>
      </w:r>
      <w:r>
        <w:rPr>
          <w:spacing w:val="-4"/>
        </w:rPr>
        <w:t>as</w:t>
      </w:r>
      <w:r>
        <w:rPr>
          <w:spacing w:val="-11"/>
        </w:rPr>
        <w:t> </w:t>
      </w:r>
      <w:r>
        <w:rPr>
          <w:spacing w:val="-4"/>
        </w:rPr>
        <w:t>the</w:t>
      </w:r>
      <w:r>
        <w:rPr>
          <w:spacing w:val="-11"/>
        </w:rPr>
        <w:t> </w:t>
      </w:r>
      <w:r>
        <w:rPr>
          <w:spacing w:val="-4"/>
        </w:rPr>
        <w:t>major</w:t>
      </w:r>
      <w:r>
        <w:rPr>
          <w:spacing w:val="-14"/>
        </w:rPr>
        <w:t> </w:t>
      </w:r>
      <w:r>
        <w:rPr>
          <w:spacing w:val="-4"/>
        </w:rPr>
        <w:t>metabolite</w:t>
      </w:r>
      <w:r>
        <w:rPr>
          <w:spacing w:val="-11"/>
        </w:rPr>
        <w:t> </w:t>
      </w:r>
      <w:r>
        <w:rPr>
          <w:spacing w:val="-4"/>
        </w:rPr>
        <w:t>of </w:t>
      </w:r>
      <w:r>
        <w:rPr/>
        <w:t>acetanilide and phenacetin (Goodman and Gilman, 1990). Paracetamol was introduced</w:t>
      </w:r>
      <w:r>
        <w:rPr>
          <w:spacing w:val="-4"/>
        </w:rPr>
        <w:t> </w:t>
      </w:r>
      <w:r>
        <w:rPr/>
        <w:t>in America in 1950 as</w:t>
      </w:r>
      <w:r>
        <w:rPr>
          <w:spacing w:val="-1"/>
        </w:rPr>
        <w:t> </w:t>
      </w:r>
      <w:r>
        <w:rPr/>
        <w:t>a compound analgesic</w:t>
      </w:r>
      <w:r>
        <w:rPr>
          <w:spacing w:val="-1"/>
        </w:rPr>
        <w:t> </w:t>
      </w:r>
      <w:r>
        <w:rPr/>
        <w:t>containing paracetamol 125mg, aspirin 230mg and caffeine 30mg, but it was withdrawn because of a suspicion</w:t>
      </w:r>
      <w:r>
        <w:rPr>
          <w:spacing w:val="-18"/>
        </w:rPr>
        <w:t> </w:t>
      </w:r>
      <w:r>
        <w:rPr/>
        <w:t>that</w:t>
      </w:r>
      <w:r>
        <w:rPr>
          <w:spacing w:val="-13"/>
        </w:rPr>
        <w:t> </w:t>
      </w:r>
      <w:r>
        <w:rPr/>
        <w:t>it</w:t>
      </w:r>
      <w:r>
        <w:rPr>
          <w:spacing w:val="-17"/>
        </w:rPr>
        <w:t> </w:t>
      </w:r>
      <w:r>
        <w:rPr/>
        <w:t>could</w:t>
      </w:r>
      <w:r>
        <w:rPr>
          <w:spacing w:val="-18"/>
        </w:rPr>
        <w:t> </w:t>
      </w:r>
      <w:r>
        <w:rPr/>
        <w:t>cause</w:t>
      </w:r>
      <w:r>
        <w:rPr>
          <w:spacing w:val="-18"/>
        </w:rPr>
        <w:t> </w:t>
      </w:r>
      <w:r>
        <w:rPr/>
        <w:t>aggrenulocytosis.</w:t>
      </w:r>
      <w:r>
        <w:rPr>
          <w:spacing w:val="-17"/>
        </w:rPr>
        <w:t> </w:t>
      </w:r>
      <w:r>
        <w:rPr/>
        <w:t>The</w:t>
      </w:r>
      <w:r>
        <w:rPr>
          <w:spacing w:val="-18"/>
        </w:rPr>
        <w:t> </w:t>
      </w:r>
      <w:r>
        <w:rPr/>
        <w:t>work</w:t>
      </w:r>
      <w:r>
        <w:rPr>
          <w:spacing w:val="-15"/>
        </w:rPr>
        <w:t> </w:t>
      </w:r>
      <w:r>
        <w:rPr/>
        <w:t>of</w:t>
      </w:r>
      <w:r>
        <w:rPr>
          <w:spacing w:val="-17"/>
        </w:rPr>
        <w:t> </w:t>
      </w:r>
      <w:r>
        <w:rPr/>
        <w:t>Boride</w:t>
      </w:r>
      <w:r>
        <w:rPr>
          <w:spacing w:val="-18"/>
        </w:rPr>
        <w:t> </w:t>
      </w:r>
      <w:r>
        <w:rPr/>
        <w:t>and</w:t>
      </w:r>
      <w:r>
        <w:rPr>
          <w:spacing w:val="-18"/>
        </w:rPr>
        <w:t> </w:t>
      </w:r>
      <w:r>
        <w:rPr/>
        <w:t>Axel</w:t>
      </w:r>
      <w:r>
        <w:rPr>
          <w:spacing w:val="-18"/>
        </w:rPr>
        <w:t> </w:t>
      </w:r>
      <w:r>
        <w:rPr/>
        <w:t>rod</w:t>
      </w:r>
      <w:r>
        <w:rPr>
          <w:spacing w:val="-13"/>
        </w:rPr>
        <w:t> </w:t>
      </w:r>
      <w:r>
        <w:rPr/>
        <w:t>in 1950 led to the introduction of paracetamol in United Kingdom, primarily as a </w:t>
      </w:r>
      <w:r>
        <w:rPr>
          <w:spacing w:val="-6"/>
        </w:rPr>
        <w:t>prescription</w:t>
      </w:r>
      <w:r>
        <w:rPr>
          <w:spacing w:val="-12"/>
        </w:rPr>
        <w:t> </w:t>
      </w:r>
      <w:r>
        <w:rPr>
          <w:spacing w:val="-6"/>
        </w:rPr>
        <w:t>product.</w:t>
      </w:r>
      <w:r>
        <w:rPr>
          <w:spacing w:val="-9"/>
        </w:rPr>
        <w:t> </w:t>
      </w:r>
      <w:r>
        <w:rPr>
          <w:spacing w:val="-6"/>
        </w:rPr>
        <w:t>The</w:t>
      </w:r>
      <w:r>
        <w:rPr>
          <w:spacing w:val="-10"/>
        </w:rPr>
        <w:t> </w:t>
      </w:r>
      <w:r>
        <w:rPr>
          <w:spacing w:val="-6"/>
        </w:rPr>
        <w:t>prohibition</w:t>
      </w:r>
      <w:r>
        <w:rPr>
          <w:spacing w:val="-10"/>
        </w:rPr>
        <w:t> </w:t>
      </w:r>
      <w:r>
        <w:rPr>
          <w:spacing w:val="-6"/>
        </w:rPr>
        <w:t>of</w:t>
      </w:r>
      <w:r>
        <w:rPr>
          <w:spacing w:val="-13"/>
        </w:rPr>
        <w:t> </w:t>
      </w:r>
      <w:r>
        <w:rPr>
          <w:spacing w:val="-6"/>
        </w:rPr>
        <w:t>the</w:t>
      </w:r>
      <w:r>
        <w:rPr>
          <w:spacing w:val="-9"/>
        </w:rPr>
        <w:t> </w:t>
      </w:r>
      <w:r>
        <w:rPr>
          <w:spacing w:val="-6"/>
        </w:rPr>
        <w:t>use</w:t>
      </w:r>
      <w:r>
        <w:rPr>
          <w:spacing w:val="-10"/>
        </w:rPr>
        <w:t> </w:t>
      </w:r>
      <w:r>
        <w:rPr>
          <w:spacing w:val="-6"/>
        </w:rPr>
        <w:t>of</w:t>
      </w:r>
      <w:r>
        <w:rPr>
          <w:spacing w:val="-9"/>
        </w:rPr>
        <w:t> </w:t>
      </w:r>
      <w:r>
        <w:rPr>
          <w:spacing w:val="-6"/>
        </w:rPr>
        <w:t>phenacetin</w:t>
      </w:r>
      <w:r>
        <w:rPr>
          <w:spacing w:val="-10"/>
        </w:rPr>
        <w:t> </w:t>
      </w:r>
      <w:r>
        <w:rPr>
          <w:spacing w:val="-6"/>
        </w:rPr>
        <w:t>as an active</w:t>
      </w:r>
      <w:r>
        <w:rPr>
          <w:spacing w:val="-10"/>
        </w:rPr>
        <w:t> </w:t>
      </w:r>
      <w:r>
        <w:rPr>
          <w:spacing w:val="-6"/>
        </w:rPr>
        <w:t>ingredient </w:t>
      </w:r>
      <w:r>
        <w:rPr/>
        <w:t>of</w:t>
      </w:r>
      <w:r>
        <w:rPr>
          <w:spacing w:val="-3"/>
        </w:rPr>
        <w:t> </w:t>
      </w:r>
      <w:r>
        <w:rPr/>
        <w:t>medicine</w:t>
      </w:r>
      <w:r>
        <w:rPr>
          <w:spacing w:val="-3"/>
        </w:rPr>
        <w:t> </w:t>
      </w:r>
      <w:r>
        <w:rPr/>
        <w:t>in</w:t>
      </w:r>
      <w:r>
        <w:rPr>
          <w:spacing w:val="-3"/>
        </w:rPr>
        <w:t> </w:t>
      </w:r>
      <w:r>
        <w:rPr/>
        <w:t>1979 has made paracetamol to become</w:t>
      </w:r>
      <w:r>
        <w:rPr>
          <w:spacing w:val="-3"/>
        </w:rPr>
        <w:t> </w:t>
      </w:r>
      <w:r>
        <w:rPr/>
        <w:t>the most widely accepted alternative</w:t>
      </w:r>
      <w:r>
        <w:rPr>
          <w:spacing w:val="26"/>
        </w:rPr>
        <w:t> </w:t>
      </w:r>
      <w:r>
        <w:rPr/>
        <w:t>to</w:t>
      </w:r>
      <w:r>
        <w:rPr>
          <w:spacing w:val="31"/>
        </w:rPr>
        <w:t> </w:t>
      </w:r>
      <w:r>
        <w:rPr/>
        <w:t>aspirin</w:t>
      </w:r>
      <w:r>
        <w:rPr>
          <w:spacing w:val="31"/>
        </w:rPr>
        <w:t> </w:t>
      </w:r>
      <w:r>
        <w:rPr/>
        <w:t>as</w:t>
      </w:r>
      <w:r>
        <w:rPr>
          <w:spacing w:val="35"/>
        </w:rPr>
        <w:t> </w:t>
      </w:r>
      <w:r>
        <w:rPr/>
        <w:t>an</w:t>
      </w:r>
      <w:r>
        <w:rPr>
          <w:spacing w:val="31"/>
        </w:rPr>
        <w:t> </w:t>
      </w:r>
      <w:r>
        <w:rPr/>
        <w:t>antipyretic</w:t>
      </w:r>
      <w:r>
        <w:rPr>
          <w:spacing w:val="30"/>
        </w:rPr>
        <w:t> </w:t>
      </w:r>
      <w:r>
        <w:rPr/>
        <w:t>and</w:t>
      </w:r>
      <w:r>
        <w:rPr>
          <w:spacing w:val="31"/>
        </w:rPr>
        <w:t> </w:t>
      </w:r>
      <w:r>
        <w:rPr/>
        <w:t>analgesic.</w:t>
      </w:r>
      <w:r>
        <w:rPr>
          <w:spacing w:val="32"/>
        </w:rPr>
        <w:t> </w:t>
      </w:r>
      <w:r>
        <w:rPr/>
        <w:t>Its</w:t>
      </w:r>
      <w:r>
        <w:rPr>
          <w:spacing w:val="40"/>
        </w:rPr>
        <w:t> </w:t>
      </w:r>
      <w:r>
        <w:rPr/>
        <w:t>use</w:t>
      </w:r>
      <w:r>
        <w:rPr>
          <w:spacing w:val="31"/>
        </w:rPr>
        <w:t> </w:t>
      </w:r>
      <w:r>
        <w:rPr/>
        <w:t>has</w:t>
      </w:r>
      <w:r>
        <w:rPr>
          <w:spacing w:val="30"/>
        </w:rPr>
        <w:t> </w:t>
      </w:r>
      <w:r>
        <w:rPr/>
        <w:t>been</w:t>
      </w:r>
      <w:r>
        <w:rPr>
          <w:spacing w:val="26"/>
        </w:rPr>
        <w:t> </w:t>
      </w:r>
      <w:r>
        <w:rPr/>
        <w:t>further</w:t>
      </w:r>
    </w:p>
    <w:p>
      <w:pPr>
        <w:spacing w:after="0" w:line="427" w:lineRule="auto"/>
        <w:jc w:val="both"/>
        <w:sectPr>
          <w:pgSz w:w="11910" w:h="16840"/>
          <w:pgMar w:header="0" w:footer="1063" w:top="1400" w:bottom="1260" w:left="940" w:right="0"/>
        </w:sectPr>
      </w:pPr>
    </w:p>
    <w:p>
      <w:pPr>
        <w:pStyle w:val="BodyText"/>
        <w:spacing w:line="424" w:lineRule="auto" w:before="77"/>
        <w:ind w:left="500" w:right="1438"/>
        <w:jc w:val="both"/>
      </w:pPr>
      <w:r>
        <w:rPr/>
        <w:t>stimulated by the perceived risk of the other previously popular OTC analgesic </w:t>
      </w:r>
      <w:r>
        <w:rPr>
          <w:spacing w:val="-2"/>
        </w:rPr>
        <w:t>aspirin,</w:t>
      </w:r>
      <w:r>
        <w:rPr>
          <w:spacing w:val="-7"/>
        </w:rPr>
        <w:t> </w:t>
      </w:r>
      <w:r>
        <w:rPr>
          <w:spacing w:val="-2"/>
        </w:rPr>
        <w:t>notably</w:t>
      </w:r>
      <w:r>
        <w:rPr>
          <w:spacing w:val="-4"/>
        </w:rPr>
        <w:t> </w:t>
      </w:r>
      <w:r>
        <w:rPr>
          <w:spacing w:val="-2"/>
        </w:rPr>
        <w:t>its</w:t>
      </w:r>
      <w:r>
        <w:rPr>
          <w:spacing w:val="-9"/>
        </w:rPr>
        <w:t> </w:t>
      </w:r>
      <w:r>
        <w:rPr>
          <w:spacing w:val="-2"/>
        </w:rPr>
        <w:t>gastrointestinal</w:t>
      </w:r>
      <w:r>
        <w:rPr>
          <w:spacing w:val="-13"/>
        </w:rPr>
        <w:t> </w:t>
      </w:r>
      <w:r>
        <w:rPr>
          <w:spacing w:val="-2"/>
        </w:rPr>
        <w:t>effect</w:t>
      </w:r>
      <w:r>
        <w:rPr>
          <w:spacing w:val="-7"/>
        </w:rPr>
        <w:t> </w:t>
      </w:r>
      <w:r>
        <w:rPr>
          <w:spacing w:val="-2"/>
        </w:rPr>
        <w:t>and</w:t>
      </w:r>
      <w:r>
        <w:rPr>
          <w:spacing w:val="-8"/>
        </w:rPr>
        <w:t> </w:t>
      </w:r>
      <w:r>
        <w:rPr>
          <w:spacing w:val="-2"/>
        </w:rPr>
        <w:t>its</w:t>
      </w:r>
      <w:r>
        <w:rPr>
          <w:spacing w:val="-9"/>
        </w:rPr>
        <w:t> </w:t>
      </w:r>
      <w:r>
        <w:rPr>
          <w:spacing w:val="-2"/>
        </w:rPr>
        <w:t>associate</w:t>
      </w:r>
      <w:r>
        <w:rPr>
          <w:spacing w:val="-8"/>
        </w:rPr>
        <w:t> </w:t>
      </w:r>
      <w:r>
        <w:rPr>
          <w:spacing w:val="-2"/>
        </w:rPr>
        <w:t>with</w:t>
      </w:r>
      <w:r>
        <w:rPr>
          <w:spacing w:val="-13"/>
        </w:rPr>
        <w:t> </w:t>
      </w:r>
      <w:r>
        <w:rPr>
          <w:spacing w:val="-2"/>
        </w:rPr>
        <w:t>Reyes</w:t>
      </w:r>
      <w:r>
        <w:rPr>
          <w:spacing w:val="-9"/>
        </w:rPr>
        <w:t> </w:t>
      </w:r>
      <w:r>
        <w:rPr>
          <w:spacing w:val="-2"/>
        </w:rPr>
        <w:t>syndrome</w:t>
      </w:r>
      <w:r>
        <w:rPr>
          <w:spacing w:val="-13"/>
        </w:rPr>
        <w:t> </w:t>
      </w:r>
      <w:r>
        <w:rPr>
          <w:spacing w:val="-2"/>
        </w:rPr>
        <w:t>in </w:t>
      </w:r>
      <w:r>
        <w:rPr/>
        <w:t>children because paracetamol ions are well tolerated, it lacks many of the side effects</w:t>
      </w:r>
      <w:r>
        <w:rPr>
          <w:spacing w:val="-19"/>
        </w:rPr>
        <w:t> </w:t>
      </w:r>
      <w:r>
        <w:rPr/>
        <w:t>associated</w:t>
      </w:r>
      <w:r>
        <w:rPr>
          <w:spacing w:val="-18"/>
        </w:rPr>
        <w:t> </w:t>
      </w:r>
      <w:r>
        <w:rPr/>
        <w:t>with</w:t>
      </w:r>
      <w:r>
        <w:rPr>
          <w:spacing w:val="-15"/>
        </w:rPr>
        <w:t> </w:t>
      </w:r>
      <w:r>
        <w:rPr/>
        <w:t>aspirin.</w:t>
      </w:r>
    </w:p>
    <w:p>
      <w:pPr>
        <w:pStyle w:val="BodyText"/>
        <w:spacing w:before="285"/>
      </w:pPr>
    </w:p>
    <w:p>
      <w:pPr>
        <w:pStyle w:val="Heading1"/>
        <w:numPr>
          <w:ilvl w:val="2"/>
          <w:numId w:val="32"/>
        </w:numPr>
        <w:tabs>
          <w:tab w:pos="1102" w:val="left" w:leader="none"/>
        </w:tabs>
        <w:spacing w:line="240" w:lineRule="auto" w:before="0" w:after="0"/>
        <w:ind w:left="1102" w:right="0" w:hanging="602"/>
        <w:jc w:val="left"/>
      </w:pPr>
      <w:r>
        <w:rPr>
          <w:w w:val="110"/>
        </w:rPr>
        <w:t>PHYSIOCHEMICAL PROPERTIES</w:t>
      </w:r>
      <w:r>
        <w:rPr>
          <w:spacing w:val="10"/>
          <w:w w:val="110"/>
        </w:rPr>
        <w:t> </w:t>
      </w:r>
      <w:r>
        <w:rPr>
          <w:w w:val="110"/>
        </w:rPr>
        <w:t>OF</w:t>
      </w:r>
      <w:r>
        <w:rPr>
          <w:spacing w:val="3"/>
          <w:w w:val="110"/>
        </w:rPr>
        <w:t> </w:t>
      </w:r>
      <w:r>
        <w:rPr>
          <w:spacing w:val="-2"/>
          <w:w w:val="110"/>
        </w:rPr>
        <w:t>PARACETAMOL</w:t>
      </w:r>
    </w:p>
    <w:p>
      <w:pPr>
        <w:pStyle w:val="BodyText"/>
        <w:spacing w:line="424" w:lineRule="auto" w:before="273"/>
        <w:ind w:left="500" w:right="1435"/>
        <w:jc w:val="both"/>
      </w:pPr>
      <w:r>
        <w:rPr/>
        <w:t>Paracetamol is a Para-aminophenol derivative with the chemical name of 4 – hydroxyacetamide N (4 – hydroxphenoyl) acetamide; N-acetyl-p-aminophenol. Below</w:t>
      </w:r>
      <w:r>
        <w:rPr>
          <w:spacing w:val="-19"/>
        </w:rPr>
        <w:t> </w:t>
      </w:r>
      <w:r>
        <w:rPr/>
        <w:t>is</w:t>
      </w:r>
      <w:r>
        <w:rPr>
          <w:spacing w:val="-18"/>
        </w:rPr>
        <w:t> </w:t>
      </w:r>
      <w:r>
        <w:rPr/>
        <w:t>the</w:t>
      </w:r>
      <w:r>
        <w:rPr>
          <w:spacing w:val="-18"/>
        </w:rPr>
        <w:t> </w:t>
      </w:r>
      <w:r>
        <w:rPr/>
        <w:t>structural</w:t>
      </w:r>
      <w:r>
        <w:rPr>
          <w:spacing w:val="-17"/>
        </w:rPr>
        <w:t> </w:t>
      </w:r>
      <w:r>
        <w:rPr/>
        <w:t>formula.</w:t>
      </w:r>
    </w:p>
    <w:p>
      <w:pPr>
        <w:pStyle w:val="BodyText"/>
      </w:pPr>
    </w:p>
    <w:p>
      <w:pPr>
        <w:pStyle w:val="BodyText"/>
        <w:spacing w:before="160"/>
      </w:pPr>
    </w:p>
    <w:p>
      <w:pPr>
        <w:pStyle w:val="Heading1"/>
        <w:tabs>
          <w:tab w:pos="6041" w:val="left" w:leader="none"/>
        </w:tabs>
        <w:ind w:left="3015"/>
        <w:rPr>
          <w:rFonts w:ascii="Times New Roman"/>
        </w:rPr>
      </w:pPr>
      <w:r>
        <w:rPr/>
        <mc:AlternateContent>
          <mc:Choice Requires="wps">
            <w:drawing>
              <wp:anchor distT="0" distB="0" distL="0" distR="0" allowOverlap="1" layoutInCell="1" locked="0" behindDoc="1" simplePos="0" relativeHeight="485108224">
                <wp:simplePos x="0" y="0"/>
                <wp:positionH relativeFrom="page">
                  <wp:posOffset>2876550</wp:posOffset>
                </wp:positionH>
                <wp:positionV relativeFrom="paragraph">
                  <wp:posOffset>-175704</wp:posOffset>
                </wp:positionV>
                <wp:extent cx="1457325" cy="58102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457325" cy="581025"/>
                          <a:chExt cx="1457325" cy="581025"/>
                        </a:xfrm>
                      </wpg:grpSpPr>
                      <wps:wsp>
                        <wps:cNvPr id="53" name="Graphic 53"/>
                        <wps:cNvSpPr/>
                        <wps:spPr>
                          <a:xfrm>
                            <a:off x="0" y="4762"/>
                            <a:ext cx="1457325" cy="571500"/>
                          </a:xfrm>
                          <a:custGeom>
                            <a:avLst/>
                            <a:gdLst/>
                            <a:ahLst/>
                            <a:cxnLst/>
                            <a:rect l="l" t="t" r="r" b="b"/>
                            <a:pathLst>
                              <a:path w="1457325" h="571500">
                                <a:moveTo>
                                  <a:pt x="533400" y="0"/>
                                </a:moveTo>
                                <a:lnTo>
                                  <a:pt x="333375" y="285750"/>
                                </a:lnTo>
                                <a:lnTo>
                                  <a:pt x="533400" y="571500"/>
                                </a:lnTo>
                                <a:lnTo>
                                  <a:pt x="933450" y="571500"/>
                                </a:lnTo>
                                <a:lnTo>
                                  <a:pt x="1133475" y="285750"/>
                                </a:lnTo>
                                <a:lnTo>
                                  <a:pt x="933450" y="0"/>
                                </a:lnTo>
                                <a:lnTo>
                                  <a:pt x="533400" y="0"/>
                                </a:lnTo>
                                <a:close/>
                              </a:path>
                              <a:path w="1457325" h="571500">
                                <a:moveTo>
                                  <a:pt x="1028700" y="271779"/>
                                </a:moveTo>
                                <a:lnTo>
                                  <a:pt x="885825" y="490854"/>
                                </a:lnTo>
                              </a:path>
                              <a:path w="1457325" h="571500">
                                <a:moveTo>
                                  <a:pt x="476250" y="319404"/>
                                </a:moveTo>
                                <a:lnTo>
                                  <a:pt x="590550" y="490854"/>
                                </a:lnTo>
                              </a:path>
                              <a:path w="1457325" h="571500">
                                <a:moveTo>
                                  <a:pt x="0" y="271779"/>
                                </a:moveTo>
                                <a:lnTo>
                                  <a:pt x="333375" y="271779"/>
                                </a:lnTo>
                              </a:path>
                              <a:path w="1457325" h="571500">
                                <a:moveTo>
                                  <a:pt x="1133475" y="271779"/>
                                </a:moveTo>
                                <a:lnTo>
                                  <a:pt x="1457325" y="271779"/>
                                </a:lnTo>
                              </a:path>
                            </a:pathLst>
                          </a:custGeom>
                          <a:ln w="9525">
                            <a:solidFill>
                              <a:srgbClr val="000000"/>
                            </a:solidFill>
                            <a:prstDash val="solid"/>
                          </a:ln>
                        </wps:spPr>
                        <wps:bodyPr wrap="square" lIns="0" tIns="0" rIns="0" bIns="0" rtlCol="0">
                          <a:prstTxWarp prst="textNoShape">
                            <a:avLst/>
                          </a:prstTxWarp>
                          <a:noAutofit/>
                        </wps:bodyPr>
                      </wps:wsp>
                      <wps:wsp>
                        <wps:cNvPr id="54" name="Graphic 54"/>
                        <wps:cNvSpPr/>
                        <wps:spPr>
                          <a:xfrm>
                            <a:off x="590550" y="76517"/>
                            <a:ext cx="295275" cy="1270"/>
                          </a:xfrm>
                          <a:custGeom>
                            <a:avLst/>
                            <a:gdLst/>
                            <a:ahLst/>
                            <a:cxnLst/>
                            <a:rect l="l" t="t" r="r" b="b"/>
                            <a:pathLst>
                              <a:path w="295275" h="0">
                                <a:moveTo>
                                  <a:pt x="0" y="0"/>
                                </a:moveTo>
                                <a:lnTo>
                                  <a:pt x="2952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6.5pt;margin-top:-13.835027pt;width:114.75pt;height:45.75pt;mso-position-horizontal-relative:page;mso-position-vertical-relative:paragraph;z-index:-18208256" id="docshapegroup47" coordorigin="4530,-277" coordsize="2295,915">
                <v:shape style="position:absolute;left:4530;top:-270;width:2295;height:900" id="docshape48" coordorigin="4530,-269" coordsize="2295,900" path="m5370,-269l5055,181,5370,631,6000,631,6315,181,6000,-269,5370,-269xm6150,159l5925,504m5280,234l5460,504m4530,159l5055,159m6315,159l6825,159e" filled="false" stroked="true" strokeweight=".75pt" strokecolor="#000000">
                  <v:path arrowok="t"/>
                  <v:stroke dashstyle="solid"/>
                </v:shape>
                <v:line style="position:absolute" from="5460,-156" to="5925,-156" stroked="true" strokeweight=".75pt" strokecolor="#000000">
                  <v:stroke dashstyle="solid"/>
                </v:line>
                <w10:wrap type="none"/>
              </v:group>
            </w:pict>
          </mc:Fallback>
        </mc:AlternateContent>
      </w:r>
      <w:r>
        <w:rPr>
          <w:rFonts w:ascii="Times New Roman"/>
          <w:spacing w:val="-5"/>
          <w:w w:val="105"/>
          <w:position w:val="1"/>
        </w:rPr>
        <w:t>HO</w:t>
      </w:r>
      <w:r>
        <w:rPr>
          <w:rFonts w:ascii="Times New Roman"/>
          <w:position w:val="1"/>
        </w:rPr>
        <w:tab/>
      </w:r>
      <w:r>
        <w:rPr>
          <w:rFonts w:ascii="Times New Roman"/>
          <w:spacing w:val="-2"/>
          <w:w w:val="105"/>
        </w:rPr>
        <w:t>NHCOCH3</w:t>
      </w:r>
    </w:p>
    <w:p>
      <w:pPr>
        <w:pStyle w:val="BodyText"/>
        <w:rPr>
          <w:rFonts w:ascii="Times New Roman"/>
        </w:rPr>
      </w:pPr>
    </w:p>
    <w:p>
      <w:pPr>
        <w:pStyle w:val="BodyText"/>
        <w:spacing w:before="213"/>
        <w:rPr>
          <w:rFonts w:ascii="Times New Roman"/>
        </w:rPr>
      </w:pPr>
    </w:p>
    <w:p>
      <w:pPr>
        <w:pStyle w:val="BodyText"/>
        <w:spacing w:before="1"/>
        <w:ind w:right="1313"/>
        <w:jc w:val="center"/>
      </w:pPr>
      <w:r>
        <w:rPr>
          <w:spacing w:val="-2"/>
        </w:rPr>
        <w:t>paracetamol</w:t>
      </w:r>
    </w:p>
    <w:p>
      <w:pPr>
        <w:pStyle w:val="BodyText"/>
        <w:spacing w:before="273"/>
        <w:ind w:left="2900"/>
      </w:pPr>
      <w:r>
        <w:rPr>
          <w:spacing w:val="-6"/>
        </w:rPr>
        <w:t>Fig</w:t>
      </w:r>
      <w:r>
        <w:rPr>
          <w:spacing w:val="-13"/>
        </w:rPr>
        <w:t> </w:t>
      </w:r>
      <w:r>
        <w:rPr>
          <w:spacing w:val="-6"/>
        </w:rPr>
        <w:t>7:</w:t>
      </w:r>
      <w:r>
        <w:rPr>
          <w:spacing w:val="-12"/>
        </w:rPr>
        <w:t> </w:t>
      </w:r>
      <w:r>
        <w:rPr>
          <w:spacing w:val="-6"/>
        </w:rPr>
        <w:t>Structure of</w:t>
      </w:r>
      <w:r>
        <w:rPr>
          <w:spacing w:val="-5"/>
        </w:rPr>
        <w:t> </w:t>
      </w:r>
      <w:r>
        <w:rPr>
          <w:spacing w:val="-6"/>
        </w:rPr>
        <w:t>paracetamol</w:t>
      </w:r>
    </w:p>
    <w:p>
      <w:pPr>
        <w:pStyle w:val="BodyText"/>
      </w:pPr>
    </w:p>
    <w:p>
      <w:pPr>
        <w:pStyle w:val="BodyText"/>
      </w:pPr>
    </w:p>
    <w:p>
      <w:pPr>
        <w:pStyle w:val="BodyText"/>
      </w:pPr>
    </w:p>
    <w:p>
      <w:pPr>
        <w:pStyle w:val="BodyText"/>
        <w:spacing w:before="120"/>
      </w:pPr>
    </w:p>
    <w:p>
      <w:pPr>
        <w:pStyle w:val="ListParagraph"/>
        <w:numPr>
          <w:ilvl w:val="0"/>
          <w:numId w:val="33"/>
        </w:numPr>
        <w:tabs>
          <w:tab w:pos="1221" w:val="left" w:leader="none"/>
        </w:tabs>
        <w:spacing w:line="240" w:lineRule="auto" w:before="0" w:after="0"/>
        <w:ind w:left="1221" w:right="0" w:hanging="721"/>
        <w:jc w:val="left"/>
        <w:rPr>
          <w:sz w:val="23"/>
        </w:rPr>
      </w:pPr>
      <w:r>
        <w:rPr>
          <w:w w:val="90"/>
          <w:sz w:val="23"/>
        </w:rPr>
        <w:t>Molecular</w:t>
      </w:r>
      <w:r>
        <w:rPr>
          <w:spacing w:val="28"/>
          <w:sz w:val="23"/>
        </w:rPr>
        <w:t> </w:t>
      </w:r>
      <w:r>
        <w:rPr>
          <w:w w:val="90"/>
          <w:sz w:val="23"/>
        </w:rPr>
        <w:t>formula:</w:t>
      </w:r>
      <w:r>
        <w:rPr>
          <w:spacing w:val="17"/>
          <w:sz w:val="23"/>
        </w:rPr>
        <w:t> </w:t>
      </w:r>
      <w:r>
        <w:rPr>
          <w:spacing w:val="-2"/>
          <w:w w:val="90"/>
          <w:sz w:val="23"/>
        </w:rPr>
        <w:t>C</w:t>
      </w:r>
      <w:r>
        <w:rPr>
          <w:spacing w:val="-2"/>
          <w:w w:val="90"/>
          <w:sz w:val="23"/>
          <w:vertAlign w:val="subscript"/>
        </w:rPr>
        <w:t>6</w:t>
      </w:r>
      <w:r>
        <w:rPr>
          <w:spacing w:val="-2"/>
          <w:w w:val="90"/>
          <w:sz w:val="23"/>
          <w:vertAlign w:val="baseline"/>
        </w:rPr>
        <w:t>H</w:t>
      </w:r>
      <w:r>
        <w:rPr>
          <w:spacing w:val="-2"/>
          <w:w w:val="90"/>
          <w:sz w:val="23"/>
          <w:vertAlign w:val="subscript"/>
        </w:rPr>
        <w:t>9</w:t>
      </w:r>
      <w:r>
        <w:rPr>
          <w:spacing w:val="-2"/>
          <w:w w:val="90"/>
          <w:sz w:val="23"/>
          <w:vertAlign w:val="baseline"/>
        </w:rPr>
        <w:t>N0</w:t>
      </w:r>
      <w:r>
        <w:rPr>
          <w:spacing w:val="-2"/>
          <w:w w:val="90"/>
          <w:sz w:val="23"/>
          <w:vertAlign w:val="subscript"/>
        </w:rPr>
        <w:t>2</w:t>
      </w:r>
    </w:p>
    <w:p>
      <w:pPr>
        <w:pStyle w:val="ListParagraph"/>
        <w:numPr>
          <w:ilvl w:val="0"/>
          <w:numId w:val="33"/>
        </w:numPr>
        <w:tabs>
          <w:tab w:pos="1221" w:val="left" w:leader="none"/>
        </w:tabs>
        <w:spacing w:line="240" w:lineRule="auto" w:before="273" w:after="0"/>
        <w:ind w:left="1221" w:right="0" w:hanging="721"/>
        <w:jc w:val="left"/>
        <w:rPr>
          <w:sz w:val="23"/>
        </w:rPr>
      </w:pPr>
      <w:r>
        <w:rPr>
          <w:w w:val="90"/>
          <w:sz w:val="23"/>
        </w:rPr>
        <w:t>Description:</w:t>
      </w:r>
      <w:r>
        <w:rPr>
          <w:spacing w:val="8"/>
          <w:sz w:val="23"/>
        </w:rPr>
        <w:t> </w:t>
      </w:r>
      <w:r>
        <w:rPr>
          <w:w w:val="90"/>
          <w:sz w:val="23"/>
        </w:rPr>
        <w:t>white</w:t>
      </w:r>
      <w:r>
        <w:rPr>
          <w:spacing w:val="16"/>
          <w:sz w:val="23"/>
        </w:rPr>
        <w:t> </w:t>
      </w:r>
      <w:r>
        <w:rPr>
          <w:w w:val="90"/>
          <w:sz w:val="23"/>
        </w:rPr>
        <w:t>odorless</w:t>
      </w:r>
      <w:r>
        <w:rPr>
          <w:spacing w:val="16"/>
          <w:sz w:val="23"/>
        </w:rPr>
        <w:t> </w:t>
      </w:r>
      <w:r>
        <w:rPr>
          <w:w w:val="90"/>
          <w:sz w:val="23"/>
        </w:rPr>
        <w:t>crystalline</w:t>
      </w:r>
      <w:r>
        <w:rPr>
          <w:spacing w:val="7"/>
          <w:sz w:val="23"/>
        </w:rPr>
        <w:t> </w:t>
      </w:r>
      <w:r>
        <w:rPr>
          <w:w w:val="90"/>
          <w:sz w:val="23"/>
        </w:rPr>
        <w:t>powder</w:t>
      </w:r>
      <w:r>
        <w:rPr>
          <w:spacing w:val="20"/>
          <w:sz w:val="23"/>
        </w:rPr>
        <w:t> </w:t>
      </w:r>
      <w:r>
        <w:rPr>
          <w:w w:val="90"/>
          <w:sz w:val="23"/>
        </w:rPr>
        <w:t>with</w:t>
      </w:r>
      <w:r>
        <w:rPr>
          <w:spacing w:val="17"/>
          <w:sz w:val="23"/>
        </w:rPr>
        <w:t> </w:t>
      </w:r>
      <w:r>
        <w:rPr>
          <w:w w:val="90"/>
          <w:sz w:val="23"/>
        </w:rPr>
        <w:t>a</w:t>
      </w:r>
      <w:r>
        <w:rPr>
          <w:spacing w:val="7"/>
          <w:sz w:val="23"/>
        </w:rPr>
        <w:t> </w:t>
      </w:r>
      <w:r>
        <w:rPr>
          <w:w w:val="90"/>
          <w:sz w:val="23"/>
        </w:rPr>
        <w:t>bitter</w:t>
      </w:r>
      <w:r>
        <w:rPr>
          <w:spacing w:val="11"/>
          <w:sz w:val="23"/>
        </w:rPr>
        <w:t> </w:t>
      </w:r>
      <w:r>
        <w:rPr>
          <w:spacing w:val="-4"/>
          <w:w w:val="90"/>
          <w:sz w:val="23"/>
        </w:rPr>
        <w:t>test.</w:t>
      </w:r>
    </w:p>
    <w:p>
      <w:pPr>
        <w:pStyle w:val="ListParagraph"/>
        <w:numPr>
          <w:ilvl w:val="0"/>
          <w:numId w:val="33"/>
        </w:numPr>
        <w:tabs>
          <w:tab w:pos="1221" w:val="left" w:leader="none"/>
          <w:tab w:pos="2911" w:val="left" w:leader="none"/>
        </w:tabs>
        <w:spacing w:line="240" w:lineRule="auto" w:before="273" w:after="0"/>
        <w:ind w:left="1221" w:right="0" w:hanging="721"/>
        <w:jc w:val="left"/>
        <w:rPr>
          <w:sz w:val="23"/>
        </w:rPr>
      </w:pPr>
      <w:r>
        <w:rPr>
          <w:w w:val="90"/>
          <w:sz w:val="23"/>
        </w:rPr>
        <w:t>Melting</w:t>
      </w:r>
      <w:r>
        <w:rPr>
          <w:spacing w:val="5"/>
          <w:sz w:val="23"/>
        </w:rPr>
        <w:t> </w:t>
      </w:r>
      <w:r>
        <w:rPr>
          <w:spacing w:val="-2"/>
          <w:sz w:val="23"/>
        </w:rPr>
        <w:t>point:</w:t>
      </w:r>
      <w:r>
        <w:rPr>
          <w:sz w:val="23"/>
        </w:rPr>
        <w:tab/>
      </w:r>
      <w:r>
        <w:rPr>
          <w:w w:val="95"/>
          <w:sz w:val="23"/>
        </w:rPr>
        <w:t>169</w:t>
      </w:r>
      <w:r>
        <w:rPr>
          <w:spacing w:val="-10"/>
          <w:w w:val="95"/>
          <w:sz w:val="23"/>
        </w:rPr>
        <w:t> </w:t>
      </w:r>
      <w:r>
        <w:rPr>
          <w:w w:val="95"/>
          <w:sz w:val="23"/>
        </w:rPr>
        <w:t>–</w:t>
      </w:r>
      <w:r>
        <w:rPr>
          <w:spacing w:val="-3"/>
          <w:sz w:val="23"/>
        </w:rPr>
        <w:t> </w:t>
      </w:r>
      <w:r>
        <w:rPr>
          <w:spacing w:val="-2"/>
          <w:w w:val="95"/>
          <w:sz w:val="23"/>
        </w:rPr>
        <w:t>172</w:t>
      </w:r>
      <w:r>
        <w:rPr>
          <w:spacing w:val="-2"/>
          <w:w w:val="95"/>
          <w:position w:val="6"/>
          <w:sz w:val="16"/>
        </w:rPr>
        <w:t>o</w:t>
      </w:r>
      <w:r>
        <w:rPr>
          <w:spacing w:val="-2"/>
          <w:w w:val="95"/>
          <w:sz w:val="23"/>
        </w:rPr>
        <w:t>C</w:t>
      </w:r>
    </w:p>
    <w:p>
      <w:pPr>
        <w:pStyle w:val="ListParagraph"/>
        <w:numPr>
          <w:ilvl w:val="0"/>
          <w:numId w:val="33"/>
        </w:numPr>
        <w:tabs>
          <w:tab w:pos="1221" w:val="left" w:leader="none"/>
          <w:tab w:pos="2206" w:val="left" w:leader="none"/>
        </w:tabs>
        <w:spacing w:line="240" w:lineRule="auto" w:before="274" w:after="0"/>
        <w:ind w:left="1221" w:right="0" w:hanging="721"/>
        <w:jc w:val="left"/>
        <w:rPr>
          <w:sz w:val="23"/>
        </w:rPr>
      </w:pPr>
      <w:r>
        <w:rPr>
          <w:spacing w:val="-4"/>
          <w:sz w:val="23"/>
        </w:rPr>
        <w:t>pka:</w:t>
      </w:r>
      <w:r>
        <w:rPr>
          <w:sz w:val="23"/>
        </w:rPr>
        <w:tab/>
        <w:t>9.5</w:t>
      </w:r>
      <w:r>
        <w:rPr>
          <w:spacing w:val="-14"/>
          <w:sz w:val="23"/>
        </w:rPr>
        <w:t> </w:t>
      </w:r>
      <w:r>
        <w:rPr>
          <w:sz w:val="23"/>
        </w:rPr>
        <w:t>(Weak</w:t>
      </w:r>
      <w:r>
        <w:rPr>
          <w:spacing w:val="-8"/>
          <w:sz w:val="23"/>
        </w:rPr>
        <w:t> </w:t>
      </w:r>
      <w:r>
        <w:rPr>
          <w:spacing w:val="-2"/>
          <w:sz w:val="23"/>
        </w:rPr>
        <w:t>acid)</w:t>
      </w:r>
    </w:p>
    <w:p>
      <w:pPr>
        <w:pStyle w:val="ListParagraph"/>
        <w:numPr>
          <w:ilvl w:val="0"/>
          <w:numId w:val="33"/>
        </w:numPr>
        <w:tabs>
          <w:tab w:pos="1221" w:val="left" w:leader="none"/>
          <w:tab w:pos="3415" w:val="left" w:leader="none"/>
        </w:tabs>
        <w:spacing w:line="240" w:lineRule="auto" w:before="273" w:after="0"/>
        <w:ind w:left="1221" w:right="0" w:hanging="721"/>
        <w:jc w:val="left"/>
        <w:rPr>
          <w:sz w:val="23"/>
        </w:rPr>
      </w:pPr>
      <w:r>
        <w:rPr>
          <w:spacing w:val="-7"/>
          <w:sz w:val="23"/>
        </w:rPr>
        <w:t>Molecular</w:t>
      </w:r>
      <w:r>
        <w:rPr>
          <w:spacing w:val="-1"/>
          <w:sz w:val="23"/>
        </w:rPr>
        <w:t> </w:t>
      </w:r>
      <w:r>
        <w:rPr>
          <w:spacing w:val="-2"/>
          <w:sz w:val="23"/>
        </w:rPr>
        <w:t>weight:</w:t>
      </w:r>
      <w:r>
        <w:rPr>
          <w:sz w:val="23"/>
        </w:rPr>
        <w:tab/>
      </w:r>
      <w:r>
        <w:rPr>
          <w:spacing w:val="-4"/>
          <w:sz w:val="23"/>
        </w:rPr>
        <w:t>151.2</w:t>
      </w:r>
    </w:p>
    <w:p>
      <w:pPr>
        <w:pStyle w:val="ListParagraph"/>
        <w:numPr>
          <w:ilvl w:val="0"/>
          <w:numId w:val="33"/>
        </w:numPr>
        <w:tabs>
          <w:tab w:pos="1221" w:val="left" w:leader="none"/>
          <w:tab w:pos="1890" w:val="left" w:leader="none"/>
        </w:tabs>
        <w:spacing w:line="240" w:lineRule="auto" w:before="273" w:after="0"/>
        <w:ind w:left="1221" w:right="0" w:hanging="721"/>
        <w:jc w:val="left"/>
        <w:rPr>
          <w:sz w:val="23"/>
        </w:rPr>
      </w:pPr>
      <w:r>
        <w:rPr>
          <w:spacing w:val="-5"/>
          <w:sz w:val="23"/>
        </w:rPr>
        <w:t>P</w:t>
      </w:r>
      <w:r>
        <w:rPr>
          <w:spacing w:val="-5"/>
          <w:position w:val="6"/>
          <w:sz w:val="16"/>
        </w:rPr>
        <w:t>H</w:t>
      </w:r>
      <w:r>
        <w:rPr>
          <w:spacing w:val="-5"/>
          <w:sz w:val="23"/>
        </w:rPr>
        <w:t>:</w:t>
      </w:r>
      <w:r>
        <w:rPr>
          <w:sz w:val="23"/>
        </w:rPr>
        <w:tab/>
      </w:r>
      <w:r>
        <w:rPr>
          <w:spacing w:val="-6"/>
          <w:sz w:val="23"/>
        </w:rPr>
        <w:t>6</w:t>
      </w:r>
      <w:r>
        <w:rPr>
          <w:spacing w:val="-3"/>
          <w:sz w:val="23"/>
        </w:rPr>
        <w:t> </w:t>
      </w:r>
      <w:r>
        <w:rPr>
          <w:spacing w:val="-6"/>
          <w:sz w:val="23"/>
        </w:rPr>
        <w:t>(saturated</w:t>
      </w:r>
      <w:r>
        <w:rPr>
          <w:spacing w:val="-9"/>
          <w:sz w:val="23"/>
        </w:rPr>
        <w:t> </w:t>
      </w:r>
      <w:r>
        <w:rPr>
          <w:spacing w:val="-6"/>
          <w:sz w:val="23"/>
        </w:rPr>
        <w:t>aqueous</w:t>
      </w:r>
      <w:r>
        <w:rPr>
          <w:spacing w:val="-3"/>
          <w:sz w:val="23"/>
        </w:rPr>
        <w:t> </w:t>
      </w:r>
      <w:r>
        <w:rPr>
          <w:spacing w:val="-6"/>
          <w:sz w:val="23"/>
        </w:rPr>
        <w:t>solar)</w:t>
      </w:r>
    </w:p>
    <w:p>
      <w:pPr>
        <w:spacing w:after="0" w:line="240" w:lineRule="auto"/>
        <w:jc w:val="left"/>
        <w:rPr>
          <w:sz w:val="23"/>
        </w:rPr>
        <w:sectPr>
          <w:pgSz w:w="11910" w:h="16840"/>
          <w:pgMar w:header="0" w:footer="1063" w:top="1400" w:bottom="1260" w:left="940" w:right="0"/>
        </w:sectPr>
      </w:pPr>
    </w:p>
    <w:p>
      <w:pPr>
        <w:pStyle w:val="ListParagraph"/>
        <w:numPr>
          <w:ilvl w:val="0"/>
          <w:numId w:val="33"/>
        </w:numPr>
        <w:tabs>
          <w:tab w:pos="1221" w:val="left" w:leader="none"/>
        </w:tabs>
        <w:spacing w:line="424" w:lineRule="auto" w:before="77" w:after="0"/>
        <w:ind w:left="1221" w:right="1455" w:hanging="721"/>
        <w:jc w:val="left"/>
        <w:rPr>
          <w:sz w:val="23"/>
        </w:rPr>
      </w:pPr>
      <w:r>
        <w:rPr>
          <w:sz w:val="23"/>
        </w:rPr>
        <w:t>Stability:</w:t>
      </w:r>
      <w:r>
        <w:rPr>
          <w:spacing w:val="10"/>
          <w:sz w:val="23"/>
        </w:rPr>
        <w:t> </w:t>
      </w:r>
      <w:r>
        <w:rPr>
          <w:sz w:val="23"/>
        </w:rPr>
        <w:t>stable</w:t>
      </w:r>
      <w:r>
        <w:rPr>
          <w:spacing w:val="9"/>
          <w:sz w:val="23"/>
        </w:rPr>
        <w:t> </w:t>
      </w:r>
      <w:r>
        <w:rPr>
          <w:sz w:val="23"/>
        </w:rPr>
        <w:t>with</w:t>
      </w:r>
      <w:r>
        <w:rPr>
          <w:spacing w:val="14"/>
          <w:sz w:val="23"/>
        </w:rPr>
        <w:t> </w:t>
      </w:r>
      <w:r>
        <w:rPr>
          <w:sz w:val="23"/>
        </w:rPr>
        <w:t>half</w:t>
      </w:r>
      <w:r>
        <w:rPr>
          <w:spacing w:val="10"/>
          <w:sz w:val="23"/>
        </w:rPr>
        <w:t> </w:t>
      </w:r>
      <w:r>
        <w:rPr>
          <w:sz w:val="23"/>
        </w:rPr>
        <w:t>life</w:t>
      </w:r>
      <w:r>
        <w:rPr>
          <w:spacing w:val="9"/>
          <w:sz w:val="23"/>
        </w:rPr>
        <w:t> </w:t>
      </w:r>
      <w:r>
        <w:rPr>
          <w:sz w:val="23"/>
        </w:rPr>
        <w:t>of</w:t>
      </w:r>
      <w:r>
        <w:rPr>
          <w:spacing w:val="10"/>
          <w:sz w:val="23"/>
        </w:rPr>
        <w:t> </w:t>
      </w:r>
      <w:r>
        <w:rPr>
          <w:sz w:val="23"/>
        </w:rPr>
        <w:t>over</w:t>
      </w:r>
      <w:r>
        <w:rPr>
          <w:spacing w:val="11"/>
          <w:sz w:val="23"/>
        </w:rPr>
        <w:t> </w:t>
      </w:r>
      <w:r>
        <w:rPr>
          <w:sz w:val="23"/>
        </w:rPr>
        <w:t>20</w:t>
      </w:r>
      <w:r>
        <w:rPr>
          <w:spacing w:val="9"/>
          <w:sz w:val="23"/>
        </w:rPr>
        <w:t> </w:t>
      </w:r>
      <w:r>
        <w:rPr>
          <w:sz w:val="23"/>
        </w:rPr>
        <w:t>yrs</w:t>
      </w:r>
      <w:r>
        <w:rPr>
          <w:spacing w:val="13"/>
          <w:sz w:val="23"/>
        </w:rPr>
        <w:t> </w:t>
      </w:r>
      <w:r>
        <w:rPr>
          <w:sz w:val="23"/>
        </w:rPr>
        <w:t>(stability</w:t>
      </w:r>
      <w:r>
        <w:rPr>
          <w:spacing w:val="13"/>
          <w:sz w:val="23"/>
        </w:rPr>
        <w:t> </w:t>
      </w:r>
      <w:r>
        <w:rPr>
          <w:sz w:val="23"/>
        </w:rPr>
        <w:t>decreases</w:t>
      </w:r>
      <w:r>
        <w:rPr>
          <w:spacing w:val="13"/>
          <w:sz w:val="23"/>
        </w:rPr>
        <w:t> </w:t>
      </w:r>
      <w:r>
        <w:rPr>
          <w:sz w:val="23"/>
        </w:rPr>
        <w:t>in</w:t>
      </w:r>
      <w:r>
        <w:rPr>
          <w:spacing w:val="9"/>
          <w:sz w:val="23"/>
        </w:rPr>
        <w:t> </w:t>
      </w:r>
      <w:r>
        <w:rPr>
          <w:sz w:val="23"/>
        </w:rPr>
        <w:t>acid</w:t>
      </w:r>
      <w:r>
        <w:rPr>
          <w:spacing w:val="14"/>
          <w:sz w:val="23"/>
        </w:rPr>
        <w:t> </w:t>
      </w:r>
      <w:r>
        <w:rPr>
          <w:sz w:val="23"/>
        </w:rPr>
        <w:t>or alkaline condition)</w:t>
      </w:r>
    </w:p>
    <w:p>
      <w:pPr>
        <w:pStyle w:val="ListParagraph"/>
        <w:numPr>
          <w:ilvl w:val="0"/>
          <w:numId w:val="33"/>
        </w:numPr>
        <w:tabs>
          <w:tab w:pos="1221" w:val="left" w:leader="none"/>
        </w:tabs>
        <w:spacing w:line="240" w:lineRule="auto" w:before="2" w:after="0"/>
        <w:ind w:left="1221" w:right="0" w:hanging="721"/>
        <w:jc w:val="left"/>
        <w:rPr>
          <w:sz w:val="23"/>
        </w:rPr>
      </w:pPr>
      <w:r>
        <w:rPr>
          <w:spacing w:val="-2"/>
          <w:sz w:val="23"/>
        </w:rPr>
        <w:t>Solubility</w:t>
      </w:r>
    </w:p>
    <w:p>
      <w:pPr>
        <w:pStyle w:val="BodyText"/>
        <w:rPr>
          <w:sz w:val="20"/>
        </w:rPr>
      </w:pPr>
    </w:p>
    <w:p>
      <w:pPr>
        <w:pStyle w:val="BodyText"/>
        <w:spacing w:before="184"/>
        <w:rPr>
          <w:sz w:val="20"/>
        </w:rPr>
      </w:pPr>
    </w:p>
    <w:p>
      <w:pPr>
        <w:spacing w:after="0"/>
        <w:rPr>
          <w:sz w:val="20"/>
        </w:rPr>
        <w:sectPr>
          <w:pgSz w:w="11910" w:h="16840"/>
          <w:pgMar w:header="0" w:footer="1063" w:top="1400" w:bottom="1260" w:left="940" w:right="0"/>
        </w:sectPr>
      </w:pPr>
    </w:p>
    <w:p>
      <w:pPr>
        <w:pStyle w:val="BodyText"/>
        <w:spacing w:before="102"/>
        <w:ind w:left="500"/>
      </w:pPr>
      <w:r>
        <w:rPr>
          <w:spacing w:val="-8"/>
        </w:rPr>
        <w:t>Table</w:t>
      </w:r>
      <w:r>
        <w:rPr>
          <w:spacing w:val="-6"/>
        </w:rPr>
        <w:t> </w:t>
      </w:r>
      <w:r>
        <w:rPr>
          <w:spacing w:val="-8"/>
        </w:rPr>
        <w:t>1.0</w:t>
      </w:r>
      <w:r>
        <w:rPr>
          <w:spacing w:val="-5"/>
        </w:rPr>
        <w:t> </w:t>
      </w:r>
      <w:r>
        <w:rPr>
          <w:spacing w:val="-8"/>
        </w:rPr>
        <w:t>Solubility</w:t>
      </w:r>
      <w:r>
        <w:rPr>
          <w:spacing w:val="1"/>
        </w:rPr>
        <w:t> </w:t>
      </w:r>
      <w:r>
        <w:rPr>
          <w:spacing w:val="-8"/>
        </w:rPr>
        <w:t>of</w:t>
      </w:r>
      <w:r>
        <w:rPr>
          <w:spacing w:val="-4"/>
        </w:rPr>
        <w:t> </w:t>
      </w:r>
      <w:r>
        <w:rPr>
          <w:spacing w:val="-8"/>
        </w:rPr>
        <w:t>paracetamol</w:t>
      </w:r>
    </w:p>
    <w:p>
      <w:pPr>
        <w:pStyle w:val="BodyText"/>
        <w:tabs>
          <w:tab w:pos="1552" w:val="left" w:leader="none"/>
          <w:tab w:pos="4203" w:val="left" w:leader="none"/>
        </w:tabs>
        <w:spacing w:line="424" w:lineRule="auto" w:before="280"/>
        <w:ind w:left="4203" w:right="38" w:hanging="3703"/>
      </w:pPr>
      <w:r>
        <w:rPr>
          <w:spacing w:val="-4"/>
        </w:rPr>
        <w:t>S/N</w:t>
      </w:r>
      <w:r>
        <w:rPr/>
        <w:tab/>
      </w:r>
      <w:r>
        <w:rPr>
          <w:spacing w:val="-2"/>
        </w:rPr>
        <w:t>Soluble</w:t>
      </w:r>
      <w:r>
        <w:rPr/>
        <w:tab/>
      </w:r>
      <w:r>
        <w:rPr>
          <w:spacing w:val="-6"/>
        </w:rPr>
        <w:t>Sparingly </w:t>
      </w:r>
      <w:r>
        <w:rPr>
          <w:spacing w:val="-2"/>
        </w:rPr>
        <w:t>soluble</w:t>
      </w:r>
    </w:p>
    <w:p>
      <w:pPr>
        <w:spacing w:line="240" w:lineRule="auto" w:before="0"/>
        <w:rPr>
          <w:sz w:val="23"/>
        </w:rPr>
      </w:pPr>
      <w:r>
        <w:rPr/>
        <w:br w:type="column"/>
      </w:r>
      <w:r>
        <w:rPr>
          <w:sz w:val="23"/>
        </w:rPr>
      </w:r>
    </w:p>
    <w:p>
      <w:pPr>
        <w:pStyle w:val="BodyText"/>
        <w:spacing w:before="28"/>
      </w:pPr>
    </w:p>
    <w:p>
      <w:pPr>
        <w:pStyle w:val="BodyText"/>
        <w:tabs>
          <w:tab w:pos="1356" w:val="left" w:leader="none"/>
        </w:tabs>
        <w:spacing w:line="424" w:lineRule="auto"/>
        <w:ind w:left="500"/>
      </w:pPr>
      <w:r>
        <w:rPr>
          <w:spacing w:val="-4"/>
        </w:rPr>
        <w:t>Very</w:t>
      </w:r>
      <w:r>
        <w:rPr/>
        <w:tab/>
      </w:r>
      <w:r>
        <w:rPr>
          <w:spacing w:val="-10"/>
        </w:rPr>
        <w:t>springy </w:t>
      </w:r>
      <w:r>
        <w:rPr>
          <w:spacing w:val="-2"/>
        </w:rPr>
        <w:t>soluble</w:t>
      </w:r>
    </w:p>
    <w:p>
      <w:pPr>
        <w:spacing w:line="240" w:lineRule="auto" w:before="0"/>
        <w:rPr>
          <w:sz w:val="23"/>
        </w:rPr>
      </w:pPr>
      <w:r>
        <w:rPr/>
        <w:br w:type="column"/>
      </w:r>
      <w:r>
        <w:rPr>
          <w:sz w:val="23"/>
        </w:rPr>
      </w:r>
    </w:p>
    <w:p>
      <w:pPr>
        <w:pStyle w:val="BodyText"/>
        <w:spacing w:before="28"/>
      </w:pPr>
    </w:p>
    <w:p>
      <w:pPr>
        <w:pStyle w:val="BodyText"/>
        <w:ind w:left="319"/>
      </w:pPr>
      <w:r>
        <w:rPr/>
        <w:t>In</w:t>
      </w:r>
      <w:r>
        <w:rPr>
          <w:spacing w:val="-19"/>
        </w:rPr>
        <w:t> </w:t>
      </w:r>
      <w:r>
        <w:rPr>
          <w:spacing w:val="-2"/>
        </w:rPr>
        <w:t>soluble</w:t>
      </w:r>
    </w:p>
    <w:p>
      <w:pPr>
        <w:spacing w:after="0"/>
        <w:sectPr>
          <w:type w:val="continuous"/>
          <w:pgSz w:w="11910" w:h="16840"/>
          <w:pgMar w:header="0" w:footer="1063" w:top="1400" w:bottom="1260" w:left="940" w:right="0"/>
          <w:cols w:num="3" w:equalWidth="0">
            <w:col w:w="5240" w:space="307"/>
            <w:col w:w="2130" w:space="40"/>
            <w:col w:w="3253"/>
          </w:cols>
        </w:sect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2"/>
        <w:gridCol w:w="1780"/>
        <w:gridCol w:w="2022"/>
        <w:gridCol w:w="1329"/>
      </w:tblGrid>
      <w:tr>
        <w:trPr>
          <w:trHeight w:val="472" w:hRule="atLeast"/>
        </w:trPr>
        <w:tc>
          <w:tcPr>
            <w:tcW w:w="3312" w:type="dxa"/>
          </w:tcPr>
          <w:p>
            <w:pPr>
              <w:pStyle w:val="TableParagraph"/>
              <w:tabs>
                <w:tab w:pos="698" w:val="left" w:leader="none"/>
              </w:tabs>
              <w:spacing w:before="1"/>
              <w:ind w:left="50"/>
              <w:rPr>
                <w:sz w:val="23"/>
              </w:rPr>
            </w:pPr>
            <w:r>
              <w:rPr>
                <w:spacing w:val="-5"/>
                <w:sz w:val="23"/>
              </w:rPr>
              <w:t>1.</w:t>
            </w:r>
            <w:r>
              <w:rPr>
                <w:sz w:val="23"/>
              </w:rPr>
              <w:tab/>
            </w:r>
            <w:r>
              <w:rPr>
                <w:w w:val="90"/>
                <w:sz w:val="23"/>
              </w:rPr>
              <w:t>In</w:t>
            </w:r>
            <w:r>
              <w:rPr>
                <w:spacing w:val="6"/>
                <w:sz w:val="23"/>
              </w:rPr>
              <w:t> </w:t>
            </w:r>
            <w:r>
              <w:rPr>
                <w:w w:val="90"/>
                <w:sz w:val="23"/>
              </w:rPr>
              <w:t>boil</w:t>
            </w:r>
            <w:r>
              <w:rPr>
                <w:spacing w:val="-1"/>
                <w:sz w:val="23"/>
              </w:rPr>
              <w:t> </w:t>
            </w:r>
            <w:r>
              <w:rPr>
                <w:w w:val="90"/>
                <w:sz w:val="23"/>
              </w:rPr>
              <w:t>water</w:t>
            </w:r>
            <w:r>
              <w:rPr>
                <w:spacing w:val="2"/>
                <w:sz w:val="23"/>
              </w:rPr>
              <w:t> </w:t>
            </w:r>
            <w:r>
              <w:rPr>
                <w:spacing w:val="-2"/>
                <w:w w:val="90"/>
                <w:sz w:val="23"/>
              </w:rPr>
              <w:t>(1:20)</w:t>
            </w:r>
          </w:p>
        </w:tc>
        <w:tc>
          <w:tcPr>
            <w:tcW w:w="1780" w:type="dxa"/>
          </w:tcPr>
          <w:p>
            <w:pPr>
              <w:pStyle w:val="TableParagraph"/>
              <w:spacing w:before="1"/>
              <w:ind w:left="635"/>
              <w:rPr>
                <w:sz w:val="23"/>
              </w:rPr>
            </w:pPr>
            <w:r>
              <w:rPr>
                <w:spacing w:val="-2"/>
                <w:sz w:val="23"/>
              </w:rPr>
              <w:t>Water</w:t>
            </w:r>
          </w:p>
        </w:tc>
        <w:tc>
          <w:tcPr>
            <w:tcW w:w="2022" w:type="dxa"/>
          </w:tcPr>
          <w:p>
            <w:pPr>
              <w:pStyle w:val="TableParagraph"/>
              <w:spacing w:before="1"/>
              <w:ind w:left="505"/>
              <w:rPr>
                <w:sz w:val="23"/>
              </w:rPr>
            </w:pPr>
            <w:r>
              <w:rPr>
                <w:spacing w:val="-2"/>
                <w:sz w:val="23"/>
              </w:rPr>
              <w:t>Chloroform</w:t>
            </w:r>
          </w:p>
        </w:tc>
        <w:tc>
          <w:tcPr>
            <w:tcW w:w="1329" w:type="dxa"/>
          </w:tcPr>
          <w:p>
            <w:pPr>
              <w:pStyle w:val="TableParagraph"/>
              <w:spacing w:before="1"/>
              <w:ind w:left="334"/>
              <w:rPr>
                <w:sz w:val="23"/>
              </w:rPr>
            </w:pPr>
            <w:r>
              <w:rPr>
                <w:spacing w:val="-2"/>
                <w:sz w:val="23"/>
              </w:rPr>
              <w:t>Benzene</w:t>
            </w:r>
          </w:p>
        </w:tc>
      </w:tr>
      <w:tr>
        <w:trPr>
          <w:trHeight w:val="626" w:hRule="atLeast"/>
        </w:trPr>
        <w:tc>
          <w:tcPr>
            <w:tcW w:w="3312" w:type="dxa"/>
          </w:tcPr>
          <w:p>
            <w:pPr>
              <w:pStyle w:val="TableParagraph"/>
              <w:tabs>
                <w:tab w:pos="698" w:val="left" w:leader="none"/>
              </w:tabs>
              <w:spacing w:before="155"/>
              <w:ind w:left="50"/>
              <w:rPr>
                <w:sz w:val="23"/>
              </w:rPr>
            </w:pPr>
            <w:r>
              <w:rPr>
                <w:spacing w:val="-5"/>
                <w:sz w:val="23"/>
              </w:rPr>
              <w:t>2.</w:t>
            </w:r>
            <w:r>
              <w:rPr>
                <w:sz w:val="23"/>
              </w:rPr>
              <w:tab/>
            </w:r>
            <w:r>
              <w:rPr>
                <w:spacing w:val="-2"/>
                <w:sz w:val="23"/>
              </w:rPr>
              <w:t>Acetone</w:t>
            </w:r>
          </w:p>
        </w:tc>
        <w:tc>
          <w:tcPr>
            <w:tcW w:w="1780" w:type="dxa"/>
          </w:tcPr>
          <w:p>
            <w:pPr>
              <w:pStyle w:val="TableParagraph"/>
              <w:spacing w:before="155"/>
              <w:ind w:left="570"/>
              <w:rPr>
                <w:sz w:val="23"/>
              </w:rPr>
            </w:pPr>
            <w:r>
              <w:rPr>
                <w:spacing w:val="-2"/>
                <w:sz w:val="23"/>
              </w:rPr>
              <w:t>Ether</w:t>
            </w:r>
          </w:p>
        </w:tc>
        <w:tc>
          <w:tcPr>
            <w:tcW w:w="2022" w:type="dxa"/>
          </w:tcPr>
          <w:p>
            <w:pPr>
              <w:pStyle w:val="TableParagraph"/>
              <w:spacing w:before="155"/>
              <w:ind w:right="8"/>
              <w:jc w:val="center"/>
              <w:rPr>
                <w:sz w:val="23"/>
              </w:rPr>
            </w:pPr>
            <w:r>
              <w:rPr>
                <w:spacing w:val="-10"/>
                <w:w w:val="70"/>
                <w:sz w:val="23"/>
              </w:rPr>
              <w:t>-</w:t>
            </w:r>
          </w:p>
        </w:tc>
        <w:tc>
          <w:tcPr>
            <w:tcW w:w="1329" w:type="dxa"/>
          </w:tcPr>
          <w:p>
            <w:pPr>
              <w:pStyle w:val="TableParagraph"/>
              <w:spacing w:before="155"/>
              <w:ind w:left="67"/>
              <w:jc w:val="center"/>
              <w:rPr>
                <w:sz w:val="23"/>
              </w:rPr>
            </w:pPr>
            <w:r>
              <w:rPr>
                <w:spacing w:val="-10"/>
                <w:w w:val="70"/>
                <w:sz w:val="23"/>
              </w:rPr>
              <w:t>-</w:t>
            </w:r>
          </w:p>
        </w:tc>
      </w:tr>
      <w:tr>
        <w:trPr>
          <w:trHeight w:val="626" w:hRule="atLeast"/>
        </w:trPr>
        <w:tc>
          <w:tcPr>
            <w:tcW w:w="3312" w:type="dxa"/>
          </w:tcPr>
          <w:p>
            <w:pPr>
              <w:pStyle w:val="TableParagraph"/>
              <w:tabs>
                <w:tab w:pos="698" w:val="left" w:leader="none"/>
              </w:tabs>
              <w:ind w:left="50"/>
              <w:rPr>
                <w:sz w:val="23"/>
              </w:rPr>
            </w:pPr>
            <w:r>
              <w:rPr>
                <w:spacing w:val="-5"/>
                <w:sz w:val="23"/>
              </w:rPr>
              <w:t>3.</w:t>
            </w:r>
            <w:r>
              <w:rPr>
                <w:sz w:val="23"/>
              </w:rPr>
              <w:tab/>
            </w:r>
            <w:r>
              <w:rPr>
                <w:w w:val="90"/>
                <w:sz w:val="23"/>
              </w:rPr>
              <w:t>Alkaline</w:t>
            </w:r>
            <w:r>
              <w:rPr>
                <w:spacing w:val="23"/>
                <w:sz w:val="23"/>
              </w:rPr>
              <w:t> </w:t>
            </w:r>
            <w:r>
              <w:rPr>
                <w:spacing w:val="-2"/>
                <w:sz w:val="23"/>
              </w:rPr>
              <w:t>hydroxide</w:t>
            </w:r>
          </w:p>
        </w:tc>
        <w:tc>
          <w:tcPr>
            <w:tcW w:w="1780" w:type="dxa"/>
          </w:tcPr>
          <w:p>
            <w:pPr>
              <w:pStyle w:val="TableParagraph"/>
              <w:ind w:right="168"/>
              <w:jc w:val="center"/>
              <w:rPr>
                <w:sz w:val="23"/>
              </w:rPr>
            </w:pPr>
            <w:r>
              <w:rPr>
                <w:spacing w:val="-10"/>
                <w:w w:val="70"/>
                <w:sz w:val="23"/>
              </w:rPr>
              <w:t>-</w:t>
            </w:r>
          </w:p>
        </w:tc>
        <w:tc>
          <w:tcPr>
            <w:tcW w:w="2022" w:type="dxa"/>
          </w:tcPr>
          <w:p>
            <w:pPr>
              <w:pStyle w:val="TableParagraph"/>
              <w:ind w:right="8"/>
              <w:jc w:val="center"/>
              <w:rPr>
                <w:sz w:val="23"/>
              </w:rPr>
            </w:pPr>
            <w:r>
              <w:rPr>
                <w:spacing w:val="-10"/>
                <w:w w:val="70"/>
                <w:sz w:val="23"/>
              </w:rPr>
              <w:t>-</w:t>
            </w:r>
          </w:p>
        </w:tc>
        <w:tc>
          <w:tcPr>
            <w:tcW w:w="1329" w:type="dxa"/>
          </w:tcPr>
          <w:p>
            <w:pPr>
              <w:pStyle w:val="TableParagraph"/>
              <w:ind w:left="67"/>
              <w:jc w:val="center"/>
              <w:rPr>
                <w:sz w:val="23"/>
              </w:rPr>
            </w:pPr>
            <w:r>
              <w:rPr>
                <w:spacing w:val="-10"/>
                <w:w w:val="70"/>
                <w:sz w:val="23"/>
              </w:rPr>
              <w:t>-</w:t>
            </w:r>
          </w:p>
        </w:tc>
      </w:tr>
      <w:tr>
        <w:trPr>
          <w:trHeight w:val="472" w:hRule="atLeast"/>
        </w:trPr>
        <w:tc>
          <w:tcPr>
            <w:tcW w:w="3312" w:type="dxa"/>
          </w:tcPr>
          <w:p>
            <w:pPr>
              <w:pStyle w:val="TableParagraph"/>
              <w:tabs>
                <w:tab w:pos="698" w:val="left" w:leader="none"/>
              </w:tabs>
              <w:spacing w:line="297" w:lineRule="exact" w:before="155"/>
              <w:ind w:left="50"/>
              <w:rPr>
                <w:sz w:val="23"/>
              </w:rPr>
            </w:pPr>
            <w:r>
              <w:rPr>
                <w:spacing w:val="-5"/>
                <w:sz w:val="23"/>
              </w:rPr>
              <w:t>4.</w:t>
            </w:r>
            <w:r>
              <w:rPr>
                <w:sz w:val="23"/>
              </w:rPr>
              <w:tab/>
              <w:t>95%</w:t>
            </w:r>
            <w:r>
              <w:rPr>
                <w:spacing w:val="-8"/>
                <w:sz w:val="23"/>
              </w:rPr>
              <w:t> </w:t>
            </w:r>
            <w:r>
              <w:rPr>
                <w:sz w:val="23"/>
              </w:rPr>
              <w:t>Ethanol</w:t>
            </w:r>
            <w:r>
              <w:rPr>
                <w:spacing w:val="-8"/>
                <w:sz w:val="23"/>
              </w:rPr>
              <w:t> </w:t>
            </w:r>
            <w:r>
              <w:rPr>
                <w:spacing w:val="-2"/>
                <w:sz w:val="23"/>
              </w:rPr>
              <w:t>(1:10)</w:t>
            </w:r>
          </w:p>
        </w:tc>
        <w:tc>
          <w:tcPr>
            <w:tcW w:w="1780" w:type="dxa"/>
          </w:tcPr>
          <w:p>
            <w:pPr>
              <w:pStyle w:val="TableParagraph"/>
              <w:spacing w:line="297" w:lineRule="exact" w:before="155"/>
              <w:ind w:right="168"/>
              <w:jc w:val="center"/>
              <w:rPr>
                <w:sz w:val="23"/>
              </w:rPr>
            </w:pPr>
            <w:r>
              <w:rPr>
                <w:spacing w:val="-10"/>
                <w:w w:val="70"/>
                <w:sz w:val="23"/>
              </w:rPr>
              <w:t>-</w:t>
            </w:r>
          </w:p>
        </w:tc>
        <w:tc>
          <w:tcPr>
            <w:tcW w:w="2022" w:type="dxa"/>
          </w:tcPr>
          <w:p>
            <w:pPr>
              <w:pStyle w:val="TableParagraph"/>
              <w:spacing w:line="297" w:lineRule="exact" w:before="155"/>
              <w:ind w:right="8"/>
              <w:jc w:val="center"/>
              <w:rPr>
                <w:sz w:val="23"/>
              </w:rPr>
            </w:pPr>
            <w:r>
              <w:rPr>
                <w:spacing w:val="-10"/>
                <w:w w:val="70"/>
                <w:sz w:val="23"/>
              </w:rPr>
              <w:t>-</w:t>
            </w:r>
          </w:p>
        </w:tc>
        <w:tc>
          <w:tcPr>
            <w:tcW w:w="1329" w:type="dxa"/>
          </w:tcPr>
          <w:p>
            <w:pPr>
              <w:pStyle w:val="TableParagraph"/>
              <w:spacing w:line="297" w:lineRule="exact" w:before="155"/>
              <w:ind w:left="67"/>
              <w:jc w:val="center"/>
              <w:rPr>
                <w:sz w:val="23"/>
              </w:rPr>
            </w:pPr>
            <w:r>
              <w:rPr>
                <w:spacing w:val="-10"/>
                <w:w w:val="70"/>
                <w:sz w:val="23"/>
              </w:rPr>
              <w:t>-</w:t>
            </w:r>
          </w:p>
        </w:tc>
      </w:tr>
    </w:tbl>
    <w:p>
      <w:pPr>
        <w:pStyle w:val="BodyText"/>
      </w:pPr>
    </w:p>
    <w:p>
      <w:pPr>
        <w:pStyle w:val="BodyText"/>
        <w:spacing w:before="232"/>
      </w:pPr>
    </w:p>
    <w:p>
      <w:pPr>
        <w:pStyle w:val="Heading1"/>
        <w:numPr>
          <w:ilvl w:val="2"/>
          <w:numId w:val="32"/>
        </w:numPr>
        <w:tabs>
          <w:tab w:pos="1103" w:val="left" w:leader="none"/>
        </w:tabs>
        <w:spacing w:line="240" w:lineRule="auto" w:before="0" w:after="0"/>
        <w:ind w:left="1103" w:right="0" w:hanging="603"/>
        <w:jc w:val="left"/>
      </w:pPr>
      <w:bookmarkStart w:name="_TOC_250013" w:id="6"/>
      <w:r>
        <w:rPr>
          <w:w w:val="105"/>
        </w:rPr>
        <w:t>STRUCTURAL</w:t>
      </w:r>
      <w:r>
        <w:rPr>
          <w:spacing w:val="4"/>
          <w:w w:val="105"/>
        </w:rPr>
        <w:t> </w:t>
      </w:r>
      <w:r>
        <w:rPr>
          <w:w w:val="105"/>
        </w:rPr>
        <w:t>ACTIVITY</w:t>
      </w:r>
      <w:r>
        <w:rPr>
          <w:spacing w:val="7"/>
          <w:w w:val="105"/>
        </w:rPr>
        <w:t> </w:t>
      </w:r>
      <w:bookmarkEnd w:id="6"/>
      <w:r>
        <w:rPr>
          <w:spacing w:val="-2"/>
          <w:w w:val="105"/>
        </w:rPr>
        <w:t>RELATIONSHIP</w:t>
      </w:r>
    </w:p>
    <w:p>
      <w:pPr>
        <w:pStyle w:val="BodyText"/>
        <w:spacing w:line="427" w:lineRule="auto" w:before="273"/>
        <w:ind w:left="500" w:right="1452"/>
        <w:jc w:val="both"/>
      </w:pPr>
      <w:r>
        <w:rPr/>
        <w:t>According to wiliest 1982, the structural activity relationship depends on the </w:t>
      </w:r>
      <w:r>
        <w:rPr>
          <w:spacing w:val="-4"/>
        </w:rPr>
        <w:t>saturation of</w:t>
      </w:r>
      <w:r>
        <w:rPr>
          <w:spacing w:val="-8"/>
        </w:rPr>
        <w:t> </w:t>
      </w:r>
      <w:r>
        <w:rPr>
          <w:spacing w:val="-4"/>
        </w:rPr>
        <w:t>amine</w:t>
      </w:r>
      <w:r>
        <w:rPr>
          <w:spacing w:val="-9"/>
        </w:rPr>
        <w:t> </w:t>
      </w:r>
      <w:r>
        <w:rPr>
          <w:spacing w:val="-4"/>
        </w:rPr>
        <w:t>(Primary,</w:t>
      </w:r>
      <w:r>
        <w:rPr>
          <w:spacing w:val="-8"/>
        </w:rPr>
        <w:t> </w:t>
      </w:r>
      <w:r>
        <w:rPr>
          <w:spacing w:val="-4"/>
        </w:rPr>
        <w:t>Secondary or</w:t>
      </w:r>
      <w:r>
        <w:rPr>
          <w:spacing w:val="-6"/>
        </w:rPr>
        <w:t> </w:t>
      </w:r>
      <w:r>
        <w:rPr>
          <w:spacing w:val="-4"/>
        </w:rPr>
        <w:t>tertiary).</w:t>
      </w:r>
      <w:r>
        <w:rPr>
          <w:spacing w:val="-8"/>
        </w:rPr>
        <w:t> </w:t>
      </w:r>
      <w:r>
        <w:rPr>
          <w:spacing w:val="-4"/>
        </w:rPr>
        <w:t>The</w:t>
      </w:r>
      <w:r>
        <w:rPr>
          <w:spacing w:val="-9"/>
        </w:rPr>
        <w:t> </w:t>
      </w:r>
      <w:r>
        <w:rPr>
          <w:spacing w:val="-4"/>
        </w:rPr>
        <w:t>presence</w:t>
      </w:r>
      <w:r>
        <w:rPr>
          <w:spacing w:val="-9"/>
        </w:rPr>
        <w:t> </w:t>
      </w:r>
      <w:r>
        <w:rPr>
          <w:spacing w:val="-4"/>
        </w:rPr>
        <w:t>of</w:t>
      </w:r>
      <w:r>
        <w:rPr>
          <w:spacing w:val="-8"/>
        </w:rPr>
        <w:t> </w:t>
      </w:r>
      <w:r>
        <w:rPr>
          <w:spacing w:val="-4"/>
        </w:rPr>
        <w:t>primary amine indicates</w:t>
      </w:r>
      <w:r>
        <w:rPr>
          <w:spacing w:val="-11"/>
        </w:rPr>
        <w:t> </w:t>
      </w:r>
      <w:r>
        <w:rPr>
          <w:spacing w:val="-4"/>
        </w:rPr>
        <w:t>strong</w:t>
      </w:r>
      <w:r>
        <w:rPr>
          <w:spacing w:val="-15"/>
        </w:rPr>
        <w:t> </w:t>
      </w:r>
      <w:r>
        <w:rPr>
          <w:spacing w:val="-4"/>
        </w:rPr>
        <w:t>antipyretic analgesic</w:t>
      </w:r>
      <w:r>
        <w:rPr>
          <w:spacing w:val="-5"/>
        </w:rPr>
        <w:t> </w:t>
      </w:r>
      <w:r>
        <w:rPr>
          <w:spacing w:val="-4"/>
        </w:rPr>
        <w:t>action,</w:t>
      </w:r>
      <w:r>
        <w:rPr>
          <w:spacing w:val="-9"/>
        </w:rPr>
        <w:t> </w:t>
      </w:r>
      <w:r>
        <w:rPr>
          <w:spacing w:val="-4"/>
        </w:rPr>
        <w:t>but</w:t>
      </w:r>
      <w:r>
        <w:rPr>
          <w:spacing w:val="-8"/>
        </w:rPr>
        <w:t> </w:t>
      </w:r>
      <w:r>
        <w:rPr>
          <w:spacing w:val="-4"/>
        </w:rPr>
        <w:t>it</w:t>
      </w:r>
      <w:r>
        <w:rPr>
          <w:spacing w:val="-8"/>
        </w:rPr>
        <w:t> </w:t>
      </w:r>
      <w:r>
        <w:rPr>
          <w:spacing w:val="-4"/>
        </w:rPr>
        <w:t>is</w:t>
      </w:r>
      <w:r>
        <w:rPr>
          <w:spacing w:val="-10"/>
        </w:rPr>
        <w:t> </w:t>
      </w:r>
      <w:r>
        <w:rPr>
          <w:spacing w:val="-4"/>
        </w:rPr>
        <w:t>too</w:t>
      </w:r>
      <w:r>
        <w:rPr>
          <w:spacing w:val="-9"/>
        </w:rPr>
        <w:t> </w:t>
      </w:r>
      <w:r>
        <w:rPr>
          <w:spacing w:val="-4"/>
        </w:rPr>
        <w:t>toxic</w:t>
      </w:r>
      <w:r>
        <w:rPr>
          <w:spacing w:val="-5"/>
        </w:rPr>
        <w:t> </w:t>
      </w:r>
      <w:r>
        <w:rPr>
          <w:spacing w:val="-4"/>
        </w:rPr>
        <w:t>to</w:t>
      </w:r>
      <w:r>
        <w:rPr>
          <w:spacing w:val="-15"/>
        </w:rPr>
        <w:t> </w:t>
      </w:r>
      <w:r>
        <w:rPr>
          <w:spacing w:val="-4"/>
        </w:rPr>
        <w:t>serve</w:t>
      </w:r>
      <w:r>
        <w:rPr>
          <w:spacing w:val="-14"/>
        </w:rPr>
        <w:t> </w:t>
      </w:r>
      <w:r>
        <w:rPr>
          <w:spacing w:val="-4"/>
        </w:rPr>
        <w:t>as a</w:t>
      </w:r>
      <w:r>
        <w:rPr>
          <w:spacing w:val="-15"/>
        </w:rPr>
        <w:t> </w:t>
      </w:r>
      <w:r>
        <w:rPr>
          <w:spacing w:val="-4"/>
        </w:rPr>
        <w:t>drug.</w:t>
      </w:r>
      <w:r>
        <w:rPr>
          <w:spacing w:val="-7"/>
        </w:rPr>
        <w:t> </w:t>
      </w:r>
      <w:r>
        <w:rPr>
          <w:spacing w:val="-4"/>
        </w:rPr>
        <w:t>In general</w:t>
      </w:r>
      <w:r>
        <w:rPr>
          <w:spacing w:val="-15"/>
        </w:rPr>
        <w:t> </w:t>
      </w:r>
      <w:r>
        <w:rPr>
          <w:spacing w:val="-4"/>
        </w:rPr>
        <w:t>any</w:t>
      </w:r>
      <w:r>
        <w:rPr>
          <w:spacing w:val="-14"/>
        </w:rPr>
        <w:t> </w:t>
      </w:r>
      <w:r>
        <w:rPr>
          <w:spacing w:val="-4"/>
        </w:rPr>
        <w:t>type</w:t>
      </w:r>
      <w:r>
        <w:rPr>
          <w:spacing w:val="-14"/>
        </w:rPr>
        <w:t> </w:t>
      </w:r>
      <w:r>
        <w:rPr>
          <w:spacing w:val="-4"/>
        </w:rPr>
        <w:t>of</w:t>
      </w:r>
      <w:r>
        <w:rPr>
          <w:spacing w:val="-14"/>
        </w:rPr>
        <w:t> </w:t>
      </w:r>
      <w:r>
        <w:rPr>
          <w:spacing w:val="-4"/>
        </w:rPr>
        <w:t>substitution</w:t>
      </w:r>
      <w:r>
        <w:rPr>
          <w:spacing w:val="-14"/>
        </w:rPr>
        <w:t> </w:t>
      </w:r>
      <w:r>
        <w:rPr>
          <w:spacing w:val="-4"/>
        </w:rPr>
        <w:t>on</w:t>
      </w:r>
      <w:r>
        <w:rPr>
          <w:spacing w:val="-15"/>
        </w:rPr>
        <w:t> </w:t>
      </w:r>
      <w:r>
        <w:rPr>
          <w:spacing w:val="-4"/>
        </w:rPr>
        <w:t>the</w:t>
      </w:r>
      <w:r>
        <w:rPr>
          <w:spacing w:val="-14"/>
        </w:rPr>
        <w:t> </w:t>
      </w:r>
      <w:r>
        <w:rPr>
          <w:spacing w:val="-4"/>
        </w:rPr>
        <w:t>amino</w:t>
      </w:r>
      <w:r>
        <w:rPr>
          <w:spacing w:val="-14"/>
        </w:rPr>
        <w:t> </w:t>
      </w:r>
      <w:r>
        <w:rPr>
          <w:spacing w:val="-4"/>
        </w:rPr>
        <w:t>group</w:t>
      </w:r>
      <w:r>
        <w:rPr>
          <w:spacing w:val="-14"/>
        </w:rPr>
        <w:t> </w:t>
      </w:r>
      <w:r>
        <w:rPr>
          <w:spacing w:val="-4"/>
        </w:rPr>
        <w:t>that</w:t>
      </w:r>
      <w:r>
        <w:rPr>
          <w:spacing w:val="-14"/>
        </w:rPr>
        <w:t> </w:t>
      </w:r>
      <w:r>
        <w:rPr>
          <w:spacing w:val="-4"/>
        </w:rPr>
        <w:t>reduces</w:t>
      </w:r>
      <w:r>
        <w:rPr>
          <w:spacing w:val="-15"/>
        </w:rPr>
        <w:t> </w:t>
      </w:r>
      <w:r>
        <w:rPr>
          <w:spacing w:val="-4"/>
        </w:rPr>
        <w:t>its</w:t>
      </w:r>
      <w:r>
        <w:rPr>
          <w:spacing w:val="-14"/>
        </w:rPr>
        <w:t> </w:t>
      </w:r>
      <w:r>
        <w:rPr>
          <w:spacing w:val="-4"/>
        </w:rPr>
        <w:t>basicity,</w:t>
      </w:r>
      <w:r>
        <w:rPr>
          <w:spacing w:val="-14"/>
        </w:rPr>
        <w:t> </w:t>
      </w:r>
      <w:r>
        <w:rPr>
          <w:spacing w:val="-4"/>
        </w:rPr>
        <w:t>results </w:t>
      </w:r>
      <w:r>
        <w:rPr>
          <w:spacing w:val="-2"/>
        </w:rPr>
        <w:t>also</w:t>
      </w:r>
      <w:r>
        <w:rPr>
          <w:spacing w:val="-7"/>
        </w:rPr>
        <w:t> </w:t>
      </w:r>
      <w:r>
        <w:rPr>
          <w:spacing w:val="-2"/>
        </w:rPr>
        <w:t>in</w:t>
      </w:r>
      <w:r>
        <w:rPr>
          <w:spacing w:val="-7"/>
        </w:rPr>
        <w:t> </w:t>
      </w:r>
      <w:r>
        <w:rPr>
          <w:spacing w:val="-2"/>
        </w:rPr>
        <w:t>a</w:t>
      </w:r>
      <w:r>
        <w:rPr>
          <w:spacing w:val="-7"/>
        </w:rPr>
        <w:t> </w:t>
      </w:r>
      <w:r>
        <w:rPr>
          <w:spacing w:val="-2"/>
        </w:rPr>
        <w:t>lowering</w:t>
      </w:r>
      <w:r>
        <w:rPr>
          <w:spacing w:val="-7"/>
        </w:rPr>
        <w:t> </w:t>
      </w:r>
      <w:r>
        <w:rPr>
          <w:spacing w:val="-2"/>
        </w:rPr>
        <w:t>of</w:t>
      </w:r>
      <w:r>
        <w:rPr>
          <w:spacing w:val="-7"/>
        </w:rPr>
        <w:t> </w:t>
      </w:r>
      <w:r>
        <w:rPr>
          <w:spacing w:val="-2"/>
        </w:rPr>
        <w:t>its</w:t>
      </w:r>
      <w:r>
        <w:rPr>
          <w:spacing w:val="-8"/>
        </w:rPr>
        <w:t> </w:t>
      </w:r>
      <w:r>
        <w:rPr>
          <w:spacing w:val="-2"/>
        </w:rPr>
        <w:t>physiological</w:t>
      </w:r>
      <w:r>
        <w:rPr>
          <w:spacing w:val="-12"/>
        </w:rPr>
        <w:t> </w:t>
      </w:r>
      <w:r>
        <w:rPr>
          <w:spacing w:val="-2"/>
        </w:rPr>
        <w:t>activity</w:t>
      </w:r>
      <w:r>
        <w:rPr>
          <w:spacing w:val="-8"/>
        </w:rPr>
        <w:t> </w:t>
      </w:r>
      <w:r>
        <w:rPr>
          <w:spacing w:val="-2"/>
        </w:rPr>
        <w:t>(including</w:t>
      </w:r>
      <w:r>
        <w:rPr>
          <w:spacing w:val="-12"/>
        </w:rPr>
        <w:t> </w:t>
      </w:r>
      <w:r>
        <w:rPr>
          <w:spacing w:val="-2"/>
        </w:rPr>
        <w:t>toxic</w:t>
      </w:r>
      <w:r>
        <w:rPr>
          <w:spacing w:val="-8"/>
        </w:rPr>
        <w:t> </w:t>
      </w:r>
      <w:r>
        <w:rPr>
          <w:spacing w:val="-2"/>
        </w:rPr>
        <w:t>effect).</w:t>
      </w:r>
      <w:r>
        <w:rPr>
          <w:spacing w:val="-11"/>
        </w:rPr>
        <w:t> </w:t>
      </w:r>
      <w:r>
        <w:rPr>
          <w:spacing w:val="-2"/>
        </w:rPr>
        <w:t>Acetylation</w:t>
      </w:r>
      <w:r>
        <w:rPr>
          <w:spacing w:val="-12"/>
        </w:rPr>
        <w:t> </w:t>
      </w:r>
      <w:r>
        <w:rPr>
          <w:spacing w:val="-2"/>
        </w:rPr>
        <w:t>is </w:t>
      </w:r>
      <w:r>
        <w:rPr>
          <w:spacing w:val="-4"/>
        </w:rPr>
        <w:t>one</w:t>
      </w:r>
      <w:r>
        <w:rPr>
          <w:spacing w:val="-15"/>
        </w:rPr>
        <w:t> </w:t>
      </w:r>
      <w:r>
        <w:rPr>
          <w:spacing w:val="-4"/>
        </w:rPr>
        <w:t>type</w:t>
      </w:r>
      <w:r>
        <w:rPr>
          <w:spacing w:val="-14"/>
        </w:rPr>
        <w:t> </w:t>
      </w:r>
      <w:r>
        <w:rPr>
          <w:spacing w:val="-4"/>
        </w:rPr>
        <w:t>of</w:t>
      </w:r>
      <w:r>
        <w:rPr>
          <w:spacing w:val="-14"/>
        </w:rPr>
        <w:t> </w:t>
      </w:r>
      <w:r>
        <w:rPr>
          <w:spacing w:val="-4"/>
        </w:rPr>
        <w:t>substitution</w:t>
      </w:r>
      <w:r>
        <w:rPr>
          <w:spacing w:val="-14"/>
        </w:rPr>
        <w:t> </w:t>
      </w:r>
      <w:r>
        <w:rPr>
          <w:spacing w:val="-4"/>
        </w:rPr>
        <w:t>that</w:t>
      </w:r>
      <w:r>
        <w:rPr>
          <w:spacing w:val="-14"/>
        </w:rPr>
        <w:t> </w:t>
      </w:r>
      <w:r>
        <w:rPr>
          <w:spacing w:val="-4"/>
        </w:rPr>
        <w:t>accomplishes</w:t>
      </w:r>
      <w:r>
        <w:rPr>
          <w:spacing w:val="-15"/>
        </w:rPr>
        <w:t> </w:t>
      </w:r>
      <w:r>
        <w:rPr>
          <w:spacing w:val="-4"/>
        </w:rPr>
        <w:t>this</w:t>
      </w:r>
      <w:r>
        <w:rPr>
          <w:spacing w:val="-14"/>
        </w:rPr>
        <w:t> </w:t>
      </w:r>
      <w:r>
        <w:rPr>
          <w:spacing w:val="-4"/>
        </w:rPr>
        <w:t>effect</w:t>
      </w:r>
      <w:r>
        <w:rPr>
          <w:spacing w:val="-14"/>
        </w:rPr>
        <w:t> </w:t>
      </w:r>
      <w:r>
        <w:rPr>
          <w:spacing w:val="-4"/>
        </w:rPr>
        <w:t>(Willelte</w:t>
      </w:r>
      <w:r>
        <w:rPr>
          <w:spacing w:val="-14"/>
        </w:rPr>
        <w:t> </w:t>
      </w:r>
      <w:r>
        <w:rPr>
          <w:spacing w:val="-4"/>
        </w:rPr>
        <w:t>1982).</w:t>
      </w:r>
    </w:p>
    <w:p>
      <w:pPr>
        <w:spacing w:after="0" w:line="427" w:lineRule="auto"/>
        <w:jc w:val="both"/>
        <w:sectPr>
          <w:type w:val="continuous"/>
          <w:pgSz w:w="11910" w:h="16840"/>
          <w:pgMar w:header="0" w:footer="1063" w:top="1400" w:bottom="1260" w:left="940" w:right="0"/>
        </w:sectPr>
      </w:pPr>
    </w:p>
    <w:p>
      <w:pPr>
        <w:pStyle w:val="Heading1"/>
        <w:tabs>
          <w:tab w:pos="3897" w:val="left" w:leader="none"/>
        </w:tabs>
        <w:spacing w:before="77"/>
        <w:ind w:right="2521"/>
        <w:jc w:val="center"/>
      </w:pPr>
      <w:r>
        <w:rPr>
          <w:spacing w:val="-5"/>
        </w:rPr>
        <w:t>OH</w:t>
      </w:r>
      <w:r>
        <w:rPr/>
        <w:tab/>
      </w:r>
      <w:r>
        <w:rPr>
          <w:spacing w:val="-5"/>
        </w:rPr>
        <w:t>OH</w:t>
      </w:r>
    </w:p>
    <w:p>
      <w:pPr>
        <w:tabs>
          <w:tab w:pos="5532" w:val="left" w:leader="none"/>
        </w:tabs>
        <w:spacing w:line="240" w:lineRule="auto"/>
        <w:ind w:left="1572" w:right="0" w:firstLine="0"/>
        <w:rPr>
          <w:sz w:val="20"/>
        </w:rPr>
      </w:pPr>
      <w:r>
        <w:rPr>
          <w:position w:val="8"/>
          <w:sz w:val="20"/>
        </w:rPr>
        <mc:AlternateContent>
          <mc:Choice Requires="wps">
            <w:drawing>
              <wp:inline distT="0" distB="0" distL="0" distR="0">
                <wp:extent cx="695325" cy="1333500"/>
                <wp:effectExtent l="9525" t="9525" r="0" b="9525"/>
                <wp:docPr id="55" name="Group 55"/>
                <wp:cNvGraphicFramePr>
                  <a:graphicFrameLocks/>
                </wp:cNvGraphicFramePr>
                <a:graphic>
                  <a:graphicData uri="http://schemas.microsoft.com/office/word/2010/wordprocessingGroup">
                    <wpg:wgp>
                      <wpg:cNvPr id="55" name="Group 55"/>
                      <wpg:cNvGrpSpPr/>
                      <wpg:grpSpPr>
                        <a:xfrm>
                          <a:off x="0" y="0"/>
                          <a:ext cx="695325" cy="1333500"/>
                          <a:chExt cx="695325" cy="1333500"/>
                        </a:xfrm>
                      </wpg:grpSpPr>
                      <wps:wsp>
                        <wps:cNvPr id="56" name="Graphic 56"/>
                        <wps:cNvSpPr/>
                        <wps:spPr>
                          <a:xfrm>
                            <a:off x="4762" y="0"/>
                            <a:ext cx="685800" cy="1333500"/>
                          </a:xfrm>
                          <a:custGeom>
                            <a:avLst/>
                            <a:gdLst/>
                            <a:ahLst/>
                            <a:cxnLst/>
                            <a:rect l="l" t="t" r="r" b="b"/>
                            <a:pathLst>
                              <a:path w="685800" h="1333500">
                                <a:moveTo>
                                  <a:pt x="685800" y="400050"/>
                                </a:moveTo>
                                <a:lnTo>
                                  <a:pt x="342900" y="171450"/>
                                </a:lnTo>
                                <a:lnTo>
                                  <a:pt x="0" y="400050"/>
                                </a:lnTo>
                                <a:lnTo>
                                  <a:pt x="0" y="857250"/>
                                </a:lnTo>
                                <a:lnTo>
                                  <a:pt x="342900" y="1085850"/>
                                </a:lnTo>
                                <a:lnTo>
                                  <a:pt x="685800" y="857250"/>
                                </a:lnTo>
                                <a:lnTo>
                                  <a:pt x="685800" y="400050"/>
                                </a:lnTo>
                                <a:close/>
                              </a:path>
                              <a:path w="685800" h="1333500">
                                <a:moveTo>
                                  <a:pt x="66675" y="545464"/>
                                </a:moveTo>
                                <a:lnTo>
                                  <a:pt x="66675" y="774064"/>
                                </a:lnTo>
                              </a:path>
                              <a:path w="685800" h="1333500">
                                <a:moveTo>
                                  <a:pt x="342900" y="1104900"/>
                                </a:moveTo>
                                <a:lnTo>
                                  <a:pt x="342900" y="1333500"/>
                                </a:lnTo>
                              </a:path>
                              <a:path w="685800" h="1333500">
                                <a:moveTo>
                                  <a:pt x="390525" y="316864"/>
                                </a:moveTo>
                                <a:lnTo>
                                  <a:pt x="619125" y="446404"/>
                                </a:lnTo>
                              </a:path>
                              <a:path w="685800" h="1333500">
                                <a:moveTo>
                                  <a:pt x="571500" y="855345"/>
                                </a:moveTo>
                                <a:lnTo>
                                  <a:pt x="342900" y="989964"/>
                                </a:lnTo>
                              </a:path>
                              <a:path w="685800" h="1333500">
                                <a:moveTo>
                                  <a:pt x="342900" y="173354"/>
                                </a:moveTo>
                                <a:lnTo>
                                  <a:pt x="342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75pt;height:105pt;mso-position-horizontal-relative:char;mso-position-vertical-relative:line" id="docshapegroup49" coordorigin="0,0" coordsize="1095,2100">
                <v:shape style="position:absolute;left:7;top:0;width:1080;height:2100" id="docshape50" coordorigin="8,0" coordsize="1080,2100" path="m1088,630l548,270,8,630,8,1350,548,1710,1088,1350,1088,630xm113,859l113,1219m548,1740l548,2100m623,499l983,703m908,1347l548,1559m548,273l548,0e" filled="false" stroked="true" strokeweight=".75pt" strokecolor="#000000">
                  <v:path arrowok="t"/>
                  <v:stroke dashstyle="solid"/>
                </v:shape>
              </v:group>
            </w:pict>
          </mc:Fallback>
        </mc:AlternateContent>
      </w:r>
      <w:r>
        <w:rPr>
          <w:position w:val="8"/>
          <w:sz w:val="20"/>
        </w:rPr>
      </w:r>
      <w:r>
        <w:rPr>
          <w:position w:val="8"/>
          <w:sz w:val="20"/>
        </w:rPr>
        <w:tab/>
      </w:r>
      <w:r>
        <w:rPr>
          <w:sz w:val="20"/>
        </w:rPr>
        <mc:AlternateContent>
          <mc:Choice Requires="wps">
            <w:drawing>
              <wp:inline distT="0" distB="0" distL="0" distR="0">
                <wp:extent cx="695325" cy="1384935"/>
                <wp:effectExtent l="9525" t="9525" r="0" b="15240"/>
                <wp:docPr id="57" name="Group 57"/>
                <wp:cNvGraphicFramePr>
                  <a:graphicFrameLocks/>
                </wp:cNvGraphicFramePr>
                <a:graphic>
                  <a:graphicData uri="http://schemas.microsoft.com/office/word/2010/wordprocessingGroup">
                    <wpg:wgp>
                      <wpg:cNvPr id="57" name="Group 57"/>
                      <wpg:cNvGrpSpPr/>
                      <wpg:grpSpPr>
                        <a:xfrm>
                          <a:off x="0" y="0"/>
                          <a:ext cx="695325" cy="1384935"/>
                          <a:chExt cx="695325" cy="1384935"/>
                        </a:xfrm>
                      </wpg:grpSpPr>
                      <wps:wsp>
                        <wps:cNvPr id="58" name="Graphic 58"/>
                        <wps:cNvSpPr/>
                        <wps:spPr>
                          <a:xfrm>
                            <a:off x="4762" y="0"/>
                            <a:ext cx="685800" cy="1384935"/>
                          </a:xfrm>
                          <a:custGeom>
                            <a:avLst/>
                            <a:gdLst/>
                            <a:ahLst/>
                            <a:cxnLst/>
                            <a:rect l="l" t="t" r="r" b="b"/>
                            <a:pathLst>
                              <a:path w="685800" h="1384935">
                                <a:moveTo>
                                  <a:pt x="685800" y="451484"/>
                                </a:moveTo>
                                <a:lnTo>
                                  <a:pt x="342900" y="222884"/>
                                </a:lnTo>
                                <a:lnTo>
                                  <a:pt x="0" y="451484"/>
                                </a:lnTo>
                                <a:lnTo>
                                  <a:pt x="0" y="908684"/>
                                </a:lnTo>
                                <a:lnTo>
                                  <a:pt x="342900" y="1137284"/>
                                </a:lnTo>
                                <a:lnTo>
                                  <a:pt x="685800" y="908684"/>
                                </a:lnTo>
                                <a:lnTo>
                                  <a:pt x="685800" y="451484"/>
                                </a:lnTo>
                                <a:close/>
                              </a:path>
                              <a:path w="685800" h="1384935">
                                <a:moveTo>
                                  <a:pt x="66675" y="547369"/>
                                </a:moveTo>
                                <a:lnTo>
                                  <a:pt x="66675" y="775969"/>
                                </a:lnTo>
                              </a:path>
                              <a:path w="685800" h="1384935">
                                <a:moveTo>
                                  <a:pt x="342900" y="1137284"/>
                                </a:moveTo>
                                <a:lnTo>
                                  <a:pt x="342900" y="1384934"/>
                                </a:lnTo>
                              </a:path>
                              <a:path w="685800" h="1384935">
                                <a:moveTo>
                                  <a:pt x="571500" y="857250"/>
                                </a:moveTo>
                                <a:lnTo>
                                  <a:pt x="342900" y="991869"/>
                                </a:lnTo>
                              </a:path>
                              <a:path w="685800" h="1384935">
                                <a:moveTo>
                                  <a:pt x="457200" y="403859"/>
                                </a:moveTo>
                                <a:lnTo>
                                  <a:pt x="628650" y="533400"/>
                                </a:lnTo>
                              </a:path>
                              <a:path w="685800" h="1384935">
                                <a:moveTo>
                                  <a:pt x="342900" y="222884"/>
                                </a:moveTo>
                                <a:lnTo>
                                  <a:pt x="3429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75pt;height:109.05pt;mso-position-horizontal-relative:char;mso-position-vertical-relative:line" id="docshapegroup51" coordorigin="0,0" coordsize="1095,2181">
                <v:shape style="position:absolute;left:7;top:0;width:1080;height:2181" id="docshape52" coordorigin="8,0" coordsize="1080,2181" path="m1088,711l548,351,8,711,8,1431,548,1791,1088,1431,1088,711xm113,862l113,1222m548,1791l548,2181m908,1350l548,1562m728,636l998,840m548,351l548,0e" filled="false" stroked="true" strokeweight=".75pt" strokecolor="#000000">
                  <v:path arrowok="t"/>
                  <v:stroke dashstyle="solid"/>
                </v:shape>
              </v:group>
            </w:pict>
          </mc:Fallback>
        </mc:AlternateContent>
      </w:r>
      <w:r>
        <w:rPr>
          <w:sz w:val="20"/>
        </w:rPr>
      </w:r>
    </w:p>
    <w:p>
      <w:pPr>
        <w:pStyle w:val="Heading1"/>
        <w:tabs>
          <w:tab w:pos="3947" w:val="left" w:leader="none"/>
        </w:tabs>
        <w:ind w:right="2528"/>
        <w:jc w:val="center"/>
      </w:pPr>
      <w:r>
        <w:rPr>
          <w:spacing w:val="-2"/>
        </w:rPr>
        <w:t>NHCOCH</w:t>
      </w:r>
      <w:r>
        <w:rPr>
          <w:spacing w:val="-2"/>
          <w:vertAlign w:val="subscript"/>
        </w:rPr>
        <w:t>3</w:t>
      </w:r>
      <w:r>
        <w:rPr>
          <w:vertAlign w:val="baseline"/>
        </w:rPr>
        <w:tab/>
      </w:r>
      <w:r>
        <w:rPr>
          <w:spacing w:val="-5"/>
          <w:vertAlign w:val="baseline"/>
        </w:rPr>
        <w:t>NH</w:t>
      </w:r>
      <w:r>
        <w:rPr>
          <w:spacing w:val="-5"/>
          <w:vertAlign w:val="subscript"/>
        </w:rPr>
        <w:t>2</w:t>
      </w:r>
    </w:p>
    <w:p>
      <w:pPr>
        <w:tabs>
          <w:tab w:pos="3868" w:val="right" w:leader="none"/>
        </w:tabs>
        <w:spacing w:before="835"/>
        <w:ind w:left="0" w:right="2508" w:firstLine="0"/>
        <w:jc w:val="center"/>
        <w:rPr>
          <w:sz w:val="23"/>
        </w:rPr>
      </w:pPr>
      <w:r>
        <w:rPr>
          <w:spacing w:val="-10"/>
          <w:sz w:val="23"/>
        </w:rPr>
        <w:t>I</w:t>
      </w:r>
      <w:r>
        <w:rPr>
          <w:sz w:val="23"/>
        </w:rPr>
        <w:tab/>
      </w:r>
      <w:r>
        <w:rPr>
          <w:spacing w:val="-5"/>
          <w:sz w:val="23"/>
        </w:rPr>
        <w:t>II</w:t>
      </w:r>
    </w:p>
    <w:p>
      <w:pPr>
        <w:pStyle w:val="BodyText"/>
        <w:spacing w:before="274"/>
        <w:ind w:left="2763"/>
        <w:jc w:val="both"/>
      </w:pPr>
      <w:r>
        <w:rPr>
          <w:spacing w:val="-6"/>
        </w:rPr>
        <w:t>Fig</w:t>
      </w:r>
      <w:r>
        <w:rPr>
          <w:spacing w:val="-13"/>
        </w:rPr>
        <w:t> </w:t>
      </w:r>
      <w:r>
        <w:rPr>
          <w:spacing w:val="-6"/>
        </w:rPr>
        <w:t>8:</w:t>
      </w:r>
      <w:r>
        <w:rPr>
          <w:spacing w:val="-12"/>
        </w:rPr>
        <w:t> </w:t>
      </w:r>
      <w:r>
        <w:rPr>
          <w:spacing w:val="-6"/>
        </w:rPr>
        <w:t>Acetylation</w:t>
      </w:r>
      <w:r>
        <w:rPr>
          <w:spacing w:val="-11"/>
        </w:rPr>
        <w:t> </w:t>
      </w:r>
      <w:r>
        <w:rPr>
          <w:spacing w:val="-6"/>
        </w:rPr>
        <w:t>of</w:t>
      </w:r>
      <w:r>
        <w:rPr>
          <w:spacing w:val="-12"/>
        </w:rPr>
        <w:t> </w:t>
      </w:r>
      <w:r>
        <w:rPr>
          <w:spacing w:val="-6"/>
        </w:rPr>
        <w:t>paracetamol</w:t>
      </w:r>
    </w:p>
    <w:p>
      <w:pPr>
        <w:pStyle w:val="BodyText"/>
        <w:spacing w:line="424" w:lineRule="auto" w:before="273"/>
        <w:ind w:left="500" w:right="1448"/>
        <w:jc w:val="both"/>
      </w:pPr>
      <w:r>
        <w:rPr/>
        <w:t>Etherification</w:t>
      </w:r>
      <w:r>
        <w:rPr>
          <w:spacing w:val="-19"/>
        </w:rPr>
        <w:t> </w:t>
      </w:r>
      <w:r>
        <w:rPr/>
        <w:t>of</w:t>
      </w:r>
      <w:r>
        <w:rPr>
          <w:spacing w:val="-18"/>
        </w:rPr>
        <w:t> </w:t>
      </w:r>
      <w:r>
        <w:rPr/>
        <w:t>the</w:t>
      </w:r>
      <w:r>
        <w:rPr>
          <w:spacing w:val="-18"/>
        </w:rPr>
        <w:t> </w:t>
      </w:r>
      <w:r>
        <w:rPr/>
        <w:t>phenecitic</w:t>
      </w:r>
      <w:r>
        <w:rPr>
          <w:spacing w:val="-18"/>
        </w:rPr>
        <w:t> </w:t>
      </w:r>
      <w:r>
        <w:rPr/>
        <w:t>–</w:t>
      </w:r>
      <w:r>
        <w:rPr>
          <w:spacing w:val="-18"/>
        </w:rPr>
        <w:t> </w:t>
      </w:r>
      <w:r>
        <w:rPr/>
        <w:t>OH</w:t>
      </w:r>
      <w:r>
        <w:rPr>
          <w:spacing w:val="-19"/>
        </w:rPr>
        <w:t> </w:t>
      </w:r>
      <w:r>
        <w:rPr/>
        <w:t>group</w:t>
      </w:r>
      <w:r>
        <w:rPr>
          <w:spacing w:val="-18"/>
        </w:rPr>
        <w:t> </w:t>
      </w:r>
      <w:r>
        <w:rPr/>
        <w:t>produces</w:t>
      </w:r>
      <w:r>
        <w:rPr>
          <w:spacing w:val="-18"/>
        </w:rPr>
        <w:t> </w:t>
      </w:r>
      <w:r>
        <w:rPr/>
        <w:t>stronger</w:t>
      </w:r>
      <w:r>
        <w:rPr>
          <w:spacing w:val="-18"/>
        </w:rPr>
        <w:t> </w:t>
      </w:r>
      <w:r>
        <w:rPr/>
        <w:t>analgesic</w:t>
      </w:r>
      <w:r>
        <w:rPr>
          <w:spacing w:val="-18"/>
        </w:rPr>
        <w:t> </w:t>
      </w:r>
      <w:r>
        <w:rPr/>
        <w:t>action</w:t>
      </w:r>
      <w:r>
        <w:rPr>
          <w:spacing w:val="-19"/>
        </w:rPr>
        <w:t> </w:t>
      </w:r>
      <w:r>
        <w:rPr/>
        <w:t>but too</w:t>
      </w:r>
      <w:r>
        <w:rPr>
          <w:spacing w:val="-14"/>
        </w:rPr>
        <w:t> </w:t>
      </w:r>
      <w:r>
        <w:rPr/>
        <w:t>toxic</w:t>
      </w:r>
      <w:r>
        <w:rPr>
          <w:spacing w:val="-15"/>
        </w:rPr>
        <w:t> </w:t>
      </w:r>
      <w:r>
        <w:rPr/>
        <w:t>to</w:t>
      </w:r>
      <w:r>
        <w:rPr>
          <w:spacing w:val="-18"/>
        </w:rPr>
        <w:t> </w:t>
      </w:r>
      <w:r>
        <w:rPr/>
        <w:t>use</w:t>
      </w:r>
      <w:r>
        <w:rPr>
          <w:spacing w:val="-14"/>
        </w:rPr>
        <w:t> </w:t>
      </w:r>
      <w:r>
        <w:rPr/>
        <w:t>due</w:t>
      </w:r>
      <w:r>
        <w:rPr>
          <w:spacing w:val="-18"/>
        </w:rPr>
        <w:t> </w:t>
      </w:r>
      <w:r>
        <w:rPr/>
        <w:t>to</w:t>
      </w:r>
      <w:r>
        <w:rPr>
          <w:spacing w:val="-14"/>
        </w:rPr>
        <w:t> </w:t>
      </w:r>
      <w:r>
        <w:rPr/>
        <w:t>the</w:t>
      </w:r>
      <w:r>
        <w:rPr>
          <w:spacing w:val="-18"/>
        </w:rPr>
        <w:t> </w:t>
      </w:r>
      <w:r>
        <w:rPr/>
        <w:t>free</w:t>
      </w:r>
      <w:r>
        <w:rPr>
          <w:spacing w:val="-18"/>
        </w:rPr>
        <w:t> </w:t>
      </w:r>
      <w:r>
        <w:rPr/>
        <w:t>amino</w:t>
      </w:r>
      <w:r>
        <w:rPr>
          <w:spacing w:val="-18"/>
        </w:rPr>
        <w:t> </w:t>
      </w:r>
      <w:r>
        <w:rPr/>
        <w:t>group,</w:t>
      </w:r>
      <w:r>
        <w:rPr>
          <w:spacing w:val="-14"/>
        </w:rPr>
        <w:t> </w:t>
      </w:r>
      <w:r>
        <w:rPr/>
        <w:t>example,</w:t>
      </w:r>
      <w:r>
        <w:rPr>
          <w:spacing w:val="-14"/>
        </w:rPr>
        <w:t> </w:t>
      </w:r>
      <w:r>
        <w:rPr/>
        <w:t>amisidine</w:t>
      </w:r>
      <w:r>
        <w:rPr>
          <w:spacing w:val="-14"/>
        </w:rPr>
        <w:t> </w:t>
      </w:r>
      <w:r>
        <w:rPr/>
        <w:t>and</w:t>
      </w:r>
      <w:r>
        <w:rPr>
          <w:spacing w:val="-18"/>
        </w:rPr>
        <w:t> </w:t>
      </w:r>
      <w:r>
        <w:rPr/>
        <w:t>phenetidine which</w:t>
      </w:r>
      <w:r>
        <w:rPr>
          <w:spacing w:val="-7"/>
        </w:rPr>
        <w:t> </w:t>
      </w:r>
      <w:r>
        <w:rPr/>
        <w:t>are</w:t>
      </w:r>
      <w:r>
        <w:rPr>
          <w:spacing w:val="-14"/>
        </w:rPr>
        <w:t> </w:t>
      </w:r>
      <w:r>
        <w:rPr/>
        <w:t>the</w:t>
      </w:r>
      <w:r>
        <w:rPr>
          <w:spacing w:val="-7"/>
        </w:rPr>
        <w:t> </w:t>
      </w:r>
      <w:r>
        <w:rPr/>
        <w:t>methyl</w:t>
      </w:r>
      <w:r>
        <w:rPr>
          <w:spacing w:val="-14"/>
        </w:rPr>
        <w:t> </w:t>
      </w:r>
      <w:r>
        <w:rPr/>
        <w:t>and</w:t>
      </w:r>
      <w:r>
        <w:rPr>
          <w:spacing w:val="-14"/>
        </w:rPr>
        <w:t> </w:t>
      </w:r>
      <w:r>
        <w:rPr/>
        <w:t>ethyl</w:t>
      </w:r>
    </w:p>
    <w:p>
      <w:pPr>
        <w:pStyle w:val="BodyText"/>
        <w:spacing w:before="3"/>
        <w:ind w:left="500"/>
        <w:jc w:val="both"/>
      </w:pPr>
      <w:r>
        <w:rPr>
          <w:spacing w:val="-7"/>
        </w:rPr>
        <w:t>ethers </w:t>
      </w:r>
      <w:r>
        <w:rPr>
          <w:spacing w:val="-2"/>
        </w:rPr>
        <w:t>respectively</w:t>
      </w:r>
    </w:p>
    <w:p>
      <w:pPr>
        <w:pStyle w:val="BodyText"/>
      </w:pPr>
    </w:p>
    <w:p>
      <w:pPr>
        <w:pStyle w:val="BodyText"/>
        <w:spacing w:before="193"/>
      </w:pPr>
    </w:p>
    <w:p>
      <w:pPr>
        <w:pStyle w:val="Heading1"/>
        <w:tabs>
          <w:tab w:pos="3961" w:val="left" w:leader="none"/>
        </w:tabs>
        <w:ind w:right="2506"/>
        <w:jc w:val="center"/>
      </w:pPr>
      <w:r>
        <w:rPr>
          <w:spacing w:val="-4"/>
        </w:rPr>
        <w:t>OCH</w:t>
      </w:r>
      <w:r>
        <w:rPr>
          <w:spacing w:val="-4"/>
          <w:vertAlign w:val="subscript"/>
        </w:rPr>
        <w:t>3</w:t>
      </w:r>
      <w:r>
        <w:rPr>
          <w:vertAlign w:val="baseline"/>
        </w:rPr>
        <w:tab/>
      </w:r>
      <w:r>
        <w:rPr>
          <w:spacing w:val="-4"/>
          <w:vertAlign w:val="baseline"/>
        </w:rPr>
        <w:t>OC</w:t>
      </w:r>
      <w:r>
        <w:rPr>
          <w:spacing w:val="-4"/>
          <w:vertAlign w:val="subscript"/>
        </w:rPr>
        <w:t>2</w:t>
      </w:r>
      <w:r>
        <w:rPr>
          <w:spacing w:val="-4"/>
          <w:vertAlign w:val="baseline"/>
        </w:rPr>
        <w:t>H</w:t>
      </w:r>
      <w:r>
        <w:rPr>
          <w:spacing w:val="-4"/>
          <w:vertAlign w:val="subscript"/>
        </w:rPr>
        <w:t>5</w:t>
      </w:r>
    </w:p>
    <w:p>
      <w:pPr>
        <w:tabs>
          <w:tab w:pos="5532" w:val="left" w:leader="none"/>
        </w:tabs>
        <w:spacing w:line="240" w:lineRule="auto"/>
        <w:ind w:left="1518" w:right="0" w:firstLine="0"/>
        <w:rPr>
          <w:sz w:val="20"/>
        </w:rPr>
      </w:pPr>
      <w:r>
        <w:rPr>
          <w:sz w:val="20"/>
        </w:rPr>
        <mc:AlternateContent>
          <mc:Choice Requires="wps">
            <w:drawing>
              <wp:inline distT="0" distB="0" distL="0" distR="0">
                <wp:extent cx="725805" cy="1382395"/>
                <wp:effectExtent l="9525" t="9525" r="0" b="17780"/>
                <wp:docPr id="59" name="Group 59"/>
                <wp:cNvGraphicFramePr>
                  <a:graphicFrameLocks/>
                </wp:cNvGraphicFramePr>
                <a:graphic>
                  <a:graphicData uri="http://schemas.microsoft.com/office/word/2010/wordprocessingGroup">
                    <wpg:wgp>
                      <wpg:cNvPr id="59" name="Group 59"/>
                      <wpg:cNvGrpSpPr/>
                      <wpg:grpSpPr>
                        <a:xfrm>
                          <a:off x="0" y="0"/>
                          <a:ext cx="725805" cy="1382395"/>
                          <a:chExt cx="725805" cy="1382395"/>
                        </a:xfrm>
                      </wpg:grpSpPr>
                      <wps:wsp>
                        <wps:cNvPr id="60" name="Graphic 60"/>
                        <wps:cNvSpPr/>
                        <wps:spPr>
                          <a:xfrm>
                            <a:off x="4762" y="0"/>
                            <a:ext cx="716280" cy="1382395"/>
                          </a:xfrm>
                          <a:custGeom>
                            <a:avLst/>
                            <a:gdLst/>
                            <a:ahLst/>
                            <a:cxnLst/>
                            <a:rect l="l" t="t" r="r" b="b"/>
                            <a:pathLst>
                              <a:path w="716280" h="1382395">
                                <a:moveTo>
                                  <a:pt x="716279" y="523113"/>
                                </a:moveTo>
                                <a:lnTo>
                                  <a:pt x="390271" y="271017"/>
                                </a:lnTo>
                                <a:lnTo>
                                  <a:pt x="32131" y="474979"/>
                                </a:lnTo>
                                <a:lnTo>
                                  <a:pt x="0" y="931036"/>
                                </a:lnTo>
                                <a:lnTo>
                                  <a:pt x="326009" y="1183131"/>
                                </a:lnTo>
                                <a:lnTo>
                                  <a:pt x="684148" y="979169"/>
                                </a:lnTo>
                                <a:lnTo>
                                  <a:pt x="716279" y="523113"/>
                                </a:lnTo>
                                <a:close/>
                              </a:path>
                              <a:path w="716280" h="1382395">
                                <a:moveTo>
                                  <a:pt x="377190" y="0"/>
                                </a:moveTo>
                                <a:lnTo>
                                  <a:pt x="377190" y="268604"/>
                                </a:lnTo>
                              </a:path>
                              <a:path w="716280" h="1382395">
                                <a:moveTo>
                                  <a:pt x="377190" y="381634"/>
                                </a:moveTo>
                                <a:lnTo>
                                  <a:pt x="605790" y="610234"/>
                                </a:lnTo>
                              </a:path>
                              <a:path w="716280" h="1382395">
                                <a:moveTo>
                                  <a:pt x="100965" y="610234"/>
                                </a:moveTo>
                                <a:lnTo>
                                  <a:pt x="100965" y="838834"/>
                                </a:lnTo>
                              </a:path>
                              <a:path w="716280" h="1382395">
                                <a:moveTo>
                                  <a:pt x="329565" y="1183639"/>
                                </a:moveTo>
                                <a:lnTo>
                                  <a:pt x="329565" y="1382394"/>
                                </a:lnTo>
                              </a:path>
                              <a:path w="716280" h="1382395">
                                <a:moveTo>
                                  <a:pt x="605790" y="951864"/>
                                </a:moveTo>
                                <a:lnTo>
                                  <a:pt x="377190" y="106362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7.15pt;height:108.85pt;mso-position-horizontal-relative:char;mso-position-vertical-relative:line" id="docshapegroup53" coordorigin="0,0" coordsize="1143,2177">
                <v:shape style="position:absolute;left:7;top:0;width:1128;height:2177" id="docshape54" coordorigin="8,0" coordsize="1128,2177" path="m1135,824l622,427,58,748,8,1466,521,1863,1085,1542,1135,824xm602,0l602,423m602,601l962,961m167,961l167,1321m527,1864l527,2177m962,1499l602,1675e" filled="false" stroked="true" strokeweight=".75pt" strokecolor="#000000">
                  <v:path arrowok="t"/>
                  <v:stroke dashstyle="solid"/>
                </v:shape>
              </v:group>
            </w:pict>
          </mc:Fallback>
        </mc:AlternateContent>
      </w:r>
      <w:r>
        <w:rPr>
          <w:sz w:val="20"/>
        </w:rPr>
      </w:r>
      <w:r>
        <w:rPr>
          <w:sz w:val="20"/>
        </w:rPr>
        <w:tab/>
      </w:r>
      <w:r>
        <w:rPr>
          <w:sz w:val="20"/>
        </w:rPr>
        <mc:AlternateContent>
          <mc:Choice Requires="wps">
            <w:drawing>
              <wp:inline distT="0" distB="0" distL="0" distR="0">
                <wp:extent cx="695325" cy="1382395"/>
                <wp:effectExtent l="9525" t="9525" r="0" b="17780"/>
                <wp:docPr id="61" name="Group 61"/>
                <wp:cNvGraphicFramePr>
                  <a:graphicFrameLocks/>
                </wp:cNvGraphicFramePr>
                <a:graphic>
                  <a:graphicData uri="http://schemas.microsoft.com/office/word/2010/wordprocessingGroup">
                    <wpg:wgp>
                      <wpg:cNvPr id="61" name="Group 61"/>
                      <wpg:cNvGrpSpPr/>
                      <wpg:grpSpPr>
                        <a:xfrm>
                          <a:off x="0" y="0"/>
                          <a:ext cx="695325" cy="1382395"/>
                          <a:chExt cx="695325" cy="1382395"/>
                        </a:xfrm>
                      </wpg:grpSpPr>
                      <wps:wsp>
                        <wps:cNvPr id="62" name="Graphic 62"/>
                        <wps:cNvSpPr/>
                        <wps:spPr>
                          <a:xfrm>
                            <a:off x="4762" y="0"/>
                            <a:ext cx="685800" cy="1382395"/>
                          </a:xfrm>
                          <a:custGeom>
                            <a:avLst/>
                            <a:gdLst/>
                            <a:ahLst/>
                            <a:cxnLst/>
                            <a:rect l="l" t="t" r="r" b="b"/>
                            <a:pathLst>
                              <a:path w="685800" h="1382395">
                                <a:moveTo>
                                  <a:pt x="685800" y="497204"/>
                                </a:moveTo>
                                <a:lnTo>
                                  <a:pt x="342900" y="268604"/>
                                </a:lnTo>
                                <a:lnTo>
                                  <a:pt x="0" y="497204"/>
                                </a:lnTo>
                                <a:lnTo>
                                  <a:pt x="0" y="954404"/>
                                </a:lnTo>
                                <a:lnTo>
                                  <a:pt x="342900" y="1183004"/>
                                </a:lnTo>
                                <a:lnTo>
                                  <a:pt x="685800" y="954404"/>
                                </a:lnTo>
                                <a:lnTo>
                                  <a:pt x="685800" y="497204"/>
                                </a:lnTo>
                                <a:close/>
                              </a:path>
                              <a:path w="685800" h="1382395">
                                <a:moveTo>
                                  <a:pt x="342900" y="0"/>
                                </a:moveTo>
                                <a:lnTo>
                                  <a:pt x="342900" y="268604"/>
                                </a:lnTo>
                              </a:path>
                              <a:path w="685800" h="1382395">
                                <a:moveTo>
                                  <a:pt x="390525" y="381634"/>
                                </a:moveTo>
                                <a:lnTo>
                                  <a:pt x="571500" y="525779"/>
                                </a:lnTo>
                              </a:path>
                              <a:path w="685800" h="1382395">
                                <a:moveTo>
                                  <a:pt x="66675" y="550544"/>
                                </a:moveTo>
                                <a:lnTo>
                                  <a:pt x="66675" y="779779"/>
                                </a:lnTo>
                              </a:path>
                              <a:path w="685800" h="1382395">
                                <a:moveTo>
                                  <a:pt x="342900" y="1165224"/>
                                </a:moveTo>
                                <a:lnTo>
                                  <a:pt x="342900" y="1382394"/>
                                </a:lnTo>
                              </a:path>
                              <a:path w="685800" h="1382395">
                                <a:moveTo>
                                  <a:pt x="619125" y="932179"/>
                                </a:moveTo>
                                <a:lnTo>
                                  <a:pt x="390525" y="1062989"/>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75pt;height:108.85pt;mso-position-horizontal-relative:char;mso-position-vertical-relative:line" id="docshapegroup55" coordorigin="0,0" coordsize="1095,2177">
                <v:shape style="position:absolute;left:7;top:0;width:1080;height:2177" id="docshape56" coordorigin="8,0" coordsize="1080,2177" path="m1088,783l548,423,8,783,8,1503,548,1863,1088,1503,1088,783xm548,0l548,423m623,601l908,828m113,867l113,1228m548,1835l548,2177m983,1468l623,1674e" filled="false" stroked="true" strokeweight=".75pt" strokecolor="#000000">
                  <v:path arrowok="t"/>
                  <v:stroke dashstyle="solid"/>
                </v:shape>
              </v:group>
            </w:pict>
          </mc:Fallback>
        </mc:AlternateContent>
      </w:r>
      <w:r>
        <w:rPr>
          <w:sz w:val="20"/>
        </w:rPr>
      </w:r>
    </w:p>
    <w:p>
      <w:pPr>
        <w:pStyle w:val="Heading1"/>
        <w:tabs>
          <w:tab w:pos="4034" w:val="left" w:leader="none"/>
        </w:tabs>
        <w:ind w:right="2564"/>
        <w:jc w:val="center"/>
      </w:pPr>
      <w:r>
        <w:rPr>
          <w:spacing w:val="-5"/>
        </w:rPr>
        <w:t>NH</w:t>
      </w:r>
      <w:r>
        <w:rPr>
          <w:spacing w:val="-5"/>
          <w:vertAlign w:val="subscript"/>
        </w:rPr>
        <w:t>2</w:t>
      </w:r>
      <w:r>
        <w:rPr>
          <w:vertAlign w:val="baseline"/>
        </w:rPr>
        <w:tab/>
      </w:r>
      <w:r>
        <w:rPr>
          <w:spacing w:val="-5"/>
          <w:vertAlign w:val="baseline"/>
        </w:rPr>
        <w:t>NH</w:t>
      </w:r>
      <w:r>
        <w:rPr>
          <w:spacing w:val="-5"/>
          <w:vertAlign w:val="subscript"/>
        </w:rPr>
        <w:t>2</w:t>
      </w:r>
    </w:p>
    <w:p>
      <w:pPr>
        <w:pStyle w:val="BodyText"/>
        <w:tabs>
          <w:tab w:pos="4243" w:val="left" w:leader="none"/>
        </w:tabs>
        <w:spacing w:before="209"/>
        <w:ind w:right="4096"/>
        <w:jc w:val="right"/>
      </w:pPr>
      <w:r>
        <w:rPr>
          <w:spacing w:val="-2"/>
        </w:rPr>
        <w:t>Anisidine</w:t>
      </w:r>
      <w:r>
        <w:rPr/>
        <w:tab/>
      </w:r>
      <w:r>
        <w:rPr>
          <w:spacing w:val="-2"/>
        </w:rPr>
        <w:t>Phenitidine</w:t>
      </w:r>
    </w:p>
    <w:p>
      <w:pPr>
        <w:pStyle w:val="BodyText"/>
      </w:pPr>
    </w:p>
    <w:p>
      <w:pPr>
        <w:pStyle w:val="BodyText"/>
        <w:spacing w:before="193"/>
      </w:pPr>
    </w:p>
    <w:p>
      <w:pPr>
        <w:pStyle w:val="BodyText"/>
        <w:ind w:right="4004"/>
        <w:jc w:val="right"/>
      </w:pPr>
      <w:r>
        <w:rPr>
          <w:spacing w:val="-8"/>
        </w:rPr>
        <w:t>Fig</w:t>
      </w:r>
      <w:r>
        <w:rPr>
          <w:spacing w:val="-9"/>
        </w:rPr>
        <w:t> </w:t>
      </w:r>
      <w:r>
        <w:rPr>
          <w:spacing w:val="-8"/>
        </w:rPr>
        <w:t>9:</w:t>
      </w:r>
      <w:r>
        <w:rPr>
          <w:spacing w:val="-6"/>
        </w:rPr>
        <w:t> </w:t>
      </w:r>
      <w:r>
        <w:rPr>
          <w:spacing w:val="-8"/>
        </w:rPr>
        <w:t>structure</w:t>
      </w:r>
      <w:r>
        <w:rPr>
          <w:spacing w:val="-4"/>
        </w:rPr>
        <w:t> </w:t>
      </w:r>
      <w:r>
        <w:rPr>
          <w:spacing w:val="-8"/>
        </w:rPr>
        <w:t>of</w:t>
      </w:r>
      <w:r>
        <w:rPr>
          <w:spacing w:val="-6"/>
        </w:rPr>
        <w:t> </w:t>
      </w:r>
      <w:r>
        <w:rPr>
          <w:spacing w:val="-8"/>
        </w:rPr>
        <w:t>Anisidine</w:t>
      </w:r>
      <w:r>
        <w:rPr>
          <w:spacing w:val="-7"/>
        </w:rPr>
        <w:t> </w:t>
      </w:r>
      <w:r>
        <w:rPr>
          <w:spacing w:val="-8"/>
        </w:rPr>
        <w:t>and</w:t>
      </w:r>
      <w:r>
        <w:rPr>
          <w:spacing w:val="-11"/>
        </w:rPr>
        <w:t> </w:t>
      </w:r>
      <w:r>
        <w:rPr>
          <w:spacing w:val="-8"/>
        </w:rPr>
        <w:t>Phenitidine</w:t>
      </w:r>
    </w:p>
    <w:p>
      <w:pPr>
        <w:spacing w:after="0"/>
        <w:jc w:val="right"/>
        <w:sectPr>
          <w:pgSz w:w="11910" w:h="16840"/>
          <w:pgMar w:header="0" w:footer="1063" w:top="1400" w:bottom="1260" w:left="940" w:right="0"/>
        </w:sectPr>
      </w:pPr>
    </w:p>
    <w:p>
      <w:pPr>
        <w:pStyle w:val="BodyText"/>
        <w:spacing w:line="424" w:lineRule="auto" w:before="77"/>
        <w:ind w:left="500" w:right="1440"/>
        <w:jc w:val="both"/>
      </w:pPr>
      <w:r>
        <w:rPr>
          <w:spacing w:val="-4"/>
        </w:rPr>
        <w:t>Etherification</w:t>
      </w:r>
      <w:r>
        <w:rPr>
          <w:spacing w:val="-15"/>
        </w:rPr>
        <w:t> </w:t>
      </w:r>
      <w:r>
        <w:rPr>
          <w:spacing w:val="-4"/>
        </w:rPr>
        <w:t>of</w:t>
      </w:r>
      <w:r>
        <w:rPr>
          <w:spacing w:val="-14"/>
        </w:rPr>
        <w:t> </w:t>
      </w:r>
      <w:r>
        <w:rPr>
          <w:spacing w:val="-4"/>
        </w:rPr>
        <w:t>the</w:t>
      </w:r>
      <w:r>
        <w:rPr>
          <w:spacing w:val="-14"/>
        </w:rPr>
        <w:t> </w:t>
      </w:r>
      <w:r>
        <w:rPr>
          <w:spacing w:val="-4"/>
        </w:rPr>
        <w:t>OH</w:t>
      </w:r>
      <w:r>
        <w:rPr>
          <w:spacing w:val="-9"/>
        </w:rPr>
        <w:t> </w:t>
      </w:r>
      <w:r>
        <w:rPr>
          <w:spacing w:val="-4"/>
        </w:rPr>
        <w:t>–</w:t>
      </w:r>
      <w:r>
        <w:rPr>
          <w:spacing w:val="-5"/>
        </w:rPr>
        <w:t> </w:t>
      </w:r>
      <w:r>
        <w:rPr>
          <w:spacing w:val="-4"/>
        </w:rPr>
        <w:t>group</w:t>
      </w:r>
      <w:r>
        <w:rPr>
          <w:spacing w:val="-15"/>
        </w:rPr>
        <w:t> </w:t>
      </w:r>
      <w:r>
        <w:rPr>
          <w:spacing w:val="-4"/>
        </w:rPr>
        <w:t>with</w:t>
      </w:r>
      <w:r>
        <w:rPr>
          <w:spacing w:val="-10"/>
        </w:rPr>
        <w:t> </w:t>
      </w:r>
      <w:r>
        <w:rPr>
          <w:spacing w:val="-4"/>
        </w:rPr>
        <w:t>an</w:t>
      </w:r>
      <w:r>
        <w:rPr>
          <w:spacing w:val="-11"/>
        </w:rPr>
        <w:t> </w:t>
      </w:r>
      <w:r>
        <w:rPr>
          <w:spacing w:val="-4"/>
        </w:rPr>
        <w:t>acetyl</w:t>
      </w:r>
      <w:r>
        <w:rPr>
          <w:spacing w:val="-11"/>
        </w:rPr>
        <w:t> </w:t>
      </w:r>
      <w:r>
        <w:rPr>
          <w:spacing w:val="-4"/>
        </w:rPr>
        <w:t>moiety</w:t>
      </w:r>
      <w:r>
        <w:rPr>
          <w:spacing w:val="-6"/>
        </w:rPr>
        <w:t> </w:t>
      </w:r>
      <w:r>
        <w:rPr>
          <w:spacing w:val="-4"/>
        </w:rPr>
        <w:t>produced</w:t>
      </w:r>
      <w:r>
        <w:rPr>
          <w:spacing w:val="-11"/>
        </w:rPr>
        <w:t> </w:t>
      </w:r>
      <w:r>
        <w:rPr>
          <w:spacing w:val="-4"/>
        </w:rPr>
        <w:t>analgesic</w:t>
      </w:r>
      <w:r>
        <w:rPr>
          <w:spacing w:val="-11"/>
        </w:rPr>
        <w:t> </w:t>
      </w:r>
      <w:r>
        <w:rPr>
          <w:spacing w:val="-4"/>
        </w:rPr>
        <w:t>which</w:t>
      </w:r>
      <w:r>
        <w:rPr>
          <w:spacing w:val="-11"/>
        </w:rPr>
        <w:t> </w:t>
      </w:r>
      <w:r>
        <w:rPr>
          <w:spacing w:val="-4"/>
        </w:rPr>
        <w:t>has </w:t>
      </w:r>
      <w:r>
        <w:rPr/>
        <w:t>the</w:t>
      </w:r>
      <w:r>
        <w:rPr>
          <w:spacing w:val="-1"/>
        </w:rPr>
        <w:t> </w:t>
      </w:r>
      <w:r>
        <w:rPr/>
        <w:t>same activity and</w:t>
      </w:r>
      <w:r>
        <w:rPr>
          <w:spacing w:val="-1"/>
        </w:rPr>
        <w:t> </w:t>
      </w:r>
      <w:r>
        <w:rPr/>
        <w:t>disadvantage</w:t>
      </w:r>
      <w:r>
        <w:rPr>
          <w:spacing w:val="-1"/>
        </w:rPr>
        <w:t> </w:t>
      </w:r>
      <w:r>
        <w:rPr/>
        <w:t>as the</w:t>
      </w:r>
      <w:r>
        <w:rPr>
          <w:spacing w:val="-1"/>
        </w:rPr>
        <w:t> </w:t>
      </w:r>
      <w:r>
        <w:rPr/>
        <w:t>free</w:t>
      </w:r>
      <w:r>
        <w:rPr>
          <w:spacing w:val="-1"/>
        </w:rPr>
        <w:t> </w:t>
      </w:r>
      <w:r>
        <w:rPr/>
        <w:t>phenol</w:t>
      </w:r>
      <w:r>
        <w:rPr>
          <w:spacing w:val="-1"/>
        </w:rPr>
        <w:t> </w:t>
      </w:r>
      <w:r>
        <w:rPr/>
        <w:t>e.g. p-acetoxy acetanilide (Wilette 1982).</w:t>
      </w:r>
    </w:p>
    <w:p>
      <w:pPr>
        <w:pStyle w:val="BodyText"/>
      </w:pPr>
    </w:p>
    <w:p>
      <w:pPr>
        <w:pStyle w:val="BodyText"/>
      </w:pPr>
    </w:p>
    <w:p>
      <w:pPr>
        <w:pStyle w:val="BodyText"/>
        <w:spacing w:before="203"/>
      </w:pPr>
    </w:p>
    <w:p>
      <w:pPr>
        <w:pStyle w:val="Heading1"/>
        <w:tabs>
          <w:tab w:pos="5933" w:val="left" w:leader="none"/>
        </w:tabs>
        <w:spacing w:before="1"/>
        <w:ind w:left="2892"/>
      </w:pPr>
      <w:r>
        <w:rPr/>
        <mc:AlternateContent>
          <mc:Choice Requires="wps">
            <w:drawing>
              <wp:anchor distT="0" distB="0" distL="0" distR="0" allowOverlap="1" layoutInCell="1" locked="0" behindDoc="1" simplePos="0" relativeHeight="485110784">
                <wp:simplePos x="0" y="0"/>
                <wp:positionH relativeFrom="page">
                  <wp:posOffset>3019425</wp:posOffset>
                </wp:positionH>
                <wp:positionV relativeFrom="paragraph">
                  <wp:posOffset>-216245</wp:posOffset>
                </wp:positionV>
                <wp:extent cx="1333500" cy="70485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333500" cy="704850"/>
                        </a:xfrm>
                        <a:custGeom>
                          <a:avLst/>
                          <a:gdLst/>
                          <a:ahLst/>
                          <a:cxnLst/>
                          <a:rect l="l" t="t" r="r" b="b"/>
                          <a:pathLst>
                            <a:path w="1333500" h="704850">
                              <a:moveTo>
                                <a:pt x="481075" y="0"/>
                              </a:moveTo>
                              <a:lnTo>
                                <a:pt x="276225" y="352425"/>
                              </a:lnTo>
                              <a:lnTo>
                                <a:pt x="481075" y="704850"/>
                              </a:lnTo>
                              <a:lnTo>
                                <a:pt x="890651" y="704850"/>
                              </a:lnTo>
                              <a:lnTo>
                                <a:pt x="1095375" y="352425"/>
                              </a:lnTo>
                              <a:lnTo>
                                <a:pt x="890651" y="0"/>
                              </a:lnTo>
                              <a:lnTo>
                                <a:pt x="481075" y="0"/>
                              </a:lnTo>
                              <a:close/>
                            </a:path>
                            <a:path w="1333500" h="704850">
                              <a:moveTo>
                                <a:pt x="523875" y="85725"/>
                              </a:moveTo>
                              <a:lnTo>
                                <a:pt x="838200" y="85725"/>
                              </a:lnTo>
                            </a:path>
                            <a:path w="1333500" h="704850">
                              <a:moveTo>
                                <a:pt x="381000" y="357504"/>
                              </a:moveTo>
                              <a:lnTo>
                                <a:pt x="523875" y="595629"/>
                              </a:lnTo>
                            </a:path>
                            <a:path w="1333500" h="704850">
                              <a:moveTo>
                                <a:pt x="942975" y="405129"/>
                              </a:moveTo>
                              <a:lnTo>
                                <a:pt x="838200" y="643254"/>
                              </a:lnTo>
                            </a:path>
                            <a:path w="1333500" h="704850">
                              <a:moveTo>
                                <a:pt x="276225" y="357504"/>
                              </a:moveTo>
                              <a:lnTo>
                                <a:pt x="0" y="357504"/>
                              </a:lnTo>
                            </a:path>
                            <a:path w="1333500" h="704850">
                              <a:moveTo>
                                <a:pt x="1095375" y="357504"/>
                              </a:moveTo>
                              <a:lnTo>
                                <a:pt x="1333500" y="35750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7.75pt;margin-top:-17.027195pt;width:105pt;height:55.5pt;mso-position-horizontal-relative:page;mso-position-vertical-relative:paragraph;z-index:-18205696" id="docshape57" coordorigin="4755,-341" coordsize="2100,1110" path="m5513,-341l5190,214,5513,769,6158,769,6480,214,6158,-341,5513,-341xm5580,-206l6075,-206m5355,222l5580,597m6240,297l6075,672m5190,222l4755,222m6480,222l6855,222e" filled="false" stroked="true" strokeweight=".75pt" strokecolor="#000000">
                <v:path arrowok="t"/>
                <v:stroke dashstyle="solid"/>
                <w10:wrap type="none"/>
              </v:shape>
            </w:pict>
          </mc:Fallback>
        </mc:AlternateContent>
      </w:r>
      <w:r>
        <w:rPr/>
        <w:t>CH</w:t>
      </w:r>
      <w:r>
        <w:rPr>
          <w:vertAlign w:val="subscript"/>
        </w:rPr>
        <w:t>3</w:t>
      </w:r>
      <w:r>
        <w:rPr>
          <w:spacing w:val="-23"/>
          <w:vertAlign w:val="baseline"/>
        </w:rPr>
        <w:t> </w:t>
      </w:r>
      <w:r>
        <w:rPr>
          <w:vertAlign w:val="baseline"/>
        </w:rPr>
        <w:t>C</w:t>
      </w:r>
      <w:r>
        <w:rPr>
          <w:spacing w:val="8"/>
          <w:vertAlign w:val="baseline"/>
        </w:rPr>
        <w:t> </w:t>
      </w:r>
      <w:r>
        <w:rPr>
          <w:spacing w:val="-10"/>
          <w:vertAlign w:val="baseline"/>
        </w:rPr>
        <w:t>O</w:t>
      </w:r>
      <w:r>
        <w:rPr>
          <w:vertAlign w:val="baseline"/>
        </w:rPr>
        <w:tab/>
      </w:r>
      <w:r>
        <w:rPr>
          <w:spacing w:val="-2"/>
          <w:vertAlign w:val="baseline"/>
        </w:rPr>
        <w:t>NHOCH</w:t>
      </w:r>
      <w:r>
        <w:rPr>
          <w:spacing w:val="-2"/>
          <w:vertAlign w:val="subscript"/>
        </w:rPr>
        <w:t>3</w:t>
      </w:r>
    </w:p>
    <w:p>
      <w:pPr>
        <w:pStyle w:val="BodyText"/>
      </w:pPr>
    </w:p>
    <w:p>
      <w:pPr>
        <w:pStyle w:val="BodyText"/>
      </w:pPr>
    </w:p>
    <w:p>
      <w:pPr>
        <w:pStyle w:val="BodyText"/>
      </w:pPr>
    </w:p>
    <w:p>
      <w:pPr>
        <w:pStyle w:val="BodyText"/>
        <w:spacing w:before="112"/>
      </w:pPr>
    </w:p>
    <w:p>
      <w:pPr>
        <w:pStyle w:val="BodyText"/>
        <w:ind w:right="946"/>
        <w:jc w:val="center"/>
      </w:pPr>
      <w:r>
        <w:rPr>
          <w:w w:val="90"/>
        </w:rPr>
        <w:t>Fig</w:t>
      </w:r>
      <w:r>
        <w:rPr>
          <w:spacing w:val="4"/>
        </w:rPr>
        <w:t> </w:t>
      </w:r>
      <w:r>
        <w:rPr>
          <w:w w:val="90"/>
        </w:rPr>
        <w:t>10:</w:t>
      </w:r>
      <w:r>
        <w:rPr>
          <w:spacing w:val="-3"/>
        </w:rPr>
        <w:t> </w:t>
      </w:r>
      <w:r>
        <w:rPr>
          <w:w w:val="90"/>
        </w:rPr>
        <w:t>Structure</w:t>
      </w:r>
      <w:r>
        <w:rPr>
          <w:spacing w:val="4"/>
        </w:rPr>
        <w:t> </w:t>
      </w:r>
      <w:r>
        <w:rPr>
          <w:w w:val="90"/>
        </w:rPr>
        <w:t>of</w:t>
      </w:r>
      <w:r>
        <w:rPr>
          <w:spacing w:val="6"/>
        </w:rPr>
        <w:t> </w:t>
      </w:r>
      <w:r>
        <w:rPr>
          <w:w w:val="90"/>
        </w:rPr>
        <w:t>p-</w:t>
      </w:r>
      <w:r>
        <w:rPr>
          <w:spacing w:val="-2"/>
          <w:w w:val="90"/>
        </w:rPr>
        <w:t>acetoxyacetanilide</w:t>
      </w:r>
    </w:p>
    <w:p>
      <w:pPr>
        <w:pStyle w:val="BodyText"/>
      </w:pPr>
    </w:p>
    <w:p>
      <w:pPr>
        <w:pStyle w:val="BodyText"/>
        <w:spacing w:before="193"/>
      </w:pPr>
    </w:p>
    <w:p>
      <w:pPr>
        <w:pStyle w:val="BodyText"/>
        <w:spacing w:line="424" w:lineRule="auto" w:before="1"/>
        <w:ind w:left="500" w:right="1453" w:firstLine="223"/>
      </w:pPr>
      <w:r>
        <w:rPr/>
        <w:t>However,</w:t>
      </w:r>
      <w:r>
        <w:rPr>
          <w:spacing w:val="61"/>
        </w:rPr>
        <w:t> </w:t>
      </w:r>
      <w:r>
        <w:rPr/>
        <w:t>the</w:t>
      </w:r>
      <w:r>
        <w:rPr>
          <w:spacing w:val="40"/>
        </w:rPr>
        <w:t> </w:t>
      </w:r>
      <w:r>
        <w:rPr/>
        <w:t>salicyl</w:t>
      </w:r>
      <w:r>
        <w:rPr>
          <w:spacing w:val="58"/>
        </w:rPr>
        <w:t> </w:t>
      </w:r>
      <w:r>
        <w:rPr/>
        <w:t>ester</w:t>
      </w:r>
      <w:r>
        <w:rPr>
          <w:spacing w:val="40"/>
        </w:rPr>
        <w:t> </w:t>
      </w:r>
      <w:r>
        <w:rPr/>
        <w:t>exhibits</w:t>
      </w:r>
      <w:r>
        <w:rPr>
          <w:spacing w:val="61"/>
        </w:rPr>
        <w:t> </w:t>
      </w:r>
      <w:r>
        <w:rPr/>
        <w:t>a</w:t>
      </w:r>
      <w:r>
        <w:rPr>
          <w:spacing w:val="60"/>
        </w:rPr>
        <w:t> </w:t>
      </w:r>
      <w:r>
        <w:rPr/>
        <w:t>diminished</w:t>
      </w:r>
      <w:r>
        <w:rPr>
          <w:spacing w:val="60"/>
        </w:rPr>
        <w:t> </w:t>
      </w:r>
      <w:r>
        <w:rPr/>
        <w:t>toxicity</w:t>
      </w:r>
      <w:r>
        <w:rPr>
          <w:spacing w:val="59"/>
        </w:rPr>
        <w:t> </w:t>
      </w:r>
      <w:r>
        <w:rPr/>
        <w:t>and</w:t>
      </w:r>
      <w:r>
        <w:rPr>
          <w:spacing w:val="40"/>
        </w:rPr>
        <w:t> </w:t>
      </w:r>
      <w:r>
        <w:rPr/>
        <w:t>an</w:t>
      </w:r>
      <w:r>
        <w:rPr>
          <w:spacing w:val="60"/>
        </w:rPr>
        <w:t> </w:t>
      </w:r>
      <w:r>
        <w:rPr/>
        <w:t>increased antipyretic</w:t>
      </w:r>
      <w:r>
        <w:rPr>
          <w:spacing w:val="-14"/>
        </w:rPr>
        <w:t> </w:t>
      </w:r>
      <w:r>
        <w:rPr/>
        <w:t>activity.</w:t>
      </w:r>
    </w:p>
    <w:p>
      <w:pPr>
        <w:pStyle w:val="BodyText"/>
      </w:pPr>
    </w:p>
    <w:p>
      <w:pPr>
        <w:pStyle w:val="BodyText"/>
      </w:pPr>
    </w:p>
    <w:p>
      <w:pPr>
        <w:pStyle w:val="BodyText"/>
      </w:pPr>
    </w:p>
    <w:p>
      <w:pPr>
        <w:pStyle w:val="BodyText"/>
        <w:spacing w:before="234"/>
      </w:pPr>
    </w:p>
    <w:p>
      <w:pPr>
        <w:pStyle w:val="Heading1"/>
        <w:ind w:left="1497"/>
      </w:pPr>
      <w:r>
        <w:rPr>
          <w:position w:val="-23"/>
        </w:rPr>
        <w:drawing>
          <wp:inline distT="0" distB="0" distL="0" distR="0">
            <wp:extent cx="852487" cy="467360"/>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9" cstate="print"/>
                    <a:stretch>
                      <a:fillRect/>
                    </a:stretch>
                  </pic:blipFill>
                  <pic:spPr>
                    <a:xfrm>
                      <a:off x="0" y="0"/>
                      <a:ext cx="852487" cy="467360"/>
                    </a:xfrm>
                    <a:prstGeom prst="rect">
                      <a:avLst/>
                    </a:prstGeom>
                  </pic:spPr>
                </pic:pic>
              </a:graphicData>
            </a:graphic>
          </wp:inline>
        </w:drawing>
      </w:r>
      <w:r>
        <w:rPr>
          <w:position w:val="-23"/>
        </w:rPr>
      </w:r>
      <w:r>
        <w:rPr>
          <w:rFonts w:ascii="Times New Roman"/>
          <w:spacing w:val="80"/>
          <w:w w:val="105"/>
          <w:sz w:val="20"/>
        </w:rPr>
        <w:t> </w:t>
      </w:r>
      <w:r>
        <w:rPr>
          <w:w w:val="105"/>
        </w:rPr>
        <w:t>CO</w:t>
      </w:r>
      <w:r>
        <w:rPr>
          <w:spacing w:val="-8"/>
          <w:w w:val="105"/>
        </w:rPr>
        <w:t> </w:t>
      </w:r>
      <w:r>
        <w:rPr>
          <w:spacing w:val="-15"/>
          <w:position w:val="8"/>
        </w:rPr>
        <w:drawing>
          <wp:inline distT="0" distB="0" distL="0" distR="0">
            <wp:extent cx="114300" cy="9525"/>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10" cstate="print"/>
                    <a:stretch>
                      <a:fillRect/>
                    </a:stretch>
                  </pic:blipFill>
                  <pic:spPr>
                    <a:xfrm>
                      <a:off x="0" y="0"/>
                      <a:ext cx="114300" cy="9525"/>
                    </a:xfrm>
                    <a:prstGeom prst="rect">
                      <a:avLst/>
                    </a:prstGeom>
                  </pic:spPr>
                </pic:pic>
              </a:graphicData>
            </a:graphic>
          </wp:inline>
        </w:drawing>
      </w:r>
      <w:r>
        <w:rPr>
          <w:spacing w:val="-15"/>
          <w:position w:val="8"/>
        </w:rPr>
      </w:r>
      <w:r>
        <w:rPr>
          <w:rFonts w:ascii="Times New Roman"/>
          <w:spacing w:val="40"/>
          <w:w w:val="105"/>
        </w:rPr>
        <w:t> </w:t>
      </w:r>
      <w:r>
        <w:rPr>
          <w:w w:val="105"/>
        </w:rPr>
        <w:t>O </w:t>
      </w:r>
      <w:r>
        <w:rPr>
          <w:spacing w:val="6"/>
          <w:position w:val="-23"/>
        </w:rPr>
        <w:drawing>
          <wp:inline distT="0" distB="0" distL="0" distR="0">
            <wp:extent cx="1228725" cy="467360"/>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1" cstate="print"/>
                    <a:stretch>
                      <a:fillRect/>
                    </a:stretch>
                  </pic:blipFill>
                  <pic:spPr>
                    <a:xfrm>
                      <a:off x="0" y="0"/>
                      <a:ext cx="1228725" cy="467360"/>
                    </a:xfrm>
                    <a:prstGeom prst="rect">
                      <a:avLst/>
                    </a:prstGeom>
                  </pic:spPr>
                </pic:pic>
              </a:graphicData>
            </a:graphic>
          </wp:inline>
        </w:drawing>
      </w:r>
      <w:r>
        <w:rPr>
          <w:spacing w:val="6"/>
          <w:position w:val="-23"/>
        </w:rPr>
      </w:r>
      <w:r>
        <w:rPr>
          <w:rFonts w:ascii="Times New Roman"/>
          <w:spacing w:val="2"/>
        </w:rPr>
        <w:t> </w:t>
      </w:r>
      <w:r>
        <w:rPr>
          <w:w w:val="105"/>
        </w:rPr>
        <w:t>NHCOCH</w:t>
      </w:r>
      <w:r>
        <w:rPr>
          <w:w w:val="105"/>
          <w:vertAlign w:val="subscript"/>
        </w:rPr>
        <w:t>3</w:t>
      </w:r>
    </w:p>
    <w:p>
      <w:pPr>
        <w:pStyle w:val="BodyText"/>
      </w:pPr>
    </w:p>
    <w:p>
      <w:pPr>
        <w:pStyle w:val="BodyText"/>
        <w:spacing w:before="51"/>
      </w:pPr>
    </w:p>
    <w:p>
      <w:pPr>
        <w:pStyle w:val="BodyText"/>
        <w:spacing w:before="1"/>
        <w:ind w:right="950"/>
        <w:jc w:val="center"/>
      </w:pPr>
      <w:r>
        <w:rPr>
          <w:spacing w:val="-2"/>
        </w:rPr>
        <w:t>Fig</w:t>
      </w:r>
      <w:r>
        <w:rPr>
          <w:spacing w:val="-17"/>
        </w:rPr>
        <w:t> </w:t>
      </w:r>
      <w:r>
        <w:rPr>
          <w:spacing w:val="-2"/>
        </w:rPr>
        <w:t>11:</w:t>
      </w:r>
      <w:r>
        <w:rPr>
          <w:spacing w:val="-16"/>
        </w:rPr>
        <w:t> </w:t>
      </w:r>
      <w:r>
        <w:rPr>
          <w:spacing w:val="-2"/>
        </w:rPr>
        <w:t>Structure</w:t>
      </w:r>
      <w:r>
        <w:rPr>
          <w:spacing w:val="-16"/>
        </w:rPr>
        <w:t> </w:t>
      </w:r>
      <w:r>
        <w:rPr>
          <w:spacing w:val="-2"/>
        </w:rPr>
        <w:t>of</w:t>
      </w:r>
      <w:r>
        <w:rPr>
          <w:spacing w:val="17"/>
        </w:rPr>
        <w:t> </w:t>
      </w:r>
      <w:r>
        <w:rPr>
          <w:spacing w:val="-2"/>
        </w:rPr>
        <w:t>Salicyl</w:t>
      </w:r>
      <w:r>
        <w:rPr>
          <w:spacing w:val="-17"/>
        </w:rPr>
        <w:t> </w:t>
      </w:r>
      <w:r>
        <w:rPr>
          <w:spacing w:val="-2"/>
        </w:rPr>
        <w:t>ester</w:t>
      </w:r>
      <w:r>
        <w:rPr>
          <w:spacing w:val="-16"/>
        </w:rPr>
        <w:t> </w:t>
      </w:r>
      <w:r>
        <w:rPr>
          <w:spacing w:val="-2"/>
        </w:rPr>
        <w:t>(Phenetsal)</w:t>
      </w:r>
    </w:p>
    <w:p>
      <w:pPr>
        <w:pStyle w:val="BodyText"/>
      </w:pPr>
    </w:p>
    <w:p>
      <w:pPr>
        <w:pStyle w:val="BodyText"/>
        <w:spacing w:before="193"/>
      </w:pPr>
    </w:p>
    <w:p>
      <w:pPr>
        <w:pStyle w:val="BodyText"/>
        <w:ind w:right="938"/>
        <w:jc w:val="center"/>
      </w:pPr>
      <w:r>
        <w:rPr>
          <w:spacing w:val="-8"/>
        </w:rPr>
        <w:t>Acetylation</w:t>
      </w:r>
      <w:r>
        <w:rPr>
          <w:spacing w:val="-7"/>
        </w:rPr>
        <w:t> </w:t>
      </w:r>
      <w:r>
        <w:rPr>
          <w:spacing w:val="-8"/>
        </w:rPr>
        <w:t>of</w:t>
      </w:r>
      <w:r>
        <w:rPr>
          <w:spacing w:val="-11"/>
        </w:rPr>
        <w:t> </w:t>
      </w:r>
      <w:r>
        <w:rPr>
          <w:spacing w:val="-8"/>
        </w:rPr>
        <w:t>the</w:t>
      </w:r>
      <w:r>
        <w:rPr>
          <w:spacing w:val="-4"/>
        </w:rPr>
        <w:t> </w:t>
      </w:r>
      <w:r>
        <w:rPr>
          <w:spacing w:val="-8"/>
        </w:rPr>
        <w:t>amino</w:t>
      </w:r>
      <w:r>
        <w:rPr>
          <w:spacing w:val="-5"/>
        </w:rPr>
        <w:t> </w:t>
      </w:r>
      <w:r>
        <w:rPr>
          <w:spacing w:val="-8"/>
        </w:rPr>
        <w:t>group</w:t>
      </w:r>
      <w:r>
        <w:rPr>
          <w:spacing w:val="-11"/>
        </w:rPr>
        <w:t> </w:t>
      </w:r>
      <w:r>
        <w:rPr>
          <w:spacing w:val="-8"/>
        </w:rPr>
        <w:t>with</w:t>
      </w:r>
      <w:r>
        <w:rPr>
          <w:spacing w:val="2"/>
        </w:rPr>
        <w:t> </w:t>
      </w:r>
      <w:r>
        <w:rPr>
          <w:spacing w:val="-8"/>
        </w:rPr>
        <w:t>free</w:t>
      </w:r>
      <w:r>
        <w:rPr>
          <w:spacing w:val="-10"/>
        </w:rPr>
        <w:t> </w:t>
      </w:r>
      <w:r>
        <w:rPr>
          <w:spacing w:val="-8"/>
        </w:rPr>
        <w:t>OH</w:t>
      </w:r>
      <w:r>
        <w:rPr>
          <w:spacing w:val="-2"/>
        </w:rPr>
        <w:t> </w:t>
      </w:r>
      <w:r>
        <w:rPr>
          <w:spacing w:val="-8"/>
        </w:rPr>
        <w:t>group</w:t>
      </w:r>
      <w:r>
        <w:rPr>
          <w:spacing w:val="-5"/>
        </w:rPr>
        <w:t> </w:t>
      </w:r>
      <w:r>
        <w:rPr>
          <w:spacing w:val="-8"/>
        </w:rPr>
        <w:t>produces</w:t>
      </w:r>
      <w:r>
        <w:rPr>
          <w:spacing w:val="-5"/>
        </w:rPr>
        <w:t> </w:t>
      </w:r>
      <w:r>
        <w:rPr>
          <w:spacing w:val="-8"/>
        </w:rPr>
        <w:t>the</w:t>
      </w:r>
      <w:r>
        <w:rPr>
          <w:spacing w:val="-5"/>
        </w:rPr>
        <w:t> </w:t>
      </w:r>
      <w:r>
        <w:rPr>
          <w:spacing w:val="-8"/>
        </w:rPr>
        <w:t>best</w:t>
      </w:r>
      <w:r>
        <w:rPr>
          <w:spacing w:val="3"/>
        </w:rPr>
        <w:t> </w:t>
      </w:r>
      <w:r>
        <w:rPr>
          <w:spacing w:val="-8"/>
        </w:rPr>
        <w:t>p-aminophenol</w:t>
      </w:r>
    </w:p>
    <w:p>
      <w:pPr>
        <w:pStyle w:val="BodyText"/>
        <w:spacing w:before="273"/>
        <w:ind w:left="500"/>
      </w:pPr>
      <w:r>
        <w:rPr>
          <w:spacing w:val="-6"/>
        </w:rPr>
        <w:t>e.g.</w:t>
      </w:r>
      <w:r>
        <w:rPr>
          <w:spacing w:val="-5"/>
        </w:rPr>
        <w:t> </w:t>
      </w:r>
      <w:r>
        <w:rPr>
          <w:spacing w:val="-6"/>
        </w:rPr>
        <w:t>paracetamol</w:t>
      </w:r>
      <w:r>
        <w:rPr>
          <w:spacing w:val="2"/>
        </w:rPr>
        <w:t> </w:t>
      </w:r>
      <w:r>
        <w:rPr>
          <w:spacing w:val="-6"/>
        </w:rPr>
        <w:t>(Willet</w:t>
      </w:r>
      <w:r>
        <w:rPr>
          <w:spacing w:val="3"/>
        </w:rPr>
        <w:t> </w:t>
      </w:r>
      <w:r>
        <w:rPr>
          <w:spacing w:val="-6"/>
        </w:rPr>
        <w:t>1982).</w:t>
      </w:r>
    </w:p>
    <w:p>
      <w:pPr>
        <w:spacing w:after="0"/>
        <w:sectPr>
          <w:pgSz w:w="11910" w:h="16840"/>
          <w:pgMar w:header="0" w:footer="1063" w:top="1400" w:bottom="1260" w:left="940" w:right="0"/>
        </w:sectPr>
      </w:pPr>
    </w:p>
    <w:p>
      <w:pPr>
        <w:pStyle w:val="Heading1"/>
        <w:tabs>
          <w:tab w:pos="5255" w:val="left" w:leader="none"/>
        </w:tabs>
        <w:spacing w:before="237"/>
        <w:ind w:left="2359"/>
      </w:pPr>
      <w:r>
        <w:rPr/>
        <mc:AlternateContent>
          <mc:Choice Requires="wps">
            <w:drawing>
              <wp:anchor distT="0" distB="0" distL="0" distR="0" allowOverlap="1" layoutInCell="1" locked="0" behindDoc="1" simplePos="0" relativeHeight="485111808">
                <wp:simplePos x="0" y="0"/>
                <wp:positionH relativeFrom="page">
                  <wp:posOffset>2743200</wp:posOffset>
                </wp:positionH>
                <wp:positionV relativeFrom="paragraph">
                  <wp:posOffset>4063</wp:posOffset>
                </wp:positionV>
                <wp:extent cx="1143000" cy="57150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143000" cy="571500"/>
                        </a:xfrm>
                        <a:custGeom>
                          <a:avLst/>
                          <a:gdLst/>
                          <a:ahLst/>
                          <a:cxnLst/>
                          <a:rect l="l" t="t" r="r" b="b"/>
                          <a:pathLst>
                            <a:path w="1143000" h="571500">
                              <a:moveTo>
                                <a:pt x="200025" y="0"/>
                              </a:moveTo>
                              <a:lnTo>
                                <a:pt x="0" y="285750"/>
                              </a:lnTo>
                              <a:lnTo>
                                <a:pt x="200025" y="571500"/>
                              </a:lnTo>
                              <a:lnTo>
                                <a:pt x="600075" y="571500"/>
                              </a:lnTo>
                              <a:lnTo>
                                <a:pt x="800100" y="285750"/>
                              </a:lnTo>
                              <a:lnTo>
                                <a:pt x="600075" y="0"/>
                              </a:lnTo>
                              <a:lnTo>
                                <a:pt x="200025" y="0"/>
                              </a:lnTo>
                              <a:close/>
                            </a:path>
                            <a:path w="1143000" h="571500">
                              <a:moveTo>
                                <a:pt x="800100" y="288925"/>
                              </a:moveTo>
                              <a:lnTo>
                                <a:pt x="1143000" y="288925"/>
                              </a:lnTo>
                            </a:path>
                            <a:path w="1143000" h="571500">
                              <a:moveTo>
                                <a:pt x="209550" y="81914"/>
                              </a:moveTo>
                              <a:lnTo>
                                <a:pt x="114300" y="257175"/>
                              </a:lnTo>
                            </a:path>
                            <a:path w="1143000" h="571500">
                              <a:moveTo>
                                <a:pt x="504825" y="494664"/>
                              </a:moveTo>
                              <a:lnTo>
                                <a:pt x="257175" y="495300"/>
                              </a:lnTo>
                            </a:path>
                            <a:path w="1143000" h="571500">
                              <a:moveTo>
                                <a:pt x="571500" y="82550"/>
                              </a:moveTo>
                              <a:lnTo>
                                <a:pt x="723900" y="2889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pt;margin-top:.32pt;width:90pt;height:45pt;mso-position-horizontal-relative:page;mso-position-vertical-relative:paragraph;z-index:-18204672" id="docshape58" coordorigin="4320,6" coordsize="1800,900" path="m4635,6l4320,456,4635,906,5265,906,5580,456,5265,6,4635,6xm5580,461l6120,461m4650,135l4500,411m5115,785l4725,786m5220,136l5460,461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5112320">
                <wp:simplePos x="0" y="0"/>
                <wp:positionH relativeFrom="page">
                  <wp:posOffset>2343150</wp:posOffset>
                </wp:positionH>
                <wp:positionV relativeFrom="paragraph">
                  <wp:posOffset>292354</wp:posOffset>
                </wp:positionV>
                <wp:extent cx="34290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342900" cy="1270"/>
                        </a:xfrm>
                        <a:custGeom>
                          <a:avLst/>
                          <a:gdLst/>
                          <a:ahLst/>
                          <a:cxnLst/>
                          <a:rect l="l" t="t" r="r" b="b"/>
                          <a:pathLst>
                            <a:path w="342900" h="0">
                              <a:moveTo>
                                <a:pt x="34290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204160" from="211.5pt,23.02pt" to="184.5pt,23.02pt" stroked="true" strokeweight=".75pt" strokecolor="#000000">
                <v:stroke dashstyle="solid"/>
                <w10:wrap type="none"/>
              </v:line>
            </w:pict>
          </mc:Fallback>
        </mc:AlternateContent>
      </w:r>
      <w:r>
        <w:rPr>
          <w:spacing w:val="-5"/>
        </w:rPr>
        <w:t>HO</w:t>
      </w:r>
      <w:r>
        <w:rPr/>
        <w:tab/>
      </w:r>
      <w:r>
        <w:rPr>
          <w:spacing w:val="-2"/>
        </w:rPr>
        <w:t>NHCOCH</w:t>
      </w:r>
      <w:r>
        <w:rPr>
          <w:spacing w:val="-2"/>
          <w:vertAlign w:val="subscript"/>
        </w:rPr>
        <w:t>3</w:t>
      </w:r>
    </w:p>
    <w:p>
      <w:pPr>
        <w:pStyle w:val="BodyText"/>
      </w:pPr>
    </w:p>
    <w:p>
      <w:pPr>
        <w:pStyle w:val="BodyText"/>
        <w:spacing w:before="193"/>
      </w:pPr>
    </w:p>
    <w:p>
      <w:pPr>
        <w:pStyle w:val="BodyText"/>
        <w:ind w:left="3360"/>
      </w:pPr>
      <w:r>
        <w:rPr>
          <w:spacing w:val="-2"/>
        </w:rPr>
        <w:t>Paracetamol</w:t>
      </w:r>
    </w:p>
    <w:p>
      <w:pPr>
        <w:pStyle w:val="BodyText"/>
      </w:pPr>
    </w:p>
    <w:p>
      <w:pPr>
        <w:pStyle w:val="BodyText"/>
        <w:spacing w:before="193"/>
      </w:pPr>
    </w:p>
    <w:p>
      <w:pPr>
        <w:pStyle w:val="BodyText"/>
        <w:spacing w:line="429" w:lineRule="auto"/>
        <w:ind w:left="500" w:right="1444" w:firstLine="598"/>
      </w:pPr>
      <w:r>
        <w:rPr>
          <w:spacing w:val="-4"/>
        </w:rPr>
        <w:t>Among</w:t>
      </w:r>
      <w:r>
        <w:rPr>
          <w:spacing w:val="-15"/>
        </w:rPr>
        <w:t> </w:t>
      </w:r>
      <w:r>
        <w:rPr>
          <w:spacing w:val="-4"/>
        </w:rPr>
        <w:t>the</w:t>
      </w:r>
      <w:r>
        <w:rPr>
          <w:spacing w:val="-14"/>
        </w:rPr>
        <w:t> </w:t>
      </w:r>
      <w:r>
        <w:rPr>
          <w:spacing w:val="-4"/>
        </w:rPr>
        <w:t>alkyl</w:t>
      </w:r>
      <w:r>
        <w:rPr>
          <w:spacing w:val="-14"/>
        </w:rPr>
        <w:t> </w:t>
      </w:r>
      <w:r>
        <w:rPr>
          <w:spacing w:val="-4"/>
        </w:rPr>
        <w:t>esters</w:t>
      </w:r>
      <w:r>
        <w:rPr>
          <w:spacing w:val="-13"/>
        </w:rPr>
        <w:t> </w:t>
      </w:r>
      <w:r>
        <w:rPr>
          <w:spacing w:val="-4"/>
        </w:rPr>
        <w:t>of</w:t>
      </w:r>
      <w:r>
        <w:rPr>
          <w:spacing w:val="-13"/>
        </w:rPr>
        <w:t> </w:t>
      </w:r>
      <w:r>
        <w:rPr>
          <w:spacing w:val="-4"/>
        </w:rPr>
        <w:t>the</w:t>
      </w:r>
      <w:r>
        <w:rPr>
          <w:spacing w:val="-15"/>
        </w:rPr>
        <w:t> </w:t>
      </w:r>
      <w:r>
        <w:rPr>
          <w:spacing w:val="-4"/>
        </w:rPr>
        <w:t>N-acetyl</w:t>
      </w:r>
      <w:r>
        <w:rPr>
          <w:spacing w:val="-13"/>
        </w:rPr>
        <w:t> </w:t>
      </w:r>
      <w:r>
        <w:rPr>
          <w:spacing w:val="-4"/>
        </w:rPr>
        <w:t>–</w:t>
      </w:r>
      <w:r>
        <w:rPr>
          <w:spacing w:val="-10"/>
        </w:rPr>
        <w:t> </w:t>
      </w:r>
      <w:r>
        <w:rPr>
          <w:spacing w:val="-4"/>
        </w:rPr>
        <w:t>p</w:t>
      </w:r>
      <w:r>
        <w:rPr>
          <w:spacing w:val="-15"/>
        </w:rPr>
        <w:t> </w:t>
      </w:r>
      <w:r>
        <w:rPr>
          <w:spacing w:val="-4"/>
        </w:rPr>
        <w:t>–</w:t>
      </w:r>
      <w:r>
        <w:rPr>
          <w:spacing w:val="-9"/>
        </w:rPr>
        <w:t> </w:t>
      </w:r>
      <w:r>
        <w:rPr>
          <w:spacing w:val="-4"/>
        </w:rPr>
        <w:t>aminophenol</w:t>
      </w:r>
      <w:r>
        <w:rPr>
          <w:spacing w:val="-15"/>
        </w:rPr>
        <w:t> </w:t>
      </w:r>
      <w:r>
        <w:rPr>
          <w:spacing w:val="-4"/>
        </w:rPr>
        <w:t>derivatives,</w:t>
      </w:r>
      <w:r>
        <w:rPr>
          <w:spacing w:val="-13"/>
        </w:rPr>
        <w:t> </w:t>
      </w:r>
      <w:r>
        <w:rPr>
          <w:spacing w:val="-4"/>
        </w:rPr>
        <w:t>the</w:t>
      </w:r>
      <w:r>
        <w:rPr>
          <w:spacing w:val="-15"/>
        </w:rPr>
        <w:t> </w:t>
      </w:r>
      <w:r>
        <w:rPr>
          <w:spacing w:val="-4"/>
        </w:rPr>
        <w:t>ethyl </w:t>
      </w:r>
      <w:r>
        <w:rPr>
          <w:spacing w:val="-2"/>
        </w:rPr>
        <w:t>ether</w:t>
      </w:r>
      <w:r>
        <w:rPr>
          <w:spacing w:val="-17"/>
        </w:rPr>
        <w:t> </w:t>
      </w:r>
      <w:r>
        <w:rPr>
          <w:spacing w:val="-2"/>
        </w:rPr>
        <w:t>was</w:t>
      </w:r>
      <w:r>
        <w:rPr>
          <w:spacing w:val="-16"/>
        </w:rPr>
        <w:t> </w:t>
      </w:r>
      <w:r>
        <w:rPr>
          <w:spacing w:val="-2"/>
        </w:rPr>
        <w:t>found</w:t>
      </w:r>
      <w:r>
        <w:rPr>
          <w:spacing w:val="-16"/>
        </w:rPr>
        <w:t> </w:t>
      </w:r>
      <w:r>
        <w:rPr>
          <w:spacing w:val="-2"/>
        </w:rPr>
        <w:t>to</w:t>
      </w:r>
      <w:r>
        <w:rPr>
          <w:spacing w:val="-16"/>
        </w:rPr>
        <w:t> </w:t>
      </w:r>
      <w:r>
        <w:rPr>
          <w:spacing w:val="-2"/>
        </w:rPr>
        <w:t>be</w:t>
      </w:r>
      <w:r>
        <w:rPr>
          <w:spacing w:val="-16"/>
        </w:rPr>
        <w:t> </w:t>
      </w:r>
      <w:r>
        <w:rPr>
          <w:spacing w:val="-2"/>
        </w:rPr>
        <w:t>the</w:t>
      </w:r>
      <w:r>
        <w:rPr>
          <w:spacing w:val="-17"/>
        </w:rPr>
        <w:t> </w:t>
      </w:r>
      <w:r>
        <w:rPr>
          <w:spacing w:val="-2"/>
        </w:rPr>
        <w:t>best</w:t>
      </w:r>
      <w:r>
        <w:rPr>
          <w:spacing w:val="-16"/>
        </w:rPr>
        <w:t> </w:t>
      </w:r>
      <w:r>
        <w:rPr>
          <w:spacing w:val="-2"/>
        </w:rPr>
        <w:t>and</w:t>
      </w:r>
      <w:r>
        <w:rPr>
          <w:spacing w:val="-16"/>
        </w:rPr>
        <w:t> </w:t>
      </w:r>
      <w:r>
        <w:rPr>
          <w:spacing w:val="-2"/>
        </w:rPr>
        <w:t>is</w:t>
      </w:r>
      <w:r>
        <w:rPr>
          <w:spacing w:val="-16"/>
        </w:rPr>
        <w:t> </w:t>
      </w:r>
      <w:r>
        <w:rPr>
          <w:spacing w:val="-2"/>
        </w:rPr>
        <w:t>now</w:t>
      </w:r>
      <w:r>
        <w:rPr>
          <w:spacing w:val="-16"/>
        </w:rPr>
        <w:t> </w:t>
      </w:r>
      <w:r>
        <w:rPr>
          <w:spacing w:val="-2"/>
        </w:rPr>
        <w:t>the</w:t>
      </w:r>
      <w:r>
        <w:rPr>
          <w:spacing w:val="-17"/>
        </w:rPr>
        <w:t> </w:t>
      </w:r>
      <w:r>
        <w:rPr>
          <w:spacing w:val="-2"/>
        </w:rPr>
        <w:t>official</w:t>
      </w:r>
      <w:r>
        <w:rPr>
          <w:spacing w:val="-16"/>
        </w:rPr>
        <w:t> </w:t>
      </w:r>
      <w:r>
        <w:rPr>
          <w:spacing w:val="-2"/>
        </w:rPr>
        <w:t>phenacetin.</w:t>
      </w:r>
    </w:p>
    <w:p>
      <w:pPr>
        <w:pStyle w:val="BodyText"/>
        <w:spacing w:before="269"/>
      </w:pPr>
    </w:p>
    <w:p>
      <w:pPr>
        <w:pStyle w:val="BodyText"/>
        <w:spacing w:line="424" w:lineRule="auto"/>
        <w:ind w:left="500" w:right="1444"/>
      </w:pPr>
      <w:r>
        <w:rPr>
          <w:spacing w:val="-4"/>
        </w:rPr>
        <w:t>The</w:t>
      </w:r>
      <w:r>
        <w:rPr>
          <w:spacing w:val="-7"/>
        </w:rPr>
        <w:t> </w:t>
      </w:r>
      <w:r>
        <w:rPr>
          <w:spacing w:val="-4"/>
        </w:rPr>
        <w:t>methyl</w:t>
      </w:r>
      <w:r>
        <w:rPr>
          <w:spacing w:val="-6"/>
        </w:rPr>
        <w:t> </w:t>
      </w:r>
      <w:r>
        <w:rPr>
          <w:spacing w:val="-4"/>
        </w:rPr>
        <w:t>and</w:t>
      </w:r>
      <w:r>
        <w:rPr>
          <w:spacing w:val="-12"/>
        </w:rPr>
        <w:t> </w:t>
      </w:r>
      <w:r>
        <w:rPr>
          <w:spacing w:val="-4"/>
        </w:rPr>
        <w:t>propyl</w:t>
      </w:r>
      <w:r>
        <w:rPr>
          <w:spacing w:val="-6"/>
        </w:rPr>
        <w:t> </w:t>
      </w:r>
      <w:r>
        <w:rPr>
          <w:spacing w:val="-4"/>
        </w:rPr>
        <w:t>homologs</w:t>
      </w:r>
      <w:r>
        <w:rPr>
          <w:spacing w:val="-8"/>
        </w:rPr>
        <w:t> </w:t>
      </w:r>
      <w:r>
        <w:rPr>
          <w:spacing w:val="-4"/>
        </w:rPr>
        <w:t>were</w:t>
      </w:r>
      <w:r>
        <w:rPr>
          <w:spacing w:val="-12"/>
        </w:rPr>
        <w:t> </w:t>
      </w:r>
      <w:r>
        <w:rPr>
          <w:spacing w:val="-4"/>
        </w:rPr>
        <w:t>undesirable</w:t>
      </w:r>
      <w:r>
        <w:rPr>
          <w:spacing w:val="-12"/>
        </w:rPr>
        <w:t> </w:t>
      </w:r>
      <w:r>
        <w:rPr>
          <w:spacing w:val="-4"/>
        </w:rPr>
        <w:t>from</w:t>
      </w:r>
      <w:r>
        <w:rPr>
          <w:spacing w:val="-13"/>
        </w:rPr>
        <w:t> </w:t>
      </w:r>
      <w:r>
        <w:rPr>
          <w:spacing w:val="-4"/>
        </w:rPr>
        <w:t>the</w:t>
      </w:r>
      <w:r>
        <w:rPr>
          <w:spacing w:val="-12"/>
        </w:rPr>
        <w:t> </w:t>
      </w:r>
      <w:r>
        <w:rPr>
          <w:spacing w:val="-4"/>
        </w:rPr>
        <w:t>start –</w:t>
      </w:r>
      <w:r>
        <w:rPr>
          <w:spacing w:val="-7"/>
        </w:rPr>
        <w:t> </w:t>
      </w:r>
      <w:r>
        <w:rPr>
          <w:spacing w:val="-4"/>
        </w:rPr>
        <w:t>point</w:t>
      </w:r>
      <w:r>
        <w:rPr>
          <w:spacing w:val="-5"/>
        </w:rPr>
        <w:t> </w:t>
      </w:r>
      <w:r>
        <w:rPr>
          <w:spacing w:val="-4"/>
        </w:rPr>
        <w:t>of</w:t>
      </w:r>
      <w:r>
        <w:rPr>
          <w:spacing w:val="-10"/>
        </w:rPr>
        <w:t> </w:t>
      </w:r>
      <w:r>
        <w:rPr>
          <w:spacing w:val="-4"/>
        </w:rPr>
        <w:t>causing emesis,</w:t>
      </w:r>
      <w:r>
        <w:rPr>
          <w:spacing w:val="-12"/>
        </w:rPr>
        <w:t> </w:t>
      </w:r>
      <w:r>
        <w:rPr>
          <w:spacing w:val="-4"/>
        </w:rPr>
        <w:t>salivation,</w:t>
      </w:r>
      <w:r>
        <w:rPr>
          <w:spacing w:val="-5"/>
        </w:rPr>
        <w:t> </w:t>
      </w:r>
      <w:r>
        <w:rPr>
          <w:spacing w:val="-4"/>
        </w:rPr>
        <w:t>dieresis</w:t>
      </w:r>
      <w:r>
        <w:rPr>
          <w:spacing w:val="-7"/>
        </w:rPr>
        <w:t> </w:t>
      </w:r>
      <w:r>
        <w:rPr>
          <w:spacing w:val="-4"/>
        </w:rPr>
        <w:t>and</w:t>
      </w:r>
      <w:r>
        <w:rPr>
          <w:spacing w:val="-6"/>
        </w:rPr>
        <w:t> </w:t>
      </w:r>
      <w:r>
        <w:rPr>
          <w:spacing w:val="-4"/>
        </w:rPr>
        <w:t>other reaction</w:t>
      </w:r>
      <w:r>
        <w:rPr>
          <w:spacing w:val="-6"/>
        </w:rPr>
        <w:t> </w:t>
      </w:r>
      <w:r>
        <w:rPr>
          <w:spacing w:val="-4"/>
        </w:rPr>
        <w:t>(willette,</w:t>
      </w:r>
      <w:r>
        <w:rPr>
          <w:spacing w:val="-5"/>
        </w:rPr>
        <w:t> </w:t>
      </w:r>
      <w:r>
        <w:rPr>
          <w:spacing w:val="-4"/>
        </w:rPr>
        <w:t>1982).</w:t>
      </w:r>
    </w:p>
    <w:p>
      <w:pPr>
        <w:pStyle w:val="BodyText"/>
      </w:pPr>
    </w:p>
    <w:p>
      <w:pPr>
        <w:pStyle w:val="BodyText"/>
      </w:pPr>
    </w:p>
    <w:p>
      <w:pPr>
        <w:pStyle w:val="BodyText"/>
        <w:spacing w:before="195"/>
      </w:pPr>
    </w:p>
    <w:p>
      <w:pPr>
        <w:pStyle w:val="Heading1"/>
        <w:tabs>
          <w:tab w:pos="4542" w:val="left" w:leader="none"/>
          <w:tab w:pos="7568" w:val="left" w:leader="none"/>
        </w:tabs>
        <w:ind w:left="1495"/>
      </w:pPr>
      <w:r>
        <w:rPr/>
        <mc:AlternateContent>
          <mc:Choice Requires="wps">
            <w:drawing>
              <wp:anchor distT="0" distB="0" distL="0" distR="0" allowOverlap="1" layoutInCell="1" locked="0" behindDoc="1" simplePos="0" relativeHeight="485112832">
                <wp:simplePos x="0" y="0"/>
                <wp:positionH relativeFrom="page">
                  <wp:posOffset>3114039</wp:posOffset>
                </wp:positionH>
                <wp:positionV relativeFrom="paragraph">
                  <wp:posOffset>197358</wp:posOffset>
                </wp:positionV>
                <wp:extent cx="686435" cy="142748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686435" cy="1427480"/>
                        </a:xfrm>
                        <a:custGeom>
                          <a:avLst/>
                          <a:gdLst/>
                          <a:ahLst/>
                          <a:cxnLst/>
                          <a:rect l="l" t="t" r="r" b="b"/>
                          <a:pathLst>
                            <a:path w="686435" h="1427480">
                              <a:moveTo>
                                <a:pt x="686435" y="513588"/>
                              </a:moveTo>
                              <a:lnTo>
                                <a:pt x="343281" y="285114"/>
                              </a:lnTo>
                              <a:lnTo>
                                <a:pt x="0" y="513588"/>
                              </a:lnTo>
                              <a:lnTo>
                                <a:pt x="0" y="970406"/>
                              </a:lnTo>
                              <a:lnTo>
                                <a:pt x="343281" y="1198879"/>
                              </a:lnTo>
                              <a:lnTo>
                                <a:pt x="686435" y="970406"/>
                              </a:lnTo>
                              <a:lnTo>
                                <a:pt x="686435" y="513588"/>
                              </a:lnTo>
                              <a:close/>
                            </a:path>
                            <a:path w="686435" h="1427480">
                              <a:moveTo>
                                <a:pt x="353060" y="1198879"/>
                              </a:moveTo>
                              <a:lnTo>
                                <a:pt x="353060" y="1427479"/>
                              </a:lnTo>
                            </a:path>
                            <a:path w="686435" h="1427480">
                              <a:moveTo>
                                <a:pt x="353060" y="0"/>
                              </a:moveTo>
                              <a:lnTo>
                                <a:pt x="353060" y="296544"/>
                              </a:lnTo>
                            </a:path>
                            <a:path w="686435" h="1427480">
                              <a:moveTo>
                                <a:pt x="76835" y="614044"/>
                              </a:moveTo>
                              <a:lnTo>
                                <a:pt x="76835" y="842644"/>
                              </a:lnTo>
                            </a:path>
                            <a:path w="686435" h="1427480">
                              <a:moveTo>
                                <a:pt x="353060" y="416560"/>
                              </a:moveTo>
                              <a:lnTo>
                                <a:pt x="610235" y="588010"/>
                              </a:lnTo>
                            </a:path>
                            <a:path w="686435" h="1427480">
                              <a:moveTo>
                                <a:pt x="610235" y="892175"/>
                              </a:moveTo>
                              <a:lnTo>
                                <a:pt x="353060" y="10547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5.199997pt;margin-top:15.540039pt;width:54.05pt;height:112.4pt;mso-position-horizontal-relative:page;mso-position-vertical-relative:paragraph;z-index:-18203648" id="docshape59" coordorigin="4904,311" coordsize="1081,2248" path="m5985,1120l5445,760,4904,1120,4904,1839,5445,2199,5985,1839,5985,1120xm5460,2199l5460,2559m5460,311l5460,778m5025,1278l5025,1638m5460,967l5865,1237m5865,1716l5460,1972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5113344">
                <wp:simplePos x="0" y="0"/>
                <wp:positionH relativeFrom="page">
                  <wp:posOffset>5143500</wp:posOffset>
                </wp:positionH>
                <wp:positionV relativeFrom="paragraph">
                  <wp:posOffset>197358</wp:posOffset>
                </wp:positionV>
                <wp:extent cx="686435" cy="132715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686435" cy="1327150"/>
                        </a:xfrm>
                        <a:custGeom>
                          <a:avLst/>
                          <a:gdLst/>
                          <a:ahLst/>
                          <a:cxnLst/>
                          <a:rect l="l" t="t" r="r" b="b"/>
                          <a:pathLst>
                            <a:path w="686435" h="1327150">
                              <a:moveTo>
                                <a:pt x="686435" y="448055"/>
                              </a:moveTo>
                              <a:lnTo>
                                <a:pt x="343280" y="219710"/>
                              </a:lnTo>
                              <a:lnTo>
                                <a:pt x="0" y="448055"/>
                              </a:lnTo>
                              <a:lnTo>
                                <a:pt x="0" y="904493"/>
                              </a:lnTo>
                              <a:lnTo>
                                <a:pt x="343280" y="1132839"/>
                              </a:lnTo>
                              <a:lnTo>
                                <a:pt x="686435" y="904493"/>
                              </a:lnTo>
                              <a:lnTo>
                                <a:pt x="686435" y="448055"/>
                              </a:lnTo>
                              <a:close/>
                            </a:path>
                            <a:path w="686435" h="1327150">
                              <a:moveTo>
                                <a:pt x="342264" y="0"/>
                              </a:moveTo>
                              <a:lnTo>
                                <a:pt x="342264" y="228600"/>
                              </a:lnTo>
                            </a:path>
                            <a:path w="686435" h="1327150">
                              <a:moveTo>
                                <a:pt x="571500" y="588010"/>
                              </a:moveTo>
                              <a:lnTo>
                                <a:pt x="571500" y="816610"/>
                              </a:lnTo>
                            </a:path>
                            <a:path w="686435" h="1327150">
                              <a:moveTo>
                                <a:pt x="113664" y="842644"/>
                              </a:moveTo>
                              <a:lnTo>
                                <a:pt x="342264" y="1006475"/>
                              </a:lnTo>
                            </a:path>
                            <a:path w="686435" h="1327150">
                              <a:moveTo>
                                <a:pt x="342264" y="337185"/>
                              </a:moveTo>
                              <a:lnTo>
                                <a:pt x="56514" y="530860"/>
                              </a:lnTo>
                            </a:path>
                            <a:path w="686435" h="1327150">
                              <a:moveTo>
                                <a:pt x="343535" y="1327150"/>
                              </a:moveTo>
                              <a:lnTo>
                                <a:pt x="343535" y="113283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5pt;margin-top:15.540039pt;width:54.05pt;height:104.5pt;mso-position-horizontal-relative:page;mso-position-vertical-relative:paragraph;z-index:-18203136" id="docshape60" coordorigin="8100,311" coordsize="1081,2090" path="m9181,1016l8641,657,8100,1016,8100,1735,8641,2095,9181,1735,9181,1016xm8639,311l8639,671m9000,1237l9000,1597m8279,1638l8639,1896m8639,842l8189,1147m8641,2401l8641,2095e" filled="false" stroked="true" strokeweight=".75pt" strokecolor="#000000">
                <v:path arrowok="t"/>
                <v:stroke dashstyle="solid"/>
                <w10:wrap type="none"/>
              </v:shape>
            </w:pict>
          </mc:Fallback>
        </mc:AlternateContent>
      </w:r>
      <w:r>
        <w:rPr>
          <w:spacing w:val="-2"/>
        </w:rPr>
        <w:t>OC</w:t>
      </w:r>
      <w:r>
        <w:rPr>
          <w:spacing w:val="-2"/>
          <w:vertAlign w:val="subscript"/>
        </w:rPr>
        <w:t>2</w:t>
      </w:r>
      <w:r>
        <w:rPr>
          <w:spacing w:val="-2"/>
          <w:vertAlign w:val="baseline"/>
        </w:rPr>
        <w:t>H</w:t>
      </w:r>
      <w:r>
        <w:rPr>
          <w:spacing w:val="-2"/>
          <w:vertAlign w:val="subscript"/>
        </w:rPr>
        <w:t>5</w:t>
      </w:r>
      <w:r>
        <w:rPr>
          <w:vertAlign w:val="baseline"/>
        </w:rPr>
        <w:tab/>
      </w:r>
      <w:r>
        <w:rPr>
          <w:spacing w:val="-4"/>
          <w:vertAlign w:val="baseline"/>
        </w:rPr>
        <w:t>OCH</w:t>
      </w:r>
      <w:r>
        <w:rPr>
          <w:spacing w:val="-4"/>
          <w:vertAlign w:val="subscript"/>
        </w:rPr>
        <w:t>3</w:t>
      </w:r>
      <w:r>
        <w:rPr>
          <w:vertAlign w:val="baseline"/>
        </w:rPr>
        <w:tab/>
      </w:r>
      <w:r>
        <w:rPr>
          <w:spacing w:val="-2"/>
          <w:vertAlign w:val="baseline"/>
        </w:rPr>
        <w:t>OC</w:t>
      </w:r>
      <w:r>
        <w:rPr>
          <w:spacing w:val="-2"/>
          <w:vertAlign w:val="subscript"/>
        </w:rPr>
        <w:t>3</w:t>
      </w:r>
      <w:r>
        <w:rPr>
          <w:spacing w:val="-2"/>
          <w:vertAlign w:val="baseline"/>
        </w:rPr>
        <w:t>H</w:t>
      </w:r>
      <w:r>
        <w:rPr>
          <w:spacing w:val="-2"/>
          <w:vertAlign w:val="subscript"/>
        </w:rPr>
        <w:t>8</w:t>
      </w:r>
    </w:p>
    <w:p>
      <w:pPr>
        <w:pStyle w:val="BodyText"/>
        <w:spacing w:before="2"/>
        <w:rPr>
          <w:sz w:val="6"/>
        </w:rPr>
      </w:pPr>
      <w:r>
        <w:rPr/>
        <mc:AlternateContent>
          <mc:Choice Requires="wps">
            <w:drawing>
              <wp:anchor distT="0" distB="0" distL="0" distR="0" allowOverlap="1" layoutInCell="1" locked="0" behindDoc="1" simplePos="0" relativeHeight="487600640">
                <wp:simplePos x="0" y="0"/>
                <wp:positionH relativeFrom="page">
                  <wp:posOffset>1200150</wp:posOffset>
                </wp:positionH>
                <wp:positionV relativeFrom="paragraph">
                  <wp:posOffset>80249</wp:posOffset>
                </wp:positionV>
                <wp:extent cx="686435" cy="132016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686435" cy="1320165"/>
                        </a:xfrm>
                        <a:custGeom>
                          <a:avLst/>
                          <a:gdLst/>
                          <a:ahLst/>
                          <a:cxnLst/>
                          <a:rect l="l" t="t" r="r" b="b"/>
                          <a:pathLst>
                            <a:path w="686435" h="1320165">
                              <a:moveTo>
                                <a:pt x="686435" y="458470"/>
                              </a:moveTo>
                              <a:lnTo>
                                <a:pt x="343153" y="229870"/>
                              </a:lnTo>
                              <a:lnTo>
                                <a:pt x="0" y="458470"/>
                              </a:lnTo>
                              <a:lnTo>
                                <a:pt x="0" y="915670"/>
                              </a:lnTo>
                              <a:lnTo>
                                <a:pt x="343153" y="1144270"/>
                              </a:lnTo>
                              <a:lnTo>
                                <a:pt x="686435" y="915670"/>
                              </a:lnTo>
                              <a:lnTo>
                                <a:pt x="686435" y="458470"/>
                              </a:lnTo>
                              <a:close/>
                            </a:path>
                            <a:path w="686435" h="1320165">
                              <a:moveTo>
                                <a:pt x="352425" y="229870"/>
                              </a:moveTo>
                              <a:lnTo>
                                <a:pt x="352425" y="0"/>
                              </a:lnTo>
                            </a:path>
                            <a:path w="686435" h="1320165">
                              <a:moveTo>
                                <a:pt x="581025" y="603885"/>
                              </a:moveTo>
                              <a:lnTo>
                                <a:pt x="581025" y="832485"/>
                              </a:lnTo>
                            </a:path>
                            <a:path w="686435" h="1320165">
                              <a:moveTo>
                                <a:pt x="104775" y="480695"/>
                              </a:moveTo>
                              <a:lnTo>
                                <a:pt x="352425" y="309245"/>
                              </a:lnTo>
                            </a:path>
                            <a:path w="686435" h="1320165">
                              <a:moveTo>
                                <a:pt x="304800" y="1025525"/>
                              </a:moveTo>
                              <a:lnTo>
                                <a:pt x="57150" y="843279"/>
                              </a:lnTo>
                            </a:path>
                            <a:path w="686435" h="1320165">
                              <a:moveTo>
                                <a:pt x="352425" y="1144270"/>
                              </a:moveTo>
                              <a:lnTo>
                                <a:pt x="352425" y="132016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4.5pt;margin-top:6.318896pt;width:54.05pt;height:103.95pt;mso-position-horizontal-relative:page;mso-position-vertical-relative:paragraph;z-index:-15715840;mso-wrap-distance-left:0;mso-wrap-distance-right:0" id="docshape61" coordorigin="1890,126" coordsize="1081,2079" path="m2971,848l2430,488,1890,848,1890,1568,2430,1928,2971,1568,2971,848xm2445,488l2445,126m2805,1077l2805,1437m2055,883l2445,613m2370,1741l1980,1454m2445,1928l2445,2205e" filled="false" stroked="true" strokeweight=".75pt" strokecolor="#000000">
                <v:path arrowok="t"/>
                <v:stroke dashstyle="solid"/>
                <w10:wrap type="topAndBottom"/>
              </v:shape>
            </w:pict>
          </mc:Fallback>
        </mc:AlternateContent>
      </w:r>
    </w:p>
    <w:p>
      <w:pPr>
        <w:tabs>
          <w:tab w:pos="4441" w:val="left" w:leader="none"/>
          <w:tab w:pos="7611" w:val="left" w:leader="none"/>
        </w:tabs>
        <w:spacing w:before="0"/>
        <w:ind w:left="1430" w:right="0" w:firstLine="0"/>
        <w:jc w:val="left"/>
        <w:rPr>
          <w:sz w:val="23"/>
        </w:rPr>
      </w:pPr>
      <w:r>
        <w:rPr>
          <w:spacing w:val="-2"/>
          <w:sz w:val="23"/>
        </w:rPr>
        <w:t>NHCOCH</w:t>
      </w:r>
      <w:r>
        <w:rPr>
          <w:spacing w:val="-2"/>
          <w:sz w:val="23"/>
          <w:vertAlign w:val="subscript"/>
        </w:rPr>
        <w:t>3</w:t>
      </w:r>
      <w:r>
        <w:rPr>
          <w:sz w:val="23"/>
          <w:vertAlign w:val="baseline"/>
        </w:rPr>
        <w:tab/>
      </w:r>
      <w:r>
        <w:rPr>
          <w:spacing w:val="-2"/>
          <w:sz w:val="23"/>
          <w:vertAlign w:val="baseline"/>
        </w:rPr>
        <w:t>NHCOH</w:t>
      </w:r>
      <w:r>
        <w:rPr>
          <w:spacing w:val="-2"/>
          <w:sz w:val="23"/>
          <w:vertAlign w:val="subscript"/>
        </w:rPr>
        <w:t>3</w:t>
      </w:r>
      <w:r>
        <w:rPr>
          <w:sz w:val="23"/>
          <w:vertAlign w:val="baseline"/>
        </w:rPr>
        <w:tab/>
      </w:r>
      <w:r>
        <w:rPr>
          <w:spacing w:val="-2"/>
          <w:sz w:val="23"/>
          <w:vertAlign w:val="baseline"/>
        </w:rPr>
        <w:t>NHCOH</w:t>
      </w:r>
      <w:r>
        <w:rPr>
          <w:spacing w:val="-2"/>
          <w:sz w:val="23"/>
          <w:vertAlign w:val="subscript"/>
        </w:rPr>
        <w:t>3</w:t>
      </w:r>
    </w:p>
    <w:p>
      <w:pPr>
        <w:pStyle w:val="BodyText"/>
      </w:pPr>
    </w:p>
    <w:p>
      <w:pPr>
        <w:pStyle w:val="BodyText"/>
        <w:spacing w:before="148"/>
      </w:pPr>
    </w:p>
    <w:p>
      <w:pPr>
        <w:pStyle w:val="BodyText"/>
        <w:tabs>
          <w:tab w:pos="4246" w:val="left" w:leader="none"/>
          <w:tab w:pos="7431" w:val="left" w:leader="none"/>
        </w:tabs>
        <w:ind w:left="1163"/>
      </w:pPr>
      <w:r>
        <w:rPr>
          <w:w w:val="95"/>
        </w:rPr>
        <w:t>Ethyl</w:t>
      </w:r>
      <w:r>
        <w:rPr>
          <w:spacing w:val="5"/>
        </w:rPr>
        <w:t> </w:t>
      </w:r>
      <w:r>
        <w:rPr>
          <w:spacing w:val="-2"/>
        </w:rPr>
        <w:t>ether</w:t>
      </w:r>
      <w:r>
        <w:rPr/>
        <w:tab/>
      </w:r>
      <w:r>
        <w:rPr>
          <w:w w:val="90"/>
        </w:rPr>
        <w:t>Methyl</w:t>
      </w:r>
      <w:r>
        <w:rPr>
          <w:spacing w:val="21"/>
        </w:rPr>
        <w:t> </w:t>
      </w:r>
      <w:r>
        <w:rPr>
          <w:spacing w:val="-4"/>
        </w:rPr>
        <w:t>ether</w:t>
      </w:r>
      <w:r>
        <w:rPr/>
        <w:tab/>
      </w:r>
      <w:r>
        <w:rPr>
          <w:w w:val="95"/>
        </w:rPr>
        <w:t>Propyl</w:t>
      </w:r>
      <w:r>
        <w:rPr>
          <w:spacing w:val="10"/>
        </w:rPr>
        <w:t> </w:t>
      </w:r>
      <w:r>
        <w:rPr>
          <w:spacing w:val="-2"/>
        </w:rPr>
        <w:t>ether</w:t>
      </w:r>
    </w:p>
    <w:p>
      <w:pPr>
        <w:pStyle w:val="BodyText"/>
      </w:pPr>
    </w:p>
    <w:p>
      <w:pPr>
        <w:pStyle w:val="BodyText"/>
        <w:spacing w:before="193"/>
      </w:pPr>
    </w:p>
    <w:p>
      <w:pPr>
        <w:pStyle w:val="BodyText"/>
        <w:spacing w:before="1"/>
        <w:ind w:left="1567"/>
      </w:pPr>
      <w:r>
        <w:rPr>
          <w:spacing w:val="-8"/>
        </w:rPr>
        <w:t>Fig 12:</w:t>
      </w:r>
      <w:r>
        <w:rPr>
          <w:spacing w:val="-5"/>
        </w:rPr>
        <w:t> </w:t>
      </w:r>
      <w:r>
        <w:rPr>
          <w:spacing w:val="-8"/>
        </w:rPr>
        <w:t>Structure</w:t>
      </w:r>
      <w:r>
        <w:rPr>
          <w:spacing w:val="-11"/>
        </w:rPr>
        <w:t> </w:t>
      </w:r>
      <w:r>
        <w:rPr>
          <w:spacing w:val="-8"/>
        </w:rPr>
        <w:t>of</w:t>
      </w:r>
      <w:r>
        <w:rPr>
          <w:spacing w:val="-10"/>
        </w:rPr>
        <w:t> </w:t>
      </w:r>
      <w:r>
        <w:rPr>
          <w:spacing w:val="-8"/>
        </w:rPr>
        <w:t>ethyl</w:t>
      </w:r>
      <w:r>
        <w:rPr>
          <w:spacing w:val="-5"/>
        </w:rPr>
        <w:t> </w:t>
      </w:r>
      <w:r>
        <w:rPr>
          <w:spacing w:val="-8"/>
        </w:rPr>
        <w:t>ether,</w:t>
      </w:r>
      <w:r>
        <w:rPr>
          <w:spacing w:val="-5"/>
        </w:rPr>
        <w:t> </w:t>
      </w:r>
      <w:r>
        <w:rPr>
          <w:spacing w:val="-8"/>
        </w:rPr>
        <w:t>methyl</w:t>
      </w:r>
      <w:r>
        <w:rPr>
          <w:spacing w:val="-5"/>
        </w:rPr>
        <w:t> </w:t>
      </w:r>
      <w:r>
        <w:rPr>
          <w:spacing w:val="-8"/>
        </w:rPr>
        <w:t>ether</w:t>
      </w:r>
      <w:r>
        <w:rPr>
          <w:spacing w:val="-3"/>
        </w:rPr>
        <w:t> </w:t>
      </w:r>
      <w:r>
        <w:rPr>
          <w:spacing w:val="-8"/>
        </w:rPr>
        <w:t>and</w:t>
      </w:r>
      <w:r>
        <w:rPr>
          <w:spacing w:val="-5"/>
        </w:rPr>
        <w:t> </w:t>
      </w:r>
      <w:r>
        <w:rPr>
          <w:spacing w:val="-8"/>
        </w:rPr>
        <w:t>propyl</w:t>
      </w:r>
      <w:r>
        <w:rPr>
          <w:spacing w:val="-6"/>
        </w:rPr>
        <w:t> </w:t>
      </w:r>
      <w:r>
        <w:rPr>
          <w:spacing w:val="-8"/>
        </w:rPr>
        <w:t>ether</w:t>
      </w:r>
    </w:p>
    <w:p>
      <w:pPr>
        <w:spacing w:after="0"/>
        <w:sectPr>
          <w:pgSz w:w="11910" w:h="16840"/>
          <w:pgMar w:header="0" w:footer="1063" w:top="1240" w:bottom="1260" w:left="940" w:right="0"/>
        </w:sectPr>
      </w:pPr>
    </w:p>
    <w:p>
      <w:pPr>
        <w:pStyle w:val="Heading1"/>
        <w:numPr>
          <w:ilvl w:val="2"/>
          <w:numId w:val="32"/>
        </w:numPr>
        <w:tabs>
          <w:tab w:pos="1102" w:val="left" w:leader="none"/>
        </w:tabs>
        <w:spacing w:line="424" w:lineRule="auto" w:before="77" w:after="0"/>
        <w:ind w:left="500" w:right="7371" w:firstLine="0"/>
        <w:jc w:val="left"/>
      </w:pPr>
      <w:r>
        <w:rPr>
          <w:spacing w:val="-2"/>
          <w:w w:val="105"/>
        </w:rPr>
        <w:t>PHARMACOKINETICS ABSORPTION</w:t>
      </w:r>
    </w:p>
    <w:p>
      <w:pPr>
        <w:pStyle w:val="BodyText"/>
        <w:spacing w:line="427" w:lineRule="auto" w:before="2"/>
        <w:ind w:left="500" w:right="1442"/>
        <w:jc w:val="both"/>
      </w:pPr>
      <w:r>
        <w:rPr/>
        <w:t>In</w:t>
      </w:r>
      <w:r>
        <w:rPr>
          <w:spacing w:val="-10"/>
        </w:rPr>
        <w:t> </w:t>
      </w:r>
      <w:r>
        <w:rPr/>
        <w:t>normal</w:t>
      </w:r>
      <w:r>
        <w:rPr>
          <w:spacing w:val="-10"/>
        </w:rPr>
        <w:t> </w:t>
      </w:r>
      <w:r>
        <w:rPr/>
        <w:t>doses,</w:t>
      </w:r>
      <w:r>
        <w:rPr>
          <w:spacing w:val="-9"/>
        </w:rPr>
        <w:t> </w:t>
      </w:r>
      <w:r>
        <w:rPr/>
        <w:t>paracetamol</w:t>
      </w:r>
      <w:r>
        <w:rPr>
          <w:spacing w:val="-10"/>
        </w:rPr>
        <w:t> </w:t>
      </w:r>
      <w:r>
        <w:rPr/>
        <w:t>is</w:t>
      </w:r>
      <w:r>
        <w:rPr>
          <w:spacing w:val="-6"/>
        </w:rPr>
        <w:t> </w:t>
      </w:r>
      <w:r>
        <w:rPr/>
        <w:t>well</w:t>
      </w:r>
      <w:r>
        <w:rPr>
          <w:spacing w:val="-10"/>
        </w:rPr>
        <w:t> </w:t>
      </w:r>
      <w:r>
        <w:rPr/>
        <w:t>absorbed</w:t>
      </w:r>
      <w:r>
        <w:rPr>
          <w:spacing w:val="-10"/>
        </w:rPr>
        <w:t> </w:t>
      </w:r>
      <w:r>
        <w:rPr/>
        <w:t>and</w:t>
      </w:r>
      <w:r>
        <w:rPr>
          <w:spacing w:val="-10"/>
        </w:rPr>
        <w:t> </w:t>
      </w:r>
      <w:r>
        <w:rPr/>
        <w:t>peak</w:t>
      </w:r>
      <w:r>
        <w:rPr>
          <w:spacing w:val="-6"/>
        </w:rPr>
        <w:t> </w:t>
      </w:r>
      <w:r>
        <w:rPr/>
        <w:t>blood</w:t>
      </w:r>
      <w:r>
        <w:rPr>
          <w:spacing w:val="-10"/>
        </w:rPr>
        <w:t> </w:t>
      </w:r>
      <w:r>
        <w:rPr/>
        <w:t>level</w:t>
      </w:r>
      <w:r>
        <w:rPr>
          <w:spacing w:val="-10"/>
        </w:rPr>
        <w:t> </w:t>
      </w:r>
      <w:r>
        <w:rPr/>
        <w:t>of</w:t>
      </w:r>
      <w:r>
        <w:rPr>
          <w:spacing w:val="-9"/>
        </w:rPr>
        <w:t> </w:t>
      </w:r>
      <w:r>
        <w:rPr/>
        <w:t>the</w:t>
      </w:r>
      <w:r>
        <w:rPr>
          <w:spacing w:val="-10"/>
        </w:rPr>
        <w:t> </w:t>
      </w:r>
      <w:r>
        <w:rPr/>
        <w:t>parent drug</w:t>
      </w:r>
      <w:r>
        <w:rPr>
          <w:spacing w:val="-13"/>
        </w:rPr>
        <w:t> </w:t>
      </w:r>
      <w:r>
        <w:rPr/>
        <w:t>occur</w:t>
      </w:r>
      <w:r>
        <w:rPr>
          <w:spacing w:val="-11"/>
        </w:rPr>
        <w:t> </w:t>
      </w:r>
      <w:r>
        <w:rPr/>
        <w:t>within</w:t>
      </w:r>
      <w:r>
        <w:rPr>
          <w:spacing w:val="-13"/>
        </w:rPr>
        <w:t> </w:t>
      </w:r>
      <w:r>
        <w:rPr/>
        <w:t>one</w:t>
      </w:r>
      <w:r>
        <w:rPr>
          <w:spacing w:val="-7"/>
        </w:rPr>
        <w:t> </w:t>
      </w:r>
      <w:r>
        <w:rPr/>
        <w:t>hour</w:t>
      </w:r>
      <w:r>
        <w:rPr>
          <w:spacing w:val="-11"/>
        </w:rPr>
        <w:t> </w:t>
      </w:r>
      <w:r>
        <w:rPr/>
        <w:t>(Presott</w:t>
      </w:r>
      <w:r>
        <w:rPr>
          <w:spacing w:val="-11"/>
        </w:rPr>
        <w:t> </w:t>
      </w:r>
      <w:r>
        <w:rPr/>
        <w:t>et</w:t>
      </w:r>
      <w:r>
        <w:rPr>
          <w:spacing w:val="-6"/>
        </w:rPr>
        <w:t> </w:t>
      </w:r>
      <w:r>
        <w:rPr/>
        <w:t>–</w:t>
      </w:r>
      <w:r>
        <w:rPr>
          <w:spacing w:val="-8"/>
        </w:rPr>
        <w:t> </w:t>
      </w:r>
      <w:r>
        <w:rPr/>
        <w:t>al,</w:t>
      </w:r>
      <w:r>
        <w:rPr>
          <w:spacing w:val="-11"/>
        </w:rPr>
        <w:t> </w:t>
      </w:r>
      <w:r>
        <w:rPr/>
        <w:t>1971)</w:t>
      </w:r>
      <w:r>
        <w:rPr>
          <w:spacing w:val="-11"/>
        </w:rPr>
        <w:t> </w:t>
      </w:r>
      <w:r>
        <w:rPr/>
        <w:t>paracetamol</w:t>
      </w:r>
      <w:r>
        <w:rPr>
          <w:spacing w:val="-12"/>
        </w:rPr>
        <w:t> </w:t>
      </w:r>
      <w:r>
        <w:rPr/>
        <w:t>is</w:t>
      </w:r>
      <w:r>
        <w:rPr>
          <w:spacing w:val="-9"/>
        </w:rPr>
        <w:t> </w:t>
      </w:r>
      <w:r>
        <w:rPr/>
        <w:t>a</w:t>
      </w:r>
      <w:r>
        <w:rPr>
          <w:spacing w:val="-7"/>
        </w:rPr>
        <w:t> </w:t>
      </w:r>
      <w:r>
        <w:rPr/>
        <w:t>week</w:t>
      </w:r>
      <w:r>
        <w:rPr>
          <w:spacing w:val="-9"/>
        </w:rPr>
        <w:t> </w:t>
      </w:r>
      <w:r>
        <w:rPr/>
        <w:t>acid</w:t>
      </w:r>
      <w:r>
        <w:rPr>
          <w:spacing w:val="-13"/>
        </w:rPr>
        <w:t> </w:t>
      </w:r>
      <w:r>
        <w:rPr/>
        <w:t>with pka</w:t>
      </w:r>
      <w:r>
        <w:rPr>
          <w:spacing w:val="-6"/>
        </w:rPr>
        <w:t> </w:t>
      </w:r>
      <w:r>
        <w:rPr/>
        <w:t>of</w:t>
      </w:r>
      <w:r>
        <w:rPr>
          <w:spacing w:val="-1"/>
        </w:rPr>
        <w:t> </w:t>
      </w:r>
      <w:r>
        <w:rPr/>
        <w:t>9.5</w:t>
      </w:r>
      <w:r>
        <w:rPr>
          <w:spacing w:val="-2"/>
        </w:rPr>
        <w:t> </w:t>
      </w:r>
      <w:r>
        <w:rPr/>
        <w:t>it</w:t>
      </w:r>
      <w:r>
        <w:rPr>
          <w:spacing w:val="-6"/>
        </w:rPr>
        <w:t> </w:t>
      </w:r>
      <w:r>
        <w:rPr/>
        <w:t>is</w:t>
      </w:r>
      <w:r>
        <w:rPr>
          <w:spacing w:val="-3"/>
        </w:rPr>
        <w:t> </w:t>
      </w:r>
      <w:r>
        <w:rPr/>
        <w:t>largely</w:t>
      </w:r>
      <w:r>
        <w:rPr>
          <w:spacing w:val="-3"/>
        </w:rPr>
        <w:t> </w:t>
      </w:r>
      <w:r>
        <w:rPr/>
        <w:t>unionized</w:t>
      </w:r>
      <w:r>
        <w:rPr>
          <w:spacing w:val="-6"/>
        </w:rPr>
        <w:t> </w:t>
      </w:r>
      <w:r>
        <w:rPr/>
        <w:t>in</w:t>
      </w:r>
      <w:r>
        <w:rPr>
          <w:spacing w:val="-6"/>
        </w:rPr>
        <w:t> </w:t>
      </w:r>
      <w:r>
        <w:rPr/>
        <w:t>both</w:t>
      </w:r>
      <w:r>
        <w:rPr>
          <w:spacing w:val="-6"/>
        </w:rPr>
        <w:t> </w:t>
      </w:r>
      <w:r>
        <w:rPr/>
        <w:t>the</w:t>
      </w:r>
      <w:r>
        <w:rPr>
          <w:spacing w:val="-6"/>
        </w:rPr>
        <w:t> </w:t>
      </w:r>
      <w:r>
        <w:rPr/>
        <w:t>stomach</w:t>
      </w:r>
      <w:r>
        <w:rPr>
          <w:spacing w:val="-2"/>
        </w:rPr>
        <w:t> </w:t>
      </w:r>
      <w:r>
        <w:rPr/>
        <w:t>and</w:t>
      </w:r>
      <w:r>
        <w:rPr>
          <w:spacing w:val="-6"/>
        </w:rPr>
        <w:t> </w:t>
      </w:r>
      <w:r>
        <w:rPr/>
        <w:t>the</w:t>
      </w:r>
      <w:r>
        <w:rPr>
          <w:spacing w:val="-6"/>
        </w:rPr>
        <w:t> </w:t>
      </w:r>
      <w:r>
        <w:rPr/>
        <w:t>small</w:t>
      </w:r>
      <w:r>
        <w:rPr>
          <w:spacing w:val="-2"/>
        </w:rPr>
        <w:t> </w:t>
      </w:r>
      <w:r>
        <w:rPr/>
        <w:t>intestine</w:t>
      </w:r>
      <w:r>
        <w:rPr>
          <w:spacing w:val="-2"/>
        </w:rPr>
        <w:t> </w:t>
      </w:r>
      <w:r>
        <w:rPr/>
        <w:t>and should be well absorbed from both sides (Schanker et – al 1957). In humans, </w:t>
      </w:r>
      <w:r>
        <w:rPr>
          <w:spacing w:val="-2"/>
        </w:rPr>
        <w:t>however</w:t>
      </w:r>
      <w:r>
        <w:rPr>
          <w:spacing w:val="-17"/>
        </w:rPr>
        <w:t> </w:t>
      </w:r>
      <w:r>
        <w:rPr>
          <w:spacing w:val="-2"/>
        </w:rPr>
        <w:t>the</w:t>
      </w:r>
      <w:r>
        <w:rPr>
          <w:spacing w:val="-16"/>
        </w:rPr>
        <w:t> </w:t>
      </w:r>
      <w:r>
        <w:rPr>
          <w:spacing w:val="-2"/>
        </w:rPr>
        <w:t>absorption</w:t>
      </w:r>
      <w:r>
        <w:rPr>
          <w:spacing w:val="-16"/>
        </w:rPr>
        <w:t> </w:t>
      </w:r>
      <w:r>
        <w:rPr>
          <w:spacing w:val="-2"/>
        </w:rPr>
        <w:t>of</w:t>
      </w:r>
      <w:r>
        <w:rPr>
          <w:spacing w:val="-16"/>
        </w:rPr>
        <w:t> </w:t>
      </w:r>
      <w:r>
        <w:rPr>
          <w:spacing w:val="-2"/>
        </w:rPr>
        <w:t>paracetamol</w:t>
      </w:r>
      <w:r>
        <w:rPr>
          <w:spacing w:val="-16"/>
        </w:rPr>
        <w:t> </w:t>
      </w:r>
      <w:r>
        <w:rPr>
          <w:spacing w:val="-2"/>
        </w:rPr>
        <w:t>is</w:t>
      </w:r>
      <w:r>
        <w:rPr>
          <w:spacing w:val="-17"/>
        </w:rPr>
        <w:t> </w:t>
      </w:r>
      <w:r>
        <w:rPr>
          <w:spacing w:val="-2"/>
        </w:rPr>
        <w:t>very</w:t>
      </w:r>
      <w:r>
        <w:rPr>
          <w:spacing w:val="-16"/>
        </w:rPr>
        <w:t> </w:t>
      </w:r>
      <w:r>
        <w:rPr>
          <w:spacing w:val="-2"/>
        </w:rPr>
        <w:t>slow</w:t>
      </w:r>
      <w:r>
        <w:rPr>
          <w:spacing w:val="-16"/>
        </w:rPr>
        <w:t> </w:t>
      </w:r>
      <w:r>
        <w:rPr>
          <w:spacing w:val="-2"/>
        </w:rPr>
        <w:t>in</w:t>
      </w:r>
      <w:r>
        <w:rPr>
          <w:spacing w:val="-16"/>
        </w:rPr>
        <w:t> </w:t>
      </w:r>
      <w:r>
        <w:rPr>
          <w:spacing w:val="-2"/>
        </w:rPr>
        <w:t>the</w:t>
      </w:r>
      <w:r>
        <w:rPr>
          <w:spacing w:val="-16"/>
        </w:rPr>
        <w:t> </w:t>
      </w:r>
      <w:r>
        <w:rPr>
          <w:spacing w:val="-2"/>
        </w:rPr>
        <w:t>stomach</w:t>
      </w:r>
      <w:r>
        <w:rPr>
          <w:spacing w:val="-17"/>
        </w:rPr>
        <w:t> </w:t>
      </w:r>
      <w:r>
        <w:rPr>
          <w:spacing w:val="-2"/>
        </w:rPr>
        <w:t>and</w:t>
      </w:r>
      <w:r>
        <w:rPr>
          <w:spacing w:val="-16"/>
        </w:rPr>
        <w:t> </w:t>
      </w:r>
      <w:r>
        <w:rPr>
          <w:spacing w:val="-2"/>
        </w:rPr>
        <w:t>the</w:t>
      </w:r>
      <w:r>
        <w:rPr>
          <w:spacing w:val="-14"/>
        </w:rPr>
        <w:t> </w:t>
      </w:r>
      <w:r>
        <w:rPr>
          <w:spacing w:val="-2"/>
        </w:rPr>
        <w:t>primary </w:t>
      </w:r>
      <w:r>
        <w:rPr>
          <w:spacing w:val="-4"/>
        </w:rPr>
        <w:t>site</w:t>
      </w:r>
      <w:r>
        <w:rPr>
          <w:spacing w:val="-13"/>
        </w:rPr>
        <w:t> </w:t>
      </w:r>
      <w:r>
        <w:rPr>
          <w:spacing w:val="-4"/>
        </w:rPr>
        <w:t>for</w:t>
      </w:r>
      <w:r>
        <w:rPr>
          <w:spacing w:val="-5"/>
        </w:rPr>
        <w:t> </w:t>
      </w:r>
      <w:r>
        <w:rPr>
          <w:spacing w:val="-4"/>
        </w:rPr>
        <w:t>the</w:t>
      </w:r>
      <w:r>
        <w:rPr>
          <w:spacing w:val="-13"/>
        </w:rPr>
        <w:t> </w:t>
      </w:r>
      <w:r>
        <w:rPr>
          <w:spacing w:val="-4"/>
        </w:rPr>
        <w:t>absorption</w:t>
      </w:r>
      <w:r>
        <w:rPr>
          <w:spacing w:val="-13"/>
        </w:rPr>
        <w:t> </w:t>
      </w:r>
      <w:r>
        <w:rPr>
          <w:spacing w:val="-4"/>
        </w:rPr>
        <w:t>resides</w:t>
      </w:r>
      <w:r>
        <w:rPr>
          <w:spacing w:val="-8"/>
        </w:rPr>
        <w:t> </w:t>
      </w:r>
      <w:r>
        <w:rPr>
          <w:spacing w:val="-4"/>
        </w:rPr>
        <w:t>in</w:t>
      </w:r>
      <w:r>
        <w:rPr>
          <w:spacing w:val="-7"/>
        </w:rPr>
        <w:t> </w:t>
      </w:r>
      <w:r>
        <w:rPr>
          <w:spacing w:val="-4"/>
        </w:rPr>
        <w:t>the</w:t>
      </w:r>
      <w:r>
        <w:rPr>
          <w:spacing w:val="-7"/>
        </w:rPr>
        <w:t> </w:t>
      </w:r>
      <w:r>
        <w:rPr>
          <w:spacing w:val="-4"/>
        </w:rPr>
        <w:t>intestine.</w:t>
      </w:r>
    </w:p>
    <w:p>
      <w:pPr>
        <w:pStyle w:val="BodyText"/>
        <w:spacing w:line="427" w:lineRule="auto"/>
        <w:ind w:left="500" w:right="1441"/>
        <w:jc w:val="both"/>
      </w:pPr>
      <w:r>
        <w:rPr>
          <w:spacing w:val="-2"/>
        </w:rPr>
        <w:t>The</w:t>
      </w:r>
      <w:r>
        <w:rPr>
          <w:spacing w:val="-17"/>
        </w:rPr>
        <w:t> </w:t>
      </w:r>
      <w:r>
        <w:rPr>
          <w:spacing w:val="-2"/>
        </w:rPr>
        <w:t>rate</w:t>
      </w:r>
      <w:r>
        <w:rPr>
          <w:spacing w:val="-15"/>
        </w:rPr>
        <w:t> </w:t>
      </w:r>
      <w:r>
        <w:rPr>
          <w:spacing w:val="-2"/>
        </w:rPr>
        <w:t>of</w:t>
      </w:r>
      <w:r>
        <w:rPr>
          <w:spacing w:val="-15"/>
        </w:rPr>
        <w:t> </w:t>
      </w:r>
      <w:r>
        <w:rPr>
          <w:spacing w:val="-2"/>
        </w:rPr>
        <w:t>absorption</w:t>
      </w:r>
      <w:r>
        <w:rPr>
          <w:spacing w:val="-17"/>
        </w:rPr>
        <w:t> </w:t>
      </w:r>
      <w:r>
        <w:rPr>
          <w:spacing w:val="-2"/>
        </w:rPr>
        <w:t>has</w:t>
      </w:r>
      <w:r>
        <w:rPr>
          <w:spacing w:val="-12"/>
        </w:rPr>
        <w:t> </w:t>
      </w:r>
      <w:r>
        <w:rPr>
          <w:spacing w:val="-2"/>
        </w:rPr>
        <w:t>been</w:t>
      </w:r>
      <w:r>
        <w:rPr>
          <w:spacing w:val="-17"/>
        </w:rPr>
        <w:t> </w:t>
      </w:r>
      <w:r>
        <w:rPr>
          <w:spacing w:val="-2"/>
        </w:rPr>
        <w:t>reported</w:t>
      </w:r>
      <w:r>
        <w:rPr>
          <w:spacing w:val="-16"/>
        </w:rPr>
        <w:t> </w:t>
      </w:r>
      <w:r>
        <w:rPr>
          <w:spacing w:val="-2"/>
        </w:rPr>
        <w:t>to</w:t>
      </w:r>
      <w:r>
        <w:rPr>
          <w:spacing w:val="-16"/>
        </w:rPr>
        <w:t> </w:t>
      </w:r>
      <w:r>
        <w:rPr>
          <w:spacing w:val="-2"/>
        </w:rPr>
        <w:t>be</w:t>
      </w:r>
      <w:r>
        <w:rPr>
          <w:spacing w:val="-16"/>
        </w:rPr>
        <w:t> </w:t>
      </w:r>
      <w:r>
        <w:rPr>
          <w:spacing w:val="-2"/>
        </w:rPr>
        <w:t>directly</w:t>
      </w:r>
      <w:r>
        <w:rPr>
          <w:spacing w:val="-13"/>
        </w:rPr>
        <w:t> </w:t>
      </w:r>
      <w:r>
        <w:rPr>
          <w:spacing w:val="-2"/>
        </w:rPr>
        <w:t>related</w:t>
      </w:r>
      <w:r>
        <w:rPr>
          <w:spacing w:val="-17"/>
        </w:rPr>
        <w:t> </w:t>
      </w:r>
      <w:r>
        <w:rPr>
          <w:spacing w:val="-2"/>
        </w:rPr>
        <w:t>to</w:t>
      </w:r>
      <w:r>
        <w:rPr>
          <w:spacing w:val="-16"/>
        </w:rPr>
        <w:t> </w:t>
      </w:r>
      <w:r>
        <w:rPr>
          <w:spacing w:val="-2"/>
        </w:rPr>
        <w:t>the</w:t>
      </w:r>
      <w:r>
        <w:rPr>
          <w:spacing w:val="-16"/>
        </w:rPr>
        <w:t> </w:t>
      </w:r>
      <w:r>
        <w:rPr>
          <w:spacing w:val="-2"/>
        </w:rPr>
        <w:t>rate</w:t>
      </w:r>
      <w:r>
        <w:rPr>
          <w:spacing w:val="-16"/>
        </w:rPr>
        <w:t> </w:t>
      </w:r>
      <w:r>
        <w:rPr>
          <w:spacing w:val="-2"/>
        </w:rPr>
        <w:t>of</w:t>
      </w:r>
      <w:r>
        <w:rPr>
          <w:spacing w:val="-15"/>
        </w:rPr>
        <w:t> </w:t>
      </w:r>
      <w:r>
        <w:rPr>
          <w:spacing w:val="-2"/>
        </w:rPr>
        <w:t>gastric </w:t>
      </w:r>
      <w:r>
        <w:rPr/>
        <w:t>emptying</w:t>
      </w:r>
      <w:r>
        <w:rPr>
          <w:spacing w:val="-2"/>
        </w:rPr>
        <w:t> </w:t>
      </w:r>
      <w:r>
        <w:rPr/>
        <w:t>(Heading</w:t>
      </w:r>
      <w:r>
        <w:rPr>
          <w:spacing w:val="-2"/>
        </w:rPr>
        <w:t> </w:t>
      </w:r>
      <w:r>
        <w:rPr/>
        <w:t>et – al 1973).</w:t>
      </w:r>
      <w:r>
        <w:rPr>
          <w:spacing w:val="-1"/>
        </w:rPr>
        <w:t> </w:t>
      </w:r>
      <w:r>
        <w:rPr/>
        <w:t>Paracetamol is mainly absorbed from</w:t>
      </w:r>
      <w:r>
        <w:rPr>
          <w:spacing w:val="-2"/>
        </w:rPr>
        <w:t> </w:t>
      </w:r>
      <w:r>
        <w:rPr/>
        <w:t>the</w:t>
      </w:r>
      <w:r>
        <w:rPr>
          <w:spacing w:val="-2"/>
        </w:rPr>
        <w:t> </w:t>
      </w:r>
      <w:r>
        <w:rPr/>
        <w:t>small </w:t>
      </w:r>
      <w:r>
        <w:rPr>
          <w:spacing w:val="-2"/>
        </w:rPr>
        <w:t>intestine,</w:t>
      </w:r>
      <w:r>
        <w:rPr>
          <w:spacing w:val="-17"/>
        </w:rPr>
        <w:t> </w:t>
      </w:r>
      <w:r>
        <w:rPr>
          <w:spacing w:val="-2"/>
        </w:rPr>
        <w:t>therefore</w:t>
      </w:r>
      <w:r>
        <w:rPr>
          <w:spacing w:val="-16"/>
        </w:rPr>
        <w:t> </w:t>
      </w:r>
      <w:r>
        <w:rPr>
          <w:spacing w:val="-2"/>
        </w:rPr>
        <w:t>the</w:t>
      </w:r>
      <w:r>
        <w:rPr>
          <w:spacing w:val="-16"/>
        </w:rPr>
        <w:t> </w:t>
      </w:r>
      <w:r>
        <w:rPr>
          <w:spacing w:val="-2"/>
        </w:rPr>
        <w:t>rate</w:t>
      </w:r>
      <w:r>
        <w:rPr>
          <w:spacing w:val="-16"/>
        </w:rPr>
        <w:t> </w:t>
      </w:r>
      <w:r>
        <w:rPr>
          <w:spacing w:val="-2"/>
        </w:rPr>
        <w:t>of</w:t>
      </w:r>
      <w:r>
        <w:rPr>
          <w:spacing w:val="-16"/>
        </w:rPr>
        <w:t> </w:t>
      </w:r>
      <w:r>
        <w:rPr>
          <w:spacing w:val="-2"/>
        </w:rPr>
        <w:t>gastric</w:t>
      </w:r>
      <w:r>
        <w:rPr>
          <w:spacing w:val="-17"/>
        </w:rPr>
        <w:t> </w:t>
      </w:r>
      <w:r>
        <w:rPr>
          <w:spacing w:val="-2"/>
        </w:rPr>
        <w:t>emptying</w:t>
      </w:r>
      <w:r>
        <w:rPr>
          <w:spacing w:val="-16"/>
        </w:rPr>
        <w:t> </w:t>
      </w:r>
      <w:r>
        <w:rPr>
          <w:spacing w:val="-2"/>
        </w:rPr>
        <w:t>(Sample,</w:t>
      </w:r>
      <w:r>
        <w:rPr>
          <w:spacing w:val="-16"/>
        </w:rPr>
        <w:t> </w:t>
      </w:r>
      <w:r>
        <w:rPr>
          <w:spacing w:val="-2"/>
        </w:rPr>
        <w:t>1973</w:t>
      </w:r>
      <w:r>
        <w:rPr>
          <w:spacing w:val="-16"/>
        </w:rPr>
        <w:t> </w:t>
      </w:r>
      <w:r>
        <w:rPr>
          <w:spacing w:val="-2"/>
        </w:rPr>
        <w:t>and</w:t>
      </w:r>
      <w:r>
        <w:rPr>
          <w:spacing w:val="-16"/>
        </w:rPr>
        <w:t> </w:t>
      </w:r>
      <w:r>
        <w:rPr>
          <w:spacing w:val="-2"/>
        </w:rPr>
        <w:t>weigklel,</w:t>
      </w:r>
      <w:r>
        <w:rPr>
          <w:spacing w:val="-17"/>
        </w:rPr>
        <w:t> </w:t>
      </w:r>
      <w:r>
        <w:rPr>
          <w:spacing w:val="-2"/>
        </w:rPr>
        <w:t>1958). </w:t>
      </w:r>
      <w:r>
        <w:rPr>
          <w:spacing w:val="-6"/>
        </w:rPr>
        <w:t>Heading</w:t>
      </w:r>
      <w:r>
        <w:rPr>
          <w:spacing w:val="-13"/>
        </w:rPr>
        <w:t> </w:t>
      </w:r>
      <w:r>
        <w:rPr>
          <w:spacing w:val="-6"/>
        </w:rPr>
        <w:t>et</w:t>
      </w:r>
      <w:r>
        <w:rPr>
          <w:spacing w:val="-12"/>
        </w:rPr>
        <w:t> </w:t>
      </w:r>
      <w:r>
        <w:rPr>
          <w:spacing w:val="-6"/>
        </w:rPr>
        <w:t>–</w:t>
      </w:r>
      <w:r>
        <w:rPr>
          <w:spacing w:val="-12"/>
        </w:rPr>
        <w:t> </w:t>
      </w:r>
      <w:r>
        <w:rPr>
          <w:spacing w:val="-6"/>
        </w:rPr>
        <w:t>al</w:t>
      </w:r>
      <w:r>
        <w:rPr>
          <w:spacing w:val="-12"/>
        </w:rPr>
        <w:t> </w:t>
      </w:r>
      <w:r>
        <w:rPr>
          <w:spacing w:val="-6"/>
        </w:rPr>
        <w:t>(1973)</w:t>
      </w:r>
      <w:r>
        <w:rPr>
          <w:spacing w:val="-12"/>
        </w:rPr>
        <w:t> </w:t>
      </w:r>
      <w:r>
        <w:rPr>
          <w:spacing w:val="-6"/>
        </w:rPr>
        <w:t>found</w:t>
      </w:r>
      <w:r>
        <w:rPr>
          <w:spacing w:val="-13"/>
        </w:rPr>
        <w:t> </w:t>
      </w:r>
      <w:r>
        <w:rPr>
          <w:spacing w:val="-6"/>
        </w:rPr>
        <w:t>that</w:t>
      </w:r>
      <w:r>
        <w:rPr>
          <w:spacing w:val="-12"/>
        </w:rPr>
        <w:t> </w:t>
      </w:r>
      <w:r>
        <w:rPr>
          <w:spacing w:val="-6"/>
        </w:rPr>
        <w:t>peak</w:t>
      </w:r>
      <w:r>
        <w:rPr>
          <w:spacing w:val="-12"/>
        </w:rPr>
        <w:t> </w:t>
      </w:r>
      <w:r>
        <w:rPr>
          <w:spacing w:val="-6"/>
        </w:rPr>
        <w:t>plasma</w:t>
      </w:r>
      <w:r>
        <w:rPr>
          <w:spacing w:val="-12"/>
        </w:rPr>
        <w:t> </w:t>
      </w:r>
      <w:r>
        <w:rPr>
          <w:spacing w:val="-6"/>
        </w:rPr>
        <w:t>concentration</w:t>
      </w:r>
      <w:r>
        <w:rPr>
          <w:spacing w:val="-12"/>
        </w:rPr>
        <w:t> </w:t>
      </w:r>
      <w:r>
        <w:rPr>
          <w:spacing w:val="-6"/>
        </w:rPr>
        <w:t>after</w:t>
      </w:r>
      <w:r>
        <w:rPr>
          <w:spacing w:val="-13"/>
        </w:rPr>
        <w:t> </w:t>
      </w:r>
      <w:r>
        <w:rPr>
          <w:spacing w:val="-6"/>
        </w:rPr>
        <w:t>oral</w:t>
      </w:r>
      <w:r>
        <w:rPr>
          <w:spacing w:val="-12"/>
        </w:rPr>
        <w:t> </w:t>
      </w:r>
      <w:r>
        <w:rPr>
          <w:spacing w:val="-6"/>
        </w:rPr>
        <w:t>administration of</w:t>
      </w:r>
      <w:r>
        <w:rPr>
          <w:spacing w:val="-13"/>
        </w:rPr>
        <w:t> </w:t>
      </w:r>
      <w:r>
        <w:rPr>
          <w:spacing w:val="-6"/>
        </w:rPr>
        <w:t>1.5g</w:t>
      </w:r>
      <w:r>
        <w:rPr>
          <w:spacing w:val="-12"/>
        </w:rPr>
        <w:t> </w:t>
      </w:r>
      <w:r>
        <w:rPr>
          <w:spacing w:val="-6"/>
        </w:rPr>
        <w:t>paracetamol</w:t>
      </w:r>
      <w:r>
        <w:rPr>
          <w:spacing w:val="-12"/>
        </w:rPr>
        <w:t> </w:t>
      </w:r>
      <w:r>
        <w:rPr>
          <w:spacing w:val="-6"/>
        </w:rPr>
        <w:t>to</w:t>
      </w:r>
      <w:r>
        <w:rPr>
          <w:spacing w:val="-12"/>
        </w:rPr>
        <w:t> </w:t>
      </w:r>
      <w:r>
        <w:rPr>
          <w:spacing w:val="-6"/>
        </w:rPr>
        <w:t>14</w:t>
      </w:r>
      <w:r>
        <w:rPr>
          <w:spacing w:val="-12"/>
        </w:rPr>
        <w:t> </w:t>
      </w:r>
      <w:r>
        <w:rPr>
          <w:spacing w:val="-6"/>
        </w:rPr>
        <w:t>patients</w:t>
      </w:r>
      <w:r>
        <w:rPr>
          <w:spacing w:val="-13"/>
        </w:rPr>
        <w:t> </w:t>
      </w:r>
      <w:r>
        <w:rPr>
          <w:spacing w:val="-6"/>
        </w:rPr>
        <w:t>varied</w:t>
      </w:r>
      <w:r>
        <w:rPr>
          <w:spacing w:val="-12"/>
        </w:rPr>
        <w:t> </w:t>
      </w:r>
      <w:r>
        <w:rPr>
          <w:spacing w:val="-6"/>
        </w:rPr>
        <w:t>from</w:t>
      </w:r>
      <w:r>
        <w:rPr>
          <w:spacing w:val="-12"/>
        </w:rPr>
        <w:t> </w:t>
      </w:r>
      <w:r>
        <w:rPr>
          <w:spacing w:val="-6"/>
        </w:rPr>
        <w:t>7.4</w:t>
      </w:r>
      <w:r>
        <w:rPr>
          <w:spacing w:val="-12"/>
        </w:rPr>
        <w:t> </w:t>
      </w:r>
      <w:r>
        <w:rPr>
          <w:spacing w:val="-6"/>
        </w:rPr>
        <w:t>to</w:t>
      </w:r>
      <w:r>
        <w:rPr>
          <w:spacing w:val="-12"/>
        </w:rPr>
        <w:t> </w:t>
      </w:r>
      <w:r>
        <w:rPr>
          <w:spacing w:val="-6"/>
        </w:rPr>
        <w:t>37.0</w:t>
      </w:r>
      <w:r>
        <w:rPr>
          <w:spacing w:val="-8"/>
        </w:rPr>
        <w:t> </w:t>
      </w:r>
      <w:r>
        <w:rPr>
          <w:spacing w:val="-6"/>
        </w:rPr>
        <w:t>mg/ml</w:t>
      </w:r>
      <w:r>
        <w:rPr>
          <w:spacing w:val="-12"/>
        </w:rPr>
        <w:t> </w:t>
      </w:r>
      <w:r>
        <w:rPr>
          <w:spacing w:val="-6"/>
        </w:rPr>
        <w:t>and</w:t>
      </w:r>
      <w:r>
        <w:rPr>
          <w:spacing w:val="-12"/>
        </w:rPr>
        <w:t> </w:t>
      </w:r>
      <w:r>
        <w:rPr>
          <w:spacing w:val="-6"/>
        </w:rPr>
        <w:t>the</w:t>
      </w:r>
      <w:r>
        <w:rPr>
          <w:spacing w:val="-12"/>
        </w:rPr>
        <w:t> </w:t>
      </w:r>
      <w:r>
        <w:rPr>
          <w:spacing w:val="-6"/>
        </w:rPr>
        <w:t>time</w:t>
      </w:r>
      <w:r>
        <w:rPr>
          <w:spacing w:val="-13"/>
        </w:rPr>
        <w:t> </w:t>
      </w:r>
      <w:r>
        <w:rPr>
          <w:spacing w:val="-6"/>
        </w:rPr>
        <w:t>taken to</w:t>
      </w:r>
      <w:r>
        <w:rPr>
          <w:spacing w:val="-13"/>
        </w:rPr>
        <w:t> </w:t>
      </w:r>
      <w:r>
        <w:rPr>
          <w:spacing w:val="-6"/>
        </w:rPr>
        <w:t>reach</w:t>
      </w:r>
      <w:r>
        <w:rPr>
          <w:spacing w:val="-12"/>
        </w:rPr>
        <w:t> </w:t>
      </w:r>
      <w:r>
        <w:rPr>
          <w:spacing w:val="-6"/>
        </w:rPr>
        <w:t>these</w:t>
      </w:r>
      <w:r>
        <w:rPr>
          <w:spacing w:val="-12"/>
        </w:rPr>
        <w:t> </w:t>
      </w:r>
      <w:r>
        <w:rPr>
          <w:spacing w:val="-6"/>
        </w:rPr>
        <w:t>levels</w:t>
      </w:r>
      <w:r>
        <w:rPr>
          <w:spacing w:val="-12"/>
        </w:rPr>
        <w:t> </w:t>
      </w:r>
      <w:r>
        <w:rPr>
          <w:spacing w:val="-6"/>
        </w:rPr>
        <w:t>ranged</w:t>
      </w:r>
      <w:r>
        <w:rPr>
          <w:spacing w:val="-12"/>
        </w:rPr>
        <w:t> </w:t>
      </w:r>
      <w:r>
        <w:rPr>
          <w:spacing w:val="-6"/>
        </w:rPr>
        <w:t>from</w:t>
      </w:r>
      <w:r>
        <w:rPr>
          <w:spacing w:val="-13"/>
        </w:rPr>
        <w:t> </w:t>
      </w:r>
      <w:r>
        <w:rPr>
          <w:spacing w:val="-6"/>
        </w:rPr>
        <w:t>30</w:t>
      </w:r>
      <w:r>
        <w:rPr>
          <w:spacing w:val="-9"/>
        </w:rPr>
        <w:t> </w:t>
      </w:r>
      <w:r>
        <w:rPr>
          <w:spacing w:val="-6"/>
        </w:rPr>
        <w:t>to</w:t>
      </w:r>
      <w:r>
        <w:rPr>
          <w:spacing w:val="-10"/>
        </w:rPr>
        <w:t> </w:t>
      </w:r>
      <w:r>
        <w:rPr>
          <w:spacing w:val="-6"/>
        </w:rPr>
        <w:t>180</w:t>
      </w:r>
      <w:r>
        <w:rPr>
          <w:spacing w:val="-10"/>
        </w:rPr>
        <w:t> </w:t>
      </w:r>
      <w:r>
        <w:rPr>
          <w:spacing w:val="-6"/>
        </w:rPr>
        <w:t>min,</w:t>
      </w:r>
      <w:r>
        <w:rPr>
          <w:spacing w:val="-13"/>
        </w:rPr>
        <w:t> </w:t>
      </w:r>
      <w:r>
        <w:rPr>
          <w:spacing w:val="-6"/>
        </w:rPr>
        <w:t>suggesting</w:t>
      </w:r>
      <w:r>
        <w:rPr>
          <w:spacing w:val="-2"/>
        </w:rPr>
        <w:t> </w:t>
      </w:r>
      <w:r>
        <w:rPr>
          <w:spacing w:val="-6"/>
        </w:rPr>
        <w:t>that</w:t>
      </w:r>
      <w:r>
        <w:rPr>
          <w:spacing w:val="-9"/>
        </w:rPr>
        <w:t> </w:t>
      </w:r>
      <w:r>
        <w:rPr>
          <w:spacing w:val="-6"/>
        </w:rPr>
        <w:t>this</w:t>
      </w:r>
      <w:r>
        <w:rPr>
          <w:spacing w:val="-11"/>
        </w:rPr>
        <w:t> </w:t>
      </w:r>
      <w:r>
        <w:rPr>
          <w:spacing w:val="-6"/>
        </w:rPr>
        <w:t>variation</w:t>
      </w:r>
      <w:r>
        <w:rPr>
          <w:spacing w:val="-10"/>
        </w:rPr>
        <w:t> </w:t>
      </w:r>
      <w:r>
        <w:rPr>
          <w:spacing w:val="-6"/>
        </w:rPr>
        <w:t>might </w:t>
      </w:r>
      <w:r>
        <w:rPr>
          <w:spacing w:val="-4"/>
        </w:rPr>
        <w:t>be</w:t>
      </w:r>
      <w:r>
        <w:rPr>
          <w:spacing w:val="-15"/>
        </w:rPr>
        <w:t> </w:t>
      </w:r>
      <w:r>
        <w:rPr>
          <w:spacing w:val="-4"/>
        </w:rPr>
        <w:t>due</w:t>
      </w:r>
      <w:r>
        <w:rPr>
          <w:spacing w:val="-14"/>
        </w:rPr>
        <w:t> </w:t>
      </w:r>
      <w:r>
        <w:rPr>
          <w:spacing w:val="-4"/>
        </w:rPr>
        <w:t>to</w:t>
      </w:r>
      <w:r>
        <w:rPr>
          <w:spacing w:val="-14"/>
        </w:rPr>
        <w:t> </w:t>
      </w:r>
      <w:r>
        <w:rPr>
          <w:spacing w:val="-4"/>
        </w:rPr>
        <w:t>individual</w:t>
      </w:r>
      <w:r>
        <w:rPr>
          <w:spacing w:val="-14"/>
        </w:rPr>
        <w:t> </w:t>
      </w:r>
      <w:r>
        <w:rPr>
          <w:spacing w:val="-4"/>
        </w:rPr>
        <w:t>difference</w:t>
      </w:r>
      <w:r>
        <w:rPr>
          <w:spacing w:val="-14"/>
        </w:rPr>
        <w:t> </w:t>
      </w:r>
      <w:r>
        <w:rPr>
          <w:spacing w:val="-4"/>
        </w:rPr>
        <w:t>in</w:t>
      </w:r>
      <w:r>
        <w:rPr>
          <w:spacing w:val="-15"/>
        </w:rPr>
        <w:t> </w:t>
      </w:r>
      <w:r>
        <w:rPr>
          <w:spacing w:val="-4"/>
        </w:rPr>
        <w:t>the</w:t>
      </w:r>
      <w:r>
        <w:rPr>
          <w:spacing w:val="-14"/>
        </w:rPr>
        <w:t> </w:t>
      </w:r>
      <w:r>
        <w:rPr>
          <w:spacing w:val="-4"/>
        </w:rPr>
        <w:t>rate</w:t>
      </w:r>
      <w:r>
        <w:rPr>
          <w:spacing w:val="-14"/>
        </w:rPr>
        <w:t> </w:t>
      </w:r>
      <w:r>
        <w:rPr>
          <w:spacing w:val="-4"/>
        </w:rPr>
        <w:t>of</w:t>
      </w:r>
      <w:r>
        <w:rPr>
          <w:spacing w:val="-14"/>
        </w:rPr>
        <w:t> </w:t>
      </w:r>
      <w:r>
        <w:rPr>
          <w:spacing w:val="-4"/>
        </w:rPr>
        <w:t>gastric</w:t>
      </w:r>
      <w:r>
        <w:rPr>
          <w:spacing w:val="-13"/>
        </w:rPr>
        <w:t> </w:t>
      </w:r>
      <w:r>
        <w:rPr>
          <w:spacing w:val="-4"/>
        </w:rPr>
        <w:t>emptying.</w:t>
      </w:r>
    </w:p>
    <w:p>
      <w:pPr>
        <w:pStyle w:val="BodyText"/>
        <w:spacing w:before="256"/>
      </w:pPr>
    </w:p>
    <w:p>
      <w:pPr>
        <w:pStyle w:val="BodyText"/>
        <w:spacing w:line="424" w:lineRule="auto" w:before="1"/>
        <w:ind w:left="500" w:right="1447"/>
        <w:jc w:val="both"/>
      </w:pPr>
      <w:r>
        <w:rPr/>
        <w:t>The presence of food in the stomach has been reported to reduce the rate of </w:t>
      </w:r>
      <w:r>
        <w:rPr>
          <w:spacing w:val="-2"/>
        </w:rPr>
        <w:t>absorption</w:t>
      </w:r>
      <w:r>
        <w:rPr>
          <w:spacing w:val="-17"/>
        </w:rPr>
        <w:t> </w:t>
      </w:r>
      <w:r>
        <w:rPr>
          <w:spacing w:val="-2"/>
        </w:rPr>
        <w:t>of</w:t>
      </w:r>
      <w:r>
        <w:rPr>
          <w:spacing w:val="-16"/>
        </w:rPr>
        <w:t> </w:t>
      </w:r>
      <w:r>
        <w:rPr>
          <w:spacing w:val="-2"/>
        </w:rPr>
        <w:t>paracetamol</w:t>
      </w:r>
      <w:r>
        <w:rPr>
          <w:spacing w:val="-16"/>
        </w:rPr>
        <w:t> </w:t>
      </w:r>
      <w:r>
        <w:rPr>
          <w:spacing w:val="-2"/>
        </w:rPr>
        <w:t>(Heading</w:t>
      </w:r>
      <w:r>
        <w:rPr>
          <w:spacing w:val="-16"/>
        </w:rPr>
        <w:t> </w:t>
      </w:r>
      <w:r>
        <w:rPr>
          <w:spacing w:val="-2"/>
        </w:rPr>
        <w:t>et</w:t>
      </w:r>
      <w:r>
        <w:rPr>
          <w:spacing w:val="-16"/>
        </w:rPr>
        <w:t> </w:t>
      </w:r>
      <w:r>
        <w:rPr>
          <w:spacing w:val="-2"/>
        </w:rPr>
        <w:t>–</w:t>
      </w:r>
      <w:r>
        <w:rPr>
          <w:spacing w:val="-17"/>
        </w:rPr>
        <w:t> </w:t>
      </w:r>
      <w:r>
        <w:rPr>
          <w:spacing w:val="-2"/>
        </w:rPr>
        <w:t>al</w:t>
      </w:r>
      <w:r>
        <w:rPr>
          <w:spacing w:val="-16"/>
        </w:rPr>
        <w:t> </w:t>
      </w:r>
      <w:r>
        <w:rPr>
          <w:spacing w:val="-2"/>
        </w:rPr>
        <w:t>1973</w:t>
      </w:r>
      <w:r>
        <w:rPr>
          <w:spacing w:val="-16"/>
        </w:rPr>
        <w:t> </w:t>
      </w:r>
      <w:r>
        <w:rPr>
          <w:spacing w:val="-2"/>
        </w:rPr>
        <w:t>Jaffe</w:t>
      </w:r>
      <w:r>
        <w:rPr>
          <w:spacing w:val="-16"/>
        </w:rPr>
        <w:t> </w:t>
      </w:r>
      <w:r>
        <w:rPr>
          <w:spacing w:val="-2"/>
        </w:rPr>
        <w:t>et</w:t>
      </w:r>
      <w:r>
        <w:rPr>
          <w:spacing w:val="-16"/>
        </w:rPr>
        <w:t> </w:t>
      </w:r>
      <w:r>
        <w:rPr>
          <w:spacing w:val="-2"/>
        </w:rPr>
        <w:t>–</w:t>
      </w:r>
      <w:r>
        <w:rPr>
          <w:spacing w:val="-17"/>
        </w:rPr>
        <w:t> </w:t>
      </w:r>
      <w:r>
        <w:rPr>
          <w:spacing w:val="-2"/>
        </w:rPr>
        <w:t>al</w:t>
      </w:r>
      <w:r>
        <w:rPr>
          <w:spacing w:val="-16"/>
        </w:rPr>
        <w:t> </w:t>
      </w:r>
      <w:r>
        <w:rPr>
          <w:spacing w:val="-2"/>
        </w:rPr>
        <w:t>1771).</w:t>
      </w:r>
      <w:r>
        <w:rPr>
          <w:spacing w:val="-16"/>
        </w:rPr>
        <w:t> </w:t>
      </w:r>
      <w:r>
        <w:rPr>
          <w:spacing w:val="-2"/>
        </w:rPr>
        <w:t>This</w:t>
      </w:r>
      <w:r>
        <w:rPr>
          <w:spacing w:val="-16"/>
        </w:rPr>
        <w:t> </w:t>
      </w:r>
      <w:r>
        <w:rPr>
          <w:spacing w:val="-2"/>
        </w:rPr>
        <w:t>is</w:t>
      </w:r>
      <w:r>
        <w:rPr>
          <w:spacing w:val="-16"/>
        </w:rPr>
        <w:t> </w:t>
      </w:r>
      <w:r>
        <w:rPr>
          <w:spacing w:val="-2"/>
        </w:rPr>
        <w:t>probably </w:t>
      </w:r>
      <w:r>
        <w:rPr>
          <w:spacing w:val="-6"/>
        </w:rPr>
        <w:t>due</w:t>
      </w:r>
      <w:r>
        <w:rPr>
          <w:spacing w:val="-12"/>
        </w:rPr>
        <w:t> </w:t>
      </w:r>
      <w:r>
        <w:rPr>
          <w:spacing w:val="-6"/>
        </w:rPr>
        <w:t>largely</w:t>
      </w:r>
      <w:r>
        <w:rPr/>
        <w:t> </w:t>
      </w:r>
      <w:r>
        <w:rPr>
          <w:spacing w:val="-6"/>
        </w:rPr>
        <w:t>to inhibitory</w:t>
      </w:r>
      <w:r>
        <w:rPr/>
        <w:t> </w:t>
      </w:r>
      <w:r>
        <w:rPr>
          <w:spacing w:val="-6"/>
        </w:rPr>
        <w:t>effect</w:t>
      </w:r>
      <w:r>
        <w:rPr>
          <w:spacing w:val="-11"/>
        </w:rPr>
        <w:t> </w:t>
      </w:r>
      <w:r>
        <w:rPr>
          <w:spacing w:val="-6"/>
        </w:rPr>
        <w:t>of</w:t>
      </w:r>
      <w:r>
        <w:rPr>
          <w:spacing w:val="-11"/>
        </w:rPr>
        <w:t> </w:t>
      </w:r>
      <w:r>
        <w:rPr>
          <w:spacing w:val="-6"/>
        </w:rPr>
        <w:t>food</w:t>
      </w:r>
      <w:r>
        <w:rPr>
          <w:spacing w:val="-12"/>
        </w:rPr>
        <w:t> </w:t>
      </w:r>
      <w:r>
        <w:rPr>
          <w:spacing w:val="-6"/>
        </w:rPr>
        <w:t>on gastric emptying</w:t>
      </w:r>
      <w:r>
        <w:rPr>
          <w:spacing w:val="-12"/>
        </w:rPr>
        <w:t> </w:t>
      </w:r>
      <w:r>
        <w:rPr>
          <w:spacing w:val="-6"/>
        </w:rPr>
        <w:t>(Welling, 1977).</w:t>
      </w:r>
    </w:p>
    <w:p>
      <w:pPr>
        <w:pStyle w:val="BodyText"/>
        <w:spacing w:before="276"/>
      </w:pPr>
    </w:p>
    <w:p>
      <w:pPr>
        <w:pStyle w:val="BodyText"/>
        <w:spacing w:line="424" w:lineRule="auto"/>
        <w:ind w:left="500" w:right="1436"/>
        <w:jc w:val="both"/>
      </w:pPr>
      <w:r>
        <w:rPr>
          <w:spacing w:val="-4"/>
        </w:rPr>
        <w:t>Certain</w:t>
      </w:r>
      <w:r>
        <w:rPr>
          <w:spacing w:val="-9"/>
        </w:rPr>
        <w:t> </w:t>
      </w:r>
      <w:r>
        <w:rPr>
          <w:spacing w:val="-4"/>
        </w:rPr>
        <w:t>specific</w:t>
      </w:r>
      <w:r>
        <w:rPr>
          <w:spacing w:val="-5"/>
        </w:rPr>
        <w:t> </w:t>
      </w:r>
      <w:r>
        <w:rPr>
          <w:spacing w:val="-4"/>
        </w:rPr>
        <w:t>dietary</w:t>
      </w:r>
      <w:r>
        <w:rPr>
          <w:spacing w:val="-5"/>
        </w:rPr>
        <w:t> </w:t>
      </w:r>
      <w:r>
        <w:rPr>
          <w:spacing w:val="-4"/>
        </w:rPr>
        <w:t>components</w:t>
      </w:r>
      <w:r>
        <w:rPr>
          <w:spacing w:val="-5"/>
        </w:rPr>
        <w:t> </w:t>
      </w:r>
      <w:r>
        <w:rPr>
          <w:spacing w:val="-4"/>
        </w:rPr>
        <w:t>can</w:t>
      </w:r>
      <w:r>
        <w:rPr>
          <w:spacing w:val="-9"/>
        </w:rPr>
        <w:t> </w:t>
      </w:r>
      <w:r>
        <w:rPr>
          <w:spacing w:val="-4"/>
        </w:rPr>
        <w:t>significantly</w:t>
      </w:r>
      <w:r>
        <w:rPr>
          <w:spacing w:val="-5"/>
        </w:rPr>
        <w:t> </w:t>
      </w:r>
      <w:r>
        <w:rPr>
          <w:spacing w:val="-4"/>
        </w:rPr>
        <w:t>alter</w:t>
      </w:r>
      <w:r>
        <w:rPr>
          <w:spacing w:val="-7"/>
        </w:rPr>
        <w:t> </w:t>
      </w:r>
      <w:r>
        <w:rPr>
          <w:spacing w:val="-4"/>
        </w:rPr>
        <w:t>the</w:t>
      </w:r>
      <w:r>
        <w:rPr>
          <w:spacing w:val="-9"/>
        </w:rPr>
        <w:t> </w:t>
      </w:r>
      <w:r>
        <w:rPr>
          <w:spacing w:val="-4"/>
        </w:rPr>
        <w:t>absorption pattern of </w:t>
      </w:r>
      <w:r>
        <w:rPr/>
        <w:t>orally</w:t>
      </w:r>
      <w:r>
        <w:rPr>
          <w:spacing w:val="-15"/>
        </w:rPr>
        <w:t> </w:t>
      </w:r>
      <w:r>
        <w:rPr/>
        <w:t>administered</w:t>
      </w:r>
      <w:r>
        <w:rPr>
          <w:spacing w:val="-19"/>
        </w:rPr>
        <w:t> </w:t>
      </w:r>
      <w:r>
        <w:rPr/>
        <w:t>paracetamol</w:t>
      </w:r>
      <w:r>
        <w:rPr>
          <w:spacing w:val="-17"/>
        </w:rPr>
        <w:t> </w:t>
      </w:r>
      <w:r>
        <w:rPr/>
        <w:t>(Jaffe</w:t>
      </w:r>
      <w:r>
        <w:rPr>
          <w:spacing w:val="-14"/>
        </w:rPr>
        <w:t> </w:t>
      </w:r>
      <w:r>
        <w:rPr/>
        <w:t>et</w:t>
      </w:r>
      <w:r>
        <w:rPr>
          <w:spacing w:val="-12"/>
        </w:rPr>
        <w:t> </w:t>
      </w:r>
      <w:r>
        <w:rPr/>
        <w:t>–</w:t>
      </w:r>
      <w:r>
        <w:rPr>
          <w:spacing w:val="-14"/>
        </w:rPr>
        <w:t> </w:t>
      </w:r>
      <w:r>
        <w:rPr/>
        <w:t>al</w:t>
      </w:r>
      <w:r>
        <w:rPr>
          <w:spacing w:val="-18"/>
        </w:rPr>
        <w:t> </w:t>
      </w:r>
      <w:r>
        <w:rPr/>
        <w:t>1971)</w:t>
      </w:r>
      <w:r>
        <w:rPr>
          <w:spacing w:val="-16"/>
        </w:rPr>
        <w:t> </w:t>
      </w:r>
      <w:r>
        <w:rPr/>
        <w:t>it</w:t>
      </w:r>
      <w:r>
        <w:rPr>
          <w:spacing w:val="-17"/>
        </w:rPr>
        <w:t> </w:t>
      </w:r>
      <w:r>
        <w:rPr/>
        <w:t>was</w:t>
      </w:r>
      <w:r>
        <w:rPr>
          <w:spacing w:val="-15"/>
        </w:rPr>
        <w:t> </w:t>
      </w:r>
      <w:r>
        <w:rPr/>
        <w:t>reported</w:t>
      </w:r>
      <w:r>
        <w:rPr>
          <w:spacing w:val="-14"/>
        </w:rPr>
        <w:t> </w:t>
      </w:r>
      <w:r>
        <w:rPr/>
        <w:t>(Pottage</w:t>
      </w:r>
      <w:r>
        <w:rPr>
          <w:spacing w:val="-18"/>
        </w:rPr>
        <w:t> </w:t>
      </w:r>
      <w:r>
        <w:rPr/>
        <w:t>et</w:t>
      </w:r>
      <w:r>
        <w:rPr>
          <w:spacing w:val="-13"/>
        </w:rPr>
        <w:t> </w:t>
      </w:r>
      <w:r>
        <w:rPr/>
        <w:t>–</w:t>
      </w:r>
      <w:r>
        <w:rPr>
          <w:spacing w:val="-13"/>
        </w:rPr>
        <w:t> </w:t>
      </w:r>
      <w:r>
        <w:rPr>
          <w:spacing w:val="-5"/>
        </w:rPr>
        <w:t>al</w:t>
      </w:r>
    </w:p>
    <w:p>
      <w:pPr>
        <w:spacing w:after="0" w:line="424" w:lineRule="auto"/>
        <w:jc w:val="both"/>
        <w:sectPr>
          <w:pgSz w:w="11910" w:h="16840"/>
          <w:pgMar w:header="0" w:footer="1063" w:top="1400" w:bottom="1260" w:left="940" w:right="0"/>
        </w:sectPr>
      </w:pPr>
    </w:p>
    <w:p>
      <w:pPr>
        <w:pStyle w:val="BodyText"/>
        <w:spacing w:line="424" w:lineRule="auto" w:before="77"/>
        <w:ind w:left="500" w:right="1442"/>
        <w:jc w:val="both"/>
      </w:pPr>
      <w:r>
        <w:rPr/>
        <w:t>1974) that alterations in gastric P</w:t>
      </w:r>
      <w:r>
        <w:rPr>
          <w:position w:val="6"/>
          <w:sz w:val="16"/>
        </w:rPr>
        <w:t>H</w:t>
      </w:r>
      <w:r>
        <w:rPr>
          <w:spacing w:val="40"/>
          <w:position w:val="6"/>
          <w:sz w:val="16"/>
        </w:rPr>
        <w:t> </w:t>
      </w:r>
      <w:r>
        <w:rPr/>
        <w:t>have no appreciable effect on paracetamol </w:t>
      </w:r>
      <w:r>
        <w:rPr>
          <w:spacing w:val="-6"/>
        </w:rPr>
        <w:t>abortion.</w:t>
      </w:r>
      <w:r>
        <w:rPr>
          <w:spacing w:val="-9"/>
        </w:rPr>
        <w:t> </w:t>
      </w:r>
      <w:r>
        <w:rPr>
          <w:spacing w:val="-6"/>
        </w:rPr>
        <w:t>Although</w:t>
      </w:r>
      <w:r>
        <w:rPr>
          <w:spacing w:val="-11"/>
        </w:rPr>
        <w:t> </w:t>
      </w:r>
      <w:r>
        <w:rPr>
          <w:spacing w:val="-6"/>
        </w:rPr>
        <w:t>paracetamol</w:t>
      </w:r>
      <w:r>
        <w:rPr>
          <w:spacing w:val="-10"/>
        </w:rPr>
        <w:t> </w:t>
      </w:r>
      <w:r>
        <w:rPr>
          <w:spacing w:val="-6"/>
        </w:rPr>
        <w:t>is rapidly absorbed unchanged</w:t>
      </w:r>
      <w:r>
        <w:rPr>
          <w:spacing w:val="-11"/>
        </w:rPr>
        <w:t> </w:t>
      </w:r>
      <w:r>
        <w:rPr>
          <w:spacing w:val="-6"/>
        </w:rPr>
        <w:t>from gastrointestinal </w:t>
      </w:r>
      <w:r>
        <w:rPr/>
        <w:t>tract,</w:t>
      </w:r>
      <w:r>
        <w:rPr>
          <w:spacing w:val="-19"/>
        </w:rPr>
        <w:t> </w:t>
      </w:r>
      <w:r>
        <w:rPr/>
        <w:t>it</w:t>
      </w:r>
      <w:r>
        <w:rPr>
          <w:spacing w:val="-18"/>
        </w:rPr>
        <w:t> </w:t>
      </w:r>
      <w:r>
        <w:rPr/>
        <w:t>is</w:t>
      </w:r>
      <w:r>
        <w:rPr>
          <w:spacing w:val="-16"/>
        </w:rPr>
        <w:t> </w:t>
      </w:r>
      <w:r>
        <w:rPr/>
        <w:t>incompletely</w:t>
      </w:r>
      <w:r>
        <w:rPr>
          <w:spacing w:val="-18"/>
        </w:rPr>
        <w:t> </w:t>
      </w:r>
      <w:r>
        <w:rPr/>
        <w:t>available</w:t>
      </w:r>
      <w:r>
        <w:rPr>
          <w:spacing w:val="-18"/>
        </w:rPr>
        <w:t> </w:t>
      </w:r>
      <w:r>
        <w:rPr/>
        <w:t>to</w:t>
      </w:r>
      <w:r>
        <w:rPr>
          <w:spacing w:val="-19"/>
        </w:rPr>
        <w:t> </w:t>
      </w:r>
      <w:r>
        <w:rPr/>
        <w:t>systemic</w:t>
      </w:r>
      <w:r>
        <w:rPr>
          <w:spacing w:val="-18"/>
        </w:rPr>
        <w:t> </w:t>
      </w:r>
      <w:r>
        <w:rPr/>
        <w:t>circulation</w:t>
      </w:r>
      <w:r>
        <w:rPr>
          <w:spacing w:val="-17"/>
        </w:rPr>
        <w:t> </w:t>
      </w:r>
      <w:r>
        <w:rPr/>
        <w:t>after</w:t>
      </w:r>
      <w:r>
        <w:rPr>
          <w:spacing w:val="-16"/>
        </w:rPr>
        <w:t> </w:t>
      </w:r>
      <w:r>
        <w:rPr/>
        <w:t>oral</w:t>
      </w:r>
      <w:r>
        <w:rPr>
          <w:spacing w:val="-17"/>
        </w:rPr>
        <w:t> </w:t>
      </w:r>
      <w:r>
        <w:rPr/>
        <w:t>administration</w:t>
      </w:r>
      <w:r>
        <w:rPr>
          <w:spacing w:val="-18"/>
        </w:rPr>
        <w:t> </w:t>
      </w:r>
      <w:r>
        <w:rPr/>
        <w:t>a </w:t>
      </w:r>
      <w:r>
        <w:rPr>
          <w:spacing w:val="-4"/>
        </w:rPr>
        <w:t>variable</w:t>
      </w:r>
      <w:r>
        <w:rPr>
          <w:spacing w:val="-7"/>
        </w:rPr>
        <w:t> </w:t>
      </w:r>
      <w:r>
        <w:rPr>
          <w:spacing w:val="-4"/>
        </w:rPr>
        <w:t>proportion</w:t>
      </w:r>
      <w:r>
        <w:rPr>
          <w:spacing w:val="-7"/>
        </w:rPr>
        <w:t> </w:t>
      </w:r>
      <w:r>
        <w:rPr>
          <w:spacing w:val="-4"/>
        </w:rPr>
        <w:t>being</w:t>
      </w:r>
      <w:r>
        <w:rPr>
          <w:spacing w:val="-7"/>
        </w:rPr>
        <w:t> </w:t>
      </w:r>
      <w:r>
        <w:rPr>
          <w:spacing w:val="-4"/>
        </w:rPr>
        <w:t>lost</w:t>
      </w:r>
      <w:r>
        <w:rPr>
          <w:spacing w:val="-5"/>
        </w:rPr>
        <w:t> </w:t>
      </w:r>
      <w:r>
        <w:rPr>
          <w:spacing w:val="-4"/>
        </w:rPr>
        <w:t>through</w:t>
      </w:r>
      <w:r>
        <w:rPr>
          <w:spacing w:val="-7"/>
        </w:rPr>
        <w:t> </w:t>
      </w:r>
      <w:r>
        <w:rPr>
          <w:spacing w:val="-4"/>
        </w:rPr>
        <w:t>first</w:t>
      </w:r>
      <w:r>
        <w:rPr>
          <w:spacing w:val="-5"/>
        </w:rPr>
        <w:t> </w:t>
      </w:r>
      <w:r>
        <w:rPr>
          <w:spacing w:val="-4"/>
        </w:rPr>
        <w:t>pass –</w:t>
      </w:r>
      <w:r>
        <w:rPr>
          <w:spacing w:val="-7"/>
        </w:rPr>
        <w:t> </w:t>
      </w:r>
      <w:r>
        <w:rPr>
          <w:spacing w:val="-4"/>
        </w:rPr>
        <w:t>metabolism</w:t>
      </w:r>
      <w:r>
        <w:rPr>
          <w:spacing w:val="-7"/>
        </w:rPr>
        <w:t> </w:t>
      </w:r>
      <w:r>
        <w:rPr>
          <w:spacing w:val="-4"/>
        </w:rPr>
        <w:t>(Chio,</w:t>
      </w:r>
      <w:r>
        <w:rPr>
          <w:spacing w:val="-10"/>
        </w:rPr>
        <w:t> </w:t>
      </w:r>
      <w:r>
        <w:rPr>
          <w:spacing w:val="-4"/>
        </w:rPr>
        <w:t>1975,</w:t>
      </w:r>
      <w:r>
        <w:rPr>
          <w:spacing w:val="-10"/>
        </w:rPr>
        <w:t> </w:t>
      </w:r>
      <w:r>
        <w:rPr>
          <w:spacing w:val="-4"/>
        </w:rPr>
        <w:t>Perucca </w:t>
      </w:r>
      <w:r>
        <w:rPr/>
        <w:t>and Richens 1979).</w:t>
      </w:r>
    </w:p>
    <w:p>
      <w:pPr>
        <w:pStyle w:val="BodyText"/>
        <w:spacing w:before="286"/>
      </w:pPr>
    </w:p>
    <w:p>
      <w:pPr>
        <w:pStyle w:val="Heading1"/>
        <w:ind w:left="500"/>
      </w:pPr>
      <w:r>
        <w:rPr>
          <w:spacing w:val="-2"/>
          <w:w w:val="105"/>
        </w:rPr>
        <w:t>DISTRIBUTION</w:t>
      </w:r>
    </w:p>
    <w:p>
      <w:pPr>
        <w:pStyle w:val="BodyText"/>
        <w:spacing w:line="424" w:lineRule="auto" w:before="273"/>
        <w:ind w:left="500" w:right="1439"/>
        <w:jc w:val="both"/>
      </w:pPr>
      <w:r>
        <w:rPr>
          <w:spacing w:val="-4"/>
        </w:rPr>
        <w:t>Paracetamol</w:t>
      </w:r>
      <w:r>
        <w:rPr>
          <w:spacing w:val="-15"/>
        </w:rPr>
        <w:t> </w:t>
      </w:r>
      <w:r>
        <w:rPr>
          <w:spacing w:val="-4"/>
        </w:rPr>
        <w:t>is</w:t>
      </w:r>
      <w:r>
        <w:rPr>
          <w:spacing w:val="-14"/>
        </w:rPr>
        <w:t> </w:t>
      </w:r>
      <w:r>
        <w:rPr>
          <w:spacing w:val="-4"/>
        </w:rPr>
        <w:t>relatively</w:t>
      </w:r>
      <w:r>
        <w:rPr>
          <w:spacing w:val="-14"/>
        </w:rPr>
        <w:t> </w:t>
      </w:r>
      <w:r>
        <w:rPr>
          <w:spacing w:val="-4"/>
        </w:rPr>
        <w:t>well</w:t>
      </w:r>
      <w:r>
        <w:rPr>
          <w:spacing w:val="-14"/>
        </w:rPr>
        <w:t> </w:t>
      </w:r>
      <w:r>
        <w:rPr>
          <w:spacing w:val="-4"/>
        </w:rPr>
        <w:t>distributed</w:t>
      </w:r>
      <w:r>
        <w:rPr>
          <w:spacing w:val="-14"/>
        </w:rPr>
        <w:t> </w:t>
      </w:r>
      <w:r>
        <w:rPr>
          <w:spacing w:val="-4"/>
        </w:rPr>
        <w:t>throughout</w:t>
      </w:r>
      <w:r>
        <w:rPr>
          <w:spacing w:val="-15"/>
        </w:rPr>
        <w:t> </w:t>
      </w:r>
      <w:r>
        <w:rPr>
          <w:spacing w:val="-4"/>
        </w:rPr>
        <w:t>the</w:t>
      </w:r>
      <w:r>
        <w:rPr>
          <w:spacing w:val="-14"/>
        </w:rPr>
        <w:t> </w:t>
      </w:r>
      <w:r>
        <w:rPr>
          <w:spacing w:val="-4"/>
        </w:rPr>
        <w:t>body</w:t>
      </w:r>
      <w:r>
        <w:rPr>
          <w:spacing w:val="-14"/>
        </w:rPr>
        <w:t> </w:t>
      </w:r>
      <w:r>
        <w:rPr>
          <w:spacing w:val="-4"/>
        </w:rPr>
        <w:t>(Flower</w:t>
      </w:r>
      <w:r>
        <w:rPr>
          <w:spacing w:val="-14"/>
        </w:rPr>
        <w:t> </w:t>
      </w:r>
      <w:r>
        <w:rPr>
          <w:spacing w:val="-4"/>
        </w:rPr>
        <w:t>et –</w:t>
      </w:r>
      <w:r>
        <w:rPr>
          <w:spacing w:val="-11"/>
        </w:rPr>
        <w:t> </w:t>
      </w:r>
      <w:r>
        <w:rPr>
          <w:spacing w:val="-4"/>
        </w:rPr>
        <w:t>al</w:t>
      </w:r>
      <w:r>
        <w:rPr>
          <w:spacing w:val="-15"/>
        </w:rPr>
        <w:t> </w:t>
      </w:r>
      <w:r>
        <w:rPr>
          <w:spacing w:val="-4"/>
        </w:rPr>
        <w:t>1988)</w:t>
      </w:r>
      <w:r>
        <w:rPr>
          <w:spacing w:val="-13"/>
        </w:rPr>
        <w:t> </w:t>
      </w:r>
      <w:r>
        <w:rPr>
          <w:spacing w:val="-4"/>
        </w:rPr>
        <w:t>it </w:t>
      </w:r>
      <w:r>
        <w:rPr>
          <w:spacing w:val="-2"/>
        </w:rPr>
        <w:t>was</w:t>
      </w:r>
      <w:r>
        <w:rPr>
          <w:spacing w:val="-11"/>
        </w:rPr>
        <w:t> </w:t>
      </w:r>
      <w:r>
        <w:rPr>
          <w:spacing w:val="-2"/>
        </w:rPr>
        <w:t>demonstrated</w:t>
      </w:r>
      <w:r>
        <w:rPr>
          <w:spacing w:val="-15"/>
        </w:rPr>
        <w:t> </w:t>
      </w:r>
      <w:r>
        <w:rPr>
          <w:spacing w:val="-2"/>
        </w:rPr>
        <w:t>that</w:t>
      </w:r>
      <w:r>
        <w:rPr>
          <w:spacing w:val="-14"/>
        </w:rPr>
        <w:t> </w:t>
      </w:r>
      <w:r>
        <w:rPr>
          <w:spacing w:val="-2"/>
        </w:rPr>
        <w:t>paracetamol</w:t>
      </w:r>
      <w:r>
        <w:rPr>
          <w:spacing w:val="-14"/>
        </w:rPr>
        <w:t> </w:t>
      </w:r>
      <w:r>
        <w:rPr>
          <w:spacing w:val="-2"/>
        </w:rPr>
        <w:t>is</w:t>
      </w:r>
      <w:r>
        <w:rPr>
          <w:spacing w:val="-11"/>
        </w:rPr>
        <w:t> </w:t>
      </w:r>
      <w:r>
        <w:rPr>
          <w:spacing w:val="-2"/>
        </w:rPr>
        <w:t>well</w:t>
      </w:r>
      <w:r>
        <w:rPr>
          <w:spacing w:val="-14"/>
        </w:rPr>
        <w:t> </w:t>
      </w:r>
      <w:r>
        <w:rPr>
          <w:spacing w:val="-2"/>
        </w:rPr>
        <w:t>distributed</w:t>
      </w:r>
      <w:r>
        <w:rPr>
          <w:spacing w:val="-15"/>
        </w:rPr>
        <w:t> </w:t>
      </w:r>
      <w:r>
        <w:rPr>
          <w:spacing w:val="-2"/>
        </w:rPr>
        <w:t>evenly</w:t>
      </w:r>
      <w:r>
        <w:rPr>
          <w:spacing w:val="-11"/>
        </w:rPr>
        <w:t> </w:t>
      </w:r>
      <w:r>
        <w:rPr>
          <w:spacing w:val="-2"/>
        </w:rPr>
        <w:t>in</w:t>
      </w:r>
      <w:r>
        <w:rPr>
          <w:spacing w:val="-15"/>
        </w:rPr>
        <w:t> </w:t>
      </w:r>
      <w:r>
        <w:rPr>
          <w:spacing w:val="-2"/>
        </w:rPr>
        <w:t>all</w:t>
      </w:r>
      <w:r>
        <w:rPr>
          <w:spacing w:val="-14"/>
        </w:rPr>
        <w:t> </w:t>
      </w:r>
      <w:r>
        <w:rPr>
          <w:spacing w:val="-2"/>
        </w:rPr>
        <w:t>tissues</w:t>
      </w:r>
      <w:r>
        <w:rPr>
          <w:spacing w:val="-11"/>
        </w:rPr>
        <w:t> </w:t>
      </w:r>
      <w:r>
        <w:rPr>
          <w:spacing w:val="-2"/>
        </w:rPr>
        <w:t>with</w:t>
      </w:r>
      <w:r>
        <w:rPr>
          <w:spacing w:val="-15"/>
        </w:rPr>
        <w:t> </w:t>
      </w:r>
      <w:r>
        <w:rPr>
          <w:spacing w:val="-2"/>
        </w:rPr>
        <w:t>the </w:t>
      </w:r>
      <w:r>
        <w:rPr/>
        <w:t>exception of fat in dogs (Gwilt et – al, 1963). In human, usual analgesic doses </w:t>
      </w:r>
      <w:r>
        <w:rPr>
          <w:spacing w:val="-4"/>
        </w:rPr>
        <w:t>produces</w:t>
      </w:r>
      <w:r>
        <w:rPr>
          <w:spacing w:val="-15"/>
        </w:rPr>
        <w:t> </w:t>
      </w:r>
      <w:r>
        <w:rPr>
          <w:spacing w:val="-4"/>
        </w:rPr>
        <w:t>total</w:t>
      </w:r>
      <w:r>
        <w:rPr>
          <w:spacing w:val="-14"/>
        </w:rPr>
        <w:t> </w:t>
      </w:r>
      <w:r>
        <w:rPr>
          <w:spacing w:val="-4"/>
        </w:rPr>
        <w:t>serum</w:t>
      </w:r>
      <w:r>
        <w:rPr>
          <w:spacing w:val="-14"/>
        </w:rPr>
        <w:t> </w:t>
      </w:r>
      <w:r>
        <w:rPr>
          <w:spacing w:val="-4"/>
        </w:rPr>
        <w:t>concentrations</w:t>
      </w:r>
      <w:r>
        <w:rPr>
          <w:spacing w:val="-14"/>
        </w:rPr>
        <w:t> </w:t>
      </w:r>
      <w:r>
        <w:rPr>
          <w:spacing w:val="-4"/>
        </w:rPr>
        <w:t>of</w:t>
      </w:r>
      <w:r>
        <w:rPr>
          <w:spacing w:val="-14"/>
        </w:rPr>
        <w:t> </w:t>
      </w:r>
      <w:r>
        <w:rPr>
          <w:spacing w:val="-4"/>
        </w:rPr>
        <w:t>5</w:t>
      </w:r>
      <w:r>
        <w:rPr>
          <w:spacing w:val="-15"/>
        </w:rPr>
        <w:t> </w:t>
      </w:r>
      <w:r>
        <w:rPr>
          <w:spacing w:val="-4"/>
        </w:rPr>
        <w:t>–</w:t>
      </w:r>
      <w:r>
        <w:rPr>
          <w:spacing w:val="-14"/>
        </w:rPr>
        <w:t> </w:t>
      </w:r>
      <w:r>
        <w:rPr>
          <w:spacing w:val="-4"/>
        </w:rPr>
        <w:t>20mg/ml.</w:t>
      </w:r>
    </w:p>
    <w:p>
      <w:pPr>
        <w:pStyle w:val="BodyText"/>
        <w:spacing w:before="278"/>
      </w:pPr>
    </w:p>
    <w:p>
      <w:pPr>
        <w:pStyle w:val="BodyText"/>
        <w:spacing w:line="427" w:lineRule="auto"/>
        <w:ind w:left="500" w:right="1442"/>
        <w:jc w:val="both"/>
      </w:pPr>
      <w:r>
        <w:rPr>
          <w:spacing w:val="-4"/>
        </w:rPr>
        <w:t>In</w:t>
      </w:r>
      <w:r>
        <w:rPr>
          <w:spacing w:val="-15"/>
        </w:rPr>
        <w:t> </w:t>
      </w:r>
      <w:r>
        <w:rPr>
          <w:spacing w:val="-4"/>
        </w:rPr>
        <w:t>man,</w:t>
      </w:r>
      <w:r>
        <w:rPr>
          <w:spacing w:val="-14"/>
        </w:rPr>
        <w:t> </w:t>
      </w:r>
      <w:r>
        <w:rPr>
          <w:spacing w:val="-4"/>
        </w:rPr>
        <w:t>the</w:t>
      </w:r>
      <w:r>
        <w:rPr>
          <w:spacing w:val="-14"/>
        </w:rPr>
        <w:t> </w:t>
      </w:r>
      <w:r>
        <w:rPr>
          <w:spacing w:val="-4"/>
        </w:rPr>
        <w:t>ratio</w:t>
      </w:r>
      <w:r>
        <w:rPr>
          <w:spacing w:val="-14"/>
        </w:rPr>
        <w:t> </w:t>
      </w:r>
      <w:r>
        <w:rPr>
          <w:spacing w:val="-4"/>
        </w:rPr>
        <w:t>between</w:t>
      </w:r>
      <w:r>
        <w:rPr>
          <w:spacing w:val="-14"/>
        </w:rPr>
        <w:t> </w:t>
      </w:r>
      <w:r>
        <w:rPr>
          <w:spacing w:val="-4"/>
        </w:rPr>
        <w:t>the</w:t>
      </w:r>
      <w:r>
        <w:rPr>
          <w:spacing w:val="-15"/>
        </w:rPr>
        <w:t> </w:t>
      </w:r>
      <w:r>
        <w:rPr>
          <w:spacing w:val="-4"/>
        </w:rPr>
        <w:t>whole</w:t>
      </w:r>
      <w:r>
        <w:rPr>
          <w:spacing w:val="-14"/>
        </w:rPr>
        <w:t> </w:t>
      </w:r>
      <w:r>
        <w:rPr>
          <w:spacing w:val="-4"/>
        </w:rPr>
        <w:t>blood</w:t>
      </w:r>
      <w:r>
        <w:rPr>
          <w:spacing w:val="-14"/>
        </w:rPr>
        <w:t> </w:t>
      </w:r>
      <w:r>
        <w:rPr>
          <w:spacing w:val="-4"/>
        </w:rPr>
        <w:t>and</w:t>
      </w:r>
      <w:r>
        <w:rPr>
          <w:spacing w:val="-14"/>
        </w:rPr>
        <w:t> </w:t>
      </w:r>
      <w:r>
        <w:rPr>
          <w:spacing w:val="-4"/>
        </w:rPr>
        <w:t>plasma</w:t>
      </w:r>
      <w:r>
        <w:rPr>
          <w:spacing w:val="-14"/>
        </w:rPr>
        <w:t> </w:t>
      </w:r>
      <w:r>
        <w:rPr>
          <w:spacing w:val="-4"/>
        </w:rPr>
        <w:t>concentration</w:t>
      </w:r>
      <w:r>
        <w:rPr>
          <w:spacing w:val="-15"/>
        </w:rPr>
        <w:t> </w:t>
      </w:r>
      <w:r>
        <w:rPr>
          <w:spacing w:val="-4"/>
        </w:rPr>
        <w:t>of</w:t>
      </w:r>
      <w:r>
        <w:rPr>
          <w:spacing w:val="-14"/>
        </w:rPr>
        <w:t> </w:t>
      </w:r>
      <w:r>
        <w:rPr>
          <w:spacing w:val="-4"/>
        </w:rPr>
        <w:t>paracetamol </w:t>
      </w:r>
      <w:r>
        <w:rPr/>
        <w:t>is close to unity (Gwilt, et – al 1963). Binding of the drug to plasma proteins is </w:t>
      </w:r>
      <w:r>
        <w:rPr>
          <w:spacing w:val="-6"/>
        </w:rPr>
        <w:t>variable.</w:t>
      </w:r>
      <w:r>
        <w:rPr>
          <w:spacing w:val="-8"/>
        </w:rPr>
        <w:t> </w:t>
      </w:r>
      <w:r>
        <w:rPr>
          <w:spacing w:val="-6"/>
        </w:rPr>
        <w:t>In humans plasma</w:t>
      </w:r>
      <w:r>
        <w:rPr>
          <w:spacing w:val="-9"/>
        </w:rPr>
        <w:t> </w:t>
      </w:r>
      <w:r>
        <w:rPr>
          <w:spacing w:val="-6"/>
        </w:rPr>
        <w:t>protein binding</w:t>
      </w:r>
      <w:r>
        <w:rPr>
          <w:spacing w:val="-9"/>
        </w:rPr>
        <w:t> </w:t>
      </w:r>
      <w:r>
        <w:rPr>
          <w:spacing w:val="-6"/>
        </w:rPr>
        <w:t>is negligible</w:t>
      </w:r>
      <w:r>
        <w:rPr>
          <w:spacing w:val="-9"/>
        </w:rPr>
        <w:t> </w:t>
      </w:r>
      <w:r>
        <w:rPr>
          <w:spacing w:val="-6"/>
        </w:rPr>
        <w:t>with</w:t>
      </w:r>
      <w:r>
        <w:rPr>
          <w:spacing w:val="-9"/>
        </w:rPr>
        <w:t> </w:t>
      </w:r>
      <w:r>
        <w:rPr>
          <w:spacing w:val="-6"/>
        </w:rPr>
        <w:t>plasma,</w:t>
      </w:r>
      <w:r>
        <w:rPr>
          <w:spacing w:val="-8"/>
        </w:rPr>
        <w:t> </w:t>
      </w:r>
      <w:r>
        <w:rPr>
          <w:spacing w:val="-6"/>
        </w:rPr>
        <w:t>concentrations </w:t>
      </w:r>
      <w:r>
        <w:rPr>
          <w:spacing w:val="-2"/>
        </w:rPr>
        <w:t>which</w:t>
      </w:r>
      <w:r>
        <w:rPr>
          <w:spacing w:val="-17"/>
        </w:rPr>
        <w:t> </w:t>
      </w:r>
      <w:r>
        <w:rPr>
          <w:spacing w:val="-2"/>
        </w:rPr>
        <w:t>correspond</w:t>
      </w:r>
      <w:r>
        <w:rPr>
          <w:spacing w:val="-16"/>
        </w:rPr>
        <w:t> </w:t>
      </w:r>
      <w:r>
        <w:rPr>
          <w:spacing w:val="-2"/>
        </w:rPr>
        <w:t>to</w:t>
      </w:r>
      <w:r>
        <w:rPr>
          <w:spacing w:val="-14"/>
        </w:rPr>
        <w:t> </w:t>
      </w:r>
      <w:r>
        <w:rPr>
          <w:spacing w:val="-2"/>
        </w:rPr>
        <w:t>the</w:t>
      </w:r>
      <w:r>
        <w:rPr>
          <w:spacing w:val="-17"/>
        </w:rPr>
        <w:t> </w:t>
      </w:r>
      <w:r>
        <w:rPr>
          <w:spacing w:val="-2"/>
        </w:rPr>
        <w:t>therapeutic</w:t>
      </w:r>
      <w:r>
        <w:rPr>
          <w:spacing w:val="-7"/>
        </w:rPr>
        <w:t> </w:t>
      </w:r>
      <w:r>
        <w:rPr>
          <w:spacing w:val="-2"/>
        </w:rPr>
        <w:t>dose.</w:t>
      </w:r>
    </w:p>
    <w:p>
      <w:pPr>
        <w:pStyle w:val="BodyText"/>
        <w:spacing w:before="270"/>
      </w:pPr>
    </w:p>
    <w:p>
      <w:pPr>
        <w:pStyle w:val="BodyText"/>
        <w:spacing w:line="424" w:lineRule="auto" w:before="1"/>
        <w:ind w:left="500" w:right="1442"/>
        <w:jc w:val="both"/>
      </w:pPr>
      <w:r>
        <w:rPr/>
        <w:t>However 15 – 20% of paracetamol is protein bound at concentrations of about </w:t>
      </w:r>
      <w:r>
        <w:rPr>
          <w:spacing w:val="-6"/>
        </w:rPr>
        <w:t>280mg/ml,</w:t>
      </w:r>
      <w:r>
        <w:rPr>
          <w:spacing w:val="-13"/>
        </w:rPr>
        <w:t> </w:t>
      </w:r>
      <w:r>
        <w:rPr>
          <w:spacing w:val="-6"/>
        </w:rPr>
        <w:t>corresponding</w:t>
      </w:r>
      <w:r>
        <w:rPr>
          <w:spacing w:val="-12"/>
        </w:rPr>
        <w:t> </w:t>
      </w:r>
      <w:r>
        <w:rPr>
          <w:spacing w:val="-6"/>
        </w:rPr>
        <w:t>to</w:t>
      </w:r>
      <w:r>
        <w:rPr>
          <w:spacing w:val="-12"/>
        </w:rPr>
        <w:t> </w:t>
      </w:r>
      <w:r>
        <w:rPr>
          <w:spacing w:val="-6"/>
        </w:rPr>
        <w:t>the</w:t>
      </w:r>
      <w:r>
        <w:rPr>
          <w:spacing w:val="-12"/>
        </w:rPr>
        <w:t> </w:t>
      </w:r>
      <w:r>
        <w:rPr>
          <w:spacing w:val="-6"/>
        </w:rPr>
        <w:t>levels</w:t>
      </w:r>
      <w:r>
        <w:rPr>
          <w:spacing w:val="-12"/>
        </w:rPr>
        <w:t> </w:t>
      </w:r>
      <w:r>
        <w:rPr>
          <w:spacing w:val="-6"/>
        </w:rPr>
        <w:t>observed</w:t>
      </w:r>
      <w:r>
        <w:rPr>
          <w:spacing w:val="-13"/>
        </w:rPr>
        <w:t> </w:t>
      </w:r>
      <w:r>
        <w:rPr>
          <w:spacing w:val="-6"/>
        </w:rPr>
        <w:t>after</w:t>
      </w:r>
      <w:r>
        <w:rPr>
          <w:spacing w:val="-12"/>
        </w:rPr>
        <w:t> </w:t>
      </w:r>
      <w:r>
        <w:rPr>
          <w:spacing w:val="-6"/>
        </w:rPr>
        <w:t>human</w:t>
      </w:r>
      <w:r>
        <w:rPr>
          <w:spacing w:val="-12"/>
        </w:rPr>
        <w:t> </w:t>
      </w:r>
      <w:r>
        <w:rPr>
          <w:spacing w:val="-6"/>
        </w:rPr>
        <w:t>overdose</w:t>
      </w:r>
      <w:r>
        <w:rPr>
          <w:spacing w:val="-12"/>
        </w:rPr>
        <w:t> </w:t>
      </w:r>
      <w:r>
        <w:rPr>
          <w:spacing w:val="-6"/>
        </w:rPr>
        <w:t>(Gazzard</w:t>
      </w:r>
      <w:r>
        <w:rPr>
          <w:spacing w:val="-12"/>
        </w:rPr>
        <w:t> </w:t>
      </w:r>
      <w:r>
        <w:rPr>
          <w:spacing w:val="-6"/>
        </w:rPr>
        <w:t>et</w:t>
      </w:r>
      <w:r>
        <w:rPr>
          <w:spacing w:val="-13"/>
        </w:rPr>
        <w:t> </w:t>
      </w:r>
      <w:r>
        <w:rPr>
          <w:spacing w:val="-6"/>
        </w:rPr>
        <w:t>– </w:t>
      </w:r>
      <w:r>
        <w:rPr/>
        <w:t>al 1973). Paracetamol has been found in human saliva in concentrations which </w:t>
      </w:r>
      <w:r>
        <w:rPr>
          <w:spacing w:val="-2"/>
        </w:rPr>
        <w:t>correlate</w:t>
      </w:r>
      <w:r>
        <w:rPr>
          <w:spacing w:val="-15"/>
        </w:rPr>
        <w:t> </w:t>
      </w:r>
      <w:r>
        <w:rPr>
          <w:spacing w:val="-2"/>
        </w:rPr>
        <w:t>well</w:t>
      </w:r>
      <w:r>
        <w:rPr>
          <w:spacing w:val="-15"/>
        </w:rPr>
        <w:t> </w:t>
      </w:r>
      <w:r>
        <w:rPr>
          <w:spacing w:val="-2"/>
        </w:rPr>
        <w:t>with</w:t>
      </w:r>
      <w:r>
        <w:rPr>
          <w:spacing w:val="-15"/>
        </w:rPr>
        <w:t> </w:t>
      </w:r>
      <w:r>
        <w:rPr>
          <w:spacing w:val="-2"/>
        </w:rPr>
        <w:t>plasma</w:t>
      </w:r>
      <w:r>
        <w:rPr>
          <w:spacing w:val="-15"/>
        </w:rPr>
        <w:t> </w:t>
      </w:r>
      <w:r>
        <w:rPr>
          <w:spacing w:val="-2"/>
        </w:rPr>
        <w:t>levels</w:t>
      </w:r>
      <w:r>
        <w:rPr>
          <w:spacing w:val="-4"/>
        </w:rPr>
        <w:t> </w:t>
      </w:r>
      <w:r>
        <w:rPr>
          <w:spacing w:val="-2"/>
        </w:rPr>
        <w:t>(Gynn</w:t>
      </w:r>
      <w:r>
        <w:rPr>
          <w:spacing w:val="-15"/>
        </w:rPr>
        <w:t> </w:t>
      </w:r>
      <w:r>
        <w:rPr>
          <w:spacing w:val="-2"/>
        </w:rPr>
        <w:t>and</w:t>
      </w:r>
      <w:r>
        <w:rPr>
          <w:spacing w:val="-15"/>
        </w:rPr>
        <w:t> </w:t>
      </w:r>
      <w:r>
        <w:rPr>
          <w:spacing w:val="-2"/>
        </w:rPr>
        <w:t>Bastain</w:t>
      </w:r>
      <w:r>
        <w:rPr>
          <w:spacing w:val="-15"/>
        </w:rPr>
        <w:t> </w:t>
      </w:r>
      <w:r>
        <w:rPr>
          <w:spacing w:val="-2"/>
        </w:rPr>
        <w:t>1973).</w:t>
      </w:r>
      <w:r>
        <w:rPr>
          <w:spacing w:val="-14"/>
        </w:rPr>
        <w:t> </w:t>
      </w:r>
      <w:r>
        <w:rPr>
          <w:spacing w:val="-2"/>
        </w:rPr>
        <w:t>This</w:t>
      </w:r>
      <w:r>
        <w:rPr>
          <w:spacing w:val="-11"/>
        </w:rPr>
        <w:t> </w:t>
      </w:r>
      <w:r>
        <w:rPr>
          <w:spacing w:val="-2"/>
        </w:rPr>
        <w:t>observation</w:t>
      </w:r>
      <w:r>
        <w:rPr>
          <w:spacing w:val="-15"/>
        </w:rPr>
        <w:t> </w:t>
      </w:r>
      <w:r>
        <w:rPr>
          <w:spacing w:val="-2"/>
        </w:rPr>
        <w:t>has</w:t>
      </w:r>
      <w:r>
        <w:rPr>
          <w:spacing w:val="-11"/>
        </w:rPr>
        <w:t> </w:t>
      </w:r>
      <w:r>
        <w:rPr>
          <w:spacing w:val="-2"/>
        </w:rPr>
        <w:t>led </w:t>
      </w:r>
      <w:r>
        <w:rPr>
          <w:spacing w:val="-6"/>
        </w:rPr>
        <w:t>to</w:t>
      </w:r>
      <w:r>
        <w:rPr>
          <w:spacing w:val="-13"/>
        </w:rPr>
        <w:t> </w:t>
      </w:r>
      <w:r>
        <w:rPr>
          <w:spacing w:val="-6"/>
        </w:rPr>
        <w:t>the</w:t>
      </w:r>
      <w:r>
        <w:rPr>
          <w:spacing w:val="-12"/>
        </w:rPr>
        <w:t> </w:t>
      </w:r>
      <w:r>
        <w:rPr>
          <w:spacing w:val="-6"/>
        </w:rPr>
        <w:t>suggestion</w:t>
      </w:r>
      <w:r>
        <w:rPr>
          <w:spacing w:val="-12"/>
        </w:rPr>
        <w:t> </w:t>
      </w:r>
      <w:r>
        <w:rPr>
          <w:spacing w:val="-6"/>
        </w:rPr>
        <w:t>that</w:t>
      </w:r>
      <w:r>
        <w:rPr>
          <w:spacing w:val="-12"/>
        </w:rPr>
        <w:t> </w:t>
      </w:r>
      <w:r>
        <w:rPr>
          <w:spacing w:val="-6"/>
        </w:rPr>
        <w:t>in</w:t>
      </w:r>
      <w:r>
        <w:rPr>
          <w:spacing w:val="-12"/>
        </w:rPr>
        <w:t> </w:t>
      </w:r>
      <w:r>
        <w:rPr>
          <w:spacing w:val="-6"/>
        </w:rPr>
        <w:t>therapeutic</w:t>
      </w:r>
      <w:r>
        <w:rPr>
          <w:spacing w:val="-13"/>
        </w:rPr>
        <w:t> </w:t>
      </w:r>
      <w:r>
        <w:rPr>
          <w:spacing w:val="-6"/>
        </w:rPr>
        <w:t>drug</w:t>
      </w:r>
      <w:r>
        <w:rPr>
          <w:spacing w:val="-12"/>
        </w:rPr>
        <w:t> </w:t>
      </w:r>
      <w:r>
        <w:rPr>
          <w:spacing w:val="-6"/>
        </w:rPr>
        <w:t>monitoring,</w:t>
      </w:r>
      <w:r>
        <w:rPr>
          <w:spacing w:val="-12"/>
        </w:rPr>
        <w:t> </w:t>
      </w:r>
      <w:r>
        <w:rPr>
          <w:spacing w:val="-6"/>
        </w:rPr>
        <w:t>or</w:t>
      </w:r>
      <w:r>
        <w:rPr>
          <w:spacing w:val="-12"/>
        </w:rPr>
        <w:t> </w:t>
      </w:r>
      <w:r>
        <w:rPr>
          <w:spacing w:val="-6"/>
        </w:rPr>
        <w:t>in</w:t>
      </w:r>
      <w:r>
        <w:rPr>
          <w:spacing w:val="-12"/>
        </w:rPr>
        <w:t> </w:t>
      </w:r>
      <w:r>
        <w:rPr>
          <w:spacing w:val="-6"/>
        </w:rPr>
        <w:t>pharmacokinetics</w:t>
      </w:r>
      <w:r>
        <w:rPr>
          <w:spacing w:val="-13"/>
        </w:rPr>
        <w:t> </w:t>
      </w:r>
      <w:r>
        <w:rPr>
          <w:spacing w:val="-6"/>
        </w:rPr>
        <w:t>studies</w:t>
      </w:r>
    </w:p>
    <w:p>
      <w:pPr>
        <w:spacing w:after="0" w:line="424" w:lineRule="auto"/>
        <w:jc w:val="both"/>
        <w:sectPr>
          <w:pgSz w:w="11910" w:h="16840"/>
          <w:pgMar w:header="0" w:footer="1063" w:top="1400" w:bottom="1260" w:left="940" w:right="0"/>
        </w:sectPr>
      </w:pPr>
    </w:p>
    <w:p>
      <w:pPr>
        <w:pStyle w:val="BodyText"/>
        <w:spacing w:line="424" w:lineRule="auto" w:before="77"/>
        <w:ind w:left="500" w:right="1450"/>
        <w:jc w:val="both"/>
      </w:pPr>
      <w:r>
        <w:rPr/>
        <w:t>in general saliva might be substituted for plasma (Danlof and Breimer, 1978). </w:t>
      </w:r>
      <w:r>
        <w:rPr>
          <w:spacing w:val="-2"/>
        </w:rPr>
        <w:t>Paracetamol</w:t>
      </w:r>
      <w:r>
        <w:rPr>
          <w:spacing w:val="-14"/>
        </w:rPr>
        <w:t> </w:t>
      </w:r>
      <w:r>
        <w:rPr>
          <w:spacing w:val="-2"/>
        </w:rPr>
        <w:t>is</w:t>
      </w:r>
      <w:r>
        <w:rPr>
          <w:spacing w:val="-11"/>
        </w:rPr>
        <w:t> </w:t>
      </w:r>
      <w:r>
        <w:rPr>
          <w:spacing w:val="-2"/>
        </w:rPr>
        <w:t>also</w:t>
      </w:r>
      <w:r>
        <w:rPr>
          <w:spacing w:val="-15"/>
        </w:rPr>
        <w:t> </w:t>
      </w:r>
      <w:r>
        <w:rPr>
          <w:spacing w:val="-2"/>
        </w:rPr>
        <w:t>secreted</w:t>
      </w:r>
      <w:r>
        <w:rPr>
          <w:spacing w:val="-15"/>
        </w:rPr>
        <w:t> </w:t>
      </w:r>
      <w:r>
        <w:rPr>
          <w:spacing w:val="-2"/>
        </w:rPr>
        <w:t>in</w:t>
      </w:r>
      <w:r>
        <w:rPr>
          <w:spacing w:val="-15"/>
        </w:rPr>
        <w:t> </w:t>
      </w:r>
      <w:r>
        <w:rPr>
          <w:spacing w:val="-2"/>
        </w:rPr>
        <w:t>breast</w:t>
      </w:r>
      <w:r>
        <w:rPr>
          <w:spacing w:val="-14"/>
        </w:rPr>
        <w:t> </w:t>
      </w:r>
      <w:r>
        <w:rPr>
          <w:spacing w:val="-2"/>
        </w:rPr>
        <w:t>milk</w:t>
      </w:r>
      <w:r>
        <w:rPr>
          <w:spacing w:val="-11"/>
        </w:rPr>
        <w:t> </w:t>
      </w:r>
      <w:r>
        <w:rPr>
          <w:spacing w:val="-2"/>
        </w:rPr>
        <w:t>(Bannet,</w:t>
      </w:r>
      <w:r>
        <w:rPr>
          <w:spacing w:val="-14"/>
        </w:rPr>
        <w:t> </w:t>
      </w:r>
      <w:r>
        <w:rPr>
          <w:spacing w:val="-2"/>
        </w:rPr>
        <w:t>1983,</w:t>
      </w:r>
      <w:r>
        <w:rPr>
          <w:spacing w:val="-14"/>
        </w:rPr>
        <w:t> </w:t>
      </w:r>
      <w:r>
        <w:rPr>
          <w:spacing w:val="-2"/>
        </w:rPr>
        <w:t>Findlay</w:t>
      </w:r>
      <w:r>
        <w:rPr>
          <w:spacing w:val="-11"/>
        </w:rPr>
        <w:t> </w:t>
      </w:r>
      <w:r>
        <w:rPr>
          <w:spacing w:val="-2"/>
        </w:rPr>
        <w:t>1981)</w:t>
      </w:r>
      <w:r>
        <w:rPr>
          <w:spacing w:val="-13"/>
        </w:rPr>
        <w:t> </w:t>
      </w:r>
      <w:r>
        <w:rPr>
          <w:spacing w:val="-2"/>
        </w:rPr>
        <w:t>though</w:t>
      </w:r>
      <w:r>
        <w:rPr>
          <w:spacing w:val="-15"/>
        </w:rPr>
        <w:t> </w:t>
      </w:r>
      <w:r>
        <w:rPr>
          <w:spacing w:val="-2"/>
        </w:rPr>
        <w:t>its presence</w:t>
      </w:r>
      <w:r>
        <w:rPr>
          <w:spacing w:val="-17"/>
        </w:rPr>
        <w:t> </w:t>
      </w:r>
      <w:r>
        <w:rPr>
          <w:spacing w:val="-2"/>
        </w:rPr>
        <w:t>is</w:t>
      </w:r>
      <w:r>
        <w:rPr>
          <w:spacing w:val="-16"/>
        </w:rPr>
        <w:t> </w:t>
      </w:r>
      <w:r>
        <w:rPr>
          <w:spacing w:val="-2"/>
        </w:rPr>
        <w:t>probably</w:t>
      </w:r>
      <w:r>
        <w:rPr>
          <w:spacing w:val="-16"/>
        </w:rPr>
        <w:t> </w:t>
      </w:r>
      <w:r>
        <w:rPr>
          <w:spacing w:val="-2"/>
        </w:rPr>
        <w:t>without</w:t>
      </w:r>
      <w:r>
        <w:rPr>
          <w:spacing w:val="-16"/>
        </w:rPr>
        <w:t> </w:t>
      </w:r>
      <w:r>
        <w:rPr>
          <w:spacing w:val="-2"/>
        </w:rPr>
        <w:t>clinical</w:t>
      </w:r>
      <w:r>
        <w:rPr>
          <w:spacing w:val="-16"/>
        </w:rPr>
        <w:t> </w:t>
      </w:r>
      <w:r>
        <w:rPr>
          <w:spacing w:val="-2"/>
        </w:rPr>
        <w:t>significance.</w:t>
      </w:r>
    </w:p>
    <w:p>
      <w:pPr>
        <w:pStyle w:val="BodyText"/>
        <w:spacing w:before="277"/>
      </w:pPr>
    </w:p>
    <w:p>
      <w:pPr>
        <w:pStyle w:val="Heading1"/>
        <w:ind w:left="500"/>
      </w:pPr>
      <w:r>
        <w:rPr>
          <w:spacing w:val="-2"/>
          <w:w w:val="105"/>
        </w:rPr>
        <w:t>METABOLISM</w:t>
      </w:r>
    </w:p>
    <w:p>
      <w:pPr>
        <w:pStyle w:val="BodyText"/>
        <w:spacing w:line="424" w:lineRule="auto" w:before="280"/>
        <w:ind w:left="500" w:right="1438"/>
        <w:jc w:val="both"/>
      </w:pPr>
      <w:r>
        <w:rPr>
          <w:spacing w:val="-2"/>
        </w:rPr>
        <w:t>Paracetamol</w:t>
      </w:r>
      <w:r>
        <w:rPr>
          <w:spacing w:val="-17"/>
        </w:rPr>
        <w:t> </w:t>
      </w:r>
      <w:r>
        <w:rPr>
          <w:spacing w:val="-2"/>
        </w:rPr>
        <w:t>is</w:t>
      </w:r>
      <w:r>
        <w:rPr>
          <w:spacing w:val="-12"/>
        </w:rPr>
        <w:t> </w:t>
      </w:r>
      <w:r>
        <w:rPr>
          <w:spacing w:val="-2"/>
        </w:rPr>
        <w:t>metabolized</w:t>
      </w:r>
      <w:r>
        <w:rPr>
          <w:spacing w:val="-16"/>
        </w:rPr>
        <w:t> </w:t>
      </w:r>
      <w:r>
        <w:rPr>
          <w:spacing w:val="-2"/>
        </w:rPr>
        <w:t>via</w:t>
      </w:r>
      <w:r>
        <w:rPr>
          <w:spacing w:val="-16"/>
        </w:rPr>
        <w:t> </w:t>
      </w:r>
      <w:r>
        <w:rPr>
          <w:spacing w:val="-2"/>
        </w:rPr>
        <w:t>variety</w:t>
      </w:r>
      <w:r>
        <w:rPr>
          <w:spacing w:val="-14"/>
        </w:rPr>
        <w:t> </w:t>
      </w:r>
      <w:r>
        <w:rPr>
          <w:spacing w:val="-2"/>
        </w:rPr>
        <w:t>of</w:t>
      </w:r>
      <w:r>
        <w:rPr>
          <w:spacing w:val="-12"/>
        </w:rPr>
        <w:t> </w:t>
      </w:r>
      <w:r>
        <w:rPr>
          <w:spacing w:val="-2"/>
        </w:rPr>
        <w:t>pathways.</w:t>
      </w:r>
      <w:r>
        <w:rPr>
          <w:spacing w:val="-17"/>
        </w:rPr>
        <w:t> </w:t>
      </w:r>
      <w:r>
        <w:rPr>
          <w:spacing w:val="-2"/>
        </w:rPr>
        <w:t>Fig</w:t>
      </w:r>
      <w:r>
        <w:rPr>
          <w:spacing w:val="-13"/>
        </w:rPr>
        <w:t> </w:t>
      </w:r>
      <w:r>
        <w:rPr>
          <w:spacing w:val="-2"/>
        </w:rPr>
        <w:t>13</w:t>
      </w:r>
      <w:r>
        <w:rPr>
          <w:spacing w:val="-8"/>
        </w:rPr>
        <w:t> </w:t>
      </w:r>
      <w:r>
        <w:rPr>
          <w:spacing w:val="-2"/>
        </w:rPr>
        <w:t>illustrates</w:t>
      </w:r>
      <w:r>
        <w:rPr>
          <w:spacing w:val="-14"/>
        </w:rPr>
        <w:t> </w:t>
      </w:r>
      <w:r>
        <w:rPr>
          <w:spacing w:val="-2"/>
        </w:rPr>
        <w:t>the</w:t>
      </w:r>
      <w:r>
        <w:rPr>
          <w:spacing w:val="-13"/>
        </w:rPr>
        <w:t> </w:t>
      </w:r>
      <w:r>
        <w:rPr>
          <w:spacing w:val="-2"/>
        </w:rPr>
        <w:t>metabolic </w:t>
      </w:r>
      <w:r>
        <w:rPr/>
        <w:t>pathways of paracetamol. It normally undergoes glucuronidation (major) and </w:t>
      </w:r>
      <w:r>
        <w:rPr>
          <w:spacing w:val="-4"/>
        </w:rPr>
        <w:t>sulphation</w:t>
      </w:r>
      <w:r>
        <w:rPr>
          <w:spacing w:val="-15"/>
        </w:rPr>
        <w:t> </w:t>
      </w:r>
      <w:r>
        <w:rPr>
          <w:spacing w:val="-4"/>
        </w:rPr>
        <w:t>(Minor)</w:t>
      </w:r>
      <w:r>
        <w:rPr>
          <w:spacing w:val="-14"/>
        </w:rPr>
        <w:t> </w:t>
      </w:r>
      <w:r>
        <w:rPr>
          <w:spacing w:val="-4"/>
        </w:rPr>
        <w:t>to</w:t>
      </w:r>
      <w:r>
        <w:rPr>
          <w:spacing w:val="-14"/>
        </w:rPr>
        <w:t> </w:t>
      </w:r>
      <w:r>
        <w:rPr>
          <w:spacing w:val="-4"/>
        </w:rPr>
        <w:t>the</w:t>
      </w:r>
      <w:r>
        <w:rPr>
          <w:spacing w:val="-14"/>
        </w:rPr>
        <w:t> </w:t>
      </w:r>
      <w:r>
        <w:rPr>
          <w:spacing w:val="-4"/>
        </w:rPr>
        <w:t>corresponding</w:t>
      </w:r>
      <w:r>
        <w:rPr>
          <w:spacing w:val="-14"/>
        </w:rPr>
        <w:t> </w:t>
      </w:r>
      <w:r>
        <w:rPr>
          <w:spacing w:val="-4"/>
        </w:rPr>
        <w:t>metabolites</w:t>
      </w:r>
      <w:r>
        <w:rPr>
          <w:spacing w:val="-13"/>
        </w:rPr>
        <w:t> </w:t>
      </w:r>
      <w:r>
        <w:rPr>
          <w:spacing w:val="-4"/>
        </w:rPr>
        <w:t>(Ameer</w:t>
      </w:r>
      <w:r>
        <w:rPr>
          <w:spacing w:val="-9"/>
        </w:rPr>
        <w:t> </w:t>
      </w:r>
      <w:r>
        <w:rPr>
          <w:spacing w:val="-4"/>
        </w:rPr>
        <w:t>and</w:t>
      </w:r>
      <w:r>
        <w:rPr>
          <w:spacing w:val="-15"/>
        </w:rPr>
        <w:t> </w:t>
      </w:r>
      <w:r>
        <w:rPr>
          <w:spacing w:val="-4"/>
        </w:rPr>
        <w:t>Greenblatt,</w:t>
      </w:r>
      <w:r>
        <w:rPr>
          <w:spacing w:val="-10"/>
        </w:rPr>
        <w:t> </w:t>
      </w:r>
      <w:r>
        <w:rPr>
          <w:spacing w:val="-4"/>
        </w:rPr>
        <w:t>1977).</w:t>
      </w:r>
    </w:p>
    <w:p>
      <w:pPr>
        <w:pStyle w:val="BodyText"/>
        <w:spacing w:before="277"/>
      </w:pPr>
    </w:p>
    <w:p>
      <w:pPr>
        <w:pStyle w:val="BodyText"/>
        <w:spacing w:line="427" w:lineRule="auto"/>
        <w:ind w:left="500" w:right="1446" w:firstLine="720"/>
        <w:jc w:val="both"/>
      </w:pPr>
      <w:r>
        <w:rPr>
          <w:spacing w:val="-2"/>
        </w:rPr>
        <w:t>The</w:t>
      </w:r>
      <w:r>
        <w:rPr>
          <w:spacing w:val="-17"/>
        </w:rPr>
        <w:t> </w:t>
      </w:r>
      <w:r>
        <w:rPr>
          <w:spacing w:val="-2"/>
        </w:rPr>
        <w:t>conjugates</w:t>
      </w:r>
      <w:r>
        <w:rPr>
          <w:spacing w:val="-16"/>
        </w:rPr>
        <w:t> </w:t>
      </w:r>
      <w:r>
        <w:rPr>
          <w:spacing w:val="-2"/>
        </w:rPr>
        <w:t>are</w:t>
      </w:r>
      <w:r>
        <w:rPr>
          <w:spacing w:val="-16"/>
        </w:rPr>
        <w:t> </w:t>
      </w:r>
      <w:r>
        <w:rPr>
          <w:spacing w:val="-2"/>
        </w:rPr>
        <w:t>pharmacologically</w:t>
      </w:r>
      <w:r>
        <w:rPr>
          <w:spacing w:val="-16"/>
        </w:rPr>
        <w:t> </w:t>
      </w:r>
      <w:r>
        <w:rPr>
          <w:spacing w:val="-2"/>
        </w:rPr>
        <w:t>inactive</w:t>
      </w:r>
      <w:r>
        <w:rPr>
          <w:spacing w:val="-16"/>
        </w:rPr>
        <w:t> </w:t>
      </w:r>
      <w:r>
        <w:rPr>
          <w:spacing w:val="-2"/>
        </w:rPr>
        <w:t>and</w:t>
      </w:r>
      <w:r>
        <w:rPr>
          <w:spacing w:val="-17"/>
        </w:rPr>
        <w:t> </w:t>
      </w:r>
      <w:r>
        <w:rPr>
          <w:spacing w:val="-2"/>
        </w:rPr>
        <w:t>comprise</w:t>
      </w:r>
      <w:r>
        <w:rPr>
          <w:spacing w:val="-16"/>
        </w:rPr>
        <w:t> </w:t>
      </w:r>
      <w:r>
        <w:rPr>
          <w:spacing w:val="-2"/>
        </w:rPr>
        <w:t>95%</w:t>
      </w:r>
      <w:r>
        <w:rPr>
          <w:spacing w:val="-16"/>
        </w:rPr>
        <w:t> </w:t>
      </w:r>
      <w:r>
        <w:rPr>
          <w:spacing w:val="-2"/>
        </w:rPr>
        <w:t>of</w:t>
      </w:r>
      <w:r>
        <w:rPr>
          <w:spacing w:val="-16"/>
        </w:rPr>
        <w:t> </w:t>
      </w:r>
      <w:r>
        <w:rPr>
          <w:spacing w:val="-2"/>
        </w:rPr>
        <w:t>the</w:t>
      </w:r>
      <w:r>
        <w:rPr>
          <w:spacing w:val="-16"/>
        </w:rPr>
        <w:t> </w:t>
      </w:r>
      <w:r>
        <w:rPr>
          <w:spacing w:val="-2"/>
        </w:rPr>
        <w:t>total </w:t>
      </w:r>
      <w:r>
        <w:rPr>
          <w:spacing w:val="-6"/>
        </w:rPr>
        <w:t>excretion metabolite. The alternative</w:t>
      </w:r>
      <w:r>
        <w:rPr>
          <w:spacing w:val="-7"/>
        </w:rPr>
        <w:t> </w:t>
      </w:r>
      <w:r>
        <w:rPr>
          <w:spacing w:val="-6"/>
        </w:rPr>
        <w:t>cytochrome p450 dependant glutathione (GSH) </w:t>
      </w:r>
      <w:r>
        <w:rPr/>
        <w:t>conjugation accounts for the remaining 5% (Correi, 1995). In newborn infants, glucuronide formation of paracetamol may be delayed because the enzymes synthesizing</w:t>
      </w:r>
      <w:r>
        <w:rPr>
          <w:spacing w:val="-3"/>
        </w:rPr>
        <w:t> </w:t>
      </w:r>
      <w:r>
        <w:rPr/>
        <w:t>system</w:t>
      </w:r>
      <w:r>
        <w:rPr>
          <w:spacing w:val="-3"/>
        </w:rPr>
        <w:t> </w:t>
      </w:r>
      <w:r>
        <w:rPr/>
        <w:t>are</w:t>
      </w:r>
      <w:r>
        <w:rPr>
          <w:spacing w:val="-7"/>
        </w:rPr>
        <w:t> </w:t>
      </w:r>
      <w:r>
        <w:rPr/>
        <w:t>not</w:t>
      </w:r>
      <w:r>
        <w:rPr>
          <w:spacing w:val="-6"/>
        </w:rPr>
        <w:t> </w:t>
      </w:r>
      <w:r>
        <w:rPr/>
        <w:t>completely</w:t>
      </w:r>
      <w:r>
        <w:rPr>
          <w:spacing w:val="-4"/>
        </w:rPr>
        <w:t> </w:t>
      </w:r>
      <w:r>
        <w:rPr/>
        <w:t>developed,</w:t>
      </w:r>
      <w:r>
        <w:rPr>
          <w:spacing w:val="-2"/>
        </w:rPr>
        <w:t> </w:t>
      </w:r>
      <w:r>
        <w:rPr/>
        <w:t>perhaps</w:t>
      </w:r>
      <w:r>
        <w:rPr>
          <w:spacing w:val="-4"/>
        </w:rPr>
        <w:t> </w:t>
      </w:r>
      <w:r>
        <w:rPr/>
        <w:t>leading</w:t>
      </w:r>
      <w:r>
        <w:rPr>
          <w:spacing w:val="-3"/>
        </w:rPr>
        <w:t> </w:t>
      </w:r>
      <w:r>
        <w:rPr/>
        <w:t>to</w:t>
      </w:r>
      <w:r>
        <w:rPr>
          <w:spacing w:val="-3"/>
        </w:rPr>
        <w:t> </w:t>
      </w:r>
      <w:r>
        <w:rPr/>
        <w:t>enhanced toxicity</w:t>
      </w:r>
      <w:r>
        <w:rPr>
          <w:spacing w:val="-19"/>
        </w:rPr>
        <w:t> </w:t>
      </w:r>
      <w:r>
        <w:rPr/>
        <w:t>(Vest</w:t>
      </w:r>
      <w:r>
        <w:rPr>
          <w:spacing w:val="-18"/>
        </w:rPr>
        <w:t> </w:t>
      </w:r>
      <w:r>
        <w:rPr/>
        <w:t>and</w:t>
      </w:r>
      <w:r>
        <w:rPr>
          <w:spacing w:val="-18"/>
        </w:rPr>
        <w:t> </w:t>
      </w:r>
      <w:r>
        <w:rPr/>
        <w:t>Streiff,</w:t>
      </w:r>
      <w:r>
        <w:rPr>
          <w:spacing w:val="-18"/>
        </w:rPr>
        <w:t> </w:t>
      </w:r>
      <w:r>
        <w:rPr/>
        <w:t>1959).</w:t>
      </w:r>
    </w:p>
    <w:p>
      <w:pPr>
        <w:pStyle w:val="BodyText"/>
        <w:spacing w:before="265"/>
      </w:pPr>
    </w:p>
    <w:p>
      <w:pPr>
        <w:pStyle w:val="BodyText"/>
        <w:spacing w:line="424" w:lineRule="auto" w:before="1"/>
        <w:ind w:left="500" w:right="1445" w:firstLine="720"/>
        <w:jc w:val="both"/>
      </w:pPr>
      <w:r>
        <w:rPr>
          <w:spacing w:val="-4"/>
        </w:rPr>
        <w:t>When</w:t>
      </w:r>
      <w:r>
        <w:rPr>
          <w:spacing w:val="-10"/>
        </w:rPr>
        <w:t> </w:t>
      </w:r>
      <w:r>
        <w:rPr>
          <w:spacing w:val="-4"/>
        </w:rPr>
        <w:t>paracetamol</w:t>
      </w:r>
      <w:r>
        <w:rPr>
          <w:spacing w:val="-15"/>
        </w:rPr>
        <w:t> </w:t>
      </w:r>
      <w:r>
        <w:rPr>
          <w:spacing w:val="-4"/>
        </w:rPr>
        <w:t>intake</w:t>
      </w:r>
      <w:r>
        <w:rPr>
          <w:spacing w:val="-10"/>
        </w:rPr>
        <w:t> </w:t>
      </w:r>
      <w:r>
        <w:rPr>
          <w:spacing w:val="-4"/>
        </w:rPr>
        <w:t>exceeds</w:t>
      </w:r>
      <w:r>
        <w:rPr>
          <w:spacing w:val="-10"/>
        </w:rPr>
        <w:t> </w:t>
      </w:r>
      <w:r>
        <w:rPr>
          <w:spacing w:val="-4"/>
        </w:rPr>
        <w:t>therapeutic</w:t>
      </w:r>
      <w:r>
        <w:rPr>
          <w:spacing w:val="-10"/>
        </w:rPr>
        <w:t> </w:t>
      </w:r>
      <w:r>
        <w:rPr>
          <w:spacing w:val="-4"/>
        </w:rPr>
        <w:t>doses</w:t>
      </w:r>
      <w:r>
        <w:rPr>
          <w:spacing w:val="-10"/>
        </w:rPr>
        <w:t> </w:t>
      </w:r>
      <w:r>
        <w:rPr>
          <w:spacing w:val="-4"/>
        </w:rPr>
        <w:t>the</w:t>
      </w:r>
      <w:r>
        <w:rPr>
          <w:spacing w:val="-10"/>
        </w:rPr>
        <w:t> </w:t>
      </w:r>
      <w:r>
        <w:rPr>
          <w:spacing w:val="-4"/>
        </w:rPr>
        <w:t>glucuronidation</w:t>
      </w:r>
      <w:r>
        <w:rPr>
          <w:spacing w:val="-10"/>
        </w:rPr>
        <w:t> </w:t>
      </w:r>
      <w:r>
        <w:rPr>
          <w:spacing w:val="-4"/>
        </w:rPr>
        <w:t>and </w:t>
      </w:r>
      <w:r>
        <w:rPr/>
        <w:t>sulphation pathway are saturated and the cryotron p450 – dependant pathway becomes increasingly important. Little or no hepatotoxicity results as long as glutathione</w:t>
      </w:r>
      <w:r>
        <w:rPr>
          <w:spacing w:val="-17"/>
        </w:rPr>
        <w:t> </w:t>
      </w:r>
      <w:r>
        <w:rPr/>
        <w:t>is</w:t>
      </w:r>
      <w:r>
        <w:rPr>
          <w:spacing w:val="-14"/>
        </w:rPr>
        <w:t> </w:t>
      </w:r>
      <w:r>
        <w:rPr/>
        <w:t>available</w:t>
      </w:r>
      <w:r>
        <w:rPr>
          <w:spacing w:val="-14"/>
        </w:rPr>
        <w:t> </w:t>
      </w:r>
      <w:r>
        <w:rPr/>
        <w:t>for</w:t>
      </w:r>
      <w:r>
        <w:rPr>
          <w:spacing w:val="-16"/>
        </w:rPr>
        <w:t> </w:t>
      </w:r>
      <w:r>
        <w:rPr/>
        <w:t>conjugation.</w:t>
      </w:r>
      <w:r>
        <w:rPr>
          <w:spacing w:val="-16"/>
        </w:rPr>
        <w:t> </w:t>
      </w:r>
      <w:r>
        <w:rPr/>
        <w:t>However,</w:t>
      </w:r>
      <w:r>
        <w:rPr>
          <w:spacing w:val="-16"/>
        </w:rPr>
        <w:t> </w:t>
      </w:r>
      <w:r>
        <w:rPr/>
        <w:t>with</w:t>
      </w:r>
      <w:r>
        <w:rPr>
          <w:spacing w:val="-17"/>
        </w:rPr>
        <w:t> </w:t>
      </w:r>
      <w:r>
        <w:rPr/>
        <w:t>time</w:t>
      </w:r>
      <w:r>
        <w:rPr>
          <w:spacing w:val="-17"/>
        </w:rPr>
        <w:t> </w:t>
      </w:r>
      <w:r>
        <w:rPr/>
        <w:t>hepatic</w:t>
      </w:r>
      <w:r>
        <w:rPr>
          <w:spacing w:val="-14"/>
        </w:rPr>
        <w:t> </w:t>
      </w:r>
      <w:r>
        <w:rPr/>
        <w:t>glutathione</w:t>
      </w:r>
      <w:r>
        <w:rPr>
          <w:spacing w:val="-17"/>
        </w:rPr>
        <w:t> </w:t>
      </w:r>
      <w:r>
        <w:rPr/>
        <w:t>is </w:t>
      </w:r>
      <w:r>
        <w:rPr>
          <w:spacing w:val="-4"/>
        </w:rPr>
        <w:t>depleted</w:t>
      </w:r>
      <w:r>
        <w:rPr>
          <w:spacing w:val="-11"/>
        </w:rPr>
        <w:t> </w:t>
      </w:r>
      <w:r>
        <w:rPr>
          <w:spacing w:val="-4"/>
        </w:rPr>
        <w:t>faster</w:t>
      </w:r>
      <w:r>
        <w:rPr>
          <w:spacing w:val="-8"/>
        </w:rPr>
        <w:t> </w:t>
      </w:r>
      <w:r>
        <w:rPr>
          <w:spacing w:val="-4"/>
        </w:rPr>
        <w:t>than</w:t>
      </w:r>
      <w:r>
        <w:rPr>
          <w:spacing w:val="-11"/>
        </w:rPr>
        <w:t> </w:t>
      </w:r>
      <w:r>
        <w:rPr>
          <w:spacing w:val="-4"/>
        </w:rPr>
        <w:t>it</w:t>
      </w:r>
      <w:r>
        <w:rPr>
          <w:spacing w:val="-10"/>
        </w:rPr>
        <w:t> </w:t>
      </w:r>
      <w:r>
        <w:rPr>
          <w:spacing w:val="-4"/>
        </w:rPr>
        <w:t>can</w:t>
      </w:r>
      <w:r>
        <w:rPr>
          <w:spacing w:val="-5"/>
        </w:rPr>
        <w:t> </w:t>
      </w:r>
      <w:r>
        <w:rPr>
          <w:spacing w:val="-4"/>
        </w:rPr>
        <w:t>be</w:t>
      </w:r>
      <w:r>
        <w:rPr>
          <w:spacing w:val="-11"/>
        </w:rPr>
        <w:t> </w:t>
      </w:r>
      <w:r>
        <w:rPr>
          <w:spacing w:val="-4"/>
        </w:rPr>
        <w:t>regenerated, and</w:t>
      </w:r>
      <w:r>
        <w:rPr>
          <w:spacing w:val="-11"/>
        </w:rPr>
        <w:t> </w:t>
      </w:r>
      <w:r>
        <w:rPr>
          <w:spacing w:val="-4"/>
        </w:rPr>
        <w:t>accumulation</w:t>
      </w:r>
      <w:r>
        <w:rPr>
          <w:spacing w:val="-11"/>
        </w:rPr>
        <w:t> </w:t>
      </w:r>
      <w:r>
        <w:rPr>
          <w:spacing w:val="-4"/>
        </w:rPr>
        <w:t>of</w:t>
      </w:r>
      <w:r>
        <w:rPr>
          <w:spacing w:val="-10"/>
        </w:rPr>
        <w:t> </w:t>
      </w:r>
      <w:r>
        <w:rPr>
          <w:spacing w:val="-4"/>
        </w:rPr>
        <w:t>a</w:t>
      </w:r>
      <w:r>
        <w:rPr>
          <w:spacing w:val="-11"/>
        </w:rPr>
        <w:t> </w:t>
      </w:r>
      <w:r>
        <w:rPr>
          <w:spacing w:val="-4"/>
        </w:rPr>
        <w:t>reactive</w:t>
      </w:r>
      <w:r>
        <w:rPr>
          <w:spacing w:val="-5"/>
        </w:rPr>
        <w:t> </w:t>
      </w:r>
      <w:r>
        <w:rPr>
          <w:spacing w:val="-4"/>
        </w:rPr>
        <w:t>and</w:t>
      </w:r>
      <w:r>
        <w:rPr>
          <w:spacing w:val="-11"/>
        </w:rPr>
        <w:t> </w:t>
      </w:r>
      <w:r>
        <w:rPr>
          <w:spacing w:val="-4"/>
        </w:rPr>
        <w:t>toxic </w:t>
      </w:r>
      <w:r>
        <w:rPr/>
        <w:t>metabolite</w:t>
      </w:r>
      <w:r>
        <w:rPr>
          <w:spacing w:val="-17"/>
        </w:rPr>
        <w:t> </w:t>
      </w:r>
      <w:r>
        <w:rPr/>
        <w:t>occurs</w:t>
      </w:r>
      <w:r>
        <w:rPr>
          <w:spacing w:val="-18"/>
        </w:rPr>
        <w:t> </w:t>
      </w:r>
      <w:r>
        <w:rPr/>
        <w:t>(Correia</w:t>
      </w:r>
      <w:r>
        <w:rPr>
          <w:spacing w:val="-17"/>
        </w:rPr>
        <w:t> </w:t>
      </w:r>
      <w:r>
        <w:rPr/>
        <w:t>1995).</w:t>
      </w:r>
    </w:p>
    <w:p>
      <w:pPr>
        <w:spacing w:after="0" w:line="424" w:lineRule="auto"/>
        <w:jc w:val="both"/>
        <w:sectPr>
          <w:pgSz w:w="11910" w:h="16840"/>
          <w:pgMar w:header="0" w:footer="1063" w:top="1400" w:bottom="1260" w:left="940" w:right="0"/>
        </w:sectPr>
      </w:pPr>
    </w:p>
    <w:p>
      <w:pPr>
        <w:pStyle w:val="BodyText"/>
        <w:spacing w:line="424" w:lineRule="auto" w:before="77"/>
        <w:ind w:left="500" w:right="1437" w:firstLine="720"/>
        <w:jc w:val="both"/>
      </w:pPr>
      <w:r>
        <w:rPr/>
        <w:t>Consistent</w:t>
      </w:r>
      <w:r>
        <w:rPr>
          <w:spacing w:val="-17"/>
        </w:rPr>
        <w:t> </w:t>
      </w:r>
      <w:r>
        <w:rPr/>
        <w:t>with</w:t>
      </w:r>
      <w:r>
        <w:rPr>
          <w:spacing w:val="-16"/>
        </w:rPr>
        <w:t> </w:t>
      </w:r>
      <w:r>
        <w:rPr/>
        <w:t>this</w:t>
      </w:r>
      <w:r>
        <w:rPr>
          <w:spacing w:val="-17"/>
        </w:rPr>
        <w:t> </w:t>
      </w:r>
      <w:r>
        <w:rPr/>
        <w:t>view,</w:t>
      </w:r>
      <w:r>
        <w:rPr>
          <w:spacing w:val="-16"/>
        </w:rPr>
        <w:t> </w:t>
      </w:r>
      <w:r>
        <w:rPr/>
        <w:t>the</w:t>
      </w:r>
      <w:r>
        <w:rPr>
          <w:spacing w:val="-16"/>
        </w:rPr>
        <w:t> </w:t>
      </w:r>
      <w:r>
        <w:rPr/>
        <w:t>effects</w:t>
      </w:r>
      <w:r>
        <w:rPr>
          <w:spacing w:val="-17"/>
        </w:rPr>
        <w:t> </w:t>
      </w:r>
      <w:r>
        <w:rPr/>
        <w:t>of</w:t>
      </w:r>
      <w:r>
        <w:rPr>
          <w:spacing w:val="-19"/>
        </w:rPr>
        <w:t> </w:t>
      </w:r>
      <w:r>
        <w:rPr/>
        <w:t>various</w:t>
      </w:r>
      <w:r>
        <w:rPr>
          <w:spacing w:val="-16"/>
        </w:rPr>
        <w:t> </w:t>
      </w:r>
      <w:r>
        <w:rPr/>
        <w:t>pretreatments</w:t>
      </w:r>
      <w:r>
        <w:rPr>
          <w:spacing w:val="-17"/>
        </w:rPr>
        <w:t> </w:t>
      </w:r>
      <w:r>
        <w:rPr/>
        <w:t>that</w:t>
      </w:r>
      <w:r>
        <w:rPr>
          <w:spacing w:val="-16"/>
        </w:rPr>
        <w:t> </w:t>
      </w:r>
      <w:r>
        <w:rPr/>
        <w:t>alter</w:t>
      </w:r>
      <w:r>
        <w:rPr>
          <w:spacing w:val="-15"/>
        </w:rPr>
        <w:t> </w:t>
      </w:r>
      <w:r>
        <w:rPr/>
        <w:t>the availability</w:t>
      </w:r>
      <w:r>
        <w:rPr>
          <w:spacing w:val="-10"/>
        </w:rPr>
        <w:t> </w:t>
      </w:r>
      <w:r>
        <w:rPr/>
        <w:t>or</w:t>
      </w:r>
      <w:r>
        <w:rPr>
          <w:spacing w:val="-12"/>
        </w:rPr>
        <w:t> </w:t>
      </w:r>
      <w:r>
        <w:rPr/>
        <w:t>glutathione</w:t>
      </w:r>
      <w:r>
        <w:rPr>
          <w:spacing w:val="-13"/>
        </w:rPr>
        <w:t> </w:t>
      </w:r>
      <w:r>
        <w:rPr/>
        <w:t>also</w:t>
      </w:r>
      <w:r>
        <w:rPr>
          <w:spacing w:val="-16"/>
        </w:rPr>
        <w:t> </w:t>
      </w:r>
      <w:r>
        <w:rPr/>
        <w:t>altered</w:t>
      </w:r>
      <w:r>
        <w:rPr>
          <w:spacing w:val="-13"/>
        </w:rPr>
        <w:t> </w:t>
      </w:r>
      <w:r>
        <w:rPr/>
        <w:t>hepatic</w:t>
      </w:r>
      <w:r>
        <w:rPr>
          <w:spacing w:val="-10"/>
        </w:rPr>
        <w:t> </w:t>
      </w:r>
      <w:r>
        <w:rPr/>
        <w:t>necrosis</w:t>
      </w:r>
      <w:r>
        <w:rPr>
          <w:spacing w:val="-10"/>
        </w:rPr>
        <w:t> </w:t>
      </w:r>
      <w:r>
        <w:rPr/>
        <w:t>by</w:t>
      </w:r>
      <w:r>
        <w:rPr>
          <w:spacing w:val="-10"/>
        </w:rPr>
        <w:t> </w:t>
      </w:r>
      <w:r>
        <w:rPr/>
        <w:t>practiced.</w:t>
      </w:r>
      <w:r>
        <w:rPr>
          <w:spacing w:val="-16"/>
        </w:rPr>
        <w:t> </w:t>
      </w:r>
      <w:r>
        <w:rPr/>
        <w:t>(Mitchell</w:t>
      </w:r>
      <w:r>
        <w:rPr>
          <w:spacing w:val="-13"/>
        </w:rPr>
        <w:t> </w:t>
      </w:r>
      <w:r>
        <w:rPr/>
        <w:t>and Jallow, 1974).</w:t>
      </w:r>
    </w:p>
    <w:p>
      <w:pPr>
        <w:pStyle w:val="BodyText"/>
        <w:spacing w:line="424" w:lineRule="auto" w:before="3"/>
        <w:ind w:left="500" w:right="1436"/>
        <w:jc w:val="both"/>
      </w:pPr>
      <w:r>
        <w:rPr/>
        <w:t>Depletion</w:t>
      </w:r>
      <w:r>
        <w:rPr>
          <w:spacing w:val="-3"/>
        </w:rPr>
        <w:t> </w:t>
      </w:r>
      <w:r>
        <w:rPr/>
        <w:t>of</w:t>
      </w:r>
      <w:r>
        <w:rPr>
          <w:spacing w:val="-2"/>
        </w:rPr>
        <w:t> </w:t>
      </w:r>
      <w:r>
        <w:rPr/>
        <w:t>glutathione</w:t>
      </w:r>
      <w:r>
        <w:rPr>
          <w:spacing w:val="-3"/>
        </w:rPr>
        <w:t> </w:t>
      </w:r>
      <w:r>
        <w:rPr/>
        <w:t>by diethylmaleate-pretreatment dramatically potentiate </w:t>
      </w:r>
      <w:r>
        <w:rPr>
          <w:spacing w:val="-2"/>
        </w:rPr>
        <w:t>paracetamol</w:t>
      </w:r>
      <w:r>
        <w:rPr>
          <w:spacing w:val="-17"/>
        </w:rPr>
        <w:t> </w:t>
      </w:r>
      <w:r>
        <w:rPr>
          <w:spacing w:val="-2"/>
        </w:rPr>
        <w:t>induced</w:t>
      </w:r>
      <w:r>
        <w:rPr>
          <w:spacing w:val="-15"/>
        </w:rPr>
        <w:t> </w:t>
      </w:r>
      <w:r>
        <w:rPr>
          <w:spacing w:val="-2"/>
        </w:rPr>
        <w:t>hepatic</w:t>
      </w:r>
      <w:r>
        <w:rPr>
          <w:spacing w:val="-9"/>
        </w:rPr>
        <w:t> </w:t>
      </w:r>
      <w:r>
        <w:rPr>
          <w:spacing w:val="-2"/>
        </w:rPr>
        <w:t>neurosis</w:t>
      </w:r>
      <w:r>
        <w:rPr>
          <w:spacing w:val="-15"/>
        </w:rPr>
        <w:t> </w:t>
      </w:r>
      <w:r>
        <w:rPr>
          <w:spacing w:val="-2"/>
        </w:rPr>
        <w:t>(Mitchell</w:t>
      </w:r>
      <w:r>
        <w:rPr>
          <w:spacing w:val="-17"/>
        </w:rPr>
        <w:t> </w:t>
      </w:r>
      <w:r>
        <w:rPr>
          <w:spacing w:val="-2"/>
        </w:rPr>
        <w:t>et</w:t>
      </w:r>
      <w:r>
        <w:rPr>
          <w:spacing w:val="-10"/>
        </w:rPr>
        <w:t> </w:t>
      </w:r>
      <w:r>
        <w:rPr>
          <w:spacing w:val="-2"/>
        </w:rPr>
        <w:t>–</w:t>
      </w:r>
      <w:r>
        <w:rPr>
          <w:spacing w:val="-14"/>
        </w:rPr>
        <w:t> </w:t>
      </w:r>
      <w:r>
        <w:rPr>
          <w:spacing w:val="-2"/>
        </w:rPr>
        <w:t>al</w:t>
      </w:r>
      <w:r>
        <w:rPr>
          <w:spacing w:val="-14"/>
        </w:rPr>
        <w:t> </w:t>
      </w:r>
      <w:r>
        <w:rPr>
          <w:spacing w:val="-2"/>
        </w:rPr>
        <w:t>1973)</w:t>
      </w:r>
    </w:p>
    <w:p>
      <w:pPr>
        <w:spacing w:after="0" w:line="424" w:lineRule="auto"/>
        <w:jc w:val="both"/>
        <w:sectPr>
          <w:pgSz w:w="11910" w:h="16840"/>
          <w:pgMar w:header="0" w:footer="1063" w:top="1400" w:bottom="1260" w:left="940" w:right="0"/>
        </w:sectPr>
      </w:pPr>
    </w:p>
    <w:p>
      <w:pPr>
        <w:pStyle w:val="BodyText"/>
        <w:rPr>
          <w:sz w:val="20"/>
        </w:rPr>
      </w:pPr>
      <w:r>
        <w:rPr/>
        <mc:AlternateContent>
          <mc:Choice Requires="wps">
            <w:drawing>
              <wp:anchor distT="0" distB="0" distL="0" distR="0" allowOverlap="1" layoutInCell="1" locked="0" behindDoc="0" simplePos="0" relativeHeight="15744512">
                <wp:simplePos x="0" y="0"/>
                <wp:positionH relativeFrom="page">
                  <wp:posOffset>1405554</wp:posOffset>
                </wp:positionH>
                <wp:positionV relativeFrom="page">
                  <wp:posOffset>1486319</wp:posOffset>
                </wp:positionV>
                <wp:extent cx="4305935" cy="283845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4305935" cy="2838450"/>
                          <a:chExt cx="4305935" cy="2838450"/>
                        </a:xfrm>
                      </wpg:grpSpPr>
                      <wps:wsp>
                        <wps:cNvPr id="73" name="Graphic 73"/>
                        <wps:cNvSpPr/>
                        <wps:spPr>
                          <a:xfrm>
                            <a:off x="0" y="952"/>
                            <a:ext cx="4305300" cy="2837180"/>
                          </a:xfrm>
                          <a:custGeom>
                            <a:avLst/>
                            <a:gdLst/>
                            <a:ahLst/>
                            <a:cxnLst/>
                            <a:rect l="l" t="t" r="r" b="b"/>
                            <a:pathLst>
                              <a:path w="4305300" h="2837180">
                                <a:moveTo>
                                  <a:pt x="26178" y="0"/>
                                </a:moveTo>
                                <a:lnTo>
                                  <a:pt x="26178" y="2810346"/>
                                </a:lnTo>
                              </a:path>
                              <a:path w="4305300" h="2837180">
                                <a:moveTo>
                                  <a:pt x="0" y="2812252"/>
                                </a:moveTo>
                                <a:lnTo>
                                  <a:pt x="24165" y="2812252"/>
                                </a:lnTo>
                              </a:path>
                              <a:path w="4305300" h="2837180">
                                <a:moveTo>
                                  <a:pt x="0" y="2461432"/>
                                </a:moveTo>
                                <a:lnTo>
                                  <a:pt x="24165" y="2461432"/>
                                </a:lnTo>
                              </a:path>
                              <a:path w="4305300" h="2837180">
                                <a:moveTo>
                                  <a:pt x="0" y="2108699"/>
                                </a:moveTo>
                                <a:lnTo>
                                  <a:pt x="24165" y="2108699"/>
                                </a:lnTo>
                              </a:path>
                              <a:path w="4305300" h="2837180">
                                <a:moveTo>
                                  <a:pt x="0" y="1757910"/>
                                </a:moveTo>
                                <a:lnTo>
                                  <a:pt x="24165" y="1757910"/>
                                </a:lnTo>
                              </a:path>
                              <a:path w="4305300" h="2837180">
                                <a:moveTo>
                                  <a:pt x="0" y="1407043"/>
                                </a:moveTo>
                                <a:lnTo>
                                  <a:pt x="24165" y="1407043"/>
                                </a:lnTo>
                              </a:path>
                              <a:path w="4305300" h="2837180">
                                <a:moveTo>
                                  <a:pt x="0" y="1054349"/>
                                </a:moveTo>
                                <a:lnTo>
                                  <a:pt x="24165" y="1054349"/>
                                </a:lnTo>
                              </a:path>
                              <a:path w="4305300" h="2837180">
                                <a:moveTo>
                                  <a:pt x="0" y="703561"/>
                                </a:moveTo>
                                <a:lnTo>
                                  <a:pt x="24165" y="703561"/>
                                </a:lnTo>
                              </a:path>
                              <a:path w="4305300" h="2837180">
                                <a:moveTo>
                                  <a:pt x="0" y="350788"/>
                                </a:moveTo>
                                <a:lnTo>
                                  <a:pt x="24165" y="350788"/>
                                </a:lnTo>
                              </a:path>
                              <a:path w="4305300" h="2837180">
                                <a:moveTo>
                                  <a:pt x="0" y="0"/>
                                </a:moveTo>
                                <a:lnTo>
                                  <a:pt x="24165" y="0"/>
                                </a:lnTo>
                              </a:path>
                              <a:path w="4305300" h="2837180">
                                <a:moveTo>
                                  <a:pt x="26178" y="2812252"/>
                                </a:moveTo>
                                <a:lnTo>
                                  <a:pt x="4302771" y="2812252"/>
                                </a:lnTo>
                              </a:path>
                              <a:path w="4305300" h="2837180">
                                <a:moveTo>
                                  <a:pt x="26178" y="2837025"/>
                                </a:moveTo>
                                <a:lnTo>
                                  <a:pt x="26178" y="2814158"/>
                                </a:lnTo>
                              </a:path>
                              <a:path w="4305300" h="2837180">
                                <a:moveTo>
                                  <a:pt x="636564" y="2837025"/>
                                </a:moveTo>
                                <a:lnTo>
                                  <a:pt x="636564" y="2814158"/>
                                </a:lnTo>
                              </a:path>
                              <a:path w="4305300" h="2837180">
                                <a:moveTo>
                                  <a:pt x="1248913" y="2837025"/>
                                </a:moveTo>
                                <a:lnTo>
                                  <a:pt x="1248913" y="2814158"/>
                                </a:lnTo>
                              </a:path>
                              <a:path w="4305300" h="2837180">
                                <a:moveTo>
                                  <a:pt x="1859332" y="2837025"/>
                                </a:moveTo>
                                <a:lnTo>
                                  <a:pt x="1859332" y="2814158"/>
                                </a:lnTo>
                              </a:path>
                              <a:path w="4305300" h="2837180">
                                <a:moveTo>
                                  <a:pt x="2471681" y="2837025"/>
                                </a:moveTo>
                                <a:lnTo>
                                  <a:pt x="2471681" y="2814158"/>
                                </a:lnTo>
                              </a:path>
                              <a:path w="4305300" h="2837180">
                                <a:moveTo>
                                  <a:pt x="3082016" y="2837025"/>
                                </a:moveTo>
                                <a:lnTo>
                                  <a:pt x="3082016" y="2814158"/>
                                </a:lnTo>
                              </a:path>
                              <a:path w="4305300" h="2837180">
                                <a:moveTo>
                                  <a:pt x="3694449" y="2837025"/>
                                </a:moveTo>
                                <a:lnTo>
                                  <a:pt x="3694449" y="2814158"/>
                                </a:lnTo>
                              </a:path>
                              <a:path w="4305300" h="2837180">
                                <a:moveTo>
                                  <a:pt x="4304784" y="2837025"/>
                                </a:moveTo>
                                <a:lnTo>
                                  <a:pt x="4304784" y="2814158"/>
                                </a:lnTo>
                              </a:path>
                            </a:pathLst>
                          </a:custGeom>
                          <a:ln w="1959">
                            <a:solidFill>
                              <a:srgbClr val="000000"/>
                            </a:solidFill>
                            <a:prstDash val="solid"/>
                          </a:ln>
                        </wps:spPr>
                        <wps:bodyPr wrap="square" lIns="0" tIns="0" rIns="0" bIns="0" rtlCol="0">
                          <a:prstTxWarp prst="textNoShape">
                            <a:avLst/>
                          </a:prstTxWarp>
                          <a:noAutofit/>
                        </wps:bodyPr>
                      </wps:wsp>
                      <wps:wsp>
                        <wps:cNvPr id="74" name="Graphic 74"/>
                        <wps:cNvSpPr/>
                        <wps:spPr>
                          <a:xfrm>
                            <a:off x="331262" y="276469"/>
                            <a:ext cx="3666490" cy="1767839"/>
                          </a:xfrm>
                          <a:custGeom>
                            <a:avLst/>
                            <a:gdLst/>
                            <a:ahLst/>
                            <a:cxnLst/>
                            <a:rect l="l" t="t" r="r" b="b"/>
                            <a:pathLst>
                              <a:path w="3666490" h="1767839">
                                <a:moveTo>
                                  <a:pt x="0" y="1715828"/>
                                </a:moveTo>
                                <a:lnTo>
                                  <a:pt x="610385" y="1273492"/>
                                </a:lnTo>
                                <a:lnTo>
                                  <a:pt x="1222734" y="0"/>
                                </a:lnTo>
                                <a:lnTo>
                                  <a:pt x="1833153" y="404224"/>
                                </a:lnTo>
                                <a:lnTo>
                                  <a:pt x="2443488" y="1014332"/>
                                </a:lnTo>
                                <a:lnTo>
                                  <a:pt x="3055837" y="1450951"/>
                                </a:lnTo>
                                <a:lnTo>
                                  <a:pt x="3666257" y="1767438"/>
                                </a:lnTo>
                              </a:path>
                            </a:pathLst>
                          </a:custGeom>
                          <a:ln w="7703">
                            <a:solidFill>
                              <a:srgbClr val="000080"/>
                            </a:solidFill>
                            <a:prstDash val="solid"/>
                          </a:ln>
                        </wps:spPr>
                        <wps:bodyPr wrap="square" lIns="0" tIns="0" rIns="0" bIns="0" rtlCol="0">
                          <a:prstTxWarp prst="textNoShape">
                            <a:avLst/>
                          </a:prstTxWarp>
                          <a:noAutofit/>
                        </wps:bodyPr>
                      </wps:wsp>
                      <wps:wsp>
                        <wps:cNvPr id="75" name="Graphic 75"/>
                        <wps:cNvSpPr/>
                        <wps:spPr>
                          <a:xfrm>
                            <a:off x="331262" y="461312"/>
                            <a:ext cx="3666490" cy="1823085"/>
                          </a:xfrm>
                          <a:custGeom>
                            <a:avLst/>
                            <a:gdLst/>
                            <a:ahLst/>
                            <a:cxnLst/>
                            <a:rect l="l" t="t" r="r" b="b"/>
                            <a:pathLst>
                              <a:path w="3666490" h="1823085">
                                <a:moveTo>
                                  <a:pt x="0" y="1634047"/>
                                </a:moveTo>
                                <a:lnTo>
                                  <a:pt x="610385" y="850450"/>
                                </a:lnTo>
                                <a:lnTo>
                                  <a:pt x="1222734" y="0"/>
                                </a:lnTo>
                                <a:lnTo>
                                  <a:pt x="1833153" y="613998"/>
                                </a:lnTo>
                                <a:lnTo>
                                  <a:pt x="2443488" y="1115328"/>
                                </a:lnTo>
                                <a:lnTo>
                                  <a:pt x="3055837" y="1471912"/>
                                </a:lnTo>
                                <a:lnTo>
                                  <a:pt x="3666257" y="1822701"/>
                                </a:lnTo>
                              </a:path>
                            </a:pathLst>
                          </a:custGeom>
                          <a:ln w="7708">
                            <a:solidFill>
                              <a:srgbClr val="FF00FF"/>
                            </a:solidFill>
                            <a:prstDash val="solid"/>
                          </a:ln>
                        </wps:spPr>
                        <wps:bodyPr wrap="square" lIns="0" tIns="0" rIns="0" bIns="0" rtlCol="0">
                          <a:prstTxWarp prst="textNoShape">
                            <a:avLst/>
                          </a:prstTxWarp>
                          <a:noAutofit/>
                        </wps:bodyPr>
                      </wps:wsp>
                      <wps:wsp>
                        <wps:cNvPr id="76" name="Graphic 76"/>
                        <wps:cNvSpPr/>
                        <wps:spPr>
                          <a:xfrm>
                            <a:off x="331262" y="1172496"/>
                            <a:ext cx="3666490" cy="1279525"/>
                          </a:xfrm>
                          <a:custGeom>
                            <a:avLst/>
                            <a:gdLst/>
                            <a:ahLst/>
                            <a:cxnLst/>
                            <a:rect l="l" t="t" r="r" b="b"/>
                            <a:pathLst>
                              <a:path w="3666490" h="1279525">
                                <a:moveTo>
                                  <a:pt x="0" y="1204891"/>
                                </a:moveTo>
                                <a:lnTo>
                                  <a:pt x="610385" y="543491"/>
                                </a:lnTo>
                                <a:lnTo>
                                  <a:pt x="1222734" y="0"/>
                                </a:lnTo>
                                <a:lnTo>
                                  <a:pt x="1833153" y="413672"/>
                                </a:lnTo>
                                <a:lnTo>
                                  <a:pt x="2443488" y="848545"/>
                                </a:lnTo>
                                <a:lnTo>
                                  <a:pt x="3055837" y="1065783"/>
                                </a:lnTo>
                                <a:lnTo>
                                  <a:pt x="3666257" y="1279408"/>
                                </a:lnTo>
                              </a:path>
                            </a:pathLst>
                          </a:custGeom>
                          <a:ln w="7669">
                            <a:solidFill>
                              <a:srgbClr val="FFFF00"/>
                            </a:solidFill>
                            <a:prstDash val="solid"/>
                          </a:ln>
                        </wps:spPr>
                        <wps:bodyPr wrap="square" lIns="0" tIns="0" rIns="0" bIns="0" rtlCol="0">
                          <a:prstTxWarp prst="textNoShape">
                            <a:avLst/>
                          </a:prstTxWarp>
                          <a:noAutofit/>
                        </wps:bodyPr>
                      </wps:wsp>
                      <wps:wsp>
                        <wps:cNvPr id="77" name="Graphic 77"/>
                        <wps:cNvSpPr/>
                        <wps:spPr>
                          <a:xfrm>
                            <a:off x="331262" y="310770"/>
                            <a:ext cx="3666490" cy="1931670"/>
                          </a:xfrm>
                          <a:custGeom>
                            <a:avLst/>
                            <a:gdLst/>
                            <a:ahLst/>
                            <a:cxnLst/>
                            <a:rect l="l" t="t" r="r" b="b"/>
                            <a:pathLst>
                              <a:path w="3666490" h="1931670">
                                <a:moveTo>
                                  <a:pt x="0" y="1786494"/>
                                </a:moveTo>
                                <a:lnTo>
                                  <a:pt x="610385" y="1229664"/>
                                </a:lnTo>
                                <a:lnTo>
                                  <a:pt x="1222734" y="0"/>
                                </a:lnTo>
                                <a:lnTo>
                                  <a:pt x="1833153" y="472825"/>
                                </a:lnTo>
                                <a:lnTo>
                                  <a:pt x="2443488" y="1180118"/>
                                </a:lnTo>
                                <a:lnTo>
                                  <a:pt x="3055837" y="1609115"/>
                                </a:lnTo>
                                <a:lnTo>
                                  <a:pt x="3666257" y="1931319"/>
                                </a:lnTo>
                              </a:path>
                            </a:pathLst>
                          </a:custGeom>
                          <a:ln w="7716">
                            <a:solidFill>
                              <a:srgbClr val="00FFFF"/>
                            </a:solidFill>
                            <a:prstDash val="solid"/>
                          </a:ln>
                        </wps:spPr>
                        <wps:bodyPr wrap="square" lIns="0" tIns="0" rIns="0" bIns="0" rtlCol="0">
                          <a:prstTxWarp prst="textNoShape">
                            <a:avLst/>
                          </a:prstTxWarp>
                          <a:noAutofit/>
                        </wps:bodyPr>
                      </wps:wsp>
                      <wps:wsp>
                        <wps:cNvPr id="78" name="Graphic 78"/>
                        <wps:cNvSpPr/>
                        <wps:spPr>
                          <a:xfrm>
                            <a:off x="331262" y="240263"/>
                            <a:ext cx="3666490" cy="1884045"/>
                          </a:xfrm>
                          <a:custGeom>
                            <a:avLst/>
                            <a:gdLst/>
                            <a:ahLst/>
                            <a:cxnLst/>
                            <a:rect l="l" t="t" r="r" b="b"/>
                            <a:pathLst>
                              <a:path w="3666490" h="1884045">
                                <a:moveTo>
                                  <a:pt x="0" y="1862718"/>
                                </a:moveTo>
                                <a:lnTo>
                                  <a:pt x="610385" y="1269681"/>
                                </a:lnTo>
                                <a:lnTo>
                                  <a:pt x="1222734" y="0"/>
                                </a:lnTo>
                                <a:lnTo>
                                  <a:pt x="1833153" y="667355"/>
                                </a:lnTo>
                                <a:lnTo>
                                  <a:pt x="2443488" y="1107706"/>
                                </a:lnTo>
                                <a:lnTo>
                                  <a:pt x="3055837" y="1445234"/>
                                </a:lnTo>
                                <a:lnTo>
                                  <a:pt x="3666257" y="1883680"/>
                                </a:lnTo>
                              </a:path>
                            </a:pathLst>
                          </a:custGeom>
                          <a:ln w="7712">
                            <a:solidFill>
                              <a:srgbClr val="800080"/>
                            </a:solidFill>
                            <a:prstDash val="solid"/>
                          </a:ln>
                        </wps:spPr>
                        <wps:bodyPr wrap="square" lIns="0" tIns="0" rIns="0" bIns="0" rtlCol="0">
                          <a:prstTxWarp prst="textNoShape">
                            <a:avLst/>
                          </a:prstTxWarp>
                          <a:noAutofit/>
                        </wps:bodyPr>
                      </wps:wsp>
                      <wps:wsp>
                        <wps:cNvPr id="79" name="Graphic 79"/>
                        <wps:cNvSpPr/>
                        <wps:spPr>
                          <a:xfrm>
                            <a:off x="311124" y="1973243"/>
                            <a:ext cx="40640" cy="38735"/>
                          </a:xfrm>
                          <a:custGeom>
                            <a:avLst/>
                            <a:gdLst/>
                            <a:ahLst/>
                            <a:cxnLst/>
                            <a:rect l="l" t="t" r="r" b="b"/>
                            <a:pathLst>
                              <a:path w="40640" h="38735">
                                <a:moveTo>
                                  <a:pt x="20137" y="0"/>
                                </a:moveTo>
                                <a:lnTo>
                                  <a:pt x="0" y="19055"/>
                                </a:lnTo>
                                <a:lnTo>
                                  <a:pt x="20137" y="38270"/>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80" name="Graphic 80"/>
                        <wps:cNvSpPr/>
                        <wps:spPr>
                          <a:xfrm>
                            <a:off x="311124" y="1973243"/>
                            <a:ext cx="40640" cy="38735"/>
                          </a:xfrm>
                          <a:custGeom>
                            <a:avLst/>
                            <a:gdLst/>
                            <a:ahLst/>
                            <a:cxnLst/>
                            <a:rect l="l" t="t" r="r" b="b"/>
                            <a:pathLst>
                              <a:path w="40640" h="38735">
                                <a:moveTo>
                                  <a:pt x="20137" y="0"/>
                                </a:moveTo>
                                <a:lnTo>
                                  <a:pt x="40275" y="19055"/>
                                </a:lnTo>
                                <a:lnTo>
                                  <a:pt x="20137" y="38270"/>
                                </a:lnTo>
                                <a:lnTo>
                                  <a:pt x="0" y="19055"/>
                                </a:lnTo>
                                <a:lnTo>
                                  <a:pt x="20137" y="0"/>
                                </a:lnTo>
                                <a:close/>
                              </a:path>
                            </a:pathLst>
                          </a:custGeom>
                          <a:ln w="7827">
                            <a:solidFill>
                              <a:srgbClr val="000080"/>
                            </a:solidFill>
                            <a:prstDash val="solid"/>
                          </a:ln>
                        </wps:spPr>
                        <wps:bodyPr wrap="square" lIns="0" tIns="0" rIns="0" bIns="0" rtlCol="0">
                          <a:prstTxWarp prst="textNoShape">
                            <a:avLst/>
                          </a:prstTxWarp>
                          <a:noAutofit/>
                        </wps:bodyPr>
                      </wps:wsp>
                      <wps:wsp>
                        <wps:cNvPr id="81" name="Graphic 81"/>
                        <wps:cNvSpPr/>
                        <wps:spPr>
                          <a:xfrm>
                            <a:off x="921510" y="1530906"/>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82" name="Graphic 82"/>
                        <wps:cNvSpPr/>
                        <wps:spPr>
                          <a:xfrm>
                            <a:off x="921510" y="1530906"/>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83" name="Graphic 83"/>
                        <wps:cNvSpPr/>
                        <wps:spPr>
                          <a:xfrm>
                            <a:off x="1533859" y="257414"/>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84" name="Graphic 84"/>
                        <wps:cNvSpPr/>
                        <wps:spPr>
                          <a:xfrm>
                            <a:off x="1533859" y="257414"/>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85" name="Graphic 85"/>
                        <wps:cNvSpPr/>
                        <wps:spPr>
                          <a:xfrm>
                            <a:off x="2144278" y="661638"/>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86" name="Graphic 86"/>
                        <wps:cNvSpPr/>
                        <wps:spPr>
                          <a:xfrm>
                            <a:off x="2144278" y="661638"/>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87" name="Graphic 87"/>
                        <wps:cNvSpPr/>
                        <wps:spPr>
                          <a:xfrm>
                            <a:off x="2754614" y="1271746"/>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88" name="Graphic 88"/>
                        <wps:cNvSpPr/>
                        <wps:spPr>
                          <a:xfrm>
                            <a:off x="2754614" y="1271746"/>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89" name="Graphic 89"/>
                        <wps:cNvSpPr/>
                        <wps:spPr>
                          <a:xfrm>
                            <a:off x="3366963" y="1708365"/>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90" name="Graphic 90"/>
                        <wps:cNvSpPr/>
                        <wps:spPr>
                          <a:xfrm>
                            <a:off x="3366963" y="1708365"/>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91" name="Graphic 91"/>
                        <wps:cNvSpPr/>
                        <wps:spPr>
                          <a:xfrm>
                            <a:off x="3977382" y="2024852"/>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92" name="Graphic 92"/>
                        <wps:cNvSpPr/>
                        <wps:spPr>
                          <a:xfrm>
                            <a:off x="3977382" y="2024852"/>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93" name="Graphic 93"/>
                        <wps:cNvSpPr/>
                        <wps:spPr>
                          <a:xfrm>
                            <a:off x="311117" y="442314"/>
                            <a:ext cx="3704590" cy="1859280"/>
                          </a:xfrm>
                          <a:custGeom>
                            <a:avLst/>
                            <a:gdLst/>
                            <a:ahLst/>
                            <a:cxnLst/>
                            <a:rect l="l" t="t" r="r" b="b"/>
                            <a:pathLst>
                              <a:path w="3704590" h="1859280">
                                <a:moveTo>
                                  <a:pt x="38265" y="1633994"/>
                                </a:moveTo>
                                <a:lnTo>
                                  <a:pt x="0" y="1633994"/>
                                </a:lnTo>
                                <a:lnTo>
                                  <a:pt x="0" y="1670202"/>
                                </a:lnTo>
                                <a:lnTo>
                                  <a:pt x="38265" y="1670202"/>
                                </a:lnTo>
                                <a:lnTo>
                                  <a:pt x="38265" y="1633994"/>
                                </a:lnTo>
                                <a:close/>
                              </a:path>
                              <a:path w="3704590" h="1859280">
                                <a:moveTo>
                                  <a:pt x="648652" y="850404"/>
                                </a:moveTo>
                                <a:lnTo>
                                  <a:pt x="610387" y="850404"/>
                                </a:lnTo>
                                <a:lnTo>
                                  <a:pt x="610387" y="886599"/>
                                </a:lnTo>
                                <a:lnTo>
                                  <a:pt x="648652" y="886599"/>
                                </a:lnTo>
                                <a:lnTo>
                                  <a:pt x="648652" y="850404"/>
                                </a:lnTo>
                                <a:close/>
                              </a:path>
                              <a:path w="3704590" h="1859280">
                                <a:moveTo>
                                  <a:pt x="1260995" y="0"/>
                                </a:moveTo>
                                <a:lnTo>
                                  <a:pt x="1222730" y="0"/>
                                </a:lnTo>
                                <a:lnTo>
                                  <a:pt x="1222730" y="36398"/>
                                </a:lnTo>
                                <a:lnTo>
                                  <a:pt x="1260995" y="36398"/>
                                </a:lnTo>
                                <a:lnTo>
                                  <a:pt x="1260995" y="0"/>
                                </a:lnTo>
                                <a:close/>
                              </a:path>
                              <a:path w="3704590" h="1859280">
                                <a:moveTo>
                                  <a:pt x="1871421" y="613943"/>
                                </a:moveTo>
                                <a:lnTo>
                                  <a:pt x="1833156" y="613943"/>
                                </a:lnTo>
                                <a:lnTo>
                                  <a:pt x="1833156" y="650151"/>
                                </a:lnTo>
                                <a:lnTo>
                                  <a:pt x="1871421" y="650151"/>
                                </a:lnTo>
                                <a:lnTo>
                                  <a:pt x="1871421" y="613943"/>
                                </a:lnTo>
                                <a:close/>
                              </a:path>
                              <a:path w="3704590" h="1859280">
                                <a:moveTo>
                                  <a:pt x="2481745" y="1115275"/>
                                </a:moveTo>
                                <a:lnTo>
                                  <a:pt x="2443492" y="1115275"/>
                                </a:lnTo>
                                <a:lnTo>
                                  <a:pt x="2443492" y="1151483"/>
                                </a:lnTo>
                                <a:lnTo>
                                  <a:pt x="2481745" y="1151483"/>
                                </a:lnTo>
                                <a:lnTo>
                                  <a:pt x="2481745" y="1115275"/>
                                </a:lnTo>
                                <a:close/>
                              </a:path>
                              <a:path w="3704590" h="1859280">
                                <a:moveTo>
                                  <a:pt x="3094101" y="1471866"/>
                                </a:moveTo>
                                <a:lnTo>
                                  <a:pt x="3055836" y="1471866"/>
                                </a:lnTo>
                                <a:lnTo>
                                  <a:pt x="3055836" y="1508061"/>
                                </a:lnTo>
                                <a:lnTo>
                                  <a:pt x="3094101" y="1508061"/>
                                </a:lnTo>
                                <a:lnTo>
                                  <a:pt x="3094101" y="1471866"/>
                                </a:lnTo>
                                <a:close/>
                              </a:path>
                              <a:path w="3704590" h="1859280">
                                <a:moveTo>
                                  <a:pt x="3704513" y="1822653"/>
                                </a:moveTo>
                                <a:lnTo>
                                  <a:pt x="3666261" y="1822653"/>
                                </a:lnTo>
                                <a:lnTo>
                                  <a:pt x="3666261" y="1858860"/>
                                </a:lnTo>
                                <a:lnTo>
                                  <a:pt x="3704513" y="1858860"/>
                                </a:lnTo>
                                <a:lnTo>
                                  <a:pt x="3704513" y="1822653"/>
                                </a:lnTo>
                                <a:close/>
                              </a:path>
                            </a:pathLst>
                          </a:custGeom>
                          <a:solidFill>
                            <a:srgbClr val="FF00FF"/>
                          </a:solidFill>
                        </wps:spPr>
                        <wps:bodyPr wrap="square" lIns="0" tIns="0" rIns="0" bIns="0" rtlCol="0">
                          <a:prstTxWarp prst="textNoShape">
                            <a:avLst/>
                          </a:prstTxWarp>
                          <a:noAutofit/>
                        </wps:bodyPr>
                      </wps:wsp>
                      <wps:wsp>
                        <wps:cNvPr id="94" name="Graphic 94"/>
                        <wps:cNvSpPr/>
                        <wps:spPr>
                          <a:xfrm>
                            <a:off x="311124" y="2358331"/>
                            <a:ext cx="40640" cy="38735"/>
                          </a:xfrm>
                          <a:custGeom>
                            <a:avLst/>
                            <a:gdLst/>
                            <a:ahLst/>
                            <a:cxnLst/>
                            <a:rect l="l" t="t" r="r" b="b"/>
                            <a:pathLst>
                              <a:path w="40640" h="38735">
                                <a:moveTo>
                                  <a:pt x="20137" y="0"/>
                                </a:moveTo>
                                <a:lnTo>
                                  <a:pt x="0" y="38350"/>
                                </a:lnTo>
                                <a:lnTo>
                                  <a:pt x="40275" y="38350"/>
                                </a:lnTo>
                                <a:lnTo>
                                  <a:pt x="20137" y="0"/>
                                </a:lnTo>
                                <a:close/>
                              </a:path>
                            </a:pathLst>
                          </a:custGeom>
                          <a:solidFill>
                            <a:srgbClr val="FFFF00"/>
                          </a:solidFill>
                        </wps:spPr>
                        <wps:bodyPr wrap="square" lIns="0" tIns="0" rIns="0" bIns="0" rtlCol="0">
                          <a:prstTxWarp prst="textNoShape">
                            <a:avLst/>
                          </a:prstTxWarp>
                          <a:noAutofit/>
                        </wps:bodyPr>
                      </wps:wsp>
                      <wps:wsp>
                        <wps:cNvPr id="95" name="Graphic 95"/>
                        <wps:cNvSpPr/>
                        <wps:spPr>
                          <a:xfrm>
                            <a:off x="311124" y="2358331"/>
                            <a:ext cx="40640" cy="38735"/>
                          </a:xfrm>
                          <a:custGeom>
                            <a:avLst/>
                            <a:gdLst/>
                            <a:ahLst/>
                            <a:cxnLst/>
                            <a:rect l="l" t="t" r="r" b="b"/>
                            <a:pathLst>
                              <a:path w="40640" h="38735">
                                <a:moveTo>
                                  <a:pt x="20137" y="0"/>
                                </a:moveTo>
                                <a:lnTo>
                                  <a:pt x="40275" y="38350"/>
                                </a:lnTo>
                                <a:lnTo>
                                  <a:pt x="0" y="38350"/>
                                </a:lnTo>
                                <a:lnTo>
                                  <a:pt x="20137" y="0"/>
                                </a:lnTo>
                                <a:close/>
                              </a:path>
                            </a:pathLst>
                          </a:custGeom>
                          <a:ln w="7828">
                            <a:solidFill>
                              <a:srgbClr val="FFFF00"/>
                            </a:solidFill>
                            <a:prstDash val="solid"/>
                          </a:ln>
                        </wps:spPr>
                        <wps:bodyPr wrap="square" lIns="0" tIns="0" rIns="0" bIns="0" rtlCol="0">
                          <a:prstTxWarp prst="textNoShape">
                            <a:avLst/>
                          </a:prstTxWarp>
                          <a:noAutofit/>
                        </wps:bodyPr>
                      </wps:wsp>
                      <wps:wsp>
                        <wps:cNvPr id="96" name="Graphic 96"/>
                        <wps:cNvSpPr/>
                        <wps:spPr>
                          <a:xfrm>
                            <a:off x="921510" y="1696931"/>
                            <a:ext cx="40640" cy="38735"/>
                          </a:xfrm>
                          <a:custGeom>
                            <a:avLst/>
                            <a:gdLst/>
                            <a:ahLst/>
                            <a:cxnLst/>
                            <a:rect l="l" t="t" r="r" b="b"/>
                            <a:pathLst>
                              <a:path w="40640" h="38735">
                                <a:moveTo>
                                  <a:pt x="20137" y="0"/>
                                </a:moveTo>
                                <a:lnTo>
                                  <a:pt x="0" y="38111"/>
                                </a:lnTo>
                                <a:lnTo>
                                  <a:pt x="40275" y="38111"/>
                                </a:lnTo>
                                <a:lnTo>
                                  <a:pt x="20137" y="0"/>
                                </a:lnTo>
                                <a:close/>
                              </a:path>
                            </a:pathLst>
                          </a:custGeom>
                          <a:solidFill>
                            <a:srgbClr val="FFFF00"/>
                          </a:solidFill>
                        </wps:spPr>
                        <wps:bodyPr wrap="square" lIns="0" tIns="0" rIns="0" bIns="0" rtlCol="0">
                          <a:prstTxWarp prst="textNoShape">
                            <a:avLst/>
                          </a:prstTxWarp>
                          <a:noAutofit/>
                        </wps:bodyPr>
                      </wps:wsp>
                      <wps:wsp>
                        <wps:cNvPr id="97" name="Graphic 97"/>
                        <wps:cNvSpPr/>
                        <wps:spPr>
                          <a:xfrm>
                            <a:off x="921510" y="1696931"/>
                            <a:ext cx="40640" cy="38735"/>
                          </a:xfrm>
                          <a:custGeom>
                            <a:avLst/>
                            <a:gdLst/>
                            <a:ahLst/>
                            <a:cxnLst/>
                            <a:rect l="l" t="t" r="r" b="b"/>
                            <a:pathLst>
                              <a:path w="40640" h="38735">
                                <a:moveTo>
                                  <a:pt x="20137" y="0"/>
                                </a:moveTo>
                                <a:lnTo>
                                  <a:pt x="40275" y="38111"/>
                                </a:lnTo>
                                <a:lnTo>
                                  <a:pt x="0" y="38111"/>
                                </a:lnTo>
                                <a:lnTo>
                                  <a:pt x="20137" y="0"/>
                                </a:lnTo>
                                <a:close/>
                              </a:path>
                            </a:pathLst>
                          </a:custGeom>
                          <a:ln w="7826">
                            <a:solidFill>
                              <a:srgbClr val="FFFF00"/>
                            </a:solidFill>
                            <a:prstDash val="solid"/>
                          </a:ln>
                        </wps:spPr>
                        <wps:bodyPr wrap="square" lIns="0" tIns="0" rIns="0" bIns="0" rtlCol="0">
                          <a:prstTxWarp prst="textNoShape">
                            <a:avLst/>
                          </a:prstTxWarp>
                          <a:noAutofit/>
                        </wps:bodyPr>
                      </wps:wsp>
                      <wps:wsp>
                        <wps:cNvPr id="98" name="Graphic 98"/>
                        <wps:cNvSpPr/>
                        <wps:spPr>
                          <a:xfrm>
                            <a:off x="1533859" y="1153440"/>
                            <a:ext cx="40640" cy="38735"/>
                          </a:xfrm>
                          <a:custGeom>
                            <a:avLst/>
                            <a:gdLst/>
                            <a:ahLst/>
                            <a:cxnLst/>
                            <a:rect l="l" t="t" r="r" b="b"/>
                            <a:pathLst>
                              <a:path w="40640" h="38735">
                                <a:moveTo>
                                  <a:pt x="20137" y="0"/>
                                </a:moveTo>
                                <a:lnTo>
                                  <a:pt x="0" y="38111"/>
                                </a:lnTo>
                                <a:lnTo>
                                  <a:pt x="40275" y="38111"/>
                                </a:lnTo>
                                <a:lnTo>
                                  <a:pt x="20137" y="0"/>
                                </a:lnTo>
                                <a:close/>
                              </a:path>
                            </a:pathLst>
                          </a:custGeom>
                          <a:solidFill>
                            <a:srgbClr val="FFFF00"/>
                          </a:solidFill>
                        </wps:spPr>
                        <wps:bodyPr wrap="square" lIns="0" tIns="0" rIns="0" bIns="0" rtlCol="0">
                          <a:prstTxWarp prst="textNoShape">
                            <a:avLst/>
                          </a:prstTxWarp>
                          <a:noAutofit/>
                        </wps:bodyPr>
                      </wps:wsp>
                      <wps:wsp>
                        <wps:cNvPr id="99" name="Graphic 99"/>
                        <wps:cNvSpPr/>
                        <wps:spPr>
                          <a:xfrm>
                            <a:off x="1533859" y="1153440"/>
                            <a:ext cx="40640" cy="38735"/>
                          </a:xfrm>
                          <a:custGeom>
                            <a:avLst/>
                            <a:gdLst/>
                            <a:ahLst/>
                            <a:cxnLst/>
                            <a:rect l="l" t="t" r="r" b="b"/>
                            <a:pathLst>
                              <a:path w="40640" h="38735">
                                <a:moveTo>
                                  <a:pt x="20137" y="0"/>
                                </a:moveTo>
                                <a:lnTo>
                                  <a:pt x="40275" y="38111"/>
                                </a:lnTo>
                                <a:lnTo>
                                  <a:pt x="0" y="38111"/>
                                </a:lnTo>
                                <a:lnTo>
                                  <a:pt x="20137" y="0"/>
                                </a:lnTo>
                                <a:close/>
                              </a:path>
                            </a:pathLst>
                          </a:custGeom>
                          <a:ln w="7826">
                            <a:solidFill>
                              <a:srgbClr val="FFFF00"/>
                            </a:solidFill>
                            <a:prstDash val="solid"/>
                          </a:ln>
                        </wps:spPr>
                        <wps:bodyPr wrap="square" lIns="0" tIns="0" rIns="0" bIns="0" rtlCol="0">
                          <a:prstTxWarp prst="textNoShape">
                            <a:avLst/>
                          </a:prstTxWarp>
                          <a:noAutofit/>
                        </wps:bodyPr>
                      </wps:wsp>
                      <wps:wsp>
                        <wps:cNvPr id="100" name="Graphic 100"/>
                        <wps:cNvSpPr/>
                        <wps:spPr>
                          <a:xfrm>
                            <a:off x="2144278" y="1567113"/>
                            <a:ext cx="40640" cy="38735"/>
                          </a:xfrm>
                          <a:custGeom>
                            <a:avLst/>
                            <a:gdLst/>
                            <a:ahLst/>
                            <a:cxnLst/>
                            <a:rect l="l" t="t" r="r" b="b"/>
                            <a:pathLst>
                              <a:path w="40640" h="38735">
                                <a:moveTo>
                                  <a:pt x="20137" y="0"/>
                                </a:moveTo>
                                <a:lnTo>
                                  <a:pt x="0" y="38111"/>
                                </a:lnTo>
                                <a:lnTo>
                                  <a:pt x="40275" y="38111"/>
                                </a:lnTo>
                                <a:lnTo>
                                  <a:pt x="20137" y="0"/>
                                </a:lnTo>
                                <a:close/>
                              </a:path>
                            </a:pathLst>
                          </a:custGeom>
                          <a:solidFill>
                            <a:srgbClr val="FFFF00"/>
                          </a:solidFill>
                        </wps:spPr>
                        <wps:bodyPr wrap="square" lIns="0" tIns="0" rIns="0" bIns="0" rtlCol="0">
                          <a:prstTxWarp prst="textNoShape">
                            <a:avLst/>
                          </a:prstTxWarp>
                          <a:noAutofit/>
                        </wps:bodyPr>
                      </wps:wsp>
                      <wps:wsp>
                        <wps:cNvPr id="101" name="Graphic 101"/>
                        <wps:cNvSpPr/>
                        <wps:spPr>
                          <a:xfrm>
                            <a:off x="2144278" y="1567113"/>
                            <a:ext cx="40640" cy="38735"/>
                          </a:xfrm>
                          <a:custGeom>
                            <a:avLst/>
                            <a:gdLst/>
                            <a:ahLst/>
                            <a:cxnLst/>
                            <a:rect l="l" t="t" r="r" b="b"/>
                            <a:pathLst>
                              <a:path w="40640" h="38735">
                                <a:moveTo>
                                  <a:pt x="20137" y="0"/>
                                </a:moveTo>
                                <a:lnTo>
                                  <a:pt x="40275" y="38111"/>
                                </a:lnTo>
                                <a:lnTo>
                                  <a:pt x="0" y="38111"/>
                                </a:lnTo>
                                <a:lnTo>
                                  <a:pt x="20137" y="0"/>
                                </a:lnTo>
                                <a:close/>
                              </a:path>
                            </a:pathLst>
                          </a:custGeom>
                          <a:ln w="7826">
                            <a:solidFill>
                              <a:srgbClr val="FFFF00"/>
                            </a:solidFill>
                            <a:prstDash val="solid"/>
                          </a:ln>
                        </wps:spPr>
                        <wps:bodyPr wrap="square" lIns="0" tIns="0" rIns="0" bIns="0" rtlCol="0">
                          <a:prstTxWarp prst="textNoShape">
                            <a:avLst/>
                          </a:prstTxWarp>
                          <a:noAutofit/>
                        </wps:bodyPr>
                      </wps:wsp>
                      <wps:wsp>
                        <wps:cNvPr id="102" name="Graphic 102"/>
                        <wps:cNvSpPr/>
                        <wps:spPr>
                          <a:xfrm>
                            <a:off x="2754614" y="2001827"/>
                            <a:ext cx="40640" cy="38735"/>
                          </a:xfrm>
                          <a:custGeom>
                            <a:avLst/>
                            <a:gdLst/>
                            <a:ahLst/>
                            <a:cxnLst/>
                            <a:rect l="l" t="t" r="r" b="b"/>
                            <a:pathLst>
                              <a:path w="40640" h="38735">
                                <a:moveTo>
                                  <a:pt x="20137" y="0"/>
                                </a:moveTo>
                                <a:lnTo>
                                  <a:pt x="0" y="38270"/>
                                </a:lnTo>
                                <a:lnTo>
                                  <a:pt x="40275" y="38270"/>
                                </a:lnTo>
                                <a:lnTo>
                                  <a:pt x="20137" y="0"/>
                                </a:lnTo>
                                <a:close/>
                              </a:path>
                            </a:pathLst>
                          </a:custGeom>
                          <a:solidFill>
                            <a:srgbClr val="FFFF00"/>
                          </a:solidFill>
                        </wps:spPr>
                        <wps:bodyPr wrap="square" lIns="0" tIns="0" rIns="0" bIns="0" rtlCol="0">
                          <a:prstTxWarp prst="textNoShape">
                            <a:avLst/>
                          </a:prstTxWarp>
                          <a:noAutofit/>
                        </wps:bodyPr>
                      </wps:wsp>
                      <wps:wsp>
                        <wps:cNvPr id="103" name="Graphic 103"/>
                        <wps:cNvSpPr/>
                        <wps:spPr>
                          <a:xfrm>
                            <a:off x="2754614" y="2001827"/>
                            <a:ext cx="40640" cy="38735"/>
                          </a:xfrm>
                          <a:custGeom>
                            <a:avLst/>
                            <a:gdLst/>
                            <a:ahLst/>
                            <a:cxnLst/>
                            <a:rect l="l" t="t" r="r" b="b"/>
                            <a:pathLst>
                              <a:path w="40640" h="38735">
                                <a:moveTo>
                                  <a:pt x="20137" y="0"/>
                                </a:moveTo>
                                <a:lnTo>
                                  <a:pt x="40275" y="38270"/>
                                </a:lnTo>
                                <a:lnTo>
                                  <a:pt x="0" y="38270"/>
                                </a:lnTo>
                                <a:lnTo>
                                  <a:pt x="20137" y="0"/>
                                </a:lnTo>
                                <a:close/>
                              </a:path>
                            </a:pathLst>
                          </a:custGeom>
                          <a:ln w="7827">
                            <a:solidFill>
                              <a:srgbClr val="FFFF00"/>
                            </a:solidFill>
                            <a:prstDash val="solid"/>
                          </a:ln>
                        </wps:spPr>
                        <wps:bodyPr wrap="square" lIns="0" tIns="0" rIns="0" bIns="0" rtlCol="0">
                          <a:prstTxWarp prst="textNoShape">
                            <a:avLst/>
                          </a:prstTxWarp>
                          <a:noAutofit/>
                        </wps:bodyPr>
                      </wps:wsp>
                      <wps:wsp>
                        <wps:cNvPr id="104" name="Graphic 104"/>
                        <wps:cNvSpPr/>
                        <wps:spPr>
                          <a:xfrm>
                            <a:off x="3366963" y="2219223"/>
                            <a:ext cx="40640" cy="38735"/>
                          </a:xfrm>
                          <a:custGeom>
                            <a:avLst/>
                            <a:gdLst/>
                            <a:ahLst/>
                            <a:cxnLst/>
                            <a:rect l="l" t="t" r="r" b="b"/>
                            <a:pathLst>
                              <a:path w="40640" h="38735">
                                <a:moveTo>
                                  <a:pt x="20137" y="0"/>
                                </a:moveTo>
                                <a:lnTo>
                                  <a:pt x="0" y="38111"/>
                                </a:lnTo>
                                <a:lnTo>
                                  <a:pt x="40275" y="38111"/>
                                </a:lnTo>
                                <a:lnTo>
                                  <a:pt x="20137" y="0"/>
                                </a:lnTo>
                                <a:close/>
                              </a:path>
                            </a:pathLst>
                          </a:custGeom>
                          <a:solidFill>
                            <a:srgbClr val="FFFF00"/>
                          </a:solidFill>
                        </wps:spPr>
                        <wps:bodyPr wrap="square" lIns="0" tIns="0" rIns="0" bIns="0" rtlCol="0">
                          <a:prstTxWarp prst="textNoShape">
                            <a:avLst/>
                          </a:prstTxWarp>
                          <a:noAutofit/>
                        </wps:bodyPr>
                      </wps:wsp>
                      <wps:wsp>
                        <wps:cNvPr id="105" name="Graphic 105"/>
                        <wps:cNvSpPr/>
                        <wps:spPr>
                          <a:xfrm>
                            <a:off x="3366963" y="2219223"/>
                            <a:ext cx="40640" cy="38735"/>
                          </a:xfrm>
                          <a:custGeom>
                            <a:avLst/>
                            <a:gdLst/>
                            <a:ahLst/>
                            <a:cxnLst/>
                            <a:rect l="l" t="t" r="r" b="b"/>
                            <a:pathLst>
                              <a:path w="40640" h="38735">
                                <a:moveTo>
                                  <a:pt x="20137" y="0"/>
                                </a:moveTo>
                                <a:lnTo>
                                  <a:pt x="40275" y="38111"/>
                                </a:lnTo>
                                <a:lnTo>
                                  <a:pt x="0" y="38111"/>
                                </a:lnTo>
                                <a:lnTo>
                                  <a:pt x="20137" y="0"/>
                                </a:lnTo>
                                <a:close/>
                              </a:path>
                            </a:pathLst>
                          </a:custGeom>
                          <a:ln w="7826">
                            <a:solidFill>
                              <a:srgbClr val="FFFF00"/>
                            </a:solidFill>
                            <a:prstDash val="solid"/>
                          </a:ln>
                        </wps:spPr>
                        <wps:bodyPr wrap="square" lIns="0" tIns="0" rIns="0" bIns="0" rtlCol="0">
                          <a:prstTxWarp prst="textNoShape">
                            <a:avLst/>
                          </a:prstTxWarp>
                          <a:noAutofit/>
                        </wps:bodyPr>
                      </wps:wsp>
                      <wps:wsp>
                        <wps:cNvPr id="106" name="Graphic 106"/>
                        <wps:cNvSpPr/>
                        <wps:spPr>
                          <a:xfrm>
                            <a:off x="3977382" y="2432888"/>
                            <a:ext cx="40640" cy="38100"/>
                          </a:xfrm>
                          <a:custGeom>
                            <a:avLst/>
                            <a:gdLst/>
                            <a:ahLst/>
                            <a:cxnLst/>
                            <a:rect l="l" t="t" r="r" b="b"/>
                            <a:pathLst>
                              <a:path w="40640" h="38100">
                                <a:moveTo>
                                  <a:pt x="20137" y="0"/>
                                </a:moveTo>
                                <a:lnTo>
                                  <a:pt x="0" y="38072"/>
                                </a:lnTo>
                                <a:lnTo>
                                  <a:pt x="40275" y="38072"/>
                                </a:lnTo>
                                <a:lnTo>
                                  <a:pt x="20137" y="0"/>
                                </a:lnTo>
                                <a:close/>
                              </a:path>
                            </a:pathLst>
                          </a:custGeom>
                          <a:solidFill>
                            <a:srgbClr val="FFFF00"/>
                          </a:solidFill>
                        </wps:spPr>
                        <wps:bodyPr wrap="square" lIns="0" tIns="0" rIns="0" bIns="0" rtlCol="0">
                          <a:prstTxWarp prst="textNoShape">
                            <a:avLst/>
                          </a:prstTxWarp>
                          <a:noAutofit/>
                        </wps:bodyPr>
                      </wps:wsp>
                      <wps:wsp>
                        <wps:cNvPr id="107" name="Graphic 107"/>
                        <wps:cNvSpPr/>
                        <wps:spPr>
                          <a:xfrm>
                            <a:off x="3977382" y="2432888"/>
                            <a:ext cx="40640" cy="38100"/>
                          </a:xfrm>
                          <a:custGeom>
                            <a:avLst/>
                            <a:gdLst/>
                            <a:ahLst/>
                            <a:cxnLst/>
                            <a:rect l="l" t="t" r="r" b="b"/>
                            <a:pathLst>
                              <a:path w="40640" h="38100">
                                <a:moveTo>
                                  <a:pt x="20137" y="0"/>
                                </a:moveTo>
                                <a:lnTo>
                                  <a:pt x="40275" y="38072"/>
                                </a:lnTo>
                                <a:lnTo>
                                  <a:pt x="0" y="38072"/>
                                </a:lnTo>
                                <a:lnTo>
                                  <a:pt x="20137" y="0"/>
                                </a:lnTo>
                                <a:close/>
                              </a:path>
                            </a:pathLst>
                          </a:custGeom>
                          <a:ln w="7826">
                            <a:solidFill>
                              <a:srgbClr val="FFFF00"/>
                            </a:solidFill>
                            <a:prstDash val="solid"/>
                          </a:ln>
                        </wps:spPr>
                        <wps:bodyPr wrap="square" lIns="0" tIns="0" rIns="0" bIns="0" rtlCol="0">
                          <a:prstTxWarp prst="textNoShape">
                            <a:avLst/>
                          </a:prstTxWarp>
                          <a:noAutofit/>
                        </wps:bodyPr>
                      </wps:wsp>
                      <wps:wsp>
                        <wps:cNvPr id="108" name="Graphic 108"/>
                        <wps:cNvSpPr/>
                        <wps:spPr>
                          <a:xfrm>
                            <a:off x="311124" y="291714"/>
                            <a:ext cx="3707129" cy="1969770"/>
                          </a:xfrm>
                          <a:custGeom>
                            <a:avLst/>
                            <a:gdLst/>
                            <a:ahLst/>
                            <a:cxnLst/>
                            <a:rect l="l" t="t" r="r" b="b"/>
                            <a:pathLst>
                              <a:path w="3707129" h="1969770">
                                <a:moveTo>
                                  <a:pt x="20137" y="1805550"/>
                                </a:moveTo>
                                <a:lnTo>
                                  <a:pt x="0" y="1786494"/>
                                </a:lnTo>
                              </a:path>
                              <a:path w="3707129" h="1969770">
                                <a:moveTo>
                                  <a:pt x="20137" y="1805550"/>
                                </a:moveTo>
                                <a:lnTo>
                                  <a:pt x="40275" y="1824606"/>
                                </a:lnTo>
                              </a:path>
                              <a:path w="3707129" h="1969770">
                                <a:moveTo>
                                  <a:pt x="20137" y="1805550"/>
                                </a:moveTo>
                                <a:lnTo>
                                  <a:pt x="0" y="1824606"/>
                                </a:lnTo>
                              </a:path>
                              <a:path w="3707129" h="1969770">
                                <a:moveTo>
                                  <a:pt x="20137" y="1805550"/>
                                </a:moveTo>
                                <a:lnTo>
                                  <a:pt x="40275" y="1786494"/>
                                </a:lnTo>
                              </a:path>
                              <a:path w="3707129" h="1969770">
                                <a:moveTo>
                                  <a:pt x="630523" y="1248720"/>
                                </a:moveTo>
                                <a:lnTo>
                                  <a:pt x="610385" y="1229664"/>
                                </a:lnTo>
                              </a:path>
                              <a:path w="3707129" h="1969770">
                                <a:moveTo>
                                  <a:pt x="630523" y="1248720"/>
                                </a:moveTo>
                                <a:lnTo>
                                  <a:pt x="650660" y="1267776"/>
                                </a:lnTo>
                              </a:path>
                              <a:path w="3707129" h="1969770">
                                <a:moveTo>
                                  <a:pt x="630523" y="1248720"/>
                                </a:moveTo>
                                <a:lnTo>
                                  <a:pt x="610385" y="1267776"/>
                                </a:lnTo>
                              </a:path>
                              <a:path w="3707129" h="1969770">
                                <a:moveTo>
                                  <a:pt x="630523" y="1248720"/>
                                </a:moveTo>
                                <a:lnTo>
                                  <a:pt x="650660" y="1229664"/>
                                </a:lnTo>
                              </a:path>
                              <a:path w="3707129" h="1969770">
                                <a:moveTo>
                                  <a:pt x="1242872" y="19055"/>
                                </a:moveTo>
                                <a:lnTo>
                                  <a:pt x="1222734" y="0"/>
                                </a:lnTo>
                              </a:path>
                              <a:path w="3707129" h="1969770">
                                <a:moveTo>
                                  <a:pt x="1242872" y="19055"/>
                                </a:moveTo>
                                <a:lnTo>
                                  <a:pt x="1263009" y="38111"/>
                                </a:lnTo>
                              </a:path>
                              <a:path w="3707129" h="1969770">
                                <a:moveTo>
                                  <a:pt x="1242872" y="19055"/>
                                </a:moveTo>
                                <a:lnTo>
                                  <a:pt x="1222734" y="38111"/>
                                </a:lnTo>
                              </a:path>
                              <a:path w="3707129" h="1969770">
                                <a:moveTo>
                                  <a:pt x="1242872" y="19055"/>
                                </a:moveTo>
                                <a:lnTo>
                                  <a:pt x="1263009" y="0"/>
                                </a:lnTo>
                              </a:path>
                              <a:path w="3707129" h="1969770">
                                <a:moveTo>
                                  <a:pt x="1853291" y="491881"/>
                                </a:moveTo>
                                <a:lnTo>
                                  <a:pt x="1833153" y="472825"/>
                                </a:lnTo>
                              </a:path>
                              <a:path w="3707129" h="1969770">
                                <a:moveTo>
                                  <a:pt x="1853291" y="491881"/>
                                </a:moveTo>
                                <a:lnTo>
                                  <a:pt x="1873428" y="510937"/>
                                </a:lnTo>
                              </a:path>
                              <a:path w="3707129" h="1969770">
                                <a:moveTo>
                                  <a:pt x="1853291" y="491881"/>
                                </a:moveTo>
                                <a:lnTo>
                                  <a:pt x="1833153" y="510937"/>
                                </a:lnTo>
                              </a:path>
                              <a:path w="3707129" h="1969770">
                                <a:moveTo>
                                  <a:pt x="1853291" y="491881"/>
                                </a:moveTo>
                                <a:lnTo>
                                  <a:pt x="1873428" y="472825"/>
                                </a:lnTo>
                              </a:path>
                              <a:path w="3707129" h="1969770">
                                <a:moveTo>
                                  <a:pt x="2463626" y="1199174"/>
                                </a:moveTo>
                                <a:lnTo>
                                  <a:pt x="2443488" y="1180118"/>
                                </a:lnTo>
                              </a:path>
                              <a:path w="3707129" h="1969770">
                                <a:moveTo>
                                  <a:pt x="2463626" y="1199174"/>
                                </a:moveTo>
                                <a:lnTo>
                                  <a:pt x="2483764" y="1218230"/>
                                </a:lnTo>
                              </a:path>
                              <a:path w="3707129" h="1969770">
                                <a:moveTo>
                                  <a:pt x="2463626" y="1199174"/>
                                </a:moveTo>
                                <a:lnTo>
                                  <a:pt x="2443488" y="1218230"/>
                                </a:lnTo>
                              </a:path>
                              <a:path w="3707129" h="1969770">
                                <a:moveTo>
                                  <a:pt x="2463626" y="1199174"/>
                                </a:moveTo>
                                <a:lnTo>
                                  <a:pt x="2483764" y="1180118"/>
                                </a:lnTo>
                              </a:path>
                              <a:path w="3707129" h="1969770">
                                <a:moveTo>
                                  <a:pt x="3075975" y="1628171"/>
                                </a:moveTo>
                                <a:lnTo>
                                  <a:pt x="3055837" y="1609115"/>
                                </a:lnTo>
                              </a:path>
                              <a:path w="3707129" h="1969770">
                                <a:moveTo>
                                  <a:pt x="3075975" y="1628171"/>
                                </a:moveTo>
                                <a:lnTo>
                                  <a:pt x="3096113" y="1647227"/>
                                </a:lnTo>
                              </a:path>
                              <a:path w="3707129" h="1969770">
                                <a:moveTo>
                                  <a:pt x="3075975" y="1628171"/>
                                </a:moveTo>
                                <a:lnTo>
                                  <a:pt x="3055837" y="1647227"/>
                                </a:lnTo>
                              </a:path>
                              <a:path w="3707129" h="1969770">
                                <a:moveTo>
                                  <a:pt x="3075975" y="1628171"/>
                                </a:moveTo>
                                <a:lnTo>
                                  <a:pt x="3096113" y="1609115"/>
                                </a:lnTo>
                              </a:path>
                              <a:path w="3707129" h="1969770">
                                <a:moveTo>
                                  <a:pt x="3686394" y="1950375"/>
                                </a:moveTo>
                                <a:lnTo>
                                  <a:pt x="3666257" y="1931319"/>
                                </a:lnTo>
                              </a:path>
                              <a:path w="3707129" h="1969770">
                                <a:moveTo>
                                  <a:pt x="3686394" y="1950375"/>
                                </a:moveTo>
                                <a:lnTo>
                                  <a:pt x="3706532" y="1969431"/>
                                </a:lnTo>
                              </a:path>
                              <a:path w="3707129" h="1969770">
                                <a:moveTo>
                                  <a:pt x="3686394" y="1950375"/>
                                </a:moveTo>
                                <a:lnTo>
                                  <a:pt x="3666257" y="1969431"/>
                                </a:lnTo>
                              </a:path>
                              <a:path w="3707129" h="1969770">
                                <a:moveTo>
                                  <a:pt x="3686394" y="1950375"/>
                                </a:moveTo>
                                <a:lnTo>
                                  <a:pt x="3706532" y="1931319"/>
                                </a:lnTo>
                              </a:path>
                            </a:pathLst>
                          </a:custGeom>
                          <a:ln w="7838">
                            <a:solidFill>
                              <a:srgbClr val="00FFFF"/>
                            </a:solidFill>
                            <a:prstDash val="solid"/>
                          </a:ln>
                        </wps:spPr>
                        <wps:bodyPr wrap="square" lIns="0" tIns="0" rIns="0" bIns="0" rtlCol="0">
                          <a:prstTxWarp prst="textNoShape">
                            <a:avLst/>
                          </a:prstTxWarp>
                          <a:noAutofit/>
                        </wps:bodyPr>
                      </wps:wsp>
                      <wps:wsp>
                        <wps:cNvPr id="109" name="Graphic 109"/>
                        <wps:cNvSpPr/>
                        <wps:spPr>
                          <a:xfrm>
                            <a:off x="311124" y="221207"/>
                            <a:ext cx="3707129" cy="1922145"/>
                          </a:xfrm>
                          <a:custGeom>
                            <a:avLst/>
                            <a:gdLst/>
                            <a:ahLst/>
                            <a:cxnLst/>
                            <a:rect l="l" t="t" r="r" b="b"/>
                            <a:pathLst>
                              <a:path w="3707129" h="1922145">
                                <a:moveTo>
                                  <a:pt x="20137" y="1881774"/>
                                </a:moveTo>
                                <a:lnTo>
                                  <a:pt x="0" y="1862718"/>
                                </a:lnTo>
                              </a:path>
                              <a:path w="3707129" h="1922145">
                                <a:moveTo>
                                  <a:pt x="20137" y="1881774"/>
                                </a:moveTo>
                                <a:lnTo>
                                  <a:pt x="40275" y="1900830"/>
                                </a:lnTo>
                              </a:path>
                              <a:path w="3707129" h="1922145">
                                <a:moveTo>
                                  <a:pt x="20137" y="1881774"/>
                                </a:moveTo>
                                <a:lnTo>
                                  <a:pt x="0" y="1900830"/>
                                </a:lnTo>
                              </a:path>
                              <a:path w="3707129" h="1922145">
                                <a:moveTo>
                                  <a:pt x="20137" y="1881774"/>
                                </a:moveTo>
                                <a:lnTo>
                                  <a:pt x="40275" y="1862718"/>
                                </a:lnTo>
                              </a:path>
                              <a:path w="3707129" h="1922145">
                                <a:moveTo>
                                  <a:pt x="20137" y="1881774"/>
                                </a:moveTo>
                                <a:lnTo>
                                  <a:pt x="20137" y="1862718"/>
                                </a:lnTo>
                              </a:path>
                              <a:path w="3707129" h="1922145">
                                <a:moveTo>
                                  <a:pt x="20137" y="1881774"/>
                                </a:moveTo>
                                <a:lnTo>
                                  <a:pt x="20137" y="1900830"/>
                                </a:lnTo>
                              </a:path>
                              <a:path w="3707129" h="1922145">
                                <a:moveTo>
                                  <a:pt x="630523" y="1288737"/>
                                </a:moveTo>
                                <a:lnTo>
                                  <a:pt x="610385" y="1269681"/>
                                </a:lnTo>
                              </a:path>
                              <a:path w="3707129" h="1922145">
                                <a:moveTo>
                                  <a:pt x="630523" y="1288737"/>
                                </a:moveTo>
                                <a:lnTo>
                                  <a:pt x="650660" y="1307793"/>
                                </a:lnTo>
                              </a:path>
                              <a:path w="3707129" h="1922145">
                                <a:moveTo>
                                  <a:pt x="630523" y="1288737"/>
                                </a:moveTo>
                                <a:lnTo>
                                  <a:pt x="610385" y="1307793"/>
                                </a:lnTo>
                              </a:path>
                              <a:path w="3707129" h="1922145">
                                <a:moveTo>
                                  <a:pt x="630523" y="1288737"/>
                                </a:moveTo>
                                <a:lnTo>
                                  <a:pt x="650660" y="1269681"/>
                                </a:lnTo>
                              </a:path>
                              <a:path w="3707129" h="1922145">
                                <a:moveTo>
                                  <a:pt x="630523" y="1288737"/>
                                </a:moveTo>
                                <a:lnTo>
                                  <a:pt x="630523" y="1269681"/>
                                </a:lnTo>
                              </a:path>
                              <a:path w="3707129" h="1922145">
                                <a:moveTo>
                                  <a:pt x="630523" y="1288737"/>
                                </a:moveTo>
                                <a:lnTo>
                                  <a:pt x="630523" y="1307793"/>
                                </a:lnTo>
                              </a:path>
                              <a:path w="3707129" h="1922145">
                                <a:moveTo>
                                  <a:pt x="1242872" y="19055"/>
                                </a:moveTo>
                                <a:lnTo>
                                  <a:pt x="1222734" y="0"/>
                                </a:lnTo>
                              </a:path>
                              <a:path w="3707129" h="1922145">
                                <a:moveTo>
                                  <a:pt x="1242872" y="19055"/>
                                </a:moveTo>
                                <a:lnTo>
                                  <a:pt x="1263009" y="38111"/>
                                </a:lnTo>
                              </a:path>
                              <a:path w="3707129" h="1922145">
                                <a:moveTo>
                                  <a:pt x="1242872" y="19055"/>
                                </a:moveTo>
                                <a:lnTo>
                                  <a:pt x="1222734" y="38111"/>
                                </a:lnTo>
                              </a:path>
                              <a:path w="3707129" h="1922145">
                                <a:moveTo>
                                  <a:pt x="1242872" y="19055"/>
                                </a:moveTo>
                                <a:lnTo>
                                  <a:pt x="1263009" y="0"/>
                                </a:lnTo>
                              </a:path>
                              <a:path w="3707129" h="1922145">
                                <a:moveTo>
                                  <a:pt x="1242872" y="19055"/>
                                </a:moveTo>
                                <a:lnTo>
                                  <a:pt x="1242872" y="0"/>
                                </a:lnTo>
                              </a:path>
                              <a:path w="3707129" h="1922145">
                                <a:moveTo>
                                  <a:pt x="1242872" y="19055"/>
                                </a:moveTo>
                                <a:lnTo>
                                  <a:pt x="1242872" y="38111"/>
                                </a:lnTo>
                              </a:path>
                              <a:path w="3707129" h="1922145">
                                <a:moveTo>
                                  <a:pt x="1853291" y="686410"/>
                                </a:moveTo>
                                <a:lnTo>
                                  <a:pt x="1833153" y="667355"/>
                                </a:lnTo>
                              </a:path>
                              <a:path w="3707129" h="1922145">
                                <a:moveTo>
                                  <a:pt x="1853291" y="686410"/>
                                </a:moveTo>
                                <a:lnTo>
                                  <a:pt x="1873428" y="705466"/>
                                </a:lnTo>
                              </a:path>
                              <a:path w="3707129" h="1922145">
                                <a:moveTo>
                                  <a:pt x="1853291" y="686410"/>
                                </a:moveTo>
                                <a:lnTo>
                                  <a:pt x="1833153" y="705466"/>
                                </a:lnTo>
                              </a:path>
                              <a:path w="3707129" h="1922145">
                                <a:moveTo>
                                  <a:pt x="1853291" y="686410"/>
                                </a:moveTo>
                                <a:lnTo>
                                  <a:pt x="1873428" y="667355"/>
                                </a:lnTo>
                              </a:path>
                              <a:path w="3707129" h="1922145">
                                <a:moveTo>
                                  <a:pt x="1853291" y="686410"/>
                                </a:moveTo>
                                <a:lnTo>
                                  <a:pt x="1853291" y="667355"/>
                                </a:lnTo>
                              </a:path>
                              <a:path w="3707129" h="1922145">
                                <a:moveTo>
                                  <a:pt x="1853291" y="686410"/>
                                </a:moveTo>
                                <a:lnTo>
                                  <a:pt x="1853291" y="705466"/>
                                </a:lnTo>
                              </a:path>
                              <a:path w="3707129" h="1922145">
                                <a:moveTo>
                                  <a:pt x="2463626" y="1126762"/>
                                </a:moveTo>
                                <a:lnTo>
                                  <a:pt x="2443488" y="1107706"/>
                                </a:lnTo>
                              </a:path>
                              <a:path w="3707129" h="1922145">
                                <a:moveTo>
                                  <a:pt x="2463626" y="1126762"/>
                                </a:moveTo>
                                <a:lnTo>
                                  <a:pt x="2483764" y="1145818"/>
                                </a:lnTo>
                              </a:path>
                              <a:path w="3707129" h="1922145">
                                <a:moveTo>
                                  <a:pt x="2463626" y="1126762"/>
                                </a:moveTo>
                                <a:lnTo>
                                  <a:pt x="2443488" y="1145818"/>
                                </a:lnTo>
                              </a:path>
                              <a:path w="3707129" h="1922145">
                                <a:moveTo>
                                  <a:pt x="2463626" y="1126762"/>
                                </a:moveTo>
                                <a:lnTo>
                                  <a:pt x="2483764" y="1107706"/>
                                </a:lnTo>
                              </a:path>
                              <a:path w="3707129" h="1922145">
                                <a:moveTo>
                                  <a:pt x="2463626" y="1126762"/>
                                </a:moveTo>
                                <a:lnTo>
                                  <a:pt x="2463626" y="1107706"/>
                                </a:lnTo>
                              </a:path>
                              <a:path w="3707129" h="1922145">
                                <a:moveTo>
                                  <a:pt x="2463626" y="1126762"/>
                                </a:moveTo>
                                <a:lnTo>
                                  <a:pt x="2463626" y="1145818"/>
                                </a:lnTo>
                              </a:path>
                              <a:path w="3707129" h="1922145">
                                <a:moveTo>
                                  <a:pt x="3075975" y="1464290"/>
                                </a:moveTo>
                                <a:lnTo>
                                  <a:pt x="3055837" y="1445234"/>
                                </a:lnTo>
                              </a:path>
                              <a:path w="3707129" h="1922145">
                                <a:moveTo>
                                  <a:pt x="3075975" y="1464290"/>
                                </a:moveTo>
                                <a:lnTo>
                                  <a:pt x="3096113" y="1483346"/>
                                </a:lnTo>
                              </a:path>
                              <a:path w="3707129" h="1922145">
                                <a:moveTo>
                                  <a:pt x="3075975" y="1464290"/>
                                </a:moveTo>
                                <a:lnTo>
                                  <a:pt x="3055837" y="1483346"/>
                                </a:lnTo>
                              </a:path>
                              <a:path w="3707129" h="1922145">
                                <a:moveTo>
                                  <a:pt x="3075975" y="1464290"/>
                                </a:moveTo>
                                <a:lnTo>
                                  <a:pt x="3096113" y="1445234"/>
                                </a:lnTo>
                              </a:path>
                              <a:path w="3707129" h="1922145">
                                <a:moveTo>
                                  <a:pt x="3075975" y="1464290"/>
                                </a:moveTo>
                                <a:lnTo>
                                  <a:pt x="3075975" y="1445234"/>
                                </a:lnTo>
                              </a:path>
                              <a:path w="3707129" h="1922145">
                                <a:moveTo>
                                  <a:pt x="3075975" y="1464290"/>
                                </a:moveTo>
                                <a:lnTo>
                                  <a:pt x="3075975" y="1483346"/>
                                </a:lnTo>
                              </a:path>
                              <a:path w="3707129" h="1922145">
                                <a:moveTo>
                                  <a:pt x="3686394" y="1902736"/>
                                </a:moveTo>
                                <a:lnTo>
                                  <a:pt x="3666257" y="1883680"/>
                                </a:lnTo>
                              </a:path>
                              <a:path w="3707129" h="1922145">
                                <a:moveTo>
                                  <a:pt x="3686394" y="1902736"/>
                                </a:moveTo>
                                <a:lnTo>
                                  <a:pt x="3706532" y="1921791"/>
                                </a:lnTo>
                              </a:path>
                              <a:path w="3707129" h="1922145">
                                <a:moveTo>
                                  <a:pt x="3686394" y="1902736"/>
                                </a:moveTo>
                                <a:lnTo>
                                  <a:pt x="3666257" y="1921791"/>
                                </a:lnTo>
                              </a:path>
                              <a:path w="3707129" h="1922145">
                                <a:moveTo>
                                  <a:pt x="3686394" y="1902736"/>
                                </a:moveTo>
                                <a:lnTo>
                                  <a:pt x="3706532" y="1883680"/>
                                </a:lnTo>
                              </a:path>
                              <a:path w="3707129" h="1922145">
                                <a:moveTo>
                                  <a:pt x="3686394" y="1902736"/>
                                </a:moveTo>
                                <a:lnTo>
                                  <a:pt x="3686394" y="1883680"/>
                                </a:lnTo>
                              </a:path>
                              <a:path w="3707129" h="1922145">
                                <a:moveTo>
                                  <a:pt x="3686394" y="1902736"/>
                                </a:moveTo>
                                <a:lnTo>
                                  <a:pt x="3686394" y="1921791"/>
                                </a:lnTo>
                              </a:path>
                            </a:pathLst>
                          </a:custGeom>
                          <a:ln w="7838">
                            <a:solidFill>
                              <a:srgbClr val="800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0.673546pt;margin-top:117.033066pt;width:339.05pt;height:223.5pt;mso-position-horizontal-relative:page;mso-position-vertical-relative:page;z-index:15744512" id="docshapegroup62" coordorigin="2213,2341" coordsize="6781,4470">
                <v:shape style="position:absolute;left:2213;top:2342;width:6780;height:4468" id="docshape63" coordorigin="2213,2342" coordsize="6780,4468" path="m2255,2342l2255,6768m2213,6771l2252,6771m2213,6218l2252,6218m2213,5663l2252,5663m2213,5111l2252,5111m2213,4558l2252,4558m2213,4003l2252,4003m2213,3450l2252,3450m2213,2895l2252,2895m2213,2342l2252,2342m2255,6771l8989,6771m2255,6810l2255,6774m3216,6810l3216,6774m4180,6810l4180,6774m5142,6810l5142,6774m6106,6810l6106,6774m7067,6810l7067,6774m8032,6810l8032,6774m8993,6810l8993,6774e" filled="false" stroked="true" strokeweight=".154305pt" strokecolor="#000000">
                  <v:path arrowok="t"/>
                  <v:stroke dashstyle="solid"/>
                </v:shape>
                <v:shape style="position:absolute;left:2735;top:2776;width:5774;height:2784" id="docshape64" coordorigin="2735,2776" coordsize="5774,2784" path="m2735,5478l3696,4782,4661,2776,5622,3413,6583,4373,7547,5061,8509,5559e" filled="false" stroked="true" strokeweight=".606611pt" strokecolor="#000080">
                  <v:path arrowok="t"/>
                  <v:stroke dashstyle="solid"/>
                </v:shape>
                <v:shape style="position:absolute;left:2735;top:3067;width:5774;height:2871" id="docshape65" coordorigin="2735,3067" coordsize="5774,2871" path="m2735,5640l3696,4406,4661,3067,5622,4034,6583,4824,7547,5385,8509,5938e" filled="false" stroked="true" strokeweight=".606938pt" strokecolor="#ff00ff">
                  <v:path arrowok="t"/>
                  <v:stroke dashstyle="solid"/>
                </v:shape>
                <v:shape style="position:absolute;left:2735;top:4187;width:5774;height:2015" id="docshape66" coordorigin="2735,4187" coordsize="5774,2015" path="m2735,6085l3696,5043,4661,4187,5622,4839,6583,5523,7547,5866,8509,6202e" filled="false" stroked="true" strokeweight=".603885pt" strokecolor="#ffff00">
                  <v:path arrowok="t"/>
                  <v:stroke dashstyle="solid"/>
                </v:shape>
                <v:shape style="position:absolute;left:2735;top:2830;width:5774;height:3042" id="docshape67" coordorigin="2735,2830" coordsize="5774,3042" path="m2735,5643l3696,4767,4661,2830,5622,3575,6583,4689,7547,5364,8509,5872e" filled="false" stroked="true" strokeweight=".607587pt" strokecolor="#00ffff">
                  <v:path arrowok="t"/>
                  <v:stroke dashstyle="solid"/>
                </v:shape>
                <v:shape style="position:absolute;left:2735;top:2719;width:5774;height:2967" id="docshape68" coordorigin="2735,2719" coordsize="5774,2967" path="m2735,5652l3696,4719,4661,2719,5622,3770,6583,4463,7547,4995,8509,5685e" filled="false" stroked="true" strokeweight=".607302pt" strokecolor="#800080">
                  <v:path arrowok="t"/>
                  <v:stroke dashstyle="solid"/>
                </v:shape>
                <v:shape style="position:absolute;left:2703;top:5448;width:64;height:61" id="docshape69" coordorigin="2703,5448" coordsize="64,61" path="m2735,5448l2703,5478,2735,5508,2767,5478,2735,5448xe" filled="true" fillcolor="#000080" stroked="false">
                  <v:path arrowok="t"/>
                  <v:fill type="solid"/>
                </v:shape>
                <v:shape style="position:absolute;left:2703;top:5448;width:64;height:61" id="docshape70" coordorigin="2703,5448" coordsize="64,61" path="m2735,5448l2767,5478,2735,5508,2703,5478,2735,5448xe" filled="false" stroked="true" strokeweight=".616351pt" strokecolor="#000080">
                  <v:path arrowok="t"/>
                  <v:stroke dashstyle="solid"/>
                </v:shape>
                <v:shape style="position:absolute;left:3664;top:4751;width:64;height:61" id="docshape71" coordorigin="3665,4752" coordsize="64,61" path="m3696,4752l3665,4782,3696,4812,3728,4782,3696,4752xe" filled="true" fillcolor="#000080" stroked="false">
                  <v:path arrowok="t"/>
                  <v:fill type="solid"/>
                </v:shape>
                <v:shape style="position:absolute;left:3664;top:4751;width:64;height:61" id="docshape72" coordorigin="3665,4752" coordsize="64,61" path="m3696,4752l3728,4782,3696,4812,3665,4782,3696,4752xe" filled="false" stroked="true" strokeweight=".616281pt" strokecolor="#000080">
                  <v:path arrowok="t"/>
                  <v:stroke dashstyle="solid"/>
                </v:shape>
                <v:shape style="position:absolute;left:4629;top:2746;width:64;height:61" id="docshape73" coordorigin="4629,2746" coordsize="64,61" path="m4661,2746l4629,2776,4661,2806,4692,2776,4661,2746xe" filled="true" fillcolor="#000080" stroked="false">
                  <v:path arrowok="t"/>
                  <v:fill type="solid"/>
                </v:shape>
                <v:shape style="position:absolute;left:4629;top:2746;width:64;height:61" id="docshape74" coordorigin="4629,2746" coordsize="64,61" path="m4661,2746l4692,2776,4661,2806,4629,2776,4661,2746xe" filled="false" stroked="true" strokeweight=".616281pt" strokecolor="#000080">
                  <v:path arrowok="t"/>
                  <v:stroke dashstyle="solid"/>
                </v:shape>
                <v:shape style="position:absolute;left:5590;top:3382;width:64;height:61" id="docshape75" coordorigin="5590,3383" coordsize="64,61" path="m5622,3383l5590,3413,5622,3443,5654,3413,5622,3383xe" filled="true" fillcolor="#000080" stroked="false">
                  <v:path arrowok="t"/>
                  <v:fill type="solid"/>
                </v:shape>
                <v:shape style="position:absolute;left:5590;top:3382;width:64;height:61" id="docshape76" coordorigin="5590,3383" coordsize="64,61" path="m5622,3383l5654,3413,5622,3443,5590,3413,5622,3383xe" filled="false" stroked="true" strokeweight=".616281pt" strokecolor="#000080">
                  <v:path arrowok="t"/>
                  <v:stroke dashstyle="solid"/>
                </v:shape>
                <v:shape style="position:absolute;left:6551;top:4343;width:64;height:61" id="docshape77" coordorigin="6551,4343" coordsize="64,61" path="m6583,4343l6551,4373,6583,4403,6615,4373,6583,4343xe" filled="true" fillcolor="#000080" stroked="false">
                  <v:path arrowok="t"/>
                  <v:fill type="solid"/>
                </v:shape>
                <v:shape style="position:absolute;left:6551;top:4343;width:64;height:61" id="docshape78" coordorigin="6551,4343" coordsize="64,61" path="m6583,4343l6615,4373,6583,4403,6551,4373,6583,4343xe" filled="false" stroked="true" strokeweight=".616281pt" strokecolor="#000080">
                  <v:path arrowok="t"/>
                  <v:stroke dashstyle="solid"/>
                </v:shape>
                <v:shape style="position:absolute;left:7515;top:5031;width:64;height:61" id="docshape79" coordorigin="7516,5031" coordsize="64,61" path="m7547,5031l7516,5061,7547,5091,7579,5061,7547,5031xe" filled="true" fillcolor="#000080" stroked="false">
                  <v:path arrowok="t"/>
                  <v:fill type="solid"/>
                </v:shape>
                <v:shape style="position:absolute;left:7515;top:5031;width:64;height:61" id="docshape80" coordorigin="7516,5031" coordsize="64,61" path="m7547,5031l7579,5061,7547,5091,7516,5061,7547,5031xe" filled="false" stroked="true" strokeweight=".616281pt" strokecolor="#000080">
                  <v:path arrowok="t"/>
                  <v:stroke dashstyle="solid"/>
                </v:shape>
                <v:shape style="position:absolute;left:8477;top:5529;width:64;height:61" id="docshape81" coordorigin="8477,5529" coordsize="64,61" path="m8509,5529l8477,5559,8509,5589,8540,5559,8509,5529xe" filled="true" fillcolor="#000080" stroked="false">
                  <v:path arrowok="t"/>
                  <v:fill type="solid"/>
                </v:shape>
                <v:shape style="position:absolute;left:8477;top:5529;width:64;height:61" id="docshape82" coordorigin="8477,5529" coordsize="64,61" path="m8509,5529l8540,5559,8509,5589,8477,5559,8509,5529xe" filled="false" stroked="true" strokeweight=".616281pt" strokecolor="#000080">
                  <v:path arrowok="t"/>
                  <v:stroke dashstyle="solid"/>
                </v:shape>
                <v:shape style="position:absolute;left:2703;top:3037;width:5834;height:2928" id="docshape83" coordorigin="2703,3037" coordsize="5834,2928" path="m2764,5610l2703,5610,2703,5667,2764,5667,2764,5610xm3725,4376l3665,4376,3665,4433,3725,4433,3725,4376xm4689,3037l4629,3037,4629,3095,4689,3095,4689,3037xm5651,4004l5590,4004,5590,4061,5651,4061,5651,4004xm6612,4794l6551,4794,6551,4851,6612,4851,6612,4794xm7576,5355l7516,5355,7516,5412,7576,5412,7576,5355xm8537,5908l8477,5908,8477,5965,8537,5965,8537,5908xe" filled="true" fillcolor="#ff00ff" stroked="false">
                  <v:path arrowok="t"/>
                  <v:fill type="solid"/>
                </v:shape>
                <v:shape style="position:absolute;left:2703;top:6054;width:64;height:61" id="docshape84" coordorigin="2703,6055" coordsize="64,61" path="m2735,6055l2703,6115,2767,6115,2735,6055xe" filled="true" fillcolor="#ffff00" stroked="false">
                  <v:path arrowok="t"/>
                  <v:fill type="solid"/>
                </v:shape>
                <v:shape style="position:absolute;left:2703;top:6054;width:64;height:61" id="docshape85" coordorigin="2703,6055" coordsize="64,61" path="m2735,6055l2767,6115,2703,6115,2735,6055xe" filled="false" stroked="true" strokeweight=".616387pt" strokecolor="#ffff00">
                  <v:path arrowok="t"/>
                  <v:stroke dashstyle="solid"/>
                </v:shape>
                <v:shape style="position:absolute;left:3664;top:5013;width:64;height:61" id="docshape86" coordorigin="3665,5013" coordsize="64,61" path="m3696,5013l3665,5073,3728,5073,3696,5013xe" filled="true" fillcolor="#ffff00" stroked="false">
                  <v:path arrowok="t"/>
                  <v:fill type="solid"/>
                </v:shape>
                <v:shape style="position:absolute;left:3664;top:5013;width:64;height:61" id="docshape87" coordorigin="3665,5013" coordsize="64,61" path="m3696,5013l3728,5073,3665,5073,3696,5013xe" filled="false" stroked="true" strokeweight=".616281pt" strokecolor="#ffff00">
                  <v:path arrowok="t"/>
                  <v:stroke dashstyle="solid"/>
                </v:shape>
                <v:shape style="position:absolute;left:4629;top:4157;width:64;height:61" id="docshape88" coordorigin="4629,4157" coordsize="64,61" path="m4661,4157l4629,4217,4692,4217,4661,4157xe" filled="true" fillcolor="#ffff00" stroked="false">
                  <v:path arrowok="t"/>
                  <v:fill type="solid"/>
                </v:shape>
                <v:shape style="position:absolute;left:4629;top:4157;width:64;height:61" id="docshape89" coordorigin="4629,4157" coordsize="64,61" path="m4661,4157l4692,4217,4629,4217,4661,4157xe" filled="false" stroked="true" strokeweight=".616281pt" strokecolor="#ffff00">
                  <v:path arrowok="t"/>
                  <v:stroke dashstyle="solid"/>
                </v:shape>
                <v:shape style="position:absolute;left:5590;top:4808;width:64;height:61" id="docshape90" coordorigin="5590,4809" coordsize="64,61" path="m5622,4809l5590,4869,5654,4869,5622,4809xe" filled="true" fillcolor="#ffff00" stroked="false">
                  <v:path arrowok="t"/>
                  <v:fill type="solid"/>
                </v:shape>
                <v:shape style="position:absolute;left:5590;top:4808;width:64;height:61" id="docshape91" coordorigin="5590,4809" coordsize="64,61" path="m5622,4809l5654,4869,5590,4869,5622,4809xe" filled="false" stroked="true" strokeweight=".616281pt" strokecolor="#ffff00">
                  <v:path arrowok="t"/>
                  <v:stroke dashstyle="solid"/>
                </v:shape>
                <v:shape style="position:absolute;left:6551;top:5493;width:64;height:61" id="docshape92" coordorigin="6551,5493" coordsize="64,61" path="m6583,5493l6551,5553,6615,5553,6583,5493xe" filled="true" fillcolor="#ffff00" stroked="false">
                  <v:path arrowok="t"/>
                  <v:fill type="solid"/>
                </v:shape>
                <v:shape style="position:absolute;left:6551;top:5493;width:64;height:61" id="docshape93" coordorigin="6551,5493" coordsize="64,61" path="m6583,5493l6615,5553,6551,5553,6583,5493xe" filled="false" stroked="true" strokeweight=".616351pt" strokecolor="#ffff00">
                  <v:path arrowok="t"/>
                  <v:stroke dashstyle="solid"/>
                </v:shape>
                <v:shape style="position:absolute;left:7515;top:5835;width:64;height:61" id="docshape94" coordorigin="7516,5836" coordsize="64,61" path="m7547,5836l7516,5896,7579,5896,7547,5836xe" filled="true" fillcolor="#ffff00" stroked="false">
                  <v:path arrowok="t"/>
                  <v:fill type="solid"/>
                </v:shape>
                <v:shape style="position:absolute;left:7515;top:5835;width:64;height:61" id="docshape95" coordorigin="7516,5836" coordsize="64,61" path="m7547,5836l7579,5896,7516,5896,7547,5836xe" filled="false" stroked="true" strokeweight=".616281pt" strokecolor="#ffff00">
                  <v:path arrowok="t"/>
                  <v:stroke dashstyle="solid"/>
                </v:shape>
                <v:shape style="position:absolute;left:8477;top:6171;width:64;height:60" id="docshape96" coordorigin="8477,6172" coordsize="64,60" path="m8509,6172l8477,6232,8540,6232,8509,6172xe" filled="true" fillcolor="#ffff00" stroked="false">
                  <v:path arrowok="t"/>
                  <v:fill type="solid"/>
                </v:shape>
                <v:shape style="position:absolute;left:8477;top:6171;width:64;height:60" id="docshape97" coordorigin="8477,6172" coordsize="64,60" path="m8509,6172l8540,6232,8477,6232,8509,6172xe" filled="false" stroked="true" strokeweight=".616263pt" strokecolor="#ffff00">
                  <v:path arrowok="t"/>
                  <v:stroke dashstyle="solid"/>
                </v:shape>
                <v:shape style="position:absolute;left:2703;top:2800;width:5838;height:3102" id="docshape98" coordorigin="2703,2800" coordsize="5838,3102" path="m2735,5643l2703,5613m2735,5643l2767,5673m2735,5643l2703,5673m2735,5643l2767,5613m3696,4767l3665,4737m3696,4767l3728,4797m3696,4767l3665,4797m3696,4767l3728,4737m4661,2830l4629,2800m4661,2830l4692,2860m4661,2830l4629,2860m4661,2830l4692,2800m5622,3575l5590,3545m5622,3575l5654,3605m5622,3575l5590,3605m5622,3575l5654,3545m6583,4689l6551,4659m6583,4689l6615,4719m6583,4689l6551,4719m6583,4689l6615,4659m7547,5364l7516,5334m7547,5364l7579,5394m7547,5364l7516,5394m7547,5364l7579,5334m8509,5872l8477,5842m8509,5872l8540,5902m8509,5872l8477,5902m8509,5872l8540,5842e" filled="false" stroked="true" strokeweight=".61722pt" strokecolor="#00ffff">
                  <v:path arrowok="t"/>
                  <v:stroke dashstyle="solid"/>
                </v:shape>
                <v:shape style="position:absolute;left:2703;top:2689;width:5838;height:3027" id="docshape99" coordorigin="2703,2689" coordsize="5838,3027" path="m2735,5652l2703,5622m2735,5652l2767,5682m2735,5652l2703,5682m2735,5652l2767,5622m2735,5652l2735,5622m2735,5652l2735,5682m3696,4719l3665,4689m3696,4719l3728,4749m3696,4719l3665,4749m3696,4719l3728,4689m3696,4719l3696,4689m3696,4719l3696,4749m4661,2719l4629,2689m4661,2719l4692,2749m4661,2719l4629,2749m4661,2719l4692,2689m4661,2719l4661,2689m4661,2719l4661,2749m5622,3770l5590,3740m5622,3770l5654,3800m5622,3770l5590,3800m5622,3770l5654,3740m5622,3770l5622,3740m5622,3770l5622,3800m6583,4463l6551,4433m6583,4463l6615,4493m6583,4463l6551,4493m6583,4463l6615,4433m6583,4463l6583,4433m6583,4463l6583,4493m7547,4995l7516,4965m7547,4995l7579,5025m7547,4995l7516,5025m7547,4995l7579,4965m7547,4995l7547,4965m7547,4995l7547,5025m8509,5685l8477,5655m8509,5685l8540,5715m8509,5685l8477,5715m8509,5685l8540,5655m8509,5685l8509,5655m8509,5685l8509,5715e" filled="false" stroked="true" strokeweight=".61722pt" strokecolor="#80008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5024">
                <wp:simplePos x="0" y="0"/>
                <wp:positionH relativeFrom="page">
                  <wp:posOffset>1273451</wp:posOffset>
                </wp:positionH>
                <wp:positionV relativeFrom="page">
                  <wp:posOffset>1144716</wp:posOffset>
                </wp:positionV>
                <wp:extent cx="4167504" cy="344932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4167504" cy="3449320"/>
                          <a:chExt cx="4167504" cy="3449320"/>
                        </a:xfrm>
                      </wpg:grpSpPr>
                      <wps:wsp>
                        <wps:cNvPr id="111" name="Textbox 111"/>
                        <wps:cNvSpPr txBox="1"/>
                        <wps:spPr>
                          <a:xfrm>
                            <a:off x="1146245" y="0"/>
                            <a:ext cx="2924810" cy="106680"/>
                          </a:xfrm>
                          <a:prstGeom prst="rect">
                            <a:avLst/>
                          </a:prstGeom>
                        </wps:spPr>
                        <wps:txbx>
                          <w:txbxContent>
                            <w:p>
                              <w:pPr>
                                <w:spacing w:line="168" w:lineRule="exact" w:before="0"/>
                                <w:ind w:left="0" w:right="0" w:firstLine="0"/>
                                <w:jc w:val="left"/>
                                <w:rPr>
                                  <w:rFonts w:ascii="Arial"/>
                                  <w:b/>
                                  <w:sz w:val="15"/>
                                </w:rPr>
                              </w:pPr>
                              <w:r>
                                <w:rPr>
                                  <w:rFonts w:ascii="Arial"/>
                                  <w:b/>
                                  <w:w w:val="105"/>
                                  <w:sz w:val="15"/>
                                </w:rPr>
                                <w:t>CURVE</w:t>
                              </w:r>
                              <w:r>
                                <w:rPr>
                                  <w:rFonts w:ascii="Arial"/>
                                  <w:b/>
                                  <w:spacing w:val="-8"/>
                                  <w:w w:val="105"/>
                                  <w:sz w:val="15"/>
                                </w:rPr>
                                <w:t> </w:t>
                              </w:r>
                              <w:r>
                                <w:rPr>
                                  <w:rFonts w:ascii="Arial"/>
                                  <w:b/>
                                  <w:w w:val="105"/>
                                  <w:sz w:val="15"/>
                                </w:rPr>
                                <w:t>OF</w:t>
                              </w:r>
                              <w:r>
                                <w:rPr>
                                  <w:rFonts w:ascii="Arial"/>
                                  <w:b/>
                                  <w:spacing w:val="-5"/>
                                  <w:w w:val="105"/>
                                  <w:sz w:val="15"/>
                                </w:rPr>
                                <w:t> </w:t>
                              </w:r>
                              <w:r>
                                <w:rPr>
                                  <w:rFonts w:ascii="Arial"/>
                                  <w:b/>
                                  <w:w w:val="105"/>
                                  <w:sz w:val="15"/>
                                </w:rPr>
                                <w:t>PARACETAMOL</w:t>
                              </w:r>
                              <w:r>
                                <w:rPr>
                                  <w:rFonts w:ascii="Arial"/>
                                  <w:b/>
                                  <w:spacing w:val="-4"/>
                                  <w:w w:val="105"/>
                                  <w:sz w:val="15"/>
                                </w:rPr>
                                <w:t> </w:t>
                              </w:r>
                              <w:r>
                                <w:rPr>
                                  <w:rFonts w:ascii="Arial"/>
                                  <w:b/>
                                  <w:w w:val="105"/>
                                  <w:sz w:val="15"/>
                                </w:rPr>
                                <w:t>CONC</w:t>
                              </w:r>
                              <w:r>
                                <w:rPr>
                                  <w:rFonts w:ascii="Arial"/>
                                  <w:b/>
                                  <w:spacing w:val="-7"/>
                                  <w:w w:val="105"/>
                                  <w:sz w:val="15"/>
                                </w:rPr>
                                <w:t> </w:t>
                              </w:r>
                              <w:r>
                                <w:rPr>
                                  <w:rFonts w:ascii="Arial"/>
                                  <w:b/>
                                  <w:w w:val="105"/>
                                  <w:sz w:val="15"/>
                                </w:rPr>
                                <w:t>IN</w:t>
                              </w:r>
                              <w:r>
                                <w:rPr>
                                  <w:rFonts w:ascii="Arial"/>
                                  <w:b/>
                                  <w:spacing w:val="-6"/>
                                  <w:w w:val="105"/>
                                  <w:sz w:val="15"/>
                                </w:rPr>
                                <w:t> </w:t>
                              </w:r>
                              <w:r>
                                <w:rPr>
                                  <w:rFonts w:ascii="Arial"/>
                                  <w:b/>
                                  <w:w w:val="105"/>
                                  <w:sz w:val="15"/>
                                </w:rPr>
                                <w:t>SALIVA</w:t>
                              </w:r>
                              <w:r>
                                <w:rPr>
                                  <w:rFonts w:ascii="Arial"/>
                                  <w:b/>
                                  <w:spacing w:val="-9"/>
                                  <w:w w:val="105"/>
                                  <w:sz w:val="15"/>
                                </w:rPr>
                                <w:t> </w:t>
                              </w:r>
                              <w:r>
                                <w:rPr>
                                  <w:rFonts w:ascii="Arial"/>
                                  <w:b/>
                                  <w:w w:val="105"/>
                                  <w:sz w:val="15"/>
                                </w:rPr>
                                <w:t>AGAINST</w:t>
                              </w:r>
                              <w:r>
                                <w:rPr>
                                  <w:rFonts w:ascii="Arial"/>
                                  <w:b/>
                                  <w:spacing w:val="-3"/>
                                  <w:w w:val="105"/>
                                  <w:sz w:val="15"/>
                                </w:rPr>
                                <w:t> </w:t>
                              </w:r>
                              <w:r>
                                <w:rPr>
                                  <w:rFonts w:ascii="Arial"/>
                                  <w:b/>
                                  <w:spacing w:val="-4"/>
                                  <w:w w:val="105"/>
                                  <w:sz w:val="15"/>
                                </w:rPr>
                                <w:t>TIME</w:t>
                              </w:r>
                            </w:p>
                          </w:txbxContent>
                        </wps:txbx>
                        <wps:bodyPr wrap="square" lIns="0" tIns="0" rIns="0" bIns="0" rtlCol="0">
                          <a:noAutofit/>
                        </wps:bodyPr>
                      </wps:wsp>
                      <wps:wsp>
                        <wps:cNvPr id="112" name="Textbox 112"/>
                        <wps:cNvSpPr txBox="1"/>
                        <wps:spPr>
                          <a:xfrm>
                            <a:off x="0" y="293923"/>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40</w:t>
                              </w:r>
                            </w:p>
                          </w:txbxContent>
                        </wps:txbx>
                        <wps:bodyPr wrap="square" lIns="0" tIns="0" rIns="0" bIns="0" rtlCol="0">
                          <a:noAutofit/>
                        </wps:bodyPr>
                      </wps:wsp>
                      <wps:wsp>
                        <wps:cNvPr id="113" name="Textbox 113"/>
                        <wps:cNvSpPr txBox="1"/>
                        <wps:spPr>
                          <a:xfrm>
                            <a:off x="0" y="644711"/>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35</w:t>
                              </w:r>
                            </w:p>
                          </w:txbxContent>
                        </wps:txbx>
                        <wps:bodyPr wrap="square" lIns="0" tIns="0" rIns="0" bIns="0" rtlCol="0">
                          <a:noAutofit/>
                        </wps:bodyPr>
                      </wps:wsp>
                      <wps:wsp>
                        <wps:cNvPr id="114" name="Textbox 114"/>
                        <wps:cNvSpPr txBox="1"/>
                        <wps:spPr>
                          <a:xfrm>
                            <a:off x="0" y="997484"/>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30</w:t>
                              </w:r>
                            </w:p>
                          </w:txbxContent>
                        </wps:txbx>
                        <wps:bodyPr wrap="square" lIns="0" tIns="0" rIns="0" bIns="0" rtlCol="0">
                          <a:noAutofit/>
                        </wps:bodyPr>
                      </wps:wsp>
                      <wps:wsp>
                        <wps:cNvPr id="115" name="Textbox 115"/>
                        <wps:cNvSpPr txBox="1"/>
                        <wps:spPr>
                          <a:xfrm>
                            <a:off x="0" y="1348272"/>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25</w:t>
                              </w:r>
                            </w:p>
                          </w:txbxContent>
                        </wps:txbx>
                        <wps:bodyPr wrap="square" lIns="0" tIns="0" rIns="0" bIns="0" rtlCol="0">
                          <a:noAutofit/>
                        </wps:bodyPr>
                      </wps:wsp>
                      <wps:wsp>
                        <wps:cNvPr id="116" name="Textbox 116"/>
                        <wps:cNvSpPr txBox="1"/>
                        <wps:spPr>
                          <a:xfrm>
                            <a:off x="0" y="1700966"/>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20</w:t>
                              </w:r>
                            </w:p>
                          </w:txbxContent>
                        </wps:txbx>
                        <wps:bodyPr wrap="square" lIns="0" tIns="0" rIns="0" bIns="0" rtlCol="0">
                          <a:noAutofit/>
                        </wps:bodyPr>
                      </wps:wsp>
                      <wps:wsp>
                        <wps:cNvPr id="117" name="Textbox 117"/>
                        <wps:cNvSpPr txBox="1"/>
                        <wps:spPr>
                          <a:xfrm>
                            <a:off x="0" y="2051833"/>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15</w:t>
                              </w:r>
                            </w:p>
                          </w:txbxContent>
                        </wps:txbx>
                        <wps:bodyPr wrap="square" lIns="0" tIns="0" rIns="0" bIns="0" rtlCol="0">
                          <a:noAutofit/>
                        </wps:bodyPr>
                      </wps:wsp>
                      <wps:wsp>
                        <wps:cNvPr id="118" name="Textbox 118"/>
                        <wps:cNvSpPr txBox="1"/>
                        <wps:spPr>
                          <a:xfrm>
                            <a:off x="0" y="2402622"/>
                            <a:ext cx="105410" cy="89535"/>
                          </a:xfrm>
                          <a:prstGeom prst="rect">
                            <a:avLst/>
                          </a:prstGeom>
                        </wps:spPr>
                        <wps:txbx>
                          <w:txbxContent>
                            <w:p>
                              <w:pPr>
                                <w:spacing w:before="1"/>
                                <w:ind w:left="0" w:right="0" w:firstLine="0"/>
                                <w:jc w:val="left"/>
                                <w:rPr>
                                  <w:rFonts w:ascii="Arial MT"/>
                                  <w:sz w:val="12"/>
                                </w:rPr>
                              </w:pPr>
                              <w:r>
                                <w:rPr>
                                  <w:rFonts w:ascii="Arial MT"/>
                                  <w:spacing w:val="-5"/>
                                  <w:w w:val="110"/>
                                  <w:sz w:val="12"/>
                                </w:rPr>
                                <w:t>10</w:t>
                              </w:r>
                            </w:p>
                          </w:txbxContent>
                        </wps:txbx>
                        <wps:bodyPr wrap="square" lIns="0" tIns="0" rIns="0" bIns="0" rtlCol="0">
                          <a:noAutofit/>
                        </wps:bodyPr>
                      </wps:wsp>
                      <wps:wsp>
                        <wps:cNvPr id="119" name="Textbox 119"/>
                        <wps:cNvSpPr txBox="1"/>
                        <wps:spPr>
                          <a:xfrm>
                            <a:off x="46517" y="2755355"/>
                            <a:ext cx="60325" cy="89535"/>
                          </a:xfrm>
                          <a:prstGeom prst="rect">
                            <a:avLst/>
                          </a:prstGeom>
                        </wps:spPr>
                        <wps:txbx>
                          <w:txbxContent>
                            <w:p>
                              <w:pPr>
                                <w:spacing w:before="1"/>
                                <w:ind w:left="0" w:right="0" w:firstLine="0"/>
                                <w:jc w:val="left"/>
                                <w:rPr>
                                  <w:rFonts w:ascii="Arial MT"/>
                                  <w:sz w:val="12"/>
                                </w:rPr>
                              </w:pPr>
                              <w:r>
                                <w:rPr>
                                  <w:rFonts w:ascii="Arial MT"/>
                                  <w:spacing w:val="-10"/>
                                  <w:w w:val="110"/>
                                  <w:sz w:val="12"/>
                                </w:rPr>
                                <w:t>5</w:t>
                              </w:r>
                            </w:p>
                          </w:txbxContent>
                        </wps:txbx>
                        <wps:bodyPr wrap="square" lIns="0" tIns="0" rIns="0" bIns="0" rtlCol="0">
                          <a:noAutofit/>
                        </wps:bodyPr>
                      </wps:wsp>
                      <wps:wsp>
                        <wps:cNvPr id="120" name="Textbox 120"/>
                        <wps:cNvSpPr txBox="1"/>
                        <wps:spPr>
                          <a:xfrm>
                            <a:off x="46517" y="3106175"/>
                            <a:ext cx="60325" cy="89535"/>
                          </a:xfrm>
                          <a:prstGeom prst="rect">
                            <a:avLst/>
                          </a:prstGeom>
                        </wps:spPr>
                        <wps:txbx>
                          <w:txbxContent>
                            <w:p>
                              <w:pPr>
                                <w:spacing w:before="1"/>
                                <w:ind w:left="0" w:right="0" w:firstLine="0"/>
                                <w:jc w:val="left"/>
                                <w:rPr>
                                  <w:rFonts w:ascii="Arial MT"/>
                                  <w:sz w:val="12"/>
                                </w:rPr>
                              </w:pPr>
                              <w:r>
                                <w:rPr>
                                  <w:rFonts w:ascii="Arial MT"/>
                                  <w:spacing w:val="-10"/>
                                  <w:w w:val="110"/>
                                  <w:sz w:val="12"/>
                                </w:rPr>
                                <w:t>0</w:t>
                              </w:r>
                            </w:p>
                          </w:txbxContent>
                        </wps:txbx>
                        <wps:bodyPr wrap="square" lIns="0" tIns="0" rIns="0" bIns="0" rtlCol="0">
                          <a:noAutofit/>
                        </wps:bodyPr>
                      </wps:wsp>
                      <wps:wsp>
                        <wps:cNvPr id="121" name="Textbox 121"/>
                        <wps:cNvSpPr txBox="1"/>
                        <wps:spPr>
                          <a:xfrm>
                            <a:off x="382814" y="3222416"/>
                            <a:ext cx="176530" cy="89535"/>
                          </a:xfrm>
                          <a:prstGeom prst="rect">
                            <a:avLst/>
                          </a:prstGeom>
                        </wps:spPr>
                        <wps:txbx>
                          <w:txbxContent>
                            <w:p>
                              <w:pPr>
                                <w:spacing w:before="1"/>
                                <w:ind w:left="0" w:right="0" w:firstLine="0"/>
                                <w:jc w:val="left"/>
                                <w:rPr>
                                  <w:rFonts w:ascii="Arial MT"/>
                                  <w:sz w:val="12"/>
                                </w:rPr>
                              </w:pPr>
                              <w:r>
                                <w:rPr>
                                  <w:rFonts w:ascii="Arial MT"/>
                                  <w:spacing w:val="-4"/>
                                  <w:w w:val="110"/>
                                  <w:sz w:val="12"/>
                                </w:rPr>
                                <w:t>0.25</w:t>
                              </w:r>
                            </w:p>
                          </w:txbxContent>
                        </wps:txbx>
                        <wps:bodyPr wrap="square" lIns="0" tIns="0" rIns="0" bIns="0" rtlCol="0">
                          <a:noAutofit/>
                        </wps:bodyPr>
                      </wps:wsp>
                      <wps:wsp>
                        <wps:cNvPr id="122" name="Textbox 122"/>
                        <wps:cNvSpPr txBox="1"/>
                        <wps:spPr>
                          <a:xfrm>
                            <a:off x="1015351" y="3222416"/>
                            <a:ext cx="130175" cy="89535"/>
                          </a:xfrm>
                          <a:prstGeom prst="rect">
                            <a:avLst/>
                          </a:prstGeom>
                        </wps:spPr>
                        <wps:txbx>
                          <w:txbxContent>
                            <w:p>
                              <w:pPr>
                                <w:spacing w:before="1"/>
                                <w:ind w:left="0" w:right="0" w:firstLine="0"/>
                                <w:jc w:val="left"/>
                                <w:rPr>
                                  <w:rFonts w:ascii="Arial MT"/>
                                  <w:sz w:val="12"/>
                                </w:rPr>
                              </w:pPr>
                              <w:r>
                                <w:rPr>
                                  <w:rFonts w:ascii="Arial MT"/>
                                  <w:spacing w:val="-5"/>
                                  <w:w w:val="110"/>
                                  <w:sz w:val="12"/>
                                </w:rPr>
                                <w:t>0.5</w:t>
                              </w:r>
                            </w:p>
                          </w:txbxContent>
                        </wps:txbx>
                        <wps:bodyPr wrap="square" lIns="0" tIns="0" rIns="0" bIns="0" rtlCol="0">
                          <a:noAutofit/>
                        </wps:bodyPr>
                      </wps:wsp>
                      <wps:wsp>
                        <wps:cNvPr id="123" name="Textbox 123"/>
                        <wps:cNvSpPr txBox="1"/>
                        <wps:spPr>
                          <a:xfrm>
                            <a:off x="1663948" y="3222416"/>
                            <a:ext cx="60325" cy="89535"/>
                          </a:xfrm>
                          <a:prstGeom prst="rect">
                            <a:avLst/>
                          </a:prstGeom>
                        </wps:spPr>
                        <wps:txbx>
                          <w:txbxContent>
                            <w:p>
                              <w:pPr>
                                <w:spacing w:before="1"/>
                                <w:ind w:left="0" w:right="0" w:firstLine="0"/>
                                <w:jc w:val="left"/>
                                <w:rPr>
                                  <w:rFonts w:ascii="Arial MT"/>
                                  <w:sz w:val="12"/>
                                </w:rPr>
                              </w:pPr>
                              <w:r>
                                <w:rPr>
                                  <w:rFonts w:ascii="Arial MT"/>
                                  <w:spacing w:val="-10"/>
                                  <w:w w:val="110"/>
                                  <w:sz w:val="12"/>
                                </w:rPr>
                                <w:t>1</w:t>
                              </w:r>
                            </w:p>
                          </w:txbxContent>
                        </wps:txbx>
                        <wps:bodyPr wrap="square" lIns="0" tIns="0" rIns="0" bIns="0" rtlCol="0">
                          <a:noAutofit/>
                        </wps:bodyPr>
                      </wps:wsp>
                      <wps:wsp>
                        <wps:cNvPr id="124" name="Textbox 124"/>
                        <wps:cNvSpPr txBox="1"/>
                        <wps:spPr>
                          <a:xfrm>
                            <a:off x="2089101" y="3222416"/>
                            <a:ext cx="429259" cy="226695"/>
                          </a:xfrm>
                          <a:prstGeom prst="rect">
                            <a:avLst/>
                          </a:prstGeom>
                        </wps:spPr>
                        <wps:txbx>
                          <w:txbxContent>
                            <w:p>
                              <w:pPr>
                                <w:spacing w:before="1"/>
                                <w:ind w:left="0" w:right="16" w:firstLine="0"/>
                                <w:jc w:val="center"/>
                                <w:rPr>
                                  <w:rFonts w:ascii="Arial MT"/>
                                  <w:sz w:val="12"/>
                                </w:rPr>
                              </w:pPr>
                              <w:r>
                                <w:rPr>
                                  <w:rFonts w:ascii="Arial MT"/>
                                  <w:spacing w:val="-10"/>
                                  <w:w w:val="110"/>
                                  <w:sz w:val="12"/>
                                </w:rPr>
                                <w:t>2</w:t>
                              </w:r>
                            </w:p>
                            <w:p>
                              <w:pPr>
                                <w:spacing w:before="78"/>
                                <w:ind w:left="0" w:right="18" w:firstLine="0"/>
                                <w:jc w:val="center"/>
                                <w:rPr>
                                  <w:rFonts w:ascii="Arial"/>
                                  <w:b/>
                                  <w:sz w:val="12"/>
                                </w:rPr>
                              </w:pPr>
                              <w:r>
                                <w:rPr>
                                  <w:rFonts w:ascii="Arial"/>
                                  <w:b/>
                                  <w:w w:val="110"/>
                                  <w:sz w:val="12"/>
                                </w:rPr>
                                <w:t>TIME</w:t>
                              </w:r>
                              <w:r>
                                <w:rPr>
                                  <w:rFonts w:ascii="Arial"/>
                                  <w:b/>
                                  <w:spacing w:val="4"/>
                                  <w:w w:val="110"/>
                                  <w:sz w:val="12"/>
                                </w:rPr>
                                <w:t> </w:t>
                              </w:r>
                              <w:r>
                                <w:rPr>
                                  <w:rFonts w:ascii="Arial"/>
                                  <w:b/>
                                  <w:spacing w:val="-2"/>
                                  <w:w w:val="110"/>
                                  <w:sz w:val="12"/>
                                </w:rPr>
                                <w:t>(hrs)</w:t>
                              </w:r>
                            </w:p>
                          </w:txbxContent>
                        </wps:txbx>
                        <wps:bodyPr wrap="square" lIns="0" tIns="0" rIns="0" bIns="0" rtlCol="0">
                          <a:noAutofit/>
                        </wps:bodyPr>
                      </wps:wsp>
                      <wps:wsp>
                        <wps:cNvPr id="125" name="Textbox 125"/>
                        <wps:cNvSpPr txBox="1"/>
                        <wps:spPr>
                          <a:xfrm>
                            <a:off x="2884702" y="3222416"/>
                            <a:ext cx="60325" cy="89535"/>
                          </a:xfrm>
                          <a:prstGeom prst="rect">
                            <a:avLst/>
                          </a:prstGeom>
                        </wps:spPr>
                        <wps:txbx>
                          <w:txbxContent>
                            <w:p>
                              <w:pPr>
                                <w:spacing w:before="1"/>
                                <w:ind w:left="0" w:right="0" w:firstLine="0"/>
                                <w:jc w:val="left"/>
                                <w:rPr>
                                  <w:rFonts w:ascii="Arial MT"/>
                                  <w:sz w:val="12"/>
                                </w:rPr>
                              </w:pPr>
                              <w:r>
                                <w:rPr>
                                  <w:rFonts w:ascii="Arial MT"/>
                                  <w:spacing w:val="-10"/>
                                  <w:w w:val="110"/>
                                  <w:sz w:val="12"/>
                                </w:rPr>
                                <w:t>3</w:t>
                              </w:r>
                            </w:p>
                          </w:txbxContent>
                        </wps:txbx>
                        <wps:bodyPr wrap="square" lIns="0" tIns="0" rIns="0" bIns="0" rtlCol="0">
                          <a:noAutofit/>
                        </wps:bodyPr>
                      </wps:wsp>
                      <wps:wsp>
                        <wps:cNvPr id="126" name="Textbox 126"/>
                        <wps:cNvSpPr txBox="1"/>
                        <wps:spPr>
                          <a:xfrm>
                            <a:off x="3497051" y="3222416"/>
                            <a:ext cx="60325" cy="89535"/>
                          </a:xfrm>
                          <a:prstGeom prst="rect">
                            <a:avLst/>
                          </a:prstGeom>
                        </wps:spPr>
                        <wps:txbx>
                          <w:txbxContent>
                            <w:p>
                              <w:pPr>
                                <w:spacing w:before="1"/>
                                <w:ind w:left="0" w:right="0" w:firstLine="0"/>
                                <w:jc w:val="left"/>
                                <w:rPr>
                                  <w:rFonts w:ascii="Arial MT"/>
                                  <w:sz w:val="12"/>
                                </w:rPr>
                              </w:pPr>
                              <w:r>
                                <w:rPr>
                                  <w:rFonts w:ascii="Arial MT"/>
                                  <w:spacing w:val="-10"/>
                                  <w:w w:val="110"/>
                                  <w:sz w:val="12"/>
                                </w:rPr>
                                <w:t>4</w:t>
                              </w:r>
                            </w:p>
                          </w:txbxContent>
                        </wps:txbx>
                        <wps:bodyPr wrap="square" lIns="0" tIns="0" rIns="0" bIns="0" rtlCol="0">
                          <a:noAutofit/>
                        </wps:bodyPr>
                      </wps:wsp>
                      <wps:wsp>
                        <wps:cNvPr id="127" name="Textbox 127"/>
                        <wps:cNvSpPr txBox="1"/>
                        <wps:spPr>
                          <a:xfrm>
                            <a:off x="4107470" y="3222416"/>
                            <a:ext cx="60325" cy="89535"/>
                          </a:xfrm>
                          <a:prstGeom prst="rect">
                            <a:avLst/>
                          </a:prstGeom>
                        </wps:spPr>
                        <wps:txbx>
                          <w:txbxContent>
                            <w:p>
                              <w:pPr>
                                <w:spacing w:before="1"/>
                                <w:ind w:left="0" w:right="0" w:firstLine="0"/>
                                <w:jc w:val="left"/>
                                <w:rPr>
                                  <w:rFonts w:ascii="Arial MT"/>
                                  <w:sz w:val="12"/>
                                </w:rPr>
                              </w:pPr>
                              <w:r>
                                <w:rPr>
                                  <w:rFonts w:ascii="Arial MT"/>
                                  <w:spacing w:val="-10"/>
                                  <w:w w:val="110"/>
                                  <w:sz w:val="12"/>
                                </w:rPr>
                                <w:t>5</w:t>
                              </w:r>
                            </w:p>
                          </w:txbxContent>
                        </wps:txbx>
                        <wps:bodyPr wrap="square" lIns="0" tIns="0" rIns="0" bIns="0" rtlCol="0">
                          <a:noAutofit/>
                        </wps:bodyPr>
                      </wps:wsp>
                    </wpg:wgp>
                  </a:graphicData>
                </a:graphic>
              </wp:anchor>
            </w:drawing>
          </mc:Choice>
          <mc:Fallback>
            <w:pict>
              <v:group style="position:absolute;margin-left:100.27179pt;margin-top:90.135124pt;width:328.15pt;height:271.6pt;mso-position-horizontal-relative:page;mso-position-vertical-relative:page;z-index:15745024" id="docshapegroup100" coordorigin="2005,1803" coordsize="6563,5432">
                <v:shape style="position:absolute;left:3810;top:1802;width:4606;height:168" type="#_x0000_t202" id="docshape101" filled="false" stroked="false">
                  <v:textbox inset="0,0,0,0">
                    <w:txbxContent>
                      <w:p>
                        <w:pPr>
                          <w:spacing w:line="168" w:lineRule="exact" w:before="0"/>
                          <w:ind w:left="0" w:right="0" w:firstLine="0"/>
                          <w:jc w:val="left"/>
                          <w:rPr>
                            <w:rFonts w:ascii="Arial"/>
                            <w:b/>
                            <w:sz w:val="15"/>
                          </w:rPr>
                        </w:pPr>
                        <w:r>
                          <w:rPr>
                            <w:rFonts w:ascii="Arial"/>
                            <w:b/>
                            <w:w w:val="105"/>
                            <w:sz w:val="15"/>
                          </w:rPr>
                          <w:t>CURVE</w:t>
                        </w:r>
                        <w:r>
                          <w:rPr>
                            <w:rFonts w:ascii="Arial"/>
                            <w:b/>
                            <w:spacing w:val="-8"/>
                            <w:w w:val="105"/>
                            <w:sz w:val="15"/>
                          </w:rPr>
                          <w:t> </w:t>
                        </w:r>
                        <w:r>
                          <w:rPr>
                            <w:rFonts w:ascii="Arial"/>
                            <w:b/>
                            <w:w w:val="105"/>
                            <w:sz w:val="15"/>
                          </w:rPr>
                          <w:t>OF</w:t>
                        </w:r>
                        <w:r>
                          <w:rPr>
                            <w:rFonts w:ascii="Arial"/>
                            <w:b/>
                            <w:spacing w:val="-5"/>
                            <w:w w:val="105"/>
                            <w:sz w:val="15"/>
                          </w:rPr>
                          <w:t> </w:t>
                        </w:r>
                        <w:r>
                          <w:rPr>
                            <w:rFonts w:ascii="Arial"/>
                            <w:b/>
                            <w:w w:val="105"/>
                            <w:sz w:val="15"/>
                          </w:rPr>
                          <w:t>PARACETAMOL</w:t>
                        </w:r>
                        <w:r>
                          <w:rPr>
                            <w:rFonts w:ascii="Arial"/>
                            <w:b/>
                            <w:spacing w:val="-4"/>
                            <w:w w:val="105"/>
                            <w:sz w:val="15"/>
                          </w:rPr>
                          <w:t> </w:t>
                        </w:r>
                        <w:r>
                          <w:rPr>
                            <w:rFonts w:ascii="Arial"/>
                            <w:b/>
                            <w:w w:val="105"/>
                            <w:sz w:val="15"/>
                          </w:rPr>
                          <w:t>CONC</w:t>
                        </w:r>
                        <w:r>
                          <w:rPr>
                            <w:rFonts w:ascii="Arial"/>
                            <w:b/>
                            <w:spacing w:val="-7"/>
                            <w:w w:val="105"/>
                            <w:sz w:val="15"/>
                          </w:rPr>
                          <w:t> </w:t>
                        </w:r>
                        <w:r>
                          <w:rPr>
                            <w:rFonts w:ascii="Arial"/>
                            <w:b/>
                            <w:w w:val="105"/>
                            <w:sz w:val="15"/>
                          </w:rPr>
                          <w:t>IN</w:t>
                        </w:r>
                        <w:r>
                          <w:rPr>
                            <w:rFonts w:ascii="Arial"/>
                            <w:b/>
                            <w:spacing w:val="-6"/>
                            <w:w w:val="105"/>
                            <w:sz w:val="15"/>
                          </w:rPr>
                          <w:t> </w:t>
                        </w:r>
                        <w:r>
                          <w:rPr>
                            <w:rFonts w:ascii="Arial"/>
                            <w:b/>
                            <w:w w:val="105"/>
                            <w:sz w:val="15"/>
                          </w:rPr>
                          <w:t>SALIVA</w:t>
                        </w:r>
                        <w:r>
                          <w:rPr>
                            <w:rFonts w:ascii="Arial"/>
                            <w:b/>
                            <w:spacing w:val="-9"/>
                            <w:w w:val="105"/>
                            <w:sz w:val="15"/>
                          </w:rPr>
                          <w:t> </w:t>
                        </w:r>
                        <w:r>
                          <w:rPr>
                            <w:rFonts w:ascii="Arial"/>
                            <w:b/>
                            <w:w w:val="105"/>
                            <w:sz w:val="15"/>
                          </w:rPr>
                          <w:t>AGAINST</w:t>
                        </w:r>
                        <w:r>
                          <w:rPr>
                            <w:rFonts w:ascii="Arial"/>
                            <w:b/>
                            <w:spacing w:val="-3"/>
                            <w:w w:val="105"/>
                            <w:sz w:val="15"/>
                          </w:rPr>
                          <w:t> </w:t>
                        </w:r>
                        <w:r>
                          <w:rPr>
                            <w:rFonts w:ascii="Arial"/>
                            <w:b/>
                            <w:spacing w:val="-4"/>
                            <w:w w:val="105"/>
                            <w:sz w:val="15"/>
                          </w:rPr>
                          <w:t>TIME</w:t>
                        </w:r>
                      </w:p>
                    </w:txbxContent>
                  </v:textbox>
                  <w10:wrap type="none"/>
                </v:shape>
                <v:shape style="position:absolute;left:2005;top:2265;width:166;height:141" type="#_x0000_t202" id="docshape102" filled="false" stroked="false">
                  <v:textbox inset="0,0,0,0">
                    <w:txbxContent>
                      <w:p>
                        <w:pPr>
                          <w:spacing w:before="1"/>
                          <w:ind w:left="0" w:right="0" w:firstLine="0"/>
                          <w:jc w:val="left"/>
                          <w:rPr>
                            <w:rFonts w:ascii="Arial MT"/>
                            <w:sz w:val="12"/>
                          </w:rPr>
                        </w:pPr>
                        <w:r>
                          <w:rPr>
                            <w:rFonts w:ascii="Arial MT"/>
                            <w:spacing w:val="-5"/>
                            <w:w w:val="110"/>
                            <w:sz w:val="12"/>
                          </w:rPr>
                          <w:t>40</w:t>
                        </w:r>
                      </w:p>
                    </w:txbxContent>
                  </v:textbox>
                  <w10:wrap type="none"/>
                </v:shape>
                <v:shape style="position:absolute;left:2005;top:2818;width:166;height:141" type="#_x0000_t202" id="docshape103" filled="false" stroked="false">
                  <v:textbox inset="0,0,0,0">
                    <w:txbxContent>
                      <w:p>
                        <w:pPr>
                          <w:spacing w:before="1"/>
                          <w:ind w:left="0" w:right="0" w:firstLine="0"/>
                          <w:jc w:val="left"/>
                          <w:rPr>
                            <w:rFonts w:ascii="Arial MT"/>
                            <w:sz w:val="12"/>
                          </w:rPr>
                        </w:pPr>
                        <w:r>
                          <w:rPr>
                            <w:rFonts w:ascii="Arial MT"/>
                            <w:spacing w:val="-5"/>
                            <w:w w:val="110"/>
                            <w:sz w:val="12"/>
                          </w:rPr>
                          <w:t>35</w:t>
                        </w:r>
                      </w:p>
                    </w:txbxContent>
                  </v:textbox>
                  <w10:wrap type="none"/>
                </v:shape>
                <v:shape style="position:absolute;left:2005;top:3373;width:166;height:141" type="#_x0000_t202" id="docshape104" filled="false" stroked="false">
                  <v:textbox inset="0,0,0,0">
                    <w:txbxContent>
                      <w:p>
                        <w:pPr>
                          <w:spacing w:before="1"/>
                          <w:ind w:left="0" w:right="0" w:firstLine="0"/>
                          <w:jc w:val="left"/>
                          <w:rPr>
                            <w:rFonts w:ascii="Arial MT"/>
                            <w:sz w:val="12"/>
                          </w:rPr>
                        </w:pPr>
                        <w:r>
                          <w:rPr>
                            <w:rFonts w:ascii="Arial MT"/>
                            <w:spacing w:val="-5"/>
                            <w:w w:val="110"/>
                            <w:sz w:val="12"/>
                          </w:rPr>
                          <w:t>30</w:t>
                        </w:r>
                      </w:p>
                    </w:txbxContent>
                  </v:textbox>
                  <w10:wrap type="none"/>
                </v:shape>
                <v:shape style="position:absolute;left:2005;top:3925;width:166;height:141" type="#_x0000_t202" id="docshape105" filled="false" stroked="false">
                  <v:textbox inset="0,0,0,0">
                    <w:txbxContent>
                      <w:p>
                        <w:pPr>
                          <w:spacing w:before="1"/>
                          <w:ind w:left="0" w:right="0" w:firstLine="0"/>
                          <w:jc w:val="left"/>
                          <w:rPr>
                            <w:rFonts w:ascii="Arial MT"/>
                            <w:sz w:val="12"/>
                          </w:rPr>
                        </w:pPr>
                        <w:r>
                          <w:rPr>
                            <w:rFonts w:ascii="Arial MT"/>
                            <w:spacing w:val="-5"/>
                            <w:w w:val="110"/>
                            <w:sz w:val="12"/>
                          </w:rPr>
                          <w:t>25</w:t>
                        </w:r>
                      </w:p>
                    </w:txbxContent>
                  </v:textbox>
                  <w10:wrap type="none"/>
                </v:shape>
                <v:shape style="position:absolute;left:2005;top:4481;width:166;height:141" type="#_x0000_t202" id="docshape106" filled="false" stroked="false">
                  <v:textbox inset="0,0,0,0">
                    <w:txbxContent>
                      <w:p>
                        <w:pPr>
                          <w:spacing w:before="1"/>
                          <w:ind w:left="0" w:right="0" w:firstLine="0"/>
                          <w:jc w:val="left"/>
                          <w:rPr>
                            <w:rFonts w:ascii="Arial MT"/>
                            <w:sz w:val="12"/>
                          </w:rPr>
                        </w:pPr>
                        <w:r>
                          <w:rPr>
                            <w:rFonts w:ascii="Arial MT"/>
                            <w:spacing w:val="-5"/>
                            <w:w w:val="110"/>
                            <w:sz w:val="12"/>
                          </w:rPr>
                          <w:t>20</w:t>
                        </w:r>
                      </w:p>
                    </w:txbxContent>
                  </v:textbox>
                  <w10:wrap type="none"/>
                </v:shape>
                <v:shape style="position:absolute;left:2005;top:5033;width:166;height:141" type="#_x0000_t202" id="docshape107" filled="false" stroked="false">
                  <v:textbox inset="0,0,0,0">
                    <w:txbxContent>
                      <w:p>
                        <w:pPr>
                          <w:spacing w:before="1"/>
                          <w:ind w:left="0" w:right="0" w:firstLine="0"/>
                          <w:jc w:val="left"/>
                          <w:rPr>
                            <w:rFonts w:ascii="Arial MT"/>
                            <w:sz w:val="12"/>
                          </w:rPr>
                        </w:pPr>
                        <w:r>
                          <w:rPr>
                            <w:rFonts w:ascii="Arial MT"/>
                            <w:spacing w:val="-5"/>
                            <w:w w:val="110"/>
                            <w:sz w:val="12"/>
                          </w:rPr>
                          <w:t>15</w:t>
                        </w:r>
                      </w:p>
                    </w:txbxContent>
                  </v:textbox>
                  <w10:wrap type="none"/>
                </v:shape>
                <v:shape style="position:absolute;left:2005;top:5586;width:166;height:141" type="#_x0000_t202" id="docshape108" filled="false" stroked="false">
                  <v:textbox inset="0,0,0,0">
                    <w:txbxContent>
                      <w:p>
                        <w:pPr>
                          <w:spacing w:before="1"/>
                          <w:ind w:left="0" w:right="0" w:firstLine="0"/>
                          <w:jc w:val="left"/>
                          <w:rPr>
                            <w:rFonts w:ascii="Arial MT"/>
                            <w:sz w:val="12"/>
                          </w:rPr>
                        </w:pPr>
                        <w:r>
                          <w:rPr>
                            <w:rFonts w:ascii="Arial MT"/>
                            <w:spacing w:val="-5"/>
                            <w:w w:val="110"/>
                            <w:sz w:val="12"/>
                          </w:rPr>
                          <w:t>10</w:t>
                        </w:r>
                      </w:p>
                    </w:txbxContent>
                  </v:textbox>
                  <w10:wrap type="none"/>
                </v:shape>
                <v:shape style="position:absolute;left:2078;top:6141;width:95;height:141" type="#_x0000_t202" id="docshape109" filled="false" stroked="false">
                  <v:textbox inset="0,0,0,0">
                    <w:txbxContent>
                      <w:p>
                        <w:pPr>
                          <w:spacing w:before="1"/>
                          <w:ind w:left="0" w:right="0" w:firstLine="0"/>
                          <w:jc w:val="left"/>
                          <w:rPr>
                            <w:rFonts w:ascii="Arial MT"/>
                            <w:sz w:val="12"/>
                          </w:rPr>
                        </w:pPr>
                        <w:r>
                          <w:rPr>
                            <w:rFonts w:ascii="Arial MT"/>
                            <w:spacing w:val="-10"/>
                            <w:w w:val="110"/>
                            <w:sz w:val="12"/>
                          </w:rPr>
                          <w:t>5</w:t>
                        </w:r>
                      </w:p>
                    </w:txbxContent>
                  </v:textbox>
                  <w10:wrap type="none"/>
                </v:shape>
                <v:shape style="position:absolute;left:2078;top:6694;width:95;height:141" type="#_x0000_t202" id="docshape110" filled="false" stroked="false">
                  <v:textbox inset="0,0,0,0">
                    <w:txbxContent>
                      <w:p>
                        <w:pPr>
                          <w:spacing w:before="1"/>
                          <w:ind w:left="0" w:right="0" w:firstLine="0"/>
                          <w:jc w:val="left"/>
                          <w:rPr>
                            <w:rFonts w:ascii="Arial MT"/>
                            <w:sz w:val="12"/>
                          </w:rPr>
                        </w:pPr>
                        <w:r>
                          <w:rPr>
                            <w:rFonts w:ascii="Arial MT"/>
                            <w:spacing w:val="-10"/>
                            <w:w w:val="110"/>
                            <w:sz w:val="12"/>
                          </w:rPr>
                          <w:t>0</w:t>
                        </w:r>
                      </w:p>
                    </w:txbxContent>
                  </v:textbox>
                  <w10:wrap type="none"/>
                </v:shape>
                <v:shape style="position:absolute;left:2608;top:6877;width:278;height:141" type="#_x0000_t202" id="docshape111" filled="false" stroked="false">
                  <v:textbox inset="0,0,0,0">
                    <w:txbxContent>
                      <w:p>
                        <w:pPr>
                          <w:spacing w:before="1"/>
                          <w:ind w:left="0" w:right="0" w:firstLine="0"/>
                          <w:jc w:val="left"/>
                          <w:rPr>
                            <w:rFonts w:ascii="Arial MT"/>
                            <w:sz w:val="12"/>
                          </w:rPr>
                        </w:pPr>
                        <w:r>
                          <w:rPr>
                            <w:rFonts w:ascii="Arial MT"/>
                            <w:spacing w:val="-4"/>
                            <w:w w:val="110"/>
                            <w:sz w:val="12"/>
                          </w:rPr>
                          <w:t>0.25</w:t>
                        </w:r>
                      </w:p>
                    </w:txbxContent>
                  </v:textbox>
                  <w10:wrap type="none"/>
                </v:shape>
                <v:shape style="position:absolute;left:3604;top:6877;width:205;height:141" type="#_x0000_t202" id="docshape112" filled="false" stroked="false">
                  <v:textbox inset="0,0,0,0">
                    <w:txbxContent>
                      <w:p>
                        <w:pPr>
                          <w:spacing w:before="1"/>
                          <w:ind w:left="0" w:right="0" w:firstLine="0"/>
                          <w:jc w:val="left"/>
                          <w:rPr>
                            <w:rFonts w:ascii="Arial MT"/>
                            <w:sz w:val="12"/>
                          </w:rPr>
                        </w:pPr>
                        <w:r>
                          <w:rPr>
                            <w:rFonts w:ascii="Arial MT"/>
                            <w:spacing w:val="-5"/>
                            <w:w w:val="110"/>
                            <w:sz w:val="12"/>
                          </w:rPr>
                          <w:t>0.5</w:t>
                        </w:r>
                      </w:p>
                    </w:txbxContent>
                  </v:textbox>
                  <w10:wrap type="none"/>
                </v:shape>
                <v:shape style="position:absolute;left:4625;top:6877;width:95;height:141" type="#_x0000_t202" id="docshape113" filled="false" stroked="false">
                  <v:textbox inset="0,0,0,0">
                    <w:txbxContent>
                      <w:p>
                        <w:pPr>
                          <w:spacing w:before="1"/>
                          <w:ind w:left="0" w:right="0" w:firstLine="0"/>
                          <w:jc w:val="left"/>
                          <w:rPr>
                            <w:rFonts w:ascii="Arial MT"/>
                            <w:sz w:val="12"/>
                          </w:rPr>
                        </w:pPr>
                        <w:r>
                          <w:rPr>
                            <w:rFonts w:ascii="Arial MT"/>
                            <w:spacing w:val="-10"/>
                            <w:w w:val="110"/>
                            <w:sz w:val="12"/>
                          </w:rPr>
                          <w:t>1</w:t>
                        </w:r>
                      </w:p>
                    </w:txbxContent>
                  </v:textbox>
                  <w10:wrap type="none"/>
                </v:shape>
                <v:shape style="position:absolute;left:5295;top:6877;width:676;height:357" type="#_x0000_t202" id="docshape114" filled="false" stroked="false">
                  <v:textbox inset="0,0,0,0">
                    <w:txbxContent>
                      <w:p>
                        <w:pPr>
                          <w:spacing w:before="1"/>
                          <w:ind w:left="0" w:right="16" w:firstLine="0"/>
                          <w:jc w:val="center"/>
                          <w:rPr>
                            <w:rFonts w:ascii="Arial MT"/>
                            <w:sz w:val="12"/>
                          </w:rPr>
                        </w:pPr>
                        <w:r>
                          <w:rPr>
                            <w:rFonts w:ascii="Arial MT"/>
                            <w:spacing w:val="-10"/>
                            <w:w w:val="110"/>
                            <w:sz w:val="12"/>
                          </w:rPr>
                          <w:t>2</w:t>
                        </w:r>
                      </w:p>
                      <w:p>
                        <w:pPr>
                          <w:spacing w:before="78"/>
                          <w:ind w:left="0" w:right="18" w:firstLine="0"/>
                          <w:jc w:val="center"/>
                          <w:rPr>
                            <w:rFonts w:ascii="Arial"/>
                            <w:b/>
                            <w:sz w:val="12"/>
                          </w:rPr>
                        </w:pPr>
                        <w:r>
                          <w:rPr>
                            <w:rFonts w:ascii="Arial"/>
                            <w:b/>
                            <w:w w:val="110"/>
                            <w:sz w:val="12"/>
                          </w:rPr>
                          <w:t>TIME</w:t>
                        </w:r>
                        <w:r>
                          <w:rPr>
                            <w:rFonts w:ascii="Arial"/>
                            <w:b/>
                            <w:spacing w:val="4"/>
                            <w:w w:val="110"/>
                            <w:sz w:val="12"/>
                          </w:rPr>
                          <w:t> </w:t>
                        </w:r>
                        <w:r>
                          <w:rPr>
                            <w:rFonts w:ascii="Arial"/>
                            <w:b/>
                            <w:spacing w:val="-2"/>
                            <w:w w:val="110"/>
                            <w:sz w:val="12"/>
                          </w:rPr>
                          <w:t>(hrs)</w:t>
                        </w:r>
                      </w:p>
                    </w:txbxContent>
                  </v:textbox>
                  <w10:wrap type="none"/>
                </v:shape>
                <v:shape style="position:absolute;left:6548;top:6877;width:95;height:141" type="#_x0000_t202" id="docshape115" filled="false" stroked="false">
                  <v:textbox inset="0,0,0,0">
                    <w:txbxContent>
                      <w:p>
                        <w:pPr>
                          <w:spacing w:before="1"/>
                          <w:ind w:left="0" w:right="0" w:firstLine="0"/>
                          <w:jc w:val="left"/>
                          <w:rPr>
                            <w:rFonts w:ascii="Arial MT"/>
                            <w:sz w:val="12"/>
                          </w:rPr>
                        </w:pPr>
                        <w:r>
                          <w:rPr>
                            <w:rFonts w:ascii="Arial MT"/>
                            <w:spacing w:val="-10"/>
                            <w:w w:val="110"/>
                            <w:sz w:val="12"/>
                          </w:rPr>
                          <w:t>3</w:t>
                        </w:r>
                      </w:p>
                    </w:txbxContent>
                  </v:textbox>
                  <w10:wrap type="none"/>
                </v:shape>
                <v:shape style="position:absolute;left:7512;top:6877;width:95;height:141" type="#_x0000_t202" id="docshape116" filled="false" stroked="false">
                  <v:textbox inset="0,0,0,0">
                    <w:txbxContent>
                      <w:p>
                        <w:pPr>
                          <w:spacing w:before="1"/>
                          <w:ind w:left="0" w:right="0" w:firstLine="0"/>
                          <w:jc w:val="left"/>
                          <w:rPr>
                            <w:rFonts w:ascii="Arial MT"/>
                            <w:sz w:val="12"/>
                          </w:rPr>
                        </w:pPr>
                        <w:r>
                          <w:rPr>
                            <w:rFonts w:ascii="Arial MT"/>
                            <w:spacing w:val="-10"/>
                            <w:w w:val="110"/>
                            <w:sz w:val="12"/>
                          </w:rPr>
                          <w:t>4</w:t>
                        </w:r>
                      </w:p>
                    </w:txbxContent>
                  </v:textbox>
                  <w10:wrap type="none"/>
                </v:shape>
                <v:shape style="position:absolute;left:8473;top:6877;width:95;height:141" type="#_x0000_t202" id="docshape117" filled="false" stroked="false">
                  <v:textbox inset="0,0,0,0">
                    <w:txbxContent>
                      <w:p>
                        <w:pPr>
                          <w:spacing w:before="1"/>
                          <w:ind w:left="0" w:right="0" w:firstLine="0"/>
                          <w:jc w:val="left"/>
                          <w:rPr>
                            <w:rFonts w:ascii="Arial MT"/>
                            <w:sz w:val="12"/>
                          </w:rPr>
                        </w:pPr>
                        <w:r>
                          <w:rPr>
                            <w:rFonts w:ascii="Arial MT"/>
                            <w:spacing w:val="-10"/>
                            <w:w w:val="110"/>
                            <w:sz w:val="12"/>
                          </w:rPr>
                          <w:t>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1121759</wp:posOffset>
                </wp:positionH>
                <wp:positionV relativeFrom="page">
                  <wp:posOffset>2302447</wp:posOffset>
                </wp:positionV>
                <wp:extent cx="120014" cy="117792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20014" cy="1177925"/>
                        </a:xfrm>
                        <a:prstGeom prst="rect">
                          <a:avLst/>
                        </a:prstGeom>
                      </wps:spPr>
                      <wps:txbx>
                        <w:txbxContent>
                          <w:p>
                            <w:pPr>
                              <w:spacing w:before="18"/>
                              <w:ind w:left="20" w:right="0" w:firstLine="0"/>
                              <w:jc w:val="left"/>
                              <w:rPr>
                                <w:rFonts w:ascii="Arial"/>
                                <w:b/>
                                <w:sz w:val="13"/>
                              </w:rPr>
                            </w:pPr>
                            <w:r>
                              <w:rPr>
                                <w:rFonts w:ascii="Arial"/>
                                <w:b/>
                                <w:spacing w:val="-4"/>
                                <w:sz w:val="13"/>
                              </w:rPr>
                              <w:t>PCM</w:t>
                            </w:r>
                            <w:r>
                              <w:rPr>
                                <w:rFonts w:ascii="Arial"/>
                                <w:b/>
                                <w:spacing w:val="-1"/>
                                <w:sz w:val="13"/>
                              </w:rPr>
                              <w:t> </w:t>
                            </w:r>
                            <w:r>
                              <w:rPr>
                                <w:rFonts w:ascii="Arial"/>
                                <w:b/>
                                <w:spacing w:val="-4"/>
                                <w:sz w:val="13"/>
                              </w:rPr>
                              <w:t>SALIVARY</w:t>
                            </w:r>
                            <w:r>
                              <w:rPr>
                                <w:rFonts w:ascii="Arial"/>
                                <w:b/>
                                <w:spacing w:val="-1"/>
                                <w:sz w:val="13"/>
                              </w:rPr>
                              <w:t> </w:t>
                            </w:r>
                            <w:r>
                              <w:rPr>
                                <w:rFonts w:ascii="Arial"/>
                                <w:b/>
                                <w:spacing w:val="-4"/>
                                <w:sz w:val="13"/>
                              </w:rPr>
                              <w:t>CONC</w:t>
                            </w:r>
                            <w:r>
                              <w:rPr>
                                <w:rFonts w:ascii="Arial"/>
                                <w:b/>
                                <w:spacing w:val="-2"/>
                                <w:sz w:val="13"/>
                              </w:rPr>
                              <w:t> </w:t>
                            </w:r>
                            <w:r>
                              <w:rPr>
                                <w:rFonts w:ascii="Arial"/>
                                <w:b/>
                                <w:spacing w:val="-4"/>
                                <w:sz w:val="13"/>
                              </w:rPr>
                              <w:t>(ug/ml)</w:t>
                            </w:r>
                          </w:p>
                        </w:txbxContent>
                      </wps:txbx>
                      <wps:bodyPr wrap="square" lIns="0" tIns="0" rIns="0" bIns="0" rtlCol="0" vert="vert270">
                        <a:noAutofit/>
                      </wps:bodyPr>
                    </wps:wsp>
                  </a:graphicData>
                </a:graphic>
              </wp:anchor>
            </w:drawing>
          </mc:Choice>
          <mc:Fallback>
            <w:pict>
              <v:shape style="position:absolute;margin-left:88.327515pt;margin-top:181.295105pt;width:9.450pt;height:92.75pt;mso-position-horizontal-relative:page;mso-position-vertical-relative:page;z-index:15745536" type="#_x0000_t202" id="docshape118" filled="false" stroked="false">
                <v:textbox inset="0,0,0,0" style="layout-flow:vertical;mso-layout-flow-alt:bottom-to-top">
                  <w:txbxContent>
                    <w:p>
                      <w:pPr>
                        <w:spacing w:before="18"/>
                        <w:ind w:left="20" w:right="0" w:firstLine="0"/>
                        <w:jc w:val="left"/>
                        <w:rPr>
                          <w:rFonts w:ascii="Arial"/>
                          <w:b/>
                          <w:sz w:val="13"/>
                        </w:rPr>
                      </w:pPr>
                      <w:r>
                        <w:rPr>
                          <w:rFonts w:ascii="Arial"/>
                          <w:b/>
                          <w:spacing w:val="-4"/>
                          <w:sz w:val="13"/>
                        </w:rPr>
                        <w:t>PCM</w:t>
                      </w:r>
                      <w:r>
                        <w:rPr>
                          <w:rFonts w:ascii="Arial"/>
                          <w:b/>
                          <w:spacing w:val="-1"/>
                          <w:sz w:val="13"/>
                        </w:rPr>
                        <w:t> </w:t>
                      </w:r>
                      <w:r>
                        <w:rPr>
                          <w:rFonts w:ascii="Arial"/>
                          <w:b/>
                          <w:spacing w:val="-4"/>
                          <w:sz w:val="13"/>
                        </w:rPr>
                        <w:t>SALIVARY</w:t>
                      </w:r>
                      <w:r>
                        <w:rPr>
                          <w:rFonts w:ascii="Arial"/>
                          <w:b/>
                          <w:spacing w:val="-1"/>
                          <w:sz w:val="13"/>
                        </w:rPr>
                        <w:t> </w:t>
                      </w:r>
                      <w:r>
                        <w:rPr>
                          <w:rFonts w:ascii="Arial"/>
                          <w:b/>
                          <w:spacing w:val="-4"/>
                          <w:sz w:val="13"/>
                        </w:rPr>
                        <w:t>CONC</w:t>
                      </w:r>
                      <w:r>
                        <w:rPr>
                          <w:rFonts w:ascii="Arial"/>
                          <w:b/>
                          <w:spacing w:val="-2"/>
                          <w:sz w:val="13"/>
                        </w:rPr>
                        <w:t> </w:t>
                      </w:r>
                      <w:r>
                        <w:rPr>
                          <w:rFonts w:ascii="Arial"/>
                          <w:b/>
                          <w:spacing w:val="-4"/>
                          <w:sz w:val="13"/>
                        </w:rPr>
                        <w:t>(ug/ml)</w:t>
                      </w:r>
                    </w:p>
                  </w:txbxContent>
                </v:textbox>
                <w10:wrap type="none"/>
              </v:shape>
            </w:pict>
          </mc:Fallback>
        </mc:AlternateContent>
      </w:r>
      <w:r>
        <w:rPr/>
        <w:drawing>
          <wp:anchor distT="0" distB="0" distL="0" distR="0" allowOverlap="1" layoutInCell="1" locked="0" behindDoc="0" simplePos="0" relativeHeight="15746048">
            <wp:simplePos x="0" y="0"/>
            <wp:positionH relativeFrom="page">
              <wp:posOffset>1005839</wp:posOffset>
            </wp:positionH>
            <wp:positionV relativeFrom="page">
              <wp:posOffset>1005839</wp:posOffset>
            </wp:positionV>
            <wp:extent cx="5742432" cy="3717036"/>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12" cstate="print"/>
                    <a:stretch>
                      <a:fillRect/>
                    </a:stretch>
                  </pic:blipFill>
                  <pic:spPr>
                    <a:xfrm>
                      <a:off x="0" y="0"/>
                      <a:ext cx="5742432" cy="3717036"/>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3" w:after="1"/>
        <w:rPr>
          <w:sz w:val="20"/>
        </w:rPr>
      </w:pPr>
    </w:p>
    <w:p>
      <w:pPr>
        <w:pStyle w:val="BodyText"/>
        <w:ind w:left="8156"/>
        <w:rPr>
          <w:sz w:val="20"/>
        </w:rPr>
      </w:pPr>
      <w:r>
        <w:rPr>
          <w:sz w:val="20"/>
        </w:rPr>
        <mc:AlternateContent>
          <mc:Choice Requires="wps">
            <w:drawing>
              <wp:inline distT="0" distB="0" distL="0" distR="0">
                <wp:extent cx="904875" cy="593090"/>
                <wp:effectExtent l="0" t="0" r="0" b="6984"/>
                <wp:docPr id="130" name="Group 130"/>
                <wp:cNvGraphicFramePr>
                  <a:graphicFrameLocks/>
                </wp:cNvGraphicFramePr>
                <a:graphic>
                  <a:graphicData uri="http://schemas.microsoft.com/office/word/2010/wordprocessingGroup">
                    <wpg:wgp>
                      <wpg:cNvPr id="130" name="Group 130"/>
                      <wpg:cNvGrpSpPr/>
                      <wpg:grpSpPr>
                        <a:xfrm>
                          <a:off x="0" y="0"/>
                          <a:ext cx="904875" cy="593090"/>
                          <a:chExt cx="904875" cy="593090"/>
                        </a:xfrm>
                      </wpg:grpSpPr>
                      <wps:wsp>
                        <wps:cNvPr id="131" name="Graphic 131"/>
                        <wps:cNvSpPr/>
                        <wps:spPr>
                          <a:xfrm>
                            <a:off x="27149" y="61933"/>
                            <a:ext cx="169545" cy="1270"/>
                          </a:xfrm>
                          <a:custGeom>
                            <a:avLst/>
                            <a:gdLst/>
                            <a:ahLst/>
                            <a:cxnLst/>
                            <a:rect l="l" t="t" r="r" b="b"/>
                            <a:pathLst>
                              <a:path w="169545" h="0">
                                <a:moveTo>
                                  <a:pt x="0" y="0"/>
                                </a:moveTo>
                                <a:lnTo>
                                  <a:pt x="169155" y="0"/>
                                </a:lnTo>
                              </a:path>
                            </a:pathLst>
                          </a:custGeom>
                          <a:ln w="7622">
                            <a:solidFill>
                              <a:srgbClr val="000080"/>
                            </a:solidFill>
                            <a:prstDash val="solid"/>
                          </a:ln>
                        </wps:spPr>
                        <wps:bodyPr wrap="square" lIns="0" tIns="0" rIns="0" bIns="0" rtlCol="0">
                          <a:prstTxWarp prst="textNoShape">
                            <a:avLst/>
                          </a:prstTxWarp>
                          <a:noAutofit/>
                        </wps:bodyPr>
                      </wps:wsp>
                      <wps:wsp>
                        <wps:cNvPr id="132" name="Graphic 132"/>
                        <wps:cNvSpPr/>
                        <wps:spPr>
                          <a:xfrm>
                            <a:off x="91589" y="42877"/>
                            <a:ext cx="40640" cy="38735"/>
                          </a:xfrm>
                          <a:custGeom>
                            <a:avLst/>
                            <a:gdLst/>
                            <a:ahLst/>
                            <a:cxnLst/>
                            <a:rect l="l" t="t" r="r" b="b"/>
                            <a:pathLst>
                              <a:path w="40640" h="38735">
                                <a:moveTo>
                                  <a:pt x="20137" y="0"/>
                                </a:moveTo>
                                <a:lnTo>
                                  <a:pt x="0" y="19055"/>
                                </a:lnTo>
                                <a:lnTo>
                                  <a:pt x="20137" y="38111"/>
                                </a:lnTo>
                                <a:lnTo>
                                  <a:pt x="40275" y="19055"/>
                                </a:lnTo>
                                <a:lnTo>
                                  <a:pt x="20137" y="0"/>
                                </a:lnTo>
                                <a:close/>
                              </a:path>
                            </a:pathLst>
                          </a:custGeom>
                          <a:solidFill>
                            <a:srgbClr val="000080"/>
                          </a:solidFill>
                        </wps:spPr>
                        <wps:bodyPr wrap="square" lIns="0" tIns="0" rIns="0" bIns="0" rtlCol="0">
                          <a:prstTxWarp prst="textNoShape">
                            <a:avLst/>
                          </a:prstTxWarp>
                          <a:noAutofit/>
                        </wps:bodyPr>
                      </wps:wsp>
                      <wps:wsp>
                        <wps:cNvPr id="133" name="Graphic 133"/>
                        <wps:cNvSpPr/>
                        <wps:spPr>
                          <a:xfrm>
                            <a:off x="91589" y="42877"/>
                            <a:ext cx="40640" cy="38735"/>
                          </a:xfrm>
                          <a:custGeom>
                            <a:avLst/>
                            <a:gdLst/>
                            <a:ahLst/>
                            <a:cxnLst/>
                            <a:rect l="l" t="t" r="r" b="b"/>
                            <a:pathLst>
                              <a:path w="40640" h="38735">
                                <a:moveTo>
                                  <a:pt x="20137" y="0"/>
                                </a:moveTo>
                                <a:lnTo>
                                  <a:pt x="40275" y="19055"/>
                                </a:lnTo>
                                <a:lnTo>
                                  <a:pt x="20137" y="38111"/>
                                </a:lnTo>
                                <a:lnTo>
                                  <a:pt x="0" y="19055"/>
                                </a:lnTo>
                                <a:lnTo>
                                  <a:pt x="20137" y="0"/>
                                </a:lnTo>
                                <a:close/>
                              </a:path>
                            </a:pathLst>
                          </a:custGeom>
                          <a:ln w="7826">
                            <a:solidFill>
                              <a:srgbClr val="000080"/>
                            </a:solidFill>
                            <a:prstDash val="solid"/>
                          </a:ln>
                        </wps:spPr>
                        <wps:bodyPr wrap="square" lIns="0" tIns="0" rIns="0" bIns="0" rtlCol="0">
                          <a:prstTxWarp prst="textNoShape">
                            <a:avLst/>
                          </a:prstTxWarp>
                          <a:noAutofit/>
                        </wps:bodyPr>
                      </wps:wsp>
                      <wps:wsp>
                        <wps:cNvPr id="134" name="Graphic 134"/>
                        <wps:cNvSpPr/>
                        <wps:spPr>
                          <a:xfrm>
                            <a:off x="27149" y="180239"/>
                            <a:ext cx="169545" cy="1270"/>
                          </a:xfrm>
                          <a:custGeom>
                            <a:avLst/>
                            <a:gdLst/>
                            <a:ahLst/>
                            <a:cxnLst/>
                            <a:rect l="l" t="t" r="r" b="b"/>
                            <a:pathLst>
                              <a:path w="169545" h="0">
                                <a:moveTo>
                                  <a:pt x="0" y="0"/>
                                </a:moveTo>
                                <a:lnTo>
                                  <a:pt x="169155" y="0"/>
                                </a:lnTo>
                              </a:path>
                            </a:pathLst>
                          </a:custGeom>
                          <a:ln w="7622">
                            <a:solidFill>
                              <a:srgbClr val="FF00FF"/>
                            </a:solidFill>
                            <a:prstDash val="solid"/>
                          </a:ln>
                        </wps:spPr>
                        <wps:bodyPr wrap="square" lIns="0" tIns="0" rIns="0" bIns="0" rtlCol="0">
                          <a:prstTxWarp prst="textNoShape">
                            <a:avLst/>
                          </a:prstTxWarp>
                          <a:noAutofit/>
                        </wps:bodyPr>
                      </wps:wsp>
                      <wps:wsp>
                        <wps:cNvPr id="135" name="Graphic 135"/>
                        <wps:cNvSpPr/>
                        <wps:spPr>
                          <a:xfrm>
                            <a:off x="91589" y="161183"/>
                            <a:ext cx="38735" cy="36830"/>
                          </a:xfrm>
                          <a:custGeom>
                            <a:avLst/>
                            <a:gdLst/>
                            <a:ahLst/>
                            <a:cxnLst/>
                            <a:rect l="l" t="t" r="r" b="b"/>
                            <a:pathLst>
                              <a:path w="38735" h="36830">
                                <a:moveTo>
                                  <a:pt x="38261" y="0"/>
                                </a:moveTo>
                                <a:lnTo>
                                  <a:pt x="0" y="0"/>
                                </a:lnTo>
                                <a:lnTo>
                                  <a:pt x="0" y="36206"/>
                                </a:lnTo>
                                <a:lnTo>
                                  <a:pt x="38261" y="36206"/>
                                </a:lnTo>
                                <a:lnTo>
                                  <a:pt x="38261" y="0"/>
                                </a:lnTo>
                                <a:close/>
                              </a:path>
                            </a:pathLst>
                          </a:custGeom>
                          <a:solidFill>
                            <a:srgbClr val="FF00FF"/>
                          </a:solidFill>
                        </wps:spPr>
                        <wps:bodyPr wrap="square" lIns="0" tIns="0" rIns="0" bIns="0" rtlCol="0">
                          <a:prstTxWarp prst="textNoShape">
                            <a:avLst/>
                          </a:prstTxWarp>
                          <a:noAutofit/>
                        </wps:bodyPr>
                      </wps:wsp>
                      <wps:wsp>
                        <wps:cNvPr id="136" name="Graphic 136"/>
                        <wps:cNvSpPr/>
                        <wps:spPr>
                          <a:xfrm>
                            <a:off x="27149" y="298385"/>
                            <a:ext cx="169545" cy="1270"/>
                          </a:xfrm>
                          <a:custGeom>
                            <a:avLst/>
                            <a:gdLst/>
                            <a:ahLst/>
                            <a:cxnLst/>
                            <a:rect l="l" t="t" r="r" b="b"/>
                            <a:pathLst>
                              <a:path w="169545" h="0">
                                <a:moveTo>
                                  <a:pt x="0" y="0"/>
                                </a:moveTo>
                                <a:lnTo>
                                  <a:pt x="169155" y="0"/>
                                </a:lnTo>
                              </a:path>
                            </a:pathLst>
                          </a:custGeom>
                          <a:ln w="7622">
                            <a:solidFill>
                              <a:srgbClr val="FFFF00"/>
                            </a:solidFill>
                            <a:prstDash val="solid"/>
                          </a:ln>
                        </wps:spPr>
                        <wps:bodyPr wrap="square" lIns="0" tIns="0" rIns="0" bIns="0" rtlCol="0">
                          <a:prstTxWarp prst="textNoShape">
                            <a:avLst/>
                          </a:prstTxWarp>
                          <a:noAutofit/>
                        </wps:bodyPr>
                      </wps:wsp>
                      <wps:wsp>
                        <wps:cNvPr id="137" name="Graphic 137"/>
                        <wps:cNvSpPr/>
                        <wps:spPr>
                          <a:xfrm>
                            <a:off x="91589" y="279330"/>
                            <a:ext cx="40640" cy="38735"/>
                          </a:xfrm>
                          <a:custGeom>
                            <a:avLst/>
                            <a:gdLst/>
                            <a:ahLst/>
                            <a:cxnLst/>
                            <a:rect l="l" t="t" r="r" b="b"/>
                            <a:pathLst>
                              <a:path w="40640" h="38735">
                                <a:moveTo>
                                  <a:pt x="20137" y="0"/>
                                </a:moveTo>
                                <a:lnTo>
                                  <a:pt x="0" y="38111"/>
                                </a:lnTo>
                                <a:lnTo>
                                  <a:pt x="40275" y="38111"/>
                                </a:lnTo>
                                <a:lnTo>
                                  <a:pt x="20137" y="0"/>
                                </a:lnTo>
                                <a:close/>
                              </a:path>
                            </a:pathLst>
                          </a:custGeom>
                          <a:solidFill>
                            <a:srgbClr val="FFFF00"/>
                          </a:solidFill>
                        </wps:spPr>
                        <wps:bodyPr wrap="square" lIns="0" tIns="0" rIns="0" bIns="0" rtlCol="0">
                          <a:prstTxWarp prst="textNoShape">
                            <a:avLst/>
                          </a:prstTxWarp>
                          <a:noAutofit/>
                        </wps:bodyPr>
                      </wps:wsp>
                      <wps:wsp>
                        <wps:cNvPr id="138" name="Graphic 138"/>
                        <wps:cNvSpPr/>
                        <wps:spPr>
                          <a:xfrm>
                            <a:off x="91589" y="279330"/>
                            <a:ext cx="40640" cy="38735"/>
                          </a:xfrm>
                          <a:custGeom>
                            <a:avLst/>
                            <a:gdLst/>
                            <a:ahLst/>
                            <a:cxnLst/>
                            <a:rect l="l" t="t" r="r" b="b"/>
                            <a:pathLst>
                              <a:path w="40640" h="38735">
                                <a:moveTo>
                                  <a:pt x="20137" y="0"/>
                                </a:moveTo>
                                <a:lnTo>
                                  <a:pt x="40275" y="38111"/>
                                </a:lnTo>
                                <a:lnTo>
                                  <a:pt x="0" y="38111"/>
                                </a:lnTo>
                                <a:lnTo>
                                  <a:pt x="20137" y="0"/>
                                </a:lnTo>
                                <a:close/>
                              </a:path>
                            </a:pathLst>
                          </a:custGeom>
                          <a:ln w="7826">
                            <a:solidFill>
                              <a:srgbClr val="FFFF00"/>
                            </a:solidFill>
                            <a:prstDash val="solid"/>
                          </a:ln>
                        </wps:spPr>
                        <wps:bodyPr wrap="square" lIns="0" tIns="0" rIns="0" bIns="0" rtlCol="0">
                          <a:prstTxWarp prst="textNoShape">
                            <a:avLst/>
                          </a:prstTxWarp>
                          <a:noAutofit/>
                        </wps:bodyPr>
                      </wps:wsp>
                      <wps:wsp>
                        <wps:cNvPr id="139" name="Graphic 139"/>
                        <wps:cNvSpPr/>
                        <wps:spPr>
                          <a:xfrm>
                            <a:off x="27149" y="397476"/>
                            <a:ext cx="169545" cy="38735"/>
                          </a:xfrm>
                          <a:custGeom>
                            <a:avLst/>
                            <a:gdLst/>
                            <a:ahLst/>
                            <a:cxnLst/>
                            <a:rect l="l" t="t" r="r" b="b"/>
                            <a:pathLst>
                              <a:path w="169545" h="38735">
                                <a:moveTo>
                                  <a:pt x="0" y="19055"/>
                                </a:moveTo>
                                <a:lnTo>
                                  <a:pt x="169155" y="19055"/>
                                </a:lnTo>
                              </a:path>
                              <a:path w="169545" h="38735">
                                <a:moveTo>
                                  <a:pt x="84577" y="19055"/>
                                </a:moveTo>
                                <a:lnTo>
                                  <a:pt x="64440" y="0"/>
                                </a:lnTo>
                              </a:path>
                              <a:path w="169545" h="38735">
                                <a:moveTo>
                                  <a:pt x="84577" y="19055"/>
                                </a:moveTo>
                                <a:lnTo>
                                  <a:pt x="104715" y="38111"/>
                                </a:lnTo>
                              </a:path>
                              <a:path w="169545" h="38735">
                                <a:moveTo>
                                  <a:pt x="84577" y="19055"/>
                                </a:moveTo>
                                <a:lnTo>
                                  <a:pt x="64440" y="38111"/>
                                </a:lnTo>
                              </a:path>
                              <a:path w="169545" h="38735">
                                <a:moveTo>
                                  <a:pt x="84577" y="19055"/>
                                </a:moveTo>
                                <a:lnTo>
                                  <a:pt x="104715" y="0"/>
                                </a:lnTo>
                              </a:path>
                            </a:pathLst>
                          </a:custGeom>
                          <a:ln w="7838">
                            <a:solidFill>
                              <a:srgbClr val="00FFFF"/>
                            </a:solidFill>
                            <a:prstDash val="solid"/>
                          </a:ln>
                        </wps:spPr>
                        <wps:bodyPr wrap="square" lIns="0" tIns="0" rIns="0" bIns="0" rtlCol="0">
                          <a:prstTxWarp prst="textNoShape">
                            <a:avLst/>
                          </a:prstTxWarp>
                          <a:noAutofit/>
                        </wps:bodyPr>
                      </wps:wsp>
                      <wps:wsp>
                        <wps:cNvPr id="140" name="Graphic 140"/>
                        <wps:cNvSpPr/>
                        <wps:spPr>
                          <a:xfrm>
                            <a:off x="27149" y="515861"/>
                            <a:ext cx="169545" cy="38735"/>
                          </a:xfrm>
                          <a:custGeom>
                            <a:avLst/>
                            <a:gdLst/>
                            <a:ahLst/>
                            <a:cxnLst/>
                            <a:rect l="l" t="t" r="r" b="b"/>
                            <a:pathLst>
                              <a:path w="169545" h="38735">
                                <a:moveTo>
                                  <a:pt x="0" y="19055"/>
                                </a:moveTo>
                                <a:lnTo>
                                  <a:pt x="169155" y="19055"/>
                                </a:lnTo>
                              </a:path>
                              <a:path w="169545" h="38735">
                                <a:moveTo>
                                  <a:pt x="84577" y="19055"/>
                                </a:moveTo>
                                <a:lnTo>
                                  <a:pt x="64440" y="0"/>
                                </a:lnTo>
                              </a:path>
                              <a:path w="169545" h="38735">
                                <a:moveTo>
                                  <a:pt x="84577" y="19055"/>
                                </a:moveTo>
                                <a:lnTo>
                                  <a:pt x="104715" y="38111"/>
                                </a:lnTo>
                              </a:path>
                              <a:path w="169545" h="38735">
                                <a:moveTo>
                                  <a:pt x="84577" y="19055"/>
                                </a:moveTo>
                                <a:lnTo>
                                  <a:pt x="64440" y="38111"/>
                                </a:lnTo>
                              </a:path>
                              <a:path w="169545" h="38735">
                                <a:moveTo>
                                  <a:pt x="84577" y="19055"/>
                                </a:moveTo>
                                <a:lnTo>
                                  <a:pt x="104715" y="0"/>
                                </a:lnTo>
                              </a:path>
                              <a:path w="169545" h="38735">
                                <a:moveTo>
                                  <a:pt x="84577" y="19055"/>
                                </a:moveTo>
                                <a:lnTo>
                                  <a:pt x="84577" y="0"/>
                                </a:lnTo>
                              </a:path>
                              <a:path w="169545" h="38735">
                                <a:moveTo>
                                  <a:pt x="84577" y="19055"/>
                                </a:moveTo>
                                <a:lnTo>
                                  <a:pt x="84577" y="38111"/>
                                </a:lnTo>
                              </a:path>
                            </a:pathLst>
                          </a:custGeom>
                          <a:ln w="7838">
                            <a:solidFill>
                              <a:srgbClr val="800080"/>
                            </a:solidFill>
                            <a:prstDash val="solid"/>
                          </a:ln>
                        </wps:spPr>
                        <wps:bodyPr wrap="square" lIns="0" tIns="0" rIns="0" bIns="0" rtlCol="0">
                          <a:prstTxWarp prst="textNoShape">
                            <a:avLst/>
                          </a:prstTxWarp>
                          <a:noAutofit/>
                        </wps:bodyPr>
                      </wps:wsp>
                      <wps:wsp>
                        <wps:cNvPr id="141" name="Textbox 141"/>
                        <wps:cNvSpPr txBox="1"/>
                        <wps:spPr>
                          <a:xfrm>
                            <a:off x="970" y="970"/>
                            <a:ext cx="902335" cy="591185"/>
                          </a:xfrm>
                          <a:prstGeom prst="rect">
                            <a:avLst/>
                          </a:prstGeom>
                          <a:ln w="1940">
                            <a:solidFill>
                              <a:srgbClr val="000000"/>
                            </a:solidFill>
                            <a:prstDash val="solid"/>
                          </a:ln>
                        </wps:spPr>
                        <wps:txbx>
                          <w:txbxContent>
                            <w:p>
                              <w:pPr>
                                <w:spacing w:line="324" w:lineRule="auto" w:before="0"/>
                                <w:ind w:left="337" w:right="40" w:firstLine="0"/>
                                <w:jc w:val="left"/>
                                <w:rPr>
                                  <w:rFonts w:ascii="Arial MT" w:hAnsi="Arial MT"/>
                                  <w:sz w:val="12"/>
                                </w:rPr>
                              </w:pPr>
                              <w:r>
                                <w:rPr>
                                  <w:rFonts w:ascii="Arial MT" w:hAnsi="Arial MT"/>
                                  <w:w w:val="110"/>
                                  <w:sz w:val="12"/>
                                </w:rPr>
                                <w:t>PCM</w:t>
                              </w:r>
                              <w:r>
                                <w:rPr>
                                  <w:rFonts w:ascii="Arial MT" w:hAnsi="Arial MT"/>
                                  <w:spacing w:val="-10"/>
                                  <w:w w:val="110"/>
                                  <w:sz w:val="12"/>
                                </w:rPr>
                                <w:t> </w:t>
                              </w:r>
                              <w:r>
                                <w:rPr>
                                  <w:rFonts w:ascii="Arial MT" w:hAnsi="Arial MT"/>
                                  <w:w w:val="110"/>
                                  <w:sz w:val="12"/>
                                </w:rPr>
                                <w:t>ALONE</w:t>
                              </w:r>
                              <w:r>
                                <w:rPr>
                                  <w:rFonts w:ascii="Arial MT" w:hAnsi="Arial MT"/>
                                  <w:spacing w:val="40"/>
                                  <w:w w:val="110"/>
                                  <w:sz w:val="12"/>
                                </w:rPr>
                                <w:t> </w:t>
                              </w:r>
                              <w:r>
                                <w:rPr>
                                  <w:rFonts w:ascii="Arial MT" w:hAnsi="Arial MT"/>
                                  <w:w w:val="110"/>
                                  <w:sz w:val="12"/>
                                </w:rPr>
                                <w:t>PCM + CMTD ©</w:t>
                              </w:r>
                              <w:r>
                                <w:rPr>
                                  <w:rFonts w:ascii="Arial MT" w:hAnsi="Arial MT"/>
                                  <w:spacing w:val="40"/>
                                  <w:w w:val="110"/>
                                  <w:sz w:val="12"/>
                                </w:rPr>
                                <w:t> </w:t>
                              </w:r>
                              <w:r>
                                <w:rPr>
                                  <w:rFonts w:ascii="Arial MT" w:hAnsi="Arial MT"/>
                                  <w:w w:val="110"/>
                                  <w:sz w:val="12"/>
                                </w:rPr>
                                <w:t>PCM</w:t>
                              </w:r>
                              <w:r>
                                <w:rPr>
                                  <w:rFonts w:ascii="Arial MT" w:hAnsi="Arial MT"/>
                                  <w:spacing w:val="-10"/>
                                  <w:w w:val="110"/>
                                  <w:sz w:val="12"/>
                                </w:rPr>
                                <w:t> </w:t>
                              </w:r>
                              <w:r>
                                <w:rPr>
                                  <w:rFonts w:ascii="Arial MT" w:hAnsi="Arial MT"/>
                                  <w:w w:val="110"/>
                                  <w:sz w:val="12"/>
                                </w:rPr>
                                <w:t>+CMTD(D)</w:t>
                              </w:r>
                              <w:r>
                                <w:rPr>
                                  <w:rFonts w:ascii="Arial MT" w:hAnsi="Arial MT"/>
                                  <w:spacing w:val="40"/>
                                  <w:w w:val="110"/>
                                  <w:sz w:val="12"/>
                                </w:rPr>
                                <w:t> </w:t>
                              </w:r>
                              <w:r>
                                <w:rPr>
                                  <w:rFonts w:ascii="Arial MT" w:hAnsi="Arial MT"/>
                                  <w:w w:val="110"/>
                                  <w:sz w:val="12"/>
                                </w:rPr>
                                <w:t>PCM</w:t>
                              </w:r>
                              <w:r>
                                <w:rPr>
                                  <w:rFonts w:ascii="Arial MT" w:hAnsi="Arial MT"/>
                                  <w:spacing w:val="-10"/>
                                  <w:w w:val="110"/>
                                  <w:sz w:val="12"/>
                                </w:rPr>
                                <w:t> </w:t>
                              </w:r>
                              <w:r>
                                <w:rPr>
                                  <w:rFonts w:ascii="Arial MT" w:hAnsi="Arial MT"/>
                                  <w:w w:val="110"/>
                                  <w:sz w:val="12"/>
                                </w:rPr>
                                <w:t>+MDP</w:t>
                              </w:r>
                              <w:r>
                                <w:rPr>
                                  <w:rFonts w:ascii="Arial MT" w:hAnsi="Arial MT"/>
                                  <w:spacing w:val="-10"/>
                                  <w:w w:val="110"/>
                                  <w:sz w:val="12"/>
                                </w:rPr>
                                <w:t> </w:t>
                              </w:r>
                              <w:r>
                                <w:rPr>
                                  <w:rFonts w:ascii="Arial MT" w:hAnsi="Arial MT"/>
                                  <w:w w:val="110"/>
                                  <w:sz w:val="12"/>
                                </w:rPr>
                                <w:t>(CO)</w:t>
                              </w:r>
                              <w:r>
                                <w:rPr>
                                  <w:rFonts w:ascii="Arial MT" w:hAnsi="Arial MT"/>
                                  <w:spacing w:val="40"/>
                                  <w:w w:val="110"/>
                                  <w:sz w:val="12"/>
                                </w:rPr>
                                <w:t> </w:t>
                              </w:r>
                              <w:r>
                                <w:rPr>
                                  <w:rFonts w:ascii="Arial MT" w:hAnsi="Arial MT"/>
                                  <w:w w:val="110"/>
                                  <w:sz w:val="12"/>
                                </w:rPr>
                                <w:t>PCM +MDP (D)</w:t>
                              </w:r>
                            </w:p>
                          </w:txbxContent>
                        </wps:txbx>
                        <wps:bodyPr wrap="square" lIns="0" tIns="0" rIns="0" bIns="0" rtlCol="0">
                          <a:noAutofit/>
                        </wps:bodyPr>
                      </wps:wsp>
                    </wpg:wgp>
                  </a:graphicData>
                </a:graphic>
              </wp:inline>
            </w:drawing>
          </mc:Choice>
          <mc:Fallback>
            <w:pict>
              <v:group style="width:71.25pt;height:46.7pt;mso-position-horizontal-relative:char;mso-position-vertical-relative:line" id="docshapegroup119" coordorigin="0,0" coordsize="1425,934">
                <v:line style="position:absolute" from="43,98" to="309,98" stroked="true" strokeweight=".600187pt" strokecolor="#000080">
                  <v:stroke dashstyle="solid"/>
                </v:line>
                <v:shape style="position:absolute;left:144;top:67;width:64;height:61" id="docshape120" coordorigin="144,68" coordsize="64,61" path="m176,68l144,98,176,128,208,98,176,68xe" filled="true" fillcolor="#000080" stroked="false">
                  <v:path arrowok="t"/>
                  <v:fill type="solid"/>
                </v:shape>
                <v:shape style="position:absolute;left:144;top:67;width:64;height:61" id="docshape121" coordorigin="144,68" coordsize="64,61" path="m176,68l208,98,176,128,144,98,176,68xe" filled="false" stroked="true" strokeweight=".616281pt" strokecolor="#000080">
                  <v:path arrowok="t"/>
                  <v:stroke dashstyle="solid"/>
                </v:shape>
                <v:line style="position:absolute" from="43,284" to="309,284" stroked="true" strokeweight=".600187pt" strokecolor="#ff00ff">
                  <v:stroke dashstyle="solid"/>
                </v:line>
                <v:rect style="position:absolute;left:144;top:253;width:61;height:58" id="docshape122" filled="true" fillcolor="#ff00ff" stroked="false">
                  <v:fill type="solid"/>
                </v:rect>
                <v:line style="position:absolute" from="43,470" to="309,470" stroked="true" strokeweight=".600187pt" strokecolor="#ffff00">
                  <v:stroke dashstyle="solid"/>
                </v:line>
                <v:shape style="position:absolute;left:144;top:439;width:64;height:61" id="docshape123" coordorigin="144,440" coordsize="64,61" path="m176,440l144,500,208,500,176,440xe" filled="true" fillcolor="#ffff00" stroked="false">
                  <v:path arrowok="t"/>
                  <v:fill type="solid"/>
                </v:shape>
                <v:shape style="position:absolute;left:144;top:439;width:64;height:61" id="docshape124" coordorigin="144,440" coordsize="64,61" path="m176,440l208,500,144,500,176,440xe" filled="false" stroked="true" strokeweight=".616281pt" strokecolor="#ffff00">
                  <v:path arrowok="t"/>
                  <v:stroke dashstyle="solid"/>
                </v:shape>
                <v:shape style="position:absolute;left:42;top:625;width:267;height:61" id="docshape125" coordorigin="43,626" coordsize="267,61" path="m43,656l309,656m176,656l144,626m176,656l208,686m176,656l144,686m176,656l208,626e" filled="false" stroked="true" strokeweight=".61722pt" strokecolor="#00ffff">
                  <v:path arrowok="t"/>
                  <v:stroke dashstyle="solid"/>
                </v:shape>
                <v:shape style="position:absolute;left:42;top:812;width:267;height:61" id="docshape126" coordorigin="43,812" coordsize="267,61" path="m43,842l309,842m176,842l144,812m176,842l208,872m176,842l144,872m176,842l208,812m176,842l176,812m176,842l176,872e" filled="false" stroked="true" strokeweight=".61722pt" strokecolor="#800080">
                  <v:path arrowok="t"/>
                  <v:stroke dashstyle="solid"/>
                </v:shape>
                <v:shape style="position:absolute;left:1;top:1;width:1421;height:931" type="#_x0000_t202" id="docshape127" filled="false" stroked="true" strokeweight=".152806pt" strokecolor="#000000">
                  <v:textbox inset="0,0,0,0">
                    <w:txbxContent>
                      <w:p>
                        <w:pPr>
                          <w:spacing w:line="324" w:lineRule="auto" w:before="0"/>
                          <w:ind w:left="337" w:right="40" w:firstLine="0"/>
                          <w:jc w:val="left"/>
                          <w:rPr>
                            <w:rFonts w:ascii="Arial MT" w:hAnsi="Arial MT"/>
                            <w:sz w:val="12"/>
                          </w:rPr>
                        </w:pPr>
                        <w:r>
                          <w:rPr>
                            <w:rFonts w:ascii="Arial MT" w:hAnsi="Arial MT"/>
                            <w:w w:val="110"/>
                            <w:sz w:val="12"/>
                          </w:rPr>
                          <w:t>PCM</w:t>
                        </w:r>
                        <w:r>
                          <w:rPr>
                            <w:rFonts w:ascii="Arial MT" w:hAnsi="Arial MT"/>
                            <w:spacing w:val="-10"/>
                            <w:w w:val="110"/>
                            <w:sz w:val="12"/>
                          </w:rPr>
                          <w:t> </w:t>
                        </w:r>
                        <w:r>
                          <w:rPr>
                            <w:rFonts w:ascii="Arial MT" w:hAnsi="Arial MT"/>
                            <w:w w:val="110"/>
                            <w:sz w:val="12"/>
                          </w:rPr>
                          <w:t>ALONE</w:t>
                        </w:r>
                        <w:r>
                          <w:rPr>
                            <w:rFonts w:ascii="Arial MT" w:hAnsi="Arial MT"/>
                            <w:spacing w:val="40"/>
                            <w:w w:val="110"/>
                            <w:sz w:val="12"/>
                          </w:rPr>
                          <w:t> </w:t>
                        </w:r>
                        <w:r>
                          <w:rPr>
                            <w:rFonts w:ascii="Arial MT" w:hAnsi="Arial MT"/>
                            <w:w w:val="110"/>
                            <w:sz w:val="12"/>
                          </w:rPr>
                          <w:t>PCM + CMTD ©</w:t>
                        </w:r>
                        <w:r>
                          <w:rPr>
                            <w:rFonts w:ascii="Arial MT" w:hAnsi="Arial MT"/>
                            <w:spacing w:val="40"/>
                            <w:w w:val="110"/>
                            <w:sz w:val="12"/>
                          </w:rPr>
                          <w:t> </w:t>
                        </w:r>
                        <w:r>
                          <w:rPr>
                            <w:rFonts w:ascii="Arial MT" w:hAnsi="Arial MT"/>
                            <w:w w:val="110"/>
                            <w:sz w:val="12"/>
                          </w:rPr>
                          <w:t>PCM</w:t>
                        </w:r>
                        <w:r>
                          <w:rPr>
                            <w:rFonts w:ascii="Arial MT" w:hAnsi="Arial MT"/>
                            <w:spacing w:val="-10"/>
                            <w:w w:val="110"/>
                            <w:sz w:val="12"/>
                          </w:rPr>
                          <w:t> </w:t>
                        </w:r>
                        <w:r>
                          <w:rPr>
                            <w:rFonts w:ascii="Arial MT" w:hAnsi="Arial MT"/>
                            <w:w w:val="110"/>
                            <w:sz w:val="12"/>
                          </w:rPr>
                          <w:t>+CMTD(D)</w:t>
                        </w:r>
                        <w:r>
                          <w:rPr>
                            <w:rFonts w:ascii="Arial MT" w:hAnsi="Arial MT"/>
                            <w:spacing w:val="40"/>
                            <w:w w:val="110"/>
                            <w:sz w:val="12"/>
                          </w:rPr>
                          <w:t> </w:t>
                        </w:r>
                        <w:r>
                          <w:rPr>
                            <w:rFonts w:ascii="Arial MT" w:hAnsi="Arial MT"/>
                            <w:w w:val="110"/>
                            <w:sz w:val="12"/>
                          </w:rPr>
                          <w:t>PCM</w:t>
                        </w:r>
                        <w:r>
                          <w:rPr>
                            <w:rFonts w:ascii="Arial MT" w:hAnsi="Arial MT"/>
                            <w:spacing w:val="-10"/>
                            <w:w w:val="110"/>
                            <w:sz w:val="12"/>
                          </w:rPr>
                          <w:t> </w:t>
                        </w:r>
                        <w:r>
                          <w:rPr>
                            <w:rFonts w:ascii="Arial MT" w:hAnsi="Arial MT"/>
                            <w:w w:val="110"/>
                            <w:sz w:val="12"/>
                          </w:rPr>
                          <w:t>+MDP</w:t>
                        </w:r>
                        <w:r>
                          <w:rPr>
                            <w:rFonts w:ascii="Arial MT" w:hAnsi="Arial MT"/>
                            <w:spacing w:val="-10"/>
                            <w:w w:val="110"/>
                            <w:sz w:val="12"/>
                          </w:rPr>
                          <w:t> </w:t>
                        </w:r>
                        <w:r>
                          <w:rPr>
                            <w:rFonts w:ascii="Arial MT" w:hAnsi="Arial MT"/>
                            <w:w w:val="110"/>
                            <w:sz w:val="12"/>
                          </w:rPr>
                          <w:t>(CO)</w:t>
                        </w:r>
                        <w:r>
                          <w:rPr>
                            <w:rFonts w:ascii="Arial MT" w:hAnsi="Arial MT"/>
                            <w:spacing w:val="40"/>
                            <w:w w:val="110"/>
                            <w:sz w:val="12"/>
                          </w:rPr>
                          <w:t> </w:t>
                        </w:r>
                        <w:r>
                          <w:rPr>
                            <w:rFonts w:ascii="Arial MT" w:hAnsi="Arial MT"/>
                            <w:w w:val="110"/>
                            <w:sz w:val="12"/>
                          </w:rPr>
                          <w:t>PCM +MDP (D)</w:t>
                        </w:r>
                      </w:p>
                    </w:txbxContent>
                  </v:textbox>
                  <v:stroke dashstyle="solid"/>
                  <w10:wrap type="none"/>
                </v:shape>
              </v:group>
            </w:pict>
          </mc:Fallback>
        </mc:AlternateContent>
      </w:r>
      <w:r>
        <w:rPr>
          <w:sz w:val="20"/>
        </w:rPr>
      </w:r>
    </w:p>
    <w:p>
      <w:pPr>
        <w:spacing w:after="0"/>
        <w:rPr>
          <w:sz w:val="20"/>
        </w:rPr>
        <w:sectPr>
          <w:pgSz w:w="11910" w:h="16840"/>
          <w:pgMar w:header="0" w:footer="1063" w:top="1580" w:bottom="1260" w:left="940" w:right="0"/>
        </w:sectPr>
      </w:pPr>
    </w:p>
    <w:p>
      <w:pPr>
        <w:pStyle w:val="Heading1"/>
        <w:spacing w:before="77"/>
        <w:ind w:left="500"/>
      </w:pPr>
      <w:r>
        <w:rPr>
          <w:spacing w:val="-2"/>
          <w:w w:val="110"/>
        </w:rPr>
        <w:t>EXCRETION</w:t>
      </w:r>
    </w:p>
    <w:p>
      <w:pPr>
        <w:pStyle w:val="BodyText"/>
        <w:spacing w:line="424" w:lineRule="auto" w:before="273"/>
        <w:ind w:left="500" w:right="1448"/>
        <w:jc w:val="both"/>
      </w:pPr>
      <w:r>
        <w:rPr>
          <w:spacing w:val="-2"/>
        </w:rPr>
        <w:t>Paracetamol</w:t>
      </w:r>
      <w:r>
        <w:rPr>
          <w:spacing w:val="-10"/>
        </w:rPr>
        <w:t> </w:t>
      </w:r>
      <w:r>
        <w:rPr>
          <w:spacing w:val="-2"/>
        </w:rPr>
        <w:t>is</w:t>
      </w:r>
      <w:r>
        <w:rPr>
          <w:spacing w:val="-12"/>
        </w:rPr>
        <w:t> </w:t>
      </w:r>
      <w:r>
        <w:rPr>
          <w:spacing w:val="-2"/>
        </w:rPr>
        <w:t>excreted</w:t>
      </w:r>
      <w:r>
        <w:rPr>
          <w:spacing w:val="-11"/>
        </w:rPr>
        <w:t> </w:t>
      </w:r>
      <w:r>
        <w:rPr>
          <w:spacing w:val="-2"/>
        </w:rPr>
        <w:t>in</w:t>
      </w:r>
      <w:r>
        <w:rPr>
          <w:spacing w:val="-11"/>
        </w:rPr>
        <w:t> </w:t>
      </w:r>
      <w:r>
        <w:rPr>
          <w:spacing w:val="-2"/>
        </w:rPr>
        <w:t>the</w:t>
      </w:r>
      <w:r>
        <w:rPr>
          <w:spacing w:val="-16"/>
        </w:rPr>
        <w:t> </w:t>
      </w:r>
      <w:r>
        <w:rPr>
          <w:spacing w:val="-2"/>
        </w:rPr>
        <w:t>urine</w:t>
      </w:r>
      <w:r>
        <w:rPr>
          <w:spacing w:val="-16"/>
        </w:rPr>
        <w:t> </w:t>
      </w:r>
      <w:r>
        <w:rPr>
          <w:spacing w:val="-2"/>
        </w:rPr>
        <w:t>primarily</w:t>
      </w:r>
      <w:r>
        <w:rPr>
          <w:spacing w:val="-12"/>
        </w:rPr>
        <w:t> </w:t>
      </w:r>
      <w:r>
        <w:rPr>
          <w:spacing w:val="-2"/>
        </w:rPr>
        <w:t>as</w:t>
      </w:r>
      <w:r>
        <w:rPr>
          <w:spacing w:val="-7"/>
        </w:rPr>
        <w:t> </w:t>
      </w:r>
      <w:r>
        <w:rPr>
          <w:spacing w:val="-2"/>
        </w:rPr>
        <w:t>inactive</w:t>
      </w:r>
      <w:r>
        <w:rPr>
          <w:spacing w:val="-11"/>
        </w:rPr>
        <w:t> </w:t>
      </w:r>
      <w:r>
        <w:rPr>
          <w:spacing w:val="-2"/>
        </w:rPr>
        <w:t>glucuronate</w:t>
      </w:r>
      <w:r>
        <w:rPr>
          <w:spacing w:val="-16"/>
        </w:rPr>
        <w:t> </w:t>
      </w:r>
      <w:r>
        <w:rPr>
          <w:spacing w:val="-2"/>
        </w:rPr>
        <w:t>and</w:t>
      </w:r>
      <w:r>
        <w:rPr>
          <w:spacing w:val="-11"/>
        </w:rPr>
        <w:t> </w:t>
      </w:r>
      <w:r>
        <w:rPr>
          <w:spacing w:val="-2"/>
        </w:rPr>
        <w:t>Sulphate </w:t>
      </w:r>
      <w:r>
        <w:rPr>
          <w:spacing w:val="-4"/>
        </w:rPr>
        <w:t>conjugation.</w:t>
      </w:r>
      <w:r>
        <w:rPr>
          <w:spacing w:val="-15"/>
        </w:rPr>
        <w:t> </w:t>
      </w:r>
      <w:r>
        <w:rPr>
          <w:spacing w:val="-4"/>
        </w:rPr>
        <w:t>Cummings</w:t>
      </w:r>
      <w:r>
        <w:rPr>
          <w:spacing w:val="-12"/>
        </w:rPr>
        <w:t> </w:t>
      </w:r>
      <w:r>
        <w:rPr>
          <w:spacing w:val="-4"/>
        </w:rPr>
        <w:t>et</w:t>
      </w:r>
      <w:r>
        <w:rPr>
          <w:spacing w:val="-14"/>
        </w:rPr>
        <w:t> </w:t>
      </w:r>
      <w:r>
        <w:rPr>
          <w:spacing w:val="-4"/>
        </w:rPr>
        <w:t>al</w:t>
      </w:r>
      <w:r>
        <w:rPr>
          <w:spacing w:val="-15"/>
        </w:rPr>
        <w:t> </w:t>
      </w:r>
      <w:r>
        <w:rPr>
          <w:spacing w:val="-4"/>
        </w:rPr>
        <w:t>(1967)</w:t>
      </w:r>
      <w:r>
        <w:rPr>
          <w:spacing w:val="-8"/>
        </w:rPr>
        <w:t> </w:t>
      </w:r>
      <w:r>
        <w:rPr>
          <w:spacing w:val="-4"/>
        </w:rPr>
        <w:t>examined</w:t>
      </w:r>
      <w:r>
        <w:rPr>
          <w:spacing w:val="-15"/>
        </w:rPr>
        <w:t> </w:t>
      </w:r>
      <w:r>
        <w:rPr>
          <w:spacing w:val="-4"/>
        </w:rPr>
        <w:t>the</w:t>
      </w:r>
      <w:r>
        <w:rPr>
          <w:spacing w:val="-10"/>
        </w:rPr>
        <w:t> </w:t>
      </w:r>
      <w:r>
        <w:rPr>
          <w:spacing w:val="-4"/>
        </w:rPr>
        <w:t>excretion</w:t>
      </w:r>
      <w:r>
        <w:rPr>
          <w:spacing w:val="-15"/>
        </w:rPr>
        <w:t> </w:t>
      </w:r>
      <w:r>
        <w:rPr>
          <w:spacing w:val="-4"/>
        </w:rPr>
        <w:t>of</w:t>
      </w:r>
      <w:r>
        <w:rPr>
          <w:spacing w:val="-13"/>
        </w:rPr>
        <w:t> </w:t>
      </w:r>
      <w:r>
        <w:rPr>
          <w:spacing w:val="-4"/>
        </w:rPr>
        <w:t>paracetamol</w:t>
      </w:r>
      <w:r>
        <w:rPr>
          <w:spacing w:val="-15"/>
        </w:rPr>
        <w:t> </w:t>
      </w:r>
      <w:r>
        <w:rPr>
          <w:spacing w:val="-4"/>
        </w:rPr>
        <w:t>in</w:t>
      </w:r>
      <w:r>
        <w:rPr>
          <w:spacing w:val="-10"/>
        </w:rPr>
        <w:t> </w:t>
      </w:r>
      <w:r>
        <w:rPr>
          <w:spacing w:val="-4"/>
        </w:rPr>
        <w:t>man; they</w:t>
      </w:r>
      <w:r>
        <w:rPr>
          <w:spacing w:val="-7"/>
        </w:rPr>
        <w:t> </w:t>
      </w:r>
      <w:r>
        <w:rPr>
          <w:spacing w:val="-4"/>
        </w:rPr>
        <w:t>found</w:t>
      </w:r>
      <w:r>
        <w:rPr>
          <w:spacing w:val="-11"/>
        </w:rPr>
        <w:t> </w:t>
      </w:r>
      <w:r>
        <w:rPr>
          <w:spacing w:val="-4"/>
        </w:rPr>
        <w:t>that</w:t>
      </w:r>
      <w:r>
        <w:rPr>
          <w:spacing w:val="-9"/>
        </w:rPr>
        <w:t> </w:t>
      </w:r>
      <w:r>
        <w:rPr>
          <w:spacing w:val="-4"/>
        </w:rPr>
        <w:t>uncharged</w:t>
      </w:r>
      <w:r>
        <w:rPr>
          <w:spacing w:val="-11"/>
        </w:rPr>
        <w:t> </w:t>
      </w:r>
      <w:r>
        <w:rPr>
          <w:spacing w:val="-4"/>
        </w:rPr>
        <w:t>drug</w:t>
      </w:r>
      <w:r>
        <w:rPr>
          <w:spacing w:val="-11"/>
        </w:rPr>
        <w:t> </w:t>
      </w:r>
      <w:r>
        <w:rPr>
          <w:spacing w:val="-4"/>
        </w:rPr>
        <w:t>together</w:t>
      </w:r>
      <w:r>
        <w:rPr>
          <w:spacing w:val="-9"/>
        </w:rPr>
        <w:t> </w:t>
      </w:r>
      <w:r>
        <w:rPr>
          <w:spacing w:val="-4"/>
        </w:rPr>
        <w:t>with</w:t>
      </w:r>
      <w:r>
        <w:rPr>
          <w:spacing w:val="-11"/>
        </w:rPr>
        <w:t> </w:t>
      </w:r>
      <w:r>
        <w:rPr>
          <w:spacing w:val="-4"/>
        </w:rPr>
        <w:t>Sulphate</w:t>
      </w:r>
      <w:r>
        <w:rPr>
          <w:spacing w:val="-11"/>
        </w:rPr>
        <w:t> </w:t>
      </w:r>
      <w:r>
        <w:rPr>
          <w:spacing w:val="-4"/>
        </w:rPr>
        <w:t>and</w:t>
      </w:r>
      <w:r>
        <w:rPr>
          <w:spacing w:val="-11"/>
        </w:rPr>
        <w:t> </w:t>
      </w:r>
      <w:r>
        <w:rPr>
          <w:spacing w:val="-4"/>
        </w:rPr>
        <w:t>glucuronide</w:t>
      </w:r>
      <w:r>
        <w:rPr>
          <w:spacing w:val="-11"/>
        </w:rPr>
        <w:t> </w:t>
      </w:r>
      <w:r>
        <w:rPr>
          <w:spacing w:val="-4"/>
        </w:rPr>
        <w:t>conjugates </w:t>
      </w:r>
      <w:r>
        <w:rPr/>
        <w:t>are</w:t>
      </w:r>
      <w:r>
        <w:rPr>
          <w:spacing w:val="-7"/>
        </w:rPr>
        <w:t> </w:t>
      </w:r>
      <w:r>
        <w:rPr/>
        <w:t>excreted</w:t>
      </w:r>
      <w:r>
        <w:rPr>
          <w:spacing w:val="-7"/>
        </w:rPr>
        <w:t> </w:t>
      </w:r>
      <w:r>
        <w:rPr/>
        <w:t>in</w:t>
      </w:r>
      <w:r>
        <w:rPr>
          <w:spacing w:val="-7"/>
        </w:rPr>
        <w:t> </w:t>
      </w:r>
      <w:r>
        <w:rPr/>
        <w:t>the</w:t>
      </w:r>
      <w:r>
        <w:rPr>
          <w:spacing w:val="-7"/>
        </w:rPr>
        <w:t> </w:t>
      </w:r>
      <w:r>
        <w:rPr/>
        <w:t>urine.</w:t>
      </w:r>
    </w:p>
    <w:p>
      <w:pPr>
        <w:pStyle w:val="BodyText"/>
        <w:spacing w:before="285"/>
      </w:pPr>
    </w:p>
    <w:p>
      <w:pPr>
        <w:pStyle w:val="BodyText"/>
        <w:spacing w:line="424" w:lineRule="auto"/>
        <w:ind w:left="500" w:right="1452"/>
        <w:jc w:val="both"/>
      </w:pPr>
      <w:r>
        <w:rPr/>
        <w:t>Studies</w:t>
      </w:r>
      <w:r>
        <w:rPr>
          <w:spacing w:val="-3"/>
        </w:rPr>
        <w:t> </w:t>
      </w:r>
      <w:r>
        <w:rPr/>
        <w:t>have</w:t>
      </w:r>
      <w:r>
        <w:rPr>
          <w:spacing w:val="-7"/>
        </w:rPr>
        <w:t> </w:t>
      </w:r>
      <w:r>
        <w:rPr/>
        <w:t>shown</w:t>
      </w:r>
      <w:r>
        <w:rPr>
          <w:spacing w:val="-7"/>
        </w:rPr>
        <w:t> </w:t>
      </w:r>
      <w:r>
        <w:rPr/>
        <w:t>that</w:t>
      </w:r>
      <w:r>
        <w:rPr>
          <w:spacing w:val="-2"/>
        </w:rPr>
        <w:t> </w:t>
      </w:r>
      <w:r>
        <w:rPr/>
        <w:t>after</w:t>
      </w:r>
      <w:r>
        <w:rPr>
          <w:spacing w:val="-1"/>
        </w:rPr>
        <w:t> </w:t>
      </w:r>
      <w:r>
        <w:rPr/>
        <w:t>oral</w:t>
      </w:r>
      <w:r>
        <w:rPr>
          <w:spacing w:val="-2"/>
        </w:rPr>
        <w:t> </w:t>
      </w:r>
      <w:r>
        <w:rPr/>
        <w:t>administration</w:t>
      </w:r>
      <w:r>
        <w:rPr>
          <w:spacing w:val="-7"/>
        </w:rPr>
        <w:t> </w:t>
      </w:r>
      <w:r>
        <w:rPr/>
        <w:t>of</w:t>
      </w:r>
      <w:r>
        <w:rPr>
          <w:spacing w:val="-2"/>
        </w:rPr>
        <w:t> </w:t>
      </w:r>
      <w:r>
        <w:rPr/>
        <w:t>1g</w:t>
      </w:r>
      <w:r>
        <w:rPr>
          <w:spacing w:val="-3"/>
        </w:rPr>
        <w:t> </w:t>
      </w:r>
      <w:r>
        <w:rPr/>
        <w:t>dose</w:t>
      </w:r>
      <w:r>
        <w:rPr>
          <w:spacing w:val="-3"/>
        </w:rPr>
        <w:t> </w:t>
      </w:r>
      <w:r>
        <w:rPr/>
        <w:t>of</w:t>
      </w:r>
      <w:r>
        <w:rPr>
          <w:spacing w:val="-2"/>
        </w:rPr>
        <w:t> </w:t>
      </w:r>
      <w:r>
        <w:rPr/>
        <w:t>paracetamol,</w:t>
      </w:r>
      <w:r>
        <w:rPr>
          <w:spacing w:val="-2"/>
        </w:rPr>
        <w:t> </w:t>
      </w:r>
      <w:r>
        <w:rPr/>
        <w:t>the average</w:t>
      </w:r>
      <w:r>
        <w:rPr>
          <w:spacing w:val="-18"/>
        </w:rPr>
        <w:t> </w:t>
      </w:r>
      <w:r>
        <w:rPr/>
        <w:t>recovery</w:t>
      </w:r>
      <w:r>
        <w:rPr>
          <w:spacing w:val="-16"/>
        </w:rPr>
        <w:t> </w:t>
      </w:r>
      <w:r>
        <w:rPr/>
        <w:t>of</w:t>
      </w:r>
      <w:r>
        <w:rPr>
          <w:spacing w:val="-14"/>
        </w:rPr>
        <w:t> </w:t>
      </w:r>
      <w:r>
        <w:rPr/>
        <w:t>drug</w:t>
      </w:r>
      <w:r>
        <w:rPr>
          <w:spacing w:val="-19"/>
        </w:rPr>
        <w:t> </w:t>
      </w:r>
      <w:r>
        <w:rPr/>
        <w:t>in</w:t>
      </w:r>
      <w:r>
        <w:rPr>
          <w:spacing w:val="-15"/>
        </w:rPr>
        <w:t> </w:t>
      </w:r>
      <w:r>
        <w:rPr/>
        <w:t>all</w:t>
      </w:r>
      <w:r>
        <w:rPr>
          <w:spacing w:val="-15"/>
        </w:rPr>
        <w:t> </w:t>
      </w:r>
      <w:r>
        <w:rPr/>
        <w:t>forms</w:t>
      </w:r>
      <w:r>
        <w:rPr>
          <w:spacing w:val="-16"/>
        </w:rPr>
        <w:t> </w:t>
      </w:r>
      <w:r>
        <w:rPr/>
        <w:t>was</w:t>
      </w:r>
      <w:r>
        <w:rPr>
          <w:spacing w:val="-16"/>
        </w:rPr>
        <w:t> </w:t>
      </w:r>
      <w:r>
        <w:rPr/>
        <w:t>52%</w:t>
      </w:r>
      <w:r>
        <w:rPr>
          <w:spacing w:val="-15"/>
        </w:rPr>
        <w:t> </w:t>
      </w:r>
      <w:r>
        <w:rPr/>
        <w:t>mostly</w:t>
      </w:r>
      <w:r>
        <w:rPr>
          <w:spacing w:val="-16"/>
        </w:rPr>
        <w:t> </w:t>
      </w:r>
      <w:r>
        <w:rPr/>
        <w:t>as</w:t>
      </w:r>
      <w:r>
        <w:rPr>
          <w:spacing w:val="-16"/>
        </w:rPr>
        <w:t> </w:t>
      </w:r>
      <w:r>
        <w:rPr/>
        <w:t>glucoronide</w:t>
      </w:r>
      <w:r>
        <w:rPr>
          <w:spacing w:val="-15"/>
        </w:rPr>
        <w:t> </w:t>
      </w:r>
      <w:r>
        <w:rPr/>
        <w:t>and</w:t>
      </w:r>
      <w:r>
        <w:rPr>
          <w:spacing w:val="-19"/>
        </w:rPr>
        <w:t> </w:t>
      </w:r>
      <w:r>
        <w:rPr/>
        <w:t>sulphate which</w:t>
      </w:r>
      <w:r>
        <w:rPr>
          <w:spacing w:val="-10"/>
        </w:rPr>
        <w:t> </w:t>
      </w:r>
      <w:r>
        <w:rPr/>
        <w:t>are</w:t>
      </w:r>
      <w:r>
        <w:rPr>
          <w:spacing w:val="-16"/>
        </w:rPr>
        <w:t> </w:t>
      </w:r>
      <w:r>
        <w:rPr/>
        <w:t>nontoxic</w:t>
      </w:r>
      <w:r>
        <w:rPr>
          <w:spacing w:val="-11"/>
        </w:rPr>
        <w:t> </w:t>
      </w:r>
      <w:r>
        <w:rPr/>
        <w:t>(levy</w:t>
      </w:r>
      <w:r>
        <w:rPr>
          <w:spacing w:val="-11"/>
        </w:rPr>
        <w:t> </w:t>
      </w:r>
      <w:r>
        <w:rPr/>
        <w:t>and</w:t>
      </w:r>
      <w:r>
        <w:rPr>
          <w:spacing w:val="-16"/>
        </w:rPr>
        <w:t> </w:t>
      </w:r>
      <w:r>
        <w:rPr/>
        <w:t>Yamada</w:t>
      </w:r>
      <w:r>
        <w:rPr>
          <w:spacing w:val="-10"/>
        </w:rPr>
        <w:t> </w:t>
      </w:r>
      <w:r>
        <w:rPr/>
        <w:t>1971).</w:t>
      </w:r>
    </w:p>
    <w:p>
      <w:pPr>
        <w:pStyle w:val="BodyText"/>
        <w:spacing w:before="276"/>
      </w:pPr>
    </w:p>
    <w:p>
      <w:pPr>
        <w:pStyle w:val="BodyText"/>
        <w:spacing w:line="427" w:lineRule="auto" w:before="1"/>
        <w:ind w:left="500" w:right="1439"/>
        <w:jc w:val="both"/>
      </w:pPr>
      <w:r>
        <w:rPr/>
        <w:t>When paracetamol is taken in normal doses, the urinary excretion is as follows: Uncharged (3%) glucuronide conjugate (55%) sulphate conjugate (30%) and mercapturic acid conjugated (8%) (Thomas 1993). In an overdose without liver </w:t>
      </w:r>
      <w:r>
        <w:rPr>
          <w:spacing w:val="-2"/>
        </w:rPr>
        <w:t>damage,</w:t>
      </w:r>
      <w:r>
        <w:rPr>
          <w:spacing w:val="-11"/>
        </w:rPr>
        <w:t> </w:t>
      </w:r>
      <w:r>
        <w:rPr>
          <w:spacing w:val="-2"/>
        </w:rPr>
        <w:t>there</w:t>
      </w:r>
      <w:r>
        <w:rPr>
          <w:spacing w:val="-10"/>
        </w:rPr>
        <w:t> </w:t>
      </w:r>
      <w:r>
        <w:rPr>
          <w:spacing w:val="-2"/>
        </w:rPr>
        <w:t>is</w:t>
      </w:r>
      <w:r>
        <w:rPr>
          <w:spacing w:val="-8"/>
        </w:rPr>
        <w:t> </w:t>
      </w:r>
      <w:r>
        <w:rPr>
          <w:spacing w:val="-2"/>
        </w:rPr>
        <w:t>an</w:t>
      </w:r>
      <w:r>
        <w:rPr>
          <w:spacing w:val="-12"/>
        </w:rPr>
        <w:t> </w:t>
      </w:r>
      <w:r>
        <w:rPr>
          <w:spacing w:val="-2"/>
        </w:rPr>
        <w:t>increased</w:t>
      </w:r>
      <w:r>
        <w:rPr>
          <w:spacing w:val="-12"/>
        </w:rPr>
        <w:t> </w:t>
      </w:r>
      <w:r>
        <w:rPr>
          <w:spacing w:val="-2"/>
        </w:rPr>
        <w:t>percentage</w:t>
      </w:r>
      <w:r>
        <w:rPr>
          <w:spacing w:val="-12"/>
        </w:rPr>
        <w:t> </w:t>
      </w:r>
      <w:r>
        <w:rPr>
          <w:spacing w:val="-2"/>
        </w:rPr>
        <w:t>in</w:t>
      </w:r>
      <w:r>
        <w:rPr>
          <w:spacing w:val="-12"/>
        </w:rPr>
        <w:t> </w:t>
      </w:r>
      <w:r>
        <w:rPr>
          <w:spacing w:val="-2"/>
        </w:rPr>
        <w:t>the</w:t>
      </w:r>
      <w:r>
        <w:rPr>
          <w:spacing w:val="-12"/>
        </w:rPr>
        <w:t> </w:t>
      </w:r>
      <w:r>
        <w:rPr>
          <w:spacing w:val="-2"/>
        </w:rPr>
        <w:t>sulphation</w:t>
      </w:r>
      <w:r>
        <w:rPr>
          <w:spacing w:val="-12"/>
        </w:rPr>
        <w:t> </w:t>
      </w:r>
      <w:r>
        <w:rPr>
          <w:spacing w:val="-2"/>
        </w:rPr>
        <w:t>pathway</w:t>
      </w:r>
      <w:r>
        <w:rPr>
          <w:spacing w:val="-8"/>
        </w:rPr>
        <w:t> </w:t>
      </w:r>
      <w:r>
        <w:rPr>
          <w:spacing w:val="-2"/>
        </w:rPr>
        <w:t>and</w:t>
      </w:r>
      <w:r>
        <w:rPr>
          <w:spacing w:val="-12"/>
        </w:rPr>
        <w:t> </w:t>
      </w:r>
      <w:r>
        <w:rPr>
          <w:spacing w:val="-2"/>
        </w:rPr>
        <w:t>increased </w:t>
      </w:r>
      <w:r>
        <w:rPr/>
        <w:t>metabolic activation of paracetamol. Glucuronidation is not saturated, but consumption</w:t>
      </w:r>
      <w:r>
        <w:rPr>
          <w:spacing w:val="-19"/>
        </w:rPr>
        <w:t> </w:t>
      </w:r>
      <w:r>
        <w:rPr/>
        <w:t>of</w:t>
      </w:r>
      <w:r>
        <w:rPr>
          <w:spacing w:val="-18"/>
        </w:rPr>
        <w:t> </w:t>
      </w:r>
      <w:r>
        <w:rPr/>
        <w:t>glutathione</w:t>
      </w:r>
      <w:r>
        <w:rPr>
          <w:spacing w:val="-18"/>
        </w:rPr>
        <w:t> </w:t>
      </w:r>
      <w:r>
        <w:rPr/>
        <w:t>by</w:t>
      </w:r>
      <w:r>
        <w:rPr>
          <w:spacing w:val="-18"/>
        </w:rPr>
        <w:t> </w:t>
      </w:r>
      <w:r>
        <w:rPr/>
        <w:t>the</w:t>
      </w:r>
      <w:r>
        <w:rPr>
          <w:spacing w:val="-18"/>
        </w:rPr>
        <w:t> </w:t>
      </w:r>
      <w:r>
        <w:rPr/>
        <w:t>therapeutic</w:t>
      </w:r>
      <w:r>
        <w:rPr>
          <w:spacing w:val="-19"/>
        </w:rPr>
        <w:t> </w:t>
      </w:r>
      <w:r>
        <w:rPr/>
        <w:t>acid</w:t>
      </w:r>
      <w:r>
        <w:rPr>
          <w:spacing w:val="-18"/>
        </w:rPr>
        <w:t> </w:t>
      </w:r>
      <w:r>
        <w:rPr/>
        <w:t>conjugation</w:t>
      </w:r>
      <w:r>
        <w:rPr>
          <w:spacing w:val="-18"/>
        </w:rPr>
        <w:t> </w:t>
      </w:r>
      <w:r>
        <w:rPr/>
        <w:t>pathway</w:t>
      </w:r>
      <w:r>
        <w:rPr>
          <w:spacing w:val="-18"/>
        </w:rPr>
        <w:t> </w:t>
      </w:r>
      <w:r>
        <w:rPr/>
        <w:t>prevents detoxification and excretion of reactive intermediate metabolite N-acetyl –P- benzoquinone</w:t>
      </w:r>
      <w:r>
        <w:rPr>
          <w:spacing w:val="-19"/>
        </w:rPr>
        <w:t> </w:t>
      </w:r>
      <w:r>
        <w:rPr/>
        <w:t>imines</w:t>
      </w:r>
      <w:r>
        <w:rPr>
          <w:spacing w:val="-18"/>
        </w:rPr>
        <w:t> </w:t>
      </w:r>
      <w:r>
        <w:rPr/>
        <w:t>(Thomas</w:t>
      </w:r>
      <w:r>
        <w:rPr>
          <w:spacing w:val="-18"/>
        </w:rPr>
        <w:t> </w:t>
      </w:r>
      <w:r>
        <w:rPr/>
        <w:t>(1993).</w:t>
      </w:r>
    </w:p>
    <w:p>
      <w:pPr>
        <w:pStyle w:val="BodyText"/>
        <w:spacing w:before="261"/>
      </w:pPr>
    </w:p>
    <w:p>
      <w:pPr>
        <w:pStyle w:val="ListParagraph"/>
        <w:numPr>
          <w:ilvl w:val="2"/>
          <w:numId w:val="32"/>
        </w:numPr>
        <w:tabs>
          <w:tab w:pos="1103" w:val="left" w:leader="none"/>
        </w:tabs>
        <w:spacing w:line="240" w:lineRule="auto" w:before="0" w:after="0"/>
        <w:ind w:left="1103" w:right="0" w:hanging="603"/>
        <w:jc w:val="left"/>
        <w:rPr>
          <w:sz w:val="23"/>
        </w:rPr>
      </w:pPr>
      <w:r>
        <w:rPr>
          <w:spacing w:val="-8"/>
          <w:sz w:val="23"/>
        </w:rPr>
        <w:t>Mode</w:t>
      </w:r>
      <w:r>
        <w:rPr>
          <w:spacing w:val="-9"/>
          <w:sz w:val="23"/>
        </w:rPr>
        <w:t> </w:t>
      </w:r>
      <w:r>
        <w:rPr>
          <w:spacing w:val="-8"/>
          <w:sz w:val="23"/>
        </w:rPr>
        <w:t>of action</w:t>
      </w:r>
      <w:r>
        <w:rPr>
          <w:spacing w:val="-9"/>
          <w:sz w:val="23"/>
        </w:rPr>
        <w:t> </w:t>
      </w:r>
      <w:r>
        <w:rPr>
          <w:spacing w:val="-8"/>
          <w:sz w:val="23"/>
        </w:rPr>
        <w:t>of paracetamol</w:t>
      </w:r>
    </w:p>
    <w:p>
      <w:pPr>
        <w:pStyle w:val="BodyText"/>
        <w:spacing w:line="424" w:lineRule="auto" w:before="273"/>
        <w:ind w:left="500" w:right="1440"/>
        <w:jc w:val="both"/>
      </w:pPr>
      <w:r>
        <w:rPr/>
        <w:t>The analgesic effect of paracetamol is readily demonstrated against pain of </w:t>
      </w:r>
      <w:r>
        <w:rPr>
          <w:spacing w:val="-4"/>
        </w:rPr>
        <w:t>moderate</w:t>
      </w:r>
      <w:r>
        <w:rPr>
          <w:spacing w:val="-9"/>
        </w:rPr>
        <w:t> </w:t>
      </w:r>
      <w:r>
        <w:rPr>
          <w:spacing w:val="-4"/>
        </w:rPr>
        <w:t>intensity</w:t>
      </w:r>
      <w:r>
        <w:rPr>
          <w:spacing w:val="-7"/>
        </w:rPr>
        <w:t> </w:t>
      </w:r>
      <w:r>
        <w:rPr>
          <w:spacing w:val="-4"/>
        </w:rPr>
        <w:t>such</w:t>
      </w:r>
      <w:r>
        <w:rPr>
          <w:spacing w:val="-7"/>
        </w:rPr>
        <w:t> </w:t>
      </w:r>
      <w:r>
        <w:rPr>
          <w:spacing w:val="-4"/>
        </w:rPr>
        <w:t>as</w:t>
      </w:r>
      <w:r>
        <w:rPr>
          <w:spacing w:val="-1"/>
        </w:rPr>
        <w:t> </w:t>
      </w:r>
      <w:r>
        <w:rPr>
          <w:spacing w:val="-4"/>
        </w:rPr>
        <w:t>occurs</w:t>
      </w:r>
      <w:r>
        <w:rPr>
          <w:spacing w:val="-8"/>
        </w:rPr>
        <w:t> </w:t>
      </w:r>
      <w:r>
        <w:rPr>
          <w:spacing w:val="-4"/>
        </w:rPr>
        <w:t>with</w:t>
      </w:r>
      <w:r>
        <w:rPr>
          <w:spacing w:val="-6"/>
        </w:rPr>
        <w:t> </w:t>
      </w:r>
      <w:r>
        <w:rPr>
          <w:spacing w:val="-4"/>
        </w:rPr>
        <w:t>head</w:t>
      </w:r>
      <w:r>
        <w:rPr>
          <w:spacing w:val="-7"/>
        </w:rPr>
        <w:t> </w:t>
      </w:r>
      <w:r>
        <w:rPr>
          <w:spacing w:val="-4"/>
        </w:rPr>
        <w:t>ache, neuralgia,</w:t>
      </w:r>
      <w:r>
        <w:rPr>
          <w:spacing w:val="-12"/>
        </w:rPr>
        <w:t> </w:t>
      </w:r>
      <w:r>
        <w:rPr>
          <w:spacing w:val="-4"/>
        </w:rPr>
        <w:t>rheumatism, lumbago</w:t>
      </w:r>
    </w:p>
    <w:p>
      <w:pPr>
        <w:spacing w:after="0" w:line="424" w:lineRule="auto"/>
        <w:jc w:val="both"/>
        <w:sectPr>
          <w:pgSz w:w="11910" w:h="16840"/>
          <w:pgMar w:header="0" w:footer="1063" w:top="1400" w:bottom="1260" w:left="940" w:right="0"/>
        </w:sectPr>
      </w:pPr>
    </w:p>
    <w:p>
      <w:pPr>
        <w:pStyle w:val="BodyText"/>
        <w:spacing w:line="424" w:lineRule="auto" w:before="77"/>
        <w:ind w:left="500" w:right="1453"/>
        <w:jc w:val="both"/>
      </w:pPr>
      <w:r>
        <w:rPr>
          <w:spacing w:val="-2"/>
        </w:rPr>
        <w:t>and</w:t>
      </w:r>
      <w:r>
        <w:rPr>
          <w:spacing w:val="-12"/>
        </w:rPr>
        <w:t> </w:t>
      </w:r>
      <w:r>
        <w:rPr>
          <w:spacing w:val="-2"/>
        </w:rPr>
        <w:t>dysmenorrhea.</w:t>
      </w:r>
      <w:r>
        <w:rPr>
          <w:spacing w:val="-11"/>
        </w:rPr>
        <w:t> </w:t>
      </w:r>
      <w:r>
        <w:rPr>
          <w:spacing w:val="-2"/>
        </w:rPr>
        <w:t>But</w:t>
      </w:r>
      <w:r>
        <w:rPr>
          <w:spacing w:val="-11"/>
        </w:rPr>
        <w:t> </w:t>
      </w:r>
      <w:r>
        <w:rPr>
          <w:spacing w:val="-2"/>
        </w:rPr>
        <w:t>intensive</w:t>
      </w:r>
      <w:r>
        <w:rPr>
          <w:spacing w:val="-12"/>
        </w:rPr>
        <w:t> </w:t>
      </w:r>
      <w:r>
        <w:rPr>
          <w:spacing w:val="-2"/>
        </w:rPr>
        <w:t>pain</w:t>
      </w:r>
      <w:r>
        <w:rPr>
          <w:spacing w:val="-12"/>
        </w:rPr>
        <w:t> </w:t>
      </w:r>
      <w:r>
        <w:rPr>
          <w:spacing w:val="-2"/>
        </w:rPr>
        <w:t>or</w:t>
      </w:r>
      <w:r>
        <w:rPr>
          <w:spacing w:val="-10"/>
        </w:rPr>
        <w:t> </w:t>
      </w:r>
      <w:r>
        <w:rPr>
          <w:spacing w:val="-2"/>
        </w:rPr>
        <w:t>visceral</w:t>
      </w:r>
      <w:r>
        <w:rPr>
          <w:spacing w:val="-11"/>
        </w:rPr>
        <w:t> </w:t>
      </w:r>
      <w:r>
        <w:rPr>
          <w:spacing w:val="-2"/>
        </w:rPr>
        <w:t>pain</w:t>
      </w:r>
      <w:r>
        <w:rPr>
          <w:spacing w:val="-12"/>
        </w:rPr>
        <w:t> </w:t>
      </w:r>
      <w:r>
        <w:rPr>
          <w:spacing w:val="-2"/>
        </w:rPr>
        <w:t>produced</w:t>
      </w:r>
      <w:r>
        <w:rPr>
          <w:spacing w:val="-12"/>
        </w:rPr>
        <w:t> </w:t>
      </w:r>
      <w:r>
        <w:rPr>
          <w:spacing w:val="-2"/>
        </w:rPr>
        <w:t>by</w:t>
      </w:r>
      <w:r>
        <w:rPr>
          <w:spacing w:val="-8"/>
        </w:rPr>
        <w:t> </w:t>
      </w:r>
      <w:r>
        <w:rPr>
          <w:spacing w:val="-2"/>
        </w:rPr>
        <w:t>smooth</w:t>
      </w:r>
      <w:r>
        <w:rPr>
          <w:spacing w:val="-12"/>
        </w:rPr>
        <w:t> </w:t>
      </w:r>
      <w:r>
        <w:rPr>
          <w:spacing w:val="-2"/>
        </w:rPr>
        <w:t>muscle </w:t>
      </w:r>
      <w:r>
        <w:rPr/>
        <w:t>spasm</w:t>
      </w:r>
      <w:r>
        <w:rPr>
          <w:spacing w:val="-13"/>
        </w:rPr>
        <w:t> </w:t>
      </w:r>
      <w:r>
        <w:rPr/>
        <w:t>is</w:t>
      </w:r>
      <w:r>
        <w:rPr>
          <w:spacing w:val="-13"/>
        </w:rPr>
        <w:t> </w:t>
      </w:r>
      <w:r>
        <w:rPr/>
        <w:t>not</w:t>
      </w:r>
      <w:r>
        <w:rPr>
          <w:spacing w:val="-17"/>
        </w:rPr>
        <w:t> </w:t>
      </w:r>
      <w:r>
        <w:rPr/>
        <w:t>relieved</w:t>
      </w:r>
      <w:r>
        <w:rPr>
          <w:spacing w:val="-18"/>
        </w:rPr>
        <w:t> </w:t>
      </w:r>
      <w:r>
        <w:rPr/>
        <w:t>(Woodbury,</w:t>
      </w:r>
      <w:r>
        <w:rPr>
          <w:spacing w:val="-17"/>
        </w:rPr>
        <w:t> </w:t>
      </w:r>
      <w:r>
        <w:rPr/>
        <w:t>1975).</w:t>
      </w:r>
    </w:p>
    <w:p>
      <w:pPr>
        <w:pStyle w:val="BodyText"/>
        <w:spacing w:before="275"/>
      </w:pPr>
    </w:p>
    <w:p>
      <w:pPr>
        <w:pStyle w:val="BodyText"/>
        <w:spacing w:line="427" w:lineRule="auto"/>
        <w:ind w:left="500" w:right="1442"/>
        <w:jc w:val="both"/>
      </w:pPr>
      <w:r>
        <w:rPr/>
        <w:t>The mechanism of analgesic action has not been fully determined (USP, 1986). </w:t>
      </w:r>
      <w:r>
        <w:rPr>
          <w:spacing w:val="-4"/>
        </w:rPr>
        <w:t>Acetaminophen</w:t>
      </w:r>
      <w:r>
        <w:rPr>
          <w:spacing w:val="-14"/>
        </w:rPr>
        <w:t> </w:t>
      </w:r>
      <w:r>
        <w:rPr>
          <w:spacing w:val="-4"/>
        </w:rPr>
        <w:t>may</w:t>
      </w:r>
      <w:r>
        <w:rPr>
          <w:spacing w:val="-10"/>
        </w:rPr>
        <w:t> </w:t>
      </w:r>
      <w:r>
        <w:rPr>
          <w:spacing w:val="-4"/>
        </w:rPr>
        <w:t>act</w:t>
      </w:r>
      <w:r>
        <w:rPr>
          <w:spacing w:val="-13"/>
        </w:rPr>
        <w:t> </w:t>
      </w:r>
      <w:r>
        <w:rPr>
          <w:spacing w:val="-4"/>
        </w:rPr>
        <w:t>by</w:t>
      </w:r>
      <w:r>
        <w:rPr>
          <w:spacing w:val="-10"/>
        </w:rPr>
        <w:t> </w:t>
      </w:r>
      <w:r>
        <w:rPr>
          <w:spacing w:val="-4"/>
        </w:rPr>
        <w:t>inhibiting</w:t>
      </w:r>
      <w:r>
        <w:rPr>
          <w:spacing w:val="-14"/>
        </w:rPr>
        <w:t> </w:t>
      </w:r>
      <w:r>
        <w:rPr>
          <w:spacing w:val="-4"/>
        </w:rPr>
        <w:t>prostaglandin</w:t>
      </w:r>
      <w:r>
        <w:rPr>
          <w:spacing w:val="-14"/>
        </w:rPr>
        <w:t> </w:t>
      </w:r>
      <w:r>
        <w:rPr>
          <w:spacing w:val="-4"/>
        </w:rPr>
        <w:t>synthesis</w:t>
      </w:r>
      <w:r>
        <w:rPr>
          <w:spacing w:val="-10"/>
        </w:rPr>
        <w:t> </w:t>
      </w:r>
      <w:r>
        <w:rPr>
          <w:spacing w:val="-4"/>
        </w:rPr>
        <w:t>in</w:t>
      </w:r>
      <w:r>
        <w:rPr>
          <w:spacing w:val="-9"/>
        </w:rPr>
        <w:t> </w:t>
      </w:r>
      <w:r>
        <w:rPr>
          <w:spacing w:val="-4"/>
        </w:rPr>
        <w:t>the</w:t>
      </w:r>
      <w:r>
        <w:rPr>
          <w:spacing w:val="-14"/>
        </w:rPr>
        <w:t> </w:t>
      </w:r>
      <w:r>
        <w:rPr>
          <w:spacing w:val="-4"/>
        </w:rPr>
        <w:t>central</w:t>
      </w:r>
      <w:r>
        <w:rPr>
          <w:spacing w:val="-13"/>
        </w:rPr>
        <w:t> </w:t>
      </w:r>
      <w:r>
        <w:rPr>
          <w:spacing w:val="-4"/>
        </w:rPr>
        <w:t>nervous system</w:t>
      </w:r>
      <w:r>
        <w:rPr>
          <w:spacing w:val="-15"/>
        </w:rPr>
        <w:t> </w:t>
      </w:r>
      <w:r>
        <w:rPr>
          <w:spacing w:val="-4"/>
        </w:rPr>
        <w:t>(CNS)</w:t>
      </w:r>
      <w:r>
        <w:rPr>
          <w:spacing w:val="-12"/>
        </w:rPr>
        <w:t> </w:t>
      </w:r>
      <w:r>
        <w:rPr>
          <w:spacing w:val="-4"/>
        </w:rPr>
        <w:t>and</w:t>
      </w:r>
      <w:r>
        <w:rPr>
          <w:spacing w:val="-10"/>
        </w:rPr>
        <w:t> </w:t>
      </w:r>
      <w:r>
        <w:rPr>
          <w:spacing w:val="-4"/>
        </w:rPr>
        <w:t>though</w:t>
      </w:r>
      <w:r>
        <w:rPr>
          <w:spacing w:val="-15"/>
        </w:rPr>
        <w:t> </w:t>
      </w:r>
      <w:r>
        <w:rPr>
          <w:spacing w:val="-4"/>
        </w:rPr>
        <w:t>a</w:t>
      </w:r>
      <w:r>
        <w:rPr>
          <w:spacing w:val="-10"/>
        </w:rPr>
        <w:t> </w:t>
      </w:r>
      <w:r>
        <w:rPr>
          <w:spacing w:val="-4"/>
        </w:rPr>
        <w:t>peripheral</w:t>
      </w:r>
      <w:r>
        <w:rPr>
          <w:spacing w:val="-11"/>
        </w:rPr>
        <w:t> </w:t>
      </w:r>
      <w:r>
        <w:rPr>
          <w:spacing w:val="-4"/>
        </w:rPr>
        <w:t>action</w:t>
      </w:r>
      <w:r>
        <w:rPr>
          <w:spacing w:val="-11"/>
        </w:rPr>
        <w:t> </w:t>
      </w:r>
      <w:r>
        <w:rPr>
          <w:spacing w:val="-4"/>
        </w:rPr>
        <w:t>by</w:t>
      </w:r>
      <w:r>
        <w:rPr>
          <w:spacing w:val="-6"/>
        </w:rPr>
        <w:t> </w:t>
      </w:r>
      <w:r>
        <w:rPr>
          <w:spacing w:val="-4"/>
        </w:rPr>
        <w:t>blocking</w:t>
      </w:r>
      <w:r>
        <w:rPr>
          <w:spacing w:val="-11"/>
        </w:rPr>
        <w:t> </w:t>
      </w:r>
      <w:r>
        <w:rPr>
          <w:spacing w:val="-4"/>
        </w:rPr>
        <w:t>pain</w:t>
      </w:r>
      <w:r>
        <w:rPr>
          <w:spacing w:val="-5"/>
        </w:rPr>
        <w:t> </w:t>
      </w:r>
      <w:r>
        <w:rPr>
          <w:spacing w:val="-4"/>
        </w:rPr>
        <w:t>–</w:t>
      </w:r>
      <w:r>
        <w:rPr>
          <w:spacing w:val="-11"/>
        </w:rPr>
        <w:t> </w:t>
      </w:r>
      <w:r>
        <w:rPr>
          <w:spacing w:val="-4"/>
        </w:rPr>
        <w:t>impulse</w:t>
      </w:r>
      <w:r>
        <w:rPr>
          <w:spacing w:val="-11"/>
        </w:rPr>
        <w:t> </w:t>
      </w:r>
      <w:r>
        <w:rPr>
          <w:spacing w:val="-4"/>
        </w:rPr>
        <w:t>generation. The</w:t>
      </w:r>
      <w:r>
        <w:rPr>
          <w:spacing w:val="-10"/>
        </w:rPr>
        <w:t> </w:t>
      </w:r>
      <w:r>
        <w:rPr>
          <w:spacing w:val="-4"/>
        </w:rPr>
        <w:t>peripheral</w:t>
      </w:r>
      <w:r>
        <w:rPr>
          <w:spacing w:val="-10"/>
        </w:rPr>
        <w:t> </w:t>
      </w:r>
      <w:r>
        <w:rPr>
          <w:spacing w:val="-4"/>
        </w:rPr>
        <w:t>action</w:t>
      </w:r>
      <w:r>
        <w:rPr>
          <w:spacing w:val="-10"/>
        </w:rPr>
        <w:t> </w:t>
      </w:r>
      <w:r>
        <w:rPr>
          <w:spacing w:val="-4"/>
        </w:rPr>
        <w:t>may</w:t>
      </w:r>
      <w:r>
        <w:rPr>
          <w:spacing w:val="-5"/>
        </w:rPr>
        <w:t> </w:t>
      </w:r>
      <w:r>
        <w:rPr>
          <w:spacing w:val="-4"/>
        </w:rPr>
        <w:t>also</w:t>
      </w:r>
      <w:r>
        <w:rPr>
          <w:spacing w:val="-10"/>
        </w:rPr>
        <w:t> </w:t>
      </w:r>
      <w:r>
        <w:rPr>
          <w:spacing w:val="-4"/>
        </w:rPr>
        <w:t>be</w:t>
      </w:r>
      <w:r>
        <w:rPr>
          <w:spacing w:val="-10"/>
        </w:rPr>
        <w:t> </w:t>
      </w:r>
      <w:r>
        <w:rPr>
          <w:spacing w:val="-4"/>
        </w:rPr>
        <w:t>due</w:t>
      </w:r>
      <w:r>
        <w:rPr>
          <w:spacing w:val="-10"/>
        </w:rPr>
        <w:t> </w:t>
      </w:r>
      <w:r>
        <w:rPr>
          <w:spacing w:val="-4"/>
        </w:rPr>
        <w:t>to</w:t>
      </w:r>
      <w:r>
        <w:rPr>
          <w:spacing w:val="-15"/>
        </w:rPr>
        <w:t> </w:t>
      </w:r>
      <w:r>
        <w:rPr>
          <w:spacing w:val="-4"/>
        </w:rPr>
        <w:t>inhibition</w:t>
      </w:r>
      <w:r>
        <w:rPr>
          <w:spacing w:val="-9"/>
        </w:rPr>
        <w:t> </w:t>
      </w:r>
      <w:r>
        <w:rPr>
          <w:spacing w:val="-4"/>
        </w:rPr>
        <w:t>of</w:t>
      </w:r>
      <w:r>
        <w:rPr>
          <w:spacing w:val="-8"/>
        </w:rPr>
        <w:t> </w:t>
      </w:r>
      <w:r>
        <w:rPr>
          <w:spacing w:val="-4"/>
        </w:rPr>
        <w:t>the</w:t>
      </w:r>
      <w:r>
        <w:rPr>
          <w:spacing w:val="-15"/>
        </w:rPr>
        <w:t> </w:t>
      </w:r>
      <w:r>
        <w:rPr>
          <w:spacing w:val="-4"/>
        </w:rPr>
        <w:t>synthesis actions</w:t>
      </w:r>
      <w:r>
        <w:rPr>
          <w:spacing w:val="-5"/>
        </w:rPr>
        <w:t> </w:t>
      </w:r>
      <w:r>
        <w:rPr>
          <w:spacing w:val="-4"/>
        </w:rPr>
        <w:t>of</w:t>
      </w:r>
      <w:r>
        <w:rPr>
          <w:spacing w:val="-8"/>
        </w:rPr>
        <w:t> </w:t>
      </w:r>
      <w:r>
        <w:rPr>
          <w:spacing w:val="-4"/>
        </w:rPr>
        <w:t>other </w:t>
      </w:r>
      <w:r>
        <w:rPr/>
        <w:t>substances</w:t>
      </w:r>
      <w:r>
        <w:rPr>
          <w:spacing w:val="-19"/>
        </w:rPr>
        <w:t> </w:t>
      </w:r>
      <w:r>
        <w:rPr/>
        <w:t>which</w:t>
      </w:r>
      <w:r>
        <w:rPr>
          <w:spacing w:val="-18"/>
        </w:rPr>
        <w:t> </w:t>
      </w:r>
      <w:r>
        <w:rPr/>
        <w:t>sensitized</w:t>
      </w:r>
      <w:r>
        <w:rPr>
          <w:spacing w:val="-18"/>
        </w:rPr>
        <w:t> </w:t>
      </w:r>
      <w:r>
        <w:rPr/>
        <w:t>pain</w:t>
      </w:r>
      <w:r>
        <w:rPr>
          <w:spacing w:val="-18"/>
        </w:rPr>
        <w:t> </w:t>
      </w:r>
      <w:r>
        <w:rPr/>
        <w:t>receptors</w:t>
      </w:r>
      <w:r>
        <w:rPr>
          <w:spacing w:val="-18"/>
        </w:rPr>
        <w:t> </w:t>
      </w:r>
      <w:r>
        <w:rPr/>
        <w:t>to</w:t>
      </w:r>
      <w:r>
        <w:rPr>
          <w:spacing w:val="-19"/>
        </w:rPr>
        <w:t> </w:t>
      </w:r>
      <w:r>
        <w:rPr/>
        <w:t>mechanical</w:t>
      </w:r>
      <w:r>
        <w:rPr>
          <w:spacing w:val="-18"/>
        </w:rPr>
        <w:t> </w:t>
      </w:r>
      <w:r>
        <w:rPr/>
        <w:t>or</w:t>
      </w:r>
      <w:r>
        <w:rPr>
          <w:spacing w:val="-18"/>
        </w:rPr>
        <w:t> </w:t>
      </w:r>
      <w:r>
        <w:rPr/>
        <w:t>chemical</w:t>
      </w:r>
      <w:r>
        <w:rPr>
          <w:spacing w:val="-18"/>
        </w:rPr>
        <w:t> </w:t>
      </w:r>
      <w:r>
        <w:rPr/>
        <w:t>stimulation (USP 1986).</w:t>
      </w:r>
    </w:p>
    <w:p>
      <w:pPr>
        <w:pStyle w:val="BodyText"/>
        <w:spacing w:before="266"/>
      </w:pPr>
    </w:p>
    <w:p>
      <w:pPr>
        <w:pStyle w:val="BodyText"/>
        <w:spacing w:line="427" w:lineRule="auto"/>
        <w:ind w:left="500" w:right="1446"/>
        <w:jc w:val="both"/>
      </w:pPr>
      <w:r>
        <w:rPr/>
        <w:t>The</w:t>
      </w:r>
      <w:r>
        <w:rPr>
          <w:spacing w:val="-12"/>
        </w:rPr>
        <w:t> </w:t>
      </w:r>
      <w:r>
        <w:rPr/>
        <w:t>antipyretic</w:t>
      </w:r>
      <w:r>
        <w:rPr>
          <w:spacing w:val="-13"/>
        </w:rPr>
        <w:t> </w:t>
      </w:r>
      <w:r>
        <w:rPr/>
        <w:t>effect</w:t>
      </w:r>
      <w:r>
        <w:rPr>
          <w:spacing w:val="-16"/>
        </w:rPr>
        <w:t> </w:t>
      </w:r>
      <w:r>
        <w:rPr/>
        <w:t>of</w:t>
      </w:r>
      <w:r>
        <w:rPr>
          <w:spacing w:val="-16"/>
        </w:rPr>
        <w:t> </w:t>
      </w:r>
      <w:r>
        <w:rPr/>
        <w:t>paracetamol</w:t>
      </w:r>
      <w:r>
        <w:rPr>
          <w:spacing w:val="-16"/>
        </w:rPr>
        <w:t> </w:t>
      </w:r>
      <w:r>
        <w:rPr/>
        <w:t>in</w:t>
      </w:r>
      <w:r>
        <w:rPr>
          <w:spacing w:val="-12"/>
        </w:rPr>
        <w:t> </w:t>
      </w:r>
      <w:r>
        <w:rPr/>
        <w:t>man</w:t>
      </w:r>
      <w:r>
        <w:rPr>
          <w:spacing w:val="-16"/>
        </w:rPr>
        <w:t> </w:t>
      </w:r>
      <w:r>
        <w:rPr/>
        <w:t>has</w:t>
      </w:r>
      <w:r>
        <w:rPr>
          <w:spacing w:val="-13"/>
        </w:rPr>
        <w:t> </w:t>
      </w:r>
      <w:r>
        <w:rPr/>
        <w:t>been</w:t>
      </w:r>
      <w:r>
        <w:rPr>
          <w:spacing w:val="-16"/>
        </w:rPr>
        <w:t> </w:t>
      </w:r>
      <w:r>
        <w:rPr/>
        <w:t>recognized</w:t>
      </w:r>
      <w:r>
        <w:rPr>
          <w:spacing w:val="-16"/>
        </w:rPr>
        <w:t> </w:t>
      </w:r>
      <w:r>
        <w:rPr/>
        <w:t>from</w:t>
      </w:r>
      <w:r>
        <w:rPr>
          <w:spacing w:val="-17"/>
        </w:rPr>
        <w:t> </w:t>
      </w:r>
      <w:r>
        <w:rPr/>
        <w:t>the</w:t>
      </w:r>
      <w:r>
        <w:rPr>
          <w:spacing w:val="-16"/>
        </w:rPr>
        <w:t> </w:t>
      </w:r>
      <w:r>
        <w:rPr/>
        <w:t>time</w:t>
      </w:r>
      <w:r>
        <w:rPr>
          <w:spacing w:val="-16"/>
        </w:rPr>
        <w:t> </w:t>
      </w:r>
      <w:r>
        <w:rPr/>
        <w:t>it was</w:t>
      </w:r>
      <w:r>
        <w:rPr>
          <w:spacing w:val="-4"/>
        </w:rPr>
        <w:t> </w:t>
      </w:r>
      <w:r>
        <w:rPr/>
        <w:t>first</w:t>
      </w:r>
      <w:r>
        <w:rPr>
          <w:spacing w:val="-7"/>
        </w:rPr>
        <w:t> </w:t>
      </w:r>
      <w:r>
        <w:rPr/>
        <w:t>used</w:t>
      </w:r>
      <w:r>
        <w:rPr>
          <w:spacing w:val="-9"/>
        </w:rPr>
        <w:t> </w:t>
      </w:r>
      <w:r>
        <w:rPr/>
        <w:t>in</w:t>
      </w:r>
      <w:r>
        <w:rPr>
          <w:spacing w:val="-3"/>
        </w:rPr>
        <w:t> </w:t>
      </w:r>
      <w:r>
        <w:rPr/>
        <w:t>medicine.</w:t>
      </w:r>
      <w:r>
        <w:rPr>
          <w:spacing w:val="-7"/>
        </w:rPr>
        <w:t> </w:t>
      </w:r>
      <w:r>
        <w:rPr/>
        <w:t>(USP,1986).</w:t>
      </w:r>
      <w:r>
        <w:rPr>
          <w:spacing w:val="-7"/>
        </w:rPr>
        <w:t> </w:t>
      </w:r>
      <w:r>
        <w:rPr/>
        <w:t>Paracetamol</w:t>
      </w:r>
      <w:r>
        <w:rPr>
          <w:spacing w:val="-8"/>
        </w:rPr>
        <w:t> </w:t>
      </w:r>
      <w:r>
        <w:rPr/>
        <w:t>is</w:t>
      </w:r>
      <w:r>
        <w:rPr>
          <w:spacing w:val="-4"/>
        </w:rPr>
        <w:t> </w:t>
      </w:r>
      <w:r>
        <w:rPr/>
        <w:t>equivalent</w:t>
      </w:r>
      <w:r>
        <w:rPr>
          <w:spacing w:val="-2"/>
        </w:rPr>
        <w:t> </w:t>
      </w:r>
      <w:r>
        <w:rPr/>
        <w:t>to</w:t>
      </w:r>
      <w:r>
        <w:rPr>
          <w:spacing w:val="-9"/>
        </w:rPr>
        <w:t> </w:t>
      </w:r>
      <w:r>
        <w:rPr/>
        <w:t>aspirin</w:t>
      </w:r>
      <w:r>
        <w:rPr>
          <w:spacing w:val="-9"/>
        </w:rPr>
        <w:t> </w:t>
      </w:r>
      <w:r>
        <w:rPr/>
        <w:t>as an </w:t>
      </w:r>
      <w:r>
        <w:rPr>
          <w:spacing w:val="-4"/>
        </w:rPr>
        <w:t>analgesic</w:t>
      </w:r>
      <w:r>
        <w:rPr>
          <w:spacing w:val="-7"/>
        </w:rPr>
        <w:t> </w:t>
      </w:r>
      <w:r>
        <w:rPr>
          <w:spacing w:val="-4"/>
        </w:rPr>
        <w:t>and</w:t>
      </w:r>
      <w:r>
        <w:rPr>
          <w:spacing w:val="-11"/>
        </w:rPr>
        <w:t> </w:t>
      </w:r>
      <w:r>
        <w:rPr>
          <w:spacing w:val="-4"/>
        </w:rPr>
        <w:t>antipyretic</w:t>
      </w:r>
      <w:r>
        <w:rPr>
          <w:spacing w:val="-12"/>
        </w:rPr>
        <w:t> </w:t>
      </w:r>
      <w:r>
        <w:rPr>
          <w:spacing w:val="-4"/>
        </w:rPr>
        <w:t>agent</w:t>
      </w:r>
      <w:r>
        <w:rPr>
          <w:spacing w:val="-10"/>
        </w:rPr>
        <w:t> </w:t>
      </w:r>
      <w:r>
        <w:rPr>
          <w:spacing w:val="-4"/>
        </w:rPr>
        <w:t>(Styrct</w:t>
      </w:r>
      <w:r>
        <w:rPr>
          <w:spacing w:val="-10"/>
        </w:rPr>
        <w:t> </w:t>
      </w:r>
      <w:r>
        <w:rPr>
          <w:spacing w:val="-4"/>
        </w:rPr>
        <w:t>and</w:t>
      </w:r>
      <w:r>
        <w:rPr>
          <w:spacing w:val="-11"/>
        </w:rPr>
        <w:t> </w:t>
      </w:r>
      <w:r>
        <w:rPr>
          <w:spacing w:val="-4"/>
        </w:rPr>
        <w:t>Sugarman,</w:t>
      </w:r>
      <w:r>
        <w:rPr>
          <w:spacing w:val="-10"/>
        </w:rPr>
        <w:t> </w:t>
      </w:r>
      <w:r>
        <w:rPr>
          <w:spacing w:val="-4"/>
        </w:rPr>
        <w:t>1990).</w:t>
      </w:r>
      <w:r>
        <w:rPr>
          <w:spacing w:val="-10"/>
        </w:rPr>
        <w:t> </w:t>
      </w:r>
      <w:r>
        <w:rPr>
          <w:spacing w:val="-4"/>
        </w:rPr>
        <w:t>This,</w:t>
      </w:r>
      <w:r>
        <w:rPr>
          <w:spacing w:val="-10"/>
        </w:rPr>
        <w:t> </w:t>
      </w:r>
      <w:r>
        <w:rPr>
          <w:spacing w:val="-4"/>
        </w:rPr>
        <w:t>it</w:t>
      </w:r>
      <w:r>
        <w:rPr>
          <w:spacing w:val="-15"/>
        </w:rPr>
        <w:t> </w:t>
      </w:r>
      <w:r>
        <w:rPr>
          <w:spacing w:val="-4"/>
        </w:rPr>
        <w:t>is</w:t>
      </w:r>
      <w:r>
        <w:rPr>
          <w:spacing w:val="-5"/>
        </w:rPr>
        <w:t> </w:t>
      </w:r>
      <w:r>
        <w:rPr>
          <w:spacing w:val="-4"/>
        </w:rPr>
        <w:t>probably</w:t>
      </w:r>
      <w:r>
        <w:rPr>
          <w:spacing w:val="-6"/>
        </w:rPr>
        <w:t> </w:t>
      </w:r>
      <w:r>
        <w:rPr>
          <w:spacing w:val="-4"/>
        </w:rPr>
        <w:t>the </w:t>
      </w:r>
      <w:r>
        <w:rPr/>
        <w:t>best</w:t>
      </w:r>
      <w:r>
        <w:rPr>
          <w:spacing w:val="-5"/>
        </w:rPr>
        <w:t> </w:t>
      </w:r>
      <w:r>
        <w:rPr/>
        <w:t>substitute</w:t>
      </w:r>
      <w:r>
        <w:rPr>
          <w:spacing w:val="-6"/>
        </w:rPr>
        <w:t> </w:t>
      </w:r>
      <w:r>
        <w:rPr/>
        <w:t>for aspirin</w:t>
      </w:r>
      <w:r>
        <w:rPr>
          <w:spacing w:val="-2"/>
        </w:rPr>
        <w:t> </w:t>
      </w:r>
      <w:r>
        <w:rPr/>
        <w:t>as an</w:t>
      </w:r>
      <w:r>
        <w:rPr>
          <w:spacing w:val="-2"/>
        </w:rPr>
        <w:t> </w:t>
      </w:r>
      <w:r>
        <w:rPr/>
        <w:t>antipyretic</w:t>
      </w:r>
      <w:r>
        <w:rPr>
          <w:spacing w:val="-2"/>
        </w:rPr>
        <w:t> </w:t>
      </w:r>
      <w:r>
        <w:rPr/>
        <w:t>drug</w:t>
      </w:r>
      <w:r>
        <w:rPr>
          <w:spacing w:val="-2"/>
        </w:rPr>
        <w:t> </w:t>
      </w:r>
      <w:r>
        <w:rPr/>
        <w:t>but</w:t>
      </w:r>
      <w:r>
        <w:rPr>
          <w:spacing w:val="-5"/>
        </w:rPr>
        <w:t> </w:t>
      </w:r>
      <w:r>
        <w:rPr/>
        <w:t>not as</w:t>
      </w:r>
      <w:r>
        <w:rPr>
          <w:spacing w:val="-2"/>
        </w:rPr>
        <w:t> </w:t>
      </w:r>
      <w:r>
        <w:rPr/>
        <w:t>an</w:t>
      </w:r>
      <w:r>
        <w:rPr>
          <w:spacing w:val="-2"/>
        </w:rPr>
        <w:t> </w:t>
      </w:r>
      <w:r>
        <w:rPr/>
        <w:t>anti</w:t>
      </w:r>
      <w:r>
        <w:rPr>
          <w:spacing w:val="-1"/>
        </w:rPr>
        <w:t> </w:t>
      </w:r>
      <w:r>
        <w:rPr/>
        <w:t>inflammatory compound.</w:t>
      </w:r>
      <w:r>
        <w:rPr>
          <w:spacing w:val="-16"/>
        </w:rPr>
        <w:t> </w:t>
      </w:r>
      <w:r>
        <w:rPr/>
        <w:t>The</w:t>
      </w:r>
      <w:r>
        <w:rPr>
          <w:spacing w:val="-17"/>
        </w:rPr>
        <w:t> </w:t>
      </w:r>
      <w:r>
        <w:rPr/>
        <w:t>drug</w:t>
      </w:r>
      <w:r>
        <w:rPr>
          <w:spacing w:val="-17"/>
        </w:rPr>
        <w:t> </w:t>
      </w:r>
      <w:r>
        <w:rPr/>
        <w:t>is</w:t>
      </w:r>
      <w:r>
        <w:rPr>
          <w:spacing w:val="-13"/>
        </w:rPr>
        <w:t> </w:t>
      </w:r>
      <w:r>
        <w:rPr/>
        <w:t>useful</w:t>
      </w:r>
      <w:r>
        <w:rPr>
          <w:spacing w:val="-16"/>
        </w:rPr>
        <w:t> </w:t>
      </w:r>
      <w:r>
        <w:rPr/>
        <w:t>in</w:t>
      </w:r>
      <w:r>
        <w:rPr>
          <w:spacing w:val="-17"/>
        </w:rPr>
        <w:t> </w:t>
      </w:r>
      <w:r>
        <w:rPr/>
        <w:t>mild</w:t>
      </w:r>
      <w:r>
        <w:rPr>
          <w:spacing w:val="-17"/>
        </w:rPr>
        <w:t> </w:t>
      </w:r>
      <w:r>
        <w:rPr/>
        <w:t>to</w:t>
      </w:r>
      <w:r>
        <w:rPr>
          <w:spacing w:val="-12"/>
        </w:rPr>
        <w:t> </w:t>
      </w:r>
      <w:r>
        <w:rPr/>
        <w:t>moderate</w:t>
      </w:r>
      <w:r>
        <w:rPr>
          <w:spacing w:val="-17"/>
        </w:rPr>
        <w:t> </w:t>
      </w:r>
      <w:r>
        <w:rPr/>
        <w:t>pain</w:t>
      </w:r>
      <w:r>
        <w:rPr>
          <w:spacing w:val="-17"/>
        </w:rPr>
        <w:t> </w:t>
      </w:r>
      <w:r>
        <w:rPr/>
        <w:t>such</w:t>
      </w:r>
      <w:r>
        <w:rPr>
          <w:spacing w:val="-17"/>
        </w:rPr>
        <w:t> </w:t>
      </w:r>
      <w:r>
        <w:rPr/>
        <w:t>as</w:t>
      </w:r>
      <w:r>
        <w:rPr>
          <w:spacing w:val="-13"/>
        </w:rPr>
        <w:t> </w:t>
      </w:r>
      <w:r>
        <w:rPr/>
        <w:t>headache</w:t>
      </w:r>
      <w:r>
        <w:rPr>
          <w:spacing w:val="-12"/>
        </w:rPr>
        <w:t> </w:t>
      </w:r>
      <w:r>
        <w:rPr/>
        <w:t>myalgia postpartum</w:t>
      </w:r>
      <w:r>
        <w:rPr>
          <w:spacing w:val="-12"/>
        </w:rPr>
        <w:t> </w:t>
      </w:r>
      <w:r>
        <w:rPr/>
        <w:t>pain,</w:t>
      </w:r>
      <w:r>
        <w:rPr>
          <w:spacing w:val="-10"/>
        </w:rPr>
        <w:t> </w:t>
      </w:r>
      <w:r>
        <w:rPr/>
        <w:t>etc.</w:t>
      </w:r>
    </w:p>
    <w:p>
      <w:pPr>
        <w:pStyle w:val="BodyText"/>
        <w:spacing w:before="266"/>
      </w:pPr>
    </w:p>
    <w:p>
      <w:pPr>
        <w:pStyle w:val="Heading1"/>
        <w:numPr>
          <w:ilvl w:val="2"/>
          <w:numId w:val="32"/>
        </w:numPr>
        <w:tabs>
          <w:tab w:pos="1095" w:val="left" w:leader="none"/>
        </w:tabs>
        <w:spacing w:line="240" w:lineRule="auto" w:before="0" w:after="0"/>
        <w:ind w:left="1095" w:right="0" w:hanging="595"/>
        <w:jc w:val="left"/>
      </w:pPr>
      <w:r>
        <w:rPr>
          <w:spacing w:val="-2"/>
          <w:w w:val="105"/>
        </w:rPr>
        <w:t>OVERDOSES/TOXICITY</w:t>
      </w:r>
    </w:p>
    <w:p>
      <w:pPr>
        <w:pStyle w:val="BodyText"/>
        <w:spacing w:line="424" w:lineRule="auto" w:before="274"/>
        <w:ind w:left="500" w:right="1445"/>
        <w:jc w:val="both"/>
      </w:pPr>
      <w:r>
        <w:rPr/>
        <w:t>Because</w:t>
      </w:r>
      <w:r>
        <w:rPr>
          <w:spacing w:val="-19"/>
        </w:rPr>
        <w:t> </w:t>
      </w:r>
      <w:r>
        <w:rPr/>
        <w:t>it</w:t>
      </w:r>
      <w:r>
        <w:rPr>
          <w:spacing w:val="-18"/>
        </w:rPr>
        <w:t> </w:t>
      </w:r>
      <w:r>
        <w:rPr/>
        <w:t>lacks</w:t>
      </w:r>
      <w:r>
        <w:rPr>
          <w:spacing w:val="-18"/>
        </w:rPr>
        <w:t> </w:t>
      </w:r>
      <w:r>
        <w:rPr/>
        <w:t>many</w:t>
      </w:r>
      <w:r>
        <w:rPr>
          <w:spacing w:val="-18"/>
        </w:rPr>
        <w:t> </w:t>
      </w:r>
      <w:r>
        <w:rPr/>
        <w:t>undesirable</w:t>
      </w:r>
      <w:r>
        <w:rPr>
          <w:spacing w:val="-18"/>
        </w:rPr>
        <w:t> </w:t>
      </w:r>
      <w:r>
        <w:rPr/>
        <w:t>effects</w:t>
      </w:r>
      <w:r>
        <w:rPr>
          <w:spacing w:val="-14"/>
        </w:rPr>
        <w:t> </w:t>
      </w:r>
      <w:r>
        <w:rPr/>
        <w:t>produced</w:t>
      </w:r>
      <w:r>
        <w:rPr>
          <w:spacing w:val="-18"/>
        </w:rPr>
        <w:t> </w:t>
      </w:r>
      <w:r>
        <w:rPr/>
        <w:t>by</w:t>
      </w:r>
      <w:r>
        <w:rPr>
          <w:spacing w:val="-14"/>
        </w:rPr>
        <w:t> </w:t>
      </w:r>
      <w:r>
        <w:rPr/>
        <w:t>aspirin</w:t>
      </w:r>
      <w:r>
        <w:rPr>
          <w:spacing w:val="-18"/>
        </w:rPr>
        <w:t> </w:t>
      </w:r>
      <w:r>
        <w:rPr/>
        <w:t>is</w:t>
      </w:r>
      <w:r>
        <w:rPr>
          <w:spacing w:val="-18"/>
        </w:rPr>
        <w:t> </w:t>
      </w:r>
      <w:r>
        <w:rPr/>
        <w:t>gaining</w:t>
      </w:r>
      <w:r>
        <w:rPr>
          <w:spacing w:val="-18"/>
        </w:rPr>
        <w:t> </w:t>
      </w:r>
      <w:r>
        <w:rPr/>
        <w:t>favour</w:t>
      </w:r>
      <w:r>
        <w:rPr>
          <w:spacing w:val="-16"/>
        </w:rPr>
        <w:t> </w:t>
      </w:r>
      <w:r>
        <w:rPr/>
        <w:t>as the “common household analgesic” (Tyle 1986). However, there is also growing concern that increasing house hold availability and public lack of recognition of paracetamol</w:t>
      </w:r>
      <w:r>
        <w:rPr>
          <w:spacing w:val="13"/>
        </w:rPr>
        <w:t> </w:t>
      </w:r>
      <w:r>
        <w:rPr/>
        <w:t>toxicity</w:t>
      </w:r>
      <w:r>
        <w:rPr>
          <w:spacing w:val="12"/>
        </w:rPr>
        <w:t> </w:t>
      </w:r>
      <w:r>
        <w:rPr/>
        <w:t>will</w:t>
      </w:r>
      <w:r>
        <w:rPr>
          <w:spacing w:val="13"/>
        </w:rPr>
        <w:t> </w:t>
      </w:r>
      <w:r>
        <w:rPr/>
        <w:t>produce</w:t>
      </w:r>
      <w:r>
        <w:rPr>
          <w:spacing w:val="13"/>
        </w:rPr>
        <w:t> </w:t>
      </w:r>
      <w:r>
        <w:rPr/>
        <w:t>a</w:t>
      </w:r>
      <w:r>
        <w:rPr>
          <w:spacing w:val="13"/>
        </w:rPr>
        <w:t> </w:t>
      </w:r>
      <w:r>
        <w:rPr/>
        <w:t>new</w:t>
      </w:r>
      <w:r>
        <w:rPr>
          <w:spacing w:val="15"/>
        </w:rPr>
        <w:t> </w:t>
      </w:r>
      <w:r>
        <w:rPr/>
        <w:t>health</w:t>
      </w:r>
      <w:r>
        <w:rPr>
          <w:spacing w:val="13"/>
        </w:rPr>
        <w:t> </w:t>
      </w:r>
      <w:r>
        <w:rPr/>
        <w:t>hazard</w:t>
      </w:r>
      <w:r>
        <w:rPr>
          <w:spacing w:val="8"/>
        </w:rPr>
        <w:t> </w:t>
      </w:r>
      <w:r>
        <w:rPr/>
        <w:t>(Sultan</w:t>
      </w:r>
      <w:r>
        <w:rPr>
          <w:spacing w:val="13"/>
        </w:rPr>
        <w:t> </w:t>
      </w:r>
      <w:r>
        <w:rPr/>
        <w:t>and</w:t>
      </w:r>
      <w:r>
        <w:rPr>
          <w:spacing w:val="8"/>
        </w:rPr>
        <w:t> </w:t>
      </w:r>
      <w:r>
        <w:rPr/>
        <w:t>Sotka,</w:t>
      </w:r>
      <w:r>
        <w:rPr>
          <w:spacing w:val="14"/>
        </w:rPr>
        <w:t> </w:t>
      </w:r>
      <w:r>
        <w:rPr/>
        <w:t>1973;</w:t>
      </w:r>
    </w:p>
    <w:p>
      <w:pPr>
        <w:spacing w:after="0" w:line="424" w:lineRule="auto"/>
        <w:jc w:val="both"/>
        <w:sectPr>
          <w:pgSz w:w="11910" w:h="16840"/>
          <w:pgMar w:header="0" w:footer="1063" w:top="1400" w:bottom="1260" w:left="940" w:right="0"/>
        </w:sectPr>
      </w:pPr>
    </w:p>
    <w:p>
      <w:pPr>
        <w:pStyle w:val="BodyText"/>
        <w:spacing w:line="424" w:lineRule="auto" w:before="77"/>
        <w:ind w:left="500" w:right="1440"/>
        <w:jc w:val="both"/>
      </w:pPr>
      <w:r>
        <w:rPr/>
        <w:t>Goulding, 1973). Plasma load of paracetamol in thirty patients who have taken overdoses</w:t>
      </w:r>
      <w:r>
        <w:rPr>
          <w:spacing w:val="-15"/>
        </w:rPr>
        <w:t> </w:t>
      </w:r>
      <w:r>
        <w:rPr/>
        <w:t>of</w:t>
      </w:r>
      <w:r>
        <w:rPr>
          <w:spacing w:val="-18"/>
        </w:rPr>
        <w:t> </w:t>
      </w:r>
      <w:r>
        <w:rPr/>
        <w:t>the</w:t>
      </w:r>
      <w:r>
        <w:rPr>
          <w:spacing w:val="-15"/>
        </w:rPr>
        <w:t> </w:t>
      </w:r>
      <w:r>
        <w:rPr/>
        <w:t>drug</w:t>
      </w:r>
      <w:r>
        <w:rPr>
          <w:spacing w:val="-16"/>
        </w:rPr>
        <w:t> </w:t>
      </w:r>
      <w:r>
        <w:rPr/>
        <w:t>was</w:t>
      </w:r>
      <w:r>
        <w:rPr>
          <w:spacing w:val="-16"/>
        </w:rPr>
        <w:t> </w:t>
      </w:r>
      <w:r>
        <w:rPr/>
        <w:t>studied</w:t>
      </w:r>
      <w:r>
        <w:rPr>
          <w:spacing w:val="-19"/>
        </w:rPr>
        <w:t> </w:t>
      </w:r>
      <w:r>
        <w:rPr/>
        <w:t>(Baillie</w:t>
      </w:r>
      <w:r>
        <w:rPr>
          <w:spacing w:val="-15"/>
        </w:rPr>
        <w:t> </w:t>
      </w:r>
      <w:r>
        <w:rPr/>
        <w:t>and</w:t>
      </w:r>
      <w:r>
        <w:rPr>
          <w:spacing w:val="-19"/>
        </w:rPr>
        <w:t> </w:t>
      </w:r>
      <w:r>
        <w:rPr/>
        <w:t>Leonard,</w:t>
      </w:r>
      <w:r>
        <w:rPr>
          <w:spacing w:val="-13"/>
        </w:rPr>
        <w:t> </w:t>
      </w:r>
      <w:r>
        <w:rPr/>
        <w:t>1974).</w:t>
      </w:r>
      <w:r>
        <w:rPr>
          <w:spacing w:val="-14"/>
        </w:rPr>
        <w:t> </w:t>
      </w:r>
      <w:r>
        <w:rPr/>
        <w:t>Seventeen</w:t>
      </w:r>
      <w:r>
        <w:rPr>
          <w:spacing w:val="-16"/>
        </w:rPr>
        <w:t> </w:t>
      </w:r>
      <w:r>
        <w:rPr/>
        <w:t>patients developed</w:t>
      </w:r>
      <w:r>
        <w:rPr>
          <w:spacing w:val="-9"/>
        </w:rPr>
        <w:t> </w:t>
      </w:r>
      <w:r>
        <w:rPr/>
        <w:t>hepatic</w:t>
      </w:r>
      <w:r>
        <w:rPr>
          <w:spacing w:val="-6"/>
        </w:rPr>
        <w:t> </w:t>
      </w:r>
      <w:r>
        <w:rPr/>
        <w:t>necrosis</w:t>
      </w:r>
      <w:r>
        <w:rPr>
          <w:spacing w:val="-6"/>
        </w:rPr>
        <w:t> </w:t>
      </w:r>
      <w:r>
        <w:rPr/>
        <w:t>of</w:t>
      </w:r>
      <w:r>
        <w:rPr>
          <w:spacing w:val="-8"/>
        </w:rPr>
        <w:t> </w:t>
      </w:r>
      <w:r>
        <w:rPr/>
        <w:t>the</w:t>
      </w:r>
      <w:r>
        <w:rPr>
          <w:spacing w:val="-9"/>
        </w:rPr>
        <w:t> </w:t>
      </w:r>
      <w:r>
        <w:rPr/>
        <w:t>drug</w:t>
      </w:r>
      <w:r>
        <w:rPr>
          <w:spacing w:val="-9"/>
        </w:rPr>
        <w:t> </w:t>
      </w:r>
      <w:r>
        <w:rPr/>
        <w:t>was</w:t>
      </w:r>
      <w:r>
        <w:rPr>
          <w:spacing w:val="-6"/>
        </w:rPr>
        <w:t> </w:t>
      </w:r>
      <w:r>
        <w:rPr/>
        <w:t>found</w:t>
      </w:r>
      <w:r>
        <w:rPr>
          <w:spacing w:val="-9"/>
        </w:rPr>
        <w:t> </w:t>
      </w:r>
      <w:r>
        <w:rPr/>
        <w:t>to</w:t>
      </w:r>
      <w:r>
        <w:rPr>
          <w:spacing w:val="-9"/>
        </w:rPr>
        <w:t> </w:t>
      </w:r>
      <w:r>
        <w:rPr/>
        <w:t>be</w:t>
      </w:r>
      <w:r>
        <w:rPr>
          <w:spacing w:val="-9"/>
        </w:rPr>
        <w:t> </w:t>
      </w:r>
      <w:r>
        <w:rPr/>
        <w:t>impaired</w:t>
      </w:r>
      <w:r>
        <w:rPr>
          <w:spacing w:val="-5"/>
        </w:rPr>
        <w:t> </w:t>
      </w:r>
      <w:r>
        <w:rPr/>
        <w:t>in</w:t>
      </w:r>
      <w:r>
        <w:rPr>
          <w:spacing w:val="-9"/>
        </w:rPr>
        <w:t> </w:t>
      </w:r>
      <w:r>
        <w:rPr/>
        <w:t>patients</w:t>
      </w:r>
      <w:r>
        <w:rPr>
          <w:spacing w:val="-6"/>
        </w:rPr>
        <w:t> </w:t>
      </w:r>
      <w:r>
        <w:rPr/>
        <w:t>with hepatic</w:t>
      </w:r>
      <w:r>
        <w:rPr>
          <w:spacing w:val="-14"/>
        </w:rPr>
        <w:t> </w:t>
      </w:r>
      <w:r>
        <w:rPr/>
        <w:t>injury</w:t>
      </w:r>
      <w:r>
        <w:rPr>
          <w:spacing w:val="-10"/>
        </w:rPr>
        <w:t> </w:t>
      </w:r>
      <w:r>
        <w:rPr/>
        <w:t>and</w:t>
      </w:r>
      <w:r>
        <w:rPr>
          <w:spacing w:val="-18"/>
        </w:rPr>
        <w:t> </w:t>
      </w:r>
      <w:r>
        <w:rPr/>
        <w:t>there</w:t>
      </w:r>
      <w:r>
        <w:rPr>
          <w:spacing w:val="-13"/>
        </w:rPr>
        <w:t> </w:t>
      </w:r>
      <w:r>
        <w:rPr/>
        <w:t>was</w:t>
      </w:r>
      <w:r>
        <w:rPr>
          <w:spacing w:val="-10"/>
        </w:rPr>
        <w:t> </w:t>
      </w:r>
      <w:r>
        <w:rPr/>
        <w:t>a</w:t>
      </w:r>
      <w:r>
        <w:rPr>
          <w:spacing w:val="-18"/>
        </w:rPr>
        <w:t> </w:t>
      </w:r>
      <w:r>
        <w:rPr/>
        <w:t>significant</w:t>
      </w:r>
      <w:r>
        <w:rPr>
          <w:spacing w:val="-17"/>
        </w:rPr>
        <w:t> </w:t>
      </w:r>
      <w:r>
        <w:rPr/>
        <w:t>correlation</w:t>
      </w:r>
      <w:r>
        <w:rPr>
          <w:spacing w:val="-13"/>
        </w:rPr>
        <w:t> </w:t>
      </w:r>
      <w:r>
        <w:rPr/>
        <w:t>half</w:t>
      </w:r>
      <w:r>
        <w:rPr>
          <w:spacing w:val="-8"/>
        </w:rPr>
        <w:t> </w:t>
      </w:r>
      <w:r>
        <w:rPr/>
        <w:t>–</w:t>
      </w:r>
      <w:r>
        <w:rPr>
          <w:spacing w:val="-10"/>
        </w:rPr>
        <w:t> </w:t>
      </w:r>
      <w:r>
        <w:rPr/>
        <w:t>life</w:t>
      </w:r>
      <w:r>
        <w:rPr>
          <w:spacing w:val="-13"/>
        </w:rPr>
        <w:t> </w:t>
      </w:r>
      <w:r>
        <w:rPr/>
        <w:t>in</w:t>
      </w:r>
      <w:r>
        <w:rPr>
          <w:spacing w:val="-13"/>
        </w:rPr>
        <w:t> </w:t>
      </w:r>
      <w:r>
        <w:rPr/>
        <w:t>the</w:t>
      </w:r>
      <w:r>
        <w:rPr>
          <w:spacing w:val="-13"/>
        </w:rPr>
        <w:t> </w:t>
      </w:r>
      <w:r>
        <w:rPr/>
        <w:t>plasma.</w:t>
      </w:r>
      <w:r>
        <w:rPr>
          <w:spacing w:val="-13"/>
        </w:rPr>
        <w:t> </w:t>
      </w:r>
      <w:r>
        <w:rPr/>
        <w:t>This half</w:t>
      </w:r>
      <w:r>
        <w:rPr>
          <w:spacing w:val="-8"/>
        </w:rPr>
        <w:t> </w:t>
      </w:r>
      <w:r>
        <w:rPr/>
        <w:t>–</w:t>
      </w:r>
      <w:r>
        <w:rPr>
          <w:spacing w:val="-5"/>
        </w:rPr>
        <w:t> </w:t>
      </w:r>
      <w:r>
        <w:rPr/>
        <w:t>life</w:t>
      </w:r>
      <w:r>
        <w:rPr>
          <w:spacing w:val="-9"/>
        </w:rPr>
        <w:t> </w:t>
      </w:r>
      <w:r>
        <w:rPr/>
        <w:t>was</w:t>
      </w:r>
      <w:r>
        <w:rPr>
          <w:spacing w:val="-5"/>
        </w:rPr>
        <w:t> </w:t>
      </w:r>
      <w:r>
        <w:rPr/>
        <w:t>considered</w:t>
      </w:r>
      <w:r>
        <w:rPr>
          <w:spacing w:val="-9"/>
        </w:rPr>
        <w:t> </w:t>
      </w:r>
      <w:r>
        <w:rPr/>
        <w:t>to</w:t>
      </w:r>
      <w:r>
        <w:rPr>
          <w:spacing w:val="-9"/>
        </w:rPr>
        <w:t> </w:t>
      </w:r>
      <w:r>
        <w:rPr/>
        <w:t>be</w:t>
      </w:r>
      <w:r>
        <w:rPr>
          <w:spacing w:val="-9"/>
        </w:rPr>
        <w:t> </w:t>
      </w:r>
      <w:r>
        <w:rPr/>
        <w:t>the</w:t>
      </w:r>
      <w:r>
        <w:rPr>
          <w:spacing w:val="-9"/>
        </w:rPr>
        <w:t> </w:t>
      </w:r>
      <w:r>
        <w:rPr/>
        <w:t>most</w:t>
      </w:r>
      <w:r>
        <w:rPr>
          <w:spacing w:val="-9"/>
        </w:rPr>
        <w:t> </w:t>
      </w:r>
      <w:r>
        <w:rPr/>
        <w:t>reliable</w:t>
      </w:r>
      <w:r>
        <w:rPr>
          <w:spacing w:val="-9"/>
        </w:rPr>
        <w:t> </w:t>
      </w:r>
      <w:r>
        <w:rPr/>
        <w:t>early</w:t>
      </w:r>
      <w:r>
        <w:rPr>
          <w:spacing w:val="-5"/>
        </w:rPr>
        <w:t> </w:t>
      </w:r>
      <w:r>
        <w:rPr/>
        <w:t>prognosis</w:t>
      </w:r>
      <w:r>
        <w:rPr>
          <w:spacing w:val="-1"/>
        </w:rPr>
        <w:t> </w:t>
      </w:r>
      <w:r>
        <w:rPr/>
        <w:t>of</w:t>
      </w:r>
      <w:r>
        <w:rPr>
          <w:spacing w:val="-9"/>
        </w:rPr>
        <w:t> </w:t>
      </w:r>
      <w:r>
        <w:rPr/>
        <w:t>liver</w:t>
      </w:r>
      <w:r>
        <w:rPr>
          <w:spacing w:val="-8"/>
        </w:rPr>
        <w:t> </w:t>
      </w:r>
      <w:r>
        <w:rPr/>
        <w:t>damage. </w:t>
      </w:r>
      <w:r>
        <w:rPr>
          <w:spacing w:val="-4"/>
        </w:rPr>
        <w:t>Such</w:t>
      </w:r>
      <w:r>
        <w:rPr>
          <w:spacing w:val="-15"/>
        </w:rPr>
        <w:t> </w:t>
      </w:r>
      <w:r>
        <w:rPr>
          <w:spacing w:val="-4"/>
        </w:rPr>
        <w:t>damage</w:t>
      </w:r>
      <w:r>
        <w:rPr>
          <w:spacing w:val="-14"/>
        </w:rPr>
        <w:t> </w:t>
      </w:r>
      <w:r>
        <w:rPr>
          <w:spacing w:val="-4"/>
        </w:rPr>
        <w:t>is</w:t>
      </w:r>
      <w:r>
        <w:rPr>
          <w:spacing w:val="-14"/>
        </w:rPr>
        <w:t> </w:t>
      </w:r>
      <w:r>
        <w:rPr>
          <w:spacing w:val="-4"/>
        </w:rPr>
        <w:t>to</w:t>
      </w:r>
      <w:r>
        <w:rPr>
          <w:spacing w:val="-14"/>
        </w:rPr>
        <w:t> </w:t>
      </w:r>
      <w:r>
        <w:rPr>
          <w:spacing w:val="-4"/>
        </w:rPr>
        <w:t>be</w:t>
      </w:r>
      <w:r>
        <w:rPr>
          <w:spacing w:val="-14"/>
        </w:rPr>
        <w:t> </w:t>
      </w:r>
      <w:r>
        <w:rPr>
          <w:spacing w:val="-4"/>
        </w:rPr>
        <w:t>expected</w:t>
      </w:r>
      <w:r>
        <w:rPr>
          <w:spacing w:val="-14"/>
        </w:rPr>
        <w:t> </w:t>
      </w:r>
      <w:r>
        <w:rPr>
          <w:spacing w:val="-4"/>
        </w:rPr>
        <w:t>if</w:t>
      </w:r>
      <w:r>
        <w:rPr>
          <w:spacing w:val="-13"/>
        </w:rPr>
        <w:t> </w:t>
      </w:r>
      <w:r>
        <w:rPr>
          <w:spacing w:val="-4"/>
        </w:rPr>
        <w:t>the</w:t>
      </w:r>
      <w:r>
        <w:rPr>
          <w:spacing w:val="-14"/>
        </w:rPr>
        <w:t> </w:t>
      </w:r>
      <w:r>
        <w:rPr>
          <w:spacing w:val="-4"/>
        </w:rPr>
        <w:t>half</w:t>
      </w:r>
      <w:r>
        <w:rPr>
          <w:spacing w:val="-13"/>
        </w:rPr>
        <w:t> </w:t>
      </w:r>
      <w:r>
        <w:rPr>
          <w:spacing w:val="-4"/>
        </w:rPr>
        <w:t>life</w:t>
      </w:r>
      <w:r>
        <w:rPr>
          <w:spacing w:val="-14"/>
        </w:rPr>
        <w:t> </w:t>
      </w:r>
      <w:r>
        <w:rPr>
          <w:spacing w:val="-4"/>
        </w:rPr>
        <w:t>exceeds</w:t>
      </w:r>
      <w:r>
        <w:rPr>
          <w:spacing w:val="-15"/>
        </w:rPr>
        <w:t> </w:t>
      </w:r>
      <w:r>
        <w:rPr>
          <w:spacing w:val="-4"/>
        </w:rPr>
        <w:t>4</w:t>
      </w:r>
      <w:r>
        <w:rPr>
          <w:spacing w:val="-13"/>
        </w:rPr>
        <w:t> </w:t>
      </w:r>
      <w:r>
        <w:rPr>
          <w:spacing w:val="-4"/>
        </w:rPr>
        <w:t>hours</w:t>
      </w:r>
      <w:r>
        <w:rPr>
          <w:spacing w:val="-9"/>
        </w:rPr>
        <w:t> </w:t>
      </w:r>
      <w:r>
        <w:rPr>
          <w:spacing w:val="-4"/>
        </w:rPr>
        <w:t>(Tyle,</w:t>
      </w:r>
      <w:r>
        <w:rPr>
          <w:spacing w:val="-13"/>
        </w:rPr>
        <w:t> </w:t>
      </w:r>
      <w:r>
        <w:rPr>
          <w:spacing w:val="-4"/>
        </w:rPr>
        <w:t>1986,</w:t>
      </w:r>
      <w:r>
        <w:rPr>
          <w:spacing w:val="-13"/>
        </w:rPr>
        <w:t> </w:t>
      </w:r>
      <w:r>
        <w:rPr>
          <w:spacing w:val="-4"/>
        </w:rPr>
        <w:t>Clark</w:t>
      </w:r>
      <w:r>
        <w:rPr>
          <w:spacing w:val="-15"/>
        </w:rPr>
        <w:t> </w:t>
      </w:r>
      <w:r>
        <w:rPr>
          <w:spacing w:val="-4"/>
        </w:rPr>
        <w:t>et</w:t>
      </w:r>
      <w:r>
        <w:rPr>
          <w:spacing w:val="-9"/>
        </w:rPr>
        <w:t> </w:t>
      </w:r>
      <w:r>
        <w:rPr>
          <w:spacing w:val="-4"/>
        </w:rPr>
        <w:t>– </w:t>
      </w:r>
      <w:r>
        <w:rPr/>
        <w:t>al., 1973).</w:t>
      </w:r>
      <w:r>
        <w:rPr>
          <w:spacing w:val="80"/>
        </w:rPr>
        <w:t> </w:t>
      </w:r>
      <w:r>
        <w:rPr/>
        <w:t>Chronic excessive</w:t>
      </w:r>
      <w:r>
        <w:rPr>
          <w:spacing w:val="-1"/>
        </w:rPr>
        <w:t> </w:t>
      </w:r>
      <w:r>
        <w:rPr/>
        <w:t>use</w:t>
      </w:r>
      <w:r>
        <w:rPr>
          <w:spacing w:val="-1"/>
        </w:rPr>
        <w:t> </w:t>
      </w:r>
      <w:r>
        <w:rPr/>
        <w:t>of paracetamol</w:t>
      </w:r>
      <w:r>
        <w:rPr>
          <w:spacing w:val="-1"/>
        </w:rPr>
        <w:t> </w:t>
      </w:r>
      <w:r>
        <w:rPr/>
        <w:t>(greater than</w:t>
      </w:r>
      <w:r>
        <w:rPr>
          <w:spacing w:val="-1"/>
        </w:rPr>
        <w:t> </w:t>
      </w:r>
      <w:r>
        <w:rPr/>
        <w:t>5g</w:t>
      </w:r>
      <w:r>
        <w:rPr>
          <w:spacing w:val="-1"/>
        </w:rPr>
        <w:t> </w:t>
      </w:r>
      <w:r>
        <w:rPr/>
        <w:t>per day)</w:t>
      </w:r>
      <w:r>
        <w:rPr>
          <w:spacing w:val="80"/>
        </w:rPr>
        <w:t> </w:t>
      </w:r>
      <w:r>
        <w:rPr/>
        <w:t>for several</w:t>
      </w:r>
      <w:r>
        <w:rPr>
          <w:spacing w:val="-19"/>
        </w:rPr>
        <w:t> </w:t>
      </w:r>
      <w:r>
        <w:rPr/>
        <w:t>weeks</w:t>
      </w:r>
      <w:r>
        <w:rPr>
          <w:spacing w:val="-18"/>
        </w:rPr>
        <w:t> </w:t>
      </w:r>
      <w:r>
        <w:rPr/>
        <w:t>can</w:t>
      </w:r>
      <w:r>
        <w:rPr>
          <w:spacing w:val="-18"/>
        </w:rPr>
        <w:t> </w:t>
      </w:r>
      <w:r>
        <w:rPr/>
        <w:t>produce</w:t>
      </w:r>
      <w:r>
        <w:rPr>
          <w:spacing w:val="-18"/>
        </w:rPr>
        <w:t> </w:t>
      </w:r>
      <w:r>
        <w:rPr/>
        <w:t>hepatotoxicity,</w:t>
      </w:r>
      <w:r>
        <w:rPr>
          <w:spacing w:val="-18"/>
        </w:rPr>
        <w:t> </w:t>
      </w:r>
      <w:r>
        <w:rPr/>
        <w:t>which</w:t>
      </w:r>
      <w:r>
        <w:rPr>
          <w:spacing w:val="-16"/>
        </w:rPr>
        <w:t> </w:t>
      </w:r>
      <w:r>
        <w:rPr/>
        <w:t>is</w:t>
      </w:r>
      <w:r>
        <w:rPr>
          <w:spacing w:val="-15"/>
        </w:rPr>
        <w:t> </w:t>
      </w:r>
      <w:r>
        <w:rPr/>
        <w:t>potentiated</w:t>
      </w:r>
      <w:r>
        <w:rPr>
          <w:spacing w:val="-18"/>
        </w:rPr>
        <w:t> </w:t>
      </w:r>
      <w:r>
        <w:rPr/>
        <w:t>by</w:t>
      </w:r>
      <w:r>
        <w:rPr>
          <w:spacing w:val="-19"/>
        </w:rPr>
        <w:t> </w:t>
      </w:r>
      <w:r>
        <w:rPr/>
        <w:t>chronic</w:t>
      </w:r>
      <w:r>
        <w:rPr>
          <w:spacing w:val="-18"/>
        </w:rPr>
        <w:t> </w:t>
      </w:r>
      <w:r>
        <w:rPr/>
        <w:t>alcohol consumption</w:t>
      </w:r>
      <w:r>
        <w:rPr>
          <w:spacing w:val="-4"/>
        </w:rPr>
        <w:t> </w:t>
      </w:r>
      <w:r>
        <w:rPr/>
        <w:t>(Baker et – al,</w:t>
      </w:r>
      <w:r>
        <w:rPr>
          <w:spacing w:val="-3"/>
        </w:rPr>
        <w:t> </w:t>
      </w:r>
      <w:r>
        <w:rPr/>
        <w:t>1977; Mc Chain et</w:t>
      </w:r>
      <w:r>
        <w:rPr>
          <w:spacing w:val="-1"/>
        </w:rPr>
        <w:t> </w:t>
      </w:r>
      <w:r>
        <w:rPr/>
        <w:t>– al,</w:t>
      </w:r>
      <w:r>
        <w:rPr>
          <w:spacing w:val="-3"/>
        </w:rPr>
        <w:t> </w:t>
      </w:r>
      <w:r>
        <w:rPr/>
        <w:t>1980).</w:t>
      </w:r>
      <w:r>
        <w:rPr>
          <w:spacing w:val="-3"/>
        </w:rPr>
        <w:t> </w:t>
      </w:r>
      <w:r>
        <w:rPr/>
        <w:t>In</w:t>
      </w:r>
      <w:r>
        <w:rPr>
          <w:spacing w:val="-4"/>
        </w:rPr>
        <w:t> </w:t>
      </w:r>
      <w:r>
        <w:rPr/>
        <w:t>adult,</w:t>
      </w:r>
      <w:r>
        <w:rPr>
          <w:spacing w:val="-3"/>
        </w:rPr>
        <w:t> </w:t>
      </w:r>
      <w:r>
        <w:rPr/>
        <w:t>symptoms of acute</w:t>
      </w:r>
      <w:r>
        <w:rPr>
          <w:spacing w:val="-16"/>
        </w:rPr>
        <w:t> </w:t>
      </w:r>
      <w:r>
        <w:rPr/>
        <w:t>toxicity</w:t>
      </w:r>
      <w:r>
        <w:rPr>
          <w:spacing w:val="-12"/>
        </w:rPr>
        <w:t> </w:t>
      </w:r>
      <w:r>
        <w:rPr/>
        <w:t>may</w:t>
      </w:r>
      <w:r>
        <w:rPr>
          <w:spacing w:val="-12"/>
        </w:rPr>
        <w:t> </w:t>
      </w:r>
      <w:r>
        <w:rPr/>
        <w:t>occur</w:t>
      </w:r>
      <w:r>
        <w:rPr>
          <w:spacing w:val="-15"/>
        </w:rPr>
        <w:t> </w:t>
      </w:r>
      <w:r>
        <w:rPr/>
        <w:t>following</w:t>
      </w:r>
      <w:r>
        <w:rPr>
          <w:spacing w:val="-16"/>
        </w:rPr>
        <w:t> </w:t>
      </w:r>
      <w:r>
        <w:rPr/>
        <w:t>the</w:t>
      </w:r>
      <w:r>
        <w:rPr>
          <w:spacing w:val="-16"/>
        </w:rPr>
        <w:t> </w:t>
      </w:r>
      <w:r>
        <w:rPr/>
        <w:t>ingestion</w:t>
      </w:r>
      <w:r>
        <w:rPr>
          <w:spacing w:val="-16"/>
        </w:rPr>
        <w:t> </w:t>
      </w:r>
      <w:r>
        <w:rPr/>
        <w:t>of</w:t>
      </w:r>
      <w:r>
        <w:rPr>
          <w:spacing w:val="-15"/>
        </w:rPr>
        <w:t> </w:t>
      </w:r>
      <w:r>
        <w:rPr/>
        <w:t>10</w:t>
      </w:r>
      <w:r>
        <w:rPr>
          <w:spacing w:val="-9"/>
        </w:rPr>
        <w:t> </w:t>
      </w:r>
      <w:r>
        <w:rPr/>
        <w:t>–</w:t>
      </w:r>
      <w:r>
        <w:rPr>
          <w:spacing w:val="-12"/>
        </w:rPr>
        <w:t> </w:t>
      </w:r>
      <w:r>
        <w:rPr/>
        <w:t>15g</w:t>
      </w:r>
      <w:r>
        <w:rPr>
          <w:spacing w:val="-12"/>
        </w:rPr>
        <w:t> </w:t>
      </w:r>
      <w:r>
        <w:rPr/>
        <w:t>of</w:t>
      </w:r>
      <w:r>
        <w:rPr>
          <w:spacing w:val="-15"/>
        </w:rPr>
        <w:t> </w:t>
      </w:r>
      <w:r>
        <w:rPr/>
        <w:t>paracetamol</w:t>
      </w:r>
      <w:r>
        <w:rPr>
          <w:spacing w:val="-16"/>
        </w:rPr>
        <w:t> </w:t>
      </w:r>
      <w:r>
        <w:rPr/>
        <w:t>(Poud and</w:t>
      </w:r>
      <w:r>
        <w:rPr>
          <w:spacing w:val="-19"/>
        </w:rPr>
        <w:t> </w:t>
      </w:r>
      <w:r>
        <w:rPr/>
        <w:t>Wright,</w:t>
      </w:r>
      <w:r>
        <w:rPr>
          <w:spacing w:val="-18"/>
        </w:rPr>
        <w:t> </w:t>
      </w:r>
      <w:r>
        <w:rPr/>
        <w:t>`1970).</w:t>
      </w:r>
      <w:r>
        <w:rPr>
          <w:spacing w:val="-18"/>
        </w:rPr>
        <w:t> </w:t>
      </w:r>
      <w:r>
        <w:rPr/>
        <w:t>A</w:t>
      </w:r>
      <w:r>
        <w:rPr>
          <w:spacing w:val="-18"/>
        </w:rPr>
        <w:t> </w:t>
      </w:r>
      <w:r>
        <w:rPr/>
        <w:t>simple</w:t>
      </w:r>
      <w:r>
        <w:rPr>
          <w:spacing w:val="-18"/>
        </w:rPr>
        <w:t> </w:t>
      </w:r>
      <w:r>
        <w:rPr/>
        <w:t>oral</w:t>
      </w:r>
      <w:r>
        <w:rPr>
          <w:spacing w:val="-19"/>
        </w:rPr>
        <w:t> </w:t>
      </w:r>
      <w:r>
        <w:rPr/>
        <w:t>ingestion</w:t>
      </w:r>
      <w:r>
        <w:rPr>
          <w:spacing w:val="-18"/>
        </w:rPr>
        <w:t> </w:t>
      </w:r>
      <w:r>
        <w:rPr/>
        <w:t>of</w:t>
      </w:r>
      <w:r>
        <w:rPr>
          <w:spacing w:val="-18"/>
        </w:rPr>
        <w:t> </w:t>
      </w:r>
      <w:r>
        <w:rPr/>
        <w:t>15</w:t>
      </w:r>
      <w:r>
        <w:rPr>
          <w:spacing w:val="-18"/>
        </w:rPr>
        <w:t> </w:t>
      </w:r>
      <w:r>
        <w:rPr/>
        <w:t>–</w:t>
      </w:r>
      <w:r>
        <w:rPr>
          <w:spacing w:val="-18"/>
        </w:rPr>
        <w:t> </w:t>
      </w:r>
      <w:r>
        <w:rPr/>
        <w:t>25g</w:t>
      </w:r>
      <w:r>
        <w:rPr>
          <w:spacing w:val="-19"/>
        </w:rPr>
        <w:t> </w:t>
      </w:r>
      <w:r>
        <w:rPr/>
        <w:t>is</w:t>
      </w:r>
      <w:r>
        <w:rPr>
          <w:spacing w:val="-18"/>
        </w:rPr>
        <w:t> </w:t>
      </w:r>
      <w:r>
        <w:rPr/>
        <w:t>seriously</w:t>
      </w:r>
      <w:r>
        <w:rPr>
          <w:spacing w:val="-18"/>
        </w:rPr>
        <w:t> </w:t>
      </w:r>
      <w:r>
        <w:rPr/>
        <w:t>hepatotoxicity and potentially fatal (Koch- Wester, 19786). Ambier and Alexander, 1977; Mc Junking et – al., 1976).</w:t>
      </w:r>
    </w:p>
    <w:p>
      <w:pPr>
        <w:pStyle w:val="BodyText"/>
        <w:spacing w:before="302"/>
      </w:pPr>
    </w:p>
    <w:p>
      <w:pPr>
        <w:pStyle w:val="BodyText"/>
        <w:spacing w:line="424" w:lineRule="auto"/>
        <w:ind w:left="500" w:right="1429"/>
        <w:jc w:val="both"/>
      </w:pPr>
      <w:r>
        <w:rPr>
          <w:spacing w:val="-2"/>
        </w:rPr>
        <w:t>The</w:t>
      </w:r>
      <w:r>
        <w:rPr>
          <w:spacing w:val="-6"/>
        </w:rPr>
        <w:t> </w:t>
      </w:r>
      <w:r>
        <w:rPr>
          <w:spacing w:val="-2"/>
        </w:rPr>
        <w:t>progression</w:t>
      </w:r>
      <w:r>
        <w:rPr>
          <w:spacing w:val="-10"/>
        </w:rPr>
        <w:t> </w:t>
      </w:r>
      <w:r>
        <w:rPr>
          <w:spacing w:val="-2"/>
        </w:rPr>
        <w:t>of</w:t>
      </w:r>
      <w:r>
        <w:rPr>
          <w:spacing w:val="-9"/>
        </w:rPr>
        <w:t> </w:t>
      </w:r>
      <w:r>
        <w:rPr>
          <w:spacing w:val="-2"/>
        </w:rPr>
        <w:t>symptoms</w:t>
      </w:r>
      <w:r>
        <w:rPr>
          <w:spacing w:val="-7"/>
        </w:rPr>
        <w:t> </w:t>
      </w:r>
      <w:r>
        <w:rPr>
          <w:spacing w:val="-2"/>
        </w:rPr>
        <w:t>with</w:t>
      </w:r>
      <w:r>
        <w:rPr>
          <w:spacing w:val="-6"/>
        </w:rPr>
        <w:t> </w:t>
      </w:r>
      <w:r>
        <w:rPr>
          <w:spacing w:val="-2"/>
        </w:rPr>
        <w:t>acute</w:t>
      </w:r>
      <w:r>
        <w:rPr>
          <w:spacing w:val="-6"/>
        </w:rPr>
        <w:t> </w:t>
      </w:r>
      <w:r>
        <w:rPr>
          <w:spacing w:val="-2"/>
        </w:rPr>
        <w:t>paracetamol</w:t>
      </w:r>
      <w:r>
        <w:rPr>
          <w:spacing w:val="-10"/>
        </w:rPr>
        <w:t> </w:t>
      </w:r>
      <w:r>
        <w:rPr>
          <w:spacing w:val="-2"/>
        </w:rPr>
        <w:t>poisoning</w:t>
      </w:r>
      <w:r>
        <w:rPr>
          <w:spacing w:val="-6"/>
        </w:rPr>
        <w:t> </w:t>
      </w:r>
      <w:r>
        <w:rPr>
          <w:spacing w:val="-2"/>
        </w:rPr>
        <w:t>include;</w:t>
      </w:r>
      <w:r>
        <w:rPr>
          <w:spacing w:val="-5"/>
        </w:rPr>
        <w:t> </w:t>
      </w:r>
      <w:r>
        <w:rPr>
          <w:spacing w:val="-2"/>
        </w:rPr>
        <w:t>vomiting </w:t>
      </w:r>
      <w:r>
        <w:rPr/>
        <w:t>within a few hours, anorexia, and nausea and stomach pain within 24 hours; </w:t>
      </w:r>
      <w:r>
        <w:rPr>
          <w:spacing w:val="-2"/>
        </w:rPr>
        <w:t>evidence</w:t>
      </w:r>
      <w:r>
        <w:rPr>
          <w:spacing w:val="-17"/>
        </w:rPr>
        <w:t> </w:t>
      </w:r>
      <w:r>
        <w:rPr>
          <w:spacing w:val="-2"/>
        </w:rPr>
        <w:t>of</w:t>
      </w:r>
      <w:r>
        <w:rPr>
          <w:spacing w:val="-16"/>
        </w:rPr>
        <w:t> </w:t>
      </w:r>
      <w:r>
        <w:rPr>
          <w:spacing w:val="-2"/>
        </w:rPr>
        <w:t>hepatotoxicity</w:t>
      </w:r>
      <w:r>
        <w:rPr>
          <w:spacing w:val="-16"/>
        </w:rPr>
        <w:t> </w:t>
      </w:r>
      <w:r>
        <w:rPr>
          <w:spacing w:val="-2"/>
        </w:rPr>
        <w:t>in</w:t>
      </w:r>
      <w:r>
        <w:rPr>
          <w:spacing w:val="-16"/>
        </w:rPr>
        <w:t> </w:t>
      </w:r>
      <w:r>
        <w:rPr>
          <w:spacing w:val="-2"/>
        </w:rPr>
        <w:t>2</w:t>
      </w:r>
      <w:r>
        <w:rPr>
          <w:spacing w:val="-16"/>
        </w:rPr>
        <w:t> </w:t>
      </w:r>
      <w:r>
        <w:rPr>
          <w:spacing w:val="-2"/>
        </w:rPr>
        <w:t>–</w:t>
      </w:r>
      <w:r>
        <w:rPr>
          <w:spacing w:val="-14"/>
        </w:rPr>
        <w:t> </w:t>
      </w:r>
      <w:r>
        <w:rPr>
          <w:spacing w:val="-2"/>
        </w:rPr>
        <w:t>4</w:t>
      </w:r>
      <w:r>
        <w:rPr>
          <w:spacing w:val="-17"/>
        </w:rPr>
        <w:t> </w:t>
      </w:r>
      <w:r>
        <w:rPr>
          <w:spacing w:val="-2"/>
        </w:rPr>
        <w:t>days</w:t>
      </w:r>
      <w:r>
        <w:rPr>
          <w:spacing w:val="-13"/>
        </w:rPr>
        <w:t> </w:t>
      </w:r>
      <w:r>
        <w:rPr>
          <w:spacing w:val="-2"/>
        </w:rPr>
        <w:t>with</w:t>
      </w:r>
      <w:r>
        <w:rPr>
          <w:spacing w:val="-17"/>
        </w:rPr>
        <w:t> </w:t>
      </w:r>
      <w:r>
        <w:rPr>
          <w:spacing w:val="-2"/>
        </w:rPr>
        <w:t>jaundice</w:t>
      </w:r>
      <w:r>
        <w:rPr>
          <w:spacing w:val="-16"/>
        </w:rPr>
        <w:t> </w:t>
      </w:r>
      <w:r>
        <w:rPr>
          <w:spacing w:val="-2"/>
        </w:rPr>
        <w:t>and</w:t>
      </w:r>
      <w:r>
        <w:rPr>
          <w:spacing w:val="-16"/>
        </w:rPr>
        <w:t> </w:t>
      </w:r>
      <w:r>
        <w:rPr>
          <w:spacing w:val="-2"/>
        </w:rPr>
        <w:t>death</w:t>
      </w:r>
      <w:r>
        <w:rPr>
          <w:spacing w:val="-16"/>
        </w:rPr>
        <w:t> </w:t>
      </w:r>
      <w:r>
        <w:rPr>
          <w:spacing w:val="-2"/>
        </w:rPr>
        <w:t>at</w:t>
      </w:r>
      <w:r>
        <w:rPr>
          <w:spacing w:val="-11"/>
        </w:rPr>
        <w:t> </w:t>
      </w:r>
      <w:r>
        <w:rPr>
          <w:spacing w:val="-2"/>
        </w:rPr>
        <w:t>any</w:t>
      </w:r>
      <w:r>
        <w:rPr>
          <w:spacing w:val="-14"/>
        </w:rPr>
        <w:t> </w:t>
      </w:r>
      <w:r>
        <w:rPr>
          <w:spacing w:val="-2"/>
        </w:rPr>
        <w:t>time</w:t>
      </w:r>
      <w:r>
        <w:rPr>
          <w:spacing w:val="-17"/>
        </w:rPr>
        <w:t> </w:t>
      </w:r>
      <w:r>
        <w:rPr>
          <w:spacing w:val="-2"/>
        </w:rPr>
        <w:t>in</w:t>
      </w:r>
      <w:r>
        <w:rPr>
          <w:spacing w:val="-12"/>
        </w:rPr>
        <w:t> </w:t>
      </w:r>
      <w:r>
        <w:rPr>
          <w:spacing w:val="-2"/>
        </w:rPr>
        <w:t>2</w:t>
      </w:r>
      <w:r>
        <w:rPr>
          <w:spacing w:val="-11"/>
        </w:rPr>
        <w:t> </w:t>
      </w:r>
      <w:r>
        <w:rPr>
          <w:spacing w:val="-2"/>
        </w:rPr>
        <w:t>–</w:t>
      </w:r>
      <w:r>
        <w:rPr>
          <w:spacing w:val="-13"/>
        </w:rPr>
        <w:t> </w:t>
      </w:r>
      <w:r>
        <w:rPr>
          <w:spacing w:val="-2"/>
        </w:rPr>
        <w:t>7 </w:t>
      </w:r>
      <w:r>
        <w:rPr/>
        <w:t>days (Goodman and Gilman, 1980; Poud and Wright, 1980). In addition, kidney </w:t>
      </w:r>
      <w:r>
        <w:rPr>
          <w:spacing w:val="-6"/>
        </w:rPr>
        <w:t>damage,</w:t>
      </w:r>
      <w:r>
        <w:rPr>
          <w:spacing w:val="-11"/>
        </w:rPr>
        <w:t> </w:t>
      </w:r>
      <w:r>
        <w:rPr>
          <w:spacing w:val="-6"/>
        </w:rPr>
        <w:t>disturbances in</w:t>
      </w:r>
      <w:r>
        <w:rPr>
          <w:spacing w:val="-13"/>
        </w:rPr>
        <w:t> </w:t>
      </w:r>
      <w:r>
        <w:rPr>
          <w:spacing w:val="-6"/>
        </w:rPr>
        <w:t>clotting</w:t>
      </w:r>
      <w:r>
        <w:rPr>
          <w:spacing w:val="-8"/>
        </w:rPr>
        <w:t> </w:t>
      </w:r>
      <w:r>
        <w:rPr>
          <w:spacing w:val="-6"/>
        </w:rPr>
        <w:t>mechanisms; metabolic</w:t>
      </w:r>
      <w:r>
        <w:rPr>
          <w:spacing w:val="-10"/>
        </w:rPr>
        <w:t> </w:t>
      </w:r>
      <w:r>
        <w:rPr>
          <w:spacing w:val="-6"/>
        </w:rPr>
        <w:t>acidosis,</w:t>
      </w:r>
      <w:r>
        <w:rPr>
          <w:spacing w:val="-8"/>
        </w:rPr>
        <w:t> </w:t>
      </w:r>
      <w:r>
        <w:rPr>
          <w:spacing w:val="-6"/>
        </w:rPr>
        <w:t>hypoglycemia</w:t>
      </w:r>
      <w:r>
        <w:rPr>
          <w:spacing w:val="-9"/>
        </w:rPr>
        <w:t> </w:t>
      </w:r>
      <w:r>
        <w:rPr>
          <w:spacing w:val="-6"/>
        </w:rPr>
        <w:t>and </w:t>
      </w:r>
      <w:r>
        <w:rPr/>
        <w:t>myocardial necrosis may occur (Sutton and Soyka, 1973; Goodman and Gilman, 1980).</w:t>
      </w:r>
      <w:r>
        <w:rPr>
          <w:spacing w:val="-17"/>
        </w:rPr>
        <w:t> </w:t>
      </w:r>
      <w:r>
        <w:rPr/>
        <w:t>In</w:t>
      </w:r>
      <w:r>
        <w:rPr>
          <w:spacing w:val="-18"/>
        </w:rPr>
        <w:t> </w:t>
      </w:r>
      <w:r>
        <w:rPr/>
        <w:t>man,</w:t>
      </w:r>
      <w:r>
        <w:rPr>
          <w:spacing w:val="-17"/>
        </w:rPr>
        <w:t> </w:t>
      </w:r>
      <w:r>
        <w:rPr/>
        <w:t>the</w:t>
      </w:r>
      <w:r>
        <w:rPr>
          <w:spacing w:val="-18"/>
        </w:rPr>
        <w:t> </w:t>
      </w:r>
      <w:r>
        <w:rPr/>
        <w:t>dose</w:t>
      </w:r>
      <w:r>
        <w:rPr>
          <w:spacing w:val="-18"/>
        </w:rPr>
        <w:t> </w:t>
      </w:r>
      <w:r>
        <w:rPr/>
        <w:t>required</w:t>
      </w:r>
      <w:r>
        <w:rPr>
          <w:spacing w:val="-18"/>
        </w:rPr>
        <w:t> </w:t>
      </w:r>
      <w:r>
        <w:rPr/>
        <w:t>to</w:t>
      </w:r>
      <w:r>
        <w:rPr>
          <w:spacing w:val="-18"/>
        </w:rPr>
        <w:t> </w:t>
      </w:r>
      <w:r>
        <w:rPr/>
        <w:t>produce</w:t>
      </w:r>
      <w:r>
        <w:rPr>
          <w:spacing w:val="-18"/>
        </w:rPr>
        <w:t> </w:t>
      </w:r>
      <w:r>
        <w:rPr/>
        <w:t>hepatic</w:t>
      </w:r>
      <w:r>
        <w:rPr>
          <w:spacing w:val="-14"/>
        </w:rPr>
        <w:t> </w:t>
      </w:r>
      <w:r>
        <w:rPr/>
        <w:t>damage</w:t>
      </w:r>
      <w:r>
        <w:rPr>
          <w:spacing w:val="-18"/>
        </w:rPr>
        <w:t> </w:t>
      </w:r>
      <w:r>
        <w:rPr/>
        <w:t>cannot</w:t>
      </w:r>
      <w:r>
        <w:rPr>
          <w:spacing w:val="-17"/>
        </w:rPr>
        <w:t> </w:t>
      </w:r>
      <w:r>
        <w:rPr/>
        <w:t>accurately</w:t>
      </w:r>
      <w:r>
        <w:rPr>
          <w:spacing w:val="-14"/>
        </w:rPr>
        <w:t> </w:t>
      </w:r>
      <w:r>
        <w:rPr/>
        <w:t>be </w:t>
      </w:r>
      <w:r>
        <w:rPr>
          <w:spacing w:val="-4"/>
        </w:rPr>
        <w:t>estimated</w:t>
      </w:r>
      <w:r>
        <w:rPr>
          <w:spacing w:val="-15"/>
        </w:rPr>
        <w:t> </w:t>
      </w:r>
      <w:r>
        <w:rPr>
          <w:spacing w:val="-4"/>
        </w:rPr>
        <w:t>from</w:t>
      </w:r>
      <w:r>
        <w:rPr>
          <w:spacing w:val="-14"/>
        </w:rPr>
        <w:t> </w:t>
      </w:r>
      <w:r>
        <w:rPr>
          <w:spacing w:val="-4"/>
        </w:rPr>
        <w:t>the</w:t>
      </w:r>
      <w:r>
        <w:rPr>
          <w:spacing w:val="-14"/>
        </w:rPr>
        <w:t> </w:t>
      </w:r>
      <w:r>
        <w:rPr>
          <w:spacing w:val="-4"/>
        </w:rPr>
        <w:t>history</w:t>
      </w:r>
      <w:r>
        <w:rPr>
          <w:spacing w:val="-14"/>
        </w:rPr>
        <w:t> </w:t>
      </w:r>
      <w:r>
        <w:rPr>
          <w:spacing w:val="-4"/>
        </w:rPr>
        <w:t>of</w:t>
      </w:r>
      <w:r>
        <w:rPr>
          <w:spacing w:val="-14"/>
        </w:rPr>
        <w:t> </w:t>
      </w:r>
      <w:r>
        <w:rPr>
          <w:spacing w:val="-4"/>
        </w:rPr>
        <w:t>patients</w:t>
      </w:r>
      <w:r>
        <w:rPr>
          <w:spacing w:val="-15"/>
        </w:rPr>
        <w:t> </w:t>
      </w:r>
      <w:r>
        <w:rPr>
          <w:spacing w:val="-4"/>
        </w:rPr>
        <w:t>taking</w:t>
      </w:r>
      <w:r>
        <w:rPr>
          <w:spacing w:val="-14"/>
        </w:rPr>
        <w:t> </w:t>
      </w:r>
      <w:r>
        <w:rPr>
          <w:spacing w:val="-4"/>
        </w:rPr>
        <w:t>overdose</w:t>
      </w:r>
      <w:r>
        <w:rPr>
          <w:spacing w:val="-14"/>
        </w:rPr>
        <w:t> </w:t>
      </w:r>
      <w:r>
        <w:rPr>
          <w:spacing w:val="-4"/>
        </w:rPr>
        <w:t>as</w:t>
      </w:r>
      <w:r>
        <w:rPr>
          <w:spacing w:val="-14"/>
        </w:rPr>
        <w:t> </w:t>
      </w:r>
      <w:r>
        <w:rPr>
          <w:spacing w:val="-4"/>
        </w:rPr>
        <w:t>the</w:t>
      </w:r>
      <w:r>
        <w:rPr>
          <w:spacing w:val="-14"/>
        </w:rPr>
        <w:t> </w:t>
      </w:r>
      <w:r>
        <w:rPr>
          <w:spacing w:val="-4"/>
        </w:rPr>
        <w:t>dose</w:t>
      </w:r>
      <w:r>
        <w:rPr>
          <w:spacing w:val="-15"/>
        </w:rPr>
        <w:t> </w:t>
      </w:r>
      <w:r>
        <w:rPr>
          <w:spacing w:val="-4"/>
        </w:rPr>
        <w:t>taken</w:t>
      </w:r>
      <w:r>
        <w:rPr>
          <w:spacing w:val="-14"/>
        </w:rPr>
        <w:t> </w:t>
      </w:r>
      <w:r>
        <w:rPr>
          <w:spacing w:val="-4"/>
        </w:rPr>
        <w:t>is</w:t>
      </w:r>
      <w:r>
        <w:rPr>
          <w:spacing w:val="-14"/>
        </w:rPr>
        <w:t> </w:t>
      </w:r>
      <w:r>
        <w:rPr>
          <w:spacing w:val="-4"/>
        </w:rPr>
        <w:t>often</w:t>
      </w:r>
      <w:r>
        <w:rPr>
          <w:spacing w:val="-14"/>
        </w:rPr>
        <w:t> </w:t>
      </w:r>
      <w:r>
        <w:rPr>
          <w:spacing w:val="-4"/>
        </w:rPr>
        <w:t>not</w:t>
      </w:r>
    </w:p>
    <w:p>
      <w:pPr>
        <w:spacing w:after="0" w:line="424" w:lineRule="auto"/>
        <w:jc w:val="both"/>
        <w:sectPr>
          <w:pgSz w:w="11910" w:h="16840"/>
          <w:pgMar w:header="0" w:footer="1063" w:top="1400" w:bottom="1260" w:left="940" w:right="0"/>
        </w:sectPr>
      </w:pPr>
    </w:p>
    <w:p>
      <w:pPr>
        <w:pStyle w:val="BodyText"/>
        <w:spacing w:line="424" w:lineRule="auto" w:before="77"/>
        <w:ind w:left="500" w:right="1445"/>
        <w:jc w:val="both"/>
      </w:pPr>
      <w:r>
        <w:rPr/>
        <w:t>accurately reported (Thomas, 1993). When used as directed, paracetamol rarely causes severe toxicity. Side effects associated with paracetamol may include hypoglycemia,</w:t>
      </w:r>
      <w:r>
        <w:rPr>
          <w:spacing w:val="-19"/>
        </w:rPr>
        <w:t> </w:t>
      </w:r>
      <w:r>
        <w:rPr/>
        <w:t>jaundice</w:t>
      </w:r>
      <w:r>
        <w:rPr>
          <w:spacing w:val="-18"/>
        </w:rPr>
        <w:t> </w:t>
      </w:r>
      <w:r>
        <w:rPr/>
        <w:t>and</w:t>
      </w:r>
      <w:r>
        <w:rPr>
          <w:spacing w:val="-17"/>
        </w:rPr>
        <w:t> </w:t>
      </w:r>
      <w:r>
        <w:rPr/>
        <w:t>hematological</w:t>
      </w:r>
      <w:r>
        <w:rPr>
          <w:spacing w:val="-18"/>
        </w:rPr>
        <w:t> </w:t>
      </w:r>
      <w:r>
        <w:rPr/>
        <w:t>disorders</w:t>
      </w:r>
      <w:r>
        <w:rPr>
          <w:spacing w:val="-15"/>
        </w:rPr>
        <w:t> </w:t>
      </w:r>
      <w:r>
        <w:rPr/>
        <w:t>like</w:t>
      </w:r>
      <w:r>
        <w:rPr>
          <w:spacing w:val="-19"/>
        </w:rPr>
        <w:t> </w:t>
      </w:r>
      <w:r>
        <w:rPr/>
        <w:t>neutropenia</w:t>
      </w:r>
      <w:r>
        <w:rPr>
          <w:spacing w:val="-17"/>
        </w:rPr>
        <w:t> </w:t>
      </w:r>
      <w:r>
        <w:rPr/>
        <w:t>leucopenia, pancytopenia, and allergic reaction such as skin eruptions, urticaria and erythematous</w:t>
      </w:r>
      <w:r>
        <w:rPr>
          <w:spacing w:val="-17"/>
        </w:rPr>
        <w:t> </w:t>
      </w:r>
      <w:r>
        <w:rPr/>
        <w:t>skin</w:t>
      </w:r>
      <w:r>
        <w:rPr>
          <w:spacing w:val="-18"/>
        </w:rPr>
        <w:t> </w:t>
      </w:r>
      <w:r>
        <w:rPr/>
        <w:t>reactions.</w:t>
      </w:r>
    </w:p>
    <w:p>
      <w:pPr>
        <w:pStyle w:val="BodyText"/>
        <w:spacing w:before="286"/>
      </w:pPr>
    </w:p>
    <w:p>
      <w:pPr>
        <w:pStyle w:val="BodyText"/>
        <w:spacing w:line="424" w:lineRule="auto"/>
        <w:ind w:left="500" w:right="1443"/>
        <w:jc w:val="both"/>
      </w:pPr>
      <w:r>
        <w:rPr/>
        <w:t>Some animal studies were performed to establish whether paracetamol, like its precursor, phenacetin and acetanilide, might cause analgesic nephropathy after repeated</w:t>
      </w:r>
      <w:r>
        <w:rPr>
          <w:spacing w:val="-19"/>
        </w:rPr>
        <w:t> </w:t>
      </w:r>
      <w:r>
        <w:rPr/>
        <w:t>use,</w:t>
      </w:r>
      <w:r>
        <w:rPr>
          <w:spacing w:val="-18"/>
        </w:rPr>
        <w:t> </w:t>
      </w:r>
      <w:r>
        <w:rPr/>
        <w:t>but</w:t>
      </w:r>
      <w:r>
        <w:rPr>
          <w:spacing w:val="-18"/>
        </w:rPr>
        <w:t> </w:t>
      </w:r>
      <w:r>
        <w:rPr/>
        <w:t>no</w:t>
      </w:r>
      <w:r>
        <w:rPr>
          <w:spacing w:val="-18"/>
        </w:rPr>
        <w:t> </w:t>
      </w:r>
      <w:r>
        <w:rPr/>
        <w:t>evidence</w:t>
      </w:r>
      <w:r>
        <w:rPr>
          <w:spacing w:val="-18"/>
        </w:rPr>
        <w:t> </w:t>
      </w:r>
      <w:r>
        <w:rPr/>
        <w:t>of</w:t>
      </w:r>
      <w:r>
        <w:rPr>
          <w:spacing w:val="-19"/>
        </w:rPr>
        <w:t> </w:t>
      </w:r>
      <w:r>
        <w:rPr/>
        <w:t>this</w:t>
      </w:r>
      <w:r>
        <w:rPr>
          <w:spacing w:val="-18"/>
        </w:rPr>
        <w:t> </w:t>
      </w:r>
      <w:r>
        <w:rPr/>
        <w:t>was</w:t>
      </w:r>
      <w:r>
        <w:rPr>
          <w:spacing w:val="-18"/>
        </w:rPr>
        <w:t> </w:t>
      </w:r>
      <w:r>
        <w:rPr/>
        <w:t>found</w:t>
      </w:r>
      <w:r>
        <w:rPr>
          <w:spacing w:val="-18"/>
        </w:rPr>
        <w:t> </w:t>
      </w:r>
      <w:r>
        <w:rPr/>
        <w:t>(Thomas,</w:t>
      </w:r>
      <w:r>
        <w:rPr>
          <w:spacing w:val="-15"/>
        </w:rPr>
        <w:t> </w:t>
      </w:r>
      <w:r>
        <w:rPr/>
        <w:t>1993).</w:t>
      </w:r>
      <w:r>
        <w:rPr>
          <w:spacing w:val="-16"/>
        </w:rPr>
        <w:t> </w:t>
      </w:r>
      <w:r>
        <w:rPr/>
        <w:t>Hepatic</w:t>
      </w:r>
      <w:r>
        <w:rPr>
          <w:spacing w:val="-13"/>
        </w:rPr>
        <w:t> </w:t>
      </w:r>
      <w:r>
        <w:rPr/>
        <w:t>necrosis </w:t>
      </w:r>
      <w:r>
        <w:rPr>
          <w:spacing w:val="-2"/>
        </w:rPr>
        <w:t>after</w:t>
      </w:r>
      <w:r>
        <w:rPr>
          <w:spacing w:val="-16"/>
        </w:rPr>
        <w:t> </w:t>
      </w:r>
      <w:r>
        <w:rPr>
          <w:spacing w:val="-2"/>
        </w:rPr>
        <w:t>long</w:t>
      </w:r>
      <w:r>
        <w:rPr>
          <w:spacing w:val="-12"/>
        </w:rPr>
        <w:t> </w:t>
      </w:r>
      <w:r>
        <w:rPr>
          <w:spacing w:val="-2"/>
        </w:rPr>
        <w:t>exposure</w:t>
      </w:r>
      <w:r>
        <w:rPr>
          <w:spacing w:val="-11"/>
        </w:rPr>
        <w:t> </w:t>
      </w:r>
      <w:r>
        <w:rPr>
          <w:spacing w:val="-2"/>
        </w:rPr>
        <w:t>was</w:t>
      </w:r>
      <w:r>
        <w:rPr>
          <w:spacing w:val="-13"/>
        </w:rPr>
        <w:t> </w:t>
      </w:r>
      <w:r>
        <w:rPr>
          <w:spacing w:val="-2"/>
        </w:rPr>
        <w:t>reported</w:t>
      </w:r>
      <w:r>
        <w:rPr>
          <w:spacing w:val="-12"/>
        </w:rPr>
        <w:t> </w:t>
      </w:r>
      <w:r>
        <w:rPr>
          <w:spacing w:val="-2"/>
        </w:rPr>
        <w:t>in</w:t>
      </w:r>
      <w:r>
        <w:rPr>
          <w:spacing w:val="-17"/>
        </w:rPr>
        <w:t> </w:t>
      </w:r>
      <w:r>
        <w:rPr>
          <w:spacing w:val="-2"/>
        </w:rPr>
        <w:t>cat</w:t>
      </w:r>
      <w:r>
        <w:rPr>
          <w:spacing w:val="-16"/>
        </w:rPr>
        <w:t> </w:t>
      </w:r>
      <w:r>
        <w:rPr>
          <w:spacing w:val="-2"/>
        </w:rPr>
        <w:t>(Elder,</w:t>
      </w:r>
      <w:r>
        <w:rPr>
          <w:spacing w:val="-11"/>
        </w:rPr>
        <w:t> </w:t>
      </w:r>
      <w:r>
        <w:rPr>
          <w:spacing w:val="-2"/>
        </w:rPr>
        <w:t>1964),</w:t>
      </w:r>
      <w:r>
        <w:rPr>
          <w:spacing w:val="-10"/>
        </w:rPr>
        <w:t> </w:t>
      </w:r>
      <w:r>
        <w:rPr>
          <w:spacing w:val="-2"/>
        </w:rPr>
        <w:t>and</w:t>
      </w:r>
      <w:r>
        <w:rPr>
          <w:spacing w:val="-17"/>
        </w:rPr>
        <w:t> </w:t>
      </w:r>
      <w:r>
        <w:rPr>
          <w:spacing w:val="-2"/>
        </w:rPr>
        <w:t>in</w:t>
      </w:r>
      <w:r>
        <w:rPr>
          <w:spacing w:val="-16"/>
        </w:rPr>
        <w:t> </w:t>
      </w:r>
      <w:r>
        <w:rPr>
          <w:spacing w:val="-2"/>
        </w:rPr>
        <w:t>rats</w:t>
      </w:r>
      <w:r>
        <w:rPr>
          <w:spacing w:val="-12"/>
        </w:rPr>
        <w:t> </w:t>
      </w:r>
      <w:r>
        <w:rPr>
          <w:spacing w:val="-2"/>
        </w:rPr>
        <w:t>toxic</w:t>
      </w:r>
      <w:r>
        <w:rPr>
          <w:spacing w:val="-13"/>
        </w:rPr>
        <w:t> </w:t>
      </w:r>
      <w:r>
        <w:rPr>
          <w:spacing w:val="-2"/>
        </w:rPr>
        <w:t>doses</w:t>
      </w:r>
      <w:r>
        <w:rPr>
          <w:spacing w:val="-13"/>
        </w:rPr>
        <w:t> </w:t>
      </w:r>
      <w:r>
        <w:rPr>
          <w:spacing w:val="-2"/>
        </w:rPr>
        <w:t>cause </w:t>
      </w:r>
      <w:r>
        <w:rPr/>
        <w:t>early</w:t>
      </w:r>
      <w:r>
        <w:rPr>
          <w:spacing w:val="-19"/>
        </w:rPr>
        <w:t> </w:t>
      </w:r>
      <w:r>
        <w:rPr/>
        <w:t>death</w:t>
      </w:r>
      <w:r>
        <w:rPr>
          <w:spacing w:val="-18"/>
        </w:rPr>
        <w:t> </w:t>
      </w:r>
      <w:r>
        <w:rPr/>
        <w:t>due</w:t>
      </w:r>
      <w:r>
        <w:rPr>
          <w:spacing w:val="-18"/>
        </w:rPr>
        <w:t> </w:t>
      </w:r>
      <w:r>
        <w:rPr/>
        <w:t>to</w:t>
      </w:r>
      <w:r>
        <w:rPr>
          <w:spacing w:val="-18"/>
        </w:rPr>
        <w:t> </w:t>
      </w:r>
      <w:r>
        <w:rPr/>
        <w:t>respiratory</w:t>
      </w:r>
      <w:r>
        <w:rPr>
          <w:spacing w:val="-18"/>
        </w:rPr>
        <w:t> </w:t>
      </w:r>
      <w:r>
        <w:rPr/>
        <w:t>failure,</w:t>
      </w:r>
      <w:r>
        <w:rPr>
          <w:spacing w:val="-19"/>
        </w:rPr>
        <w:t> </w:t>
      </w:r>
      <w:r>
        <w:rPr/>
        <w:t>however</w:t>
      </w:r>
      <w:r>
        <w:rPr>
          <w:spacing w:val="-18"/>
        </w:rPr>
        <w:t> </w:t>
      </w:r>
      <w:r>
        <w:rPr/>
        <w:t>deaths</w:t>
      </w:r>
      <w:r>
        <w:rPr>
          <w:spacing w:val="-18"/>
        </w:rPr>
        <w:t> </w:t>
      </w:r>
      <w:r>
        <w:rPr/>
        <w:t>occurring</w:t>
      </w:r>
      <w:r>
        <w:rPr>
          <w:spacing w:val="-18"/>
        </w:rPr>
        <w:t> </w:t>
      </w:r>
      <w:r>
        <w:rPr/>
        <w:t>between</w:t>
      </w:r>
      <w:r>
        <w:rPr>
          <w:spacing w:val="-18"/>
        </w:rPr>
        <w:t> </w:t>
      </w:r>
      <w:r>
        <w:rPr>
          <w:spacing w:val="3"/>
        </w:rPr>
        <w:t>1-</w:t>
      </w:r>
      <w:r>
        <w:rPr/>
        <w:t>7</w:t>
      </w:r>
      <w:r>
        <w:rPr>
          <w:spacing w:val="-19"/>
        </w:rPr>
        <w:t> </w:t>
      </w:r>
      <w:r>
        <w:rPr/>
        <w:t>days were</w:t>
      </w:r>
      <w:r>
        <w:rPr>
          <w:spacing w:val="-18"/>
        </w:rPr>
        <w:t> </w:t>
      </w:r>
      <w:r>
        <w:rPr/>
        <w:t>caused</w:t>
      </w:r>
      <w:r>
        <w:rPr>
          <w:spacing w:val="-11"/>
        </w:rPr>
        <w:t> </w:t>
      </w:r>
      <w:r>
        <w:rPr/>
        <w:t>by</w:t>
      </w:r>
      <w:r>
        <w:rPr>
          <w:spacing w:val="-12"/>
        </w:rPr>
        <w:t> </w:t>
      </w:r>
      <w:r>
        <w:rPr/>
        <w:t>hepatic</w:t>
      </w:r>
      <w:r>
        <w:rPr>
          <w:spacing w:val="-6"/>
        </w:rPr>
        <w:t> </w:t>
      </w:r>
      <w:r>
        <w:rPr/>
        <w:t>necrosis</w:t>
      </w:r>
      <w:r>
        <w:rPr>
          <w:spacing w:val="-12"/>
        </w:rPr>
        <w:t> </w:t>
      </w:r>
      <w:r>
        <w:rPr/>
        <w:t>(Thomas,</w:t>
      </w:r>
      <w:r>
        <w:rPr>
          <w:spacing w:val="-17"/>
        </w:rPr>
        <w:t> </w:t>
      </w:r>
      <w:r>
        <w:rPr/>
        <w:t>1993).</w:t>
      </w:r>
    </w:p>
    <w:p>
      <w:pPr>
        <w:pStyle w:val="BodyText"/>
        <w:spacing w:before="280"/>
      </w:pPr>
    </w:p>
    <w:p>
      <w:pPr>
        <w:pStyle w:val="BodyText"/>
        <w:ind w:left="500"/>
        <w:jc w:val="both"/>
      </w:pPr>
      <w:r>
        <w:rPr>
          <w:spacing w:val="-6"/>
        </w:rPr>
        <w:t>Management</w:t>
      </w:r>
      <w:r>
        <w:rPr>
          <w:spacing w:val="-4"/>
        </w:rPr>
        <w:t> </w:t>
      </w:r>
      <w:r>
        <w:rPr>
          <w:spacing w:val="-6"/>
        </w:rPr>
        <w:t>of</w:t>
      </w:r>
      <w:r>
        <w:rPr>
          <w:spacing w:val="-3"/>
        </w:rPr>
        <w:t> </w:t>
      </w:r>
      <w:r>
        <w:rPr>
          <w:spacing w:val="-6"/>
        </w:rPr>
        <w:t>paracetamol</w:t>
      </w:r>
      <w:r>
        <w:rPr>
          <w:spacing w:val="-11"/>
        </w:rPr>
        <w:t> </w:t>
      </w:r>
      <w:r>
        <w:rPr>
          <w:spacing w:val="-6"/>
        </w:rPr>
        <w:t>poisoning</w:t>
      </w:r>
    </w:p>
    <w:p>
      <w:pPr>
        <w:pStyle w:val="BodyText"/>
        <w:spacing w:line="424" w:lineRule="auto" w:before="281"/>
        <w:ind w:left="500" w:right="1438" w:firstLine="72"/>
        <w:jc w:val="both"/>
      </w:pPr>
      <w:r>
        <w:rPr/>
        <w:t>Emergency</w:t>
      </w:r>
      <w:r>
        <w:rPr>
          <w:spacing w:val="-19"/>
        </w:rPr>
        <w:t> </w:t>
      </w:r>
      <w:r>
        <w:rPr/>
        <w:t>first</w:t>
      </w:r>
      <w:r>
        <w:rPr>
          <w:spacing w:val="-18"/>
        </w:rPr>
        <w:t> </w:t>
      </w:r>
      <w:r>
        <w:rPr/>
        <w:t>aid</w:t>
      </w:r>
      <w:r>
        <w:rPr>
          <w:spacing w:val="-18"/>
        </w:rPr>
        <w:t> </w:t>
      </w:r>
      <w:r>
        <w:rPr/>
        <w:t>treatment</w:t>
      </w:r>
      <w:r>
        <w:rPr>
          <w:spacing w:val="-18"/>
        </w:rPr>
        <w:t> </w:t>
      </w:r>
      <w:r>
        <w:rPr/>
        <w:t>of</w:t>
      </w:r>
      <w:r>
        <w:rPr>
          <w:spacing w:val="-18"/>
        </w:rPr>
        <w:t> </w:t>
      </w:r>
      <w:r>
        <w:rPr/>
        <w:t>paracetamol</w:t>
      </w:r>
      <w:r>
        <w:rPr>
          <w:spacing w:val="-19"/>
        </w:rPr>
        <w:t> </w:t>
      </w:r>
      <w:r>
        <w:rPr/>
        <w:t>should</w:t>
      </w:r>
      <w:r>
        <w:rPr>
          <w:spacing w:val="-18"/>
        </w:rPr>
        <w:t> </w:t>
      </w:r>
      <w:r>
        <w:rPr/>
        <w:t>include</w:t>
      </w:r>
      <w:r>
        <w:rPr>
          <w:spacing w:val="-18"/>
        </w:rPr>
        <w:t> </w:t>
      </w:r>
      <w:r>
        <w:rPr/>
        <w:t>emesis</w:t>
      </w:r>
      <w:r>
        <w:rPr>
          <w:spacing w:val="-18"/>
        </w:rPr>
        <w:t> </w:t>
      </w:r>
      <w:r>
        <w:rPr/>
        <w:t>with</w:t>
      </w:r>
      <w:r>
        <w:rPr>
          <w:spacing w:val="-18"/>
        </w:rPr>
        <w:t> </w:t>
      </w:r>
      <w:r>
        <w:rPr/>
        <w:t>syrup</w:t>
      </w:r>
      <w:r>
        <w:rPr>
          <w:spacing w:val="-19"/>
        </w:rPr>
        <w:t> </w:t>
      </w:r>
      <w:r>
        <w:rPr/>
        <w:t>of ipecac (Krenzelok et – al 1977). Activated charcoal will reduce paracetamol </w:t>
      </w:r>
      <w:r>
        <w:rPr>
          <w:spacing w:val="-6"/>
        </w:rPr>
        <w:t>absorption</w:t>
      </w:r>
      <w:r>
        <w:rPr>
          <w:spacing w:val="-8"/>
        </w:rPr>
        <w:t> </w:t>
      </w:r>
      <w:r>
        <w:rPr>
          <w:spacing w:val="-6"/>
        </w:rPr>
        <w:t>significantly but is most effective</w:t>
      </w:r>
      <w:r>
        <w:rPr>
          <w:spacing w:val="-8"/>
        </w:rPr>
        <w:t> </w:t>
      </w:r>
      <w:r>
        <w:rPr>
          <w:spacing w:val="-6"/>
        </w:rPr>
        <w:t>if given</w:t>
      </w:r>
      <w:r>
        <w:rPr>
          <w:spacing w:val="-8"/>
        </w:rPr>
        <w:t> </w:t>
      </w:r>
      <w:r>
        <w:rPr>
          <w:spacing w:val="-6"/>
        </w:rPr>
        <w:t>immediately after emesis within the</w:t>
      </w:r>
      <w:r>
        <w:rPr>
          <w:spacing w:val="-13"/>
        </w:rPr>
        <w:t> </w:t>
      </w:r>
      <w:r>
        <w:rPr>
          <w:spacing w:val="-6"/>
        </w:rPr>
        <w:t>first</w:t>
      </w:r>
      <w:r>
        <w:rPr>
          <w:spacing w:val="-12"/>
        </w:rPr>
        <w:t> </w:t>
      </w:r>
      <w:r>
        <w:rPr>
          <w:spacing w:val="-6"/>
        </w:rPr>
        <w:t>3 minutes</w:t>
      </w:r>
      <w:r>
        <w:rPr>
          <w:spacing w:val="-8"/>
        </w:rPr>
        <w:t> </w:t>
      </w:r>
      <w:r>
        <w:rPr>
          <w:spacing w:val="-6"/>
        </w:rPr>
        <w:t>following</w:t>
      </w:r>
      <w:r>
        <w:rPr>
          <w:spacing w:val="-7"/>
        </w:rPr>
        <w:t> </w:t>
      </w:r>
      <w:r>
        <w:rPr>
          <w:spacing w:val="-6"/>
        </w:rPr>
        <w:t>paracetamol</w:t>
      </w:r>
      <w:r>
        <w:rPr>
          <w:spacing w:val="-13"/>
        </w:rPr>
        <w:t> </w:t>
      </w:r>
      <w:r>
        <w:rPr>
          <w:spacing w:val="-6"/>
        </w:rPr>
        <w:t>ingestion</w:t>
      </w:r>
      <w:r>
        <w:rPr>
          <w:spacing w:val="-12"/>
        </w:rPr>
        <w:t> </w:t>
      </w:r>
      <w:r>
        <w:rPr>
          <w:spacing w:val="-6"/>
        </w:rPr>
        <w:t>(Levy</w:t>
      </w:r>
      <w:r>
        <w:rPr>
          <w:spacing w:val="-7"/>
        </w:rPr>
        <w:t> </w:t>
      </w:r>
      <w:r>
        <w:rPr>
          <w:spacing w:val="-6"/>
        </w:rPr>
        <w:t>al</w:t>
      </w:r>
      <w:r>
        <w:rPr>
          <w:spacing w:val="-13"/>
        </w:rPr>
        <w:t> </w:t>
      </w:r>
      <w:r>
        <w:rPr>
          <w:spacing w:val="-6"/>
        </w:rPr>
        <w:t>Houston 1976).</w:t>
      </w:r>
      <w:r>
        <w:rPr>
          <w:spacing w:val="-12"/>
        </w:rPr>
        <w:t> </w:t>
      </w:r>
      <w:r>
        <w:rPr>
          <w:spacing w:val="-6"/>
        </w:rPr>
        <w:t>Fluid</w:t>
      </w:r>
      <w:r>
        <w:rPr>
          <w:spacing w:val="-13"/>
        </w:rPr>
        <w:t> </w:t>
      </w:r>
      <w:r>
        <w:rPr>
          <w:spacing w:val="-6"/>
        </w:rPr>
        <w:t>and </w:t>
      </w:r>
      <w:r>
        <w:rPr/>
        <w:t>electrolyte</w:t>
      </w:r>
      <w:r>
        <w:rPr>
          <w:spacing w:val="-10"/>
        </w:rPr>
        <w:t> </w:t>
      </w:r>
      <w:r>
        <w:rPr/>
        <w:t>therapy</w:t>
      </w:r>
      <w:r>
        <w:rPr>
          <w:spacing w:val="-2"/>
        </w:rPr>
        <w:t> </w:t>
      </w:r>
      <w:r>
        <w:rPr/>
        <w:t>may</w:t>
      </w:r>
      <w:r>
        <w:rPr>
          <w:spacing w:val="-6"/>
        </w:rPr>
        <w:t> </w:t>
      </w:r>
      <w:r>
        <w:rPr/>
        <w:t>be</w:t>
      </w:r>
      <w:r>
        <w:rPr>
          <w:spacing w:val="-10"/>
        </w:rPr>
        <w:t> </w:t>
      </w:r>
      <w:r>
        <w:rPr/>
        <w:t>required</w:t>
      </w:r>
      <w:r>
        <w:rPr>
          <w:spacing w:val="-10"/>
        </w:rPr>
        <w:t> </w:t>
      </w:r>
      <w:r>
        <w:rPr/>
        <w:t>in</w:t>
      </w:r>
      <w:r>
        <w:rPr>
          <w:spacing w:val="-10"/>
        </w:rPr>
        <w:t> </w:t>
      </w:r>
      <w:r>
        <w:rPr/>
        <w:t>the</w:t>
      </w:r>
      <w:r>
        <w:rPr>
          <w:spacing w:val="-5"/>
        </w:rPr>
        <w:t> </w:t>
      </w:r>
      <w:r>
        <w:rPr/>
        <w:t>early</w:t>
      </w:r>
      <w:r>
        <w:rPr>
          <w:spacing w:val="-6"/>
        </w:rPr>
        <w:t> </w:t>
      </w:r>
      <w:r>
        <w:rPr/>
        <w:t>stage</w:t>
      </w:r>
      <w:r>
        <w:rPr>
          <w:spacing w:val="-10"/>
        </w:rPr>
        <w:t> </w:t>
      </w:r>
      <w:r>
        <w:rPr/>
        <w:t>of</w:t>
      </w:r>
      <w:r>
        <w:rPr>
          <w:spacing w:val="-9"/>
        </w:rPr>
        <w:t> </w:t>
      </w:r>
      <w:r>
        <w:rPr/>
        <w:t>poisoning,</w:t>
      </w:r>
      <w:r>
        <w:rPr>
          <w:spacing w:val="-9"/>
        </w:rPr>
        <w:t> </w:t>
      </w:r>
      <w:r>
        <w:rPr/>
        <w:t>if</w:t>
      </w:r>
      <w:r>
        <w:rPr>
          <w:spacing w:val="-9"/>
        </w:rPr>
        <w:t> </w:t>
      </w:r>
      <w:r>
        <w:rPr/>
        <w:t>nausea</w:t>
      </w:r>
      <w:r>
        <w:rPr>
          <w:spacing w:val="-5"/>
        </w:rPr>
        <w:t> </w:t>
      </w:r>
      <w:r>
        <w:rPr/>
        <w:t>and vomiting</w:t>
      </w:r>
      <w:r>
        <w:rPr>
          <w:spacing w:val="-8"/>
        </w:rPr>
        <w:t> </w:t>
      </w:r>
      <w:r>
        <w:rPr/>
        <w:t>has</w:t>
      </w:r>
      <w:r>
        <w:rPr>
          <w:spacing w:val="-2"/>
        </w:rPr>
        <w:t> </w:t>
      </w:r>
      <w:r>
        <w:rPr/>
        <w:t>been</w:t>
      </w:r>
      <w:r>
        <w:rPr>
          <w:spacing w:val="-8"/>
        </w:rPr>
        <w:t> </w:t>
      </w:r>
      <w:r>
        <w:rPr/>
        <w:t>a</w:t>
      </w:r>
      <w:r>
        <w:rPr>
          <w:spacing w:val="-8"/>
        </w:rPr>
        <w:t> </w:t>
      </w:r>
      <w:r>
        <w:rPr/>
        <w:t>feature.</w:t>
      </w:r>
    </w:p>
    <w:p>
      <w:pPr>
        <w:spacing w:after="0" w:line="424" w:lineRule="auto"/>
        <w:jc w:val="both"/>
        <w:sectPr>
          <w:pgSz w:w="11910" w:h="16840"/>
          <w:pgMar w:header="0" w:footer="1063" w:top="1400" w:bottom="1260" w:left="940" w:right="0"/>
        </w:sectPr>
      </w:pPr>
    </w:p>
    <w:p>
      <w:pPr>
        <w:pStyle w:val="BodyText"/>
        <w:spacing w:line="424" w:lineRule="auto" w:before="77"/>
        <w:ind w:left="500" w:right="1447"/>
        <w:jc w:val="both"/>
      </w:pPr>
      <w:r>
        <w:rPr>
          <w:spacing w:val="-2"/>
        </w:rPr>
        <w:t>Occasionally,</w:t>
      </w:r>
      <w:r>
        <w:rPr>
          <w:spacing w:val="-17"/>
        </w:rPr>
        <w:t> </w:t>
      </w:r>
      <w:r>
        <w:rPr>
          <w:spacing w:val="-2"/>
        </w:rPr>
        <w:t>IV</w:t>
      </w:r>
      <w:r>
        <w:rPr>
          <w:spacing w:val="-16"/>
        </w:rPr>
        <w:t> </w:t>
      </w:r>
      <w:r>
        <w:rPr>
          <w:spacing w:val="-2"/>
        </w:rPr>
        <w:t>glucose</w:t>
      </w:r>
      <w:r>
        <w:rPr>
          <w:spacing w:val="-16"/>
        </w:rPr>
        <w:t> </w:t>
      </w:r>
      <w:r>
        <w:rPr>
          <w:spacing w:val="-2"/>
        </w:rPr>
        <w:t>is</w:t>
      </w:r>
      <w:r>
        <w:rPr>
          <w:spacing w:val="-16"/>
        </w:rPr>
        <w:t> </w:t>
      </w:r>
      <w:r>
        <w:rPr>
          <w:spacing w:val="-2"/>
        </w:rPr>
        <w:t>needed</w:t>
      </w:r>
      <w:r>
        <w:rPr>
          <w:spacing w:val="-16"/>
        </w:rPr>
        <w:t> </w:t>
      </w:r>
      <w:r>
        <w:rPr>
          <w:spacing w:val="-2"/>
        </w:rPr>
        <w:t>to</w:t>
      </w:r>
      <w:r>
        <w:rPr>
          <w:spacing w:val="-17"/>
        </w:rPr>
        <w:t> </w:t>
      </w:r>
      <w:r>
        <w:rPr>
          <w:spacing w:val="-2"/>
        </w:rPr>
        <w:t>prevent</w:t>
      </w:r>
      <w:r>
        <w:rPr>
          <w:spacing w:val="-16"/>
        </w:rPr>
        <w:t> </w:t>
      </w:r>
      <w:r>
        <w:rPr>
          <w:spacing w:val="-2"/>
        </w:rPr>
        <w:t>hypoglycemia.</w:t>
      </w:r>
      <w:r>
        <w:rPr>
          <w:spacing w:val="-16"/>
        </w:rPr>
        <w:t> </w:t>
      </w:r>
      <w:r>
        <w:rPr>
          <w:spacing w:val="-2"/>
        </w:rPr>
        <w:t>IV</w:t>
      </w:r>
      <w:r>
        <w:rPr>
          <w:spacing w:val="-16"/>
        </w:rPr>
        <w:t> </w:t>
      </w:r>
      <w:r>
        <w:rPr>
          <w:spacing w:val="-2"/>
        </w:rPr>
        <w:t>sodium</w:t>
      </w:r>
      <w:r>
        <w:rPr>
          <w:spacing w:val="-16"/>
        </w:rPr>
        <w:t> </w:t>
      </w:r>
      <w:r>
        <w:rPr>
          <w:spacing w:val="-2"/>
        </w:rPr>
        <w:t>bicarbonate </w:t>
      </w:r>
      <w:r>
        <w:rPr/>
        <w:t>is</w:t>
      </w:r>
      <w:r>
        <w:rPr>
          <w:spacing w:val="-19"/>
        </w:rPr>
        <w:t> </w:t>
      </w:r>
      <w:r>
        <w:rPr/>
        <w:t>often</w:t>
      </w:r>
      <w:r>
        <w:rPr>
          <w:spacing w:val="-18"/>
        </w:rPr>
        <w:t> </w:t>
      </w:r>
      <w:r>
        <w:rPr/>
        <w:t>but</w:t>
      </w:r>
      <w:r>
        <w:rPr>
          <w:spacing w:val="-18"/>
        </w:rPr>
        <w:t> </w:t>
      </w:r>
      <w:r>
        <w:rPr/>
        <w:t>there</w:t>
      </w:r>
      <w:r>
        <w:rPr>
          <w:spacing w:val="-18"/>
        </w:rPr>
        <w:t> </w:t>
      </w:r>
      <w:r>
        <w:rPr/>
        <w:t>is</w:t>
      </w:r>
      <w:r>
        <w:rPr>
          <w:spacing w:val="-18"/>
        </w:rPr>
        <w:t> </w:t>
      </w:r>
      <w:r>
        <w:rPr/>
        <w:t>no</w:t>
      </w:r>
      <w:r>
        <w:rPr>
          <w:spacing w:val="-19"/>
        </w:rPr>
        <w:t> </w:t>
      </w:r>
      <w:r>
        <w:rPr/>
        <w:t>evidence</w:t>
      </w:r>
      <w:r>
        <w:rPr>
          <w:spacing w:val="-18"/>
        </w:rPr>
        <w:t> </w:t>
      </w:r>
      <w:r>
        <w:rPr/>
        <w:t>that</w:t>
      </w:r>
      <w:r>
        <w:rPr>
          <w:spacing w:val="-18"/>
        </w:rPr>
        <w:t> </w:t>
      </w:r>
      <w:r>
        <w:rPr/>
        <w:t>this</w:t>
      </w:r>
      <w:r>
        <w:rPr>
          <w:spacing w:val="-18"/>
        </w:rPr>
        <w:t> </w:t>
      </w:r>
      <w:r>
        <w:rPr/>
        <w:t>effect</w:t>
      </w:r>
      <w:r>
        <w:rPr>
          <w:spacing w:val="-18"/>
        </w:rPr>
        <w:t> </w:t>
      </w:r>
      <w:r>
        <w:rPr/>
        <w:t>outcome.</w:t>
      </w:r>
      <w:r>
        <w:rPr>
          <w:spacing w:val="-19"/>
        </w:rPr>
        <w:t> </w:t>
      </w:r>
      <w:r>
        <w:rPr/>
        <w:t>In</w:t>
      </w:r>
      <w:r>
        <w:rPr>
          <w:spacing w:val="-18"/>
        </w:rPr>
        <w:t> </w:t>
      </w:r>
      <w:r>
        <w:rPr/>
        <w:t>addition</w:t>
      </w:r>
      <w:r>
        <w:rPr>
          <w:spacing w:val="-18"/>
        </w:rPr>
        <w:t> </w:t>
      </w:r>
      <w:r>
        <w:rPr/>
        <w:t>to</w:t>
      </w:r>
      <w:r>
        <w:rPr>
          <w:spacing w:val="-18"/>
        </w:rPr>
        <w:t> </w:t>
      </w:r>
      <w:r>
        <w:rPr/>
        <w:t>supportive </w:t>
      </w:r>
      <w:r>
        <w:rPr>
          <w:spacing w:val="-4"/>
        </w:rPr>
        <w:t>therapy,</w:t>
      </w:r>
      <w:r>
        <w:rPr>
          <w:spacing w:val="-11"/>
        </w:rPr>
        <w:t> </w:t>
      </w:r>
      <w:r>
        <w:rPr>
          <w:spacing w:val="-4"/>
        </w:rPr>
        <w:t>measures</w:t>
      </w:r>
      <w:r>
        <w:rPr>
          <w:spacing w:val="-8"/>
        </w:rPr>
        <w:t> </w:t>
      </w:r>
      <w:r>
        <w:rPr>
          <w:spacing w:val="-4"/>
        </w:rPr>
        <w:t>that</w:t>
      </w:r>
      <w:r>
        <w:rPr>
          <w:spacing w:val="-11"/>
        </w:rPr>
        <w:t> </w:t>
      </w:r>
      <w:r>
        <w:rPr>
          <w:spacing w:val="-4"/>
        </w:rPr>
        <w:t>have</w:t>
      </w:r>
      <w:r>
        <w:rPr>
          <w:spacing w:val="-7"/>
        </w:rPr>
        <w:t> </w:t>
      </w:r>
      <w:r>
        <w:rPr>
          <w:spacing w:val="-4"/>
        </w:rPr>
        <w:t>proved</w:t>
      </w:r>
      <w:r>
        <w:rPr>
          <w:spacing w:val="-12"/>
        </w:rPr>
        <w:t> </w:t>
      </w:r>
      <w:r>
        <w:rPr>
          <w:spacing w:val="-4"/>
        </w:rPr>
        <w:t>extremely</w:t>
      </w:r>
      <w:r>
        <w:rPr>
          <w:spacing w:val="-8"/>
        </w:rPr>
        <w:t> </w:t>
      </w:r>
      <w:r>
        <w:rPr>
          <w:spacing w:val="-4"/>
        </w:rPr>
        <w:t>useful</w:t>
      </w:r>
      <w:r>
        <w:rPr>
          <w:spacing w:val="-6"/>
        </w:rPr>
        <w:t> </w:t>
      </w:r>
      <w:r>
        <w:rPr>
          <w:spacing w:val="-4"/>
        </w:rPr>
        <w:t>are</w:t>
      </w:r>
      <w:r>
        <w:rPr>
          <w:spacing w:val="-12"/>
        </w:rPr>
        <w:t> </w:t>
      </w:r>
      <w:r>
        <w:rPr>
          <w:spacing w:val="-4"/>
        </w:rPr>
        <w:t>the</w:t>
      </w:r>
      <w:r>
        <w:rPr>
          <w:spacing w:val="-12"/>
        </w:rPr>
        <w:t> </w:t>
      </w:r>
      <w:r>
        <w:rPr>
          <w:spacing w:val="-4"/>
        </w:rPr>
        <w:t>provision</w:t>
      </w:r>
      <w:r>
        <w:rPr>
          <w:spacing w:val="-7"/>
        </w:rPr>
        <w:t> </w:t>
      </w:r>
      <w:r>
        <w:rPr>
          <w:spacing w:val="-4"/>
        </w:rPr>
        <w:t>of</w:t>
      </w:r>
      <w:r>
        <w:rPr>
          <w:spacing w:val="-11"/>
        </w:rPr>
        <w:t> </w:t>
      </w:r>
      <w:r>
        <w:rPr>
          <w:spacing w:val="-4"/>
        </w:rPr>
        <w:t>sulfhydryl groups</w:t>
      </w:r>
      <w:r>
        <w:rPr>
          <w:spacing w:val="-6"/>
        </w:rPr>
        <w:t> </w:t>
      </w:r>
      <w:r>
        <w:rPr>
          <w:spacing w:val="-4"/>
        </w:rPr>
        <w:t>to</w:t>
      </w:r>
      <w:r>
        <w:rPr>
          <w:spacing w:val="-6"/>
        </w:rPr>
        <w:t> </w:t>
      </w:r>
      <w:r>
        <w:rPr>
          <w:spacing w:val="-4"/>
        </w:rPr>
        <w:t>neutralize</w:t>
      </w:r>
      <w:r>
        <w:rPr>
          <w:spacing w:val="-12"/>
        </w:rPr>
        <w:t> </w:t>
      </w:r>
      <w:r>
        <w:rPr>
          <w:spacing w:val="-4"/>
        </w:rPr>
        <w:t>the</w:t>
      </w:r>
      <w:r>
        <w:rPr>
          <w:spacing w:val="-6"/>
        </w:rPr>
        <w:t> </w:t>
      </w:r>
      <w:r>
        <w:rPr>
          <w:spacing w:val="-4"/>
        </w:rPr>
        <w:t>toxic metabolites</w:t>
      </w:r>
      <w:r>
        <w:rPr>
          <w:spacing w:val="-6"/>
        </w:rPr>
        <w:t> </w:t>
      </w:r>
      <w:r>
        <w:rPr>
          <w:spacing w:val="-4"/>
        </w:rPr>
        <w:t>(Payan</w:t>
      </w:r>
      <w:r>
        <w:rPr>
          <w:spacing w:val="-12"/>
        </w:rPr>
        <w:t> </w:t>
      </w:r>
      <w:r>
        <w:rPr>
          <w:spacing w:val="-4"/>
        </w:rPr>
        <w:t>and</w:t>
      </w:r>
      <w:r>
        <w:rPr>
          <w:spacing w:val="-12"/>
        </w:rPr>
        <w:t> </w:t>
      </w:r>
      <w:r>
        <w:rPr>
          <w:spacing w:val="-4"/>
        </w:rPr>
        <w:t>Katzug,</w:t>
      </w:r>
      <w:r>
        <w:rPr>
          <w:spacing w:val="-5"/>
        </w:rPr>
        <w:t> </w:t>
      </w:r>
      <w:r>
        <w:rPr>
          <w:spacing w:val="-4"/>
        </w:rPr>
        <w:t>1995).</w:t>
      </w:r>
    </w:p>
    <w:p>
      <w:pPr>
        <w:pStyle w:val="BodyText"/>
        <w:spacing w:before="285"/>
      </w:pPr>
    </w:p>
    <w:p>
      <w:pPr>
        <w:pStyle w:val="Heading1"/>
        <w:numPr>
          <w:ilvl w:val="2"/>
          <w:numId w:val="32"/>
        </w:numPr>
        <w:tabs>
          <w:tab w:pos="1103" w:val="left" w:leader="none"/>
        </w:tabs>
        <w:spacing w:line="240" w:lineRule="auto" w:before="0" w:after="0"/>
        <w:ind w:left="1103" w:right="0" w:hanging="603"/>
        <w:jc w:val="left"/>
      </w:pPr>
      <w:bookmarkStart w:name="_TOC_250012" w:id="7"/>
      <w:r>
        <w:rPr>
          <w:w w:val="105"/>
        </w:rPr>
        <w:t>PARACETAMOL</w:t>
      </w:r>
      <w:r>
        <w:rPr>
          <w:spacing w:val="5"/>
          <w:w w:val="105"/>
        </w:rPr>
        <w:t> </w:t>
      </w:r>
      <w:r>
        <w:rPr>
          <w:w w:val="105"/>
        </w:rPr>
        <w:t>–</w:t>
      </w:r>
      <w:r>
        <w:rPr>
          <w:spacing w:val="11"/>
          <w:w w:val="105"/>
        </w:rPr>
        <w:t> </w:t>
      </w:r>
      <w:r>
        <w:rPr>
          <w:w w:val="105"/>
        </w:rPr>
        <w:t>DRUG</w:t>
      </w:r>
      <w:r>
        <w:rPr>
          <w:spacing w:val="9"/>
          <w:w w:val="105"/>
        </w:rPr>
        <w:t> </w:t>
      </w:r>
      <w:bookmarkEnd w:id="7"/>
      <w:r>
        <w:rPr>
          <w:spacing w:val="-2"/>
          <w:w w:val="105"/>
        </w:rPr>
        <w:t>INTERACTION</w:t>
      </w:r>
    </w:p>
    <w:p>
      <w:pPr>
        <w:pStyle w:val="BodyText"/>
        <w:spacing w:line="424" w:lineRule="auto" w:before="273"/>
        <w:ind w:left="500" w:right="1452"/>
        <w:jc w:val="both"/>
      </w:pPr>
      <w:r>
        <w:rPr>
          <w:spacing w:val="-4"/>
        </w:rPr>
        <w:t>There</w:t>
      </w:r>
      <w:r>
        <w:rPr>
          <w:spacing w:val="-15"/>
        </w:rPr>
        <w:t> </w:t>
      </w:r>
      <w:r>
        <w:rPr>
          <w:spacing w:val="-4"/>
        </w:rPr>
        <w:t>are</w:t>
      </w:r>
      <w:r>
        <w:rPr>
          <w:spacing w:val="-14"/>
        </w:rPr>
        <w:t> </w:t>
      </w:r>
      <w:r>
        <w:rPr>
          <w:spacing w:val="-4"/>
        </w:rPr>
        <w:t>few</w:t>
      </w:r>
      <w:r>
        <w:rPr>
          <w:spacing w:val="-14"/>
        </w:rPr>
        <w:t> </w:t>
      </w:r>
      <w:r>
        <w:rPr>
          <w:spacing w:val="-4"/>
        </w:rPr>
        <w:t>reports</w:t>
      </w:r>
      <w:r>
        <w:rPr>
          <w:spacing w:val="-14"/>
        </w:rPr>
        <w:t> </w:t>
      </w:r>
      <w:r>
        <w:rPr>
          <w:spacing w:val="-4"/>
        </w:rPr>
        <w:t>of</w:t>
      </w:r>
      <w:r>
        <w:rPr>
          <w:spacing w:val="-14"/>
        </w:rPr>
        <w:t> </w:t>
      </w:r>
      <w:r>
        <w:rPr>
          <w:spacing w:val="-4"/>
        </w:rPr>
        <w:t>pharmacokinetic</w:t>
      </w:r>
      <w:r>
        <w:rPr>
          <w:spacing w:val="-15"/>
        </w:rPr>
        <w:t> </w:t>
      </w:r>
      <w:r>
        <w:rPr>
          <w:spacing w:val="-4"/>
        </w:rPr>
        <w:t>drug</w:t>
      </w:r>
      <w:r>
        <w:rPr>
          <w:spacing w:val="-14"/>
        </w:rPr>
        <w:t> </w:t>
      </w:r>
      <w:r>
        <w:rPr>
          <w:spacing w:val="-4"/>
        </w:rPr>
        <w:t>interactions</w:t>
      </w:r>
      <w:r>
        <w:rPr>
          <w:spacing w:val="-14"/>
        </w:rPr>
        <w:t> </w:t>
      </w:r>
      <w:r>
        <w:rPr>
          <w:spacing w:val="-4"/>
        </w:rPr>
        <w:t>involving</w:t>
      </w:r>
      <w:r>
        <w:rPr>
          <w:spacing w:val="-14"/>
        </w:rPr>
        <w:t> </w:t>
      </w:r>
      <w:r>
        <w:rPr>
          <w:spacing w:val="-4"/>
        </w:rPr>
        <w:t>paracetamol</w:t>
      </w:r>
      <w:r>
        <w:rPr>
          <w:spacing w:val="-14"/>
        </w:rPr>
        <w:t> </w:t>
      </w:r>
      <w:r>
        <w:rPr>
          <w:spacing w:val="-4"/>
        </w:rPr>
        <w:t>in the</w:t>
      </w:r>
      <w:r>
        <w:rPr>
          <w:spacing w:val="-11"/>
        </w:rPr>
        <w:t> </w:t>
      </w:r>
      <w:r>
        <w:rPr>
          <w:spacing w:val="-4"/>
        </w:rPr>
        <w:t>literature</w:t>
      </w:r>
      <w:r>
        <w:rPr>
          <w:spacing w:val="-11"/>
        </w:rPr>
        <w:t> </w:t>
      </w:r>
      <w:r>
        <w:rPr>
          <w:spacing w:val="-4"/>
        </w:rPr>
        <w:t>and</w:t>
      </w:r>
      <w:r>
        <w:rPr>
          <w:spacing w:val="-11"/>
        </w:rPr>
        <w:t> </w:t>
      </w:r>
      <w:r>
        <w:rPr>
          <w:spacing w:val="-4"/>
        </w:rPr>
        <w:t>in</w:t>
      </w:r>
      <w:r>
        <w:rPr>
          <w:spacing w:val="-11"/>
        </w:rPr>
        <w:t> </w:t>
      </w:r>
      <w:r>
        <w:rPr>
          <w:spacing w:val="-4"/>
        </w:rPr>
        <w:t>most</w:t>
      </w:r>
      <w:r>
        <w:rPr>
          <w:spacing w:val="-9"/>
        </w:rPr>
        <w:t> </w:t>
      </w:r>
      <w:r>
        <w:rPr>
          <w:spacing w:val="-4"/>
        </w:rPr>
        <w:t>cases</w:t>
      </w:r>
      <w:r>
        <w:rPr>
          <w:spacing w:val="-6"/>
        </w:rPr>
        <w:t> </w:t>
      </w:r>
      <w:r>
        <w:rPr>
          <w:spacing w:val="-4"/>
        </w:rPr>
        <w:t>occur</w:t>
      </w:r>
      <w:r>
        <w:rPr>
          <w:spacing w:val="-8"/>
        </w:rPr>
        <w:t> </w:t>
      </w:r>
      <w:r>
        <w:rPr>
          <w:spacing w:val="-4"/>
        </w:rPr>
        <w:t>at</w:t>
      </w:r>
      <w:r>
        <w:rPr>
          <w:spacing w:val="-9"/>
        </w:rPr>
        <w:t> </w:t>
      </w:r>
      <w:r>
        <w:rPr>
          <w:spacing w:val="-4"/>
        </w:rPr>
        <w:t>the</w:t>
      </w:r>
      <w:r>
        <w:rPr>
          <w:spacing w:val="-11"/>
        </w:rPr>
        <w:t> </w:t>
      </w:r>
      <w:r>
        <w:rPr>
          <w:spacing w:val="-4"/>
        </w:rPr>
        <w:t>site</w:t>
      </w:r>
      <w:r>
        <w:rPr>
          <w:spacing w:val="-11"/>
        </w:rPr>
        <w:t> </w:t>
      </w:r>
      <w:r>
        <w:rPr>
          <w:spacing w:val="-4"/>
        </w:rPr>
        <w:t>of</w:t>
      </w:r>
      <w:r>
        <w:rPr>
          <w:spacing w:val="-9"/>
        </w:rPr>
        <w:t> </w:t>
      </w:r>
      <w:r>
        <w:rPr>
          <w:spacing w:val="-4"/>
        </w:rPr>
        <w:t>metabolism</w:t>
      </w:r>
      <w:r>
        <w:rPr>
          <w:spacing w:val="-11"/>
        </w:rPr>
        <w:t> </w:t>
      </w:r>
      <w:r>
        <w:rPr>
          <w:spacing w:val="-4"/>
        </w:rPr>
        <w:t>and</w:t>
      </w:r>
      <w:r>
        <w:rPr>
          <w:spacing w:val="-5"/>
        </w:rPr>
        <w:t> </w:t>
      </w:r>
      <w:r>
        <w:rPr>
          <w:spacing w:val="-4"/>
        </w:rPr>
        <w:t>gastrointestinal </w:t>
      </w:r>
      <w:r>
        <w:rPr/>
        <w:t>tract</w:t>
      </w:r>
      <w:r>
        <w:rPr>
          <w:spacing w:val="-17"/>
        </w:rPr>
        <w:t> </w:t>
      </w:r>
      <w:r>
        <w:rPr/>
        <w:t>(GIT)</w:t>
      </w:r>
      <w:r>
        <w:rPr>
          <w:spacing w:val="-10"/>
        </w:rPr>
        <w:t> </w:t>
      </w:r>
      <w:r>
        <w:rPr/>
        <w:t>absorption</w:t>
      </w:r>
      <w:r>
        <w:rPr>
          <w:spacing w:val="-18"/>
        </w:rPr>
        <w:t> </w:t>
      </w:r>
      <w:r>
        <w:rPr/>
        <w:t>(Randal</w:t>
      </w:r>
      <w:r>
        <w:rPr>
          <w:spacing w:val="-18"/>
        </w:rPr>
        <w:t> </w:t>
      </w:r>
      <w:r>
        <w:rPr/>
        <w:t>and</w:t>
      </w:r>
      <w:r>
        <w:rPr>
          <w:spacing w:val="-14"/>
        </w:rPr>
        <w:t> </w:t>
      </w:r>
      <w:r>
        <w:rPr/>
        <w:t>Selitto</w:t>
      </w:r>
      <w:r>
        <w:rPr>
          <w:spacing w:val="-12"/>
        </w:rPr>
        <w:t> </w:t>
      </w:r>
      <w:r>
        <w:rPr/>
        <w:t>1985).</w:t>
      </w:r>
    </w:p>
    <w:p>
      <w:pPr>
        <w:pStyle w:val="BodyText"/>
        <w:spacing w:before="276"/>
      </w:pPr>
    </w:p>
    <w:p>
      <w:pPr>
        <w:pStyle w:val="BodyText"/>
        <w:spacing w:line="427" w:lineRule="auto" w:before="1"/>
        <w:ind w:left="500" w:right="1439" w:firstLine="144"/>
        <w:jc w:val="both"/>
      </w:pPr>
      <w:r>
        <w:rPr/>
        <w:t>Anticholinegic may delay the onset of the response to acetaminophen, but the clinical</w:t>
      </w:r>
      <w:r>
        <w:rPr>
          <w:spacing w:val="-5"/>
        </w:rPr>
        <w:t> </w:t>
      </w:r>
      <w:r>
        <w:rPr/>
        <w:t>importance</w:t>
      </w:r>
      <w:r>
        <w:rPr>
          <w:spacing w:val="-6"/>
        </w:rPr>
        <w:t> </w:t>
      </w:r>
      <w:r>
        <w:rPr/>
        <w:t>of</w:t>
      </w:r>
      <w:r>
        <w:rPr>
          <w:spacing w:val="-9"/>
        </w:rPr>
        <w:t> </w:t>
      </w:r>
      <w:r>
        <w:rPr/>
        <w:t>this</w:t>
      </w:r>
      <w:r>
        <w:rPr>
          <w:spacing w:val="-6"/>
        </w:rPr>
        <w:t> </w:t>
      </w:r>
      <w:r>
        <w:rPr/>
        <w:t>effect</w:t>
      </w:r>
      <w:r>
        <w:rPr>
          <w:spacing w:val="-9"/>
        </w:rPr>
        <w:t> </w:t>
      </w:r>
      <w:r>
        <w:rPr/>
        <w:t>is</w:t>
      </w:r>
      <w:r>
        <w:rPr>
          <w:spacing w:val="-6"/>
        </w:rPr>
        <w:t> </w:t>
      </w:r>
      <w:r>
        <w:rPr/>
        <w:t>not</w:t>
      </w:r>
      <w:r>
        <w:rPr>
          <w:spacing w:val="-4"/>
        </w:rPr>
        <w:t> </w:t>
      </w:r>
      <w:r>
        <w:rPr/>
        <w:t>established.</w:t>
      </w:r>
      <w:r>
        <w:rPr>
          <w:spacing w:val="-4"/>
        </w:rPr>
        <w:t> </w:t>
      </w:r>
      <w:r>
        <w:rPr/>
        <w:t>The</w:t>
      </w:r>
      <w:r>
        <w:rPr>
          <w:spacing w:val="-9"/>
        </w:rPr>
        <w:t> </w:t>
      </w:r>
      <w:r>
        <w:rPr/>
        <w:t>mechanism</w:t>
      </w:r>
      <w:r>
        <w:rPr>
          <w:spacing w:val="-10"/>
        </w:rPr>
        <w:t> </w:t>
      </w:r>
      <w:r>
        <w:rPr/>
        <w:t>is</w:t>
      </w:r>
      <w:r>
        <w:rPr>
          <w:spacing w:val="-2"/>
        </w:rPr>
        <w:t> </w:t>
      </w:r>
      <w:r>
        <w:rPr/>
        <w:t>by</w:t>
      </w:r>
      <w:r>
        <w:rPr>
          <w:spacing w:val="-6"/>
        </w:rPr>
        <w:t> </w:t>
      </w:r>
      <w:r>
        <w:rPr/>
        <w:t>slowing </w:t>
      </w:r>
      <w:r>
        <w:rPr>
          <w:w w:val="90"/>
        </w:rPr>
        <w:t>gastric emptying thus, reducing the rate of paracetamol absorption from the intestine. </w:t>
      </w:r>
      <w:r>
        <w:rPr/>
        <w:t>(Lokken</w:t>
      </w:r>
      <w:r>
        <w:rPr>
          <w:spacing w:val="-19"/>
        </w:rPr>
        <w:t> </w:t>
      </w:r>
      <w:r>
        <w:rPr/>
        <w:t>and</w:t>
      </w:r>
      <w:r>
        <w:rPr>
          <w:spacing w:val="-18"/>
        </w:rPr>
        <w:t> </w:t>
      </w:r>
      <w:r>
        <w:rPr/>
        <w:t>Skjelbred,</w:t>
      </w:r>
      <w:r>
        <w:rPr>
          <w:spacing w:val="-18"/>
        </w:rPr>
        <w:t> </w:t>
      </w:r>
      <w:r>
        <w:rPr/>
        <w:t>1980).</w:t>
      </w:r>
      <w:r>
        <w:rPr>
          <w:spacing w:val="-18"/>
        </w:rPr>
        <w:t> </w:t>
      </w:r>
      <w:r>
        <w:rPr/>
        <w:t>1.5g</w:t>
      </w:r>
      <w:r>
        <w:rPr>
          <w:spacing w:val="-17"/>
        </w:rPr>
        <w:t> </w:t>
      </w:r>
      <w:r>
        <w:rPr/>
        <w:t>of</w:t>
      </w:r>
      <w:r>
        <w:rPr>
          <w:spacing w:val="-15"/>
        </w:rPr>
        <w:t> </w:t>
      </w:r>
      <w:r>
        <w:rPr/>
        <w:t>paracetamol</w:t>
      </w:r>
      <w:r>
        <w:rPr>
          <w:spacing w:val="-16"/>
        </w:rPr>
        <w:t> </w:t>
      </w:r>
      <w:r>
        <w:rPr/>
        <w:t>was</w:t>
      </w:r>
      <w:r>
        <w:rPr>
          <w:spacing w:val="-17"/>
        </w:rPr>
        <w:t> </w:t>
      </w:r>
      <w:r>
        <w:rPr/>
        <w:t>given</w:t>
      </w:r>
      <w:r>
        <w:rPr>
          <w:spacing w:val="-19"/>
        </w:rPr>
        <w:t> </w:t>
      </w:r>
      <w:r>
        <w:rPr/>
        <w:t>orally</w:t>
      </w:r>
      <w:r>
        <w:rPr>
          <w:spacing w:val="-16"/>
        </w:rPr>
        <w:t> </w:t>
      </w:r>
      <w:r>
        <w:rPr/>
        <w:t>to</w:t>
      </w:r>
      <w:r>
        <w:rPr>
          <w:spacing w:val="-19"/>
        </w:rPr>
        <w:t> </w:t>
      </w:r>
      <w:r>
        <w:rPr/>
        <w:t>six</w:t>
      </w:r>
      <w:r>
        <w:rPr>
          <w:spacing w:val="-16"/>
        </w:rPr>
        <w:t> </w:t>
      </w:r>
      <w:r>
        <w:rPr/>
        <w:t>patients </w:t>
      </w:r>
      <w:r>
        <w:rPr>
          <w:spacing w:val="-6"/>
        </w:rPr>
        <w:t>with and without pretreatment</w:t>
      </w:r>
      <w:r>
        <w:rPr>
          <w:spacing w:val="-8"/>
        </w:rPr>
        <w:t> </w:t>
      </w:r>
      <w:r>
        <w:rPr>
          <w:spacing w:val="-6"/>
        </w:rPr>
        <w:t>with propanthaline</w:t>
      </w:r>
      <w:r>
        <w:rPr>
          <w:spacing w:val="-9"/>
        </w:rPr>
        <w:t> </w:t>
      </w:r>
      <w:r>
        <w:rPr>
          <w:spacing w:val="-6"/>
        </w:rPr>
        <w:t>(Probanthine) 30mg</w:t>
      </w:r>
      <w:r>
        <w:rPr>
          <w:spacing w:val="-9"/>
        </w:rPr>
        <w:t> </w:t>
      </w:r>
      <w:r>
        <w:rPr>
          <w:spacing w:val="-6"/>
        </w:rPr>
        <w:t>IV;</w:t>
      </w:r>
      <w:r>
        <w:rPr>
          <w:spacing w:val="-8"/>
        </w:rPr>
        <w:t> </w:t>
      </w:r>
      <w:r>
        <w:rPr>
          <w:spacing w:val="-6"/>
        </w:rPr>
        <w:t>the rate of </w:t>
      </w:r>
      <w:r>
        <w:rPr>
          <w:spacing w:val="-4"/>
        </w:rPr>
        <w:t>absorption</w:t>
      </w:r>
      <w:r>
        <w:rPr>
          <w:spacing w:val="-15"/>
        </w:rPr>
        <w:t> </w:t>
      </w:r>
      <w:r>
        <w:rPr>
          <w:spacing w:val="-4"/>
        </w:rPr>
        <w:t>of</w:t>
      </w:r>
      <w:r>
        <w:rPr>
          <w:spacing w:val="-14"/>
        </w:rPr>
        <w:t> </w:t>
      </w:r>
      <w:r>
        <w:rPr>
          <w:spacing w:val="-4"/>
        </w:rPr>
        <w:t>paracetamol</w:t>
      </w:r>
      <w:r>
        <w:rPr>
          <w:spacing w:val="-14"/>
        </w:rPr>
        <w:t> </w:t>
      </w:r>
      <w:r>
        <w:rPr>
          <w:spacing w:val="-4"/>
        </w:rPr>
        <w:t>was</w:t>
      </w:r>
      <w:r>
        <w:rPr>
          <w:spacing w:val="-14"/>
        </w:rPr>
        <w:t> </w:t>
      </w:r>
      <w:r>
        <w:rPr>
          <w:spacing w:val="-4"/>
        </w:rPr>
        <w:t>considerably</w:t>
      </w:r>
      <w:r>
        <w:rPr>
          <w:spacing w:val="-14"/>
        </w:rPr>
        <w:t> </w:t>
      </w:r>
      <w:r>
        <w:rPr>
          <w:spacing w:val="-4"/>
        </w:rPr>
        <w:t>slower</w:t>
      </w:r>
      <w:r>
        <w:rPr>
          <w:spacing w:val="-15"/>
        </w:rPr>
        <w:t> </w:t>
      </w:r>
      <w:r>
        <w:rPr>
          <w:spacing w:val="-4"/>
        </w:rPr>
        <w:t>in</w:t>
      </w:r>
      <w:r>
        <w:rPr>
          <w:spacing w:val="-14"/>
        </w:rPr>
        <w:t> </w:t>
      </w:r>
      <w:r>
        <w:rPr>
          <w:spacing w:val="-4"/>
        </w:rPr>
        <w:t>the</w:t>
      </w:r>
      <w:r>
        <w:rPr>
          <w:spacing w:val="-14"/>
        </w:rPr>
        <w:t> </w:t>
      </w:r>
      <w:r>
        <w:rPr>
          <w:spacing w:val="-4"/>
        </w:rPr>
        <w:t>presence</w:t>
      </w:r>
      <w:r>
        <w:rPr>
          <w:spacing w:val="-14"/>
        </w:rPr>
        <w:t> </w:t>
      </w:r>
      <w:r>
        <w:rPr>
          <w:spacing w:val="-4"/>
        </w:rPr>
        <w:t>of</w:t>
      </w:r>
      <w:r>
        <w:rPr>
          <w:spacing w:val="-14"/>
        </w:rPr>
        <w:t> </w:t>
      </w:r>
      <w:r>
        <w:rPr>
          <w:spacing w:val="-4"/>
        </w:rPr>
        <w:t>propanthaline </w:t>
      </w:r>
      <w:r>
        <w:rPr>
          <w:spacing w:val="-2"/>
        </w:rPr>
        <w:t>than</w:t>
      </w:r>
      <w:r>
        <w:rPr>
          <w:spacing w:val="-15"/>
        </w:rPr>
        <w:t> </w:t>
      </w:r>
      <w:r>
        <w:rPr>
          <w:spacing w:val="-2"/>
        </w:rPr>
        <w:t>in</w:t>
      </w:r>
      <w:r>
        <w:rPr>
          <w:spacing w:val="-12"/>
        </w:rPr>
        <w:t> </w:t>
      </w:r>
      <w:r>
        <w:rPr>
          <w:spacing w:val="-2"/>
        </w:rPr>
        <w:t>its</w:t>
      </w:r>
      <w:r>
        <w:rPr>
          <w:spacing w:val="-13"/>
        </w:rPr>
        <w:t> </w:t>
      </w:r>
      <w:r>
        <w:rPr>
          <w:spacing w:val="-2"/>
        </w:rPr>
        <w:t>absence</w:t>
      </w:r>
      <w:r>
        <w:rPr>
          <w:spacing w:val="-17"/>
        </w:rPr>
        <w:t> </w:t>
      </w:r>
      <w:r>
        <w:rPr>
          <w:spacing w:val="-2"/>
        </w:rPr>
        <w:t>(Boxil,</w:t>
      </w:r>
      <w:r>
        <w:rPr>
          <w:spacing w:val="-10"/>
        </w:rPr>
        <w:t> </w:t>
      </w:r>
      <w:r>
        <w:rPr>
          <w:spacing w:val="-2"/>
        </w:rPr>
        <w:t>et</w:t>
      </w:r>
      <w:r>
        <w:rPr>
          <w:spacing w:val="-12"/>
        </w:rPr>
        <w:t> </w:t>
      </w:r>
      <w:r>
        <w:rPr>
          <w:spacing w:val="-2"/>
        </w:rPr>
        <w:t>–</w:t>
      </w:r>
      <w:r>
        <w:rPr>
          <w:spacing w:val="-6"/>
        </w:rPr>
        <w:t> </w:t>
      </w:r>
      <w:r>
        <w:rPr>
          <w:spacing w:val="-2"/>
        </w:rPr>
        <w:t>al,</w:t>
      </w:r>
      <w:r>
        <w:rPr>
          <w:spacing w:val="-11"/>
        </w:rPr>
        <w:t> </w:t>
      </w:r>
      <w:r>
        <w:rPr>
          <w:spacing w:val="-2"/>
        </w:rPr>
        <w:t>1958,</w:t>
      </w:r>
      <w:r>
        <w:rPr>
          <w:spacing w:val="-17"/>
        </w:rPr>
        <w:t> </w:t>
      </w:r>
      <w:r>
        <w:rPr>
          <w:spacing w:val="-2"/>
        </w:rPr>
        <w:t>Nimmo</w:t>
      </w:r>
      <w:r>
        <w:rPr>
          <w:spacing w:val="-16"/>
        </w:rPr>
        <w:t> </w:t>
      </w:r>
      <w:r>
        <w:rPr>
          <w:spacing w:val="-2"/>
        </w:rPr>
        <w:t>1973).</w:t>
      </w:r>
    </w:p>
    <w:p>
      <w:pPr>
        <w:pStyle w:val="BodyText"/>
        <w:spacing w:before="263"/>
      </w:pPr>
    </w:p>
    <w:p>
      <w:pPr>
        <w:pStyle w:val="BodyText"/>
        <w:spacing w:line="424" w:lineRule="auto"/>
        <w:ind w:left="500" w:right="1448"/>
        <w:jc w:val="both"/>
      </w:pPr>
      <w:r>
        <w:rPr/>
        <w:t>Other agents with antichohinergic activity also probably delay paracetamol </w:t>
      </w:r>
      <w:r>
        <w:rPr>
          <w:spacing w:val="-6"/>
        </w:rPr>
        <w:t>absorption</w:t>
      </w:r>
      <w:r>
        <w:rPr>
          <w:spacing w:val="-13"/>
        </w:rPr>
        <w:t> </w:t>
      </w:r>
      <w:r>
        <w:rPr>
          <w:spacing w:val="-6"/>
        </w:rPr>
        <w:t>(Heading et</w:t>
      </w:r>
      <w:r>
        <w:rPr>
          <w:spacing w:val="-8"/>
        </w:rPr>
        <w:t> </w:t>
      </w:r>
      <w:r>
        <w:rPr>
          <w:spacing w:val="-6"/>
        </w:rPr>
        <w:t>– al, 1973.</w:t>
      </w:r>
      <w:r>
        <w:rPr>
          <w:spacing w:val="-12"/>
        </w:rPr>
        <w:t> </w:t>
      </w:r>
      <w:r>
        <w:rPr>
          <w:spacing w:val="-6"/>
        </w:rPr>
        <w:t>Nimmo</w:t>
      </w:r>
      <w:r>
        <w:rPr>
          <w:spacing w:val="-7"/>
        </w:rPr>
        <w:t> </w:t>
      </w:r>
      <w:r>
        <w:rPr>
          <w:spacing w:val="-6"/>
        </w:rPr>
        <w:t>et al</w:t>
      </w:r>
      <w:r>
        <w:rPr>
          <w:spacing w:val="-7"/>
        </w:rPr>
        <w:t> </w:t>
      </w:r>
      <w:r>
        <w:rPr>
          <w:spacing w:val="-6"/>
        </w:rPr>
        <w:t>1973</w:t>
      </w:r>
      <w:r>
        <w:rPr>
          <w:spacing w:val="-7"/>
        </w:rPr>
        <w:t> </w:t>
      </w:r>
      <w:r>
        <w:rPr>
          <w:spacing w:val="-6"/>
        </w:rPr>
        <w:t>Prescott 1974). This</w:t>
      </w:r>
      <w:r>
        <w:rPr>
          <w:spacing w:val="-8"/>
        </w:rPr>
        <w:t> </w:t>
      </w:r>
      <w:r>
        <w:rPr>
          <w:spacing w:val="-6"/>
        </w:rPr>
        <w:t>interaction </w:t>
      </w:r>
      <w:r>
        <w:rPr/>
        <w:t>is</w:t>
      </w:r>
      <w:r>
        <w:rPr>
          <w:spacing w:val="-8"/>
        </w:rPr>
        <w:t> </w:t>
      </w:r>
      <w:r>
        <w:rPr/>
        <w:t>likely</w:t>
      </w:r>
      <w:r>
        <w:rPr>
          <w:spacing w:val="-8"/>
        </w:rPr>
        <w:t> </w:t>
      </w:r>
      <w:r>
        <w:rPr/>
        <w:t>to</w:t>
      </w:r>
      <w:r>
        <w:rPr>
          <w:spacing w:val="-11"/>
        </w:rPr>
        <w:t> </w:t>
      </w:r>
      <w:r>
        <w:rPr/>
        <w:t>be</w:t>
      </w:r>
      <w:r>
        <w:rPr>
          <w:spacing w:val="-11"/>
        </w:rPr>
        <w:t> </w:t>
      </w:r>
      <w:r>
        <w:rPr/>
        <w:t>clinically</w:t>
      </w:r>
      <w:r>
        <w:rPr>
          <w:spacing w:val="-8"/>
        </w:rPr>
        <w:t> </w:t>
      </w:r>
      <w:r>
        <w:rPr/>
        <w:t>important</w:t>
      </w:r>
      <w:r>
        <w:rPr>
          <w:spacing w:val="-11"/>
        </w:rPr>
        <w:t> </w:t>
      </w:r>
      <w:r>
        <w:rPr/>
        <w:t>in</w:t>
      </w:r>
      <w:r>
        <w:rPr>
          <w:spacing w:val="-11"/>
        </w:rPr>
        <w:t> </w:t>
      </w:r>
      <w:r>
        <w:rPr/>
        <w:t>a</w:t>
      </w:r>
      <w:r>
        <w:rPr>
          <w:spacing w:val="-8"/>
        </w:rPr>
        <w:t> </w:t>
      </w:r>
      <w:r>
        <w:rPr/>
        <w:t>patient</w:t>
      </w:r>
      <w:r>
        <w:rPr>
          <w:spacing w:val="-11"/>
        </w:rPr>
        <w:t> </w:t>
      </w:r>
      <w:r>
        <w:rPr/>
        <w:t>receiving</w:t>
      </w:r>
      <w:r>
        <w:rPr>
          <w:spacing w:val="-11"/>
        </w:rPr>
        <w:t> </w:t>
      </w:r>
      <w:r>
        <w:rPr/>
        <w:t>paracetamol</w:t>
      </w:r>
      <w:r>
        <w:rPr>
          <w:spacing w:val="-11"/>
        </w:rPr>
        <w:t> </w:t>
      </w:r>
      <w:r>
        <w:rPr/>
        <w:t>several</w:t>
      </w:r>
      <w:r>
        <w:rPr>
          <w:spacing w:val="-7"/>
        </w:rPr>
        <w:t> </w:t>
      </w:r>
      <w:r>
        <w:rPr/>
        <w:t>times daily,</w:t>
      </w:r>
      <w:r>
        <w:rPr>
          <w:spacing w:val="7"/>
        </w:rPr>
        <w:t> </w:t>
      </w:r>
      <w:r>
        <w:rPr/>
        <w:t>because</w:t>
      </w:r>
      <w:r>
        <w:rPr>
          <w:spacing w:val="5"/>
        </w:rPr>
        <w:t> </w:t>
      </w:r>
      <w:r>
        <w:rPr/>
        <w:t>extent</w:t>
      </w:r>
      <w:r>
        <w:rPr>
          <w:spacing w:val="7"/>
        </w:rPr>
        <w:t> </w:t>
      </w:r>
      <w:r>
        <w:rPr/>
        <w:t>of</w:t>
      </w:r>
      <w:r>
        <w:rPr>
          <w:spacing w:val="7"/>
        </w:rPr>
        <w:t> </w:t>
      </w:r>
      <w:r>
        <w:rPr/>
        <w:t>absorption is</w:t>
      </w:r>
      <w:r>
        <w:rPr>
          <w:spacing w:val="9"/>
        </w:rPr>
        <w:t> </w:t>
      </w:r>
      <w:r>
        <w:rPr/>
        <w:t>not</w:t>
      </w:r>
      <w:r>
        <w:rPr>
          <w:spacing w:val="7"/>
        </w:rPr>
        <w:t> </w:t>
      </w:r>
      <w:r>
        <w:rPr/>
        <w:t>affected (Hastens</w:t>
      </w:r>
      <w:r>
        <w:rPr>
          <w:spacing w:val="5"/>
        </w:rPr>
        <w:t> </w:t>
      </w:r>
      <w:r>
        <w:rPr/>
        <w:t>and</w:t>
      </w:r>
      <w:r>
        <w:rPr>
          <w:spacing w:val="5"/>
        </w:rPr>
        <w:t> </w:t>
      </w:r>
      <w:r>
        <w:rPr/>
        <w:t>Horn,</w:t>
      </w:r>
      <w:r>
        <w:rPr>
          <w:spacing w:val="7"/>
        </w:rPr>
        <w:t> </w:t>
      </w:r>
      <w:r>
        <w:rPr/>
        <w:t>1989).</w:t>
      </w:r>
      <w:r>
        <w:rPr>
          <w:spacing w:val="7"/>
        </w:rPr>
        <w:t> </w:t>
      </w:r>
      <w:r>
        <w:rPr/>
        <w:t>In</w:t>
      </w:r>
    </w:p>
    <w:p>
      <w:pPr>
        <w:spacing w:after="0" w:line="424" w:lineRule="auto"/>
        <w:jc w:val="both"/>
        <w:sectPr>
          <w:pgSz w:w="11910" w:h="16840"/>
          <w:pgMar w:header="0" w:footer="1063" w:top="1400" w:bottom="1260" w:left="940" w:right="0"/>
        </w:sectPr>
      </w:pPr>
    </w:p>
    <w:p>
      <w:pPr>
        <w:pStyle w:val="BodyText"/>
        <w:spacing w:line="424" w:lineRule="auto" w:before="77"/>
        <w:ind w:left="500" w:right="1446"/>
        <w:jc w:val="both"/>
      </w:pPr>
      <w:r>
        <w:rPr/>
        <w:t>contrast, the rate of paracetamol absorption has been shown to be hasten by metoclopramide with the extent of absorption unaffected (Nimmo et – al 1973, Nimmo 1973).</w:t>
      </w:r>
    </w:p>
    <w:p>
      <w:pPr>
        <w:pStyle w:val="BodyText"/>
        <w:spacing w:before="277"/>
      </w:pPr>
    </w:p>
    <w:p>
      <w:pPr>
        <w:pStyle w:val="BodyText"/>
        <w:spacing w:line="427" w:lineRule="auto"/>
        <w:ind w:left="500" w:right="1460" w:firstLine="72"/>
        <w:jc w:val="both"/>
      </w:pPr>
      <w:r>
        <w:rPr/>
        <w:t>Patient who clinically received barbiturate may experience a somewhat reduced </w:t>
      </w:r>
      <w:r>
        <w:rPr>
          <w:spacing w:val="-6"/>
        </w:rPr>
        <w:t>effect</w:t>
      </w:r>
      <w:r>
        <w:rPr>
          <w:spacing w:val="-13"/>
        </w:rPr>
        <w:t> </w:t>
      </w:r>
      <w:r>
        <w:rPr>
          <w:spacing w:val="-6"/>
        </w:rPr>
        <w:t>from</w:t>
      </w:r>
      <w:r>
        <w:rPr>
          <w:spacing w:val="-12"/>
        </w:rPr>
        <w:t> </w:t>
      </w:r>
      <w:r>
        <w:rPr>
          <w:spacing w:val="-6"/>
        </w:rPr>
        <w:t>therapeutic</w:t>
      </w:r>
      <w:r>
        <w:rPr>
          <w:spacing w:val="-5"/>
        </w:rPr>
        <w:t> </w:t>
      </w:r>
      <w:r>
        <w:rPr>
          <w:spacing w:val="-6"/>
        </w:rPr>
        <w:t>doses</w:t>
      </w:r>
      <w:r>
        <w:rPr>
          <w:spacing w:val="-8"/>
        </w:rPr>
        <w:t> </w:t>
      </w:r>
      <w:r>
        <w:rPr>
          <w:spacing w:val="-6"/>
        </w:rPr>
        <w:t>of</w:t>
      </w:r>
      <w:r>
        <w:rPr>
          <w:spacing w:val="-13"/>
        </w:rPr>
        <w:t> </w:t>
      </w:r>
      <w:r>
        <w:rPr>
          <w:spacing w:val="-6"/>
        </w:rPr>
        <w:t>paracetamol</w:t>
      </w:r>
      <w:r>
        <w:rPr>
          <w:spacing w:val="-7"/>
        </w:rPr>
        <w:t> </w:t>
      </w:r>
      <w:r>
        <w:rPr>
          <w:spacing w:val="-6"/>
        </w:rPr>
        <w:t>and</w:t>
      </w:r>
      <w:r>
        <w:rPr>
          <w:spacing w:val="-13"/>
        </w:rPr>
        <w:t> </w:t>
      </w:r>
      <w:r>
        <w:rPr>
          <w:spacing w:val="-6"/>
        </w:rPr>
        <w:t>perhaps</w:t>
      </w:r>
      <w:r>
        <w:rPr>
          <w:spacing w:val="-8"/>
        </w:rPr>
        <w:t> </w:t>
      </w:r>
      <w:r>
        <w:rPr>
          <w:spacing w:val="-6"/>
        </w:rPr>
        <w:t>increased</w:t>
      </w:r>
      <w:r>
        <w:rPr>
          <w:spacing w:val="-13"/>
        </w:rPr>
        <w:t> </w:t>
      </w:r>
      <w:r>
        <w:rPr>
          <w:spacing w:val="-6"/>
        </w:rPr>
        <w:t>toxic</w:t>
      </w:r>
      <w:r>
        <w:rPr>
          <w:spacing w:val="-8"/>
        </w:rPr>
        <w:t> </w:t>
      </w:r>
      <w:r>
        <w:rPr>
          <w:spacing w:val="-6"/>
        </w:rPr>
        <w:t>symptoms </w:t>
      </w:r>
      <w:r>
        <w:rPr/>
        <w:t>from</w:t>
      </w:r>
      <w:r>
        <w:rPr>
          <w:spacing w:val="-15"/>
        </w:rPr>
        <w:t> </w:t>
      </w:r>
      <w:r>
        <w:rPr/>
        <w:t>paracetamol</w:t>
      </w:r>
      <w:r>
        <w:rPr>
          <w:spacing w:val="-7"/>
        </w:rPr>
        <w:t> </w:t>
      </w:r>
      <w:r>
        <w:rPr/>
        <w:t>overdoses.</w:t>
      </w:r>
      <w:r>
        <w:rPr>
          <w:spacing w:val="-7"/>
        </w:rPr>
        <w:t> </w:t>
      </w:r>
      <w:r>
        <w:rPr/>
        <w:t>(Jones,</w:t>
      </w:r>
      <w:r>
        <w:rPr>
          <w:spacing w:val="-5"/>
        </w:rPr>
        <w:t> </w:t>
      </w:r>
      <w:r>
        <w:rPr/>
        <w:t>1976).</w:t>
      </w:r>
    </w:p>
    <w:p>
      <w:pPr>
        <w:pStyle w:val="BodyText"/>
        <w:spacing w:line="427" w:lineRule="auto"/>
        <w:ind w:left="500" w:right="1439"/>
        <w:jc w:val="both"/>
      </w:pPr>
      <w:r>
        <w:rPr/>
        <w:t>In a study (Perucca and Richer 1979) the fate of paracetamol (Orally and iv) was </w:t>
      </w:r>
      <w:r>
        <w:rPr>
          <w:spacing w:val="-4"/>
        </w:rPr>
        <w:t>compared</w:t>
      </w:r>
      <w:r>
        <w:rPr>
          <w:spacing w:val="-15"/>
        </w:rPr>
        <w:t> </w:t>
      </w:r>
      <w:r>
        <w:rPr>
          <w:spacing w:val="-4"/>
        </w:rPr>
        <w:t>in</w:t>
      </w:r>
      <w:r>
        <w:rPr>
          <w:spacing w:val="-14"/>
        </w:rPr>
        <w:t> </w:t>
      </w:r>
      <w:r>
        <w:rPr>
          <w:spacing w:val="-4"/>
        </w:rPr>
        <w:t>healthy</w:t>
      </w:r>
      <w:r>
        <w:rPr>
          <w:spacing w:val="-14"/>
        </w:rPr>
        <w:t> </w:t>
      </w:r>
      <w:r>
        <w:rPr>
          <w:spacing w:val="-4"/>
        </w:rPr>
        <w:t>subjects</w:t>
      </w:r>
      <w:r>
        <w:rPr>
          <w:spacing w:val="-14"/>
        </w:rPr>
        <w:t> </w:t>
      </w:r>
      <w:r>
        <w:rPr>
          <w:spacing w:val="-4"/>
        </w:rPr>
        <w:t>and</w:t>
      </w:r>
      <w:r>
        <w:rPr>
          <w:spacing w:val="-14"/>
        </w:rPr>
        <w:t> </w:t>
      </w:r>
      <w:r>
        <w:rPr>
          <w:spacing w:val="-4"/>
        </w:rPr>
        <w:t>epileptic</w:t>
      </w:r>
      <w:r>
        <w:rPr>
          <w:spacing w:val="-15"/>
        </w:rPr>
        <w:t> </w:t>
      </w:r>
      <w:r>
        <w:rPr>
          <w:spacing w:val="-4"/>
        </w:rPr>
        <w:t>patients</w:t>
      </w:r>
      <w:r>
        <w:rPr>
          <w:spacing w:val="-14"/>
        </w:rPr>
        <w:t> </w:t>
      </w:r>
      <w:r>
        <w:rPr>
          <w:spacing w:val="-4"/>
        </w:rPr>
        <w:t>receiving</w:t>
      </w:r>
      <w:r>
        <w:rPr>
          <w:spacing w:val="-14"/>
        </w:rPr>
        <w:t> </w:t>
      </w:r>
      <w:r>
        <w:rPr>
          <w:spacing w:val="-4"/>
        </w:rPr>
        <w:t>chronic</w:t>
      </w:r>
      <w:r>
        <w:rPr>
          <w:spacing w:val="-14"/>
        </w:rPr>
        <w:t> </w:t>
      </w:r>
      <w:r>
        <w:rPr>
          <w:spacing w:val="-4"/>
        </w:rPr>
        <w:t>anticonvulsant </w:t>
      </w:r>
      <w:r>
        <w:rPr/>
        <w:t>(Barbiturates, primidone,</w:t>
      </w:r>
      <w:r>
        <w:rPr>
          <w:spacing w:val="-4"/>
        </w:rPr>
        <w:t> </w:t>
      </w:r>
      <w:r>
        <w:rPr/>
        <w:t>carbamazepine, phenytoin) therapy,</w:t>
      </w:r>
      <w:r>
        <w:rPr>
          <w:spacing w:val="-4"/>
        </w:rPr>
        <w:t> </w:t>
      </w:r>
      <w:r>
        <w:rPr/>
        <w:t>results indicated</w:t>
      </w:r>
      <w:r>
        <w:rPr>
          <w:spacing w:val="-4"/>
        </w:rPr>
        <w:t> </w:t>
      </w:r>
      <w:r>
        <w:rPr/>
        <w:t>a lower and paracetamol bioavailability and shorter serum half life of paracetamol following</w:t>
      </w:r>
      <w:r>
        <w:rPr>
          <w:spacing w:val="-4"/>
        </w:rPr>
        <w:t> </w:t>
      </w:r>
      <w:r>
        <w:rPr/>
        <w:t>its</w:t>
      </w:r>
      <w:r>
        <w:rPr>
          <w:spacing w:val="-1"/>
        </w:rPr>
        <w:t> </w:t>
      </w:r>
      <w:r>
        <w:rPr/>
        <w:t>intravenous Administration</w:t>
      </w:r>
      <w:r>
        <w:rPr>
          <w:spacing w:val="-4"/>
        </w:rPr>
        <w:t> </w:t>
      </w:r>
      <w:r>
        <w:rPr/>
        <w:t>in</w:t>
      </w:r>
      <w:r>
        <w:rPr>
          <w:spacing w:val="-4"/>
        </w:rPr>
        <w:t> </w:t>
      </w:r>
      <w:r>
        <w:rPr/>
        <w:t>epileptic</w:t>
      </w:r>
      <w:r>
        <w:rPr>
          <w:spacing w:val="-1"/>
        </w:rPr>
        <w:t> </w:t>
      </w:r>
      <w:r>
        <w:rPr/>
        <w:t>patients</w:t>
      </w:r>
      <w:r>
        <w:rPr>
          <w:spacing w:val="-1"/>
        </w:rPr>
        <w:t> </w:t>
      </w:r>
      <w:r>
        <w:rPr/>
        <w:t>on anticonvulsants. </w:t>
      </w:r>
      <w:r>
        <w:rPr>
          <w:spacing w:val="-4"/>
        </w:rPr>
        <w:t>Phenobarbitone</w:t>
      </w:r>
      <w:r>
        <w:rPr>
          <w:spacing w:val="-8"/>
        </w:rPr>
        <w:t> </w:t>
      </w:r>
      <w:r>
        <w:rPr>
          <w:spacing w:val="-4"/>
        </w:rPr>
        <w:t>has been</w:t>
      </w:r>
      <w:r>
        <w:rPr>
          <w:spacing w:val="-13"/>
        </w:rPr>
        <w:t> </w:t>
      </w:r>
      <w:r>
        <w:rPr>
          <w:spacing w:val="-4"/>
        </w:rPr>
        <w:t>shown</w:t>
      </w:r>
      <w:r>
        <w:rPr>
          <w:spacing w:val="-13"/>
        </w:rPr>
        <w:t> </w:t>
      </w:r>
      <w:r>
        <w:rPr>
          <w:spacing w:val="-4"/>
        </w:rPr>
        <w:t>to</w:t>
      </w:r>
      <w:r>
        <w:rPr>
          <w:spacing w:val="-8"/>
        </w:rPr>
        <w:t> </w:t>
      </w:r>
      <w:r>
        <w:rPr>
          <w:spacing w:val="-4"/>
        </w:rPr>
        <w:t>increase</w:t>
      </w:r>
      <w:r>
        <w:rPr>
          <w:spacing w:val="-8"/>
        </w:rPr>
        <w:t> </w:t>
      </w:r>
      <w:r>
        <w:rPr>
          <w:spacing w:val="-4"/>
        </w:rPr>
        <w:t>the</w:t>
      </w:r>
      <w:r>
        <w:rPr>
          <w:spacing w:val="-13"/>
        </w:rPr>
        <w:t> </w:t>
      </w:r>
      <w:r>
        <w:rPr>
          <w:spacing w:val="-4"/>
        </w:rPr>
        <w:t>hepatotoxicity</w:t>
      </w:r>
      <w:r>
        <w:rPr>
          <w:spacing w:val="-9"/>
        </w:rPr>
        <w:t> </w:t>
      </w:r>
      <w:r>
        <w:rPr>
          <w:spacing w:val="-4"/>
        </w:rPr>
        <w:t>and</w:t>
      </w:r>
      <w:r>
        <w:rPr>
          <w:spacing w:val="-8"/>
        </w:rPr>
        <w:t> </w:t>
      </w:r>
      <w:r>
        <w:rPr>
          <w:spacing w:val="-4"/>
        </w:rPr>
        <w:t>neprotoxicity of paracetamol</w:t>
      </w:r>
      <w:r>
        <w:rPr>
          <w:spacing w:val="-12"/>
        </w:rPr>
        <w:t> </w:t>
      </w:r>
      <w:r>
        <w:rPr>
          <w:spacing w:val="-4"/>
        </w:rPr>
        <w:t>over</w:t>
      </w:r>
      <w:r>
        <w:rPr>
          <w:spacing w:val="-6"/>
        </w:rPr>
        <w:t> </w:t>
      </w:r>
      <w:r>
        <w:rPr>
          <w:spacing w:val="-4"/>
        </w:rPr>
        <w:t>dose</w:t>
      </w:r>
      <w:r>
        <w:rPr>
          <w:spacing w:val="-15"/>
        </w:rPr>
        <w:t> </w:t>
      </w:r>
      <w:r>
        <w:rPr>
          <w:spacing w:val="-4"/>
        </w:rPr>
        <w:t>in</w:t>
      </w:r>
      <w:r>
        <w:rPr>
          <w:spacing w:val="-14"/>
        </w:rPr>
        <w:t> </w:t>
      </w:r>
      <w:r>
        <w:rPr>
          <w:spacing w:val="-4"/>
        </w:rPr>
        <w:t>rat</w:t>
      </w:r>
      <w:r>
        <w:rPr>
          <w:spacing w:val="-14"/>
        </w:rPr>
        <w:t> </w:t>
      </w:r>
      <w:r>
        <w:rPr>
          <w:spacing w:val="-4"/>
        </w:rPr>
        <w:t>(Hasten</w:t>
      </w:r>
      <w:r>
        <w:rPr>
          <w:spacing w:val="-9"/>
        </w:rPr>
        <w:t> </w:t>
      </w:r>
      <w:r>
        <w:rPr>
          <w:spacing w:val="-4"/>
        </w:rPr>
        <w:t>and</w:t>
      </w:r>
      <w:r>
        <w:rPr>
          <w:spacing w:val="-15"/>
        </w:rPr>
        <w:t> </w:t>
      </w:r>
      <w:r>
        <w:rPr>
          <w:spacing w:val="-4"/>
        </w:rPr>
        <w:t>Horn,</w:t>
      </w:r>
      <w:r>
        <w:rPr>
          <w:spacing w:val="-14"/>
        </w:rPr>
        <w:t> </w:t>
      </w:r>
      <w:r>
        <w:rPr>
          <w:spacing w:val="-4"/>
        </w:rPr>
        <w:t>1989),</w:t>
      </w:r>
      <w:r>
        <w:rPr>
          <w:spacing w:val="-8"/>
        </w:rPr>
        <w:t> </w:t>
      </w:r>
      <w:r>
        <w:rPr>
          <w:spacing w:val="-4"/>
        </w:rPr>
        <w:t>but</w:t>
      </w:r>
      <w:r>
        <w:rPr>
          <w:spacing w:val="-14"/>
        </w:rPr>
        <w:t> </w:t>
      </w:r>
      <w:r>
        <w:rPr>
          <w:spacing w:val="-4"/>
        </w:rPr>
        <w:t>evidence</w:t>
      </w:r>
      <w:r>
        <w:rPr>
          <w:spacing w:val="-9"/>
        </w:rPr>
        <w:t> </w:t>
      </w:r>
      <w:r>
        <w:rPr>
          <w:spacing w:val="-4"/>
        </w:rPr>
        <w:t>from</w:t>
      </w:r>
      <w:r>
        <w:rPr>
          <w:spacing w:val="-15"/>
        </w:rPr>
        <w:t> </w:t>
      </w:r>
      <w:r>
        <w:rPr>
          <w:spacing w:val="-4"/>
        </w:rPr>
        <w:t>humans</w:t>
      </w:r>
      <w:r>
        <w:rPr>
          <w:spacing w:val="-9"/>
        </w:rPr>
        <w:t> </w:t>
      </w:r>
      <w:r>
        <w:rPr>
          <w:spacing w:val="-4"/>
        </w:rPr>
        <w:t>is </w:t>
      </w:r>
      <w:r>
        <w:rPr>
          <w:spacing w:val="-2"/>
        </w:rPr>
        <w:t>limited</w:t>
      </w:r>
      <w:r>
        <w:rPr>
          <w:spacing w:val="-14"/>
        </w:rPr>
        <w:t> </w:t>
      </w:r>
      <w:r>
        <w:rPr>
          <w:spacing w:val="-2"/>
        </w:rPr>
        <w:t>to</w:t>
      </w:r>
      <w:r>
        <w:rPr>
          <w:spacing w:val="-13"/>
        </w:rPr>
        <w:t> </w:t>
      </w:r>
      <w:r>
        <w:rPr>
          <w:spacing w:val="-2"/>
        </w:rPr>
        <w:t>isolated</w:t>
      </w:r>
      <w:r>
        <w:rPr>
          <w:spacing w:val="-13"/>
        </w:rPr>
        <w:t> </w:t>
      </w:r>
      <w:r>
        <w:rPr>
          <w:spacing w:val="-2"/>
        </w:rPr>
        <w:t>case</w:t>
      </w:r>
      <w:r>
        <w:rPr>
          <w:spacing w:val="-13"/>
        </w:rPr>
        <w:t> </w:t>
      </w:r>
      <w:r>
        <w:rPr>
          <w:spacing w:val="-2"/>
        </w:rPr>
        <w:t>reports</w:t>
      </w:r>
      <w:r>
        <w:rPr>
          <w:spacing w:val="-14"/>
        </w:rPr>
        <w:t> </w:t>
      </w:r>
      <w:r>
        <w:rPr>
          <w:spacing w:val="-2"/>
        </w:rPr>
        <w:t>(Boyer</w:t>
      </w:r>
      <w:r>
        <w:rPr>
          <w:spacing w:val="-16"/>
        </w:rPr>
        <w:t> </w:t>
      </w:r>
      <w:r>
        <w:rPr>
          <w:spacing w:val="-2"/>
        </w:rPr>
        <w:t>and</w:t>
      </w:r>
      <w:r>
        <w:rPr>
          <w:spacing w:val="-13"/>
        </w:rPr>
        <w:t> </w:t>
      </w:r>
      <w:r>
        <w:rPr>
          <w:spacing w:val="-2"/>
        </w:rPr>
        <w:t>Rouff,</w:t>
      </w:r>
      <w:r>
        <w:rPr>
          <w:spacing w:val="-17"/>
        </w:rPr>
        <w:t> </w:t>
      </w:r>
      <w:r>
        <w:rPr>
          <w:spacing w:val="-2"/>
        </w:rPr>
        <w:t>1971).</w:t>
      </w:r>
    </w:p>
    <w:p>
      <w:pPr>
        <w:pStyle w:val="BodyText"/>
        <w:spacing w:before="261"/>
      </w:pPr>
    </w:p>
    <w:p>
      <w:pPr>
        <w:pStyle w:val="BodyText"/>
        <w:spacing w:line="424" w:lineRule="auto"/>
        <w:ind w:left="500" w:right="1439"/>
        <w:jc w:val="both"/>
      </w:pPr>
      <w:r>
        <w:rPr/>
        <w:t>It was reported that large doses of activated charcoal may reduce serum acetaminophen concentrations. Activated charcoal in large doses (5 – 10g) </w:t>
      </w:r>
      <w:r>
        <w:rPr>
          <w:spacing w:val="-6"/>
        </w:rPr>
        <w:t>considerably</w:t>
      </w:r>
      <w:r>
        <w:rPr>
          <w:spacing w:val="-13"/>
        </w:rPr>
        <w:t> </w:t>
      </w:r>
      <w:r>
        <w:rPr>
          <w:spacing w:val="-6"/>
        </w:rPr>
        <w:t>reduces</w:t>
      </w:r>
      <w:r>
        <w:rPr>
          <w:spacing w:val="-9"/>
        </w:rPr>
        <w:t> </w:t>
      </w:r>
      <w:r>
        <w:rPr>
          <w:spacing w:val="-6"/>
        </w:rPr>
        <w:t>the</w:t>
      </w:r>
      <w:r>
        <w:rPr>
          <w:spacing w:val="-13"/>
        </w:rPr>
        <w:t> </w:t>
      </w:r>
      <w:r>
        <w:rPr>
          <w:spacing w:val="-6"/>
        </w:rPr>
        <w:t>gastrointestinal</w:t>
      </w:r>
      <w:r>
        <w:rPr>
          <w:spacing w:val="-12"/>
        </w:rPr>
        <w:t> </w:t>
      </w:r>
      <w:r>
        <w:rPr>
          <w:spacing w:val="-6"/>
        </w:rPr>
        <w:t>absorption</w:t>
      </w:r>
      <w:r>
        <w:rPr>
          <w:spacing w:val="-12"/>
        </w:rPr>
        <w:t> </w:t>
      </w:r>
      <w:r>
        <w:rPr>
          <w:spacing w:val="-6"/>
        </w:rPr>
        <w:t>of</w:t>
      </w:r>
      <w:r>
        <w:rPr>
          <w:spacing w:val="-12"/>
        </w:rPr>
        <w:t> </w:t>
      </w:r>
      <w:r>
        <w:rPr>
          <w:spacing w:val="-6"/>
        </w:rPr>
        <w:t>acetaminophen,</w:t>
      </w:r>
      <w:r>
        <w:rPr>
          <w:spacing w:val="-12"/>
        </w:rPr>
        <w:t> </w:t>
      </w:r>
      <w:r>
        <w:rPr>
          <w:spacing w:val="-6"/>
        </w:rPr>
        <w:t>however,</w:t>
      </w:r>
      <w:r>
        <w:rPr>
          <w:spacing w:val="-12"/>
        </w:rPr>
        <w:t> </w:t>
      </w:r>
      <w:r>
        <w:rPr>
          <w:spacing w:val="-6"/>
        </w:rPr>
        <w:t>the effect</w:t>
      </w:r>
      <w:r>
        <w:rPr>
          <w:spacing w:val="-8"/>
        </w:rPr>
        <w:t> </w:t>
      </w:r>
      <w:r>
        <w:rPr>
          <w:spacing w:val="-6"/>
        </w:rPr>
        <w:t>of</w:t>
      </w:r>
      <w:r>
        <w:rPr>
          <w:spacing w:val="-8"/>
        </w:rPr>
        <w:t> </w:t>
      </w:r>
      <w:r>
        <w:rPr>
          <w:spacing w:val="-6"/>
        </w:rPr>
        <w:t>smaller</w:t>
      </w:r>
      <w:r>
        <w:rPr>
          <w:spacing w:val="-7"/>
        </w:rPr>
        <w:t> </w:t>
      </w:r>
      <w:r>
        <w:rPr>
          <w:spacing w:val="-6"/>
        </w:rPr>
        <w:t>doses of</w:t>
      </w:r>
      <w:r>
        <w:rPr>
          <w:spacing w:val="-8"/>
        </w:rPr>
        <w:t> </w:t>
      </w:r>
      <w:r>
        <w:rPr>
          <w:spacing w:val="-6"/>
        </w:rPr>
        <w:t>activated</w:t>
      </w:r>
      <w:r>
        <w:rPr>
          <w:spacing w:val="-9"/>
        </w:rPr>
        <w:t> </w:t>
      </w:r>
      <w:r>
        <w:rPr>
          <w:spacing w:val="-6"/>
        </w:rPr>
        <w:t>charcoal,</w:t>
      </w:r>
      <w:r>
        <w:rPr>
          <w:spacing w:val="-8"/>
        </w:rPr>
        <w:t> </w:t>
      </w:r>
      <w:r>
        <w:rPr>
          <w:spacing w:val="-6"/>
        </w:rPr>
        <w:t>such</w:t>
      </w:r>
      <w:r>
        <w:rPr>
          <w:spacing w:val="-9"/>
        </w:rPr>
        <w:t> </w:t>
      </w:r>
      <w:r>
        <w:rPr>
          <w:spacing w:val="-6"/>
        </w:rPr>
        <w:t>as that</w:t>
      </w:r>
      <w:r>
        <w:rPr>
          <w:spacing w:val="-8"/>
        </w:rPr>
        <w:t> </w:t>
      </w:r>
      <w:r>
        <w:rPr>
          <w:spacing w:val="-6"/>
        </w:rPr>
        <w:t>found</w:t>
      </w:r>
      <w:r>
        <w:rPr>
          <w:spacing w:val="-9"/>
        </w:rPr>
        <w:t> </w:t>
      </w:r>
      <w:r>
        <w:rPr>
          <w:spacing w:val="-6"/>
        </w:rPr>
        <w:t>in</w:t>
      </w:r>
      <w:r>
        <w:rPr>
          <w:spacing w:val="-9"/>
        </w:rPr>
        <w:t> </w:t>
      </w:r>
      <w:r>
        <w:rPr>
          <w:spacing w:val="-6"/>
        </w:rPr>
        <w:t>antidiarrheals and </w:t>
      </w:r>
      <w:r>
        <w:rPr/>
        <w:t>antiflatulants on acetaminophen absorption is not established (Philip and John </w:t>
      </w:r>
      <w:r>
        <w:rPr>
          <w:spacing w:val="-2"/>
        </w:rPr>
        <w:t>1989).</w:t>
      </w:r>
    </w:p>
    <w:p>
      <w:pPr>
        <w:spacing w:after="0" w:line="424" w:lineRule="auto"/>
        <w:jc w:val="both"/>
        <w:sectPr>
          <w:pgSz w:w="11910" w:h="16840"/>
          <w:pgMar w:header="0" w:footer="1063" w:top="1400" w:bottom="1260" w:left="940" w:right="0"/>
        </w:sectPr>
      </w:pPr>
    </w:p>
    <w:p>
      <w:pPr>
        <w:pStyle w:val="BodyText"/>
        <w:spacing w:line="424" w:lineRule="auto" w:before="77"/>
        <w:ind w:left="500" w:right="1440" w:firstLine="136"/>
        <w:jc w:val="both"/>
      </w:pPr>
      <w:r>
        <w:rPr>
          <w:spacing w:val="-2"/>
        </w:rPr>
        <w:t>Cholestyramine</w:t>
      </w:r>
      <w:r>
        <w:rPr>
          <w:spacing w:val="-8"/>
        </w:rPr>
        <w:t> </w:t>
      </w:r>
      <w:r>
        <w:rPr>
          <w:spacing w:val="-2"/>
        </w:rPr>
        <w:t>inhibits</w:t>
      </w:r>
      <w:r>
        <w:rPr>
          <w:spacing w:val="-5"/>
        </w:rPr>
        <w:t> </w:t>
      </w:r>
      <w:r>
        <w:rPr>
          <w:spacing w:val="-2"/>
        </w:rPr>
        <w:t>the</w:t>
      </w:r>
      <w:r>
        <w:rPr>
          <w:spacing w:val="-4"/>
        </w:rPr>
        <w:t> </w:t>
      </w:r>
      <w:r>
        <w:rPr>
          <w:spacing w:val="-2"/>
        </w:rPr>
        <w:t>gastrointestinal</w:t>
      </w:r>
      <w:r>
        <w:rPr>
          <w:spacing w:val="-8"/>
        </w:rPr>
        <w:t> </w:t>
      </w:r>
      <w:r>
        <w:rPr>
          <w:spacing w:val="-2"/>
        </w:rPr>
        <w:t>absorption</w:t>
      </w:r>
      <w:r>
        <w:rPr>
          <w:spacing w:val="-8"/>
        </w:rPr>
        <w:t> </w:t>
      </w:r>
      <w:r>
        <w:rPr>
          <w:spacing w:val="-2"/>
        </w:rPr>
        <w:t>of</w:t>
      </w:r>
      <w:r>
        <w:rPr>
          <w:spacing w:val="-7"/>
        </w:rPr>
        <w:t> </w:t>
      </w:r>
      <w:r>
        <w:rPr>
          <w:spacing w:val="-2"/>
        </w:rPr>
        <w:t>acetaminophen</w:t>
      </w:r>
      <w:r>
        <w:rPr>
          <w:spacing w:val="-4"/>
        </w:rPr>
        <w:t> </w:t>
      </w:r>
      <w:r>
        <w:rPr>
          <w:spacing w:val="-2"/>
        </w:rPr>
        <w:t>and</w:t>
      </w:r>
      <w:r>
        <w:rPr>
          <w:spacing w:val="-8"/>
        </w:rPr>
        <w:t> </w:t>
      </w:r>
      <w:r>
        <w:rPr>
          <w:spacing w:val="-2"/>
        </w:rPr>
        <w:t>as </w:t>
      </w:r>
      <w:r>
        <w:rPr/>
        <w:t>such markedly reduces plasma concentrations of acetaminophen and reduces acetaminophen therapeutic response. In four healthy subjects, concurrent administration of Cholestyramine 12g orally markedly reduced plasma level of </w:t>
      </w:r>
      <w:r>
        <w:rPr>
          <w:spacing w:val="-2"/>
        </w:rPr>
        <w:t>acetaminophen</w:t>
      </w:r>
      <w:r>
        <w:rPr>
          <w:spacing w:val="-16"/>
        </w:rPr>
        <w:t> </w:t>
      </w:r>
      <w:r>
        <w:rPr>
          <w:spacing w:val="-2"/>
        </w:rPr>
        <w:t>2.0g</w:t>
      </w:r>
      <w:r>
        <w:rPr>
          <w:spacing w:val="-16"/>
        </w:rPr>
        <w:t> </w:t>
      </w:r>
      <w:r>
        <w:rPr>
          <w:spacing w:val="-2"/>
        </w:rPr>
        <w:t>orally</w:t>
      </w:r>
      <w:r>
        <w:rPr>
          <w:spacing w:val="-17"/>
        </w:rPr>
        <w:t> </w:t>
      </w:r>
      <w:r>
        <w:rPr>
          <w:spacing w:val="-2"/>
        </w:rPr>
        <w:t>(Dordoni,</w:t>
      </w:r>
      <w:r>
        <w:rPr>
          <w:spacing w:val="-14"/>
        </w:rPr>
        <w:t> </w:t>
      </w:r>
      <w:r>
        <w:rPr>
          <w:spacing w:val="-2"/>
        </w:rPr>
        <w:t>et</w:t>
      </w:r>
      <w:r>
        <w:rPr>
          <w:spacing w:val="-8"/>
        </w:rPr>
        <w:t> </w:t>
      </w:r>
      <w:r>
        <w:rPr>
          <w:spacing w:val="-2"/>
        </w:rPr>
        <w:t>–</w:t>
      </w:r>
      <w:r>
        <w:rPr>
          <w:spacing w:val="-17"/>
        </w:rPr>
        <w:t> </w:t>
      </w:r>
      <w:r>
        <w:rPr>
          <w:spacing w:val="-2"/>
        </w:rPr>
        <w:t>al</w:t>
      </w:r>
      <w:r>
        <w:rPr>
          <w:spacing w:val="-15"/>
        </w:rPr>
        <w:t> </w:t>
      </w:r>
      <w:r>
        <w:rPr>
          <w:spacing w:val="-2"/>
        </w:rPr>
        <w:t>1973).</w:t>
      </w:r>
    </w:p>
    <w:p>
      <w:pPr>
        <w:pStyle w:val="BodyText"/>
        <w:spacing w:before="286"/>
      </w:pPr>
    </w:p>
    <w:p>
      <w:pPr>
        <w:pStyle w:val="BodyText"/>
        <w:spacing w:line="424" w:lineRule="auto"/>
        <w:ind w:left="500" w:right="1448" w:firstLine="144"/>
        <w:jc w:val="both"/>
      </w:pPr>
      <w:r>
        <w:rPr/>
        <w:t>Preliminary evidence indicates that acetaminophen may reduce diazepam bioavailability, but the clinical importance of this effect is questionable. Acetaminophen (3.0g/day for 5 days) somewhat reduced the 96 hours urinary </w:t>
      </w:r>
      <w:r>
        <w:rPr>
          <w:spacing w:val="-2"/>
        </w:rPr>
        <w:t>excretion</w:t>
      </w:r>
      <w:r>
        <w:rPr>
          <w:spacing w:val="-15"/>
        </w:rPr>
        <w:t> </w:t>
      </w:r>
      <w:r>
        <w:rPr>
          <w:spacing w:val="-2"/>
        </w:rPr>
        <w:t>of</w:t>
      </w:r>
      <w:r>
        <w:rPr>
          <w:spacing w:val="-15"/>
        </w:rPr>
        <w:t> </w:t>
      </w:r>
      <w:r>
        <w:rPr>
          <w:spacing w:val="-2"/>
        </w:rPr>
        <w:t>diazepam</w:t>
      </w:r>
      <w:r>
        <w:rPr>
          <w:spacing w:val="-16"/>
        </w:rPr>
        <w:t> </w:t>
      </w:r>
      <w:r>
        <w:rPr>
          <w:spacing w:val="-2"/>
        </w:rPr>
        <w:t>and</w:t>
      </w:r>
      <w:r>
        <w:rPr>
          <w:spacing w:val="-15"/>
        </w:rPr>
        <w:t> </w:t>
      </w:r>
      <w:r>
        <w:rPr>
          <w:spacing w:val="-2"/>
        </w:rPr>
        <w:t>its</w:t>
      </w:r>
      <w:r>
        <w:rPr>
          <w:spacing w:val="-12"/>
        </w:rPr>
        <w:t> </w:t>
      </w:r>
      <w:r>
        <w:rPr>
          <w:spacing w:val="-2"/>
        </w:rPr>
        <w:t>metabolites</w:t>
      </w:r>
      <w:r>
        <w:rPr>
          <w:spacing w:val="-12"/>
        </w:rPr>
        <w:t> </w:t>
      </w:r>
      <w:r>
        <w:rPr>
          <w:spacing w:val="-2"/>
        </w:rPr>
        <w:t>in</w:t>
      </w:r>
      <w:r>
        <w:rPr>
          <w:spacing w:val="-15"/>
        </w:rPr>
        <w:t> </w:t>
      </w:r>
      <w:r>
        <w:rPr>
          <w:spacing w:val="-2"/>
        </w:rPr>
        <w:t>four</w:t>
      </w:r>
      <w:r>
        <w:rPr>
          <w:spacing w:val="-14"/>
        </w:rPr>
        <w:t> </w:t>
      </w:r>
      <w:r>
        <w:rPr>
          <w:spacing w:val="-2"/>
        </w:rPr>
        <w:t>subjects</w:t>
      </w:r>
      <w:r>
        <w:rPr>
          <w:spacing w:val="-12"/>
        </w:rPr>
        <w:t> </w:t>
      </w:r>
      <w:r>
        <w:rPr>
          <w:spacing w:val="-2"/>
        </w:rPr>
        <w:t>following</w:t>
      </w:r>
      <w:r>
        <w:rPr>
          <w:spacing w:val="-15"/>
        </w:rPr>
        <w:t> </w:t>
      </w:r>
      <w:r>
        <w:rPr>
          <w:spacing w:val="-2"/>
        </w:rPr>
        <w:t>a</w:t>
      </w:r>
      <w:r>
        <w:rPr>
          <w:spacing w:val="-15"/>
        </w:rPr>
        <w:t> </w:t>
      </w:r>
      <w:r>
        <w:rPr>
          <w:spacing w:val="-2"/>
        </w:rPr>
        <w:t>single</w:t>
      </w:r>
      <w:r>
        <w:rPr>
          <w:spacing w:val="-15"/>
        </w:rPr>
        <w:t> </w:t>
      </w:r>
      <w:r>
        <w:rPr>
          <w:spacing w:val="-2"/>
        </w:rPr>
        <w:t>10mg </w:t>
      </w:r>
      <w:r>
        <w:rPr/>
        <w:t>dose</w:t>
      </w:r>
      <w:r>
        <w:rPr>
          <w:spacing w:val="-11"/>
        </w:rPr>
        <w:t> </w:t>
      </w:r>
      <w:r>
        <w:rPr/>
        <w:t>of</w:t>
      </w:r>
      <w:r>
        <w:rPr>
          <w:spacing w:val="-10"/>
        </w:rPr>
        <w:t> </w:t>
      </w:r>
      <w:r>
        <w:rPr/>
        <w:t>diazepam</w:t>
      </w:r>
      <w:r>
        <w:rPr>
          <w:spacing w:val="-19"/>
        </w:rPr>
        <w:t> </w:t>
      </w:r>
      <w:r>
        <w:rPr/>
        <w:t>(Mulkey</w:t>
      </w:r>
      <w:r>
        <w:rPr>
          <w:spacing w:val="-5"/>
        </w:rPr>
        <w:t> </w:t>
      </w:r>
      <w:r>
        <w:rPr/>
        <w:t>et</w:t>
      </w:r>
      <w:r>
        <w:rPr>
          <w:spacing w:val="-11"/>
        </w:rPr>
        <w:t> </w:t>
      </w:r>
      <w:r>
        <w:rPr/>
        <w:t>–</w:t>
      </w:r>
      <w:r>
        <w:rPr>
          <w:spacing w:val="-6"/>
        </w:rPr>
        <w:t> </w:t>
      </w:r>
      <w:r>
        <w:rPr/>
        <w:t>al</w:t>
      </w:r>
      <w:r>
        <w:rPr>
          <w:spacing w:val="-11"/>
        </w:rPr>
        <w:t> </w:t>
      </w:r>
      <w:r>
        <w:rPr/>
        <w:t>1978).</w:t>
      </w:r>
    </w:p>
    <w:p>
      <w:pPr>
        <w:pStyle w:val="BodyText"/>
        <w:spacing w:before="279"/>
      </w:pPr>
    </w:p>
    <w:p>
      <w:pPr>
        <w:pStyle w:val="BodyText"/>
        <w:spacing w:line="427" w:lineRule="auto"/>
        <w:ind w:left="500" w:right="1450"/>
        <w:jc w:val="both"/>
      </w:pPr>
      <w:r>
        <w:rPr/>
        <w:t>Food containing high content carbohydrates may delay the absorption of </w:t>
      </w:r>
      <w:r>
        <w:rPr>
          <w:spacing w:val="-4"/>
        </w:rPr>
        <w:t>acetaminophen.</w:t>
      </w:r>
      <w:r>
        <w:rPr>
          <w:spacing w:val="-15"/>
        </w:rPr>
        <w:t> </w:t>
      </w:r>
      <w:r>
        <w:rPr>
          <w:spacing w:val="-4"/>
        </w:rPr>
        <w:t>This</w:t>
      </w:r>
      <w:r>
        <w:rPr>
          <w:spacing w:val="-14"/>
        </w:rPr>
        <w:t> </w:t>
      </w:r>
      <w:r>
        <w:rPr>
          <w:spacing w:val="-4"/>
        </w:rPr>
        <w:t>may</w:t>
      </w:r>
      <w:r>
        <w:rPr>
          <w:spacing w:val="-14"/>
        </w:rPr>
        <w:t> </w:t>
      </w:r>
      <w:r>
        <w:rPr>
          <w:spacing w:val="-4"/>
        </w:rPr>
        <w:t>be</w:t>
      </w:r>
      <w:r>
        <w:rPr>
          <w:spacing w:val="-14"/>
        </w:rPr>
        <w:t> </w:t>
      </w:r>
      <w:r>
        <w:rPr>
          <w:spacing w:val="-4"/>
        </w:rPr>
        <w:t>due</w:t>
      </w:r>
      <w:r>
        <w:rPr>
          <w:spacing w:val="-14"/>
        </w:rPr>
        <w:t> </w:t>
      </w:r>
      <w:r>
        <w:rPr>
          <w:spacing w:val="-4"/>
        </w:rPr>
        <w:t>to</w:t>
      </w:r>
      <w:r>
        <w:rPr>
          <w:spacing w:val="-15"/>
        </w:rPr>
        <w:t> </w:t>
      </w:r>
      <w:r>
        <w:rPr>
          <w:spacing w:val="-4"/>
        </w:rPr>
        <w:t>delayed</w:t>
      </w:r>
      <w:r>
        <w:rPr>
          <w:spacing w:val="-14"/>
        </w:rPr>
        <w:t> </w:t>
      </w:r>
      <w:r>
        <w:rPr>
          <w:spacing w:val="-4"/>
        </w:rPr>
        <w:t>entry</w:t>
      </w:r>
      <w:r>
        <w:rPr>
          <w:spacing w:val="-14"/>
        </w:rPr>
        <w:t> </w:t>
      </w:r>
      <w:r>
        <w:rPr>
          <w:spacing w:val="-4"/>
        </w:rPr>
        <w:t>of</w:t>
      </w:r>
      <w:r>
        <w:rPr>
          <w:spacing w:val="-14"/>
        </w:rPr>
        <w:t> </w:t>
      </w:r>
      <w:r>
        <w:rPr>
          <w:spacing w:val="-4"/>
        </w:rPr>
        <w:t>the</w:t>
      </w:r>
      <w:r>
        <w:rPr>
          <w:spacing w:val="-14"/>
        </w:rPr>
        <w:t> </w:t>
      </w:r>
      <w:r>
        <w:rPr>
          <w:spacing w:val="-4"/>
        </w:rPr>
        <w:t>drug</w:t>
      </w:r>
      <w:r>
        <w:rPr>
          <w:spacing w:val="-15"/>
        </w:rPr>
        <w:t> </w:t>
      </w:r>
      <w:r>
        <w:rPr>
          <w:spacing w:val="-4"/>
        </w:rPr>
        <w:t>into</w:t>
      </w:r>
      <w:r>
        <w:rPr>
          <w:spacing w:val="-14"/>
        </w:rPr>
        <w:t> </w:t>
      </w:r>
      <w:r>
        <w:rPr>
          <w:spacing w:val="-4"/>
        </w:rPr>
        <w:t>the</w:t>
      </w:r>
      <w:r>
        <w:rPr>
          <w:spacing w:val="-14"/>
        </w:rPr>
        <w:t> </w:t>
      </w:r>
      <w:r>
        <w:rPr>
          <w:spacing w:val="-4"/>
        </w:rPr>
        <w:t>intestine</w:t>
      </w:r>
      <w:r>
        <w:rPr>
          <w:spacing w:val="-14"/>
        </w:rPr>
        <w:t> </w:t>
      </w:r>
      <w:r>
        <w:rPr>
          <w:spacing w:val="-4"/>
        </w:rPr>
        <w:t>or</w:t>
      </w:r>
      <w:r>
        <w:rPr>
          <w:spacing w:val="-14"/>
        </w:rPr>
        <w:t> </w:t>
      </w:r>
      <w:r>
        <w:rPr>
          <w:spacing w:val="-4"/>
        </w:rPr>
        <w:t>to </w:t>
      </w:r>
      <w:r>
        <w:rPr/>
        <w:t>delay in tablet disintegration and dissolution (Mc Gilveray and Malhdet, 1972, </w:t>
      </w:r>
      <w:r>
        <w:rPr>
          <w:spacing w:val="-2"/>
        </w:rPr>
        <w:t>Nimmon,</w:t>
      </w:r>
      <w:r>
        <w:rPr>
          <w:spacing w:val="-17"/>
        </w:rPr>
        <w:t> </w:t>
      </w:r>
      <w:r>
        <w:rPr>
          <w:spacing w:val="-2"/>
        </w:rPr>
        <w:t>et</w:t>
      </w:r>
      <w:r>
        <w:rPr>
          <w:spacing w:val="-16"/>
        </w:rPr>
        <w:t> </w:t>
      </w:r>
      <w:r>
        <w:rPr>
          <w:spacing w:val="-2"/>
        </w:rPr>
        <w:t>–</w:t>
      </w:r>
      <w:r>
        <w:rPr>
          <w:spacing w:val="-16"/>
        </w:rPr>
        <w:t> </w:t>
      </w:r>
      <w:r>
        <w:rPr>
          <w:spacing w:val="-2"/>
        </w:rPr>
        <w:t>al</w:t>
      </w:r>
      <w:r>
        <w:rPr>
          <w:spacing w:val="-16"/>
        </w:rPr>
        <w:t> </w:t>
      </w:r>
      <w:r>
        <w:rPr>
          <w:spacing w:val="-2"/>
        </w:rPr>
        <w:t>19732).</w:t>
      </w:r>
      <w:r>
        <w:rPr>
          <w:spacing w:val="-16"/>
        </w:rPr>
        <w:t> </w:t>
      </w:r>
      <w:r>
        <w:rPr>
          <w:spacing w:val="-2"/>
        </w:rPr>
        <w:t>In</w:t>
      </w:r>
      <w:r>
        <w:rPr>
          <w:spacing w:val="-17"/>
        </w:rPr>
        <w:t> </w:t>
      </w:r>
      <w:r>
        <w:rPr>
          <w:spacing w:val="-2"/>
        </w:rPr>
        <w:t>a</w:t>
      </w:r>
      <w:r>
        <w:rPr>
          <w:spacing w:val="-16"/>
        </w:rPr>
        <w:t> </w:t>
      </w:r>
      <w:r>
        <w:rPr>
          <w:spacing w:val="-2"/>
        </w:rPr>
        <w:t>study</w:t>
      </w:r>
      <w:r>
        <w:rPr>
          <w:spacing w:val="-16"/>
        </w:rPr>
        <w:t> </w:t>
      </w:r>
      <w:r>
        <w:rPr>
          <w:spacing w:val="-2"/>
        </w:rPr>
        <w:t>(Jaffe,</w:t>
      </w:r>
      <w:r>
        <w:rPr>
          <w:spacing w:val="-16"/>
        </w:rPr>
        <w:t> </w:t>
      </w:r>
      <w:r>
        <w:rPr>
          <w:spacing w:val="-2"/>
        </w:rPr>
        <w:t>et</w:t>
      </w:r>
      <w:r>
        <w:rPr>
          <w:spacing w:val="-16"/>
        </w:rPr>
        <w:t> </w:t>
      </w:r>
      <w:r>
        <w:rPr>
          <w:spacing w:val="-2"/>
        </w:rPr>
        <w:t>–</w:t>
      </w:r>
      <w:r>
        <w:rPr>
          <w:spacing w:val="-17"/>
        </w:rPr>
        <w:t> </w:t>
      </w:r>
      <w:r>
        <w:rPr>
          <w:spacing w:val="-2"/>
        </w:rPr>
        <w:t>al</w:t>
      </w:r>
      <w:r>
        <w:rPr>
          <w:spacing w:val="-16"/>
        </w:rPr>
        <w:t> </w:t>
      </w:r>
      <w:r>
        <w:rPr>
          <w:spacing w:val="-2"/>
        </w:rPr>
        <w:t>1971)</w:t>
      </w:r>
      <w:r>
        <w:rPr>
          <w:spacing w:val="-16"/>
        </w:rPr>
        <w:t> </w:t>
      </w:r>
      <w:r>
        <w:rPr>
          <w:spacing w:val="-2"/>
        </w:rPr>
        <w:t>high</w:t>
      </w:r>
      <w:r>
        <w:rPr>
          <w:spacing w:val="-16"/>
        </w:rPr>
        <w:t> </w:t>
      </w:r>
      <w:r>
        <w:rPr>
          <w:spacing w:val="-2"/>
        </w:rPr>
        <w:t>carbohydrate</w:t>
      </w:r>
      <w:r>
        <w:rPr>
          <w:spacing w:val="-16"/>
        </w:rPr>
        <w:t> </w:t>
      </w:r>
      <w:r>
        <w:rPr>
          <w:spacing w:val="-2"/>
        </w:rPr>
        <w:t>test</w:t>
      </w:r>
      <w:r>
        <w:rPr>
          <w:spacing w:val="-17"/>
        </w:rPr>
        <w:t> </w:t>
      </w:r>
      <w:r>
        <w:rPr>
          <w:spacing w:val="-2"/>
        </w:rPr>
        <w:t>meals </w:t>
      </w:r>
      <w:r>
        <w:rPr/>
        <w:t>(Crackers, Jelly and dates) significantly delayed absorption of acetaminophen as measured</w:t>
      </w:r>
      <w:r>
        <w:rPr>
          <w:spacing w:val="-19"/>
        </w:rPr>
        <w:t> </w:t>
      </w:r>
      <w:r>
        <w:rPr/>
        <w:t>by</w:t>
      </w:r>
      <w:r>
        <w:rPr>
          <w:spacing w:val="-18"/>
        </w:rPr>
        <w:t> </w:t>
      </w:r>
      <w:r>
        <w:rPr/>
        <w:t>urinary</w:t>
      </w:r>
      <w:r>
        <w:rPr>
          <w:spacing w:val="-18"/>
        </w:rPr>
        <w:t> </w:t>
      </w:r>
      <w:r>
        <w:rPr/>
        <w:t>excretion.</w:t>
      </w:r>
      <w:r>
        <w:rPr>
          <w:spacing w:val="-18"/>
        </w:rPr>
        <w:t> </w:t>
      </w:r>
      <w:r>
        <w:rPr/>
        <w:t>For</w:t>
      </w:r>
      <w:r>
        <w:rPr>
          <w:spacing w:val="-18"/>
        </w:rPr>
        <w:t> </w:t>
      </w:r>
      <w:r>
        <w:rPr/>
        <w:t>rapid</w:t>
      </w:r>
      <w:r>
        <w:rPr>
          <w:spacing w:val="-19"/>
        </w:rPr>
        <w:t> </w:t>
      </w:r>
      <w:r>
        <w:rPr/>
        <w:t>analgesia,</w:t>
      </w:r>
      <w:r>
        <w:rPr>
          <w:spacing w:val="-18"/>
        </w:rPr>
        <w:t> </w:t>
      </w:r>
      <w:r>
        <w:rPr/>
        <w:t>Acetaminophen</w:t>
      </w:r>
      <w:r>
        <w:rPr>
          <w:spacing w:val="-18"/>
        </w:rPr>
        <w:t> </w:t>
      </w:r>
      <w:r>
        <w:rPr/>
        <w:t>should</w:t>
      </w:r>
      <w:r>
        <w:rPr>
          <w:spacing w:val="-18"/>
        </w:rPr>
        <w:t> </w:t>
      </w:r>
      <w:r>
        <w:rPr/>
        <w:t>not</w:t>
      </w:r>
      <w:r>
        <w:rPr>
          <w:spacing w:val="-18"/>
        </w:rPr>
        <w:t> </w:t>
      </w:r>
      <w:r>
        <w:rPr/>
        <w:t>be </w:t>
      </w:r>
      <w:r>
        <w:rPr>
          <w:spacing w:val="-2"/>
        </w:rPr>
        <w:t>taken</w:t>
      </w:r>
      <w:r>
        <w:rPr>
          <w:spacing w:val="-17"/>
        </w:rPr>
        <w:t> </w:t>
      </w:r>
      <w:r>
        <w:rPr>
          <w:spacing w:val="-2"/>
        </w:rPr>
        <w:t>with</w:t>
      </w:r>
      <w:r>
        <w:rPr>
          <w:spacing w:val="-16"/>
        </w:rPr>
        <w:t> </w:t>
      </w:r>
      <w:r>
        <w:rPr>
          <w:spacing w:val="-2"/>
        </w:rPr>
        <w:t>meals,</w:t>
      </w:r>
      <w:r>
        <w:rPr>
          <w:spacing w:val="-16"/>
        </w:rPr>
        <w:t> </w:t>
      </w:r>
      <w:r>
        <w:rPr>
          <w:spacing w:val="-2"/>
        </w:rPr>
        <w:t>especially</w:t>
      </w:r>
      <w:r>
        <w:rPr>
          <w:spacing w:val="-5"/>
        </w:rPr>
        <w:t> </w:t>
      </w:r>
      <w:r>
        <w:rPr>
          <w:spacing w:val="-2"/>
        </w:rPr>
        <w:t>meals</w:t>
      </w:r>
      <w:r>
        <w:rPr>
          <w:spacing w:val="-12"/>
        </w:rPr>
        <w:t> </w:t>
      </w:r>
      <w:r>
        <w:rPr>
          <w:spacing w:val="-2"/>
        </w:rPr>
        <w:t>high</w:t>
      </w:r>
      <w:r>
        <w:rPr>
          <w:spacing w:val="-17"/>
        </w:rPr>
        <w:t> </w:t>
      </w:r>
      <w:r>
        <w:rPr>
          <w:spacing w:val="-2"/>
        </w:rPr>
        <w:t>in</w:t>
      </w:r>
      <w:r>
        <w:rPr>
          <w:spacing w:val="-16"/>
        </w:rPr>
        <w:t> </w:t>
      </w:r>
      <w:r>
        <w:rPr>
          <w:spacing w:val="-2"/>
        </w:rPr>
        <w:t>carbohydrate</w:t>
      </w:r>
      <w:r>
        <w:rPr>
          <w:spacing w:val="-16"/>
        </w:rPr>
        <w:t> </w:t>
      </w:r>
      <w:r>
        <w:rPr>
          <w:spacing w:val="-2"/>
        </w:rPr>
        <w:t>(Philip</w:t>
      </w:r>
      <w:r>
        <w:rPr>
          <w:spacing w:val="-11"/>
        </w:rPr>
        <w:t> </w:t>
      </w:r>
      <w:r>
        <w:rPr>
          <w:spacing w:val="-2"/>
        </w:rPr>
        <w:t>and</w:t>
      </w:r>
      <w:r>
        <w:rPr>
          <w:spacing w:val="-12"/>
        </w:rPr>
        <w:t> </w:t>
      </w:r>
      <w:r>
        <w:rPr>
          <w:spacing w:val="-2"/>
        </w:rPr>
        <w:t>John,</w:t>
      </w:r>
      <w:r>
        <w:rPr>
          <w:spacing w:val="-11"/>
        </w:rPr>
        <w:t> </w:t>
      </w:r>
      <w:r>
        <w:rPr>
          <w:spacing w:val="-2"/>
        </w:rPr>
        <w:t>1989).</w:t>
      </w:r>
    </w:p>
    <w:p>
      <w:pPr>
        <w:pStyle w:val="BodyText"/>
        <w:spacing w:before="263"/>
      </w:pPr>
    </w:p>
    <w:p>
      <w:pPr>
        <w:pStyle w:val="BodyText"/>
        <w:spacing w:line="424" w:lineRule="auto"/>
        <w:ind w:left="500" w:right="1453" w:firstLine="72"/>
        <w:jc w:val="both"/>
      </w:pPr>
      <w:r>
        <w:rPr>
          <w:spacing w:val="-2"/>
        </w:rPr>
        <w:t>It</w:t>
      </w:r>
      <w:r>
        <w:rPr>
          <w:spacing w:val="-17"/>
        </w:rPr>
        <w:t> </w:t>
      </w:r>
      <w:r>
        <w:rPr>
          <w:spacing w:val="-2"/>
        </w:rPr>
        <w:t>is</w:t>
      </w:r>
      <w:r>
        <w:rPr>
          <w:spacing w:val="-16"/>
        </w:rPr>
        <w:t> </w:t>
      </w:r>
      <w:r>
        <w:rPr>
          <w:spacing w:val="-2"/>
        </w:rPr>
        <w:t>proposed</w:t>
      </w:r>
      <w:r>
        <w:rPr>
          <w:spacing w:val="-16"/>
        </w:rPr>
        <w:t> </w:t>
      </w:r>
      <w:r>
        <w:rPr>
          <w:spacing w:val="-2"/>
        </w:rPr>
        <w:t>that</w:t>
      </w:r>
      <w:r>
        <w:rPr>
          <w:spacing w:val="-16"/>
        </w:rPr>
        <w:t> </w:t>
      </w:r>
      <w:r>
        <w:rPr>
          <w:spacing w:val="-2"/>
        </w:rPr>
        <w:t>metoclopramide</w:t>
      </w:r>
      <w:r>
        <w:rPr>
          <w:spacing w:val="-16"/>
        </w:rPr>
        <w:t> </w:t>
      </w:r>
      <w:r>
        <w:rPr>
          <w:spacing w:val="-2"/>
        </w:rPr>
        <w:t>increase</w:t>
      </w:r>
      <w:r>
        <w:rPr>
          <w:spacing w:val="-17"/>
        </w:rPr>
        <w:t> </w:t>
      </w:r>
      <w:r>
        <w:rPr>
          <w:spacing w:val="-2"/>
        </w:rPr>
        <w:t>the</w:t>
      </w:r>
      <w:r>
        <w:rPr>
          <w:spacing w:val="-16"/>
        </w:rPr>
        <w:t> </w:t>
      </w:r>
      <w:r>
        <w:rPr>
          <w:spacing w:val="-2"/>
        </w:rPr>
        <w:t>absorption</w:t>
      </w:r>
      <w:r>
        <w:rPr>
          <w:spacing w:val="-16"/>
        </w:rPr>
        <w:t> </w:t>
      </w:r>
      <w:r>
        <w:rPr>
          <w:spacing w:val="-2"/>
        </w:rPr>
        <w:t>rate</w:t>
      </w:r>
      <w:r>
        <w:rPr>
          <w:spacing w:val="-16"/>
        </w:rPr>
        <w:t> </w:t>
      </w:r>
      <w:r>
        <w:rPr>
          <w:spacing w:val="-2"/>
        </w:rPr>
        <w:t>of</w:t>
      </w:r>
      <w:r>
        <w:rPr>
          <w:spacing w:val="-16"/>
        </w:rPr>
        <w:t> </w:t>
      </w:r>
      <w:r>
        <w:rPr>
          <w:spacing w:val="-2"/>
        </w:rPr>
        <w:t>acetaminophen </w:t>
      </w:r>
      <w:r>
        <w:rPr>
          <w:spacing w:val="-4"/>
        </w:rPr>
        <w:t>by</w:t>
      </w:r>
      <w:r>
        <w:rPr>
          <w:spacing w:val="-11"/>
        </w:rPr>
        <w:t> </w:t>
      </w:r>
      <w:r>
        <w:rPr>
          <w:spacing w:val="-4"/>
        </w:rPr>
        <w:t>stimulating</w:t>
      </w:r>
      <w:r>
        <w:rPr>
          <w:spacing w:val="-15"/>
        </w:rPr>
        <w:t> </w:t>
      </w:r>
      <w:r>
        <w:rPr>
          <w:spacing w:val="-4"/>
        </w:rPr>
        <w:t>gastric</w:t>
      </w:r>
      <w:r>
        <w:rPr>
          <w:spacing w:val="-10"/>
        </w:rPr>
        <w:t> </w:t>
      </w:r>
      <w:r>
        <w:rPr>
          <w:spacing w:val="-4"/>
        </w:rPr>
        <w:t>emptying.</w:t>
      </w:r>
      <w:r>
        <w:rPr>
          <w:spacing w:val="-8"/>
        </w:rPr>
        <w:t> </w:t>
      </w:r>
      <w:r>
        <w:rPr>
          <w:spacing w:val="-4"/>
        </w:rPr>
        <w:t>Metoclopramide</w:t>
      </w:r>
      <w:r>
        <w:rPr>
          <w:spacing w:val="-15"/>
        </w:rPr>
        <w:t> </w:t>
      </w:r>
      <w:r>
        <w:rPr>
          <w:spacing w:val="-4"/>
        </w:rPr>
        <w:t>may</w:t>
      </w:r>
      <w:r>
        <w:rPr>
          <w:spacing w:val="-10"/>
        </w:rPr>
        <w:t> </w:t>
      </w:r>
      <w:r>
        <w:rPr>
          <w:spacing w:val="-4"/>
        </w:rPr>
        <w:t>hasten</w:t>
      </w:r>
      <w:r>
        <w:rPr>
          <w:spacing w:val="-15"/>
        </w:rPr>
        <w:t> </w:t>
      </w:r>
      <w:r>
        <w:rPr>
          <w:spacing w:val="-4"/>
        </w:rPr>
        <w:t>the</w:t>
      </w:r>
      <w:r>
        <w:rPr>
          <w:spacing w:val="-9"/>
        </w:rPr>
        <w:t> </w:t>
      </w:r>
      <w:r>
        <w:rPr>
          <w:spacing w:val="-4"/>
        </w:rPr>
        <w:t>onset</w:t>
      </w:r>
      <w:r>
        <w:rPr>
          <w:spacing w:val="-13"/>
        </w:rPr>
        <w:t> </w:t>
      </w:r>
      <w:r>
        <w:rPr>
          <w:spacing w:val="-4"/>
        </w:rPr>
        <w:t>of</w:t>
      </w:r>
      <w:r>
        <w:rPr>
          <w:spacing w:val="-8"/>
        </w:rPr>
        <w:t> </w:t>
      </w:r>
      <w:r>
        <w:rPr>
          <w:spacing w:val="-4"/>
        </w:rPr>
        <w:t>the</w:t>
      </w:r>
      <w:r>
        <w:rPr>
          <w:spacing w:val="-15"/>
        </w:rPr>
        <w:t> </w:t>
      </w:r>
      <w:r>
        <w:rPr>
          <w:spacing w:val="-4"/>
        </w:rPr>
        <w:t>effect</w:t>
      </w:r>
    </w:p>
    <w:p>
      <w:pPr>
        <w:spacing w:after="0" w:line="424" w:lineRule="auto"/>
        <w:jc w:val="both"/>
        <w:sectPr>
          <w:pgSz w:w="11910" w:h="16840"/>
          <w:pgMar w:header="0" w:footer="1063" w:top="1400" w:bottom="1260" w:left="940" w:right="0"/>
        </w:sectPr>
      </w:pPr>
    </w:p>
    <w:p>
      <w:pPr>
        <w:pStyle w:val="BodyText"/>
        <w:spacing w:line="424" w:lineRule="auto" w:before="77"/>
        <w:ind w:left="500" w:right="1448"/>
        <w:jc w:val="both"/>
      </w:pPr>
      <w:r>
        <w:rPr>
          <w:spacing w:val="-8"/>
        </w:rPr>
        <w:t>of acetaminophen slightly</w:t>
      </w:r>
      <w:r>
        <w:rPr/>
        <w:t> </w:t>
      </w:r>
      <w:r>
        <w:rPr>
          <w:spacing w:val="-8"/>
        </w:rPr>
        <w:t>but the</w:t>
      </w:r>
      <w:r>
        <w:rPr/>
        <w:t> </w:t>
      </w:r>
      <w:r>
        <w:rPr>
          <w:spacing w:val="-8"/>
        </w:rPr>
        <w:t>clinical importance of this</w:t>
      </w:r>
      <w:r>
        <w:rPr/>
        <w:t> </w:t>
      </w:r>
      <w:r>
        <w:rPr>
          <w:spacing w:val="-8"/>
        </w:rPr>
        <w:t>is</w:t>
      </w:r>
      <w:r>
        <w:rPr/>
        <w:t> </w:t>
      </w:r>
      <w:r>
        <w:rPr>
          <w:spacing w:val="-8"/>
        </w:rPr>
        <w:t>doubtful. Although the </w:t>
      </w:r>
      <w:r>
        <w:rPr>
          <w:spacing w:val="-4"/>
        </w:rPr>
        <w:t>absorption</w:t>
      </w:r>
      <w:r>
        <w:rPr>
          <w:spacing w:val="-9"/>
        </w:rPr>
        <w:t> </w:t>
      </w:r>
      <w:r>
        <w:rPr>
          <w:spacing w:val="-4"/>
        </w:rPr>
        <w:t>rate</w:t>
      </w:r>
      <w:r>
        <w:rPr>
          <w:spacing w:val="-9"/>
        </w:rPr>
        <w:t> </w:t>
      </w:r>
      <w:r>
        <w:rPr>
          <w:spacing w:val="-4"/>
        </w:rPr>
        <w:t>of</w:t>
      </w:r>
      <w:r>
        <w:rPr>
          <w:spacing w:val="-8"/>
        </w:rPr>
        <w:t> </w:t>
      </w:r>
      <w:r>
        <w:rPr>
          <w:spacing w:val="-4"/>
        </w:rPr>
        <w:t>acetaminophen</w:t>
      </w:r>
      <w:r>
        <w:rPr>
          <w:spacing w:val="-9"/>
        </w:rPr>
        <w:t> </w:t>
      </w:r>
      <w:r>
        <w:rPr>
          <w:spacing w:val="-4"/>
        </w:rPr>
        <w:t>has</w:t>
      </w:r>
      <w:r>
        <w:rPr>
          <w:spacing w:val="-5"/>
        </w:rPr>
        <w:t> </w:t>
      </w:r>
      <w:r>
        <w:rPr>
          <w:spacing w:val="-4"/>
        </w:rPr>
        <w:t>shown</w:t>
      </w:r>
      <w:r>
        <w:rPr>
          <w:spacing w:val="-9"/>
        </w:rPr>
        <w:t> </w:t>
      </w:r>
      <w:r>
        <w:rPr>
          <w:spacing w:val="-4"/>
        </w:rPr>
        <w:t>to</w:t>
      </w:r>
      <w:r>
        <w:rPr>
          <w:spacing w:val="-9"/>
        </w:rPr>
        <w:t> </w:t>
      </w:r>
      <w:r>
        <w:rPr>
          <w:spacing w:val="-4"/>
        </w:rPr>
        <w:t>be</w:t>
      </w:r>
      <w:r>
        <w:rPr>
          <w:spacing w:val="-9"/>
        </w:rPr>
        <w:t> </w:t>
      </w:r>
      <w:r>
        <w:rPr>
          <w:spacing w:val="-4"/>
        </w:rPr>
        <w:t>increased</w:t>
      </w:r>
      <w:r>
        <w:rPr>
          <w:spacing w:val="-9"/>
        </w:rPr>
        <w:t> </w:t>
      </w:r>
      <w:r>
        <w:rPr>
          <w:spacing w:val="-4"/>
        </w:rPr>
        <w:t>by</w:t>
      </w:r>
      <w:r>
        <w:rPr>
          <w:spacing w:val="-5"/>
        </w:rPr>
        <w:t> </w:t>
      </w:r>
      <w:r>
        <w:rPr>
          <w:spacing w:val="-4"/>
        </w:rPr>
        <w:t>metoclopramide</w:t>
      </w:r>
      <w:r>
        <w:rPr>
          <w:spacing w:val="-9"/>
        </w:rPr>
        <w:t> </w:t>
      </w:r>
      <w:r>
        <w:rPr>
          <w:spacing w:val="-4"/>
        </w:rPr>
        <w:t>in </w:t>
      </w:r>
      <w:r>
        <w:rPr>
          <w:spacing w:val="-2"/>
        </w:rPr>
        <w:t>healthy</w:t>
      </w:r>
      <w:r>
        <w:rPr>
          <w:spacing w:val="-17"/>
        </w:rPr>
        <w:t> </w:t>
      </w:r>
      <w:r>
        <w:rPr>
          <w:spacing w:val="-2"/>
        </w:rPr>
        <w:t>subjects</w:t>
      </w:r>
      <w:r>
        <w:rPr>
          <w:spacing w:val="-16"/>
        </w:rPr>
        <w:t> </w:t>
      </w:r>
      <w:r>
        <w:rPr>
          <w:spacing w:val="-2"/>
        </w:rPr>
        <w:t>(Moxil</w:t>
      </w:r>
      <w:r>
        <w:rPr>
          <w:spacing w:val="-16"/>
        </w:rPr>
        <w:t> </w:t>
      </w:r>
      <w:r>
        <w:rPr>
          <w:spacing w:val="-2"/>
        </w:rPr>
        <w:t>et</w:t>
      </w:r>
      <w:r>
        <w:rPr>
          <w:spacing w:val="-16"/>
        </w:rPr>
        <w:t> </w:t>
      </w:r>
      <w:r>
        <w:rPr>
          <w:spacing w:val="-2"/>
        </w:rPr>
        <w:t>–</w:t>
      </w:r>
      <w:r>
        <w:rPr>
          <w:spacing w:val="-16"/>
        </w:rPr>
        <w:t> </w:t>
      </w:r>
      <w:r>
        <w:rPr>
          <w:spacing w:val="-2"/>
        </w:rPr>
        <w:t>al</w:t>
      </w:r>
      <w:r>
        <w:rPr>
          <w:spacing w:val="-17"/>
        </w:rPr>
        <w:t> </w:t>
      </w:r>
      <w:r>
        <w:rPr>
          <w:spacing w:val="-2"/>
        </w:rPr>
        <w:t>1985;</w:t>
      </w:r>
      <w:r>
        <w:rPr>
          <w:spacing w:val="-16"/>
        </w:rPr>
        <w:t> </w:t>
      </w:r>
      <w:r>
        <w:rPr>
          <w:spacing w:val="-2"/>
        </w:rPr>
        <w:t>Nimmon,</w:t>
      </w:r>
      <w:r>
        <w:rPr>
          <w:spacing w:val="-16"/>
        </w:rPr>
        <w:t> </w:t>
      </w:r>
      <w:r>
        <w:rPr>
          <w:spacing w:val="-2"/>
        </w:rPr>
        <w:t>1973).</w:t>
      </w:r>
    </w:p>
    <w:p>
      <w:pPr>
        <w:pStyle w:val="BodyText"/>
        <w:spacing w:before="277"/>
      </w:pPr>
    </w:p>
    <w:p>
      <w:pPr>
        <w:pStyle w:val="Heading1"/>
        <w:ind w:left="500"/>
      </w:pPr>
      <w:r>
        <w:rPr>
          <w:spacing w:val="-2"/>
          <w:w w:val="105"/>
        </w:rPr>
        <w:t>CIMETIDINE</w:t>
      </w:r>
    </w:p>
    <w:p>
      <w:pPr>
        <w:pStyle w:val="ListParagraph"/>
        <w:numPr>
          <w:ilvl w:val="2"/>
          <w:numId w:val="32"/>
        </w:numPr>
        <w:tabs>
          <w:tab w:pos="1286" w:val="left" w:leader="none"/>
        </w:tabs>
        <w:spacing w:line="240" w:lineRule="auto" w:before="280" w:after="0"/>
        <w:ind w:left="1286" w:right="0" w:hanging="786"/>
        <w:jc w:val="left"/>
        <w:rPr>
          <w:sz w:val="23"/>
        </w:rPr>
      </w:pPr>
      <w:r>
        <w:rPr>
          <w:sz w:val="23"/>
        </w:rPr>
        <w:t>INTRODUCTION</w:t>
      </w:r>
      <w:r>
        <w:rPr>
          <w:spacing w:val="25"/>
          <w:sz w:val="23"/>
        </w:rPr>
        <w:t> </w:t>
      </w:r>
      <w:r>
        <w:rPr>
          <w:sz w:val="23"/>
        </w:rPr>
        <w:t>AND</w:t>
      </w:r>
      <w:r>
        <w:rPr>
          <w:spacing w:val="26"/>
          <w:sz w:val="23"/>
        </w:rPr>
        <w:t> </w:t>
      </w:r>
      <w:r>
        <w:rPr>
          <w:spacing w:val="-2"/>
          <w:sz w:val="23"/>
        </w:rPr>
        <w:t>CHEMISTRY:</w:t>
      </w:r>
    </w:p>
    <w:p>
      <w:pPr>
        <w:pStyle w:val="BodyText"/>
        <w:spacing w:line="427" w:lineRule="auto" w:before="273"/>
        <w:ind w:left="500" w:right="1436"/>
        <w:jc w:val="both"/>
      </w:pPr>
      <w:r>
        <w:rPr>
          <w:spacing w:val="-4"/>
        </w:rPr>
        <w:t>Cimetidine</w:t>
      </w:r>
      <w:r>
        <w:rPr>
          <w:spacing w:val="-15"/>
        </w:rPr>
        <w:t> </w:t>
      </w:r>
      <w:r>
        <w:rPr>
          <w:spacing w:val="-4"/>
        </w:rPr>
        <w:t>is</w:t>
      </w:r>
      <w:r>
        <w:rPr>
          <w:spacing w:val="-13"/>
        </w:rPr>
        <w:t> </w:t>
      </w:r>
      <w:r>
        <w:rPr>
          <w:spacing w:val="-4"/>
        </w:rPr>
        <w:t>one</w:t>
      </w:r>
      <w:r>
        <w:rPr>
          <w:spacing w:val="-14"/>
        </w:rPr>
        <w:t> </w:t>
      </w:r>
      <w:r>
        <w:rPr>
          <w:spacing w:val="-4"/>
        </w:rPr>
        <w:t>of</w:t>
      </w:r>
      <w:r>
        <w:rPr>
          <w:spacing w:val="-11"/>
        </w:rPr>
        <w:t> </w:t>
      </w:r>
      <w:r>
        <w:rPr>
          <w:spacing w:val="-4"/>
        </w:rPr>
        <w:t>the</w:t>
      </w:r>
      <w:r>
        <w:rPr>
          <w:spacing w:val="-15"/>
        </w:rPr>
        <w:t> </w:t>
      </w:r>
      <w:r>
        <w:rPr>
          <w:spacing w:val="-4"/>
        </w:rPr>
        <w:t>drugs</w:t>
      </w:r>
      <w:r>
        <w:rPr>
          <w:spacing w:val="-11"/>
        </w:rPr>
        <w:t> </w:t>
      </w:r>
      <w:r>
        <w:rPr>
          <w:spacing w:val="-4"/>
        </w:rPr>
        <w:t>which</w:t>
      </w:r>
      <w:r>
        <w:rPr>
          <w:spacing w:val="-11"/>
        </w:rPr>
        <w:t> </w:t>
      </w:r>
      <w:r>
        <w:rPr>
          <w:spacing w:val="-4"/>
        </w:rPr>
        <w:t>have</w:t>
      </w:r>
      <w:r>
        <w:rPr>
          <w:spacing w:val="-15"/>
        </w:rPr>
        <w:t> </w:t>
      </w:r>
      <w:r>
        <w:rPr>
          <w:spacing w:val="-4"/>
        </w:rPr>
        <w:t>specific</w:t>
      </w:r>
      <w:r>
        <w:rPr>
          <w:spacing w:val="-11"/>
        </w:rPr>
        <w:t> </w:t>
      </w:r>
      <w:r>
        <w:rPr>
          <w:spacing w:val="-4"/>
        </w:rPr>
        <w:t>antagonistic</w:t>
      </w:r>
      <w:r>
        <w:rPr>
          <w:spacing w:val="-12"/>
        </w:rPr>
        <w:t> </w:t>
      </w:r>
      <w:r>
        <w:rPr>
          <w:spacing w:val="-4"/>
        </w:rPr>
        <w:t>activity</w:t>
      </w:r>
      <w:r>
        <w:rPr>
          <w:spacing w:val="-12"/>
        </w:rPr>
        <w:t> </w:t>
      </w:r>
      <w:r>
        <w:rPr>
          <w:spacing w:val="-4"/>
        </w:rPr>
        <w:t>on</w:t>
      </w:r>
      <w:r>
        <w:rPr>
          <w:spacing w:val="-11"/>
        </w:rPr>
        <w:t> </w:t>
      </w:r>
      <w:r>
        <w:rPr>
          <w:spacing w:val="-4"/>
        </w:rPr>
        <w:t>histamine </w:t>
      </w:r>
      <w:r>
        <w:rPr/>
        <w:t>H</w:t>
      </w:r>
      <w:r>
        <w:rPr>
          <w:vertAlign w:val="subscript"/>
        </w:rPr>
        <w:t>2</w:t>
      </w:r>
      <w:r>
        <w:rPr>
          <w:vertAlign w:val="baseline"/>
        </w:rPr>
        <w:t> – receptors. Its principal action is on parietal cell histamine H</w:t>
      </w:r>
      <w:r>
        <w:rPr>
          <w:vertAlign w:val="subscript"/>
        </w:rPr>
        <w:t>2</w:t>
      </w:r>
      <w:r>
        <w:rPr>
          <w:vertAlign w:val="baseline"/>
        </w:rPr>
        <w:t> – receptors. Cimetidine is the first histamine H</w:t>
      </w:r>
      <w:r>
        <w:rPr>
          <w:vertAlign w:val="subscript"/>
        </w:rPr>
        <w:t>2</w:t>
      </w:r>
      <w:r>
        <w:rPr>
          <w:vertAlign w:val="baseline"/>
        </w:rPr>
        <w:t> – receptor antagonist. With its safety profile, cimetidine</w:t>
      </w:r>
      <w:r>
        <w:rPr>
          <w:spacing w:val="-19"/>
          <w:vertAlign w:val="baseline"/>
        </w:rPr>
        <w:t> </w:t>
      </w:r>
      <w:r>
        <w:rPr>
          <w:vertAlign w:val="baseline"/>
        </w:rPr>
        <w:t>has</w:t>
      </w:r>
      <w:r>
        <w:rPr>
          <w:spacing w:val="-18"/>
          <w:vertAlign w:val="baseline"/>
        </w:rPr>
        <w:t> </w:t>
      </w:r>
      <w:r>
        <w:rPr>
          <w:vertAlign w:val="baseline"/>
        </w:rPr>
        <w:t>become</w:t>
      </w:r>
      <w:r>
        <w:rPr>
          <w:spacing w:val="-18"/>
          <w:vertAlign w:val="baseline"/>
        </w:rPr>
        <w:t> </w:t>
      </w:r>
      <w:r>
        <w:rPr>
          <w:vertAlign w:val="baseline"/>
        </w:rPr>
        <w:t>extensively</w:t>
      </w:r>
      <w:r>
        <w:rPr>
          <w:spacing w:val="-17"/>
          <w:vertAlign w:val="baseline"/>
        </w:rPr>
        <w:t> </w:t>
      </w:r>
      <w:r>
        <w:rPr>
          <w:vertAlign w:val="baseline"/>
        </w:rPr>
        <w:t>used</w:t>
      </w:r>
      <w:r>
        <w:rPr>
          <w:spacing w:val="-19"/>
          <w:vertAlign w:val="baseline"/>
        </w:rPr>
        <w:t> </w:t>
      </w:r>
      <w:r>
        <w:rPr>
          <w:vertAlign w:val="baseline"/>
        </w:rPr>
        <w:t>in</w:t>
      </w:r>
      <w:r>
        <w:rPr>
          <w:spacing w:val="-18"/>
          <w:vertAlign w:val="baseline"/>
        </w:rPr>
        <w:t> </w:t>
      </w:r>
      <w:r>
        <w:rPr>
          <w:vertAlign w:val="baseline"/>
        </w:rPr>
        <w:t>the</w:t>
      </w:r>
      <w:r>
        <w:rPr>
          <w:spacing w:val="-18"/>
          <w:vertAlign w:val="baseline"/>
        </w:rPr>
        <w:t> </w:t>
      </w:r>
      <w:r>
        <w:rPr>
          <w:vertAlign w:val="baseline"/>
        </w:rPr>
        <w:t>treatment</w:t>
      </w:r>
      <w:r>
        <w:rPr>
          <w:spacing w:val="-17"/>
          <w:vertAlign w:val="baseline"/>
        </w:rPr>
        <w:t> </w:t>
      </w:r>
      <w:r>
        <w:rPr>
          <w:vertAlign w:val="baseline"/>
        </w:rPr>
        <w:t>of</w:t>
      </w:r>
      <w:r>
        <w:rPr>
          <w:spacing w:val="-18"/>
          <w:vertAlign w:val="baseline"/>
        </w:rPr>
        <w:t> </w:t>
      </w:r>
      <w:r>
        <w:rPr>
          <w:vertAlign w:val="baseline"/>
        </w:rPr>
        <w:t>ulcer</w:t>
      </w:r>
      <w:r>
        <w:rPr>
          <w:spacing w:val="-16"/>
          <w:vertAlign w:val="baseline"/>
        </w:rPr>
        <w:t> </w:t>
      </w:r>
      <w:r>
        <w:rPr>
          <w:vertAlign w:val="baseline"/>
        </w:rPr>
        <w:t>disease</w:t>
      </w:r>
      <w:r>
        <w:rPr>
          <w:spacing w:val="-19"/>
          <w:vertAlign w:val="baseline"/>
        </w:rPr>
        <w:t> </w:t>
      </w:r>
      <w:r>
        <w:rPr>
          <w:vertAlign w:val="baseline"/>
        </w:rPr>
        <w:t>and</w:t>
      </w:r>
      <w:r>
        <w:rPr>
          <w:spacing w:val="-18"/>
          <w:vertAlign w:val="baseline"/>
        </w:rPr>
        <w:t> </w:t>
      </w:r>
      <w:r>
        <w:rPr>
          <w:vertAlign w:val="baseline"/>
        </w:rPr>
        <w:t>acid </w:t>
      </w:r>
      <w:r>
        <w:rPr>
          <w:spacing w:val="-4"/>
          <w:vertAlign w:val="baseline"/>
        </w:rPr>
        <w:t>related</w:t>
      </w:r>
      <w:r>
        <w:rPr>
          <w:spacing w:val="-15"/>
          <w:vertAlign w:val="baseline"/>
        </w:rPr>
        <w:t> </w:t>
      </w:r>
      <w:r>
        <w:rPr>
          <w:spacing w:val="-4"/>
          <w:vertAlign w:val="baseline"/>
        </w:rPr>
        <w:t>disorders.</w:t>
      </w:r>
      <w:r>
        <w:rPr>
          <w:spacing w:val="-14"/>
          <w:vertAlign w:val="baseline"/>
        </w:rPr>
        <w:t> </w:t>
      </w:r>
      <w:r>
        <w:rPr>
          <w:spacing w:val="-4"/>
          <w:vertAlign w:val="baseline"/>
        </w:rPr>
        <w:t>The</w:t>
      </w:r>
      <w:r>
        <w:rPr>
          <w:spacing w:val="-14"/>
          <w:vertAlign w:val="baseline"/>
        </w:rPr>
        <w:t> </w:t>
      </w:r>
      <w:r>
        <w:rPr>
          <w:spacing w:val="-4"/>
          <w:vertAlign w:val="baseline"/>
        </w:rPr>
        <w:t>drug</w:t>
      </w:r>
      <w:r>
        <w:rPr>
          <w:spacing w:val="-14"/>
          <w:vertAlign w:val="baseline"/>
        </w:rPr>
        <w:t> </w:t>
      </w:r>
      <w:r>
        <w:rPr>
          <w:spacing w:val="-4"/>
          <w:vertAlign w:val="baseline"/>
        </w:rPr>
        <w:t>was</w:t>
      </w:r>
      <w:r>
        <w:rPr>
          <w:spacing w:val="-14"/>
          <w:vertAlign w:val="baseline"/>
        </w:rPr>
        <w:t> </w:t>
      </w:r>
      <w:r>
        <w:rPr>
          <w:spacing w:val="-4"/>
          <w:vertAlign w:val="baseline"/>
        </w:rPr>
        <w:t>introduced</w:t>
      </w:r>
      <w:r>
        <w:rPr>
          <w:spacing w:val="-15"/>
          <w:vertAlign w:val="baseline"/>
        </w:rPr>
        <w:t> </w:t>
      </w:r>
      <w:r>
        <w:rPr>
          <w:spacing w:val="-4"/>
          <w:vertAlign w:val="baseline"/>
        </w:rPr>
        <w:t>into</w:t>
      </w:r>
      <w:r>
        <w:rPr>
          <w:spacing w:val="-14"/>
          <w:vertAlign w:val="baseline"/>
        </w:rPr>
        <w:t> </w:t>
      </w:r>
      <w:r>
        <w:rPr>
          <w:spacing w:val="-4"/>
          <w:vertAlign w:val="baseline"/>
        </w:rPr>
        <w:t>market</w:t>
      </w:r>
      <w:r>
        <w:rPr>
          <w:spacing w:val="-14"/>
          <w:vertAlign w:val="baseline"/>
        </w:rPr>
        <w:t> </w:t>
      </w:r>
      <w:r>
        <w:rPr>
          <w:spacing w:val="-4"/>
          <w:vertAlign w:val="baseline"/>
        </w:rPr>
        <w:t>in</w:t>
      </w:r>
      <w:r>
        <w:rPr>
          <w:spacing w:val="-14"/>
          <w:vertAlign w:val="baseline"/>
        </w:rPr>
        <w:t> </w:t>
      </w:r>
      <w:r>
        <w:rPr>
          <w:spacing w:val="-4"/>
          <w:vertAlign w:val="baseline"/>
        </w:rPr>
        <w:t>1976,</w:t>
      </w:r>
      <w:r>
        <w:rPr>
          <w:spacing w:val="-14"/>
          <w:vertAlign w:val="baseline"/>
        </w:rPr>
        <w:t> </w:t>
      </w:r>
      <w:r>
        <w:rPr>
          <w:spacing w:val="-4"/>
          <w:vertAlign w:val="baseline"/>
        </w:rPr>
        <w:t>became</w:t>
      </w:r>
      <w:r>
        <w:rPr>
          <w:spacing w:val="-15"/>
          <w:vertAlign w:val="baseline"/>
        </w:rPr>
        <w:t> </w:t>
      </w:r>
      <w:r>
        <w:rPr>
          <w:spacing w:val="-4"/>
          <w:vertAlign w:val="baseline"/>
        </w:rPr>
        <w:t>available</w:t>
      </w:r>
      <w:r>
        <w:rPr>
          <w:spacing w:val="-14"/>
          <w:vertAlign w:val="baseline"/>
        </w:rPr>
        <w:t> </w:t>
      </w:r>
      <w:r>
        <w:rPr>
          <w:spacing w:val="-4"/>
          <w:vertAlign w:val="baseline"/>
        </w:rPr>
        <w:t>in </w:t>
      </w:r>
      <w:r>
        <w:rPr>
          <w:vertAlign w:val="baseline"/>
        </w:rPr>
        <w:t>the United Kingdom (UK) in November 1976 and in the United States of America </w:t>
      </w:r>
      <w:r>
        <w:rPr>
          <w:spacing w:val="-4"/>
          <w:vertAlign w:val="baseline"/>
        </w:rPr>
        <w:t>(USA)</w:t>
      </w:r>
      <w:r>
        <w:rPr>
          <w:spacing w:val="-12"/>
          <w:vertAlign w:val="baseline"/>
        </w:rPr>
        <w:t> </w:t>
      </w:r>
      <w:r>
        <w:rPr>
          <w:spacing w:val="-4"/>
          <w:vertAlign w:val="baseline"/>
        </w:rPr>
        <w:t>in</w:t>
      </w:r>
      <w:r>
        <w:rPr>
          <w:spacing w:val="-13"/>
          <w:vertAlign w:val="baseline"/>
        </w:rPr>
        <w:t> </w:t>
      </w:r>
      <w:r>
        <w:rPr>
          <w:spacing w:val="-4"/>
          <w:vertAlign w:val="baseline"/>
        </w:rPr>
        <w:t>August</w:t>
      </w:r>
      <w:r>
        <w:rPr>
          <w:spacing w:val="-12"/>
          <w:vertAlign w:val="baseline"/>
        </w:rPr>
        <w:t> </w:t>
      </w:r>
      <w:r>
        <w:rPr>
          <w:spacing w:val="-4"/>
          <w:vertAlign w:val="baseline"/>
        </w:rPr>
        <w:t>1977,</w:t>
      </w:r>
      <w:r>
        <w:rPr>
          <w:spacing w:val="-12"/>
          <w:vertAlign w:val="baseline"/>
        </w:rPr>
        <w:t> </w:t>
      </w:r>
      <w:r>
        <w:rPr>
          <w:spacing w:val="-4"/>
          <w:vertAlign w:val="baseline"/>
        </w:rPr>
        <w:t>and</w:t>
      </w:r>
      <w:r>
        <w:rPr>
          <w:spacing w:val="-7"/>
          <w:vertAlign w:val="baseline"/>
        </w:rPr>
        <w:t> </w:t>
      </w:r>
      <w:r>
        <w:rPr>
          <w:spacing w:val="-4"/>
          <w:vertAlign w:val="baseline"/>
        </w:rPr>
        <w:t>by</w:t>
      </w:r>
      <w:r>
        <w:rPr>
          <w:spacing w:val="-8"/>
          <w:vertAlign w:val="baseline"/>
        </w:rPr>
        <w:t> </w:t>
      </w:r>
      <w:r>
        <w:rPr>
          <w:spacing w:val="-4"/>
          <w:vertAlign w:val="baseline"/>
        </w:rPr>
        <w:t>the</w:t>
      </w:r>
      <w:r>
        <w:rPr>
          <w:spacing w:val="-13"/>
          <w:vertAlign w:val="baseline"/>
        </w:rPr>
        <w:t> </w:t>
      </w:r>
      <w:r>
        <w:rPr>
          <w:spacing w:val="-4"/>
          <w:vertAlign w:val="baseline"/>
        </w:rPr>
        <w:t>end</w:t>
      </w:r>
      <w:r>
        <w:rPr>
          <w:spacing w:val="-13"/>
          <w:vertAlign w:val="baseline"/>
        </w:rPr>
        <w:t> </w:t>
      </w:r>
      <w:r>
        <w:rPr>
          <w:spacing w:val="-4"/>
          <w:vertAlign w:val="baseline"/>
        </w:rPr>
        <w:t>of</w:t>
      </w:r>
      <w:r>
        <w:rPr>
          <w:spacing w:val="-6"/>
          <w:vertAlign w:val="baseline"/>
        </w:rPr>
        <w:t> </w:t>
      </w:r>
      <w:r>
        <w:rPr>
          <w:spacing w:val="-4"/>
          <w:vertAlign w:val="baseline"/>
        </w:rPr>
        <w:t>1978,</w:t>
      </w:r>
      <w:r>
        <w:rPr>
          <w:spacing w:val="-12"/>
          <w:vertAlign w:val="baseline"/>
        </w:rPr>
        <w:t> </w:t>
      </w:r>
      <w:r>
        <w:rPr>
          <w:spacing w:val="-4"/>
          <w:vertAlign w:val="baseline"/>
        </w:rPr>
        <w:t>it</w:t>
      </w:r>
      <w:r>
        <w:rPr>
          <w:spacing w:val="-12"/>
          <w:vertAlign w:val="baseline"/>
        </w:rPr>
        <w:t> </w:t>
      </w:r>
      <w:r>
        <w:rPr>
          <w:spacing w:val="-4"/>
          <w:vertAlign w:val="baseline"/>
        </w:rPr>
        <w:t>was</w:t>
      </w:r>
      <w:r>
        <w:rPr>
          <w:spacing w:val="-8"/>
          <w:vertAlign w:val="baseline"/>
        </w:rPr>
        <w:t> </w:t>
      </w:r>
      <w:r>
        <w:rPr>
          <w:spacing w:val="-4"/>
          <w:vertAlign w:val="baseline"/>
        </w:rPr>
        <w:t>available</w:t>
      </w:r>
      <w:r>
        <w:rPr>
          <w:spacing w:val="-7"/>
          <w:vertAlign w:val="baseline"/>
        </w:rPr>
        <w:t> </w:t>
      </w:r>
      <w:r>
        <w:rPr>
          <w:spacing w:val="-4"/>
          <w:vertAlign w:val="baseline"/>
        </w:rPr>
        <w:t>for</w:t>
      </w:r>
      <w:r>
        <w:rPr>
          <w:spacing w:val="-12"/>
          <w:vertAlign w:val="baseline"/>
        </w:rPr>
        <w:t> </w:t>
      </w:r>
      <w:r>
        <w:rPr>
          <w:spacing w:val="-4"/>
          <w:vertAlign w:val="baseline"/>
        </w:rPr>
        <w:t>clinic use</w:t>
      </w:r>
      <w:r>
        <w:rPr>
          <w:spacing w:val="-13"/>
          <w:vertAlign w:val="baseline"/>
        </w:rPr>
        <w:t> </w:t>
      </w:r>
      <w:r>
        <w:rPr>
          <w:spacing w:val="-4"/>
          <w:vertAlign w:val="baseline"/>
        </w:rPr>
        <w:t>in</w:t>
      </w:r>
      <w:r>
        <w:rPr>
          <w:spacing w:val="-13"/>
          <w:vertAlign w:val="baseline"/>
        </w:rPr>
        <w:t> </w:t>
      </w:r>
      <w:r>
        <w:rPr>
          <w:spacing w:val="-4"/>
          <w:vertAlign w:val="baseline"/>
        </w:rPr>
        <w:t>more </w:t>
      </w:r>
      <w:r>
        <w:rPr>
          <w:vertAlign w:val="baseline"/>
        </w:rPr>
        <w:t>than 90 countries (Duncan and Parsons, 1980) its popularly known with a brand name</w:t>
      </w:r>
      <w:r>
        <w:rPr>
          <w:spacing w:val="-19"/>
          <w:vertAlign w:val="baseline"/>
        </w:rPr>
        <w:t> </w:t>
      </w:r>
      <w:r>
        <w:rPr>
          <w:vertAlign w:val="baseline"/>
        </w:rPr>
        <w:t>of</w:t>
      </w:r>
      <w:r>
        <w:rPr>
          <w:spacing w:val="-14"/>
          <w:vertAlign w:val="baseline"/>
        </w:rPr>
        <w:t> </w:t>
      </w:r>
      <w:r>
        <w:rPr>
          <w:vertAlign w:val="baseline"/>
        </w:rPr>
        <w:t>Tagamet</w:t>
      </w:r>
      <w:r>
        <w:rPr>
          <w:spacing w:val="-15"/>
          <w:vertAlign w:val="baseline"/>
        </w:rPr>
        <w:t> </w:t>
      </w:r>
      <w:r>
        <w:rPr>
          <w:vertAlign w:val="baseline"/>
        </w:rPr>
        <w:t>from</w:t>
      </w:r>
      <w:r>
        <w:rPr>
          <w:spacing w:val="-19"/>
          <w:vertAlign w:val="baseline"/>
        </w:rPr>
        <w:t> </w:t>
      </w:r>
      <w:r>
        <w:rPr>
          <w:vertAlign w:val="baseline"/>
        </w:rPr>
        <w:t>Glaxowellcome.</w:t>
      </w:r>
    </w:p>
    <w:p>
      <w:pPr>
        <w:pStyle w:val="BodyText"/>
        <w:spacing w:before="259"/>
      </w:pPr>
    </w:p>
    <w:p>
      <w:pPr>
        <w:pStyle w:val="Heading1"/>
        <w:numPr>
          <w:ilvl w:val="2"/>
          <w:numId w:val="32"/>
        </w:numPr>
        <w:tabs>
          <w:tab w:pos="1293" w:val="left" w:leader="none"/>
        </w:tabs>
        <w:spacing w:line="240" w:lineRule="auto" w:before="0" w:after="0"/>
        <w:ind w:left="1293" w:right="0" w:hanging="793"/>
        <w:jc w:val="left"/>
      </w:pPr>
      <w:bookmarkStart w:name="_TOC_250011" w:id="8"/>
      <w:bookmarkEnd w:id="8"/>
      <w:r>
        <w:rPr>
          <w:spacing w:val="-2"/>
          <w:w w:val="110"/>
        </w:rPr>
        <w:t>STRUCTURE</w:t>
      </w:r>
    </w:p>
    <w:p>
      <w:pPr>
        <w:pStyle w:val="BodyText"/>
        <w:spacing w:line="424" w:lineRule="auto" w:before="273"/>
        <w:ind w:left="500" w:right="1439"/>
        <w:jc w:val="both"/>
      </w:pPr>
      <w:r>
        <w:rPr/>
        <w:t>Chemically Cimetidine is a substituted imidazole compound with a chemical nomenclature</w:t>
      </w:r>
      <w:r>
        <w:rPr>
          <w:spacing w:val="-12"/>
        </w:rPr>
        <w:t> </w:t>
      </w:r>
      <w:r>
        <w:rPr/>
        <w:t>–</w:t>
      </w:r>
      <w:r>
        <w:rPr>
          <w:spacing w:val="-4"/>
        </w:rPr>
        <w:t> </w:t>
      </w:r>
      <w:r>
        <w:rPr/>
        <w:t>2</w:t>
      </w:r>
      <w:r>
        <w:rPr>
          <w:spacing w:val="-13"/>
        </w:rPr>
        <w:t> </w:t>
      </w:r>
      <w:r>
        <w:rPr/>
        <w:t>–</w:t>
      </w:r>
      <w:r>
        <w:rPr>
          <w:spacing w:val="-9"/>
        </w:rPr>
        <w:t> </w:t>
      </w:r>
      <w:r>
        <w:rPr/>
        <w:t>cyna</w:t>
      </w:r>
      <w:r>
        <w:rPr>
          <w:spacing w:val="-12"/>
        </w:rPr>
        <w:t> </w:t>
      </w:r>
      <w:r>
        <w:rPr/>
        <w:t>–</w:t>
      </w:r>
      <w:r>
        <w:rPr>
          <w:spacing w:val="-4"/>
        </w:rPr>
        <w:t> </w:t>
      </w:r>
      <w:r>
        <w:rPr/>
        <w:t>methyl</w:t>
      </w:r>
      <w:r>
        <w:rPr>
          <w:spacing w:val="-9"/>
        </w:rPr>
        <w:t> </w:t>
      </w:r>
      <w:r>
        <w:rPr/>
        <w:t>3</w:t>
      </w:r>
      <w:r>
        <w:rPr>
          <w:spacing w:val="-7"/>
        </w:rPr>
        <w:t> </w:t>
      </w:r>
      <w:r>
        <w:rPr/>
        <w:t>–</w:t>
      </w:r>
      <w:r>
        <w:rPr>
          <w:spacing w:val="-9"/>
        </w:rPr>
        <w:t> </w:t>
      </w:r>
      <w:r>
        <w:rPr/>
        <w:t>[2</w:t>
      </w:r>
      <w:r>
        <w:rPr>
          <w:spacing w:val="-13"/>
        </w:rPr>
        <w:t> </w:t>
      </w:r>
      <w:r>
        <w:rPr/>
        <w:t>–</w:t>
      </w:r>
      <w:r>
        <w:rPr>
          <w:spacing w:val="-9"/>
        </w:rPr>
        <w:t> </w:t>
      </w:r>
      <w:r>
        <w:rPr/>
        <w:t>(5</w:t>
      </w:r>
      <w:r>
        <w:rPr>
          <w:spacing w:val="-13"/>
        </w:rPr>
        <w:t> </w:t>
      </w:r>
      <w:r>
        <w:rPr/>
        <w:t>–</w:t>
      </w:r>
      <w:r>
        <w:rPr>
          <w:spacing w:val="-4"/>
        </w:rPr>
        <w:t> </w:t>
      </w:r>
      <w:r>
        <w:rPr/>
        <w:t>methylimidazole</w:t>
      </w:r>
      <w:r>
        <w:rPr>
          <w:spacing w:val="-7"/>
        </w:rPr>
        <w:t> </w:t>
      </w:r>
      <w:r>
        <w:rPr/>
        <w:t>–</w:t>
      </w:r>
      <w:r>
        <w:rPr>
          <w:spacing w:val="-4"/>
        </w:rPr>
        <w:t> </w:t>
      </w:r>
      <w:r>
        <w:rPr/>
        <w:t>4</w:t>
      </w:r>
      <w:r>
        <w:rPr>
          <w:spacing w:val="-13"/>
        </w:rPr>
        <w:t> </w:t>
      </w:r>
      <w:r>
        <w:rPr/>
        <w:t>–</w:t>
      </w:r>
      <w:r>
        <w:rPr>
          <w:spacing w:val="-9"/>
        </w:rPr>
        <w:t> </w:t>
      </w:r>
      <w:r>
        <w:rPr/>
        <w:t>ylmethylthio) </w:t>
      </w:r>
      <w:r>
        <w:rPr>
          <w:spacing w:val="-2"/>
        </w:rPr>
        <w:t>ethyl]</w:t>
      </w:r>
      <w:r>
        <w:rPr>
          <w:spacing w:val="-17"/>
        </w:rPr>
        <w:t> </w:t>
      </w:r>
      <w:r>
        <w:rPr>
          <w:spacing w:val="-2"/>
        </w:rPr>
        <w:t>guanide</w:t>
      </w:r>
      <w:r>
        <w:rPr>
          <w:spacing w:val="-16"/>
        </w:rPr>
        <w:t> </w:t>
      </w:r>
      <w:r>
        <w:rPr>
          <w:spacing w:val="-2"/>
        </w:rPr>
        <w:t>(B.</w:t>
      </w:r>
      <w:r>
        <w:rPr>
          <w:spacing w:val="-16"/>
        </w:rPr>
        <w:t> </w:t>
      </w:r>
      <w:r>
        <w:rPr>
          <w:spacing w:val="-2"/>
        </w:rPr>
        <w:t>P.</w:t>
      </w:r>
      <w:r>
        <w:rPr>
          <w:spacing w:val="-16"/>
        </w:rPr>
        <w:t> </w:t>
      </w:r>
      <w:r>
        <w:rPr>
          <w:spacing w:val="-2"/>
        </w:rPr>
        <w:t>2002)</w:t>
      </w:r>
      <w:r>
        <w:rPr>
          <w:spacing w:val="-16"/>
        </w:rPr>
        <w:t> </w:t>
      </w:r>
      <w:r>
        <w:rPr>
          <w:spacing w:val="-2"/>
        </w:rPr>
        <w:t>and</w:t>
      </w:r>
      <w:r>
        <w:rPr>
          <w:spacing w:val="-13"/>
        </w:rPr>
        <w:t> </w:t>
      </w:r>
      <w:r>
        <w:rPr>
          <w:spacing w:val="-2"/>
        </w:rPr>
        <w:t>a</w:t>
      </w:r>
      <w:r>
        <w:rPr>
          <w:spacing w:val="-13"/>
        </w:rPr>
        <w:t> </w:t>
      </w:r>
      <w:r>
        <w:rPr>
          <w:spacing w:val="-2"/>
        </w:rPr>
        <w:t>graphic</w:t>
      </w:r>
      <w:r>
        <w:rPr>
          <w:spacing w:val="-14"/>
        </w:rPr>
        <w:t> </w:t>
      </w:r>
      <w:r>
        <w:rPr>
          <w:spacing w:val="-2"/>
        </w:rPr>
        <w:t>structural</w:t>
      </w:r>
      <w:r>
        <w:rPr>
          <w:spacing w:val="-13"/>
        </w:rPr>
        <w:t> </w:t>
      </w:r>
      <w:r>
        <w:rPr>
          <w:spacing w:val="-2"/>
        </w:rPr>
        <w:t>formula</w:t>
      </w:r>
      <w:r>
        <w:rPr>
          <w:spacing w:val="-17"/>
        </w:rPr>
        <w:t> </w:t>
      </w:r>
      <w:r>
        <w:rPr>
          <w:spacing w:val="-2"/>
        </w:rPr>
        <w:t>below.</w:t>
      </w:r>
    </w:p>
    <w:p>
      <w:pPr>
        <w:spacing w:after="0" w:line="424" w:lineRule="auto"/>
        <w:jc w:val="both"/>
        <w:sectPr>
          <w:pgSz w:w="11910" w:h="16840"/>
          <w:pgMar w:header="0" w:footer="1063" w:top="1400" w:bottom="1260" w:left="940" w:right="0"/>
        </w:sectPr>
      </w:pPr>
    </w:p>
    <w:p>
      <w:pPr>
        <w:pStyle w:val="Heading1"/>
        <w:tabs>
          <w:tab w:pos="2314" w:val="left" w:leader="none"/>
        </w:tabs>
        <w:spacing w:before="156"/>
        <w:ind w:left="37"/>
        <w:jc w:val="center"/>
      </w:pPr>
      <w:r>
        <w:rPr/>
        <mc:AlternateContent>
          <mc:Choice Requires="wps">
            <w:drawing>
              <wp:anchor distT="0" distB="0" distL="0" distR="0" allowOverlap="1" layoutInCell="1" locked="0" behindDoc="0" simplePos="0" relativeHeight="15746560">
                <wp:simplePos x="0" y="0"/>
                <wp:positionH relativeFrom="page">
                  <wp:posOffset>947737</wp:posOffset>
                </wp:positionH>
                <wp:positionV relativeFrom="paragraph">
                  <wp:posOffset>54470</wp:posOffset>
                </wp:positionV>
                <wp:extent cx="1014094" cy="89535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1014094" cy="895350"/>
                          <a:chExt cx="1014094" cy="895350"/>
                        </a:xfrm>
                      </wpg:grpSpPr>
                      <wps:wsp>
                        <wps:cNvPr id="143" name="Graphic 143"/>
                        <wps:cNvSpPr/>
                        <wps:spPr>
                          <a:xfrm>
                            <a:off x="4762" y="28333"/>
                            <a:ext cx="800100" cy="774700"/>
                          </a:xfrm>
                          <a:custGeom>
                            <a:avLst/>
                            <a:gdLst/>
                            <a:ahLst/>
                            <a:cxnLst/>
                            <a:rect l="l" t="t" r="r" b="b"/>
                            <a:pathLst>
                              <a:path w="800100" h="774700">
                                <a:moveTo>
                                  <a:pt x="800100" y="181610"/>
                                </a:moveTo>
                                <a:lnTo>
                                  <a:pt x="800100" y="610235"/>
                                </a:lnTo>
                              </a:path>
                              <a:path w="800100" h="774700">
                                <a:moveTo>
                                  <a:pt x="0" y="0"/>
                                </a:moveTo>
                                <a:lnTo>
                                  <a:pt x="0" y="619125"/>
                                </a:lnTo>
                              </a:path>
                              <a:path w="800100" h="774700">
                                <a:moveTo>
                                  <a:pt x="0" y="631190"/>
                                </a:moveTo>
                                <a:lnTo>
                                  <a:pt x="238125" y="716915"/>
                                </a:lnTo>
                              </a:path>
                              <a:path w="800100" h="774700">
                                <a:moveTo>
                                  <a:pt x="47625" y="136525"/>
                                </a:moveTo>
                                <a:lnTo>
                                  <a:pt x="47625" y="527050"/>
                                </a:lnTo>
                              </a:path>
                              <a:path w="800100" h="774700">
                                <a:moveTo>
                                  <a:pt x="647700" y="631190"/>
                                </a:moveTo>
                                <a:lnTo>
                                  <a:pt x="438150" y="697865"/>
                                </a:lnTo>
                              </a:path>
                              <a:path w="800100" h="774700">
                                <a:moveTo>
                                  <a:pt x="47625" y="0"/>
                                </a:moveTo>
                                <a:lnTo>
                                  <a:pt x="752475" y="0"/>
                                </a:lnTo>
                              </a:path>
                              <a:path w="800100" h="774700">
                                <a:moveTo>
                                  <a:pt x="800100" y="631190"/>
                                </a:moveTo>
                                <a:lnTo>
                                  <a:pt x="438150" y="774700"/>
                                </a:lnTo>
                              </a:path>
                            </a:pathLst>
                          </a:custGeom>
                          <a:ln w="9525">
                            <a:solidFill>
                              <a:srgbClr val="000000"/>
                            </a:solidFill>
                            <a:prstDash val="solid"/>
                          </a:ln>
                        </wps:spPr>
                        <wps:bodyPr wrap="square" lIns="0" tIns="0" rIns="0" bIns="0" rtlCol="0">
                          <a:prstTxWarp prst="textNoShape">
                            <a:avLst/>
                          </a:prstTxWarp>
                          <a:noAutofit/>
                        </wps:bodyPr>
                      </wps:wsp>
                      <wps:wsp>
                        <wps:cNvPr id="144" name="Textbox 144"/>
                        <wps:cNvSpPr txBox="1"/>
                        <wps:spPr>
                          <a:xfrm>
                            <a:off x="726503" y="0"/>
                            <a:ext cx="287020" cy="257810"/>
                          </a:xfrm>
                          <a:prstGeom prst="rect">
                            <a:avLst/>
                          </a:prstGeom>
                        </wps:spPr>
                        <wps:txbx>
                          <w:txbxContent>
                            <w:p>
                              <w:pPr>
                                <w:spacing w:line="405" w:lineRule="exact" w:before="0"/>
                                <w:ind w:left="0" w:right="0" w:firstLine="0"/>
                                <w:jc w:val="left"/>
                                <w:rPr>
                                  <w:sz w:val="30"/>
                                </w:rPr>
                              </w:pPr>
                              <w:r>
                                <w:rPr>
                                  <w:spacing w:val="-5"/>
                                  <w:sz w:val="30"/>
                                </w:rPr>
                                <w:t>NH</w:t>
                              </w:r>
                            </w:p>
                          </w:txbxContent>
                        </wps:txbx>
                        <wps:bodyPr wrap="square" lIns="0" tIns="0" rIns="0" bIns="0" rtlCol="0">
                          <a:noAutofit/>
                        </wps:bodyPr>
                      </wps:wsp>
                      <wps:wsp>
                        <wps:cNvPr id="145" name="Textbox 145"/>
                        <wps:cNvSpPr txBox="1"/>
                        <wps:spPr>
                          <a:xfrm>
                            <a:off x="259880" y="674226"/>
                            <a:ext cx="132080" cy="220979"/>
                          </a:xfrm>
                          <a:prstGeom prst="rect">
                            <a:avLst/>
                          </a:prstGeom>
                        </wps:spPr>
                        <wps:txbx>
                          <w:txbxContent>
                            <w:p>
                              <w:pPr>
                                <w:spacing w:line="347" w:lineRule="exact" w:before="0"/>
                                <w:ind w:left="0" w:right="0" w:firstLine="0"/>
                                <w:jc w:val="left"/>
                                <w:rPr>
                                  <w:sz w:val="26"/>
                                </w:rPr>
                              </w:pPr>
                              <w:r>
                                <w:rPr>
                                  <w:spacing w:val="-10"/>
                                  <w:sz w:val="26"/>
                                </w:rPr>
                                <w:t>N</w:t>
                              </w:r>
                            </w:p>
                          </w:txbxContent>
                        </wps:txbx>
                        <wps:bodyPr wrap="square" lIns="0" tIns="0" rIns="0" bIns="0" rtlCol="0">
                          <a:noAutofit/>
                        </wps:bodyPr>
                      </wps:wsp>
                    </wpg:wgp>
                  </a:graphicData>
                </a:graphic>
              </wp:anchor>
            </w:drawing>
          </mc:Choice>
          <mc:Fallback>
            <w:pict>
              <v:group style="position:absolute;margin-left:74.625pt;margin-top:4.289023pt;width:79.850pt;height:70.5pt;mso-position-horizontal-relative:page;mso-position-vertical-relative:paragraph;z-index:15746560" id="docshapegroup128" coordorigin="1493,86" coordsize="1597,1410">
                <v:shape style="position:absolute;left:1500;top:130;width:1260;height:1220" id="docshape129" coordorigin="1500,130" coordsize="1260,1220" path="m2760,416l2760,1091m1500,130l1500,1105m1500,1124l1875,1259m1575,345l1575,960m2520,1124l2190,1229m1575,130l2685,130m2760,1124l2190,1350e" filled="false" stroked="true" strokeweight=".75pt" strokecolor="#000000">
                  <v:path arrowok="t"/>
                  <v:stroke dashstyle="solid"/>
                </v:shape>
                <v:shape style="position:absolute;left:2636;top:85;width:452;height:406" type="#_x0000_t202" id="docshape130" filled="false" stroked="false">
                  <v:textbox inset="0,0,0,0">
                    <w:txbxContent>
                      <w:p>
                        <w:pPr>
                          <w:spacing w:line="405" w:lineRule="exact" w:before="0"/>
                          <w:ind w:left="0" w:right="0" w:firstLine="0"/>
                          <w:jc w:val="left"/>
                          <w:rPr>
                            <w:sz w:val="30"/>
                          </w:rPr>
                        </w:pPr>
                        <w:r>
                          <w:rPr>
                            <w:spacing w:val="-5"/>
                            <w:sz w:val="30"/>
                          </w:rPr>
                          <w:t>NH</w:t>
                        </w:r>
                      </w:p>
                    </w:txbxContent>
                  </v:textbox>
                  <w10:wrap type="none"/>
                </v:shape>
                <v:shape style="position:absolute;left:1901;top:1147;width:208;height:348" type="#_x0000_t202" id="docshape131" filled="false" stroked="false">
                  <v:textbox inset="0,0,0,0">
                    <w:txbxContent>
                      <w:p>
                        <w:pPr>
                          <w:spacing w:line="347" w:lineRule="exact" w:before="0"/>
                          <w:ind w:left="0" w:right="0" w:firstLine="0"/>
                          <w:jc w:val="left"/>
                          <w:rPr>
                            <w:sz w:val="26"/>
                          </w:rPr>
                        </w:pPr>
                        <w:r>
                          <w:rPr>
                            <w:spacing w:val="-10"/>
                            <w:sz w:val="26"/>
                          </w:rPr>
                          <w:t>N</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5117440">
                <wp:simplePos x="0" y="0"/>
                <wp:positionH relativeFrom="page">
                  <wp:posOffset>2933700</wp:posOffset>
                </wp:positionH>
                <wp:positionV relativeFrom="paragraph">
                  <wp:posOffset>218059</wp:posOffset>
                </wp:positionV>
                <wp:extent cx="1057275" cy="55054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057275" cy="550545"/>
                        </a:xfrm>
                        <a:custGeom>
                          <a:avLst/>
                          <a:gdLst/>
                          <a:ahLst/>
                          <a:cxnLst/>
                          <a:rect l="l" t="t" r="r" b="b"/>
                          <a:pathLst>
                            <a:path w="1057275" h="550545">
                              <a:moveTo>
                                <a:pt x="123825" y="0"/>
                              </a:moveTo>
                              <a:lnTo>
                                <a:pt x="133350" y="550545"/>
                              </a:lnTo>
                            </a:path>
                            <a:path w="1057275" h="550545">
                              <a:moveTo>
                                <a:pt x="133350" y="0"/>
                              </a:moveTo>
                              <a:lnTo>
                                <a:pt x="904875" y="635"/>
                              </a:lnTo>
                            </a:path>
                            <a:path w="1057275" h="550545">
                              <a:moveTo>
                                <a:pt x="123825" y="1270"/>
                              </a:moveTo>
                              <a:lnTo>
                                <a:pt x="0" y="1270"/>
                              </a:lnTo>
                            </a:path>
                            <a:path w="1057275" h="550545">
                              <a:moveTo>
                                <a:pt x="904875" y="1270"/>
                              </a:moveTo>
                              <a:lnTo>
                                <a:pt x="904875" y="550545"/>
                              </a:lnTo>
                            </a:path>
                            <a:path w="1057275" h="550545">
                              <a:moveTo>
                                <a:pt x="904875" y="1270"/>
                              </a:moveTo>
                              <a:lnTo>
                                <a:pt x="105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1pt;margin-top:17.170pt;width:83.25pt;height:43.35pt;mso-position-horizontal-relative:page;mso-position-vertical-relative:paragraph;z-index:-18199040" id="docshape132" coordorigin="4620,343" coordsize="1665,867" path="m4815,343l4830,1210m4830,343l6045,344m4815,345l4620,345m6045,345l6045,1210m6045,345l6285,343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5381625</wp:posOffset>
                </wp:positionH>
                <wp:positionV relativeFrom="paragraph">
                  <wp:posOffset>350138</wp:posOffset>
                </wp:positionV>
                <wp:extent cx="9525" cy="34290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9525" cy="342900"/>
                        </a:xfrm>
                        <a:custGeom>
                          <a:avLst/>
                          <a:gdLst/>
                          <a:ahLst/>
                          <a:cxnLst/>
                          <a:rect l="l" t="t" r="r" b="b"/>
                          <a:pathLst>
                            <a:path w="9525" h="342900">
                              <a:moveTo>
                                <a:pt x="0" y="0"/>
                              </a:moveTo>
                              <a:lnTo>
                                <a:pt x="9525" y="342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423.75pt,27.57pt" to="424.5pt,54.57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5447665</wp:posOffset>
                </wp:positionH>
                <wp:positionV relativeFrom="paragraph">
                  <wp:posOffset>350138</wp:posOffset>
                </wp:positionV>
                <wp:extent cx="1270" cy="34290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342900"/>
                        </a:xfrm>
                        <a:custGeom>
                          <a:avLst/>
                          <a:gdLst/>
                          <a:ahLst/>
                          <a:cxnLst/>
                          <a:rect l="l" t="t" r="r" b="b"/>
                          <a:pathLst>
                            <a:path w="0" h="342900">
                              <a:moveTo>
                                <a:pt x="0" y="0"/>
                              </a:moveTo>
                              <a:lnTo>
                                <a:pt x="0" y="342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428.950012pt,27.57pt" to="428.950012pt,54.57pt" stroked="true" strokeweight=".75pt" strokecolor="#000000">
                <v:stroke dashstyle="solid"/>
                <w10:wrap type="none"/>
              </v:line>
            </w:pict>
          </mc:Fallback>
        </mc:AlternateContent>
      </w:r>
      <w:r>
        <w:rPr>
          <w:spacing w:val="-5"/>
        </w:rPr>
        <w:t>H3C</w:t>
      </w:r>
      <w:r>
        <w:rPr/>
        <w:tab/>
      </w:r>
      <w:r>
        <w:rPr>
          <w:spacing w:val="-2"/>
        </w:rPr>
        <w:t>CH2SCH2NHCNHCH3</w:t>
      </w:r>
    </w:p>
    <w:p>
      <w:pPr>
        <w:pStyle w:val="BodyText"/>
        <w:spacing w:before="309"/>
      </w:pPr>
    </w:p>
    <w:p>
      <w:pPr>
        <w:spacing w:before="0"/>
        <w:ind w:left="7002" w:right="0" w:firstLine="0"/>
        <w:jc w:val="left"/>
        <w:rPr>
          <w:sz w:val="23"/>
        </w:rPr>
      </w:pPr>
      <w:r>
        <w:rPr/>
        <mc:AlternateContent>
          <mc:Choice Requires="wps">
            <w:drawing>
              <wp:anchor distT="0" distB="0" distL="0" distR="0" allowOverlap="1" layoutInCell="1" locked="0" behindDoc="0" simplePos="0" relativeHeight="15747072">
                <wp:simplePos x="0" y="0"/>
                <wp:positionH relativeFrom="page">
                  <wp:posOffset>2937001</wp:posOffset>
                </wp:positionH>
                <wp:positionV relativeFrom="paragraph">
                  <wp:posOffset>-764</wp:posOffset>
                </wp:positionV>
                <wp:extent cx="976630" cy="41465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976630" cy="414655"/>
                          <a:chExt cx="976630" cy="414655"/>
                        </a:xfrm>
                      </wpg:grpSpPr>
                      <wps:wsp>
                        <wps:cNvPr id="150" name="Graphic 150"/>
                        <wps:cNvSpPr/>
                        <wps:spPr>
                          <a:xfrm>
                            <a:off x="206247" y="114146"/>
                            <a:ext cx="647700" cy="295275"/>
                          </a:xfrm>
                          <a:custGeom>
                            <a:avLst/>
                            <a:gdLst/>
                            <a:ahLst/>
                            <a:cxnLst/>
                            <a:rect l="l" t="t" r="r" b="b"/>
                            <a:pathLst>
                              <a:path w="647700" h="295275">
                                <a:moveTo>
                                  <a:pt x="0" y="95250"/>
                                </a:moveTo>
                                <a:lnTo>
                                  <a:pt x="409575" y="295275"/>
                                </a:lnTo>
                              </a:path>
                              <a:path w="647700" h="295275">
                                <a:moveTo>
                                  <a:pt x="590550" y="0"/>
                                </a:moveTo>
                                <a:lnTo>
                                  <a:pt x="371475" y="200025"/>
                                </a:lnTo>
                              </a:path>
                              <a:path w="647700" h="295275">
                                <a:moveTo>
                                  <a:pt x="647700" y="95250"/>
                                </a:moveTo>
                                <a:lnTo>
                                  <a:pt x="409575" y="295275"/>
                                </a:lnTo>
                              </a:path>
                            </a:pathLst>
                          </a:custGeom>
                          <a:ln w="9525">
                            <a:solidFill>
                              <a:srgbClr val="000000"/>
                            </a:solidFill>
                            <a:prstDash val="solid"/>
                          </a:ln>
                        </wps:spPr>
                        <wps:bodyPr wrap="square" lIns="0" tIns="0" rIns="0" bIns="0" rtlCol="0">
                          <a:prstTxWarp prst="textNoShape">
                            <a:avLst/>
                          </a:prstTxWarp>
                          <a:noAutofit/>
                        </wps:bodyPr>
                      </wps:wsp>
                      <wps:wsp>
                        <wps:cNvPr id="151" name="Textbox 151"/>
                        <wps:cNvSpPr txBox="1"/>
                        <wps:spPr>
                          <a:xfrm>
                            <a:off x="0" y="0"/>
                            <a:ext cx="231775" cy="202565"/>
                          </a:xfrm>
                          <a:prstGeom prst="rect">
                            <a:avLst/>
                          </a:prstGeom>
                        </wps:spPr>
                        <wps:txbx>
                          <w:txbxContent>
                            <w:p>
                              <w:pPr>
                                <w:spacing w:line="317" w:lineRule="exact" w:before="1"/>
                                <w:ind w:left="0" w:right="0" w:firstLine="0"/>
                                <w:jc w:val="left"/>
                                <w:rPr>
                                  <w:sz w:val="23"/>
                                </w:rPr>
                              </w:pPr>
                              <w:r>
                                <w:rPr>
                                  <w:spacing w:val="-5"/>
                                  <w:sz w:val="23"/>
                                </w:rPr>
                                <w:t>HN</w:t>
                              </w:r>
                            </w:p>
                          </w:txbxContent>
                        </wps:txbx>
                        <wps:bodyPr wrap="square" lIns="0" tIns="0" rIns="0" bIns="0" rtlCol="0">
                          <a:noAutofit/>
                        </wps:bodyPr>
                      </wps:wsp>
                      <wps:wsp>
                        <wps:cNvPr id="152" name="Textbox 152"/>
                        <wps:cNvSpPr txBox="1"/>
                        <wps:spPr>
                          <a:xfrm>
                            <a:off x="854410" y="0"/>
                            <a:ext cx="121920" cy="202565"/>
                          </a:xfrm>
                          <a:prstGeom prst="rect">
                            <a:avLst/>
                          </a:prstGeom>
                        </wps:spPr>
                        <wps:txbx>
                          <w:txbxContent>
                            <w:p>
                              <w:pPr>
                                <w:spacing w:line="317" w:lineRule="exact" w:before="1"/>
                                <w:ind w:left="0" w:right="0" w:firstLine="0"/>
                                <w:jc w:val="left"/>
                                <w:rPr>
                                  <w:sz w:val="23"/>
                                </w:rPr>
                              </w:pPr>
                              <w:r>
                                <w:rPr>
                                  <w:spacing w:val="-10"/>
                                  <w:sz w:val="23"/>
                                </w:rPr>
                                <w:t>N</w:t>
                              </w:r>
                            </w:p>
                          </w:txbxContent>
                        </wps:txbx>
                        <wps:bodyPr wrap="square" lIns="0" tIns="0" rIns="0" bIns="0" rtlCol="0">
                          <a:noAutofit/>
                        </wps:bodyPr>
                      </wps:wsp>
                    </wpg:wgp>
                  </a:graphicData>
                </a:graphic>
              </wp:anchor>
            </w:drawing>
          </mc:Choice>
          <mc:Fallback>
            <w:pict>
              <v:group style="position:absolute;margin-left:231.259995pt;margin-top:-.060195pt;width:76.9pt;height:32.65pt;mso-position-horizontal-relative:page;mso-position-vertical-relative:paragraph;z-index:15747072" id="docshapegroup133" coordorigin="4625,-1" coordsize="1538,653">
                <v:shape style="position:absolute;left:4950;top:178;width:1020;height:465" id="docshape134" coordorigin="4950,179" coordsize="1020,465" path="m4950,329l5595,644m5880,179l5535,494m5970,329l5595,644e" filled="false" stroked="true" strokeweight=".75pt" strokecolor="#000000">
                  <v:path arrowok="t"/>
                  <v:stroke dashstyle="solid"/>
                </v:shape>
                <v:shape style="position:absolute;left:4625;top:-2;width:365;height:319" type="#_x0000_t202" id="docshape135" filled="false" stroked="false">
                  <v:textbox inset="0,0,0,0">
                    <w:txbxContent>
                      <w:p>
                        <w:pPr>
                          <w:spacing w:line="317" w:lineRule="exact" w:before="1"/>
                          <w:ind w:left="0" w:right="0" w:firstLine="0"/>
                          <w:jc w:val="left"/>
                          <w:rPr>
                            <w:sz w:val="23"/>
                          </w:rPr>
                        </w:pPr>
                        <w:r>
                          <w:rPr>
                            <w:spacing w:val="-5"/>
                            <w:sz w:val="23"/>
                          </w:rPr>
                          <w:t>HN</w:t>
                        </w:r>
                      </w:p>
                    </w:txbxContent>
                  </v:textbox>
                  <w10:wrap type="none"/>
                </v:shape>
                <v:shape style="position:absolute;left:5970;top:-2;width:192;height:319" type="#_x0000_t202" id="docshape136" filled="false" stroked="false">
                  <v:textbox inset="0,0,0,0">
                    <w:txbxContent>
                      <w:p>
                        <w:pPr>
                          <w:spacing w:line="317" w:lineRule="exact" w:before="1"/>
                          <w:ind w:left="0" w:right="0" w:firstLine="0"/>
                          <w:jc w:val="left"/>
                          <w:rPr>
                            <w:sz w:val="23"/>
                          </w:rPr>
                        </w:pPr>
                        <w:r>
                          <w:rPr>
                            <w:spacing w:val="-10"/>
                            <w:sz w:val="23"/>
                          </w:rPr>
                          <w:t>N</w:t>
                        </w:r>
                      </w:p>
                    </w:txbxContent>
                  </v:textbox>
                  <w10:wrap type="none"/>
                </v:shape>
                <w10:wrap type="none"/>
              </v:group>
            </w:pict>
          </mc:Fallback>
        </mc:AlternateContent>
      </w:r>
      <w:r>
        <w:rPr>
          <w:spacing w:val="-2"/>
          <w:sz w:val="23"/>
        </w:rPr>
        <w:t>H2NCNH2</w:t>
      </w:r>
    </w:p>
    <w:p>
      <w:pPr>
        <w:pStyle w:val="BodyText"/>
        <w:spacing w:before="215"/>
      </w:pPr>
    </w:p>
    <w:p>
      <w:pPr>
        <w:pStyle w:val="BodyText"/>
        <w:tabs>
          <w:tab w:pos="4278" w:val="left" w:leader="none"/>
        </w:tabs>
        <w:ind w:left="500"/>
        <w:jc w:val="both"/>
      </w:pPr>
      <w:r>
        <w:rPr>
          <w:w w:val="90"/>
        </w:rPr>
        <w:t>Imidazole</w:t>
      </w:r>
      <w:r>
        <w:rPr>
          <w:spacing w:val="27"/>
        </w:rPr>
        <w:t> </w:t>
      </w:r>
      <w:r>
        <w:rPr>
          <w:spacing w:val="-4"/>
        </w:rPr>
        <w:t>Ring</w:t>
      </w:r>
      <w:r>
        <w:rPr/>
        <w:tab/>
      </w:r>
      <w:r>
        <w:rPr>
          <w:spacing w:val="-2"/>
        </w:rPr>
        <w:t>Cimetidine</w:t>
      </w:r>
    </w:p>
    <w:p>
      <w:pPr>
        <w:pStyle w:val="BodyText"/>
      </w:pPr>
    </w:p>
    <w:p>
      <w:pPr>
        <w:pStyle w:val="BodyText"/>
      </w:pPr>
    </w:p>
    <w:p>
      <w:pPr>
        <w:pStyle w:val="BodyText"/>
        <w:spacing w:before="128"/>
      </w:pPr>
    </w:p>
    <w:p>
      <w:pPr>
        <w:pStyle w:val="BodyText"/>
        <w:ind w:left="2330"/>
      </w:pPr>
      <w:r>
        <w:rPr>
          <w:spacing w:val="-6"/>
        </w:rPr>
        <w:t>Fig</w:t>
      </w:r>
      <w:r>
        <w:rPr>
          <w:spacing w:val="-13"/>
        </w:rPr>
        <w:t> </w:t>
      </w:r>
      <w:r>
        <w:rPr>
          <w:spacing w:val="-6"/>
        </w:rPr>
        <w:t>14:</w:t>
      </w:r>
      <w:r>
        <w:rPr>
          <w:spacing w:val="-12"/>
        </w:rPr>
        <w:t> </w:t>
      </w:r>
      <w:r>
        <w:rPr>
          <w:spacing w:val="-6"/>
        </w:rPr>
        <w:t>Structure</w:t>
      </w:r>
      <w:r>
        <w:rPr>
          <w:spacing w:val="-9"/>
        </w:rPr>
        <w:t> </w:t>
      </w:r>
      <w:r>
        <w:rPr>
          <w:spacing w:val="-6"/>
        </w:rPr>
        <w:t>of</w:t>
      </w:r>
      <w:r>
        <w:rPr>
          <w:spacing w:val="-8"/>
        </w:rPr>
        <w:t> </w:t>
      </w:r>
      <w:r>
        <w:rPr>
          <w:spacing w:val="-6"/>
        </w:rPr>
        <w:t>Imidazole</w:t>
      </w:r>
      <w:r>
        <w:rPr>
          <w:spacing w:val="-8"/>
        </w:rPr>
        <w:t> </w:t>
      </w:r>
      <w:r>
        <w:rPr>
          <w:spacing w:val="-6"/>
        </w:rPr>
        <w:t>Ring</w:t>
      </w:r>
      <w:r>
        <w:rPr>
          <w:spacing w:val="-8"/>
        </w:rPr>
        <w:t> </w:t>
      </w:r>
      <w:r>
        <w:rPr>
          <w:spacing w:val="-6"/>
        </w:rPr>
        <w:t>and</w:t>
      </w:r>
      <w:r>
        <w:rPr>
          <w:spacing w:val="-13"/>
        </w:rPr>
        <w:t> </w:t>
      </w:r>
      <w:r>
        <w:rPr>
          <w:spacing w:val="-6"/>
        </w:rPr>
        <w:t>Cimetidine</w:t>
      </w:r>
    </w:p>
    <w:p>
      <w:pPr>
        <w:pStyle w:val="BodyText"/>
      </w:pPr>
    </w:p>
    <w:p>
      <w:pPr>
        <w:pStyle w:val="BodyText"/>
        <w:spacing w:before="193"/>
      </w:pPr>
    </w:p>
    <w:p>
      <w:pPr>
        <w:pStyle w:val="BodyText"/>
        <w:spacing w:line="427" w:lineRule="auto"/>
        <w:ind w:left="500" w:right="1452"/>
        <w:jc w:val="both"/>
      </w:pPr>
      <w:r>
        <w:rPr/>
        <w:t>Cimetidine</w:t>
      </w:r>
      <w:r>
        <w:rPr>
          <w:spacing w:val="-11"/>
        </w:rPr>
        <w:t> </w:t>
      </w:r>
      <w:r>
        <w:rPr/>
        <w:t>is</w:t>
      </w:r>
      <w:r>
        <w:rPr>
          <w:spacing w:val="-12"/>
        </w:rPr>
        <w:t> </w:t>
      </w:r>
      <w:r>
        <w:rPr/>
        <w:t>a</w:t>
      </w:r>
      <w:r>
        <w:rPr>
          <w:spacing w:val="-11"/>
        </w:rPr>
        <w:t> </w:t>
      </w:r>
      <w:r>
        <w:rPr/>
        <w:t>weak</w:t>
      </w:r>
      <w:r>
        <w:rPr>
          <w:spacing w:val="-12"/>
        </w:rPr>
        <w:t> </w:t>
      </w:r>
      <w:r>
        <w:rPr/>
        <w:t>base</w:t>
      </w:r>
      <w:r>
        <w:rPr>
          <w:spacing w:val="-11"/>
        </w:rPr>
        <w:t> </w:t>
      </w:r>
      <w:r>
        <w:rPr/>
        <w:t>with</w:t>
      </w:r>
      <w:r>
        <w:rPr>
          <w:spacing w:val="-16"/>
        </w:rPr>
        <w:t> </w:t>
      </w:r>
      <w:r>
        <w:rPr/>
        <w:t>a</w:t>
      </w:r>
      <w:r>
        <w:rPr>
          <w:spacing w:val="-11"/>
        </w:rPr>
        <w:t> </w:t>
      </w:r>
      <w:r>
        <w:rPr/>
        <w:t>high</w:t>
      </w:r>
      <w:r>
        <w:rPr>
          <w:spacing w:val="-16"/>
        </w:rPr>
        <w:t> </w:t>
      </w:r>
      <w:r>
        <w:rPr/>
        <w:t>degree</w:t>
      </w:r>
      <w:r>
        <w:rPr>
          <w:spacing w:val="-16"/>
        </w:rPr>
        <w:t> </w:t>
      </w:r>
      <w:r>
        <w:rPr/>
        <w:t>of</w:t>
      </w:r>
      <w:r>
        <w:rPr>
          <w:spacing w:val="-15"/>
        </w:rPr>
        <w:t> </w:t>
      </w:r>
      <w:r>
        <w:rPr/>
        <w:t>water</w:t>
      </w:r>
      <w:r>
        <w:rPr>
          <w:spacing w:val="-14"/>
        </w:rPr>
        <w:t> </w:t>
      </w:r>
      <w:r>
        <w:rPr/>
        <w:t>solubility.</w:t>
      </w:r>
      <w:r>
        <w:rPr>
          <w:spacing w:val="-15"/>
        </w:rPr>
        <w:t> </w:t>
      </w:r>
      <w:r>
        <w:rPr/>
        <w:t>These</w:t>
      </w:r>
      <w:r>
        <w:rPr>
          <w:spacing w:val="-11"/>
        </w:rPr>
        <w:t> </w:t>
      </w:r>
      <w:r>
        <w:rPr/>
        <w:t>properties </w:t>
      </w:r>
      <w:r>
        <w:rPr>
          <w:spacing w:val="-6"/>
        </w:rPr>
        <w:t>affect</w:t>
      </w:r>
      <w:r>
        <w:rPr>
          <w:spacing w:val="-13"/>
        </w:rPr>
        <w:t> </w:t>
      </w:r>
      <w:r>
        <w:rPr>
          <w:spacing w:val="-6"/>
        </w:rPr>
        <w:t>many</w:t>
      </w:r>
      <w:r>
        <w:rPr>
          <w:spacing w:val="-8"/>
        </w:rPr>
        <w:t> </w:t>
      </w:r>
      <w:r>
        <w:rPr>
          <w:spacing w:val="-6"/>
        </w:rPr>
        <w:t>of</w:t>
      </w:r>
      <w:r>
        <w:rPr>
          <w:spacing w:val="-12"/>
        </w:rPr>
        <w:t> </w:t>
      </w:r>
      <w:r>
        <w:rPr>
          <w:spacing w:val="-6"/>
        </w:rPr>
        <w:t>the</w:t>
      </w:r>
      <w:r>
        <w:rPr>
          <w:spacing w:val="-13"/>
        </w:rPr>
        <w:t> </w:t>
      </w:r>
      <w:r>
        <w:rPr>
          <w:spacing w:val="-6"/>
        </w:rPr>
        <w:t>drugs</w:t>
      </w:r>
      <w:r>
        <w:rPr>
          <w:spacing w:val="-8"/>
        </w:rPr>
        <w:t> </w:t>
      </w:r>
      <w:r>
        <w:rPr>
          <w:spacing w:val="-6"/>
        </w:rPr>
        <w:t>pharmacokinetic</w:t>
      </w:r>
      <w:r>
        <w:rPr>
          <w:spacing w:val="-8"/>
        </w:rPr>
        <w:t> </w:t>
      </w:r>
      <w:r>
        <w:rPr>
          <w:spacing w:val="-6"/>
        </w:rPr>
        <w:t>characteristics.</w:t>
      </w:r>
      <w:r>
        <w:rPr>
          <w:spacing w:val="-12"/>
        </w:rPr>
        <w:t> </w:t>
      </w:r>
      <w:r>
        <w:rPr>
          <w:spacing w:val="-6"/>
        </w:rPr>
        <w:t>The</w:t>
      </w:r>
      <w:r>
        <w:rPr>
          <w:spacing w:val="-13"/>
        </w:rPr>
        <w:t> </w:t>
      </w:r>
      <w:r>
        <w:rPr>
          <w:spacing w:val="-6"/>
        </w:rPr>
        <w:t>solubility</w:t>
      </w:r>
      <w:r>
        <w:rPr>
          <w:spacing w:val="-8"/>
        </w:rPr>
        <w:t> </w:t>
      </w:r>
      <w:r>
        <w:rPr>
          <w:spacing w:val="-6"/>
        </w:rPr>
        <w:t>of</w:t>
      </w:r>
      <w:r>
        <w:rPr>
          <w:spacing w:val="-12"/>
        </w:rPr>
        <w:t> </w:t>
      </w:r>
      <w:r>
        <w:rPr>
          <w:spacing w:val="-6"/>
        </w:rPr>
        <w:t>cimetidine </w:t>
      </w:r>
      <w:r>
        <w:rPr/>
        <w:t>in</w:t>
      </w:r>
      <w:r>
        <w:rPr>
          <w:spacing w:val="-10"/>
        </w:rPr>
        <w:t> </w:t>
      </w:r>
      <w:r>
        <w:rPr/>
        <w:t>water</w:t>
      </w:r>
      <w:r>
        <w:rPr>
          <w:spacing w:val="-8"/>
        </w:rPr>
        <w:t> </w:t>
      </w:r>
      <w:r>
        <w:rPr/>
        <w:t>is</w:t>
      </w:r>
      <w:r>
        <w:rPr>
          <w:spacing w:val="-3"/>
        </w:rPr>
        <w:t> </w:t>
      </w:r>
      <w:r>
        <w:rPr/>
        <w:t>greatly</w:t>
      </w:r>
      <w:r>
        <w:rPr>
          <w:spacing w:val="-7"/>
        </w:rPr>
        <w:t> </w:t>
      </w:r>
      <w:r>
        <w:rPr/>
        <w:t>increased</w:t>
      </w:r>
      <w:r>
        <w:rPr>
          <w:spacing w:val="-10"/>
        </w:rPr>
        <w:t> </w:t>
      </w:r>
      <w:r>
        <w:rPr/>
        <w:t>with</w:t>
      </w:r>
      <w:r>
        <w:rPr>
          <w:spacing w:val="-6"/>
        </w:rPr>
        <w:t> </w:t>
      </w:r>
      <w:r>
        <w:rPr/>
        <w:t>the</w:t>
      </w:r>
      <w:r>
        <w:rPr>
          <w:spacing w:val="-6"/>
        </w:rPr>
        <w:t> </w:t>
      </w:r>
      <w:r>
        <w:rPr/>
        <w:t>addition</w:t>
      </w:r>
      <w:r>
        <w:rPr>
          <w:spacing w:val="-6"/>
        </w:rPr>
        <w:t> </w:t>
      </w:r>
      <w:r>
        <w:rPr/>
        <w:t>of</w:t>
      </w:r>
      <w:r>
        <w:rPr>
          <w:spacing w:val="-5"/>
        </w:rPr>
        <w:t> </w:t>
      </w:r>
      <w:r>
        <w:rPr/>
        <w:t>dilute</w:t>
      </w:r>
      <w:r>
        <w:rPr>
          <w:spacing w:val="-6"/>
        </w:rPr>
        <w:t> </w:t>
      </w:r>
      <w:r>
        <w:rPr/>
        <w:t>acid</w:t>
      </w:r>
      <w:r>
        <w:rPr>
          <w:spacing w:val="-10"/>
        </w:rPr>
        <w:t> </w:t>
      </w:r>
      <w:r>
        <w:rPr/>
        <w:t>which</w:t>
      </w:r>
      <w:r>
        <w:rPr>
          <w:spacing w:val="-6"/>
        </w:rPr>
        <w:t> </w:t>
      </w:r>
      <w:r>
        <w:rPr/>
        <w:t>protonates</w:t>
      </w:r>
      <w:r>
        <w:rPr>
          <w:spacing w:val="-7"/>
        </w:rPr>
        <w:t> </w:t>
      </w:r>
      <w:r>
        <w:rPr/>
        <w:t>the imidazole ring.</w:t>
      </w:r>
    </w:p>
    <w:p>
      <w:pPr>
        <w:pStyle w:val="BodyText"/>
        <w:spacing w:before="271"/>
      </w:pPr>
    </w:p>
    <w:p>
      <w:pPr>
        <w:pStyle w:val="Heading1"/>
        <w:numPr>
          <w:ilvl w:val="2"/>
          <w:numId w:val="32"/>
        </w:numPr>
        <w:tabs>
          <w:tab w:pos="1286" w:val="left" w:leader="none"/>
        </w:tabs>
        <w:spacing w:line="240" w:lineRule="auto" w:before="0" w:after="0"/>
        <w:ind w:left="1286" w:right="0" w:hanging="786"/>
        <w:jc w:val="left"/>
      </w:pPr>
      <w:r>
        <w:rPr>
          <w:w w:val="110"/>
        </w:rPr>
        <w:t>PHYSICAL</w:t>
      </w:r>
      <w:r>
        <w:rPr>
          <w:spacing w:val="-8"/>
          <w:w w:val="110"/>
        </w:rPr>
        <w:t> </w:t>
      </w:r>
      <w:r>
        <w:rPr>
          <w:spacing w:val="-2"/>
          <w:w w:val="115"/>
        </w:rPr>
        <w:t>PROPERTIES</w:t>
      </w:r>
    </w:p>
    <w:p>
      <w:pPr>
        <w:pStyle w:val="ListParagraph"/>
        <w:numPr>
          <w:ilvl w:val="0"/>
          <w:numId w:val="34"/>
        </w:numPr>
        <w:tabs>
          <w:tab w:pos="1221" w:val="left" w:leader="none"/>
          <w:tab w:pos="3382" w:val="left" w:leader="none"/>
        </w:tabs>
        <w:spacing w:line="240" w:lineRule="auto" w:before="273" w:after="0"/>
        <w:ind w:left="1221" w:right="0" w:hanging="721"/>
        <w:jc w:val="left"/>
        <w:rPr>
          <w:sz w:val="23"/>
        </w:rPr>
      </w:pPr>
      <w:r>
        <w:rPr>
          <w:sz w:val="23"/>
        </w:rPr>
        <w:t>Appearance</w:t>
      </w:r>
      <w:r>
        <w:rPr>
          <w:spacing w:val="44"/>
          <w:sz w:val="23"/>
        </w:rPr>
        <w:t> </w:t>
      </w:r>
      <w:r>
        <w:rPr>
          <w:spacing w:val="-10"/>
          <w:sz w:val="23"/>
        </w:rPr>
        <w:t>-</w:t>
      </w:r>
      <w:r>
        <w:rPr>
          <w:sz w:val="23"/>
        </w:rPr>
        <w:tab/>
      </w:r>
      <w:r>
        <w:rPr>
          <w:w w:val="90"/>
          <w:sz w:val="23"/>
        </w:rPr>
        <w:t>White</w:t>
      </w:r>
      <w:r>
        <w:rPr>
          <w:spacing w:val="2"/>
          <w:sz w:val="23"/>
        </w:rPr>
        <w:t> </w:t>
      </w:r>
      <w:r>
        <w:rPr>
          <w:w w:val="90"/>
          <w:sz w:val="23"/>
        </w:rPr>
        <w:t>to</w:t>
      </w:r>
      <w:r>
        <w:rPr>
          <w:spacing w:val="3"/>
          <w:sz w:val="23"/>
        </w:rPr>
        <w:t> </w:t>
      </w:r>
      <w:r>
        <w:rPr>
          <w:w w:val="90"/>
          <w:sz w:val="23"/>
        </w:rPr>
        <w:t>off-white</w:t>
      </w:r>
      <w:r>
        <w:rPr>
          <w:spacing w:val="2"/>
          <w:sz w:val="23"/>
        </w:rPr>
        <w:t> </w:t>
      </w:r>
      <w:r>
        <w:rPr>
          <w:w w:val="90"/>
          <w:sz w:val="23"/>
        </w:rPr>
        <w:t>crystalline</w:t>
      </w:r>
      <w:r>
        <w:rPr>
          <w:spacing w:val="3"/>
          <w:sz w:val="23"/>
        </w:rPr>
        <w:t> </w:t>
      </w:r>
      <w:r>
        <w:rPr>
          <w:spacing w:val="-2"/>
          <w:w w:val="90"/>
          <w:sz w:val="23"/>
        </w:rPr>
        <w:t>powder</w:t>
      </w:r>
    </w:p>
    <w:p>
      <w:pPr>
        <w:pStyle w:val="ListParagraph"/>
        <w:numPr>
          <w:ilvl w:val="0"/>
          <w:numId w:val="34"/>
        </w:numPr>
        <w:tabs>
          <w:tab w:pos="1221" w:val="left" w:leader="none"/>
          <w:tab w:pos="2661" w:val="left" w:leader="none"/>
          <w:tab w:pos="3382" w:val="left" w:leader="none"/>
        </w:tabs>
        <w:spacing w:line="240" w:lineRule="auto" w:before="273" w:after="0"/>
        <w:ind w:left="1221" w:right="0" w:hanging="721"/>
        <w:jc w:val="left"/>
        <w:rPr>
          <w:sz w:val="23"/>
        </w:rPr>
      </w:pPr>
      <w:r>
        <w:rPr>
          <w:spacing w:val="-2"/>
          <w:sz w:val="23"/>
        </w:rPr>
        <w:t>Odour</w:t>
      </w:r>
      <w:r>
        <w:rPr>
          <w:sz w:val="23"/>
        </w:rPr>
        <w:tab/>
      </w:r>
      <w:r>
        <w:rPr>
          <w:spacing w:val="-10"/>
          <w:sz w:val="23"/>
        </w:rPr>
        <w:t>-</w:t>
      </w:r>
      <w:r>
        <w:rPr>
          <w:sz w:val="23"/>
        </w:rPr>
        <w:tab/>
      </w:r>
      <w:r>
        <w:rPr>
          <w:spacing w:val="-8"/>
          <w:sz w:val="23"/>
        </w:rPr>
        <w:t>Odourless</w:t>
      </w:r>
      <w:r>
        <w:rPr>
          <w:spacing w:val="-10"/>
          <w:sz w:val="23"/>
        </w:rPr>
        <w:t> </w:t>
      </w:r>
      <w:r>
        <w:rPr>
          <w:spacing w:val="-8"/>
          <w:sz w:val="23"/>
        </w:rPr>
        <w:t>or</w:t>
      </w:r>
      <w:r>
        <w:rPr>
          <w:spacing w:val="-10"/>
          <w:sz w:val="23"/>
        </w:rPr>
        <w:t> </w:t>
      </w:r>
      <w:r>
        <w:rPr>
          <w:spacing w:val="-8"/>
          <w:sz w:val="23"/>
        </w:rPr>
        <w:t>with a</w:t>
      </w:r>
      <w:r>
        <w:rPr>
          <w:spacing w:val="-7"/>
          <w:sz w:val="23"/>
        </w:rPr>
        <w:t> </w:t>
      </w:r>
      <w:r>
        <w:rPr>
          <w:spacing w:val="-8"/>
          <w:sz w:val="23"/>
        </w:rPr>
        <w:t>faint</w:t>
      </w:r>
      <w:r>
        <w:rPr>
          <w:spacing w:val="-7"/>
          <w:sz w:val="23"/>
        </w:rPr>
        <w:t> </w:t>
      </w:r>
      <w:r>
        <w:rPr>
          <w:spacing w:val="-8"/>
          <w:sz w:val="23"/>
        </w:rPr>
        <w:t>odour.</w:t>
      </w:r>
    </w:p>
    <w:p>
      <w:pPr>
        <w:pStyle w:val="ListParagraph"/>
        <w:numPr>
          <w:ilvl w:val="0"/>
          <w:numId w:val="34"/>
        </w:numPr>
        <w:tabs>
          <w:tab w:pos="1221" w:val="left" w:leader="none"/>
          <w:tab w:pos="3382" w:val="left" w:leader="none"/>
          <w:tab w:pos="4102" w:val="left" w:leader="none"/>
        </w:tabs>
        <w:spacing w:line="240" w:lineRule="auto" w:before="274" w:after="0"/>
        <w:ind w:left="1221" w:right="0" w:hanging="721"/>
        <w:jc w:val="left"/>
        <w:rPr>
          <w:sz w:val="23"/>
        </w:rPr>
      </w:pPr>
      <w:r>
        <w:rPr>
          <w:sz w:val="23"/>
        </w:rPr>
        <w:t>PH</w:t>
      </w:r>
      <w:r>
        <w:rPr>
          <w:spacing w:val="10"/>
          <w:sz w:val="23"/>
        </w:rPr>
        <w:t> </w:t>
      </w:r>
      <w:r>
        <w:rPr>
          <w:sz w:val="23"/>
        </w:rPr>
        <w:t>–</w:t>
      </w:r>
      <w:r>
        <w:rPr>
          <w:spacing w:val="13"/>
          <w:sz w:val="23"/>
        </w:rPr>
        <w:t> </w:t>
      </w:r>
      <w:r>
        <w:rPr>
          <w:spacing w:val="-2"/>
          <w:sz w:val="23"/>
        </w:rPr>
        <w:t>value</w:t>
      </w:r>
      <w:r>
        <w:rPr>
          <w:sz w:val="23"/>
        </w:rPr>
        <w:tab/>
      </w:r>
      <w:r>
        <w:rPr>
          <w:spacing w:val="-10"/>
          <w:sz w:val="23"/>
        </w:rPr>
        <w:t>-</w:t>
      </w:r>
      <w:r>
        <w:rPr>
          <w:sz w:val="23"/>
        </w:rPr>
        <w:tab/>
      </w:r>
      <w:r>
        <w:rPr>
          <w:w w:val="90"/>
          <w:sz w:val="23"/>
        </w:rPr>
        <w:t>PH</w:t>
      </w:r>
      <w:r>
        <w:rPr>
          <w:spacing w:val="5"/>
          <w:sz w:val="23"/>
        </w:rPr>
        <w:t> </w:t>
      </w:r>
      <w:r>
        <w:rPr>
          <w:w w:val="90"/>
          <w:sz w:val="23"/>
        </w:rPr>
        <w:t>of</w:t>
      </w:r>
      <w:r>
        <w:rPr>
          <w:spacing w:val="9"/>
          <w:sz w:val="23"/>
        </w:rPr>
        <w:t> </w:t>
      </w:r>
      <w:r>
        <w:rPr>
          <w:w w:val="90"/>
          <w:sz w:val="23"/>
        </w:rPr>
        <w:t>5.0mg/ml</w:t>
      </w:r>
      <w:r>
        <w:rPr>
          <w:spacing w:val="1"/>
          <w:sz w:val="23"/>
        </w:rPr>
        <w:t> </w:t>
      </w:r>
      <w:r>
        <w:rPr>
          <w:w w:val="90"/>
          <w:sz w:val="23"/>
        </w:rPr>
        <w:t>in</w:t>
      </w:r>
      <w:r>
        <w:rPr>
          <w:sz w:val="23"/>
        </w:rPr>
        <w:t> </w:t>
      </w:r>
      <w:r>
        <w:rPr>
          <w:w w:val="90"/>
          <w:sz w:val="23"/>
        </w:rPr>
        <w:t>carbon</w:t>
      </w:r>
      <w:r>
        <w:rPr>
          <w:spacing w:val="9"/>
          <w:sz w:val="23"/>
        </w:rPr>
        <w:t> </w:t>
      </w:r>
      <w:r>
        <w:rPr>
          <w:spacing w:val="-2"/>
          <w:w w:val="90"/>
          <w:sz w:val="23"/>
        </w:rPr>
        <w:t>dioxide</w:t>
      </w:r>
    </w:p>
    <w:p>
      <w:pPr>
        <w:pStyle w:val="BodyText"/>
        <w:spacing w:before="273"/>
        <w:ind w:left="4102"/>
      </w:pPr>
      <w:r>
        <w:rPr>
          <w:w w:val="90"/>
        </w:rPr>
        <w:t>Free</w:t>
      </w:r>
      <w:r>
        <w:rPr>
          <w:spacing w:val="3"/>
        </w:rPr>
        <w:t> </w:t>
      </w:r>
      <w:r>
        <w:rPr>
          <w:w w:val="90"/>
        </w:rPr>
        <w:t>water</w:t>
      </w:r>
      <w:r>
        <w:rPr>
          <w:spacing w:val="15"/>
        </w:rPr>
        <w:t> </w:t>
      </w:r>
      <w:r>
        <w:rPr>
          <w:w w:val="90"/>
        </w:rPr>
        <w:t>is</w:t>
      </w:r>
      <w:r>
        <w:rPr>
          <w:spacing w:val="10"/>
        </w:rPr>
        <w:t> </w:t>
      </w:r>
      <w:r>
        <w:rPr>
          <w:w w:val="90"/>
        </w:rPr>
        <w:t>8.0-9.5</w:t>
      </w:r>
      <w:r>
        <w:rPr>
          <w:spacing w:val="3"/>
        </w:rPr>
        <w:t> </w:t>
      </w:r>
      <w:r>
        <w:rPr>
          <w:spacing w:val="-2"/>
          <w:w w:val="90"/>
        </w:rPr>
        <w:t>(Basic)</w:t>
      </w:r>
    </w:p>
    <w:p>
      <w:pPr>
        <w:pStyle w:val="ListParagraph"/>
        <w:numPr>
          <w:ilvl w:val="0"/>
          <w:numId w:val="34"/>
        </w:numPr>
        <w:tabs>
          <w:tab w:pos="1221" w:val="left" w:leader="none"/>
          <w:tab w:pos="3382" w:val="left" w:leader="none"/>
          <w:tab w:pos="4102" w:val="left" w:leader="none"/>
        </w:tabs>
        <w:spacing w:line="240" w:lineRule="auto" w:before="273" w:after="0"/>
        <w:ind w:left="1221" w:right="0" w:hanging="721"/>
        <w:jc w:val="left"/>
        <w:rPr>
          <w:sz w:val="23"/>
        </w:rPr>
      </w:pPr>
      <w:r>
        <w:rPr>
          <w:spacing w:val="-2"/>
          <w:sz w:val="23"/>
        </w:rPr>
        <w:t>Solubility</w:t>
      </w:r>
      <w:r>
        <w:rPr>
          <w:sz w:val="23"/>
        </w:rPr>
        <w:tab/>
      </w:r>
      <w:r>
        <w:rPr>
          <w:spacing w:val="-10"/>
          <w:sz w:val="23"/>
        </w:rPr>
        <w:t>-</w:t>
      </w:r>
      <w:r>
        <w:rPr>
          <w:sz w:val="23"/>
        </w:rPr>
        <w:tab/>
      </w:r>
      <w:r>
        <w:rPr>
          <w:spacing w:val="-8"/>
          <w:sz w:val="23"/>
        </w:rPr>
        <w:t>Slightly</w:t>
      </w:r>
      <w:r>
        <w:rPr>
          <w:spacing w:val="1"/>
          <w:sz w:val="23"/>
        </w:rPr>
        <w:t> </w:t>
      </w:r>
      <w:r>
        <w:rPr>
          <w:spacing w:val="-8"/>
          <w:sz w:val="23"/>
        </w:rPr>
        <w:t>soluble</w:t>
      </w:r>
      <w:r>
        <w:rPr>
          <w:spacing w:val="3"/>
          <w:sz w:val="23"/>
        </w:rPr>
        <w:t> </w:t>
      </w:r>
      <w:r>
        <w:rPr>
          <w:spacing w:val="-8"/>
          <w:sz w:val="23"/>
        </w:rPr>
        <w:t>in</w:t>
      </w:r>
      <w:r>
        <w:rPr>
          <w:spacing w:val="-5"/>
          <w:sz w:val="23"/>
        </w:rPr>
        <w:t> </w:t>
      </w:r>
      <w:r>
        <w:rPr>
          <w:spacing w:val="-8"/>
          <w:sz w:val="23"/>
        </w:rPr>
        <w:t>water,</w:t>
      </w:r>
      <w:r>
        <w:rPr>
          <w:spacing w:val="-4"/>
          <w:sz w:val="23"/>
        </w:rPr>
        <w:t> </w:t>
      </w:r>
      <w:r>
        <w:rPr>
          <w:spacing w:val="-8"/>
          <w:sz w:val="23"/>
        </w:rPr>
        <w:t>very</w:t>
      </w:r>
      <w:r>
        <w:rPr>
          <w:spacing w:val="2"/>
          <w:sz w:val="23"/>
        </w:rPr>
        <w:t> </w:t>
      </w:r>
      <w:r>
        <w:rPr>
          <w:spacing w:val="-8"/>
          <w:sz w:val="23"/>
        </w:rPr>
        <w:t>soluble</w:t>
      </w:r>
      <w:r>
        <w:rPr>
          <w:spacing w:val="-5"/>
          <w:sz w:val="23"/>
        </w:rPr>
        <w:t> </w:t>
      </w:r>
      <w:r>
        <w:rPr>
          <w:spacing w:val="-8"/>
          <w:sz w:val="23"/>
        </w:rPr>
        <w:t>in</w:t>
      </w:r>
    </w:p>
    <w:p>
      <w:pPr>
        <w:pStyle w:val="BodyText"/>
        <w:spacing w:line="424" w:lineRule="auto" w:before="280"/>
        <w:ind w:left="4102" w:right="1453"/>
      </w:pPr>
      <w:r>
        <w:rPr>
          <w:spacing w:val="-8"/>
        </w:rPr>
        <w:t>Methanol and practically insoluble in </w:t>
      </w:r>
      <w:r>
        <w:rPr/>
        <w:t>Dichloromethane</w:t>
      </w:r>
      <w:r>
        <w:rPr>
          <w:spacing w:val="-13"/>
        </w:rPr>
        <w:t> </w:t>
      </w:r>
      <w:r>
        <w:rPr/>
        <w:t>and</w:t>
      </w:r>
      <w:r>
        <w:rPr>
          <w:spacing w:val="-13"/>
        </w:rPr>
        <w:t> </w:t>
      </w:r>
      <w:r>
        <w:rPr/>
        <w:t>ether.</w:t>
      </w:r>
    </w:p>
    <w:p>
      <w:pPr>
        <w:spacing w:after="0" w:line="424" w:lineRule="auto"/>
        <w:sectPr>
          <w:pgSz w:w="11910" w:h="16840"/>
          <w:pgMar w:header="0" w:footer="1063" w:top="1400" w:bottom="1260" w:left="940" w:right="0"/>
        </w:sectPr>
      </w:pPr>
    </w:p>
    <w:p>
      <w:pPr>
        <w:pStyle w:val="ListParagraph"/>
        <w:numPr>
          <w:ilvl w:val="0"/>
          <w:numId w:val="34"/>
        </w:numPr>
        <w:tabs>
          <w:tab w:pos="1221" w:val="left" w:leader="none"/>
          <w:tab w:pos="3382" w:val="left" w:leader="none"/>
          <w:tab w:pos="4102" w:val="left" w:leader="none"/>
        </w:tabs>
        <w:spacing w:line="424" w:lineRule="auto" w:before="77" w:after="0"/>
        <w:ind w:left="4102" w:right="2781" w:hanging="3602"/>
        <w:jc w:val="left"/>
        <w:rPr>
          <w:sz w:val="23"/>
        </w:rPr>
      </w:pPr>
      <w:r>
        <w:rPr>
          <w:spacing w:val="-2"/>
          <w:sz w:val="23"/>
        </w:rPr>
        <w:t>Stability</w:t>
      </w:r>
      <w:r>
        <w:rPr>
          <w:sz w:val="23"/>
        </w:rPr>
        <w:tab/>
      </w:r>
      <w:r>
        <w:rPr>
          <w:spacing w:val="-10"/>
          <w:sz w:val="23"/>
        </w:rPr>
        <w:t>-</w:t>
      </w:r>
      <w:r>
        <w:rPr>
          <w:sz w:val="23"/>
        </w:rPr>
        <w:tab/>
        <w:t>stable</w:t>
      </w:r>
      <w:r>
        <w:rPr>
          <w:spacing w:val="-19"/>
          <w:sz w:val="23"/>
        </w:rPr>
        <w:t> </w:t>
      </w:r>
      <w:r>
        <w:rPr>
          <w:sz w:val="23"/>
        </w:rPr>
        <w:t>for</w:t>
      </w:r>
      <w:r>
        <w:rPr>
          <w:spacing w:val="-17"/>
          <w:sz w:val="23"/>
        </w:rPr>
        <w:t> </w:t>
      </w:r>
      <w:r>
        <w:rPr>
          <w:sz w:val="23"/>
        </w:rPr>
        <w:t>48</w:t>
      </w:r>
      <w:r>
        <w:rPr>
          <w:spacing w:val="-14"/>
          <w:sz w:val="23"/>
        </w:rPr>
        <w:t> </w:t>
      </w:r>
      <w:r>
        <w:rPr>
          <w:sz w:val="23"/>
        </w:rPr>
        <w:t>hours</w:t>
      </w:r>
      <w:r>
        <w:rPr>
          <w:spacing w:val="-10"/>
          <w:sz w:val="23"/>
        </w:rPr>
        <w:t> </w:t>
      </w:r>
      <w:r>
        <w:rPr>
          <w:sz w:val="23"/>
        </w:rPr>
        <w:t>at</w:t>
      </w:r>
      <w:r>
        <w:rPr>
          <w:spacing w:val="-19"/>
          <w:sz w:val="23"/>
        </w:rPr>
        <w:t> </w:t>
      </w:r>
      <w:r>
        <w:rPr>
          <w:sz w:val="23"/>
        </w:rPr>
        <w:t>room </w:t>
      </w:r>
      <w:r>
        <w:rPr>
          <w:w w:val="90"/>
          <w:sz w:val="23"/>
        </w:rPr>
        <w:t>temperature when added to commonly </w:t>
      </w:r>
      <w:r>
        <w:rPr>
          <w:sz w:val="23"/>
        </w:rPr>
        <w:t>Used i.v solutions.</w:t>
      </w:r>
    </w:p>
    <w:p>
      <w:pPr>
        <w:pStyle w:val="BodyText"/>
        <w:spacing w:before="277"/>
      </w:pPr>
    </w:p>
    <w:p>
      <w:pPr>
        <w:pStyle w:val="Heading1"/>
        <w:numPr>
          <w:ilvl w:val="2"/>
          <w:numId w:val="32"/>
        </w:numPr>
        <w:tabs>
          <w:tab w:pos="1286" w:val="left" w:leader="none"/>
        </w:tabs>
        <w:spacing w:line="240" w:lineRule="auto" w:before="0" w:after="0"/>
        <w:ind w:left="1286" w:right="0" w:hanging="786"/>
        <w:jc w:val="left"/>
      </w:pPr>
      <w:bookmarkStart w:name="_TOC_250010" w:id="9"/>
      <w:r>
        <w:rPr>
          <w:w w:val="105"/>
        </w:rPr>
        <w:t>CHEMICAL</w:t>
      </w:r>
      <w:r>
        <w:rPr>
          <w:spacing w:val="-3"/>
          <w:w w:val="115"/>
        </w:rPr>
        <w:t> </w:t>
      </w:r>
      <w:bookmarkEnd w:id="9"/>
      <w:r>
        <w:rPr>
          <w:spacing w:val="-2"/>
          <w:w w:val="115"/>
        </w:rPr>
        <w:t>PROPERTIES</w:t>
      </w:r>
    </w:p>
    <w:p>
      <w:pPr>
        <w:pStyle w:val="ListParagraph"/>
        <w:numPr>
          <w:ilvl w:val="0"/>
          <w:numId w:val="35"/>
        </w:numPr>
        <w:tabs>
          <w:tab w:pos="1221" w:val="left" w:leader="none"/>
          <w:tab w:pos="3382" w:val="left" w:leader="none"/>
          <w:tab w:pos="4102" w:val="left" w:leader="none"/>
        </w:tabs>
        <w:spacing w:line="240" w:lineRule="auto" w:before="280" w:after="0"/>
        <w:ind w:left="1221" w:right="0" w:hanging="721"/>
        <w:jc w:val="left"/>
        <w:rPr>
          <w:sz w:val="23"/>
        </w:rPr>
      </w:pPr>
      <w:r>
        <w:rPr>
          <w:spacing w:val="-10"/>
          <w:sz w:val="23"/>
        </w:rPr>
        <w:t>Mol</w:t>
      </w:r>
      <w:r>
        <w:rPr>
          <w:spacing w:val="-7"/>
          <w:sz w:val="23"/>
        </w:rPr>
        <w:t> </w:t>
      </w:r>
      <w:r>
        <w:rPr>
          <w:spacing w:val="-2"/>
          <w:sz w:val="23"/>
        </w:rPr>
        <w:t>formula</w:t>
      </w:r>
      <w:r>
        <w:rPr>
          <w:sz w:val="23"/>
        </w:rPr>
        <w:tab/>
      </w:r>
      <w:r>
        <w:rPr>
          <w:spacing w:val="-10"/>
          <w:sz w:val="23"/>
        </w:rPr>
        <w:t>-</w:t>
      </w:r>
      <w:r>
        <w:rPr>
          <w:sz w:val="23"/>
        </w:rPr>
        <w:tab/>
      </w:r>
      <w:r>
        <w:rPr>
          <w:spacing w:val="-2"/>
          <w:sz w:val="23"/>
        </w:rPr>
        <w:t>C</w:t>
      </w:r>
      <w:r>
        <w:rPr>
          <w:spacing w:val="-2"/>
          <w:sz w:val="23"/>
          <w:vertAlign w:val="subscript"/>
        </w:rPr>
        <w:t>1O</w:t>
      </w:r>
      <w:r>
        <w:rPr>
          <w:spacing w:val="-2"/>
          <w:sz w:val="23"/>
          <w:vertAlign w:val="baseline"/>
        </w:rPr>
        <w:t>H</w:t>
      </w:r>
      <w:r>
        <w:rPr>
          <w:spacing w:val="-2"/>
          <w:sz w:val="23"/>
          <w:vertAlign w:val="subscript"/>
        </w:rPr>
        <w:t>16</w:t>
      </w:r>
      <w:r>
        <w:rPr>
          <w:spacing w:val="-2"/>
          <w:sz w:val="23"/>
          <w:vertAlign w:val="baseline"/>
        </w:rPr>
        <w:t>N</w:t>
      </w:r>
      <w:r>
        <w:rPr>
          <w:spacing w:val="-2"/>
          <w:sz w:val="23"/>
          <w:vertAlign w:val="subscript"/>
        </w:rPr>
        <w:t>6</w:t>
      </w:r>
      <w:r>
        <w:rPr>
          <w:spacing w:val="-2"/>
          <w:sz w:val="23"/>
          <w:vertAlign w:val="baseline"/>
        </w:rPr>
        <w:t>S</w:t>
      </w:r>
    </w:p>
    <w:p>
      <w:pPr>
        <w:pStyle w:val="ListParagraph"/>
        <w:numPr>
          <w:ilvl w:val="0"/>
          <w:numId w:val="35"/>
        </w:numPr>
        <w:tabs>
          <w:tab w:pos="1221" w:val="left" w:leader="none"/>
          <w:tab w:pos="3382" w:val="left" w:leader="none"/>
          <w:tab w:pos="4831" w:val="right" w:leader="none"/>
        </w:tabs>
        <w:spacing w:line="240" w:lineRule="auto" w:before="273" w:after="0"/>
        <w:ind w:left="1221" w:right="0" w:hanging="721"/>
        <w:jc w:val="left"/>
        <w:rPr>
          <w:sz w:val="23"/>
        </w:rPr>
      </w:pPr>
      <w:r>
        <w:rPr>
          <w:spacing w:val="-10"/>
          <w:sz w:val="23"/>
        </w:rPr>
        <w:t>Mol</w:t>
      </w:r>
      <w:r>
        <w:rPr>
          <w:spacing w:val="-7"/>
          <w:sz w:val="23"/>
        </w:rPr>
        <w:t> </w:t>
      </w:r>
      <w:r>
        <w:rPr>
          <w:spacing w:val="-2"/>
          <w:sz w:val="23"/>
        </w:rPr>
        <w:t>weight</w:t>
      </w:r>
      <w:r>
        <w:rPr>
          <w:sz w:val="23"/>
        </w:rPr>
        <w:tab/>
      </w:r>
      <w:r>
        <w:rPr>
          <w:spacing w:val="-10"/>
          <w:sz w:val="23"/>
        </w:rPr>
        <w:t>-</w:t>
      </w:r>
      <w:r>
        <w:rPr>
          <w:sz w:val="23"/>
        </w:rPr>
        <w:tab/>
      </w:r>
      <w:r>
        <w:rPr>
          <w:spacing w:val="-2"/>
          <w:sz w:val="23"/>
        </w:rPr>
        <w:t>252.34</w:t>
      </w:r>
    </w:p>
    <w:p>
      <w:pPr>
        <w:pStyle w:val="ListParagraph"/>
        <w:numPr>
          <w:ilvl w:val="0"/>
          <w:numId w:val="35"/>
        </w:numPr>
        <w:tabs>
          <w:tab w:pos="1221" w:val="left" w:leader="none"/>
          <w:tab w:pos="3382" w:val="left" w:leader="none"/>
          <w:tab w:pos="4102" w:val="left" w:leader="none"/>
        </w:tabs>
        <w:spacing w:line="240" w:lineRule="auto" w:before="274" w:after="0"/>
        <w:ind w:left="1221" w:right="0" w:hanging="721"/>
        <w:jc w:val="left"/>
        <w:rPr>
          <w:sz w:val="23"/>
        </w:rPr>
      </w:pPr>
      <w:r>
        <w:rPr>
          <w:w w:val="90"/>
          <w:sz w:val="23"/>
        </w:rPr>
        <w:t>Melting</w:t>
      </w:r>
      <w:r>
        <w:rPr>
          <w:spacing w:val="6"/>
          <w:sz w:val="23"/>
        </w:rPr>
        <w:t> </w:t>
      </w:r>
      <w:r>
        <w:rPr>
          <w:spacing w:val="-4"/>
          <w:w w:val="90"/>
          <w:sz w:val="23"/>
        </w:rPr>
        <w:t>point</w:t>
      </w:r>
      <w:r>
        <w:rPr>
          <w:sz w:val="23"/>
        </w:rPr>
        <w:tab/>
      </w:r>
      <w:r>
        <w:rPr>
          <w:spacing w:val="-10"/>
          <w:w w:val="95"/>
          <w:sz w:val="23"/>
        </w:rPr>
        <w:t>-</w:t>
      </w:r>
      <w:r>
        <w:rPr>
          <w:sz w:val="23"/>
        </w:rPr>
        <w:tab/>
      </w:r>
      <w:r>
        <w:rPr>
          <w:w w:val="95"/>
          <w:sz w:val="23"/>
        </w:rPr>
        <w:t>141</w:t>
      </w:r>
      <w:r>
        <w:rPr>
          <w:spacing w:val="-12"/>
          <w:w w:val="95"/>
          <w:sz w:val="23"/>
        </w:rPr>
        <w:t> </w:t>
      </w:r>
      <w:r>
        <w:rPr>
          <w:w w:val="95"/>
          <w:sz w:val="23"/>
        </w:rPr>
        <w:t>–</w:t>
      </w:r>
      <w:r>
        <w:rPr>
          <w:spacing w:val="-8"/>
          <w:w w:val="95"/>
          <w:sz w:val="23"/>
        </w:rPr>
        <w:t> </w:t>
      </w:r>
      <w:r>
        <w:rPr>
          <w:spacing w:val="-4"/>
          <w:w w:val="95"/>
          <w:sz w:val="23"/>
        </w:rPr>
        <w:t>143</w:t>
      </w:r>
      <w:r>
        <w:rPr>
          <w:spacing w:val="-4"/>
          <w:w w:val="95"/>
          <w:position w:val="6"/>
          <w:sz w:val="16"/>
        </w:rPr>
        <w:t>0</w:t>
      </w:r>
      <w:r>
        <w:rPr>
          <w:spacing w:val="-4"/>
          <w:w w:val="95"/>
          <w:sz w:val="23"/>
        </w:rPr>
        <w:t>C</w:t>
      </w:r>
    </w:p>
    <w:p>
      <w:pPr>
        <w:pStyle w:val="ListParagraph"/>
        <w:numPr>
          <w:ilvl w:val="0"/>
          <w:numId w:val="35"/>
        </w:numPr>
        <w:tabs>
          <w:tab w:pos="1221" w:val="left" w:leader="none"/>
          <w:tab w:pos="3382" w:val="left" w:leader="none"/>
          <w:tab w:pos="4102" w:val="left" w:leader="none"/>
        </w:tabs>
        <w:spacing w:line="240" w:lineRule="auto" w:before="273" w:after="0"/>
        <w:ind w:left="1221" w:right="0" w:hanging="721"/>
        <w:jc w:val="left"/>
        <w:rPr>
          <w:sz w:val="23"/>
        </w:rPr>
      </w:pPr>
      <w:r>
        <w:rPr>
          <w:sz w:val="23"/>
        </w:rPr>
        <w:t>Loss</w:t>
      </w:r>
      <w:r>
        <w:rPr>
          <w:spacing w:val="-15"/>
          <w:sz w:val="23"/>
        </w:rPr>
        <w:t> </w:t>
      </w:r>
      <w:r>
        <w:rPr>
          <w:sz w:val="23"/>
        </w:rPr>
        <w:t>on</w:t>
      </w:r>
      <w:r>
        <w:rPr>
          <w:spacing w:val="-14"/>
          <w:sz w:val="23"/>
        </w:rPr>
        <w:t> </w:t>
      </w:r>
      <w:r>
        <w:rPr>
          <w:spacing w:val="-2"/>
          <w:sz w:val="23"/>
        </w:rPr>
        <w:t>drying</w:t>
      </w:r>
      <w:r>
        <w:rPr>
          <w:sz w:val="23"/>
        </w:rPr>
        <w:tab/>
      </w:r>
      <w:r>
        <w:rPr>
          <w:spacing w:val="-10"/>
          <w:sz w:val="23"/>
        </w:rPr>
        <w:t>-</w:t>
      </w:r>
      <w:r>
        <w:rPr>
          <w:sz w:val="23"/>
        </w:rPr>
        <w:tab/>
      </w:r>
      <w:r>
        <w:rPr>
          <w:w w:val="90"/>
          <w:sz w:val="23"/>
        </w:rPr>
        <w:t>when</w:t>
      </w:r>
      <w:r>
        <w:rPr>
          <w:spacing w:val="4"/>
          <w:sz w:val="23"/>
        </w:rPr>
        <w:t> </w:t>
      </w:r>
      <w:r>
        <w:rPr>
          <w:w w:val="90"/>
          <w:sz w:val="23"/>
        </w:rPr>
        <w:t>dried</w:t>
      </w:r>
      <w:r>
        <w:rPr>
          <w:spacing w:val="14"/>
          <w:sz w:val="23"/>
        </w:rPr>
        <w:t> </w:t>
      </w:r>
      <w:r>
        <w:rPr>
          <w:w w:val="90"/>
          <w:sz w:val="23"/>
        </w:rPr>
        <w:t>to</w:t>
      </w:r>
      <w:r>
        <w:rPr>
          <w:spacing w:val="5"/>
          <w:sz w:val="23"/>
        </w:rPr>
        <w:t> </w:t>
      </w:r>
      <w:r>
        <w:rPr>
          <w:w w:val="90"/>
          <w:sz w:val="23"/>
        </w:rPr>
        <w:t>constant</w:t>
      </w:r>
      <w:r>
        <w:rPr>
          <w:spacing w:val="15"/>
          <w:sz w:val="23"/>
        </w:rPr>
        <w:t> </w:t>
      </w:r>
      <w:r>
        <w:rPr>
          <w:w w:val="90"/>
          <w:sz w:val="23"/>
        </w:rPr>
        <w:t>weight</w:t>
      </w:r>
      <w:r>
        <w:rPr>
          <w:spacing w:val="14"/>
          <w:sz w:val="23"/>
        </w:rPr>
        <w:t> </w:t>
      </w:r>
      <w:r>
        <w:rPr>
          <w:spacing w:val="-5"/>
          <w:w w:val="90"/>
          <w:sz w:val="23"/>
        </w:rPr>
        <w:t>at</w:t>
      </w:r>
    </w:p>
    <w:p>
      <w:pPr>
        <w:pStyle w:val="BodyText"/>
        <w:spacing w:line="424" w:lineRule="auto" w:before="273"/>
        <w:ind w:left="4102" w:right="1453"/>
      </w:pPr>
      <w:r>
        <w:rPr/>
        <w:t>100</w:t>
      </w:r>
      <w:r>
        <w:rPr>
          <w:position w:val="6"/>
          <w:sz w:val="16"/>
        </w:rPr>
        <w:t>0</w:t>
      </w:r>
      <w:r>
        <w:rPr/>
        <w:t>C</w:t>
      </w:r>
      <w:r>
        <w:rPr>
          <w:spacing w:val="12"/>
        </w:rPr>
        <w:t> </w:t>
      </w:r>
      <w:r>
        <w:rPr/>
        <w:t>–</w:t>
      </w:r>
      <w:r>
        <w:rPr>
          <w:spacing w:val="14"/>
        </w:rPr>
        <w:t> </w:t>
      </w:r>
      <w:r>
        <w:rPr/>
        <w:t>105</w:t>
      </w:r>
      <w:r>
        <w:rPr>
          <w:position w:val="6"/>
          <w:sz w:val="16"/>
        </w:rPr>
        <w:t>0</w:t>
      </w:r>
      <w:r>
        <w:rPr/>
        <w:t>C,</w:t>
      </w:r>
      <w:r>
        <w:rPr>
          <w:spacing w:val="10"/>
        </w:rPr>
        <w:t> </w:t>
      </w:r>
      <w:r>
        <w:rPr/>
        <w:t>loses</w:t>
      </w:r>
      <w:r>
        <w:rPr>
          <w:spacing w:val="13"/>
        </w:rPr>
        <w:t> </w:t>
      </w:r>
      <w:r>
        <w:rPr/>
        <w:t>not</w:t>
      </w:r>
      <w:r>
        <w:rPr>
          <w:spacing w:val="16"/>
        </w:rPr>
        <w:t> </w:t>
      </w:r>
      <w:r>
        <w:rPr/>
        <w:t>more than 0.5%</w:t>
      </w:r>
      <w:r>
        <w:rPr>
          <w:spacing w:val="15"/>
        </w:rPr>
        <w:t> </w:t>
      </w:r>
      <w:r>
        <w:rPr/>
        <w:t>of</w:t>
      </w:r>
      <w:r>
        <w:rPr>
          <w:spacing w:val="10"/>
        </w:rPr>
        <w:t> </w:t>
      </w:r>
      <w:r>
        <w:rPr/>
        <w:t>its </w:t>
      </w:r>
      <w:r>
        <w:rPr>
          <w:spacing w:val="-2"/>
        </w:rPr>
        <w:t>weight.</w:t>
      </w:r>
    </w:p>
    <w:p>
      <w:pPr>
        <w:pStyle w:val="BodyText"/>
        <w:spacing w:before="276"/>
      </w:pPr>
    </w:p>
    <w:p>
      <w:pPr>
        <w:pStyle w:val="Heading1"/>
        <w:numPr>
          <w:ilvl w:val="2"/>
          <w:numId w:val="36"/>
        </w:numPr>
        <w:tabs>
          <w:tab w:pos="1286" w:val="left" w:leader="none"/>
        </w:tabs>
        <w:spacing w:line="240" w:lineRule="auto" w:before="0" w:after="0"/>
        <w:ind w:left="1286" w:right="0" w:hanging="786"/>
        <w:jc w:val="left"/>
      </w:pPr>
      <w:bookmarkStart w:name="_TOC_250009" w:id="10"/>
      <w:bookmarkEnd w:id="10"/>
      <w:r>
        <w:rPr>
          <w:spacing w:val="-2"/>
          <w:w w:val="105"/>
        </w:rPr>
        <w:t>PHARMACOKINETICS:-</w:t>
      </w:r>
    </w:p>
    <w:p>
      <w:pPr>
        <w:pStyle w:val="BodyText"/>
        <w:spacing w:line="427" w:lineRule="auto" w:before="273"/>
        <w:ind w:left="500" w:right="1448"/>
        <w:jc w:val="both"/>
      </w:pPr>
      <w:r>
        <w:rPr/>
        <w:t>Cimetidine is rapidly absorbed from the gastrointestinal tract (GIT) and is approximately</w:t>
      </w:r>
      <w:r>
        <w:rPr>
          <w:spacing w:val="-16"/>
        </w:rPr>
        <w:t> </w:t>
      </w:r>
      <w:r>
        <w:rPr/>
        <w:t>60</w:t>
      </w:r>
      <w:r>
        <w:rPr>
          <w:spacing w:val="-17"/>
        </w:rPr>
        <w:t> </w:t>
      </w:r>
      <w:r>
        <w:rPr/>
        <w:t>–</w:t>
      </w:r>
      <w:r>
        <w:rPr>
          <w:spacing w:val="-15"/>
        </w:rPr>
        <w:t> </w:t>
      </w:r>
      <w:r>
        <w:rPr/>
        <w:t>70%</w:t>
      </w:r>
      <w:r>
        <w:rPr>
          <w:spacing w:val="-19"/>
        </w:rPr>
        <w:t> </w:t>
      </w:r>
      <w:r>
        <w:rPr/>
        <w:t>bioavailable</w:t>
      </w:r>
      <w:r>
        <w:rPr>
          <w:spacing w:val="-14"/>
        </w:rPr>
        <w:t> </w:t>
      </w:r>
      <w:r>
        <w:rPr/>
        <w:t>after</w:t>
      </w:r>
      <w:r>
        <w:rPr>
          <w:spacing w:val="-13"/>
        </w:rPr>
        <w:t> </w:t>
      </w:r>
      <w:r>
        <w:rPr/>
        <w:t>oral</w:t>
      </w:r>
      <w:r>
        <w:rPr>
          <w:spacing w:val="-19"/>
        </w:rPr>
        <w:t> </w:t>
      </w:r>
      <w:r>
        <w:rPr/>
        <w:t>administration.</w:t>
      </w:r>
      <w:r>
        <w:rPr>
          <w:spacing w:val="-18"/>
        </w:rPr>
        <w:t> </w:t>
      </w:r>
      <w:r>
        <w:rPr/>
        <w:t>When</w:t>
      </w:r>
      <w:r>
        <w:rPr>
          <w:spacing w:val="-18"/>
        </w:rPr>
        <w:t> </w:t>
      </w:r>
      <w:r>
        <w:rPr/>
        <w:t>Cimetidine</w:t>
      </w:r>
      <w:r>
        <w:rPr>
          <w:spacing w:val="-18"/>
        </w:rPr>
        <w:t> </w:t>
      </w:r>
      <w:r>
        <w:rPr/>
        <w:t>is </w:t>
      </w:r>
      <w:r>
        <w:rPr>
          <w:spacing w:val="-6"/>
        </w:rPr>
        <w:t>administered</w:t>
      </w:r>
      <w:r>
        <w:rPr>
          <w:spacing w:val="-11"/>
        </w:rPr>
        <w:t> </w:t>
      </w:r>
      <w:r>
        <w:rPr>
          <w:spacing w:val="-6"/>
        </w:rPr>
        <w:t>orally in a</w:t>
      </w:r>
      <w:r>
        <w:rPr>
          <w:spacing w:val="-8"/>
        </w:rPr>
        <w:t> </w:t>
      </w:r>
      <w:r>
        <w:rPr>
          <w:spacing w:val="-6"/>
        </w:rPr>
        <w:t>tablet</w:t>
      </w:r>
      <w:r>
        <w:rPr>
          <w:spacing w:val="-8"/>
        </w:rPr>
        <w:t> </w:t>
      </w:r>
      <w:r>
        <w:rPr>
          <w:spacing w:val="-6"/>
        </w:rPr>
        <w:t>or</w:t>
      </w:r>
      <w:r>
        <w:rPr>
          <w:spacing w:val="-12"/>
        </w:rPr>
        <w:t> </w:t>
      </w:r>
      <w:r>
        <w:rPr>
          <w:spacing w:val="-6"/>
        </w:rPr>
        <w:t>in</w:t>
      </w:r>
      <w:r>
        <w:rPr>
          <w:spacing w:val="-9"/>
        </w:rPr>
        <w:t> </w:t>
      </w:r>
      <w:r>
        <w:rPr>
          <w:spacing w:val="-6"/>
        </w:rPr>
        <w:t>liquid</w:t>
      </w:r>
      <w:r>
        <w:rPr>
          <w:spacing w:val="-9"/>
        </w:rPr>
        <w:t> </w:t>
      </w:r>
      <w:r>
        <w:rPr>
          <w:spacing w:val="-6"/>
        </w:rPr>
        <w:t>form</w:t>
      </w:r>
      <w:r>
        <w:rPr>
          <w:spacing w:val="-10"/>
        </w:rPr>
        <w:t> </w:t>
      </w:r>
      <w:r>
        <w:rPr>
          <w:spacing w:val="-6"/>
        </w:rPr>
        <w:t>in</w:t>
      </w:r>
      <w:r>
        <w:rPr>
          <w:spacing w:val="-9"/>
        </w:rPr>
        <w:t> </w:t>
      </w:r>
      <w:r>
        <w:rPr>
          <w:spacing w:val="-6"/>
        </w:rPr>
        <w:t>the</w:t>
      </w:r>
      <w:r>
        <w:rPr>
          <w:spacing w:val="-13"/>
        </w:rPr>
        <w:t> </w:t>
      </w:r>
      <w:r>
        <w:rPr>
          <w:spacing w:val="-6"/>
        </w:rPr>
        <w:t>fasting</w:t>
      </w:r>
      <w:r>
        <w:rPr>
          <w:spacing w:val="-8"/>
        </w:rPr>
        <w:t> </w:t>
      </w:r>
      <w:r>
        <w:rPr>
          <w:spacing w:val="-6"/>
        </w:rPr>
        <w:t>state,</w:t>
      </w:r>
      <w:r>
        <w:rPr>
          <w:spacing w:val="-8"/>
        </w:rPr>
        <w:t> </w:t>
      </w:r>
      <w:r>
        <w:rPr>
          <w:spacing w:val="-6"/>
        </w:rPr>
        <w:t>the</w:t>
      </w:r>
      <w:r>
        <w:rPr>
          <w:spacing w:val="-9"/>
        </w:rPr>
        <w:t> </w:t>
      </w:r>
      <w:r>
        <w:rPr>
          <w:spacing w:val="-6"/>
        </w:rPr>
        <w:t>blood/plasma concentration</w:t>
      </w:r>
      <w:r>
        <w:rPr>
          <w:spacing w:val="-13"/>
        </w:rPr>
        <w:t> </w:t>
      </w:r>
      <w:r>
        <w:rPr>
          <w:spacing w:val="-6"/>
        </w:rPr>
        <w:t>–</w:t>
      </w:r>
      <w:r>
        <w:rPr>
          <w:spacing w:val="-12"/>
        </w:rPr>
        <w:t> </w:t>
      </w:r>
      <w:r>
        <w:rPr>
          <w:spacing w:val="-6"/>
        </w:rPr>
        <w:t>time</w:t>
      </w:r>
      <w:r>
        <w:rPr>
          <w:spacing w:val="-12"/>
        </w:rPr>
        <w:t> </w:t>
      </w:r>
      <w:r>
        <w:rPr>
          <w:spacing w:val="-6"/>
        </w:rPr>
        <w:t>profile</w:t>
      </w:r>
      <w:r>
        <w:rPr>
          <w:spacing w:val="-12"/>
        </w:rPr>
        <w:t> </w:t>
      </w:r>
      <w:r>
        <w:rPr>
          <w:spacing w:val="-6"/>
        </w:rPr>
        <w:t>is</w:t>
      </w:r>
      <w:r>
        <w:rPr>
          <w:spacing w:val="-12"/>
        </w:rPr>
        <w:t> </w:t>
      </w:r>
      <w:r>
        <w:rPr>
          <w:spacing w:val="-6"/>
        </w:rPr>
        <w:t>discontinuous,</w:t>
      </w:r>
      <w:r>
        <w:rPr>
          <w:spacing w:val="-13"/>
        </w:rPr>
        <w:t> </w:t>
      </w:r>
      <w:r>
        <w:rPr>
          <w:spacing w:val="-6"/>
        </w:rPr>
        <w:t>2</w:t>
      </w:r>
      <w:r>
        <w:rPr>
          <w:spacing w:val="-12"/>
        </w:rPr>
        <w:t> </w:t>
      </w:r>
      <w:r>
        <w:rPr>
          <w:spacing w:val="-6"/>
        </w:rPr>
        <w:t>“peak”</w:t>
      </w:r>
      <w:r>
        <w:rPr>
          <w:spacing w:val="-12"/>
        </w:rPr>
        <w:t> </w:t>
      </w:r>
      <w:r>
        <w:rPr>
          <w:spacing w:val="-6"/>
        </w:rPr>
        <w:t>are</w:t>
      </w:r>
      <w:r>
        <w:rPr>
          <w:spacing w:val="-12"/>
        </w:rPr>
        <w:t> </w:t>
      </w:r>
      <w:r>
        <w:rPr>
          <w:spacing w:val="-6"/>
        </w:rPr>
        <w:t>observed,</w:t>
      </w:r>
      <w:r>
        <w:rPr>
          <w:spacing w:val="-12"/>
        </w:rPr>
        <w:t> </w:t>
      </w:r>
      <w:r>
        <w:rPr>
          <w:spacing w:val="-6"/>
        </w:rPr>
        <w:t>the</w:t>
      </w:r>
      <w:r>
        <w:rPr>
          <w:spacing w:val="-13"/>
        </w:rPr>
        <w:t> </w:t>
      </w:r>
      <w:r>
        <w:rPr>
          <w:spacing w:val="-6"/>
        </w:rPr>
        <w:t>first</w:t>
      </w:r>
      <w:r>
        <w:rPr>
          <w:spacing w:val="-12"/>
        </w:rPr>
        <w:t> </w:t>
      </w:r>
      <w:r>
        <w:rPr>
          <w:spacing w:val="-6"/>
        </w:rPr>
        <w:t>at</w:t>
      </w:r>
      <w:r>
        <w:rPr>
          <w:spacing w:val="-12"/>
        </w:rPr>
        <w:t> </w:t>
      </w:r>
      <w:r>
        <w:rPr>
          <w:spacing w:val="-6"/>
        </w:rPr>
        <w:t>about </w:t>
      </w:r>
      <w:r>
        <w:rPr>
          <w:spacing w:val="-2"/>
        </w:rPr>
        <w:t>I</w:t>
      </w:r>
      <w:r>
        <w:rPr>
          <w:spacing w:val="-17"/>
        </w:rPr>
        <w:t> </w:t>
      </w:r>
      <w:r>
        <w:rPr>
          <w:spacing w:val="-2"/>
        </w:rPr>
        <w:t>hour</w:t>
      </w:r>
      <w:r>
        <w:rPr>
          <w:spacing w:val="-12"/>
        </w:rPr>
        <w:t> </w:t>
      </w:r>
      <w:r>
        <w:rPr>
          <w:spacing w:val="-2"/>
        </w:rPr>
        <w:t>ad</w:t>
      </w:r>
      <w:r>
        <w:rPr>
          <w:spacing w:val="-17"/>
        </w:rPr>
        <w:t> </w:t>
      </w:r>
      <w:r>
        <w:rPr>
          <w:spacing w:val="-2"/>
        </w:rPr>
        <w:t>the</w:t>
      </w:r>
      <w:r>
        <w:rPr>
          <w:spacing w:val="-16"/>
        </w:rPr>
        <w:t> </w:t>
      </w:r>
      <w:r>
        <w:rPr>
          <w:spacing w:val="-2"/>
        </w:rPr>
        <w:t>second</w:t>
      </w:r>
      <w:r>
        <w:rPr>
          <w:spacing w:val="-11"/>
        </w:rPr>
        <w:t> </w:t>
      </w:r>
      <w:r>
        <w:rPr>
          <w:spacing w:val="-2"/>
        </w:rPr>
        <w:t>after</w:t>
      </w:r>
      <w:r>
        <w:rPr>
          <w:spacing w:val="-10"/>
        </w:rPr>
        <w:t> </w:t>
      </w:r>
      <w:r>
        <w:rPr>
          <w:spacing w:val="-2"/>
        </w:rPr>
        <w:t>about</w:t>
      </w:r>
      <w:r>
        <w:rPr>
          <w:spacing w:val="-11"/>
        </w:rPr>
        <w:t> </w:t>
      </w:r>
      <w:r>
        <w:rPr>
          <w:spacing w:val="-2"/>
        </w:rPr>
        <w:t>3</w:t>
      </w:r>
      <w:r>
        <w:rPr>
          <w:spacing w:val="-11"/>
        </w:rPr>
        <w:t> </w:t>
      </w:r>
      <w:r>
        <w:rPr>
          <w:spacing w:val="-2"/>
        </w:rPr>
        <w:t>hours</w:t>
      </w:r>
      <w:r>
        <w:rPr>
          <w:spacing w:val="-12"/>
        </w:rPr>
        <w:t> </w:t>
      </w:r>
      <w:r>
        <w:rPr>
          <w:spacing w:val="-2"/>
        </w:rPr>
        <w:t>(Somogyi</w:t>
      </w:r>
      <w:r>
        <w:rPr>
          <w:spacing w:val="-11"/>
        </w:rPr>
        <w:t> </w:t>
      </w:r>
      <w:r>
        <w:rPr>
          <w:spacing w:val="-2"/>
        </w:rPr>
        <w:t>and</w:t>
      </w:r>
      <w:r>
        <w:rPr>
          <w:spacing w:val="-17"/>
        </w:rPr>
        <w:t> </w:t>
      </w:r>
      <w:r>
        <w:rPr>
          <w:spacing w:val="-2"/>
        </w:rPr>
        <w:t>Gugler,</w:t>
      </w:r>
      <w:r>
        <w:rPr>
          <w:spacing w:val="-10"/>
        </w:rPr>
        <w:t> </w:t>
      </w:r>
      <w:r>
        <w:rPr>
          <w:spacing w:val="-2"/>
        </w:rPr>
        <w:t>1983).</w:t>
      </w:r>
    </w:p>
    <w:p>
      <w:pPr>
        <w:pStyle w:val="BodyText"/>
        <w:spacing w:before="268"/>
      </w:pPr>
    </w:p>
    <w:p>
      <w:pPr>
        <w:pStyle w:val="BodyText"/>
        <w:spacing w:line="424" w:lineRule="auto"/>
        <w:ind w:left="500" w:right="1454"/>
        <w:jc w:val="both"/>
      </w:pPr>
      <w:r>
        <w:rPr>
          <w:spacing w:val="-6"/>
        </w:rPr>
        <w:t>Cimetidine</w:t>
      </w:r>
      <w:r>
        <w:rPr>
          <w:spacing w:val="-7"/>
        </w:rPr>
        <w:t> </w:t>
      </w:r>
      <w:r>
        <w:rPr>
          <w:spacing w:val="-6"/>
        </w:rPr>
        <w:t>distributes</w:t>
      </w:r>
      <w:r>
        <w:rPr>
          <w:spacing w:val="-8"/>
        </w:rPr>
        <w:t> </w:t>
      </w:r>
      <w:r>
        <w:rPr>
          <w:spacing w:val="-6"/>
        </w:rPr>
        <w:t>widely</w:t>
      </w:r>
      <w:r>
        <w:rPr>
          <w:spacing w:val="-8"/>
        </w:rPr>
        <w:t> </w:t>
      </w:r>
      <w:r>
        <w:rPr>
          <w:spacing w:val="-6"/>
        </w:rPr>
        <w:t>and</w:t>
      </w:r>
      <w:r>
        <w:rPr>
          <w:spacing w:val="-7"/>
        </w:rPr>
        <w:t> </w:t>
      </w:r>
      <w:r>
        <w:rPr>
          <w:spacing w:val="-6"/>
        </w:rPr>
        <w:t>extensively</w:t>
      </w:r>
      <w:r>
        <w:rPr>
          <w:spacing w:val="-8"/>
        </w:rPr>
        <w:t> </w:t>
      </w:r>
      <w:r>
        <w:rPr>
          <w:spacing w:val="-6"/>
        </w:rPr>
        <w:t>throughout</w:t>
      </w:r>
      <w:r>
        <w:rPr>
          <w:spacing w:val="-11"/>
        </w:rPr>
        <w:t> </w:t>
      </w:r>
      <w:r>
        <w:rPr>
          <w:spacing w:val="-6"/>
        </w:rPr>
        <w:t>the</w:t>
      </w:r>
      <w:r>
        <w:rPr>
          <w:spacing w:val="-7"/>
        </w:rPr>
        <w:t> </w:t>
      </w:r>
      <w:r>
        <w:rPr>
          <w:spacing w:val="-6"/>
        </w:rPr>
        <w:t>majority</w:t>
      </w:r>
      <w:r>
        <w:rPr>
          <w:spacing w:val="-8"/>
        </w:rPr>
        <w:t> </w:t>
      </w:r>
      <w:r>
        <w:rPr>
          <w:spacing w:val="-6"/>
        </w:rPr>
        <w:t>of</w:t>
      </w:r>
      <w:r>
        <w:rPr>
          <w:spacing w:val="-11"/>
        </w:rPr>
        <w:t> </w:t>
      </w:r>
      <w:r>
        <w:rPr>
          <w:spacing w:val="-6"/>
        </w:rPr>
        <w:t>body fluids, </w:t>
      </w:r>
      <w:r>
        <w:rPr/>
        <w:t>organs</w:t>
      </w:r>
      <w:r>
        <w:rPr>
          <w:spacing w:val="10"/>
        </w:rPr>
        <w:t> </w:t>
      </w:r>
      <w:r>
        <w:rPr/>
        <w:t>and</w:t>
      </w:r>
      <w:r>
        <w:rPr>
          <w:spacing w:val="1"/>
        </w:rPr>
        <w:t> </w:t>
      </w:r>
      <w:r>
        <w:rPr/>
        <w:t>tissue</w:t>
      </w:r>
      <w:r>
        <w:rPr>
          <w:spacing w:val="7"/>
        </w:rPr>
        <w:t> </w:t>
      </w:r>
      <w:r>
        <w:rPr/>
        <w:t>in</w:t>
      </w:r>
      <w:r>
        <w:rPr>
          <w:spacing w:val="6"/>
        </w:rPr>
        <w:t> </w:t>
      </w:r>
      <w:r>
        <w:rPr/>
        <w:t>man.</w:t>
      </w:r>
      <w:r>
        <w:rPr>
          <w:spacing w:val="8"/>
        </w:rPr>
        <w:t> </w:t>
      </w:r>
      <w:r>
        <w:rPr/>
        <w:t>There</w:t>
      </w:r>
      <w:r>
        <w:rPr>
          <w:spacing w:val="1"/>
        </w:rPr>
        <w:t> </w:t>
      </w:r>
      <w:r>
        <w:rPr/>
        <w:t>is</w:t>
      </w:r>
      <w:r>
        <w:rPr>
          <w:spacing w:val="11"/>
        </w:rPr>
        <w:t> </w:t>
      </w:r>
      <w:r>
        <w:rPr/>
        <w:t>extensive</w:t>
      </w:r>
      <w:r>
        <w:rPr>
          <w:spacing w:val="1"/>
        </w:rPr>
        <w:t> </w:t>
      </w:r>
      <w:r>
        <w:rPr/>
        <w:t>uptake</w:t>
      </w:r>
      <w:r>
        <w:rPr>
          <w:spacing w:val="7"/>
        </w:rPr>
        <w:t> </w:t>
      </w:r>
      <w:r>
        <w:rPr/>
        <w:t>of</w:t>
      </w:r>
      <w:r>
        <w:rPr>
          <w:spacing w:val="3"/>
        </w:rPr>
        <w:t> </w:t>
      </w:r>
      <w:r>
        <w:rPr/>
        <w:t>Cimetidine</w:t>
      </w:r>
      <w:r>
        <w:rPr>
          <w:spacing w:val="6"/>
        </w:rPr>
        <w:t> </w:t>
      </w:r>
      <w:r>
        <w:rPr/>
        <w:t>into</w:t>
      </w:r>
      <w:r>
        <w:rPr>
          <w:spacing w:val="1"/>
        </w:rPr>
        <w:t> </w:t>
      </w:r>
      <w:r>
        <w:rPr>
          <w:spacing w:val="-2"/>
        </w:rPr>
        <w:t>selected</w:t>
      </w:r>
    </w:p>
    <w:p>
      <w:pPr>
        <w:spacing w:after="0" w:line="424" w:lineRule="auto"/>
        <w:jc w:val="both"/>
        <w:sectPr>
          <w:pgSz w:w="11910" w:h="16840"/>
          <w:pgMar w:header="0" w:footer="1063" w:top="1400" w:bottom="1260" w:left="940" w:right="0"/>
        </w:sectPr>
      </w:pPr>
    </w:p>
    <w:p>
      <w:pPr>
        <w:pStyle w:val="BodyText"/>
        <w:spacing w:line="424" w:lineRule="auto" w:before="77"/>
        <w:ind w:left="500" w:right="1444"/>
        <w:jc w:val="both"/>
      </w:pPr>
      <w:r>
        <w:rPr/>
        <w:t>organs e.g. (kidney and lung) and tissues (Schentag et al 1981). However, the </w:t>
      </w:r>
      <w:r>
        <w:rPr>
          <w:spacing w:val="-4"/>
        </w:rPr>
        <w:t>amount</w:t>
      </w:r>
      <w:r>
        <w:rPr>
          <w:spacing w:val="-15"/>
        </w:rPr>
        <w:t> </w:t>
      </w:r>
      <w:r>
        <w:rPr>
          <w:spacing w:val="-4"/>
        </w:rPr>
        <w:t>distributed</w:t>
      </w:r>
      <w:r>
        <w:rPr>
          <w:spacing w:val="-14"/>
        </w:rPr>
        <w:t> </w:t>
      </w:r>
      <w:r>
        <w:rPr>
          <w:spacing w:val="-4"/>
        </w:rPr>
        <w:t>depends</w:t>
      </w:r>
      <w:r>
        <w:rPr>
          <w:spacing w:val="-14"/>
        </w:rPr>
        <w:t> </w:t>
      </w:r>
      <w:r>
        <w:rPr>
          <w:spacing w:val="-4"/>
        </w:rPr>
        <w:t>upon</w:t>
      </w:r>
      <w:r>
        <w:rPr>
          <w:spacing w:val="-14"/>
        </w:rPr>
        <w:t> </w:t>
      </w:r>
      <w:r>
        <w:rPr>
          <w:spacing w:val="-4"/>
        </w:rPr>
        <w:t>the</w:t>
      </w:r>
      <w:r>
        <w:rPr>
          <w:spacing w:val="-14"/>
        </w:rPr>
        <w:t> </w:t>
      </w:r>
      <w:r>
        <w:rPr>
          <w:spacing w:val="-4"/>
        </w:rPr>
        <w:t>skeletal</w:t>
      </w:r>
      <w:r>
        <w:rPr>
          <w:spacing w:val="-15"/>
        </w:rPr>
        <w:t> </w:t>
      </w:r>
      <w:r>
        <w:rPr>
          <w:spacing w:val="-4"/>
        </w:rPr>
        <w:t>muscle</w:t>
      </w:r>
      <w:r>
        <w:rPr>
          <w:spacing w:val="-14"/>
        </w:rPr>
        <w:t> </w:t>
      </w:r>
      <w:r>
        <w:rPr>
          <w:spacing w:val="-4"/>
        </w:rPr>
        <w:t>uptakes</w:t>
      </w:r>
      <w:r>
        <w:rPr>
          <w:spacing w:val="-14"/>
        </w:rPr>
        <w:t> </w:t>
      </w:r>
      <w:r>
        <w:rPr>
          <w:spacing w:val="-4"/>
        </w:rPr>
        <w:t>of</w:t>
      </w:r>
      <w:r>
        <w:rPr>
          <w:spacing w:val="-14"/>
        </w:rPr>
        <w:t> </w:t>
      </w:r>
      <w:r>
        <w:rPr>
          <w:spacing w:val="-4"/>
        </w:rPr>
        <w:t>Cimetidine.</w:t>
      </w:r>
    </w:p>
    <w:p>
      <w:pPr>
        <w:pStyle w:val="BodyText"/>
        <w:spacing w:line="427" w:lineRule="auto" w:before="2"/>
        <w:ind w:left="500" w:right="1440"/>
        <w:jc w:val="both"/>
      </w:pPr>
      <w:r>
        <w:rPr/>
        <w:t>Cimetidine distributes into the cerebrospinal fluid (C.S.F) at a ratio of 0.1 to 0.2 </w:t>
      </w:r>
      <w:r>
        <w:rPr>
          <w:spacing w:val="-4"/>
        </w:rPr>
        <w:t>compared</w:t>
      </w:r>
      <w:r>
        <w:rPr>
          <w:spacing w:val="-15"/>
        </w:rPr>
        <w:t> </w:t>
      </w:r>
      <w:r>
        <w:rPr>
          <w:spacing w:val="-4"/>
        </w:rPr>
        <w:t>with</w:t>
      </w:r>
      <w:r>
        <w:rPr>
          <w:spacing w:val="-14"/>
        </w:rPr>
        <w:t> </w:t>
      </w:r>
      <w:r>
        <w:rPr>
          <w:spacing w:val="-4"/>
        </w:rPr>
        <w:t>plasma.</w:t>
      </w:r>
      <w:r>
        <w:rPr>
          <w:spacing w:val="-14"/>
        </w:rPr>
        <w:t> </w:t>
      </w:r>
      <w:r>
        <w:rPr>
          <w:spacing w:val="-4"/>
        </w:rPr>
        <w:t>Higher</w:t>
      </w:r>
      <w:r>
        <w:rPr>
          <w:spacing w:val="-10"/>
        </w:rPr>
        <w:t> </w:t>
      </w:r>
      <w:r>
        <w:rPr>
          <w:spacing w:val="-4"/>
        </w:rPr>
        <w:t>ratio</w:t>
      </w:r>
      <w:r>
        <w:rPr>
          <w:spacing w:val="-6"/>
        </w:rPr>
        <w:t> </w:t>
      </w:r>
      <w:r>
        <w:rPr>
          <w:spacing w:val="-4"/>
        </w:rPr>
        <w:t>has</w:t>
      </w:r>
      <w:r>
        <w:rPr>
          <w:spacing w:val="-13"/>
        </w:rPr>
        <w:t> </w:t>
      </w:r>
      <w:r>
        <w:rPr>
          <w:spacing w:val="-4"/>
        </w:rPr>
        <w:t>been</w:t>
      </w:r>
      <w:r>
        <w:rPr>
          <w:spacing w:val="-12"/>
        </w:rPr>
        <w:t> </w:t>
      </w:r>
      <w:r>
        <w:rPr>
          <w:spacing w:val="-4"/>
        </w:rPr>
        <w:t>observed</w:t>
      </w:r>
      <w:r>
        <w:rPr>
          <w:spacing w:val="-12"/>
        </w:rPr>
        <w:t> </w:t>
      </w:r>
      <w:r>
        <w:rPr>
          <w:spacing w:val="-4"/>
        </w:rPr>
        <w:t>in</w:t>
      </w:r>
      <w:r>
        <w:rPr>
          <w:spacing w:val="-15"/>
        </w:rPr>
        <w:t> </w:t>
      </w:r>
      <w:r>
        <w:rPr>
          <w:spacing w:val="-4"/>
        </w:rPr>
        <w:t>patients</w:t>
      </w:r>
      <w:r>
        <w:rPr>
          <w:spacing w:val="-12"/>
        </w:rPr>
        <w:t> </w:t>
      </w:r>
      <w:r>
        <w:rPr>
          <w:spacing w:val="-4"/>
        </w:rPr>
        <w:t>with</w:t>
      </w:r>
      <w:r>
        <w:rPr>
          <w:spacing w:val="-12"/>
        </w:rPr>
        <w:t> </w:t>
      </w:r>
      <w:r>
        <w:rPr>
          <w:spacing w:val="-4"/>
        </w:rPr>
        <w:t>liver</w:t>
      </w:r>
      <w:r>
        <w:rPr>
          <w:spacing w:val="-15"/>
        </w:rPr>
        <w:t> </w:t>
      </w:r>
      <w:r>
        <w:rPr>
          <w:spacing w:val="-4"/>
        </w:rPr>
        <w:t>disease </w:t>
      </w:r>
      <w:r>
        <w:rPr/>
        <w:t>(Schentage et al, 1981). The mean saliva to plasma ratio is 0.2 (Somogyi and Gugler, 1983).</w:t>
      </w:r>
    </w:p>
    <w:p>
      <w:pPr>
        <w:pStyle w:val="BodyText"/>
        <w:spacing w:before="271"/>
      </w:pPr>
    </w:p>
    <w:p>
      <w:pPr>
        <w:pStyle w:val="BodyText"/>
        <w:spacing w:line="424" w:lineRule="auto"/>
        <w:ind w:left="500" w:right="1443"/>
        <w:jc w:val="both"/>
      </w:pPr>
      <w:r>
        <w:rPr/>
        <w:t>Cimetidine is eliminated from the body by renal, metabolic and billiary process. </w:t>
      </w:r>
      <w:r>
        <w:rPr>
          <w:spacing w:val="-2"/>
        </w:rPr>
        <w:t>However,</w:t>
      </w:r>
      <w:r>
        <w:rPr>
          <w:spacing w:val="-14"/>
        </w:rPr>
        <w:t> </w:t>
      </w:r>
      <w:r>
        <w:rPr>
          <w:spacing w:val="-2"/>
        </w:rPr>
        <w:t>the</w:t>
      </w:r>
      <w:r>
        <w:rPr>
          <w:spacing w:val="-10"/>
        </w:rPr>
        <w:t> </w:t>
      </w:r>
      <w:r>
        <w:rPr>
          <w:spacing w:val="-2"/>
        </w:rPr>
        <w:t>principal,</w:t>
      </w:r>
      <w:r>
        <w:rPr>
          <w:spacing w:val="-14"/>
        </w:rPr>
        <w:t> </w:t>
      </w:r>
      <w:r>
        <w:rPr>
          <w:spacing w:val="-2"/>
        </w:rPr>
        <w:t>route</w:t>
      </w:r>
      <w:r>
        <w:rPr>
          <w:spacing w:val="-15"/>
        </w:rPr>
        <w:t> </w:t>
      </w:r>
      <w:r>
        <w:rPr>
          <w:spacing w:val="-2"/>
        </w:rPr>
        <w:t>is</w:t>
      </w:r>
      <w:r>
        <w:rPr>
          <w:spacing w:val="-11"/>
        </w:rPr>
        <w:t> </w:t>
      </w:r>
      <w:r>
        <w:rPr>
          <w:spacing w:val="-2"/>
        </w:rPr>
        <w:t>by</w:t>
      </w:r>
      <w:r>
        <w:rPr>
          <w:spacing w:val="-11"/>
        </w:rPr>
        <w:t> </w:t>
      </w:r>
      <w:r>
        <w:rPr>
          <w:spacing w:val="-2"/>
        </w:rPr>
        <w:t>renal</w:t>
      </w:r>
      <w:r>
        <w:rPr>
          <w:spacing w:val="-9"/>
        </w:rPr>
        <w:t> </w:t>
      </w:r>
      <w:r>
        <w:rPr>
          <w:spacing w:val="-2"/>
        </w:rPr>
        <w:t>elimination</w:t>
      </w:r>
      <w:r>
        <w:rPr>
          <w:spacing w:val="-15"/>
        </w:rPr>
        <w:t> </w:t>
      </w:r>
      <w:r>
        <w:rPr>
          <w:spacing w:val="-2"/>
        </w:rPr>
        <w:t>(Taylor</w:t>
      </w:r>
      <w:r>
        <w:rPr>
          <w:spacing w:val="-13"/>
        </w:rPr>
        <w:t> </w:t>
      </w:r>
      <w:r>
        <w:rPr>
          <w:spacing w:val="-2"/>
        </w:rPr>
        <w:t>et</w:t>
      </w:r>
      <w:r>
        <w:rPr>
          <w:spacing w:val="-9"/>
        </w:rPr>
        <w:t> </w:t>
      </w:r>
      <w:r>
        <w:rPr>
          <w:spacing w:val="-2"/>
        </w:rPr>
        <w:t>al,</w:t>
      </w:r>
      <w:r>
        <w:rPr>
          <w:spacing w:val="-14"/>
        </w:rPr>
        <w:t> </w:t>
      </w:r>
      <w:r>
        <w:rPr>
          <w:spacing w:val="-2"/>
        </w:rPr>
        <w:t>1978;</w:t>
      </w:r>
      <w:r>
        <w:rPr>
          <w:spacing w:val="-14"/>
        </w:rPr>
        <w:t> </w:t>
      </w:r>
      <w:r>
        <w:rPr>
          <w:spacing w:val="-2"/>
        </w:rPr>
        <w:t>Grahnen</w:t>
      </w:r>
      <w:r>
        <w:rPr>
          <w:spacing w:val="-15"/>
        </w:rPr>
        <w:t> </w:t>
      </w:r>
      <w:r>
        <w:rPr>
          <w:spacing w:val="-2"/>
        </w:rPr>
        <w:t>et al1979;</w:t>
      </w:r>
      <w:r>
        <w:rPr>
          <w:spacing w:val="-17"/>
        </w:rPr>
        <w:t> </w:t>
      </w:r>
      <w:r>
        <w:rPr>
          <w:spacing w:val="-2"/>
        </w:rPr>
        <w:t>Walkenteins</w:t>
      </w:r>
      <w:r>
        <w:rPr>
          <w:spacing w:val="-16"/>
        </w:rPr>
        <w:t> </w:t>
      </w:r>
      <w:r>
        <w:rPr>
          <w:spacing w:val="-2"/>
        </w:rPr>
        <w:t>et</w:t>
      </w:r>
      <w:r>
        <w:rPr>
          <w:spacing w:val="-16"/>
        </w:rPr>
        <w:t> </w:t>
      </w:r>
      <w:r>
        <w:rPr>
          <w:spacing w:val="-2"/>
        </w:rPr>
        <w:t>al</w:t>
      </w:r>
      <w:r>
        <w:rPr>
          <w:spacing w:val="-16"/>
        </w:rPr>
        <w:t> </w:t>
      </w:r>
      <w:r>
        <w:rPr>
          <w:spacing w:val="-2"/>
        </w:rPr>
        <w:t>1978).</w:t>
      </w:r>
      <w:r>
        <w:rPr>
          <w:spacing w:val="-16"/>
        </w:rPr>
        <w:t> </w:t>
      </w:r>
      <w:r>
        <w:rPr>
          <w:spacing w:val="-2"/>
        </w:rPr>
        <w:t>Between</w:t>
      </w:r>
      <w:r>
        <w:rPr>
          <w:spacing w:val="-17"/>
        </w:rPr>
        <w:t> </w:t>
      </w:r>
      <w:r>
        <w:rPr>
          <w:spacing w:val="-2"/>
        </w:rPr>
        <w:t>and</w:t>
      </w:r>
      <w:r>
        <w:rPr>
          <w:spacing w:val="-16"/>
        </w:rPr>
        <w:t> </w:t>
      </w:r>
      <w:r>
        <w:rPr>
          <w:spacing w:val="-2"/>
        </w:rPr>
        <w:t>50</w:t>
      </w:r>
      <w:r>
        <w:rPr>
          <w:spacing w:val="-16"/>
        </w:rPr>
        <w:t> </w:t>
      </w:r>
      <w:r>
        <w:rPr>
          <w:spacing w:val="-2"/>
        </w:rPr>
        <w:t>and</w:t>
      </w:r>
      <w:r>
        <w:rPr>
          <w:spacing w:val="-16"/>
        </w:rPr>
        <w:t> </w:t>
      </w:r>
      <w:r>
        <w:rPr>
          <w:spacing w:val="-2"/>
        </w:rPr>
        <w:t>80%</w:t>
      </w:r>
      <w:r>
        <w:rPr>
          <w:spacing w:val="-16"/>
        </w:rPr>
        <w:t> </w:t>
      </w:r>
      <w:r>
        <w:rPr>
          <w:spacing w:val="-2"/>
        </w:rPr>
        <w:t>of</w:t>
      </w:r>
      <w:r>
        <w:rPr>
          <w:spacing w:val="-16"/>
        </w:rPr>
        <w:t> </w:t>
      </w:r>
      <w:r>
        <w:rPr>
          <w:spacing w:val="-2"/>
        </w:rPr>
        <w:t>the</w:t>
      </w:r>
      <w:r>
        <w:rPr>
          <w:spacing w:val="-15"/>
        </w:rPr>
        <w:t> </w:t>
      </w:r>
      <w:r>
        <w:rPr>
          <w:spacing w:val="-2"/>
        </w:rPr>
        <w:t>dose</w:t>
      </w:r>
      <w:r>
        <w:rPr>
          <w:spacing w:val="-16"/>
        </w:rPr>
        <w:t> </w:t>
      </w:r>
      <w:r>
        <w:rPr>
          <w:spacing w:val="-2"/>
        </w:rPr>
        <w:t>administered</w:t>
      </w:r>
    </w:p>
    <w:p>
      <w:pPr>
        <w:pStyle w:val="BodyText"/>
        <w:spacing w:line="427" w:lineRule="auto" w:before="3"/>
        <w:ind w:left="500" w:right="1442"/>
        <w:jc w:val="both"/>
      </w:pPr>
      <w:r>
        <w:rPr/>
        <w:t>i.v is recovered in urine as unchanged Cimetidine. This fraction is less after oral </w:t>
      </w:r>
      <w:r>
        <w:rPr>
          <w:spacing w:val="-2"/>
        </w:rPr>
        <w:t>administration,</w:t>
      </w:r>
      <w:r>
        <w:rPr>
          <w:spacing w:val="-17"/>
        </w:rPr>
        <w:t> </w:t>
      </w:r>
      <w:r>
        <w:rPr>
          <w:spacing w:val="-2"/>
        </w:rPr>
        <w:t>but</w:t>
      </w:r>
      <w:r>
        <w:rPr>
          <w:spacing w:val="-16"/>
        </w:rPr>
        <w:t> </w:t>
      </w:r>
      <w:r>
        <w:rPr>
          <w:spacing w:val="-2"/>
        </w:rPr>
        <w:t>is</w:t>
      </w:r>
      <w:r>
        <w:rPr>
          <w:spacing w:val="-16"/>
        </w:rPr>
        <w:t> </w:t>
      </w:r>
      <w:r>
        <w:rPr>
          <w:spacing w:val="-2"/>
        </w:rPr>
        <w:t>independent</w:t>
      </w:r>
      <w:r>
        <w:rPr>
          <w:spacing w:val="-16"/>
        </w:rPr>
        <w:t> </w:t>
      </w:r>
      <w:r>
        <w:rPr>
          <w:spacing w:val="-2"/>
        </w:rPr>
        <w:t>of</w:t>
      </w:r>
      <w:r>
        <w:rPr>
          <w:spacing w:val="-16"/>
        </w:rPr>
        <w:t> </w:t>
      </w:r>
      <w:r>
        <w:rPr>
          <w:spacing w:val="-2"/>
        </w:rPr>
        <w:t>the</w:t>
      </w:r>
      <w:r>
        <w:rPr>
          <w:spacing w:val="-17"/>
        </w:rPr>
        <w:t> </w:t>
      </w:r>
      <w:r>
        <w:rPr>
          <w:spacing w:val="-2"/>
        </w:rPr>
        <w:t>amount</w:t>
      </w:r>
      <w:r>
        <w:rPr>
          <w:spacing w:val="-16"/>
        </w:rPr>
        <w:t> </w:t>
      </w:r>
      <w:r>
        <w:rPr>
          <w:spacing w:val="-2"/>
        </w:rPr>
        <w:t>of</w:t>
      </w:r>
      <w:r>
        <w:rPr>
          <w:spacing w:val="-16"/>
        </w:rPr>
        <w:t> </w:t>
      </w:r>
      <w:r>
        <w:rPr>
          <w:spacing w:val="-2"/>
        </w:rPr>
        <w:t>the</w:t>
      </w:r>
      <w:r>
        <w:rPr>
          <w:spacing w:val="-16"/>
        </w:rPr>
        <w:t> </w:t>
      </w:r>
      <w:r>
        <w:rPr>
          <w:spacing w:val="-2"/>
        </w:rPr>
        <w:t>dose</w:t>
      </w:r>
      <w:r>
        <w:rPr>
          <w:spacing w:val="-16"/>
        </w:rPr>
        <w:t> </w:t>
      </w:r>
      <w:r>
        <w:rPr>
          <w:spacing w:val="-2"/>
        </w:rPr>
        <w:t>(Somogyi</w:t>
      </w:r>
      <w:r>
        <w:rPr>
          <w:spacing w:val="-17"/>
        </w:rPr>
        <w:t> </w:t>
      </w:r>
      <w:r>
        <w:rPr>
          <w:spacing w:val="-2"/>
        </w:rPr>
        <w:t>and</w:t>
      </w:r>
      <w:r>
        <w:rPr>
          <w:spacing w:val="-16"/>
        </w:rPr>
        <w:t> </w:t>
      </w:r>
      <w:r>
        <w:rPr>
          <w:spacing w:val="-2"/>
        </w:rPr>
        <w:t>Gugler, </w:t>
      </w:r>
      <w:r>
        <w:rPr/>
        <w:t>1983). In ulcer patients, 40% is recovered unchanged in urine after oral administration.</w:t>
      </w:r>
      <w:r>
        <w:rPr>
          <w:spacing w:val="-17"/>
        </w:rPr>
        <w:t> </w:t>
      </w:r>
      <w:r>
        <w:rPr/>
        <w:t>The</w:t>
      </w:r>
      <w:r>
        <w:rPr>
          <w:spacing w:val="-15"/>
        </w:rPr>
        <w:t> </w:t>
      </w:r>
      <w:r>
        <w:rPr/>
        <w:t>high</w:t>
      </w:r>
      <w:r>
        <w:rPr>
          <w:spacing w:val="-15"/>
        </w:rPr>
        <w:t> </w:t>
      </w:r>
      <w:r>
        <w:rPr/>
        <w:t>urinary</w:t>
      </w:r>
      <w:r>
        <w:rPr>
          <w:spacing w:val="-15"/>
        </w:rPr>
        <w:t> </w:t>
      </w:r>
      <w:r>
        <w:rPr/>
        <w:t>excretion</w:t>
      </w:r>
      <w:r>
        <w:rPr>
          <w:spacing w:val="-18"/>
        </w:rPr>
        <w:t> </w:t>
      </w:r>
      <w:r>
        <w:rPr/>
        <w:t>of</w:t>
      </w:r>
      <w:r>
        <w:rPr>
          <w:spacing w:val="-14"/>
        </w:rPr>
        <w:t> </w:t>
      </w:r>
      <w:r>
        <w:rPr/>
        <w:t>Cimetidine</w:t>
      </w:r>
      <w:r>
        <w:rPr>
          <w:spacing w:val="-18"/>
        </w:rPr>
        <w:t> </w:t>
      </w:r>
      <w:r>
        <w:rPr/>
        <w:t>coupled</w:t>
      </w:r>
      <w:r>
        <w:rPr>
          <w:spacing w:val="-15"/>
        </w:rPr>
        <w:t> </w:t>
      </w:r>
      <w:r>
        <w:rPr/>
        <w:t>with</w:t>
      </w:r>
      <w:r>
        <w:rPr>
          <w:spacing w:val="-15"/>
        </w:rPr>
        <w:t> </w:t>
      </w:r>
      <w:r>
        <w:rPr/>
        <w:t>low</w:t>
      </w:r>
      <w:r>
        <w:rPr>
          <w:spacing w:val="-13"/>
        </w:rPr>
        <w:t> </w:t>
      </w:r>
      <w:r>
        <w:rPr/>
        <w:t>plasma concentrations results in</w:t>
      </w:r>
      <w:r>
        <w:rPr>
          <w:spacing w:val="-3"/>
        </w:rPr>
        <w:t> </w:t>
      </w:r>
      <w:r>
        <w:rPr/>
        <w:t>a</w:t>
      </w:r>
      <w:r>
        <w:rPr>
          <w:spacing w:val="-3"/>
        </w:rPr>
        <w:t> </w:t>
      </w:r>
      <w:r>
        <w:rPr/>
        <w:t>high</w:t>
      </w:r>
      <w:r>
        <w:rPr>
          <w:spacing w:val="-3"/>
        </w:rPr>
        <w:t> </w:t>
      </w:r>
      <w:r>
        <w:rPr/>
        <w:t>renal</w:t>
      </w:r>
      <w:r>
        <w:rPr>
          <w:spacing w:val="-3"/>
        </w:rPr>
        <w:t> </w:t>
      </w:r>
      <w:r>
        <w:rPr/>
        <w:t>clearance</w:t>
      </w:r>
      <w:r>
        <w:rPr>
          <w:spacing w:val="-3"/>
        </w:rPr>
        <w:t> </w:t>
      </w:r>
      <w:r>
        <w:rPr/>
        <w:t>of</w:t>
      </w:r>
      <w:r>
        <w:rPr>
          <w:spacing w:val="-2"/>
        </w:rPr>
        <w:t> </w:t>
      </w:r>
      <w:r>
        <w:rPr/>
        <w:t>the</w:t>
      </w:r>
      <w:r>
        <w:rPr>
          <w:spacing w:val="-3"/>
        </w:rPr>
        <w:t> </w:t>
      </w:r>
      <w:r>
        <w:rPr/>
        <w:t>drug</w:t>
      </w:r>
      <w:r>
        <w:rPr>
          <w:spacing w:val="-3"/>
        </w:rPr>
        <w:t> </w:t>
      </w:r>
      <w:r>
        <w:rPr/>
        <w:t>(Somogyi</w:t>
      </w:r>
      <w:r>
        <w:rPr>
          <w:spacing w:val="-3"/>
        </w:rPr>
        <w:t> </w:t>
      </w:r>
      <w:r>
        <w:rPr/>
        <w:t>and</w:t>
      </w:r>
      <w:r>
        <w:rPr>
          <w:spacing w:val="-3"/>
        </w:rPr>
        <w:t> </w:t>
      </w:r>
      <w:r>
        <w:rPr/>
        <w:t>Gugler </w:t>
      </w:r>
      <w:r>
        <w:rPr>
          <w:spacing w:val="-4"/>
        </w:rPr>
        <w:t>1983).</w:t>
      </w:r>
      <w:r>
        <w:rPr>
          <w:spacing w:val="-15"/>
        </w:rPr>
        <w:t> </w:t>
      </w:r>
      <w:r>
        <w:rPr>
          <w:spacing w:val="-4"/>
        </w:rPr>
        <w:t>Billiary</w:t>
      </w:r>
      <w:r>
        <w:rPr>
          <w:spacing w:val="-11"/>
        </w:rPr>
        <w:t> </w:t>
      </w:r>
      <w:r>
        <w:rPr>
          <w:spacing w:val="-4"/>
        </w:rPr>
        <w:t>excretion</w:t>
      </w:r>
      <w:r>
        <w:rPr>
          <w:spacing w:val="-14"/>
        </w:rPr>
        <w:t> </w:t>
      </w:r>
      <w:r>
        <w:rPr>
          <w:spacing w:val="-4"/>
        </w:rPr>
        <w:t>of</w:t>
      </w:r>
      <w:r>
        <w:rPr>
          <w:spacing w:val="-14"/>
        </w:rPr>
        <w:t> </w:t>
      </w:r>
      <w:r>
        <w:rPr>
          <w:spacing w:val="-4"/>
        </w:rPr>
        <w:t>Cimetidine</w:t>
      </w:r>
      <w:r>
        <w:rPr>
          <w:spacing w:val="-15"/>
        </w:rPr>
        <w:t> </w:t>
      </w:r>
      <w:r>
        <w:rPr>
          <w:spacing w:val="-4"/>
        </w:rPr>
        <w:t>accounts</w:t>
      </w:r>
      <w:r>
        <w:rPr>
          <w:spacing w:val="-9"/>
        </w:rPr>
        <w:t> </w:t>
      </w:r>
      <w:r>
        <w:rPr>
          <w:spacing w:val="-4"/>
        </w:rPr>
        <w:t>for</w:t>
      </w:r>
      <w:r>
        <w:rPr>
          <w:spacing w:val="-13"/>
        </w:rPr>
        <w:t> </w:t>
      </w:r>
      <w:r>
        <w:rPr>
          <w:spacing w:val="-4"/>
        </w:rPr>
        <w:t>only</w:t>
      </w:r>
      <w:r>
        <w:rPr>
          <w:spacing w:val="-10"/>
        </w:rPr>
        <w:t> </w:t>
      </w:r>
      <w:r>
        <w:rPr>
          <w:spacing w:val="-4"/>
        </w:rPr>
        <w:t>2%</w:t>
      </w:r>
      <w:r>
        <w:rPr>
          <w:spacing w:val="-15"/>
        </w:rPr>
        <w:t> </w:t>
      </w:r>
      <w:r>
        <w:rPr>
          <w:spacing w:val="-4"/>
        </w:rPr>
        <w:t>of</w:t>
      </w:r>
      <w:r>
        <w:rPr>
          <w:spacing w:val="-13"/>
        </w:rPr>
        <w:t> </w:t>
      </w:r>
      <w:r>
        <w:rPr>
          <w:spacing w:val="-4"/>
        </w:rPr>
        <w:t>the</w:t>
      </w:r>
      <w:r>
        <w:rPr>
          <w:spacing w:val="-15"/>
        </w:rPr>
        <w:t> </w:t>
      </w:r>
      <w:r>
        <w:rPr>
          <w:spacing w:val="-4"/>
        </w:rPr>
        <w:t>dose</w:t>
      </w:r>
      <w:r>
        <w:rPr>
          <w:spacing w:val="-14"/>
        </w:rPr>
        <w:t> </w:t>
      </w:r>
      <w:r>
        <w:rPr>
          <w:spacing w:val="-4"/>
        </w:rPr>
        <w:t>(Gugler</w:t>
      </w:r>
      <w:r>
        <w:rPr>
          <w:spacing w:val="-6"/>
        </w:rPr>
        <w:t> </w:t>
      </w:r>
      <w:r>
        <w:rPr>
          <w:spacing w:val="-4"/>
        </w:rPr>
        <w:t>et</w:t>
      </w:r>
      <w:r>
        <w:rPr>
          <w:spacing w:val="-14"/>
        </w:rPr>
        <w:t> </w:t>
      </w:r>
      <w:r>
        <w:rPr>
          <w:spacing w:val="-4"/>
        </w:rPr>
        <w:t>al, </w:t>
      </w:r>
      <w:r>
        <w:rPr/>
        <w:t>1981).</w:t>
      </w:r>
      <w:r>
        <w:rPr>
          <w:spacing w:val="-14"/>
        </w:rPr>
        <w:t> </w:t>
      </w:r>
      <w:r>
        <w:rPr/>
        <w:t>Thus,</w:t>
      </w:r>
      <w:r>
        <w:rPr>
          <w:spacing w:val="-14"/>
        </w:rPr>
        <w:t> </w:t>
      </w:r>
      <w:r>
        <w:rPr/>
        <w:t>the</w:t>
      </w:r>
      <w:r>
        <w:rPr>
          <w:spacing w:val="-11"/>
        </w:rPr>
        <w:t> </w:t>
      </w:r>
      <w:r>
        <w:rPr/>
        <w:t>elimination</w:t>
      </w:r>
      <w:r>
        <w:rPr>
          <w:spacing w:val="-11"/>
        </w:rPr>
        <w:t> </w:t>
      </w:r>
      <w:r>
        <w:rPr/>
        <w:t>of</w:t>
      </w:r>
      <w:r>
        <w:rPr>
          <w:spacing w:val="-14"/>
        </w:rPr>
        <w:t> </w:t>
      </w:r>
      <w:r>
        <w:rPr/>
        <w:t>Cimetidine</w:t>
      </w:r>
      <w:r>
        <w:rPr>
          <w:spacing w:val="-11"/>
        </w:rPr>
        <w:t> </w:t>
      </w:r>
      <w:r>
        <w:rPr/>
        <w:t>into</w:t>
      </w:r>
      <w:r>
        <w:rPr>
          <w:spacing w:val="-11"/>
        </w:rPr>
        <w:t> </w:t>
      </w:r>
      <w:r>
        <w:rPr/>
        <w:t>bile</w:t>
      </w:r>
      <w:r>
        <w:rPr>
          <w:spacing w:val="-15"/>
        </w:rPr>
        <w:t> </w:t>
      </w:r>
      <w:r>
        <w:rPr/>
        <w:t>is</w:t>
      </w:r>
      <w:r>
        <w:rPr>
          <w:spacing w:val="-12"/>
        </w:rPr>
        <w:t> </w:t>
      </w:r>
      <w:r>
        <w:rPr/>
        <w:t>negligible</w:t>
      </w:r>
      <w:r>
        <w:rPr>
          <w:spacing w:val="-15"/>
        </w:rPr>
        <w:t> </w:t>
      </w:r>
      <w:r>
        <w:rPr/>
        <w:t>and</w:t>
      </w:r>
      <w:r>
        <w:rPr>
          <w:spacing w:val="-11"/>
        </w:rPr>
        <w:t> </w:t>
      </w:r>
      <w:r>
        <w:rPr/>
        <w:t>of</w:t>
      </w:r>
      <w:r>
        <w:rPr>
          <w:spacing w:val="-14"/>
        </w:rPr>
        <w:t> </w:t>
      </w:r>
      <w:r>
        <w:rPr/>
        <w:t>no</w:t>
      </w:r>
      <w:r>
        <w:rPr>
          <w:spacing w:val="-15"/>
        </w:rPr>
        <w:t> </w:t>
      </w:r>
      <w:r>
        <w:rPr/>
        <w:t>clinical </w:t>
      </w:r>
      <w:r>
        <w:rPr>
          <w:spacing w:val="-2"/>
        </w:rPr>
        <w:t>significance.</w:t>
      </w:r>
    </w:p>
    <w:p>
      <w:pPr>
        <w:pStyle w:val="BodyText"/>
        <w:spacing w:line="424" w:lineRule="auto"/>
        <w:ind w:left="500" w:right="1439"/>
        <w:jc w:val="both"/>
      </w:pPr>
      <w:r>
        <w:rPr/>
        <w:t>Cimetidine</w:t>
      </w:r>
      <w:r>
        <w:rPr>
          <w:spacing w:val="-3"/>
        </w:rPr>
        <w:t> </w:t>
      </w:r>
      <w:r>
        <w:rPr/>
        <w:t>is metabolized</w:t>
      </w:r>
      <w:r>
        <w:rPr>
          <w:spacing w:val="-8"/>
        </w:rPr>
        <w:t> </w:t>
      </w:r>
      <w:r>
        <w:rPr/>
        <w:t>to</w:t>
      </w:r>
      <w:r>
        <w:rPr>
          <w:spacing w:val="-8"/>
        </w:rPr>
        <w:t> </w:t>
      </w:r>
      <w:r>
        <w:rPr/>
        <w:t>3</w:t>
      </w:r>
      <w:r>
        <w:rPr>
          <w:spacing w:val="-3"/>
        </w:rPr>
        <w:t> </w:t>
      </w:r>
      <w:r>
        <w:rPr/>
        <w:t>known</w:t>
      </w:r>
      <w:r>
        <w:rPr>
          <w:spacing w:val="-3"/>
        </w:rPr>
        <w:t> </w:t>
      </w:r>
      <w:r>
        <w:rPr/>
        <w:t>products namely –</w:t>
      </w:r>
      <w:r>
        <w:rPr>
          <w:spacing w:val="-4"/>
        </w:rPr>
        <w:t> </w:t>
      </w:r>
      <w:r>
        <w:rPr/>
        <w:t>Cimetidine</w:t>
      </w:r>
      <w:r>
        <w:rPr>
          <w:spacing w:val="-8"/>
        </w:rPr>
        <w:t> </w:t>
      </w:r>
      <w:r>
        <w:rPr/>
        <w:t>sulphoxide, hydroxymethyl/Cimetidine</w:t>
      </w:r>
      <w:r>
        <w:rPr>
          <w:spacing w:val="-13"/>
        </w:rPr>
        <w:t> </w:t>
      </w:r>
      <w:r>
        <w:rPr/>
        <w:t>and</w:t>
      </w:r>
      <w:r>
        <w:rPr>
          <w:spacing w:val="-10"/>
        </w:rPr>
        <w:t> </w:t>
      </w:r>
      <w:r>
        <w:rPr/>
        <w:t>guanylurea</w:t>
      </w:r>
      <w:r>
        <w:rPr>
          <w:spacing w:val="-13"/>
        </w:rPr>
        <w:t> </w:t>
      </w:r>
      <w:r>
        <w:rPr/>
        <w:t>Cimetidine,</w:t>
      </w:r>
      <w:r>
        <w:rPr>
          <w:spacing w:val="-13"/>
        </w:rPr>
        <w:t> </w:t>
      </w:r>
      <w:r>
        <w:rPr/>
        <w:t>although</w:t>
      </w:r>
      <w:r>
        <w:rPr>
          <w:spacing w:val="-13"/>
        </w:rPr>
        <w:t> </w:t>
      </w:r>
      <w:r>
        <w:rPr/>
        <w:t>the</w:t>
      </w:r>
      <w:r>
        <w:rPr>
          <w:spacing w:val="-13"/>
        </w:rPr>
        <w:t> </w:t>
      </w:r>
      <w:r>
        <w:rPr/>
        <w:t>later</w:t>
      </w:r>
      <w:r>
        <w:rPr>
          <w:spacing w:val="-9"/>
        </w:rPr>
        <w:t> </w:t>
      </w:r>
      <w:r>
        <w:rPr/>
        <w:t>may</w:t>
      </w:r>
      <w:r>
        <w:rPr>
          <w:spacing w:val="-7"/>
        </w:rPr>
        <w:t> </w:t>
      </w:r>
      <w:r>
        <w:rPr/>
        <w:t>be formed</w:t>
      </w:r>
      <w:r>
        <w:rPr>
          <w:spacing w:val="-14"/>
        </w:rPr>
        <w:t> </w:t>
      </w:r>
      <w:r>
        <w:rPr/>
        <w:t>non</w:t>
      </w:r>
      <w:r>
        <w:rPr>
          <w:spacing w:val="-12"/>
        </w:rPr>
        <w:t> </w:t>
      </w:r>
      <w:r>
        <w:rPr/>
        <w:t>–</w:t>
      </w:r>
      <w:r>
        <w:rPr>
          <w:spacing w:val="-10"/>
        </w:rPr>
        <w:t> </w:t>
      </w:r>
      <w:r>
        <w:rPr/>
        <w:t>enzymatically</w:t>
      </w:r>
      <w:r>
        <w:rPr>
          <w:spacing w:val="-11"/>
        </w:rPr>
        <w:t> </w:t>
      </w:r>
      <w:r>
        <w:rPr/>
        <w:t>and</w:t>
      </w:r>
      <w:r>
        <w:rPr>
          <w:spacing w:val="-14"/>
        </w:rPr>
        <w:t> </w:t>
      </w:r>
      <w:r>
        <w:rPr/>
        <w:t>may</w:t>
      </w:r>
      <w:r>
        <w:rPr>
          <w:spacing w:val="-11"/>
        </w:rPr>
        <w:t> </w:t>
      </w:r>
      <w:r>
        <w:rPr/>
        <w:t>an</w:t>
      </w:r>
      <w:r>
        <w:rPr>
          <w:spacing w:val="-10"/>
        </w:rPr>
        <w:t> </w:t>
      </w:r>
      <w:r>
        <w:rPr/>
        <w:t>in-vitro</w:t>
      </w:r>
      <w:r>
        <w:rPr>
          <w:spacing w:val="-10"/>
        </w:rPr>
        <w:t> </w:t>
      </w:r>
      <w:r>
        <w:rPr/>
        <w:t>degradation</w:t>
      </w:r>
      <w:r>
        <w:rPr>
          <w:spacing w:val="-14"/>
        </w:rPr>
        <w:t> </w:t>
      </w:r>
      <w:r>
        <w:rPr/>
        <w:t>product</w:t>
      </w:r>
      <w:r>
        <w:rPr>
          <w:spacing w:val="-13"/>
        </w:rPr>
        <w:t> </w:t>
      </w:r>
      <w:r>
        <w:rPr/>
        <w:t>(Taylor</w:t>
      </w:r>
      <w:r>
        <w:rPr>
          <w:spacing w:val="-12"/>
        </w:rPr>
        <w:t> </w:t>
      </w:r>
      <w:r>
        <w:rPr/>
        <w:t>et</w:t>
      </w:r>
      <w:r>
        <w:rPr>
          <w:spacing w:val="-13"/>
        </w:rPr>
        <w:t> </w:t>
      </w:r>
      <w:r>
        <w:rPr/>
        <w:t>al </w:t>
      </w:r>
      <w:r>
        <w:rPr>
          <w:spacing w:val="-2"/>
        </w:rPr>
        <w:t>(1978).</w:t>
      </w:r>
    </w:p>
    <w:p>
      <w:pPr>
        <w:spacing w:after="0" w:line="424" w:lineRule="auto"/>
        <w:jc w:val="both"/>
        <w:sectPr>
          <w:pgSz w:w="11910" w:h="16840"/>
          <w:pgMar w:header="0" w:footer="1063" w:top="1400" w:bottom="1260" w:left="940" w:right="0"/>
        </w:sectPr>
      </w:pPr>
    </w:p>
    <w:p>
      <w:pPr>
        <w:pStyle w:val="BodyText"/>
        <w:spacing w:line="427" w:lineRule="auto" w:before="77"/>
        <w:ind w:left="500" w:right="1437"/>
        <w:jc w:val="both"/>
      </w:pPr>
      <w:r>
        <w:rPr/>
        <w:t>Elimination of Cimetidine</w:t>
      </w:r>
      <w:r>
        <w:rPr>
          <w:spacing w:val="-1"/>
        </w:rPr>
        <w:t> </w:t>
      </w:r>
      <w:r>
        <w:rPr/>
        <w:t>is accelerated by an average of 15%</w:t>
      </w:r>
      <w:r>
        <w:rPr>
          <w:spacing w:val="-1"/>
        </w:rPr>
        <w:t> </w:t>
      </w:r>
      <w:r>
        <w:rPr/>
        <w:t>in</w:t>
      </w:r>
      <w:r>
        <w:rPr>
          <w:spacing w:val="-1"/>
        </w:rPr>
        <w:t> </w:t>
      </w:r>
      <w:r>
        <w:rPr/>
        <w:t>the presence of </w:t>
      </w:r>
      <w:r>
        <w:rPr>
          <w:spacing w:val="-6"/>
        </w:rPr>
        <w:t>Phenobarbitone,</w:t>
      </w:r>
      <w:r>
        <w:rPr>
          <w:spacing w:val="-12"/>
        </w:rPr>
        <w:t> </w:t>
      </w:r>
      <w:r>
        <w:rPr>
          <w:spacing w:val="-6"/>
        </w:rPr>
        <w:t>due</w:t>
      </w:r>
      <w:r>
        <w:rPr>
          <w:spacing w:val="-12"/>
        </w:rPr>
        <w:t> </w:t>
      </w:r>
      <w:r>
        <w:rPr>
          <w:spacing w:val="-6"/>
        </w:rPr>
        <w:t>to</w:t>
      </w:r>
      <w:r>
        <w:rPr>
          <w:spacing w:val="-12"/>
        </w:rPr>
        <w:t> </w:t>
      </w:r>
      <w:r>
        <w:rPr>
          <w:spacing w:val="-6"/>
        </w:rPr>
        <w:t>induction of</w:t>
      </w:r>
      <w:r>
        <w:rPr>
          <w:spacing w:val="-12"/>
        </w:rPr>
        <w:t> </w:t>
      </w:r>
      <w:r>
        <w:rPr>
          <w:spacing w:val="-6"/>
        </w:rPr>
        <w:t>its</w:t>
      </w:r>
      <w:r>
        <w:rPr>
          <w:spacing w:val="-1"/>
        </w:rPr>
        <w:t> </w:t>
      </w:r>
      <w:r>
        <w:rPr>
          <w:spacing w:val="-6"/>
        </w:rPr>
        <w:t>metabolism</w:t>
      </w:r>
      <w:r>
        <w:rPr>
          <w:spacing w:val="-13"/>
        </w:rPr>
        <w:t> </w:t>
      </w:r>
      <w:r>
        <w:rPr>
          <w:spacing w:val="-6"/>
        </w:rPr>
        <w:t>(Somogyi</w:t>
      </w:r>
      <w:r>
        <w:rPr>
          <w:spacing w:val="-12"/>
        </w:rPr>
        <w:t> </w:t>
      </w:r>
      <w:r>
        <w:rPr>
          <w:spacing w:val="-6"/>
        </w:rPr>
        <w:t>et</w:t>
      </w:r>
      <w:r>
        <w:rPr>
          <w:spacing w:val="-11"/>
        </w:rPr>
        <w:t> </w:t>
      </w:r>
      <w:r>
        <w:rPr>
          <w:spacing w:val="-6"/>
        </w:rPr>
        <w:t>al</w:t>
      </w:r>
      <w:r>
        <w:rPr>
          <w:spacing w:val="-12"/>
        </w:rPr>
        <w:t> </w:t>
      </w:r>
      <w:r>
        <w:rPr>
          <w:spacing w:val="-6"/>
        </w:rPr>
        <w:t>1981). Elimination </w:t>
      </w:r>
      <w:r>
        <w:rPr>
          <w:spacing w:val="-4"/>
        </w:rPr>
        <w:t>half</w:t>
      </w:r>
      <w:r>
        <w:rPr>
          <w:spacing w:val="-12"/>
        </w:rPr>
        <w:t> </w:t>
      </w:r>
      <w:r>
        <w:rPr>
          <w:spacing w:val="-4"/>
        </w:rPr>
        <w:t>life</w:t>
      </w:r>
      <w:r>
        <w:rPr>
          <w:spacing w:val="-14"/>
        </w:rPr>
        <w:t> </w:t>
      </w:r>
      <w:r>
        <w:rPr>
          <w:spacing w:val="-4"/>
        </w:rPr>
        <w:t>of</w:t>
      </w:r>
      <w:r>
        <w:rPr>
          <w:spacing w:val="-12"/>
        </w:rPr>
        <w:t> </w:t>
      </w:r>
      <w:r>
        <w:rPr>
          <w:spacing w:val="-4"/>
        </w:rPr>
        <w:t>Cimetidine</w:t>
      </w:r>
      <w:r>
        <w:rPr>
          <w:spacing w:val="-9"/>
        </w:rPr>
        <w:t> </w:t>
      </w:r>
      <w:r>
        <w:rPr>
          <w:spacing w:val="-4"/>
        </w:rPr>
        <w:t>is</w:t>
      </w:r>
      <w:r>
        <w:rPr>
          <w:spacing w:val="-9"/>
        </w:rPr>
        <w:t> </w:t>
      </w:r>
      <w:r>
        <w:rPr>
          <w:spacing w:val="-4"/>
        </w:rPr>
        <w:t>approximately</w:t>
      </w:r>
      <w:r>
        <w:rPr>
          <w:spacing w:val="-9"/>
        </w:rPr>
        <w:t> </w:t>
      </w:r>
      <w:r>
        <w:rPr>
          <w:spacing w:val="-4"/>
        </w:rPr>
        <w:t>2</w:t>
      </w:r>
      <w:r>
        <w:rPr>
          <w:spacing w:val="-9"/>
        </w:rPr>
        <w:t> </w:t>
      </w:r>
      <w:r>
        <w:rPr>
          <w:spacing w:val="-4"/>
        </w:rPr>
        <w:t>hours</w:t>
      </w:r>
      <w:r>
        <w:rPr>
          <w:spacing w:val="-9"/>
        </w:rPr>
        <w:t> </w:t>
      </w:r>
      <w:r>
        <w:rPr>
          <w:spacing w:val="-4"/>
        </w:rPr>
        <w:t>in</w:t>
      </w:r>
      <w:r>
        <w:rPr>
          <w:spacing w:val="-9"/>
        </w:rPr>
        <w:t> </w:t>
      </w:r>
      <w:r>
        <w:rPr>
          <w:spacing w:val="-4"/>
        </w:rPr>
        <w:t>healthy</w:t>
      </w:r>
      <w:r>
        <w:rPr>
          <w:spacing w:val="-9"/>
        </w:rPr>
        <w:t> </w:t>
      </w:r>
      <w:r>
        <w:rPr>
          <w:spacing w:val="-4"/>
        </w:rPr>
        <w:t>adults</w:t>
      </w:r>
      <w:r>
        <w:rPr>
          <w:spacing w:val="-9"/>
        </w:rPr>
        <w:t> </w:t>
      </w:r>
      <w:r>
        <w:rPr>
          <w:spacing w:val="-4"/>
        </w:rPr>
        <w:t>with</w:t>
      </w:r>
      <w:r>
        <w:rPr>
          <w:spacing w:val="-14"/>
        </w:rPr>
        <w:t> </w:t>
      </w:r>
      <w:r>
        <w:rPr>
          <w:spacing w:val="-4"/>
        </w:rPr>
        <w:t>normal</w:t>
      </w:r>
      <w:r>
        <w:rPr>
          <w:spacing w:val="-13"/>
        </w:rPr>
        <w:t> </w:t>
      </w:r>
      <w:r>
        <w:rPr>
          <w:spacing w:val="-4"/>
        </w:rPr>
        <w:t>kidney and</w:t>
      </w:r>
      <w:r>
        <w:rPr>
          <w:spacing w:val="-11"/>
        </w:rPr>
        <w:t> </w:t>
      </w:r>
      <w:r>
        <w:rPr>
          <w:spacing w:val="-4"/>
        </w:rPr>
        <w:t>hepatic</w:t>
      </w:r>
      <w:r>
        <w:rPr>
          <w:spacing w:val="-6"/>
        </w:rPr>
        <w:t> </w:t>
      </w:r>
      <w:r>
        <w:rPr>
          <w:spacing w:val="-4"/>
        </w:rPr>
        <w:t>function</w:t>
      </w:r>
      <w:r>
        <w:rPr>
          <w:spacing w:val="-11"/>
        </w:rPr>
        <w:t> </w:t>
      </w:r>
      <w:r>
        <w:rPr>
          <w:spacing w:val="-4"/>
        </w:rPr>
        <w:t>(Somogyi</w:t>
      </w:r>
      <w:r>
        <w:rPr>
          <w:spacing w:val="-11"/>
        </w:rPr>
        <w:t> </w:t>
      </w:r>
      <w:r>
        <w:rPr>
          <w:spacing w:val="-4"/>
        </w:rPr>
        <w:t>and</w:t>
      </w:r>
      <w:r>
        <w:rPr>
          <w:spacing w:val="-11"/>
        </w:rPr>
        <w:t> </w:t>
      </w:r>
      <w:r>
        <w:rPr>
          <w:spacing w:val="-4"/>
        </w:rPr>
        <w:t>Gugler,</w:t>
      </w:r>
      <w:r>
        <w:rPr>
          <w:spacing w:val="-11"/>
        </w:rPr>
        <w:t> </w:t>
      </w:r>
      <w:r>
        <w:rPr>
          <w:spacing w:val="-4"/>
        </w:rPr>
        <w:t>1983).</w:t>
      </w:r>
      <w:r>
        <w:rPr>
          <w:spacing w:val="-5"/>
        </w:rPr>
        <w:t> </w:t>
      </w:r>
      <w:r>
        <w:rPr>
          <w:spacing w:val="-4"/>
        </w:rPr>
        <w:t>It increases</w:t>
      </w:r>
      <w:r>
        <w:rPr>
          <w:spacing w:val="-6"/>
        </w:rPr>
        <w:t> </w:t>
      </w:r>
      <w:r>
        <w:rPr>
          <w:spacing w:val="-4"/>
        </w:rPr>
        <w:t>in</w:t>
      </w:r>
      <w:r>
        <w:rPr>
          <w:spacing w:val="-11"/>
        </w:rPr>
        <w:t> </w:t>
      </w:r>
      <w:r>
        <w:rPr>
          <w:spacing w:val="-4"/>
        </w:rPr>
        <w:t>renal</w:t>
      </w:r>
      <w:r>
        <w:rPr>
          <w:spacing w:val="-6"/>
        </w:rPr>
        <w:t> </w:t>
      </w:r>
      <w:r>
        <w:rPr>
          <w:spacing w:val="-4"/>
        </w:rPr>
        <w:t>impairments, </w:t>
      </w:r>
      <w:r>
        <w:rPr/>
        <w:t>hepatic</w:t>
      </w:r>
      <w:r>
        <w:rPr>
          <w:spacing w:val="-15"/>
        </w:rPr>
        <w:t> </w:t>
      </w:r>
      <w:r>
        <w:rPr/>
        <w:t>impairments</w:t>
      </w:r>
      <w:r>
        <w:rPr>
          <w:spacing w:val="-15"/>
        </w:rPr>
        <w:t> </w:t>
      </w:r>
      <w:r>
        <w:rPr/>
        <w:t>and</w:t>
      </w:r>
      <w:r>
        <w:rPr>
          <w:spacing w:val="-14"/>
        </w:rPr>
        <w:t> </w:t>
      </w:r>
      <w:r>
        <w:rPr/>
        <w:t>in</w:t>
      </w:r>
      <w:r>
        <w:rPr>
          <w:spacing w:val="-14"/>
        </w:rPr>
        <w:t> </w:t>
      </w:r>
      <w:r>
        <w:rPr/>
        <w:t>the</w:t>
      </w:r>
      <w:r>
        <w:rPr>
          <w:spacing w:val="-18"/>
        </w:rPr>
        <w:t> </w:t>
      </w:r>
      <w:r>
        <w:rPr/>
        <w:t>elderly.</w:t>
      </w:r>
      <w:r>
        <w:rPr>
          <w:spacing w:val="-17"/>
        </w:rPr>
        <w:t> </w:t>
      </w:r>
      <w:r>
        <w:rPr/>
        <w:t>Cimetidine</w:t>
      </w:r>
      <w:r>
        <w:rPr>
          <w:spacing w:val="-14"/>
        </w:rPr>
        <w:t> </w:t>
      </w:r>
      <w:r>
        <w:rPr/>
        <w:t>is</w:t>
      </w:r>
      <w:r>
        <w:rPr>
          <w:spacing w:val="-15"/>
        </w:rPr>
        <w:t> </w:t>
      </w:r>
      <w:r>
        <w:rPr/>
        <w:t>not</w:t>
      </w:r>
      <w:r>
        <w:rPr>
          <w:spacing w:val="-17"/>
        </w:rPr>
        <w:t> </w:t>
      </w:r>
      <w:r>
        <w:rPr/>
        <w:t>significantly</w:t>
      </w:r>
      <w:r>
        <w:rPr>
          <w:spacing w:val="-15"/>
        </w:rPr>
        <w:t> </w:t>
      </w:r>
      <w:r>
        <w:rPr/>
        <w:t>removed</w:t>
      </w:r>
      <w:r>
        <w:rPr>
          <w:spacing w:val="-14"/>
        </w:rPr>
        <w:t> </w:t>
      </w:r>
      <w:r>
        <w:rPr/>
        <w:t>by </w:t>
      </w:r>
      <w:r>
        <w:rPr>
          <w:spacing w:val="-4"/>
        </w:rPr>
        <w:t>haemodialysis</w:t>
      </w:r>
      <w:r>
        <w:rPr>
          <w:spacing w:val="-9"/>
        </w:rPr>
        <w:t> </w:t>
      </w:r>
      <w:r>
        <w:rPr>
          <w:spacing w:val="-4"/>
        </w:rPr>
        <w:t>or</w:t>
      </w:r>
      <w:r>
        <w:rPr>
          <w:spacing w:val="-6"/>
        </w:rPr>
        <w:t> </w:t>
      </w:r>
      <w:r>
        <w:rPr>
          <w:spacing w:val="-4"/>
        </w:rPr>
        <w:t>peritoneal</w:t>
      </w:r>
      <w:r>
        <w:rPr>
          <w:spacing w:val="-8"/>
        </w:rPr>
        <w:t> </w:t>
      </w:r>
      <w:r>
        <w:rPr>
          <w:spacing w:val="-4"/>
        </w:rPr>
        <w:t>dialysis</w:t>
      </w:r>
      <w:r>
        <w:rPr>
          <w:spacing w:val="-9"/>
        </w:rPr>
        <w:t> </w:t>
      </w:r>
      <w:r>
        <w:rPr>
          <w:spacing w:val="-4"/>
        </w:rPr>
        <w:t>(Drug</w:t>
      </w:r>
      <w:r>
        <w:rPr>
          <w:spacing w:val="-15"/>
        </w:rPr>
        <w:t> </w:t>
      </w:r>
      <w:r>
        <w:rPr>
          <w:spacing w:val="-4"/>
        </w:rPr>
        <w:t>facts</w:t>
      </w:r>
      <w:r>
        <w:rPr>
          <w:spacing w:val="-8"/>
        </w:rPr>
        <w:t> </w:t>
      </w:r>
      <w:r>
        <w:rPr>
          <w:spacing w:val="-4"/>
        </w:rPr>
        <w:t>and</w:t>
      </w:r>
      <w:r>
        <w:rPr>
          <w:spacing w:val="-8"/>
        </w:rPr>
        <w:t> </w:t>
      </w:r>
      <w:r>
        <w:rPr>
          <w:spacing w:val="-4"/>
        </w:rPr>
        <w:t>comparisons,</w:t>
      </w:r>
      <w:r>
        <w:rPr>
          <w:spacing w:val="-7"/>
        </w:rPr>
        <w:t> </w:t>
      </w:r>
      <w:r>
        <w:rPr>
          <w:spacing w:val="-4"/>
        </w:rPr>
        <w:t>1989b).</w:t>
      </w:r>
    </w:p>
    <w:p>
      <w:pPr>
        <w:pStyle w:val="BodyText"/>
        <w:spacing w:before="266"/>
      </w:pPr>
    </w:p>
    <w:p>
      <w:pPr>
        <w:pStyle w:val="Heading1"/>
        <w:numPr>
          <w:ilvl w:val="2"/>
          <w:numId w:val="36"/>
        </w:numPr>
        <w:tabs>
          <w:tab w:pos="1286" w:val="left" w:leader="none"/>
        </w:tabs>
        <w:spacing w:line="240" w:lineRule="auto" w:before="0" w:after="0"/>
        <w:ind w:left="1286" w:right="0" w:hanging="786"/>
        <w:jc w:val="left"/>
      </w:pPr>
      <w:bookmarkStart w:name="_TOC_250008" w:id="11"/>
      <w:r>
        <w:rPr>
          <w:w w:val="105"/>
        </w:rPr>
        <w:t>MECHANISM</w:t>
      </w:r>
      <w:r>
        <w:rPr>
          <w:spacing w:val="4"/>
          <w:w w:val="105"/>
        </w:rPr>
        <w:t> </w:t>
      </w:r>
      <w:r>
        <w:rPr>
          <w:w w:val="105"/>
        </w:rPr>
        <w:t>OF</w:t>
      </w:r>
      <w:r>
        <w:rPr>
          <w:spacing w:val="7"/>
          <w:w w:val="105"/>
        </w:rPr>
        <w:t> </w:t>
      </w:r>
      <w:bookmarkEnd w:id="11"/>
      <w:r>
        <w:rPr>
          <w:spacing w:val="-2"/>
          <w:w w:val="105"/>
        </w:rPr>
        <w:t>ACTION:-</w:t>
      </w:r>
    </w:p>
    <w:p>
      <w:pPr>
        <w:pStyle w:val="BodyText"/>
        <w:spacing w:line="424" w:lineRule="auto" w:before="273"/>
        <w:ind w:left="500" w:right="1438"/>
        <w:jc w:val="both"/>
      </w:pPr>
      <w:r>
        <w:rPr/>
        <w:t>Cimetidine</w:t>
      </w:r>
      <w:r>
        <w:rPr>
          <w:spacing w:val="-3"/>
        </w:rPr>
        <w:t> </w:t>
      </w:r>
      <w:r>
        <w:rPr/>
        <w:t>competitively</w:t>
      </w:r>
      <w:r>
        <w:rPr>
          <w:spacing w:val="-3"/>
        </w:rPr>
        <w:t> </w:t>
      </w:r>
      <w:r>
        <w:rPr/>
        <w:t>and</w:t>
      </w:r>
      <w:r>
        <w:rPr>
          <w:spacing w:val="-3"/>
        </w:rPr>
        <w:t> </w:t>
      </w:r>
      <w:r>
        <w:rPr/>
        <w:t>selectively</w:t>
      </w:r>
      <w:r>
        <w:rPr>
          <w:spacing w:val="-3"/>
        </w:rPr>
        <w:t> </w:t>
      </w:r>
      <w:r>
        <w:rPr/>
        <w:t>inhibits</w:t>
      </w:r>
      <w:r>
        <w:rPr>
          <w:spacing w:val="-3"/>
        </w:rPr>
        <w:t> </w:t>
      </w:r>
      <w:r>
        <w:rPr/>
        <w:t>the</w:t>
      </w:r>
      <w:r>
        <w:rPr>
          <w:spacing w:val="-3"/>
        </w:rPr>
        <w:t> </w:t>
      </w:r>
      <w:r>
        <w:rPr/>
        <w:t>action</w:t>
      </w:r>
      <w:r>
        <w:rPr>
          <w:spacing w:val="-3"/>
        </w:rPr>
        <w:t> </w:t>
      </w:r>
      <w:r>
        <w:rPr/>
        <w:t>of</w:t>
      </w:r>
      <w:r>
        <w:rPr>
          <w:spacing w:val="-1"/>
        </w:rPr>
        <w:t> </w:t>
      </w:r>
      <w:r>
        <w:rPr/>
        <w:t>the</w:t>
      </w:r>
      <w:r>
        <w:rPr>
          <w:spacing w:val="-3"/>
        </w:rPr>
        <w:t> </w:t>
      </w:r>
      <w:r>
        <w:rPr/>
        <w:t>histamine</w:t>
      </w:r>
      <w:r>
        <w:rPr>
          <w:spacing w:val="-7"/>
        </w:rPr>
        <w:t> </w:t>
      </w:r>
      <w:r>
        <w:rPr/>
        <w:t>H2</w:t>
      </w:r>
      <w:r>
        <w:rPr>
          <w:spacing w:val="-6"/>
        </w:rPr>
        <w:t> </w:t>
      </w:r>
      <w:r>
        <w:rPr/>
        <w:t>– </w:t>
      </w:r>
      <w:r>
        <w:rPr>
          <w:spacing w:val="-4"/>
        </w:rPr>
        <w:t>receptor of</w:t>
      </w:r>
      <w:r>
        <w:rPr>
          <w:spacing w:val="-10"/>
        </w:rPr>
        <w:t> </w:t>
      </w:r>
      <w:r>
        <w:rPr>
          <w:spacing w:val="-4"/>
        </w:rPr>
        <w:t>the</w:t>
      </w:r>
      <w:r>
        <w:rPr>
          <w:spacing w:val="-12"/>
        </w:rPr>
        <w:t> </w:t>
      </w:r>
      <w:r>
        <w:rPr>
          <w:spacing w:val="-4"/>
        </w:rPr>
        <w:t>parietal</w:t>
      </w:r>
      <w:r>
        <w:rPr>
          <w:spacing w:val="-11"/>
        </w:rPr>
        <w:t> </w:t>
      </w:r>
      <w:r>
        <w:rPr>
          <w:spacing w:val="-4"/>
        </w:rPr>
        <w:t>cells.</w:t>
      </w:r>
      <w:r>
        <w:rPr>
          <w:spacing w:val="-10"/>
        </w:rPr>
        <w:t> </w:t>
      </w:r>
      <w:r>
        <w:rPr>
          <w:spacing w:val="-4"/>
        </w:rPr>
        <w:t>Thus</w:t>
      </w:r>
      <w:r>
        <w:rPr>
          <w:spacing w:val="-7"/>
        </w:rPr>
        <w:t> </w:t>
      </w:r>
      <w:r>
        <w:rPr>
          <w:spacing w:val="-4"/>
        </w:rPr>
        <w:t>it</w:t>
      </w:r>
      <w:r>
        <w:rPr>
          <w:spacing w:val="-10"/>
        </w:rPr>
        <w:t> </w:t>
      </w:r>
      <w:r>
        <w:rPr>
          <w:spacing w:val="-4"/>
        </w:rPr>
        <w:t>inhibits</w:t>
      </w:r>
      <w:r>
        <w:rPr>
          <w:spacing w:val="-7"/>
        </w:rPr>
        <w:t> </w:t>
      </w:r>
      <w:r>
        <w:rPr>
          <w:spacing w:val="-4"/>
        </w:rPr>
        <w:t>the</w:t>
      </w:r>
      <w:r>
        <w:rPr>
          <w:spacing w:val="-12"/>
        </w:rPr>
        <w:t> </w:t>
      </w:r>
      <w:r>
        <w:rPr>
          <w:spacing w:val="-4"/>
        </w:rPr>
        <w:t>secretion</w:t>
      </w:r>
      <w:r>
        <w:rPr>
          <w:spacing w:val="-6"/>
        </w:rPr>
        <w:t> </w:t>
      </w:r>
      <w:r>
        <w:rPr>
          <w:spacing w:val="-4"/>
        </w:rPr>
        <w:t>of</w:t>
      </w:r>
      <w:r>
        <w:rPr>
          <w:spacing w:val="-5"/>
        </w:rPr>
        <w:t> </w:t>
      </w:r>
      <w:r>
        <w:rPr>
          <w:spacing w:val="-4"/>
        </w:rPr>
        <w:t>gastric acid</w:t>
      </w:r>
      <w:r>
        <w:rPr>
          <w:spacing w:val="-12"/>
        </w:rPr>
        <w:t> </w:t>
      </w:r>
      <w:r>
        <w:rPr>
          <w:spacing w:val="-4"/>
        </w:rPr>
        <w:t>stimulated by</w:t>
      </w:r>
      <w:r>
        <w:rPr>
          <w:spacing w:val="-12"/>
        </w:rPr>
        <w:t> </w:t>
      </w:r>
      <w:r>
        <w:rPr>
          <w:spacing w:val="-4"/>
        </w:rPr>
        <w:t>histamine,</w:t>
      </w:r>
      <w:r>
        <w:rPr>
          <w:spacing w:val="-10"/>
        </w:rPr>
        <w:t> </w:t>
      </w:r>
      <w:r>
        <w:rPr>
          <w:spacing w:val="-4"/>
        </w:rPr>
        <w:t>pentagastrin,</w:t>
      </w:r>
      <w:r>
        <w:rPr>
          <w:spacing w:val="-10"/>
        </w:rPr>
        <w:t> </w:t>
      </w:r>
      <w:r>
        <w:rPr>
          <w:spacing w:val="-4"/>
        </w:rPr>
        <w:t>acetylcholine,</w:t>
      </w:r>
      <w:r>
        <w:rPr>
          <w:spacing w:val="-10"/>
        </w:rPr>
        <w:t> </w:t>
      </w:r>
      <w:r>
        <w:rPr>
          <w:spacing w:val="-4"/>
        </w:rPr>
        <w:t>insulin,</w:t>
      </w:r>
      <w:r>
        <w:rPr>
          <w:spacing w:val="-15"/>
        </w:rPr>
        <w:t> </w:t>
      </w:r>
      <w:r>
        <w:rPr>
          <w:spacing w:val="-4"/>
        </w:rPr>
        <w:t>caffeine,</w:t>
      </w:r>
      <w:r>
        <w:rPr>
          <w:spacing w:val="-14"/>
        </w:rPr>
        <w:t> </w:t>
      </w:r>
      <w:r>
        <w:rPr>
          <w:spacing w:val="-4"/>
        </w:rPr>
        <w:t>food</w:t>
      </w:r>
      <w:r>
        <w:rPr>
          <w:spacing w:val="-11"/>
        </w:rPr>
        <w:t> </w:t>
      </w:r>
      <w:r>
        <w:rPr>
          <w:spacing w:val="-4"/>
        </w:rPr>
        <w:t>and</w:t>
      </w:r>
      <w:r>
        <w:rPr>
          <w:spacing w:val="-11"/>
        </w:rPr>
        <w:t> </w:t>
      </w:r>
      <w:r>
        <w:rPr>
          <w:spacing w:val="-4"/>
        </w:rPr>
        <w:t>other</w:t>
      </w:r>
      <w:r>
        <w:rPr>
          <w:spacing w:val="-14"/>
        </w:rPr>
        <w:t> </w:t>
      </w:r>
      <w:r>
        <w:rPr>
          <w:spacing w:val="-4"/>
        </w:rPr>
        <w:t>secretory </w:t>
      </w:r>
      <w:r>
        <w:rPr>
          <w:spacing w:val="-2"/>
        </w:rPr>
        <w:t>substances.</w:t>
      </w:r>
    </w:p>
    <w:p>
      <w:pPr>
        <w:pStyle w:val="BodyText"/>
        <w:spacing w:before="278"/>
      </w:pPr>
    </w:p>
    <w:p>
      <w:pPr>
        <w:pStyle w:val="Heading1"/>
        <w:numPr>
          <w:ilvl w:val="2"/>
          <w:numId w:val="36"/>
        </w:numPr>
        <w:tabs>
          <w:tab w:pos="1102" w:val="left" w:leader="none"/>
        </w:tabs>
        <w:spacing w:line="240" w:lineRule="auto" w:before="0" w:after="0"/>
        <w:ind w:left="1102" w:right="0" w:hanging="602"/>
        <w:jc w:val="left"/>
      </w:pPr>
      <w:bookmarkStart w:name="_TOC_250007" w:id="12"/>
      <w:bookmarkEnd w:id="12"/>
      <w:r>
        <w:rPr>
          <w:spacing w:val="-4"/>
          <w:w w:val="120"/>
        </w:rPr>
        <w:t>USES</w:t>
      </w:r>
    </w:p>
    <w:p>
      <w:pPr>
        <w:pStyle w:val="BodyText"/>
        <w:spacing w:line="424" w:lineRule="auto" w:before="281"/>
        <w:ind w:left="500" w:right="1453"/>
      </w:pPr>
      <w:r>
        <w:rPr>
          <w:spacing w:val="-2"/>
        </w:rPr>
        <w:t>Cimetidine</w:t>
      </w:r>
      <w:r>
        <w:rPr>
          <w:spacing w:val="-3"/>
        </w:rPr>
        <w:t> </w:t>
      </w:r>
      <w:r>
        <w:rPr>
          <w:spacing w:val="-2"/>
        </w:rPr>
        <w:t>is</w:t>
      </w:r>
      <w:r>
        <w:rPr/>
        <w:t> </w:t>
      </w:r>
      <w:r>
        <w:rPr>
          <w:spacing w:val="-2"/>
        </w:rPr>
        <w:t>used</w:t>
      </w:r>
      <w:r>
        <w:rPr>
          <w:spacing w:val="-3"/>
        </w:rPr>
        <w:t> </w:t>
      </w:r>
      <w:r>
        <w:rPr>
          <w:spacing w:val="-2"/>
        </w:rPr>
        <w:t>in</w:t>
      </w:r>
      <w:r>
        <w:rPr>
          <w:spacing w:val="-3"/>
        </w:rPr>
        <w:t> </w:t>
      </w:r>
      <w:r>
        <w:rPr>
          <w:spacing w:val="-2"/>
        </w:rPr>
        <w:t>conditions</w:t>
      </w:r>
      <w:r>
        <w:rPr>
          <w:spacing w:val="-3"/>
        </w:rPr>
        <w:t> </w:t>
      </w:r>
      <w:r>
        <w:rPr>
          <w:spacing w:val="-2"/>
        </w:rPr>
        <w:t>where</w:t>
      </w:r>
      <w:r>
        <w:rPr>
          <w:spacing w:val="-3"/>
        </w:rPr>
        <w:t> </w:t>
      </w:r>
      <w:r>
        <w:rPr>
          <w:spacing w:val="-2"/>
        </w:rPr>
        <w:t>inhibition</w:t>
      </w:r>
      <w:r>
        <w:rPr>
          <w:spacing w:val="-3"/>
        </w:rPr>
        <w:t> </w:t>
      </w:r>
      <w:r>
        <w:rPr>
          <w:spacing w:val="-2"/>
        </w:rPr>
        <w:t>of gastric</w:t>
      </w:r>
      <w:r>
        <w:rPr/>
        <w:t> </w:t>
      </w:r>
      <w:r>
        <w:rPr>
          <w:spacing w:val="-2"/>
        </w:rPr>
        <w:t>acid</w:t>
      </w:r>
      <w:r>
        <w:rPr>
          <w:spacing w:val="-3"/>
        </w:rPr>
        <w:t> </w:t>
      </w:r>
      <w:r>
        <w:rPr>
          <w:spacing w:val="-2"/>
        </w:rPr>
        <w:t>may</w:t>
      </w:r>
      <w:r>
        <w:rPr>
          <w:spacing w:val="-3"/>
        </w:rPr>
        <w:t> </w:t>
      </w:r>
      <w:r>
        <w:rPr>
          <w:spacing w:val="-2"/>
        </w:rPr>
        <w:t>be</w:t>
      </w:r>
      <w:r>
        <w:rPr>
          <w:spacing w:val="-3"/>
        </w:rPr>
        <w:t> </w:t>
      </w:r>
      <w:r>
        <w:rPr>
          <w:spacing w:val="-2"/>
        </w:rPr>
        <w:t>beneficial </w:t>
      </w:r>
      <w:r>
        <w:rPr/>
        <w:t>such</w:t>
      </w:r>
      <w:r>
        <w:rPr>
          <w:spacing w:val="-19"/>
        </w:rPr>
        <w:t> </w:t>
      </w:r>
      <w:r>
        <w:rPr/>
        <w:t>as</w:t>
      </w:r>
      <w:r>
        <w:rPr>
          <w:spacing w:val="-18"/>
        </w:rPr>
        <w:t> </w:t>
      </w:r>
      <w:r>
        <w:rPr/>
        <w:t>in</w:t>
      </w:r>
      <w:r>
        <w:rPr>
          <w:spacing w:val="-18"/>
        </w:rPr>
        <w:t> </w:t>
      </w:r>
      <w:r>
        <w:rPr/>
        <w:t>the</w:t>
      </w:r>
      <w:r>
        <w:rPr>
          <w:spacing w:val="-18"/>
        </w:rPr>
        <w:t> </w:t>
      </w:r>
      <w:r>
        <w:rPr/>
        <w:t>following:-</w:t>
      </w:r>
    </w:p>
    <w:p>
      <w:pPr>
        <w:pStyle w:val="ListParagraph"/>
        <w:numPr>
          <w:ilvl w:val="3"/>
          <w:numId w:val="36"/>
        </w:numPr>
        <w:tabs>
          <w:tab w:pos="1221" w:val="left" w:leader="none"/>
        </w:tabs>
        <w:spacing w:line="240" w:lineRule="auto" w:before="2" w:after="0"/>
        <w:ind w:left="1221" w:right="0" w:hanging="361"/>
        <w:jc w:val="left"/>
        <w:rPr>
          <w:sz w:val="23"/>
        </w:rPr>
      </w:pPr>
      <w:r>
        <w:rPr>
          <w:w w:val="90"/>
          <w:sz w:val="23"/>
        </w:rPr>
        <w:t>Short</w:t>
      </w:r>
      <w:r>
        <w:rPr>
          <w:spacing w:val="15"/>
          <w:sz w:val="23"/>
        </w:rPr>
        <w:t> </w:t>
      </w:r>
      <w:r>
        <w:rPr>
          <w:w w:val="90"/>
          <w:sz w:val="23"/>
        </w:rPr>
        <w:t>term</w:t>
      </w:r>
      <w:r>
        <w:rPr>
          <w:spacing w:val="12"/>
          <w:sz w:val="23"/>
        </w:rPr>
        <w:t> </w:t>
      </w:r>
      <w:r>
        <w:rPr>
          <w:w w:val="90"/>
          <w:sz w:val="23"/>
        </w:rPr>
        <w:t>treatment</w:t>
      </w:r>
      <w:r>
        <w:rPr>
          <w:spacing w:val="15"/>
          <w:sz w:val="23"/>
        </w:rPr>
        <w:t> </w:t>
      </w:r>
      <w:r>
        <w:rPr>
          <w:w w:val="90"/>
          <w:sz w:val="23"/>
        </w:rPr>
        <w:t>of</w:t>
      </w:r>
      <w:r>
        <w:rPr>
          <w:spacing w:val="15"/>
          <w:sz w:val="23"/>
        </w:rPr>
        <w:t> </w:t>
      </w:r>
      <w:r>
        <w:rPr>
          <w:w w:val="90"/>
          <w:sz w:val="23"/>
        </w:rPr>
        <w:t>active</w:t>
      </w:r>
      <w:r>
        <w:rPr>
          <w:spacing w:val="24"/>
          <w:sz w:val="23"/>
        </w:rPr>
        <w:t> </w:t>
      </w:r>
      <w:r>
        <w:rPr>
          <w:w w:val="90"/>
          <w:sz w:val="23"/>
        </w:rPr>
        <w:t>duodenal</w:t>
      </w:r>
      <w:r>
        <w:rPr>
          <w:spacing w:val="23"/>
          <w:sz w:val="23"/>
        </w:rPr>
        <w:t> </w:t>
      </w:r>
      <w:r>
        <w:rPr>
          <w:spacing w:val="-2"/>
          <w:w w:val="90"/>
          <w:sz w:val="23"/>
        </w:rPr>
        <w:t>ulcer</w:t>
      </w:r>
    </w:p>
    <w:p>
      <w:pPr>
        <w:pStyle w:val="ListParagraph"/>
        <w:numPr>
          <w:ilvl w:val="3"/>
          <w:numId w:val="36"/>
        </w:numPr>
        <w:tabs>
          <w:tab w:pos="1221" w:val="left" w:leader="none"/>
        </w:tabs>
        <w:spacing w:line="424" w:lineRule="auto" w:before="273" w:after="0"/>
        <w:ind w:left="1221" w:right="1461" w:hanging="361"/>
        <w:jc w:val="left"/>
        <w:rPr>
          <w:sz w:val="23"/>
        </w:rPr>
      </w:pPr>
      <w:r>
        <w:rPr>
          <w:sz w:val="23"/>
        </w:rPr>
        <w:t>Maintenance</w:t>
      </w:r>
      <w:r>
        <w:rPr>
          <w:spacing w:val="9"/>
          <w:sz w:val="23"/>
        </w:rPr>
        <w:t> </w:t>
      </w:r>
      <w:r>
        <w:rPr>
          <w:sz w:val="23"/>
        </w:rPr>
        <w:t>therapy</w:t>
      </w:r>
      <w:r>
        <w:rPr>
          <w:spacing w:val="12"/>
          <w:sz w:val="23"/>
        </w:rPr>
        <w:t> </w:t>
      </w:r>
      <w:r>
        <w:rPr>
          <w:sz w:val="23"/>
        </w:rPr>
        <w:t>for</w:t>
      </w:r>
      <w:r>
        <w:rPr>
          <w:spacing w:val="16"/>
          <w:sz w:val="23"/>
        </w:rPr>
        <w:t> </w:t>
      </w:r>
      <w:r>
        <w:rPr>
          <w:sz w:val="23"/>
        </w:rPr>
        <w:t>duodenal</w:t>
      </w:r>
      <w:r>
        <w:rPr>
          <w:spacing w:val="13"/>
          <w:sz w:val="23"/>
        </w:rPr>
        <w:t> </w:t>
      </w:r>
      <w:r>
        <w:rPr>
          <w:sz w:val="23"/>
        </w:rPr>
        <w:t>ulcer</w:t>
      </w:r>
      <w:r>
        <w:rPr>
          <w:spacing w:val="11"/>
          <w:sz w:val="23"/>
        </w:rPr>
        <w:t> </w:t>
      </w:r>
      <w:r>
        <w:rPr>
          <w:sz w:val="23"/>
        </w:rPr>
        <w:t>patients</w:t>
      </w:r>
      <w:r>
        <w:rPr>
          <w:spacing w:val="13"/>
          <w:sz w:val="23"/>
        </w:rPr>
        <w:t> </w:t>
      </w:r>
      <w:r>
        <w:rPr>
          <w:sz w:val="23"/>
        </w:rPr>
        <w:t>at</w:t>
      </w:r>
      <w:r>
        <w:rPr>
          <w:spacing w:val="9"/>
          <w:sz w:val="23"/>
        </w:rPr>
        <w:t> </w:t>
      </w:r>
      <w:r>
        <w:rPr>
          <w:sz w:val="23"/>
        </w:rPr>
        <w:t>reduced</w:t>
      </w:r>
      <w:r>
        <w:rPr>
          <w:spacing w:val="9"/>
          <w:sz w:val="23"/>
        </w:rPr>
        <w:t> </w:t>
      </w:r>
      <w:r>
        <w:rPr>
          <w:sz w:val="23"/>
        </w:rPr>
        <w:t>dosage</w:t>
      </w:r>
      <w:r>
        <w:rPr>
          <w:spacing w:val="9"/>
          <w:sz w:val="23"/>
        </w:rPr>
        <w:t> </w:t>
      </w:r>
      <w:r>
        <w:rPr>
          <w:sz w:val="23"/>
        </w:rPr>
        <w:t>after healing of</w:t>
      </w:r>
      <w:r>
        <w:rPr>
          <w:spacing w:val="-3"/>
          <w:sz w:val="23"/>
        </w:rPr>
        <w:t> </w:t>
      </w:r>
      <w:r>
        <w:rPr>
          <w:sz w:val="23"/>
        </w:rPr>
        <w:t>active ulcer.</w:t>
      </w:r>
    </w:p>
    <w:p>
      <w:pPr>
        <w:pStyle w:val="ListParagraph"/>
        <w:numPr>
          <w:ilvl w:val="3"/>
          <w:numId w:val="36"/>
        </w:numPr>
        <w:tabs>
          <w:tab w:pos="1221" w:val="left" w:leader="none"/>
          <w:tab w:pos="2731" w:val="left" w:leader="none"/>
          <w:tab w:pos="4515" w:val="left" w:leader="none"/>
          <w:tab w:pos="5794" w:val="left" w:leader="none"/>
          <w:tab w:pos="6513" w:val="left" w:leader="none"/>
          <w:tab w:pos="6977" w:val="left" w:leader="none"/>
          <w:tab w:pos="7372" w:val="left" w:leader="none"/>
          <w:tab w:pos="8504" w:val="left" w:leader="none"/>
          <w:tab w:pos="8828" w:val="left" w:leader="none"/>
        </w:tabs>
        <w:spacing w:line="424" w:lineRule="auto" w:before="2" w:after="0"/>
        <w:ind w:left="1221" w:right="1437" w:hanging="361"/>
        <w:jc w:val="left"/>
        <w:rPr>
          <w:sz w:val="23"/>
        </w:rPr>
      </w:pPr>
      <w:r>
        <w:rPr>
          <w:spacing w:val="-2"/>
          <w:sz w:val="23"/>
        </w:rPr>
        <w:t>Pathological</w:t>
      </w:r>
      <w:r>
        <w:rPr>
          <w:sz w:val="23"/>
        </w:rPr>
        <w:tab/>
      </w:r>
      <w:r>
        <w:rPr>
          <w:spacing w:val="-2"/>
          <w:sz w:val="23"/>
        </w:rPr>
        <w:t>hypersecretory</w:t>
      </w:r>
      <w:r>
        <w:rPr>
          <w:sz w:val="23"/>
        </w:rPr>
        <w:tab/>
      </w:r>
      <w:r>
        <w:rPr>
          <w:spacing w:val="-2"/>
          <w:sz w:val="23"/>
        </w:rPr>
        <w:t>conditions</w:t>
      </w:r>
      <w:r>
        <w:rPr>
          <w:sz w:val="23"/>
        </w:rPr>
        <w:tab/>
      </w:r>
      <w:r>
        <w:rPr>
          <w:spacing w:val="-4"/>
          <w:sz w:val="23"/>
        </w:rPr>
        <w:t>such</w:t>
      </w:r>
      <w:r>
        <w:rPr>
          <w:sz w:val="23"/>
        </w:rPr>
        <w:tab/>
      </w:r>
      <w:r>
        <w:rPr>
          <w:spacing w:val="-6"/>
          <w:sz w:val="23"/>
        </w:rPr>
        <w:t>as</w:t>
      </w:r>
      <w:r>
        <w:rPr>
          <w:sz w:val="23"/>
        </w:rPr>
        <w:tab/>
      </w:r>
      <w:r>
        <w:rPr>
          <w:spacing w:val="-6"/>
          <w:sz w:val="23"/>
        </w:rPr>
        <w:t>in</w:t>
      </w:r>
      <w:r>
        <w:rPr>
          <w:sz w:val="23"/>
        </w:rPr>
        <w:tab/>
      </w:r>
      <w:r>
        <w:rPr>
          <w:spacing w:val="-2"/>
          <w:sz w:val="23"/>
        </w:rPr>
        <w:t>Zollinger</w:t>
      </w:r>
      <w:r>
        <w:rPr>
          <w:sz w:val="23"/>
        </w:rPr>
        <w:tab/>
      </w:r>
      <w:r>
        <w:rPr>
          <w:spacing w:val="-10"/>
          <w:sz w:val="23"/>
        </w:rPr>
        <w:t>–</w:t>
      </w:r>
      <w:r>
        <w:rPr>
          <w:sz w:val="23"/>
        </w:rPr>
        <w:tab/>
      </w:r>
      <w:r>
        <w:rPr>
          <w:spacing w:val="-6"/>
          <w:sz w:val="23"/>
        </w:rPr>
        <w:t>Ellison </w:t>
      </w:r>
      <w:r>
        <w:rPr>
          <w:spacing w:val="-4"/>
          <w:sz w:val="23"/>
        </w:rPr>
        <w:t>syndrome,</w:t>
      </w:r>
      <w:r>
        <w:rPr>
          <w:spacing w:val="-10"/>
          <w:sz w:val="23"/>
        </w:rPr>
        <w:t> </w:t>
      </w:r>
      <w:r>
        <w:rPr>
          <w:spacing w:val="-4"/>
          <w:sz w:val="23"/>
        </w:rPr>
        <w:t>systematic</w:t>
      </w:r>
      <w:r>
        <w:rPr>
          <w:spacing w:val="-5"/>
          <w:sz w:val="23"/>
        </w:rPr>
        <w:t> </w:t>
      </w:r>
      <w:r>
        <w:rPr>
          <w:spacing w:val="-4"/>
          <w:sz w:val="23"/>
        </w:rPr>
        <w:t>mastosytosis multiple endocrines.</w:t>
      </w:r>
    </w:p>
    <w:p>
      <w:pPr>
        <w:spacing w:after="0" w:line="424" w:lineRule="auto"/>
        <w:jc w:val="left"/>
        <w:rPr>
          <w:sz w:val="23"/>
        </w:rPr>
        <w:sectPr>
          <w:pgSz w:w="11910" w:h="16840"/>
          <w:pgMar w:header="0" w:footer="1063" w:top="1400" w:bottom="1260" w:left="940" w:right="0"/>
        </w:sectPr>
      </w:pPr>
    </w:p>
    <w:p>
      <w:pPr>
        <w:pStyle w:val="ListParagraph"/>
        <w:numPr>
          <w:ilvl w:val="3"/>
          <w:numId w:val="36"/>
        </w:numPr>
        <w:tabs>
          <w:tab w:pos="1219" w:val="left" w:leader="none"/>
          <w:tab w:pos="1221" w:val="left" w:leader="none"/>
        </w:tabs>
        <w:spacing w:line="424" w:lineRule="auto" w:before="77" w:after="0"/>
        <w:ind w:left="1221" w:right="1438" w:hanging="361"/>
        <w:jc w:val="both"/>
        <w:rPr>
          <w:sz w:val="23"/>
        </w:rPr>
      </w:pPr>
      <w:r>
        <w:rPr>
          <w:spacing w:val="-2"/>
          <w:sz w:val="23"/>
        </w:rPr>
        <w:t>Unlabelled</w:t>
      </w:r>
      <w:r>
        <w:rPr>
          <w:spacing w:val="-9"/>
          <w:sz w:val="23"/>
        </w:rPr>
        <w:t> </w:t>
      </w:r>
      <w:r>
        <w:rPr>
          <w:spacing w:val="-2"/>
          <w:sz w:val="23"/>
        </w:rPr>
        <w:t>uses:</w:t>
      </w:r>
      <w:r>
        <w:rPr>
          <w:spacing w:val="-9"/>
          <w:sz w:val="23"/>
        </w:rPr>
        <w:t> </w:t>
      </w:r>
      <w:r>
        <w:rPr>
          <w:spacing w:val="-2"/>
          <w:sz w:val="23"/>
        </w:rPr>
        <w:t>-</w:t>
      </w:r>
      <w:r>
        <w:rPr>
          <w:spacing w:val="-11"/>
          <w:sz w:val="23"/>
        </w:rPr>
        <w:t> </w:t>
      </w:r>
      <w:r>
        <w:rPr>
          <w:spacing w:val="-2"/>
          <w:sz w:val="23"/>
        </w:rPr>
        <w:t>Oral</w:t>
      </w:r>
      <w:r>
        <w:rPr>
          <w:spacing w:val="-13"/>
          <w:sz w:val="23"/>
        </w:rPr>
        <w:t> </w:t>
      </w:r>
      <w:r>
        <w:rPr>
          <w:spacing w:val="-2"/>
          <w:sz w:val="23"/>
        </w:rPr>
        <w:t>or</w:t>
      </w:r>
      <w:r>
        <w:rPr>
          <w:spacing w:val="-11"/>
          <w:sz w:val="23"/>
        </w:rPr>
        <w:t> </w:t>
      </w:r>
      <w:r>
        <w:rPr>
          <w:spacing w:val="-2"/>
          <w:sz w:val="23"/>
        </w:rPr>
        <w:t>I.V</w:t>
      </w:r>
      <w:r>
        <w:rPr>
          <w:spacing w:val="-11"/>
          <w:sz w:val="23"/>
        </w:rPr>
        <w:t> </w:t>
      </w:r>
      <w:r>
        <w:rPr>
          <w:spacing w:val="-2"/>
          <w:sz w:val="23"/>
        </w:rPr>
        <w:t>Cimetidine,</w:t>
      </w:r>
      <w:r>
        <w:rPr>
          <w:spacing w:val="-7"/>
          <w:sz w:val="23"/>
        </w:rPr>
        <w:t> </w:t>
      </w:r>
      <w:r>
        <w:rPr>
          <w:spacing w:val="-2"/>
          <w:sz w:val="23"/>
        </w:rPr>
        <w:t>60</w:t>
      </w:r>
      <w:r>
        <w:rPr>
          <w:spacing w:val="-12"/>
          <w:sz w:val="23"/>
        </w:rPr>
        <w:t> </w:t>
      </w:r>
      <w:r>
        <w:rPr>
          <w:spacing w:val="-2"/>
          <w:sz w:val="23"/>
        </w:rPr>
        <w:t>–</w:t>
      </w:r>
      <w:r>
        <w:rPr>
          <w:spacing w:val="-9"/>
          <w:sz w:val="23"/>
        </w:rPr>
        <w:t> </w:t>
      </w:r>
      <w:r>
        <w:rPr>
          <w:spacing w:val="-2"/>
          <w:sz w:val="23"/>
        </w:rPr>
        <w:t>90</w:t>
      </w:r>
      <w:r>
        <w:rPr>
          <w:spacing w:val="-14"/>
          <w:sz w:val="23"/>
        </w:rPr>
        <w:t> </w:t>
      </w:r>
      <w:r>
        <w:rPr>
          <w:spacing w:val="-2"/>
          <w:sz w:val="23"/>
        </w:rPr>
        <w:t>minutes</w:t>
      </w:r>
      <w:r>
        <w:rPr>
          <w:spacing w:val="-9"/>
          <w:sz w:val="23"/>
        </w:rPr>
        <w:t> </w:t>
      </w:r>
      <w:r>
        <w:rPr>
          <w:spacing w:val="-2"/>
          <w:sz w:val="23"/>
        </w:rPr>
        <w:t>before</w:t>
      </w:r>
      <w:r>
        <w:rPr>
          <w:spacing w:val="-14"/>
          <w:sz w:val="23"/>
        </w:rPr>
        <w:t> </w:t>
      </w:r>
      <w:r>
        <w:rPr>
          <w:spacing w:val="-2"/>
          <w:sz w:val="23"/>
        </w:rPr>
        <w:t>anesthesia has</w:t>
      </w:r>
      <w:r>
        <w:rPr>
          <w:spacing w:val="-15"/>
          <w:sz w:val="23"/>
        </w:rPr>
        <w:t> </w:t>
      </w:r>
      <w:r>
        <w:rPr>
          <w:spacing w:val="-2"/>
          <w:sz w:val="23"/>
        </w:rPr>
        <w:t>been</w:t>
      </w:r>
      <w:r>
        <w:rPr>
          <w:spacing w:val="-15"/>
          <w:sz w:val="23"/>
        </w:rPr>
        <w:t> </w:t>
      </w:r>
      <w:r>
        <w:rPr>
          <w:spacing w:val="-2"/>
          <w:sz w:val="23"/>
        </w:rPr>
        <w:t>used</w:t>
      </w:r>
      <w:r>
        <w:rPr>
          <w:spacing w:val="-17"/>
          <w:sz w:val="23"/>
        </w:rPr>
        <w:t> </w:t>
      </w:r>
      <w:r>
        <w:rPr>
          <w:spacing w:val="-2"/>
          <w:sz w:val="23"/>
        </w:rPr>
        <w:t>to</w:t>
      </w:r>
      <w:r>
        <w:rPr>
          <w:spacing w:val="-15"/>
          <w:sz w:val="23"/>
        </w:rPr>
        <w:t> </w:t>
      </w:r>
      <w:r>
        <w:rPr>
          <w:spacing w:val="-2"/>
          <w:sz w:val="23"/>
        </w:rPr>
        <w:t>prevent</w:t>
      </w:r>
      <w:r>
        <w:rPr>
          <w:spacing w:val="-14"/>
          <w:sz w:val="23"/>
        </w:rPr>
        <w:t> </w:t>
      </w:r>
      <w:r>
        <w:rPr>
          <w:spacing w:val="-2"/>
          <w:sz w:val="23"/>
        </w:rPr>
        <w:t>aspirations</w:t>
      </w:r>
      <w:r>
        <w:rPr>
          <w:spacing w:val="-16"/>
          <w:sz w:val="23"/>
        </w:rPr>
        <w:t> </w:t>
      </w:r>
      <w:r>
        <w:rPr>
          <w:spacing w:val="-2"/>
          <w:sz w:val="23"/>
        </w:rPr>
        <w:t>pneumonitis.</w:t>
      </w:r>
    </w:p>
    <w:p>
      <w:pPr>
        <w:pStyle w:val="ListParagraph"/>
        <w:numPr>
          <w:ilvl w:val="3"/>
          <w:numId w:val="36"/>
        </w:numPr>
        <w:tabs>
          <w:tab w:pos="1219" w:val="left" w:leader="none"/>
          <w:tab w:pos="1221" w:val="left" w:leader="none"/>
        </w:tabs>
        <w:spacing w:line="427" w:lineRule="auto" w:before="2" w:after="0"/>
        <w:ind w:left="1221" w:right="1442" w:hanging="361"/>
        <w:jc w:val="both"/>
        <w:rPr>
          <w:sz w:val="23"/>
        </w:rPr>
      </w:pPr>
      <w:r>
        <w:rPr>
          <w:spacing w:val="-4"/>
          <w:sz w:val="23"/>
        </w:rPr>
        <w:t>Cimetidine</w:t>
      </w:r>
      <w:r>
        <w:rPr>
          <w:spacing w:val="-15"/>
          <w:sz w:val="23"/>
        </w:rPr>
        <w:t> </w:t>
      </w:r>
      <w:r>
        <w:rPr>
          <w:spacing w:val="-4"/>
          <w:sz w:val="23"/>
        </w:rPr>
        <w:t>has</w:t>
      </w:r>
      <w:r>
        <w:rPr>
          <w:spacing w:val="-14"/>
          <w:sz w:val="23"/>
        </w:rPr>
        <w:t> </w:t>
      </w:r>
      <w:r>
        <w:rPr>
          <w:spacing w:val="-4"/>
          <w:sz w:val="23"/>
        </w:rPr>
        <w:t>been</w:t>
      </w:r>
      <w:r>
        <w:rPr>
          <w:spacing w:val="-11"/>
          <w:sz w:val="23"/>
        </w:rPr>
        <w:t> </w:t>
      </w:r>
      <w:r>
        <w:rPr>
          <w:spacing w:val="-4"/>
          <w:sz w:val="23"/>
        </w:rPr>
        <w:t>used</w:t>
      </w:r>
      <w:r>
        <w:rPr>
          <w:spacing w:val="-12"/>
          <w:sz w:val="23"/>
        </w:rPr>
        <w:t> </w:t>
      </w:r>
      <w:r>
        <w:rPr>
          <w:spacing w:val="-4"/>
          <w:sz w:val="23"/>
        </w:rPr>
        <w:t>in</w:t>
      </w:r>
      <w:r>
        <w:rPr>
          <w:spacing w:val="-12"/>
          <w:sz w:val="23"/>
        </w:rPr>
        <w:t> </w:t>
      </w:r>
      <w:r>
        <w:rPr>
          <w:spacing w:val="-4"/>
          <w:sz w:val="23"/>
        </w:rPr>
        <w:t>the</w:t>
      </w:r>
      <w:r>
        <w:rPr>
          <w:spacing w:val="-12"/>
          <w:sz w:val="23"/>
        </w:rPr>
        <w:t> </w:t>
      </w:r>
      <w:r>
        <w:rPr>
          <w:spacing w:val="-4"/>
          <w:sz w:val="23"/>
        </w:rPr>
        <w:t>prophylaxis</w:t>
      </w:r>
      <w:r>
        <w:rPr>
          <w:spacing w:val="-7"/>
          <w:sz w:val="23"/>
        </w:rPr>
        <w:t> </w:t>
      </w:r>
      <w:r>
        <w:rPr>
          <w:spacing w:val="-4"/>
          <w:sz w:val="23"/>
        </w:rPr>
        <w:t>of</w:t>
      </w:r>
      <w:r>
        <w:rPr>
          <w:spacing w:val="-15"/>
          <w:sz w:val="23"/>
        </w:rPr>
        <w:t> </w:t>
      </w:r>
      <w:r>
        <w:rPr>
          <w:spacing w:val="-4"/>
          <w:sz w:val="23"/>
        </w:rPr>
        <w:t>stress</w:t>
      </w:r>
      <w:r>
        <w:rPr>
          <w:spacing w:val="-12"/>
          <w:sz w:val="23"/>
        </w:rPr>
        <w:t> </w:t>
      </w:r>
      <w:r>
        <w:rPr>
          <w:spacing w:val="-4"/>
          <w:sz w:val="23"/>
        </w:rPr>
        <w:t>–</w:t>
      </w:r>
      <w:r>
        <w:rPr>
          <w:spacing w:val="-13"/>
          <w:sz w:val="23"/>
        </w:rPr>
        <w:t> </w:t>
      </w:r>
      <w:r>
        <w:rPr>
          <w:spacing w:val="-4"/>
          <w:sz w:val="23"/>
        </w:rPr>
        <w:t>induced</w:t>
      </w:r>
      <w:r>
        <w:rPr>
          <w:spacing w:val="-12"/>
          <w:sz w:val="23"/>
        </w:rPr>
        <w:t> </w:t>
      </w:r>
      <w:r>
        <w:rPr>
          <w:spacing w:val="-4"/>
          <w:sz w:val="23"/>
        </w:rPr>
        <w:t>ulcers</w:t>
      </w:r>
      <w:r>
        <w:rPr>
          <w:spacing w:val="-13"/>
          <w:sz w:val="23"/>
        </w:rPr>
        <w:t> </w:t>
      </w:r>
      <w:r>
        <w:rPr>
          <w:spacing w:val="-4"/>
          <w:sz w:val="23"/>
        </w:rPr>
        <w:t>and</w:t>
      </w:r>
      <w:r>
        <w:rPr>
          <w:spacing w:val="-15"/>
          <w:sz w:val="23"/>
        </w:rPr>
        <w:t> </w:t>
      </w:r>
      <w:r>
        <w:rPr>
          <w:spacing w:val="-4"/>
          <w:sz w:val="23"/>
        </w:rPr>
        <w:t>of </w:t>
      </w:r>
      <w:r>
        <w:rPr>
          <w:sz w:val="23"/>
        </w:rPr>
        <w:t>acute upper gastrointestinal bleeding, in gastro esophageal reflux, tinea capitis, herpes virus infection and hirsute women (Drug facts and comparisons 1989b).</w:t>
      </w:r>
    </w:p>
    <w:p>
      <w:pPr>
        <w:pStyle w:val="BodyText"/>
        <w:spacing w:before="271"/>
      </w:pPr>
    </w:p>
    <w:p>
      <w:pPr>
        <w:pStyle w:val="Heading1"/>
        <w:numPr>
          <w:ilvl w:val="2"/>
          <w:numId w:val="36"/>
        </w:numPr>
        <w:tabs>
          <w:tab w:pos="1101" w:val="left" w:leader="none"/>
        </w:tabs>
        <w:spacing w:line="240" w:lineRule="auto" w:before="0" w:after="0"/>
        <w:ind w:left="1101" w:right="0" w:hanging="601"/>
        <w:jc w:val="left"/>
      </w:pPr>
      <w:bookmarkStart w:name="_TOC_250006" w:id="13"/>
      <w:r>
        <w:rPr/>
        <w:t>ADMINISTRATION</w:t>
      </w:r>
      <w:r>
        <w:rPr>
          <w:spacing w:val="28"/>
        </w:rPr>
        <w:t> </w:t>
      </w:r>
      <w:r>
        <w:rPr/>
        <w:t>AND</w:t>
      </w:r>
      <w:r>
        <w:rPr>
          <w:spacing w:val="25"/>
        </w:rPr>
        <w:t> </w:t>
      </w:r>
      <w:bookmarkEnd w:id="13"/>
      <w:r>
        <w:rPr>
          <w:spacing w:val="-2"/>
        </w:rPr>
        <w:t>DOSAGE</w:t>
      </w:r>
    </w:p>
    <w:p>
      <w:pPr>
        <w:pStyle w:val="BodyText"/>
        <w:spacing w:line="424" w:lineRule="auto" w:before="273"/>
        <w:ind w:left="500" w:right="1438"/>
        <w:jc w:val="both"/>
      </w:pPr>
      <w:r>
        <w:rPr>
          <w:spacing w:val="-2"/>
        </w:rPr>
        <w:t>Cimetidine</w:t>
      </w:r>
      <w:r>
        <w:rPr>
          <w:spacing w:val="-16"/>
        </w:rPr>
        <w:t> </w:t>
      </w:r>
      <w:r>
        <w:rPr>
          <w:spacing w:val="-2"/>
        </w:rPr>
        <w:t>is</w:t>
      </w:r>
      <w:r>
        <w:rPr>
          <w:spacing w:val="-12"/>
        </w:rPr>
        <w:t> </w:t>
      </w:r>
      <w:r>
        <w:rPr>
          <w:spacing w:val="-2"/>
        </w:rPr>
        <w:t>available</w:t>
      </w:r>
      <w:r>
        <w:rPr>
          <w:spacing w:val="-16"/>
        </w:rPr>
        <w:t> </w:t>
      </w:r>
      <w:r>
        <w:rPr>
          <w:spacing w:val="-2"/>
        </w:rPr>
        <w:t>for</w:t>
      </w:r>
      <w:r>
        <w:rPr>
          <w:spacing w:val="-10"/>
        </w:rPr>
        <w:t> </w:t>
      </w:r>
      <w:r>
        <w:rPr>
          <w:spacing w:val="-2"/>
        </w:rPr>
        <w:t>oral</w:t>
      </w:r>
      <w:r>
        <w:rPr>
          <w:spacing w:val="-16"/>
        </w:rPr>
        <w:t> </w:t>
      </w:r>
      <w:r>
        <w:rPr>
          <w:spacing w:val="-2"/>
        </w:rPr>
        <w:t>use</w:t>
      </w:r>
      <w:r>
        <w:rPr>
          <w:spacing w:val="-16"/>
        </w:rPr>
        <w:t> </w:t>
      </w:r>
      <w:r>
        <w:rPr>
          <w:spacing w:val="-2"/>
        </w:rPr>
        <w:t>as</w:t>
      </w:r>
      <w:r>
        <w:rPr>
          <w:spacing w:val="-12"/>
        </w:rPr>
        <w:t> </w:t>
      </w:r>
      <w:r>
        <w:rPr>
          <w:spacing w:val="-2"/>
        </w:rPr>
        <w:t>tablets</w:t>
      </w:r>
      <w:r>
        <w:rPr>
          <w:spacing w:val="-12"/>
        </w:rPr>
        <w:t> </w:t>
      </w:r>
      <w:r>
        <w:rPr>
          <w:spacing w:val="-2"/>
        </w:rPr>
        <w:t>containing</w:t>
      </w:r>
      <w:r>
        <w:rPr>
          <w:spacing w:val="-16"/>
        </w:rPr>
        <w:t> </w:t>
      </w:r>
      <w:r>
        <w:rPr>
          <w:spacing w:val="-2"/>
        </w:rPr>
        <w:t>200mg,</w:t>
      </w:r>
      <w:r>
        <w:rPr>
          <w:spacing w:val="-15"/>
        </w:rPr>
        <w:t> </w:t>
      </w:r>
      <w:r>
        <w:rPr>
          <w:spacing w:val="-2"/>
        </w:rPr>
        <w:t>400mg</w:t>
      </w:r>
      <w:r>
        <w:rPr>
          <w:spacing w:val="-16"/>
        </w:rPr>
        <w:t> </w:t>
      </w:r>
      <w:r>
        <w:rPr>
          <w:spacing w:val="-2"/>
        </w:rPr>
        <w:t>or</w:t>
      </w:r>
      <w:r>
        <w:rPr>
          <w:spacing w:val="-14"/>
        </w:rPr>
        <w:t> </w:t>
      </w:r>
      <w:r>
        <w:rPr>
          <w:spacing w:val="-2"/>
        </w:rPr>
        <w:t>800</w:t>
      </w:r>
      <w:r>
        <w:rPr>
          <w:spacing w:val="-16"/>
        </w:rPr>
        <w:t> </w:t>
      </w:r>
      <w:r>
        <w:rPr>
          <w:spacing w:val="-2"/>
        </w:rPr>
        <w:t>mg </w:t>
      </w:r>
      <w:r>
        <w:rPr>
          <w:spacing w:val="-4"/>
        </w:rPr>
        <w:t>and</w:t>
      </w:r>
      <w:r>
        <w:rPr>
          <w:spacing w:val="-15"/>
        </w:rPr>
        <w:t> </w:t>
      </w:r>
      <w:r>
        <w:rPr>
          <w:spacing w:val="-4"/>
        </w:rPr>
        <w:t>as</w:t>
      </w:r>
      <w:r>
        <w:rPr>
          <w:spacing w:val="-14"/>
        </w:rPr>
        <w:t> </w:t>
      </w:r>
      <w:r>
        <w:rPr>
          <w:spacing w:val="-4"/>
        </w:rPr>
        <w:t>a</w:t>
      </w:r>
      <w:r>
        <w:rPr>
          <w:spacing w:val="-12"/>
        </w:rPr>
        <w:t> </w:t>
      </w:r>
      <w:r>
        <w:rPr>
          <w:spacing w:val="-4"/>
        </w:rPr>
        <w:t>liquid</w:t>
      </w:r>
      <w:r>
        <w:rPr>
          <w:spacing w:val="-15"/>
        </w:rPr>
        <w:t> </w:t>
      </w:r>
      <w:r>
        <w:rPr>
          <w:spacing w:val="-4"/>
        </w:rPr>
        <w:t>containing</w:t>
      </w:r>
      <w:r>
        <w:rPr>
          <w:spacing w:val="-12"/>
        </w:rPr>
        <w:t> </w:t>
      </w:r>
      <w:r>
        <w:rPr>
          <w:spacing w:val="-4"/>
        </w:rPr>
        <w:t>200</w:t>
      </w:r>
      <w:r>
        <w:rPr>
          <w:spacing w:val="-12"/>
        </w:rPr>
        <w:t> </w:t>
      </w:r>
      <w:r>
        <w:rPr>
          <w:spacing w:val="-4"/>
        </w:rPr>
        <w:t>mg/5ml.</w:t>
      </w:r>
    </w:p>
    <w:p>
      <w:pPr>
        <w:pStyle w:val="BodyText"/>
        <w:spacing w:line="424" w:lineRule="auto" w:before="2"/>
        <w:ind w:left="500" w:right="1455"/>
        <w:jc w:val="both"/>
      </w:pPr>
      <w:r>
        <w:rPr/>
        <w:t>For treatment of active duodenal or benighin gastric ulcers, pathological hyper </w:t>
      </w:r>
      <w:r>
        <w:rPr>
          <w:spacing w:val="-4"/>
        </w:rPr>
        <w:t>secretary</w:t>
      </w:r>
      <w:r>
        <w:rPr>
          <w:spacing w:val="-15"/>
        </w:rPr>
        <w:t> </w:t>
      </w:r>
      <w:r>
        <w:rPr>
          <w:spacing w:val="-4"/>
        </w:rPr>
        <w:t>conditions,</w:t>
      </w:r>
      <w:r>
        <w:rPr>
          <w:spacing w:val="-14"/>
        </w:rPr>
        <w:t> </w:t>
      </w:r>
      <w:r>
        <w:rPr>
          <w:spacing w:val="-4"/>
        </w:rPr>
        <w:t>dosage</w:t>
      </w:r>
      <w:r>
        <w:rPr>
          <w:spacing w:val="-14"/>
        </w:rPr>
        <w:t> </w:t>
      </w:r>
      <w:r>
        <w:rPr>
          <w:spacing w:val="-4"/>
        </w:rPr>
        <w:t>is</w:t>
      </w:r>
      <w:r>
        <w:rPr>
          <w:spacing w:val="-14"/>
        </w:rPr>
        <w:t> </w:t>
      </w:r>
      <w:r>
        <w:rPr>
          <w:spacing w:val="-4"/>
        </w:rPr>
        <w:t>800mg</w:t>
      </w:r>
      <w:r>
        <w:rPr>
          <w:spacing w:val="-12"/>
        </w:rPr>
        <w:t> </w:t>
      </w:r>
      <w:r>
        <w:rPr>
          <w:spacing w:val="-4"/>
        </w:rPr>
        <w:t>at</w:t>
      </w:r>
      <w:r>
        <w:rPr>
          <w:spacing w:val="-11"/>
        </w:rPr>
        <w:t> </w:t>
      </w:r>
      <w:r>
        <w:rPr>
          <w:spacing w:val="-4"/>
        </w:rPr>
        <w:t>bed</w:t>
      </w:r>
      <w:r>
        <w:rPr>
          <w:spacing w:val="-15"/>
        </w:rPr>
        <w:t> </w:t>
      </w:r>
      <w:r>
        <w:rPr>
          <w:spacing w:val="-4"/>
        </w:rPr>
        <w:t>time</w:t>
      </w:r>
      <w:r>
        <w:rPr>
          <w:spacing w:val="-11"/>
        </w:rPr>
        <w:t> </w:t>
      </w:r>
      <w:r>
        <w:rPr>
          <w:spacing w:val="-4"/>
        </w:rPr>
        <w:t>or</w:t>
      </w:r>
      <w:r>
        <w:rPr>
          <w:spacing w:val="-10"/>
        </w:rPr>
        <w:t> </w:t>
      </w:r>
      <w:r>
        <w:rPr>
          <w:spacing w:val="-4"/>
        </w:rPr>
        <w:t>400mg</w:t>
      </w:r>
      <w:r>
        <w:rPr>
          <w:spacing w:val="-15"/>
        </w:rPr>
        <w:t> </w:t>
      </w:r>
      <w:r>
        <w:rPr>
          <w:spacing w:val="-4"/>
        </w:rPr>
        <w:t>twice</w:t>
      </w:r>
      <w:r>
        <w:rPr>
          <w:spacing w:val="-11"/>
        </w:rPr>
        <w:t> </w:t>
      </w:r>
      <w:r>
        <w:rPr>
          <w:spacing w:val="-4"/>
        </w:rPr>
        <w:t>daily.</w:t>
      </w:r>
    </w:p>
    <w:p>
      <w:pPr>
        <w:pStyle w:val="BodyText"/>
        <w:spacing w:line="427" w:lineRule="auto" w:before="3"/>
        <w:ind w:left="500" w:right="1449"/>
        <w:jc w:val="both"/>
      </w:pPr>
      <w:r>
        <w:rPr>
          <w:spacing w:val="-4"/>
        </w:rPr>
        <w:t>A</w:t>
      </w:r>
      <w:r>
        <w:rPr>
          <w:spacing w:val="-12"/>
        </w:rPr>
        <w:t> </w:t>
      </w:r>
      <w:r>
        <w:rPr>
          <w:spacing w:val="-4"/>
        </w:rPr>
        <w:t>dose</w:t>
      </w:r>
      <w:r>
        <w:rPr>
          <w:spacing w:val="-14"/>
        </w:rPr>
        <w:t> </w:t>
      </w:r>
      <w:r>
        <w:rPr>
          <w:spacing w:val="-4"/>
        </w:rPr>
        <w:t>of</w:t>
      </w:r>
      <w:r>
        <w:rPr>
          <w:spacing w:val="-13"/>
        </w:rPr>
        <w:t> </w:t>
      </w:r>
      <w:r>
        <w:rPr>
          <w:spacing w:val="-4"/>
        </w:rPr>
        <w:t>400mg</w:t>
      </w:r>
      <w:r>
        <w:rPr>
          <w:spacing w:val="-8"/>
        </w:rPr>
        <w:t> </w:t>
      </w:r>
      <w:r>
        <w:rPr>
          <w:spacing w:val="-4"/>
        </w:rPr>
        <w:t>may be</w:t>
      </w:r>
      <w:r>
        <w:rPr>
          <w:spacing w:val="-8"/>
        </w:rPr>
        <w:t> </w:t>
      </w:r>
      <w:r>
        <w:rPr>
          <w:spacing w:val="-4"/>
        </w:rPr>
        <w:t>given</w:t>
      </w:r>
      <w:r>
        <w:rPr>
          <w:spacing w:val="-8"/>
        </w:rPr>
        <w:t> </w:t>
      </w:r>
      <w:r>
        <w:rPr>
          <w:spacing w:val="-4"/>
        </w:rPr>
        <w:t>at</w:t>
      </w:r>
      <w:r>
        <w:rPr>
          <w:spacing w:val="-7"/>
        </w:rPr>
        <w:t> </w:t>
      </w:r>
      <w:r>
        <w:rPr>
          <w:spacing w:val="-4"/>
        </w:rPr>
        <w:t>bedtime</w:t>
      </w:r>
      <w:r>
        <w:rPr>
          <w:spacing w:val="-14"/>
        </w:rPr>
        <w:t> </w:t>
      </w:r>
      <w:r>
        <w:rPr>
          <w:spacing w:val="-4"/>
        </w:rPr>
        <w:t>for</w:t>
      </w:r>
      <w:r>
        <w:rPr>
          <w:spacing w:val="-6"/>
        </w:rPr>
        <w:t> </w:t>
      </w:r>
      <w:r>
        <w:rPr>
          <w:spacing w:val="-4"/>
        </w:rPr>
        <w:t>prevention</w:t>
      </w:r>
      <w:r>
        <w:rPr>
          <w:spacing w:val="-8"/>
        </w:rPr>
        <w:t> </w:t>
      </w:r>
      <w:r>
        <w:rPr>
          <w:spacing w:val="-4"/>
        </w:rPr>
        <w:t>of</w:t>
      </w:r>
      <w:r>
        <w:rPr>
          <w:spacing w:val="-13"/>
        </w:rPr>
        <w:t> </w:t>
      </w:r>
      <w:r>
        <w:rPr>
          <w:spacing w:val="-4"/>
        </w:rPr>
        <w:t>recurrence</w:t>
      </w:r>
      <w:r>
        <w:rPr>
          <w:spacing w:val="-14"/>
        </w:rPr>
        <w:t> </w:t>
      </w:r>
      <w:r>
        <w:rPr>
          <w:spacing w:val="-4"/>
        </w:rPr>
        <w:t>of</w:t>
      </w:r>
      <w:r>
        <w:rPr>
          <w:spacing w:val="-13"/>
        </w:rPr>
        <w:t> </w:t>
      </w:r>
      <w:r>
        <w:rPr>
          <w:spacing w:val="-4"/>
        </w:rPr>
        <w:t>duodenal </w:t>
      </w:r>
      <w:r>
        <w:rPr/>
        <w:t>ulcers. For hospitalized patients with pathological hyper secretary conditions or </w:t>
      </w:r>
      <w:r>
        <w:rPr>
          <w:spacing w:val="-6"/>
        </w:rPr>
        <w:t>intractable</w:t>
      </w:r>
      <w:r>
        <w:rPr>
          <w:spacing w:val="-13"/>
        </w:rPr>
        <w:t> </w:t>
      </w:r>
      <w:r>
        <w:rPr>
          <w:spacing w:val="-6"/>
        </w:rPr>
        <w:t>ulcers,</w:t>
      </w:r>
      <w:r>
        <w:rPr>
          <w:spacing w:val="-12"/>
        </w:rPr>
        <w:t> </w:t>
      </w:r>
      <w:r>
        <w:rPr>
          <w:spacing w:val="-6"/>
        </w:rPr>
        <w:t>or patients</w:t>
      </w:r>
      <w:r>
        <w:rPr>
          <w:spacing w:val="-9"/>
        </w:rPr>
        <w:t> </w:t>
      </w:r>
      <w:r>
        <w:rPr>
          <w:spacing w:val="-6"/>
        </w:rPr>
        <w:t>unable</w:t>
      </w:r>
      <w:r>
        <w:rPr>
          <w:spacing w:val="-13"/>
        </w:rPr>
        <w:t> </w:t>
      </w:r>
      <w:r>
        <w:rPr>
          <w:spacing w:val="-6"/>
        </w:rPr>
        <w:t>to</w:t>
      </w:r>
      <w:r>
        <w:rPr>
          <w:spacing w:val="-12"/>
        </w:rPr>
        <w:t> </w:t>
      </w:r>
      <w:r>
        <w:rPr>
          <w:spacing w:val="-6"/>
        </w:rPr>
        <w:t>take</w:t>
      </w:r>
      <w:r>
        <w:rPr>
          <w:spacing w:val="-8"/>
        </w:rPr>
        <w:t> </w:t>
      </w:r>
      <w:r>
        <w:rPr>
          <w:spacing w:val="-6"/>
        </w:rPr>
        <w:t>oral</w:t>
      </w:r>
      <w:r>
        <w:rPr>
          <w:spacing w:val="-8"/>
        </w:rPr>
        <w:t> </w:t>
      </w:r>
      <w:r>
        <w:rPr>
          <w:spacing w:val="-6"/>
        </w:rPr>
        <w:t>medication,</w:t>
      </w:r>
      <w:r>
        <w:rPr>
          <w:spacing w:val="-7"/>
        </w:rPr>
        <w:t> </w:t>
      </w:r>
      <w:r>
        <w:rPr>
          <w:spacing w:val="-6"/>
        </w:rPr>
        <w:t>parenteral</w:t>
      </w:r>
      <w:r>
        <w:rPr>
          <w:spacing w:val="-13"/>
        </w:rPr>
        <w:t> </w:t>
      </w:r>
      <w:r>
        <w:rPr>
          <w:spacing w:val="-6"/>
        </w:rPr>
        <w:t>form</w:t>
      </w:r>
      <w:r>
        <w:rPr>
          <w:spacing w:val="-8"/>
        </w:rPr>
        <w:t> </w:t>
      </w:r>
      <w:r>
        <w:rPr>
          <w:spacing w:val="-6"/>
        </w:rPr>
        <w:t>may be </w:t>
      </w:r>
      <w:r>
        <w:rPr/>
        <w:t>used.</w:t>
      </w:r>
      <w:r>
        <w:rPr>
          <w:spacing w:val="-16"/>
        </w:rPr>
        <w:t> </w:t>
      </w:r>
      <w:r>
        <w:rPr/>
        <w:t>Usual</w:t>
      </w:r>
      <w:r>
        <w:rPr>
          <w:spacing w:val="-17"/>
        </w:rPr>
        <w:t> </w:t>
      </w:r>
      <w:r>
        <w:rPr/>
        <w:t>dose</w:t>
      </w:r>
      <w:r>
        <w:rPr>
          <w:spacing w:val="-17"/>
        </w:rPr>
        <w:t> </w:t>
      </w:r>
      <w:r>
        <w:rPr/>
        <w:t>is</w:t>
      </w:r>
      <w:r>
        <w:rPr>
          <w:spacing w:val="-12"/>
        </w:rPr>
        <w:t> </w:t>
      </w:r>
      <w:r>
        <w:rPr/>
        <w:t>300mg</w:t>
      </w:r>
      <w:r>
        <w:rPr>
          <w:spacing w:val="-11"/>
        </w:rPr>
        <w:t> </w:t>
      </w:r>
      <w:r>
        <w:rPr/>
        <w:t>I.M</w:t>
      </w:r>
      <w:r>
        <w:rPr>
          <w:spacing w:val="-17"/>
        </w:rPr>
        <w:t> </w:t>
      </w:r>
      <w:r>
        <w:rPr/>
        <w:t>or</w:t>
      </w:r>
      <w:r>
        <w:rPr>
          <w:spacing w:val="-14"/>
        </w:rPr>
        <w:t> </w:t>
      </w:r>
      <w:r>
        <w:rPr/>
        <w:t>I.V</w:t>
      </w:r>
      <w:r>
        <w:rPr>
          <w:spacing w:val="-14"/>
        </w:rPr>
        <w:t> </w:t>
      </w:r>
      <w:r>
        <w:rPr/>
        <w:t>every</w:t>
      </w:r>
      <w:r>
        <w:rPr>
          <w:spacing w:val="-12"/>
        </w:rPr>
        <w:t> </w:t>
      </w:r>
      <w:r>
        <w:rPr/>
        <w:t>6</w:t>
      </w:r>
      <w:r>
        <w:rPr>
          <w:spacing w:val="-11"/>
        </w:rPr>
        <w:t> </w:t>
      </w:r>
      <w:r>
        <w:rPr/>
        <w:t>to</w:t>
      </w:r>
      <w:r>
        <w:rPr>
          <w:spacing w:val="-17"/>
        </w:rPr>
        <w:t> </w:t>
      </w:r>
      <w:r>
        <w:rPr/>
        <w:t>8</w:t>
      </w:r>
      <w:r>
        <w:rPr>
          <w:spacing w:val="-11"/>
        </w:rPr>
        <w:t> </w:t>
      </w:r>
      <w:r>
        <w:rPr/>
        <w:t>hours.</w:t>
      </w:r>
      <w:r>
        <w:rPr>
          <w:spacing w:val="-16"/>
        </w:rPr>
        <w:t> </w:t>
      </w:r>
      <w:r>
        <w:rPr/>
        <w:t>Dosage</w:t>
      </w:r>
      <w:r>
        <w:rPr>
          <w:spacing w:val="-17"/>
        </w:rPr>
        <w:t> </w:t>
      </w:r>
      <w:r>
        <w:rPr/>
        <w:t>may</w:t>
      </w:r>
      <w:r>
        <w:rPr>
          <w:spacing w:val="-12"/>
        </w:rPr>
        <w:t> </w:t>
      </w:r>
      <w:r>
        <w:rPr/>
        <w:t>be</w:t>
      </w:r>
      <w:r>
        <w:rPr>
          <w:spacing w:val="-17"/>
        </w:rPr>
        <w:t> </w:t>
      </w:r>
      <w:r>
        <w:rPr/>
        <w:t>increased if</w:t>
      </w:r>
      <w:r>
        <w:rPr>
          <w:spacing w:val="-19"/>
        </w:rPr>
        <w:t> </w:t>
      </w:r>
      <w:r>
        <w:rPr/>
        <w:t>necessary</w:t>
      </w:r>
      <w:r>
        <w:rPr>
          <w:spacing w:val="-18"/>
        </w:rPr>
        <w:t> </w:t>
      </w:r>
      <w:r>
        <w:rPr/>
        <w:t>but</w:t>
      </w:r>
      <w:r>
        <w:rPr>
          <w:spacing w:val="-18"/>
        </w:rPr>
        <w:t> </w:t>
      </w:r>
      <w:r>
        <w:rPr/>
        <w:t>not</w:t>
      </w:r>
      <w:r>
        <w:rPr>
          <w:spacing w:val="-18"/>
        </w:rPr>
        <w:t> </w:t>
      </w:r>
      <w:r>
        <w:rPr/>
        <w:t>exceeding</w:t>
      </w:r>
      <w:r>
        <w:rPr>
          <w:spacing w:val="-18"/>
        </w:rPr>
        <w:t> </w:t>
      </w:r>
      <w:r>
        <w:rPr/>
        <w:t>2400mg.</w:t>
      </w:r>
    </w:p>
    <w:p>
      <w:pPr>
        <w:pStyle w:val="BodyText"/>
        <w:spacing w:before="268"/>
      </w:pPr>
    </w:p>
    <w:p>
      <w:pPr>
        <w:pStyle w:val="Heading1"/>
        <w:numPr>
          <w:ilvl w:val="2"/>
          <w:numId w:val="36"/>
        </w:numPr>
        <w:tabs>
          <w:tab w:pos="1102" w:val="left" w:leader="none"/>
        </w:tabs>
        <w:spacing w:line="240" w:lineRule="auto" w:before="0" w:after="0"/>
        <w:ind w:left="1102" w:right="0" w:hanging="602"/>
        <w:jc w:val="left"/>
      </w:pPr>
      <w:r>
        <w:rPr>
          <w:w w:val="110"/>
        </w:rPr>
        <w:t>ADVERSE</w:t>
      </w:r>
      <w:r>
        <w:rPr>
          <w:spacing w:val="10"/>
          <w:w w:val="110"/>
        </w:rPr>
        <w:t> </w:t>
      </w:r>
      <w:r>
        <w:rPr>
          <w:w w:val="110"/>
        </w:rPr>
        <w:t>EFFECT</w:t>
      </w:r>
      <w:r>
        <w:rPr>
          <w:spacing w:val="9"/>
          <w:w w:val="110"/>
        </w:rPr>
        <w:t> </w:t>
      </w:r>
      <w:r>
        <w:rPr>
          <w:w w:val="110"/>
        </w:rPr>
        <w:t>OF</w:t>
      </w:r>
      <w:r>
        <w:rPr>
          <w:spacing w:val="19"/>
          <w:w w:val="110"/>
        </w:rPr>
        <w:t> </w:t>
      </w:r>
      <w:r>
        <w:rPr>
          <w:spacing w:val="-2"/>
          <w:w w:val="110"/>
        </w:rPr>
        <w:t>CIMETIDINE</w:t>
      </w:r>
    </w:p>
    <w:p>
      <w:pPr>
        <w:pStyle w:val="BodyText"/>
        <w:spacing w:line="424" w:lineRule="auto" w:before="274"/>
        <w:ind w:left="500" w:right="1437"/>
        <w:jc w:val="both"/>
      </w:pPr>
      <w:r>
        <w:rPr/>
        <w:t>Cimetidine</w:t>
      </w:r>
      <w:r>
        <w:rPr>
          <w:spacing w:val="-2"/>
        </w:rPr>
        <w:t> </w:t>
      </w:r>
      <w:r>
        <w:rPr/>
        <w:t>is</w:t>
      </w:r>
      <w:r>
        <w:rPr>
          <w:spacing w:val="-3"/>
        </w:rPr>
        <w:t> </w:t>
      </w:r>
      <w:r>
        <w:rPr/>
        <w:t>among</w:t>
      </w:r>
      <w:r>
        <w:rPr>
          <w:spacing w:val="-6"/>
        </w:rPr>
        <w:t> </w:t>
      </w:r>
      <w:r>
        <w:rPr/>
        <w:t>the</w:t>
      </w:r>
      <w:r>
        <w:rPr>
          <w:spacing w:val="-6"/>
        </w:rPr>
        <w:t> </w:t>
      </w:r>
      <w:r>
        <w:rPr/>
        <w:t>safest</w:t>
      </w:r>
      <w:r>
        <w:rPr>
          <w:spacing w:val="-1"/>
        </w:rPr>
        <w:t> </w:t>
      </w:r>
      <w:r>
        <w:rPr/>
        <w:t>drugs</w:t>
      </w:r>
      <w:r>
        <w:rPr>
          <w:spacing w:val="-3"/>
        </w:rPr>
        <w:t> </w:t>
      </w:r>
      <w:r>
        <w:rPr/>
        <w:t>currently</w:t>
      </w:r>
      <w:r>
        <w:rPr>
          <w:spacing w:val="-3"/>
        </w:rPr>
        <w:t> </w:t>
      </w:r>
      <w:r>
        <w:rPr/>
        <w:t>available.</w:t>
      </w:r>
      <w:r>
        <w:rPr>
          <w:spacing w:val="-5"/>
        </w:rPr>
        <w:t> </w:t>
      </w:r>
      <w:r>
        <w:rPr/>
        <w:t>Most</w:t>
      </w:r>
      <w:r>
        <w:rPr>
          <w:spacing w:val="-1"/>
        </w:rPr>
        <w:t> </w:t>
      </w:r>
      <w:r>
        <w:rPr/>
        <w:t>adverse</w:t>
      </w:r>
      <w:r>
        <w:rPr>
          <w:spacing w:val="-6"/>
        </w:rPr>
        <w:t> </w:t>
      </w:r>
      <w:r>
        <w:rPr/>
        <w:t>effects</w:t>
      </w:r>
      <w:r>
        <w:rPr>
          <w:spacing w:val="-3"/>
        </w:rPr>
        <w:t> </w:t>
      </w:r>
      <w:r>
        <w:rPr/>
        <w:t>of Cimetidine</w:t>
      </w:r>
      <w:r>
        <w:rPr>
          <w:spacing w:val="-15"/>
        </w:rPr>
        <w:t> </w:t>
      </w:r>
      <w:r>
        <w:rPr/>
        <w:t>are</w:t>
      </w:r>
      <w:r>
        <w:rPr>
          <w:spacing w:val="-14"/>
        </w:rPr>
        <w:t> </w:t>
      </w:r>
      <w:r>
        <w:rPr/>
        <w:t>of</w:t>
      </w:r>
      <w:r>
        <w:rPr>
          <w:spacing w:val="-14"/>
        </w:rPr>
        <w:t> </w:t>
      </w:r>
      <w:r>
        <w:rPr/>
        <w:t>minor</w:t>
      </w:r>
      <w:r>
        <w:rPr>
          <w:spacing w:val="-16"/>
        </w:rPr>
        <w:t> </w:t>
      </w:r>
      <w:r>
        <w:rPr/>
        <w:t>nature</w:t>
      </w:r>
      <w:r>
        <w:rPr>
          <w:spacing w:val="-14"/>
        </w:rPr>
        <w:t> </w:t>
      </w:r>
      <w:r>
        <w:rPr/>
        <w:t>and</w:t>
      </w:r>
      <w:r>
        <w:rPr>
          <w:spacing w:val="-18"/>
        </w:rPr>
        <w:t> </w:t>
      </w:r>
      <w:r>
        <w:rPr/>
        <w:t>are</w:t>
      </w:r>
      <w:r>
        <w:rPr>
          <w:spacing w:val="-18"/>
        </w:rPr>
        <w:t> </w:t>
      </w:r>
      <w:r>
        <w:rPr/>
        <w:t>usually</w:t>
      </w:r>
      <w:r>
        <w:rPr>
          <w:spacing w:val="-15"/>
        </w:rPr>
        <w:t> </w:t>
      </w:r>
      <w:r>
        <w:rPr/>
        <w:t>promptly</w:t>
      </w:r>
      <w:r>
        <w:rPr>
          <w:spacing w:val="-15"/>
        </w:rPr>
        <w:t> </w:t>
      </w:r>
      <w:r>
        <w:rPr/>
        <w:t>reversible</w:t>
      </w:r>
      <w:r>
        <w:rPr>
          <w:spacing w:val="-18"/>
        </w:rPr>
        <w:t> </w:t>
      </w:r>
      <w:r>
        <w:rPr/>
        <w:t>upon</w:t>
      </w:r>
      <w:r>
        <w:rPr>
          <w:spacing w:val="-18"/>
        </w:rPr>
        <w:t> </w:t>
      </w:r>
      <w:r>
        <w:rPr/>
        <w:t>stopping </w:t>
      </w:r>
      <w:r>
        <w:rPr>
          <w:spacing w:val="-2"/>
        </w:rPr>
        <w:t>treatment.</w:t>
      </w:r>
    </w:p>
    <w:p>
      <w:pPr>
        <w:spacing w:after="0" w:line="424" w:lineRule="auto"/>
        <w:jc w:val="both"/>
        <w:sectPr>
          <w:pgSz w:w="11910" w:h="16840"/>
          <w:pgMar w:header="0" w:footer="1063" w:top="1400" w:bottom="1260" w:left="940" w:right="0"/>
        </w:sectPr>
      </w:pPr>
    </w:p>
    <w:p>
      <w:pPr>
        <w:pStyle w:val="BodyText"/>
        <w:spacing w:line="427" w:lineRule="auto" w:before="184"/>
        <w:ind w:left="500" w:right="1446"/>
        <w:jc w:val="both"/>
      </w:pPr>
      <w:r>
        <w:rPr/>
        <w:t>Side effects of Cimetidine include altered bowel habit, intestinal nephritis, acute pancreatic, tiredness and hypersensitivity. Reversible liver damage and </w:t>
      </w:r>
      <w:r>
        <w:rPr>
          <w:spacing w:val="-2"/>
        </w:rPr>
        <w:t>hematological</w:t>
      </w:r>
      <w:r>
        <w:rPr>
          <w:spacing w:val="-9"/>
        </w:rPr>
        <w:t> </w:t>
      </w:r>
      <w:r>
        <w:rPr>
          <w:spacing w:val="-2"/>
        </w:rPr>
        <w:t>disorders</w:t>
      </w:r>
      <w:r>
        <w:rPr>
          <w:spacing w:val="-5"/>
        </w:rPr>
        <w:t> </w:t>
      </w:r>
      <w:r>
        <w:rPr>
          <w:spacing w:val="-2"/>
        </w:rPr>
        <w:t>are</w:t>
      </w:r>
      <w:r>
        <w:rPr>
          <w:spacing w:val="-13"/>
        </w:rPr>
        <w:t> </w:t>
      </w:r>
      <w:r>
        <w:rPr>
          <w:spacing w:val="-2"/>
        </w:rPr>
        <w:t>reported.</w:t>
      </w:r>
      <w:r>
        <w:rPr>
          <w:spacing w:val="-8"/>
        </w:rPr>
        <w:t> </w:t>
      </w:r>
      <w:r>
        <w:rPr>
          <w:spacing w:val="-2"/>
        </w:rPr>
        <w:t>Cardiac</w:t>
      </w:r>
      <w:r>
        <w:rPr>
          <w:spacing w:val="-5"/>
        </w:rPr>
        <w:t> </w:t>
      </w:r>
      <w:r>
        <w:rPr>
          <w:spacing w:val="-2"/>
        </w:rPr>
        <w:t>arrhythmias</w:t>
      </w:r>
      <w:r>
        <w:rPr>
          <w:spacing w:val="-5"/>
        </w:rPr>
        <w:t> </w:t>
      </w:r>
      <w:r>
        <w:rPr>
          <w:spacing w:val="-2"/>
        </w:rPr>
        <w:t>and</w:t>
      </w:r>
      <w:r>
        <w:rPr>
          <w:spacing w:val="-9"/>
        </w:rPr>
        <w:t> </w:t>
      </w:r>
      <w:r>
        <w:rPr>
          <w:spacing w:val="-2"/>
        </w:rPr>
        <w:t>arrest</w:t>
      </w:r>
      <w:r>
        <w:rPr>
          <w:spacing w:val="-12"/>
        </w:rPr>
        <w:t> </w:t>
      </w:r>
      <w:r>
        <w:rPr>
          <w:spacing w:val="-2"/>
        </w:rPr>
        <w:t>following</w:t>
      </w:r>
      <w:r>
        <w:rPr>
          <w:spacing w:val="-13"/>
        </w:rPr>
        <w:t> </w:t>
      </w:r>
      <w:r>
        <w:rPr>
          <w:spacing w:val="-2"/>
        </w:rPr>
        <w:t>I.V </w:t>
      </w:r>
      <w:r>
        <w:rPr>
          <w:spacing w:val="-4"/>
        </w:rPr>
        <w:t>bolus may</w:t>
      </w:r>
      <w:r>
        <w:rPr>
          <w:spacing w:val="-5"/>
        </w:rPr>
        <w:t> </w:t>
      </w:r>
      <w:r>
        <w:rPr>
          <w:spacing w:val="-4"/>
        </w:rPr>
        <w:t>occur.</w:t>
      </w:r>
      <w:r>
        <w:rPr>
          <w:spacing w:val="-9"/>
        </w:rPr>
        <w:t> </w:t>
      </w:r>
      <w:r>
        <w:rPr>
          <w:spacing w:val="-4"/>
        </w:rPr>
        <w:t>Gynaecomastia</w:t>
      </w:r>
      <w:r>
        <w:rPr>
          <w:spacing w:val="-10"/>
        </w:rPr>
        <w:t> </w:t>
      </w:r>
      <w:r>
        <w:rPr>
          <w:spacing w:val="-4"/>
        </w:rPr>
        <w:t>is also</w:t>
      </w:r>
      <w:r>
        <w:rPr>
          <w:spacing w:val="-10"/>
        </w:rPr>
        <w:t> </w:t>
      </w:r>
      <w:r>
        <w:rPr>
          <w:spacing w:val="-4"/>
        </w:rPr>
        <w:t>an</w:t>
      </w:r>
      <w:r>
        <w:rPr>
          <w:spacing w:val="-10"/>
        </w:rPr>
        <w:t> </w:t>
      </w:r>
      <w:r>
        <w:rPr>
          <w:spacing w:val="-4"/>
        </w:rPr>
        <w:t>occasional</w:t>
      </w:r>
      <w:r>
        <w:rPr>
          <w:spacing w:val="-10"/>
        </w:rPr>
        <w:t> </w:t>
      </w:r>
      <w:r>
        <w:rPr>
          <w:spacing w:val="-4"/>
        </w:rPr>
        <w:t>problem</w:t>
      </w:r>
      <w:r>
        <w:rPr>
          <w:spacing w:val="-10"/>
        </w:rPr>
        <w:t> </w:t>
      </w:r>
      <w:r>
        <w:rPr>
          <w:spacing w:val="-4"/>
        </w:rPr>
        <w:t>with Cimetidine</w:t>
      </w:r>
      <w:r>
        <w:rPr>
          <w:spacing w:val="-10"/>
        </w:rPr>
        <w:t> </w:t>
      </w:r>
      <w:r>
        <w:rPr>
          <w:spacing w:val="-4"/>
        </w:rPr>
        <w:t>and </w:t>
      </w:r>
      <w:r>
        <w:rPr/>
        <w:t>reversible</w:t>
      </w:r>
      <w:r>
        <w:rPr>
          <w:spacing w:val="-19"/>
        </w:rPr>
        <w:t> </w:t>
      </w:r>
      <w:r>
        <w:rPr/>
        <w:t>impotence</w:t>
      </w:r>
      <w:r>
        <w:rPr>
          <w:spacing w:val="-18"/>
        </w:rPr>
        <w:t> </w:t>
      </w:r>
      <w:r>
        <w:rPr/>
        <w:t>has</w:t>
      </w:r>
      <w:r>
        <w:rPr>
          <w:spacing w:val="-18"/>
        </w:rPr>
        <w:t> </w:t>
      </w:r>
      <w:r>
        <w:rPr/>
        <w:t>also</w:t>
      </w:r>
      <w:r>
        <w:rPr>
          <w:spacing w:val="-18"/>
        </w:rPr>
        <w:t> </w:t>
      </w:r>
      <w:r>
        <w:rPr/>
        <w:t>been</w:t>
      </w:r>
      <w:r>
        <w:rPr>
          <w:spacing w:val="-18"/>
        </w:rPr>
        <w:t> </w:t>
      </w:r>
      <w:r>
        <w:rPr/>
        <w:t>reported.</w:t>
      </w:r>
    </w:p>
    <w:p>
      <w:pPr>
        <w:pStyle w:val="BodyText"/>
        <w:spacing w:before="268"/>
      </w:pPr>
    </w:p>
    <w:p>
      <w:pPr>
        <w:pStyle w:val="BodyText"/>
        <w:spacing w:line="424" w:lineRule="auto"/>
        <w:ind w:left="500" w:right="1449"/>
        <w:jc w:val="both"/>
      </w:pPr>
      <w:r>
        <w:rPr/>
        <w:t>CNS adverse effects associated with Cimetidine include dizziness, headache, </w:t>
      </w:r>
      <w:r>
        <w:rPr>
          <w:spacing w:val="-2"/>
        </w:rPr>
        <w:t>confusional</w:t>
      </w:r>
      <w:r>
        <w:rPr>
          <w:spacing w:val="-14"/>
        </w:rPr>
        <w:t> </w:t>
      </w:r>
      <w:r>
        <w:rPr>
          <w:spacing w:val="-2"/>
        </w:rPr>
        <w:t>states,</w:t>
      </w:r>
      <w:r>
        <w:rPr>
          <w:spacing w:val="-11"/>
        </w:rPr>
        <w:t> </w:t>
      </w:r>
      <w:r>
        <w:rPr>
          <w:spacing w:val="-2"/>
        </w:rPr>
        <w:t>hallucinations</w:t>
      </w:r>
      <w:r>
        <w:rPr>
          <w:spacing w:val="-11"/>
        </w:rPr>
        <w:t> </w:t>
      </w:r>
      <w:r>
        <w:rPr>
          <w:spacing w:val="-2"/>
        </w:rPr>
        <w:t>and</w:t>
      </w:r>
      <w:r>
        <w:rPr>
          <w:spacing w:val="-14"/>
        </w:rPr>
        <w:t> </w:t>
      </w:r>
      <w:r>
        <w:rPr>
          <w:spacing w:val="-2"/>
        </w:rPr>
        <w:t>delirium.</w:t>
      </w:r>
      <w:r>
        <w:rPr>
          <w:spacing w:val="-14"/>
        </w:rPr>
        <w:t> </w:t>
      </w:r>
      <w:r>
        <w:rPr>
          <w:spacing w:val="-2"/>
        </w:rPr>
        <w:t>The</w:t>
      </w:r>
      <w:r>
        <w:rPr>
          <w:spacing w:val="-10"/>
        </w:rPr>
        <w:t> </w:t>
      </w:r>
      <w:r>
        <w:rPr>
          <w:spacing w:val="-2"/>
        </w:rPr>
        <w:t>apparent</w:t>
      </w:r>
      <w:r>
        <w:rPr>
          <w:spacing w:val="-14"/>
        </w:rPr>
        <w:t> </w:t>
      </w:r>
      <w:r>
        <w:rPr>
          <w:spacing w:val="-2"/>
        </w:rPr>
        <w:t>causes</w:t>
      </w:r>
      <w:r>
        <w:rPr>
          <w:spacing w:val="-11"/>
        </w:rPr>
        <w:t> </w:t>
      </w:r>
      <w:r>
        <w:rPr>
          <w:spacing w:val="-2"/>
        </w:rPr>
        <w:t>of</w:t>
      </w:r>
      <w:r>
        <w:rPr>
          <w:spacing w:val="-14"/>
        </w:rPr>
        <w:t> </w:t>
      </w:r>
      <w:r>
        <w:rPr>
          <w:spacing w:val="-2"/>
        </w:rPr>
        <w:t>Cimetidine </w:t>
      </w:r>
      <w:r>
        <w:rPr/>
        <w:t>included CNS toxicity appear to be due to the prescribing of large doses of </w:t>
      </w:r>
      <w:r>
        <w:rPr>
          <w:spacing w:val="-6"/>
        </w:rPr>
        <w:t>Cimetidine in</w:t>
      </w:r>
      <w:r>
        <w:rPr>
          <w:spacing w:val="-11"/>
        </w:rPr>
        <w:t> </w:t>
      </w:r>
      <w:r>
        <w:rPr>
          <w:spacing w:val="-6"/>
        </w:rPr>
        <w:t>patients who</w:t>
      </w:r>
      <w:r>
        <w:rPr>
          <w:spacing w:val="-11"/>
        </w:rPr>
        <w:t> </w:t>
      </w:r>
      <w:r>
        <w:rPr>
          <w:spacing w:val="-6"/>
        </w:rPr>
        <w:t>have</w:t>
      </w:r>
      <w:r>
        <w:rPr>
          <w:spacing w:val="-11"/>
        </w:rPr>
        <w:t> </w:t>
      </w:r>
      <w:r>
        <w:rPr>
          <w:spacing w:val="-6"/>
        </w:rPr>
        <w:t>a</w:t>
      </w:r>
      <w:r>
        <w:rPr>
          <w:spacing w:val="-11"/>
        </w:rPr>
        <w:t> </w:t>
      </w:r>
      <w:r>
        <w:rPr>
          <w:spacing w:val="-6"/>
        </w:rPr>
        <w:t>reduced ability to</w:t>
      </w:r>
      <w:r>
        <w:rPr>
          <w:spacing w:val="-11"/>
        </w:rPr>
        <w:t> </w:t>
      </w:r>
      <w:r>
        <w:rPr>
          <w:spacing w:val="-6"/>
        </w:rPr>
        <w:t>eliminate</w:t>
      </w:r>
      <w:r>
        <w:rPr>
          <w:spacing w:val="-11"/>
        </w:rPr>
        <w:t> </w:t>
      </w:r>
      <w:r>
        <w:rPr>
          <w:spacing w:val="-6"/>
        </w:rPr>
        <w:t>the</w:t>
      </w:r>
      <w:r>
        <w:rPr>
          <w:spacing w:val="-11"/>
        </w:rPr>
        <w:t> </w:t>
      </w:r>
      <w:r>
        <w:rPr>
          <w:spacing w:val="-6"/>
        </w:rPr>
        <w:t>drug</w:t>
      </w:r>
      <w:r>
        <w:rPr>
          <w:spacing w:val="-11"/>
        </w:rPr>
        <w:t> </w:t>
      </w:r>
      <w:r>
        <w:rPr>
          <w:spacing w:val="-6"/>
        </w:rPr>
        <w:t>(Somogyi</w:t>
      </w:r>
      <w:r>
        <w:rPr>
          <w:spacing w:val="-11"/>
        </w:rPr>
        <w:t> </w:t>
      </w:r>
      <w:r>
        <w:rPr>
          <w:spacing w:val="-6"/>
        </w:rPr>
        <w:t>and </w:t>
      </w:r>
      <w:r>
        <w:rPr/>
        <w:t>Gugler, 1983).</w:t>
      </w:r>
    </w:p>
    <w:p>
      <w:pPr>
        <w:pStyle w:val="BodyText"/>
        <w:spacing w:before="279"/>
      </w:pPr>
    </w:p>
    <w:p>
      <w:pPr>
        <w:pStyle w:val="Heading1"/>
        <w:numPr>
          <w:ilvl w:val="2"/>
          <w:numId w:val="36"/>
        </w:numPr>
        <w:tabs>
          <w:tab w:pos="1102" w:val="left" w:leader="none"/>
        </w:tabs>
        <w:spacing w:line="240" w:lineRule="auto" w:before="0" w:after="0"/>
        <w:ind w:left="1102" w:right="0" w:hanging="602"/>
        <w:jc w:val="left"/>
      </w:pPr>
      <w:bookmarkStart w:name="_TOC_250005" w:id="14"/>
      <w:r>
        <w:rPr>
          <w:w w:val="105"/>
        </w:rPr>
        <w:t>CIMETIDINE</w:t>
      </w:r>
      <w:r>
        <w:rPr>
          <w:spacing w:val="10"/>
          <w:w w:val="105"/>
        </w:rPr>
        <w:t> </w:t>
      </w:r>
      <w:r>
        <w:rPr>
          <w:w w:val="105"/>
        </w:rPr>
        <w:t>DRUG</w:t>
      </w:r>
      <w:r>
        <w:rPr>
          <w:spacing w:val="5"/>
          <w:w w:val="105"/>
        </w:rPr>
        <w:t> </w:t>
      </w:r>
      <w:bookmarkEnd w:id="14"/>
      <w:r>
        <w:rPr>
          <w:spacing w:val="-2"/>
          <w:w w:val="105"/>
        </w:rPr>
        <w:t>INTERACTION</w:t>
      </w:r>
    </w:p>
    <w:p>
      <w:pPr>
        <w:pStyle w:val="BodyText"/>
        <w:spacing w:before="281"/>
        <w:ind w:left="500"/>
        <w:jc w:val="both"/>
      </w:pPr>
      <w:r>
        <w:rPr>
          <w:w w:val="90"/>
        </w:rPr>
        <w:t>Interactions</w:t>
      </w:r>
      <w:r>
        <w:rPr>
          <w:spacing w:val="7"/>
        </w:rPr>
        <w:t> </w:t>
      </w:r>
      <w:r>
        <w:rPr>
          <w:w w:val="90"/>
        </w:rPr>
        <w:t>with</w:t>
      </w:r>
      <w:r>
        <w:rPr>
          <w:spacing w:val="1"/>
        </w:rPr>
        <w:t> </w:t>
      </w:r>
      <w:r>
        <w:rPr>
          <w:w w:val="90"/>
        </w:rPr>
        <w:t>Cimetidine</w:t>
      </w:r>
      <w:r>
        <w:rPr>
          <w:spacing w:val="1"/>
        </w:rPr>
        <w:t> </w:t>
      </w:r>
      <w:r>
        <w:rPr>
          <w:w w:val="90"/>
        </w:rPr>
        <w:t>occur</w:t>
      </w:r>
      <w:r>
        <w:rPr>
          <w:spacing w:val="13"/>
        </w:rPr>
        <w:t> </w:t>
      </w:r>
      <w:r>
        <w:rPr>
          <w:w w:val="90"/>
        </w:rPr>
        <w:t>primarily</w:t>
      </w:r>
      <w:r>
        <w:rPr>
          <w:spacing w:val="8"/>
        </w:rPr>
        <w:t> </w:t>
      </w:r>
      <w:r>
        <w:rPr>
          <w:w w:val="90"/>
        </w:rPr>
        <w:t>through</w:t>
      </w:r>
      <w:r>
        <w:rPr>
          <w:spacing w:val="9"/>
        </w:rPr>
        <w:t> </w:t>
      </w:r>
      <w:r>
        <w:rPr>
          <w:w w:val="90"/>
        </w:rPr>
        <w:t>3</w:t>
      </w:r>
      <w:r>
        <w:rPr>
          <w:spacing w:val="1"/>
        </w:rPr>
        <w:t> </w:t>
      </w:r>
      <w:r>
        <w:rPr>
          <w:w w:val="90"/>
        </w:rPr>
        <w:t>different</w:t>
      </w:r>
      <w:r>
        <w:rPr>
          <w:spacing w:val="10"/>
        </w:rPr>
        <w:t> </w:t>
      </w:r>
      <w:r>
        <w:rPr>
          <w:spacing w:val="-2"/>
          <w:w w:val="90"/>
        </w:rPr>
        <w:t>mechanisms:-</w:t>
      </w:r>
    </w:p>
    <w:p>
      <w:pPr>
        <w:pStyle w:val="BodyText"/>
        <w:spacing w:line="424" w:lineRule="auto" w:before="273"/>
        <w:ind w:left="500" w:right="1436"/>
        <w:jc w:val="both"/>
      </w:pPr>
      <w:r>
        <w:rPr/>
        <w:t>The ability of Cimetidine to raise gastric P</w:t>
      </w:r>
      <w:r>
        <w:rPr>
          <w:position w:val="6"/>
          <w:sz w:val="16"/>
        </w:rPr>
        <w:t>H</w:t>
      </w:r>
      <w:r>
        <w:rPr>
          <w:spacing w:val="40"/>
          <w:position w:val="6"/>
          <w:sz w:val="16"/>
        </w:rPr>
        <w:t> </w:t>
      </w:r>
      <w:r>
        <w:rPr/>
        <w:t>may have influence on oral drug </w:t>
      </w:r>
      <w:r>
        <w:rPr>
          <w:spacing w:val="-2"/>
        </w:rPr>
        <w:t>bioavailability.</w:t>
      </w:r>
      <w:r>
        <w:rPr>
          <w:spacing w:val="-17"/>
        </w:rPr>
        <w:t> </w:t>
      </w:r>
      <w:r>
        <w:rPr>
          <w:spacing w:val="-2"/>
        </w:rPr>
        <w:t>Change</w:t>
      </w:r>
      <w:r>
        <w:rPr>
          <w:spacing w:val="-16"/>
        </w:rPr>
        <w:t> </w:t>
      </w:r>
      <w:r>
        <w:rPr>
          <w:spacing w:val="-2"/>
        </w:rPr>
        <w:t>in</w:t>
      </w:r>
      <w:r>
        <w:rPr>
          <w:spacing w:val="-16"/>
        </w:rPr>
        <w:t> </w:t>
      </w:r>
      <w:r>
        <w:rPr>
          <w:spacing w:val="-2"/>
        </w:rPr>
        <w:t>P</w:t>
      </w:r>
      <w:r>
        <w:rPr>
          <w:spacing w:val="-2"/>
          <w:position w:val="6"/>
          <w:sz w:val="16"/>
        </w:rPr>
        <w:t>H</w:t>
      </w:r>
      <w:r>
        <w:rPr>
          <w:spacing w:val="-11"/>
          <w:position w:val="6"/>
          <w:sz w:val="16"/>
        </w:rPr>
        <w:t> </w:t>
      </w:r>
      <w:r>
        <w:rPr>
          <w:spacing w:val="-2"/>
        </w:rPr>
        <w:t>may</w:t>
      </w:r>
      <w:r>
        <w:rPr>
          <w:spacing w:val="-16"/>
        </w:rPr>
        <w:t> </w:t>
      </w:r>
      <w:r>
        <w:rPr>
          <w:spacing w:val="-2"/>
        </w:rPr>
        <w:t>also</w:t>
      </w:r>
      <w:r>
        <w:rPr>
          <w:spacing w:val="-16"/>
        </w:rPr>
        <w:t> </w:t>
      </w:r>
      <w:r>
        <w:rPr>
          <w:spacing w:val="-2"/>
        </w:rPr>
        <w:t>increase</w:t>
      </w:r>
      <w:r>
        <w:rPr>
          <w:spacing w:val="-16"/>
        </w:rPr>
        <w:t> </w:t>
      </w:r>
      <w:r>
        <w:rPr>
          <w:spacing w:val="-2"/>
        </w:rPr>
        <w:t>the</w:t>
      </w:r>
      <w:r>
        <w:rPr>
          <w:spacing w:val="-16"/>
        </w:rPr>
        <w:t> </w:t>
      </w:r>
      <w:r>
        <w:rPr>
          <w:spacing w:val="-2"/>
        </w:rPr>
        <w:t>stability</w:t>
      </w:r>
      <w:r>
        <w:rPr>
          <w:spacing w:val="-17"/>
        </w:rPr>
        <w:t> </w:t>
      </w:r>
      <w:r>
        <w:rPr>
          <w:spacing w:val="-2"/>
        </w:rPr>
        <w:t>and</w:t>
      </w:r>
      <w:r>
        <w:rPr>
          <w:spacing w:val="-16"/>
        </w:rPr>
        <w:t> </w:t>
      </w:r>
      <w:r>
        <w:rPr>
          <w:spacing w:val="-2"/>
        </w:rPr>
        <w:t>presumably</w:t>
      </w:r>
      <w:r>
        <w:rPr>
          <w:spacing w:val="-16"/>
        </w:rPr>
        <w:t> </w:t>
      </w:r>
      <w:r>
        <w:rPr>
          <w:spacing w:val="-2"/>
        </w:rPr>
        <w:t>the</w:t>
      </w:r>
      <w:r>
        <w:rPr>
          <w:spacing w:val="-16"/>
        </w:rPr>
        <w:t> </w:t>
      </w:r>
      <w:r>
        <w:rPr>
          <w:spacing w:val="-2"/>
        </w:rPr>
        <w:t>oral </w:t>
      </w:r>
      <w:r>
        <w:rPr>
          <w:spacing w:val="-4"/>
        </w:rPr>
        <w:t>bioavailability</w:t>
      </w:r>
      <w:r>
        <w:rPr>
          <w:spacing w:val="-15"/>
        </w:rPr>
        <w:t> </w:t>
      </w:r>
      <w:r>
        <w:rPr>
          <w:spacing w:val="-4"/>
        </w:rPr>
        <w:t>of</w:t>
      </w:r>
      <w:r>
        <w:rPr>
          <w:spacing w:val="-11"/>
        </w:rPr>
        <w:t> </w:t>
      </w:r>
      <w:r>
        <w:rPr>
          <w:spacing w:val="-4"/>
        </w:rPr>
        <w:t>acid-labile</w:t>
      </w:r>
      <w:r>
        <w:rPr>
          <w:spacing w:val="-15"/>
        </w:rPr>
        <w:t> </w:t>
      </w:r>
      <w:r>
        <w:rPr>
          <w:spacing w:val="-4"/>
        </w:rPr>
        <w:t>drugs</w:t>
      </w:r>
      <w:r>
        <w:rPr>
          <w:spacing w:val="-12"/>
        </w:rPr>
        <w:t> </w:t>
      </w:r>
      <w:r>
        <w:rPr>
          <w:spacing w:val="-4"/>
        </w:rPr>
        <w:t>(Mayersohn,</w:t>
      </w:r>
      <w:r>
        <w:rPr>
          <w:spacing w:val="-11"/>
        </w:rPr>
        <w:t> </w:t>
      </w:r>
      <w:r>
        <w:rPr>
          <w:spacing w:val="-4"/>
        </w:rPr>
        <w:t>1979).</w:t>
      </w:r>
    </w:p>
    <w:p>
      <w:pPr>
        <w:pStyle w:val="BodyText"/>
        <w:spacing w:line="424" w:lineRule="auto" w:before="3"/>
        <w:ind w:left="500" w:right="1445"/>
        <w:jc w:val="both"/>
      </w:pPr>
      <w:r>
        <w:rPr/>
        <w:t>Cimetidine, like other substituted imidazoles inhibits various microsomal drug metabolizing</w:t>
      </w:r>
      <w:r>
        <w:rPr>
          <w:spacing w:val="-1"/>
        </w:rPr>
        <w:t> </w:t>
      </w:r>
      <w:r>
        <w:rPr/>
        <w:t>enzymes</w:t>
      </w:r>
      <w:r>
        <w:rPr>
          <w:spacing w:val="-2"/>
        </w:rPr>
        <w:t> </w:t>
      </w:r>
      <w:r>
        <w:rPr/>
        <w:t>in</w:t>
      </w:r>
      <w:r>
        <w:rPr>
          <w:spacing w:val="-1"/>
        </w:rPr>
        <w:t> </w:t>
      </w:r>
      <w:r>
        <w:rPr/>
        <w:t>animals as</w:t>
      </w:r>
      <w:r>
        <w:rPr>
          <w:spacing w:val="-2"/>
        </w:rPr>
        <w:t> </w:t>
      </w:r>
      <w:r>
        <w:rPr/>
        <w:t>human</w:t>
      </w:r>
      <w:r>
        <w:rPr>
          <w:spacing w:val="-5"/>
        </w:rPr>
        <w:t> </w:t>
      </w:r>
      <w:r>
        <w:rPr/>
        <w:t>liver</w:t>
      </w:r>
      <w:r>
        <w:rPr>
          <w:spacing w:val="-3"/>
        </w:rPr>
        <w:t> </w:t>
      </w:r>
      <w:r>
        <w:rPr/>
        <w:t>(Wilkinson</w:t>
      </w:r>
      <w:r>
        <w:rPr>
          <w:spacing w:val="-1"/>
        </w:rPr>
        <w:t> </w:t>
      </w:r>
      <w:r>
        <w:rPr/>
        <w:t>et al, 1974).</w:t>
      </w:r>
      <w:r>
        <w:rPr>
          <w:spacing w:val="-4"/>
        </w:rPr>
        <w:t> </w:t>
      </w:r>
      <w:r>
        <w:rPr/>
        <w:t>Thus in </w:t>
      </w:r>
      <w:r>
        <w:rPr>
          <w:spacing w:val="-2"/>
        </w:rPr>
        <w:t>man</w:t>
      </w:r>
      <w:r>
        <w:rPr>
          <w:spacing w:val="37"/>
        </w:rPr>
        <w:t> </w:t>
      </w:r>
      <w:r>
        <w:rPr>
          <w:spacing w:val="-2"/>
        </w:rPr>
        <w:t>Cimetidine</w:t>
      </w:r>
      <w:r>
        <w:rPr>
          <w:spacing w:val="38"/>
        </w:rPr>
        <w:t> </w:t>
      </w:r>
      <w:r>
        <w:rPr>
          <w:spacing w:val="-2"/>
        </w:rPr>
        <w:t>interacts</w:t>
      </w:r>
      <w:r>
        <w:rPr>
          <w:spacing w:val="43"/>
        </w:rPr>
        <w:t> </w:t>
      </w:r>
      <w:r>
        <w:rPr>
          <w:spacing w:val="-2"/>
        </w:rPr>
        <w:t>with</w:t>
      </w:r>
      <w:r>
        <w:rPr>
          <w:spacing w:val="37"/>
        </w:rPr>
        <w:t> </w:t>
      </w:r>
      <w:r>
        <w:rPr>
          <w:spacing w:val="-2"/>
        </w:rPr>
        <w:t>various</w:t>
      </w:r>
      <w:r>
        <w:rPr>
          <w:spacing w:val="43"/>
        </w:rPr>
        <w:t> </w:t>
      </w:r>
      <w:r>
        <w:rPr>
          <w:spacing w:val="-2"/>
        </w:rPr>
        <w:t>clinically</w:t>
      </w:r>
      <w:r>
        <w:rPr>
          <w:spacing w:val="42"/>
        </w:rPr>
        <w:t> </w:t>
      </w:r>
      <w:r>
        <w:rPr>
          <w:spacing w:val="-2"/>
        </w:rPr>
        <w:t>important</w:t>
      </w:r>
      <w:r>
        <w:rPr>
          <w:spacing w:val="38"/>
        </w:rPr>
        <w:t> </w:t>
      </w:r>
      <w:r>
        <w:rPr>
          <w:spacing w:val="-2"/>
        </w:rPr>
        <w:t>drugs</w:t>
      </w:r>
      <w:r>
        <w:rPr>
          <w:spacing w:val="48"/>
        </w:rPr>
        <w:t> </w:t>
      </w:r>
      <w:r>
        <w:rPr>
          <w:spacing w:val="-2"/>
        </w:rPr>
        <w:t>(Somogyi</w:t>
      </w:r>
      <w:r>
        <w:rPr>
          <w:spacing w:val="38"/>
        </w:rPr>
        <w:t> </w:t>
      </w:r>
      <w:r>
        <w:rPr>
          <w:spacing w:val="-5"/>
        </w:rPr>
        <w:t>and</w:t>
      </w:r>
    </w:p>
    <w:p>
      <w:pPr>
        <w:spacing w:after="0" w:line="424" w:lineRule="auto"/>
        <w:jc w:val="both"/>
        <w:sectPr>
          <w:pgSz w:w="11910" w:h="16840"/>
          <w:pgMar w:header="0" w:footer="1063" w:top="1920" w:bottom="1260" w:left="940" w:right="0"/>
        </w:sectPr>
      </w:pPr>
    </w:p>
    <w:p>
      <w:pPr>
        <w:pStyle w:val="BodyText"/>
        <w:spacing w:line="424" w:lineRule="auto" w:before="77"/>
        <w:ind w:left="500" w:right="1454"/>
        <w:jc w:val="both"/>
      </w:pPr>
      <w:r>
        <w:rPr/>
        <w:t>Gugler, 1982; Klotz and</w:t>
      </w:r>
      <w:r>
        <w:rPr>
          <w:spacing w:val="-1"/>
        </w:rPr>
        <w:t> </w:t>
      </w:r>
      <w:r>
        <w:rPr/>
        <w:t>Reiman 1984) which are extensively metabolized in the </w:t>
      </w:r>
      <w:r>
        <w:rPr>
          <w:spacing w:val="-2"/>
        </w:rPr>
        <w:t>liver.</w:t>
      </w:r>
    </w:p>
    <w:p>
      <w:pPr>
        <w:pStyle w:val="BodyText"/>
        <w:spacing w:line="427" w:lineRule="auto" w:before="2"/>
        <w:ind w:left="500" w:right="1444"/>
        <w:jc w:val="both"/>
      </w:pPr>
      <w:r>
        <w:rPr/>
        <w:t>Due to the ability of Cimetidine to undergo renal tubular secretion via the renal </w:t>
      </w:r>
      <w:r>
        <w:rPr>
          <w:spacing w:val="-4"/>
        </w:rPr>
        <w:t>cationic</w:t>
      </w:r>
      <w:r>
        <w:rPr>
          <w:spacing w:val="-10"/>
        </w:rPr>
        <w:t> </w:t>
      </w:r>
      <w:r>
        <w:rPr>
          <w:spacing w:val="-4"/>
        </w:rPr>
        <w:t>transport</w:t>
      </w:r>
      <w:r>
        <w:rPr>
          <w:spacing w:val="-13"/>
        </w:rPr>
        <w:t> </w:t>
      </w:r>
      <w:r>
        <w:rPr>
          <w:spacing w:val="-4"/>
        </w:rPr>
        <w:t>system,</w:t>
      </w:r>
      <w:r>
        <w:rPr>
          <w:spacing w:val="-13"/>
        </w:rPr>
        <w:t> </w:t>
      </w:r>
      <w:r>
        <w:rPr>
          <w:spacing w:val="-4"/>
        </w:rPr>
        <w:t>competition</w:t>
      </w:r>
      <w:r>
        <w:rPr>
          <w:spacing w:val="-14"/>
        </w:rPr>
        <w:t> </w:t>
      </w:r>
      <w:r>
        <w:rPr>
          <w:spacing w:val="-4"/>
        </w:rPr>
        <w:t>with</w:t>
      </w:r>
      <w:r>
        <w:rPr>
          <w:spacing w:val="-14"/>
        </w:rPr>
        <w:t> </w:t>
      </w:r>
      <w:r>
        <w:rPr>
          <w:spacing w:val="-4"/>
        </w:rPr>
        <w:t>other</w:t>
      </w:r>
      <w:r>
        <w:rPr>
          <w:spacing w:val="-12"/>
        </w:rPr>
        <w:t> </w:t>
      </w:r>
      <w:r>
        <w:rPr>
          <w:spacing w:val="-4"/>
        </w:rPr>
        <w:t>basic</w:t>
      </w:r>
      <w:r>
        <w:rPr>
          <w:spacing w:val="-10"/>
        </w:rPr>
        <w:t> </w:t>
      </w:r>
      <w:r>
        <w:rPr>
          <w:spacing w:val="-4"/>
        </w:rPr>
        <w:t>compounds</w:t>
      </w:r>
      <w:r>
        <w:rPr>
          <w:spacing w:val="-10"/>
        </w:rPr>
        <w:t> </w:t>
      </w:r>
      <w:r>
        <w:rPr>
          <w:spacing w:val="-4"/>
        </w:rPr>
        <w:t>renally</w:t>
      </w:r>
      <w:r>
        <w:rPr>
          <w:spacing w:val="-10"/>
        </w:rPr>
        <w:t> </w:t>
      </w:r>
      <w:r>
        <w:rPr>
          <w:spacing w:val="-4"/>
        </w:rPr>
        <w:t>secreted </w:t>
      </w:r>
      <w:r>
        <w:rPr>
          <w:spacing w:val="-2"/>
        </w:rPr>
        <w:t>may</w:t>
      </w:r>
      <w:r>
        <w:rPr>
          <w:spacing w:val="-17"/>
        </w:rPr>
        <w:t> </w:t>
      </w:r>
      <w:r>
        <w:rPr>
          <w:spacing w:val="-2"/>
        </w:rPr>
        <w:t>occur</w:t>
      </w:r>
      <w:r>
        <w:rPr>
          <w:spacing w:val="-16"/>
        </w:rPr>
        <w:t> </w:t>
      </w:r>
      <w:r>
        <w:rPr>
          <w:spacing w:val="-2"/>
        </w:rPr>
        <w:t>as</w:t>
      </w:r>
      <w:r>
        <w:rPr>
          <w:spacing w:val="-16"/>
        </w:rPr>
        <w:t> </w:t>
      </w:r>
      <w:r>
        <w:rPr>
          <w:spacing w:val="-2"/>
        </w:rPr>
        <w:t>in</w:t>
      </w:r>
      <w:r>
        <w:rPr>
          <w:spacing w:val="-16"/>
        </w:rPr>
        <w:t> </w:t>
      </w:r>
      <w:r>
        <w:rPr>
          <w:spacing w:val="-2"/>
        </w:rPr>
        <w:t>the</w:t>
      </w:r>
      <w:r>
        <w:rPr>
          <w:spacing w:val="-16"/>
        </w:rPr>
        <w:t> </w:t>
      </w:r>
      <w:r>
        <w:rPr>
          <w:spacing w:val="-2"/>
        </w:rPr>
        <w:t>case</w:t>
      </w:r>
      <w:r>
        <w:rPr>
          <w:spacing w:val="-17"/>
        </w:rPr>
        <w:t> </w:t>
      </w:r>
      <w:r>
        <w:rPr>
          <w:spacing w:val="-2"/>
        </w:rPr>
        <w:t>of</w:t>
      </w:r>
      <w:r>
        <w:rPr>
          <w:spacing w:val="-16"/>
        </w:rPr>
        <w:t> </w:t>
      </w:r>
      <w:r>
        <w:rPr>
          <w:spacing w:val="-2"/>
        </w:rPr>
        <w:t>triamtene</w:t>
      </w:r>
      <w:r>
        <w:rPr>
          <w:spacing w:val="-16"/>
        </w:rPr>
        <w:t> </w:t>
      </w:r>
      <w:r>
        <w:rPr>
          <w:spacing w:val="-2"/>
        </w:rPr>
        <w:t>(Somogyi</w:t>
      </w:r>
      <w:r>
        <w:rPr>
          <w:spacing w:val="-16"/>
        </w:rPr>
        <w:t> </w:t>
      </w:r>
      <w:r>
        <w:rPr>
          <w:spacing w:val="-2"/>
        </w:rPr>
        <w:t>et</w:t>
      </w:r>
      <w:r>
        <w:rPr>
          <w:spacing w:val="-16"/>
        </w:rPr>
        <w:t> </w:t>
      </w:r>
      <w:r>
        <w:rPr>
          <w:spacing w:val="-2"/>
        </w:rPr>
        <w:t>al,</w:t>
      </w:r>
      <w:r>
        <w:rPr>
          <w:spacing w:val="-17"/>
        </w:rPr>
        <w:t> </w:t>
      </w:r>
      <w:r>
        <w:rPr>
          <w:spacing w:val="-2"/>
        </w:rPr>
        <w:t>1989)</w:t>
      </w:r>
      <w:r>
        <w:rPr>
          <w:spacing w:val="-16"/>
        </w:rPr>
        <w:t> </w:t>
      </w:r>
      <w:r>
        <w:rPr>
          <w:spacing w:val="-2"/>
        </w:rPr>
        <w:t>Chlopropamide</w:t>
      </w:r>
      <w:r>
        <w:rPr>
          <w:spacing w:val="-16"/>
        </w:rPr>
        <w:t> </w:t>
      </w:r>
      <w:r>
        <w:rPr>
          <w:spacing w:val="-2"/>
        </w:rPr>
        <w:t>(MOcda et</w:t>
      </w:r>
      <w:r>
        <w:rPr>
          <w:spacing w:val="-17"/>
        </w:rPr>
        <w:t> </w:t>
      </w:r>
      <w:r>
        <w:rPr>
          <w:spacing w:val="-2"/>
        </w:rPr>
        <w:t>al</w:t>
      </w:r>
      <w:r>
        <w:rPr>
          <w:spacing w:val="-16"/>
        </w:rPr>
        <w:t> </w:t>
      </w:r>
      <w:r>
        <w:rPr>
          <w:spacing w:val="-2"/>
        </w:rPr>
        <w:t>1994)</w:t>
      </w:r>
      <w:r>
        <w:rPr>
          <w:spacing w:val="-16"/>
        </w:rPr>
        <w:t> </w:t>
      </w:r>
      <w:r>
        <w:rPr>
          <w:spacing w:val="-2"/>
        </w:rPr>
        <w:t>Zidovudine</w:t>
      </w:r>
      <w:r>
        <w:rPr>
          <w:spacing w:val="-16"/>
        </w:rPr>
        <w:t> </w:t>
      </w:r>
      <w:r>
        <w:rPr>
          <w:spacing w:val="-2"/>
        </w:rPr>
        <w:t>(Fletcher</w:t>
      </w:r>
      <w:r>
        <w:rPr>
          <w:spacing w:val="-16"/>
        </w:rPr>
        <w:t> </w:t>
      </w:r>
      <w:r>
        <w:rPr>
          <w:spacing w:val="-2"/>
        </w:rPr>
        <w:t>et</w:t>
      </w:r>
      <w:r>
        <w:rPr>
          <w:spacing w:val="-17"/>
        </w:rPr>
        <w:t> </w:t>
      </w:r>
      <w:r>
        <w:rPr>
          <w:spacing w:val="-2"/>
        </w:rPr>
        <w:t>al</w:t>
      </w:r>
      <w:r>
        <w:rPr>
          <w:spacing w:val="-16"/>
        </w:rPr>
        <w:t> </w:t>
      </w:r>
      <w:r>
        <w:rPr>
          <w:spacing w:val="-2"/>
        </w:rPr>
        <w:t>1995)</w:t>
      </w:r>
      <w:r>
        <w:rPr>
          <w:spacing w:val="-16"/>
        </w:rPr>
        <w:t> </w:t>
      </w:r>
      <w:r>
        <w:rPr>
          <w:spacing w:val="-2"/>
        </w:rPr>
        <w:t>and</w:t>
      </w:r>
      <w:r>
        <w:rPr>
          <w:spacing w:val="-16"/>
        </w:rPr>
        <w:t> </w:t>
      </w:r>
      <w:r>
        <w:rPr>
          <w:spacing w:val="-2"/>
        </w:rPr>
        <w:t>creatinine</w:t>
      </w:r>
      <w:r>
        <w:rPr>
          <w:spacing w:val="-16"/>
        </w:rPr>
        <w:t> </w:t>
      </w:r>
      <w:r>
        <w:rPr>
          <w:spacing w:val="-2"/>
        </w:rPr>
        <w:t>(Zeimniok</w:t>
      </w:r>
      <w:r>
        <w:rPr>
          <w:spacing w:val="-17"/>
        </w:rPr>
        <w:t> </w:t>
      </w:r>
      <w:r>
        <w:rPr>
          <w:spacing w:val="-2"/>
        </w:rPr>
        <w:t>et</w:t>
      </w:r>
      <w:r>
        <w:rPr>
          <w:spacing w:val="-16"/>
        </w:rPr>
        <w:t> </w:t>
      </w:r>
      <w:r>
        <w:rPr>
          <w:spacing w:val="-2"/>
        </w:rPr>
        <w:t>al</w:t>
      </w:r>
      <w:r>
        <w:rPr>
          <w:spacing w:val="-16"/>
        </w:rPr>
        <w:t> </w:t>
      </w:r>
      <w:r>
        <w:rPr>
          <w:spacing w:val="-2"/>
        </w:rPr>
        <w:t>1986).</w:t>
      </w:r>
    </w:p>
    <w:p>
      <w:pPr>
        <w:pStyle w:val="BodyText"/>
        <w:spacing w:before="271"/>
      </w:pPr>
    </w:p>
    <w:p>
      <w:pPr>
        <w:pStyle w:val="Heading1"/>
        <w:numPr>
          <w:ilvl w:val="2"/>
          <w:numId w:val="36"/>
        </w:numPr>
        <w:tabs>
          <w:tab w:pos="1102" w:val="left" w:leader="none"/>
        </w:tabs>
        <w:spacing w:line="240" w:lineRule="auto" w:before="0" w:after="0"/>
        <w:ind w:left="1102" w:right="0" w:hanging="602"/>
        <w:jc w:val="left"/>
      </w:pPr>
      <w:r>
        <w:rPr>
          <w:spacing w:val="2"/>
        </w:rPr>
        <w:t>EFFECTS</w:t>
      </w:r>
      <w:r>
        <w:rPr>
          <w:spacing w:val="67"/>
        </w:rPr>
        <w:t> </w:t>
      </w:r>
      <w:r>
        <w:rPr>
          <w:spacing w:val="2"/>
        </w:rPr>
        <w:t>OF</w:t>
      </w:r>
      <w:r>
        <w:rPr>
          <w:spacing w:val="46"/>
        </w:rPr>
        <w:t> </w:t>
      </w:r>
      <w:r>
        <w:rPr>
          <w:spacing w:val="2"/>
        </w:rPr>
        <w:t>CIMETIDINE</w:t>
      </w:r>
      <w:r>
        <w:rPr>
          <w:spacing w:val="48"/>
        </w:rPr>
        <w:t> </w:t>
      </w:r>
      <w:r>
        <w:rPr>
          <w:spacing w:val="2"/>
        </w:rPr>
        <w:t>ON</w:t>
      </w:r>
      <w:r>
        <w:rPr>
          <w:spacing w:val="66"/>
        </w:rPr>
        <w:t> </w:t>
      </w:r>
      <w:r>
        <w:rPr>
          <w:spacing w:val="2"/>
        </w:rPr>
        <w:t>ABSORPTION</w:t>
      </w:r>
      <w:r>
        <w:rPr>
          <w:spacing w:val="65"/>
        </w:rPr>
        <w:t> </w:t>
      </w:r>
      <w:r>
        <w:rPr>
          <w:spacing w:val="2"/>
        </w:rPr>
        <w:t>OF</w:t>
      </w:r>
      <w:r>
        <w:rPr>
          <w:spacing w:val="47"/>
        </w:rPr>
        <w:t> </w:t>
      </w:r>
      <w:r>
        <w:rPr>
          <w:spacing w:val="2"/>
        </w:rPr>
        <w:t>OTHER</w:t>
      </w:r>
      <w:r>
        <w:rPr>
          <w:spacing w:val="52"/>
        </w:rPr>
        <w:t> </w:t>
      </w:r>
      <w:r>
        <w:rPr>
          <w:spacing w:val="-2"/>
        </w:rPr>
        <w:t>DRUGS:</w:t>
      </w:r>
    </w:p>
    <w:p>
      <w:pPr>
        <w:pStyle w:val="BodyText"/>
        <w:spacing w:line="424" w:lineRule="auto" w:before="273"/>
        <w:ind w:left="500" w:right="1439"/>
        <w:jc w:val="both"/>
      </w:pPr>
      <w:r>
        <w:rPr>
          <w:spacing w:val="-2"/>
        </w:rPr>
        <w:t>In</w:t>
      </w:r>
      <w:r>
        <w:rPr>
          <w:spacing w:val="-17"/>
        </w:rPr>
        <w:t> </w:t>
      </w:r>
      <w:r>
        <w:rPr>
          <w:spacing w:val="-2"/>
        </w:rPr>
        <w:t>1978,</w:t>
      </w:r>
      <w:r>
        <w:rPr>
          <w:spacing w:val="-16"/>
        </w:rPr>
        <w:t> </w:t>
      </w:r>
      <w:r>
        <w:rPr>
          <w:spacing w:val="-2"/>
        </w:rPr>
        <w:t>Fairfax</w:t>
      </w:r>
      <w:r>
        <w:rPr>
          <w:spacing w:val="-15"/>
        </w:rPr>
        <w:t> </w:t>
      </w:r>
      <w:r>
        <w:rPr>
          <w:spacing w:val="-2"/>
        </w:rPr>
        <w:t>et</w:t>
      </w:r>
      <w:r>
        <w:rPr>
          <w:spacing w:val="-14"/>
        </w:rPr>
        <w:t> </w:t>
      </w:r>
      <w:r>
        <w:rPr>
          <w:spacing w:val="-2"/>
        </w:rPr>
        <w:t>al</w:t>
      </w:r>
      <w:r>
        <w:rPr>
          <w:spacing w:val="-16"/>
        </w:rPr>
        <w:t> </w:t>
      </w:r>
      <w:r>
        <w:rPr>
          <w:spacing w:val="-2"/>
        </w:rPr>
        <w:t>concluded</w:t>
      </w:r>
      <w:r>
        <w:rPr>
          <w:spacing w:val="-16"/>
        </w:rPr>
        <w:t> </w:t>
      </w:r>
      <w:r>
        <w:rPr>
          <w:spacing w:val="-2"/>
        </w:rPr>
        <w:t>that</w:t>
      </w:r>
      <w:r>
        <w:rPr>
          <w:spacing w:val="-16"/>
        </w:rPr>
        <w:t> </w:t>
      </w:r>
      <w:r>
        <w:rPr>
          <w:spacing w:val="-2"/>
        </w:rPr>
        <w:t>increased</w:t>
      </w:r>
      <w:r>
        <w:rPr>
          <w:spacing w:val="-16"/>
        </w:rPr>
        <w:t> </w:t>
      </w:r>
      <w:r>
        <w:rPr>
          <w:spacing w:val="-2"/>
        </w:rPr>
        <w:t>absorption</w:t>
      </w:r>
      <w:r>
        <w:rPr>
          <w:spacing w:val="-16"/>
        </w:rPr>
        <w:t> </w:t>
      </w:r>
      <w:r>
        <w:rPr>
          <w:spacing w:val="-2"/>
        </w:rPr>
        <w:t>of</w:t>
      </w:r>
      <w:r>
        <w:rPr>
          <w:spacing w:val="-16"/>
        </w:rPr>
        <w:t> </w:t>
      </w:r>
      <w:r>
        <w:rPr>
          <w:spacing w:val="-2"/>
        </w:rPr>
        <w:t>acid</w:t>
      </w:r>
      <w:r>
        <w:rPr>
          <w:spacing w:val="-10"/>
        </w:rPr>
        <w:t> </w:t>
      </w:r>
      <w:r>
        <w:rPr>
          <w:spacing w:val="-2"/>
        </w:rPr>
        <w:t>–</w:t>
      </w:r>
      <w:r>
        <w:rPr>
          <w:spacing w:val="-11"/>
        </w:rPr>
        <w:t> </w:t>
      </w:r>
      <w:r>
        <w:rPr>
          <w:spacing w:val="-2"/>
        </w:rPr>
        <w:t>labile</w:t>
      </w:r>
      <w:r>
        <w:rPr>
          <w:spacing w:val="-16"/>
        </w:rPr>
        <w:t> </w:t>
      </w:r>
      <w:r>
        <w:rPr>
          <w:spacing w:val="-2"/>
        </w:rPr>
        <w:t>drugs</w:t>
      </w:r>
      <w:r>
        <w:rPr>
          <w:spacing w:val="-17"/>
        </w:rPr>
        <w:t> </w:t>
      </w:r>
      <w:r>
        <w:rPr>
          <w:spacing w:val="-2"/>
        </w:rPr>
        <w:t>can </w:t>
      </w:r>
      <w:r>
        <w:rPr/>
        <w:t>occur</w:t>
      </w:r>
      <w:r>
        <w:rPr>
          <w:spacing w:val="-7"/>
        </w:rPr>
        <w:t> </w:t>
      </w:r>
      <w:r>
        <w:rPr/>
        <w:t>in</w:t>
      </w:r>
      <w:r>
        <w:rPr>
          <w:spacing w:val="-9"/>
        </w:rPr>
        <w:t> </w:t>
      </w:r>
      <w:r>
        <w:rPr/>
        <w:t>some</w:t>
      </w:r>
      <w:r>
        <w:rPr>
          <w:spacing w:val="-5"/>
        </w:rPr>
        <w:t> </w:t>
      </w:r>
      <w:r>
        <w:rPr/>
        <w:t>patients</w:t>
      </w:r>
      <w:r>
        <w:rPr>
          <w:spacing w:val="-6"/>
        </w:rPr>
        <w:t> </w:t>
      </w:r>
      <w:r>
        <w:rPr/>
        <w:t>taking</w:t>
      </w:r>
      <w:r>
        <w:rPr>
          <w:spacing w:val="-9"/>
        </w:rPr>
        <w:t> </w:t>
      </w:r>
      <w:r>
        <w:rPr/>
        <w:t>Cimetidine.</w:t>
      </w:r>
      <w:r>
        <w:rPr>
          <w:spacing w:val="-8"/>
        </w:rPr>
        <w:t> </w:t>
      </w:r>
      <w:r>
        <w:rPr/>
        <w:t>Cole</w:t>
      </w:r>
      <w:r>
        <w:rPr>
          <w:spacing w:val="-5"/>
        </w:rPr>
        <w:t> </w:t>
      </w:r>
      <w:r>
        <w:rPr/>
        <w:t>et</w:t>
      </w:r>
      <w:r>
        <w:rPr>
          <w:spacing w:val="-4"/>
        </w:rPr>
        <w:t> </w:t>
      </w:r>
      <w:r>
        <w:rPr/>
        <w:t>al</w:t>
      </w:r>
      <w:r>
        <w:rPr>
          <w:spacing w:val="-4"/>
        </w:rPr>
        <w:t> </w:t>
      </w:r>
      <w:r>
        <w:rPr/>
        <w:t>1980</w:t>
      </w:r>
      <w:r>
        <w:rPr>
          <w:spacing w:val="-9"/>
        </w:rPr>
        <w:t> </w:t>
      </w:r>
      <w:r>
        <w:rPr/>
        <w:t>concluded</w:t>
      </w:r>
      <w:r>
        <w:rPr>
          <w:spacing w:val="-9"/>
        </w:rPr>
        <w:t> </w:t>
      </w:r>
      <w:r>
        <w:rPr/>
        <w:t>that</w:t>
      </w:r>
      <w:r>
        <w:rPr>
          <w:spacing w:val="-8"/>
        </w:rPr>
        <w:t> </w:t>
      </w:r>
      <w:r>
        <w:rPr/>
        <w:t>chronic treatment with Cimetidine reduced the absorption of tetracycline from a capsule formulation, but had no effect when tetracycline is given in solution form. This measured</w:t>
      </w:r>
      <w:r>
        <w:rPr>
          <w:spacing w:val="-19"/>
        </w:rPr>
        <w:t> </w:t>
      </w:r>
      <w:r>
        <w:rPr/>
        <w:t>by</w:t>
      </w:r>
      <w:r>
        <w:rPr>
          <w:spacing w:val="-18"/>
        </w:rPr>
        <w:t> </w:t>
      </w:r>
      <w:r>
        <w:rPr/>
        <w:t>urinary</w:t>
      </w:r>
      <w:r>
        <w:rPr>
          <w:spacing w:val="-14"/>
        </w:rPr>
        <w:t> </w:t>
      </w:r>
      <w:r>
        <w:rPr/>
        <w:t>excretion.</w:t>
      </w:r>
    </w:p>
    <w:p>
      <w:pPr>
        <w:pStyle w:val="BodyText"/>
        <w:spacing w:before="286"/>
      </w:pPr>
    </w:p>
    <w:p>
      <w:pPr>
        <w:pStyle w:val="BodyText"/>
        <w:spacing w:line="424" w:lineRule="auto" w:before="1"/>
        <w:ind w:left="500" w:right="1441"/>
        <w:jc w:val="both"/>
      </w:pPr>
      <w:r>
        <w:rPr>
          <w:spacing w:val="-4"/>
        </w:rPr>
        <w:t>Cimetidine</w:t>
      </w:r>
      <w:r>
        <w:rPr>
          <w:spacing w:val="-15"/>
        </w:rPr>
        <w:t> </w:t>
      </w:r>
      <w:r>
        <w:rPr>
          <w:spacing w:val="-4"/>
        </w:rPr>
        <w:t>has</w:t>
      </w:r>
      <w:r>
        <w:rPr>
          <w:spacing w:val="-14"/>
        </w:rPr>
        <w:t> </w:t>
      </w:r>
      <w:r>
        <w:rPr>
          <w:spacing w:val="-4"/>
        </w:rPr>
        <w:t>been</w:t>
      </w:r>
      <w:r>
        <w:rPr>
          <w:spacing w:val="-14"/>
        </w:rPr>
        <w:t> </w:t>
      </w:r>
      <w:r>
        <w:rPr>
          <w:spacing w:val="-4"/>
        </w:rPr>
        <w:t>shown</w:t>
      </w:r>
      <w:r>
        <w:rPr>
          <w:spacing w:val="-14"/>
        </w:rPr>
        <w:t> </w:t>
      </w:r>
      <w:r>
        <w:rPr>
          <w:spacing w:val="-4"/>
        </w:rPr>
        <w:t>to</w:t>
      </w:r>
      <w:r>
        <w:rPr>
          <w:spacing w:val="-14"/>
        </w:rPr>
        <w:t> </w:t>
      </w:r>
      <w:r>
        <w:rPr>
          <w:spacing w:val="-4"/>
        </w:rPr>
        <w:t>slightly</w:t>
      </w:r>
      <w:r>
        <w:rPr>
          <w:spacing w:val="-15"/>
        </w:rPr>
        <w:t> </w:t>
      </w:r>
      <w:r>
        <w:rPr>
          <w:spacing w:val="-4"/>
        </w:rPr>
        <w:t>increase</w:t>
      </w:r>
      <w:r>
        <w:rPr>
          <w:spacing w:val="-14"/>
        </w:rPr>
        <w:t> </w:t>
      </w:r>
      <w:r>
        <w:rPr>
          <w:spacing w:val="-4"/>
        </w:rPr>
        <w:t>serum</w:t>
      </w:r>
      <w:r>
        <w:rPr>
          <w:spacing w:val="-14"/>
        </w:rPr>
        <w:t> </w:t>
      </w:r>
      <w:r>
        <w:rPr>
          <w:spacing w:val="-4"/>
        </w:rPr>
        <w:t>salicylates</w:t>
      </w:r>
      <w:r>
        <w:rPr>
          <w:spacing w:val="-14"/>
        </w:rPr>
        <w:t> </w:t>
      </w:r>
      <w:r>
        <w:rPr>
          <w:spacing w:val="-4"/>
        </w:rPr>
        <w:t>concentrations</w:t>
      </w:r>
      <w:r>
        <w:rPr>
          <w:spacing w:val="-14"/>
        </w:rPr>
        <w:t> </w:t>
      </w:r>
      <w:r>
        <w:rPr>
          <w:spacing w:val="-4"/>
        </w:rPr>
        <w:t>and bioavailability</w:t>
      </w:r>
      <w:r>
        <w:rPr>
          <w:spacing w:val="-5"/>
        </w:rPr>
        <w:t> </w:t>
      </w:r>
      <w:r>
        <w:rPr>
          <w:spacing w:val="-4"/>
        </w:rPr>
        <w:t>following</w:t>
      </w:r>
      <w:r>
        <w:rPr>
          <w:spacing w:val="-10"/>
        </w:rPr>
        <w:t> </w:t>
      </w:r>
      <w:r>
        <w:rPr>
          <w:spacing w:val="-4"/>
        </w:rPr>
        <w:t>administration</w:t>
      </w:r>
      <w:r>
        <w:rPr>
          <w:spacing w:val="-10"/>
        </w:rPr>
        <w:t> </w:t>
      </w:r>
      <w:r>
        <w:rPr>
          <w:spacing w:val="-4"/>
        </w:rPr>
        <w:t>of enteric – coated</w:t>
      </w:r>
      <w:r>
        <w:rPr>
          <w:spacing w:val="-10"/>
        </w:rPr>
        <w:t> </w:t>
      </w:r>
      <w:r>
        <w:rPr>
          <w:spacing w:val="-4"/>
        </w:rPr>
        <w:t>aspirin</w:t>
      </w:r>
      <w:r>
        <w:rPr>
          <w:spacing w:val="-10"/>
        </w:rPr>
        <w:t> </w:t>
      </w:r>
      <w:r>
        <w:rPr>
          <w:spacing w:val="-4"/>
        </w:rPr>
        <w:t>(Paton</w:t>
      </w:r>
      <w:r>
        <w:rPr>
          <w:spacing w:val="-10"/>
        </w:rPr>
        <w:t> </w:t>
      </w:r>
      <w:r>
        <w:rPr>
          <w:spacing w:val="-4"/>
        </w:rPr>
        <w:t>et al</w:t>
      </w:r>
      <w:r>
        <w:rPr>
          <w:spacing w:val="-9"/>
        </w:rPr>
        <w:t> </w:t>
      </w:r>
      <w:r>
        <w:rPr>
          <w:spacing w:val="-4"/>
        </w:rPr>
        <w:t>1983, </w:t>
      </w:r>
      <w:r>
        <w:rPr/>
        <w:t>Willoughby et</w:t>
      </w:r>
      <w:r>
        <w:rPr>
          <w:spacing w:val="-3"/>
        </w:rPr>
        <w:t> </w:t>
      </w:r>
      <w:r>
        <w:rPr/>
        <w:t>al</w:t>
      </w:r>
      <w:r>
        <w:rPr>
          <w:spacing w:val="-4"/>
        </w:rPr>
        <w:t> </w:t>
      </w:r>
      <w:r>
        <w:rPr/>
        <w:t>1983).</w:t>
      </w:r>
    </w:p>
    <w:p>
      <w:pPr>
        <w:pStyle w:val="BodyText"/>
        <w:spacing w:before="276"/>
      </w:pPr>
    </w:p>
    <w:p>
      <w:pPr>
        <w:pStyle w:val="BodyText"/>
        <w:spacing w:line="424" w:lineRule="auto"/>
        <w:ind w:left="500" w:right="1438"/>
        <w:jc w:val="both"/>
      </w:pPr>
      <w:r>
        <w:rPr/>
        <w:t>In a study by Rogers et al, 1980 where six healthy subjects received 400mg of </w:t>
      </w:r>
      <w:r>
        <w:rPr>
          <w:spacing w:val="-6"/>
        </w:rPr>
        <w:t>Cimetidine</w:t>
      </w:r>
      <w:r>
        <w:rPr>
          <w:spacing w:val="-13"/>
        </w:rPr>
        <w:t> </w:t>
      </w:r>
      <w:r>
        <w:rPr>
          <w:spacing w:val="-6"/>
        </w:rPr>
        <w:t>every</w:t>
      </w:r>
      <w:r>
        <w:rPr>
          <w:spacing w:val="-10"/>
        </w:rPr>
        <w:t> </w:t>
      </w:r>
      <w:r>
        <w:rPr>
          <w:spacing w:val="-6"/>
        </w:rPr>
        <w:t>6</w:t>
      </w:r>
      <w:r>
        <w:rPr>
          <w:spacing w:val="-10"/>
        </w:rPr>
        <w:t> </w:t>
      </w:r>
      <w:r>
        <w:rPr>
          <w:spacing w:val="-6"/>
        </w:rPr>
        <w:t>hours,</w:t>
      </w:r>
      <w:r>
        <w:rPr>
          <w:spacing w:val="-9"/>
        </w:rPr>
        <w:t> </w:t>
      </w:r>
      <w:r>
        <w:rPr>
          <w:spacing w:val="-6"/>
        </w:rPr>
        <w:t>and</w:t>
      </w:r>
      <w:r>
        <w:rPr>
          <w:spacing w:val="-10"/>
        </w:rPr>
        <w:t> </w:t>
      </w:r>
      <w:r>
        <w:rPr>
          <w:spacing w:val="-6"/>
        </w:rPr>
        <w:t>on</w:t>
      </w:r>
      <w:r>
        <w:rPr>
          <w:spacing w:val="-13"/>
        </w:rPr>
        <w:t> </w:t>
      </w:r>
      <w:r>
        <w:rPr>
          <w:spacing w:val="-6"/>
        </w:rPr>
        <w:t>the</w:t>
      </w:r>
      <w:r>
        <w:rPr>
          <w:spacing w:val="-9"/>
        </w:rPr>
        <w:t> </w:t>
      </w:r>
      <w:r>
        <w:rPr>
          <w:spacing w:val="-6"/>
        </w:rPr>
        <w:t>6</w:t>
      </w:r>
      <w:r>
        <w:rPr>
          <w:spacing w:val="-6"/>
          <w:position w:val="6"/>
          <w:sz w:val="16"/>
        </w:rPr>
        <w:t>th</w:t>
      </w:r>
      <w:r>
        <w:rPr>
          <w:spacing w:val="13"/>
          <w:position w:val="6"/>
          <w:sz w:val="16"/>
        </w:rPr>
        <w:t> </w:t>
      </w:r>
      <w:r>
        <w:rPr>
          <w:spacing w:val="-6"/>
        </w:rPr>
        <w:t>500mg</w:t>
      </w:r>
      <w:r>
        <w:rPr>
          <w:spacing w:val="-10"/>
        </w:rPr>
        <w:t> </w:t>
      </w:r>
      <w:r>
        <w:rPr>
          <w:spacing w:val="-6"/>
        </w:rPr>
        <w:t>ampicillin</w:t>
      </w:r>
      <w:r>
        <w:rPr>
          <w:spacing w:val="-10"/>
        </w:rPr>
        <w:t> </w:t>
      </w:r>
      <w:r>
        <w:rPr>
          <w:spacing w:val="-6"/>
        </w:rPr>
        <w:t>given</w:t>
      </w:r>
      <w:r>
        <w:rPr>
          <w:spacing w:val="-10"/>
        </w:rPr>
        <w:t> </w:t>
      </w:r>
      <w:r>
        <w:rPr>
          <w:spacing w:val="-6"/>
        </w:rPr>
        <w:t>and assessed</w:t>
      </w:r>
      <w:r>
        <w:rPr>
          <w:spacing w:val="-10"/>
        </w:rPr>
        <w:t> </w:t>
      </w:r>
      <w:r>
        <w:rPr>
          <w:spacing w:val="-6"/>
        </w:rPr>
        <w:t>by</w:t>
      </w:r>
      <w:r>
        <w:rPr>
          <w:spacing w:val="-11"/>
        </w:rPr>
        <w:t> </w:t>
      </w:r>
      <w:r>
        <w:rPr>
          <w:spacing w:val="-6"/>
        </w:rPr>
        <w:t>the </w:t>
      </w:r>
      <w:r>
        <w:rPr>
          <w:spacing w:val="-2"/>
        </w:rPr>
        <w:t>peak</w:t>
      </w:r>
      <w:r>
        <w:rPr>
          <w:spacing w:val="-11"/>
        </w:rPr>
        <w:t> </w:t>
      </w:r>
      <w:r>
        <w:rPr>
          <w:spacing w:val="-2"/>
        </w:rPr>
        <w:t>day</w:t>
      </w:r>
      <w:r>
        <w:rPr>
          <w:spacing w:val="-11"/>
        </w:rPr>
        <w:t> </w:t>
      </w:r>
      <w:r>
        <w:rPr>
          <w:spacing w:val="-2"/>
        </w:rPr>
        <w:t>plasma</w:t>
      </w:r>
      <w:r>
        <w:rPr>
          <w:spacing w:val="-15"/>
        </w:rPr>
        <w:t> </w:t>
      </w:r>
      <w:r>
        <w:rPr>
          <w:spacing w:val="-2"/>
        </w:rPr>
        <w:t>concentration</w:t>
      </w:r>
      <w:r>
        <w:rPr>
          <w:spacing w:val="-10"/>
        </w:rPr>
        <w:t> </w:t>
      </w:r>
      <w:r>
        <w:rPr>
          <w:spacing w:val="-2"/>
        </w:rPr>
        <w:t>(Cmax),</w:t>
      </w:r>
      <w:r>
        <w:rPr>
          <w:spacing w:val="-8"/>
        </w:rPr>
        <w:t> </w:t>
      </w:r>
      <w:r>
        <w:rPr>
          <w:spacing w:val="-2"/>
        </w:rPr>
        <w:t>the</w:t>
      </w:r>
      <w:r>
        <w:rPr>
          <w:spacing w:val="-15"/>
        </w:rPr>
        <w:t> </w:t>
      </w:r>
      <w:r>
        <w:rPr>
          <w:spacing w:val="-2"/>
        </w:rPr>
        <w:t>time of</w:t>
      </w:r>
      <w:r>
        <w:rPr>
          <w:spacing w:val="-8"/>
        </w:rPr>
        <w:t> </w:t>
      </w:r>
      <w:r>
        <w:rPr>
          <w:spacing w:val="-2"/>
        </w:rPr>
        <w:t>its</w:t>
      </w:r>
      <w:r>
        <w:rPr>
          <w:spacing w:val="-11"/>
        </w:rPr>
        <w:t> </w:t>
      </w:r>
      <w:r>
        <w:rPr>
          <w:spacing w:val="-2"/>
        </w:rPr>
        <w:t>occurrence</w:t>
      </w:r>
      <w:r>
        <w:rPr>
          <w:spacing w:val="-15"/>
        </w:rPr>
        <w:t> </w:t>
      </w:r>
      <w:r>
        <w:rPr>
          <w:spacing w:val="-2"/>
        </w:rPr>
        <w:t>(Tmax),</w:t>
      </w:r>
      <w:r>
        <w:rPr>
          <w:spacing w:val="-15"/>
        </w:rPr>
        <w:t> </w:t>
      </w:r>
      <w:r>
        <w:rPr>
          <w:spacing w:val="-2"/>
        </w:rPr>
        <w:t>the</w:t>
      </w:r>
      <w:r>
        <w:rPr>
          <w:spacing w:val="-10"/>
        </w:rPr>
        <w:t> </w:t>
      </w:r>
      <w:r>
        <w:rPr>
          <w:spacing w:val="-2"/>
        </w:rPr>
        <w:t>AUC </w:t>
      </w:r>
      <w:r>
        <w:rPr>
          <w:spacing w:val="-6"/>
        </w:rPr>
        <w:t>and the terminal half life, Cimetidine induced no alterations in ampicillin disposition.</w:t>
      </w:r>
    </w:p>
    <w:p>
      <w:pPr>
        <w:spacing w:after="0" w:line="424" w:lineRule="auto"/>
        <w:jc w:val="both"/>
        <w:sectPr>
          <w:pgSz w:w="11910" w:h="16840"/>
          <w:pgMar w:header="0" w:footer="1063" w:top="1400" w:bottom="1260" w:left="940" w:right="0"/>
        </w:sectPr>
      </w:pPr>
    </w:p>
    <w:p>
      <w:pPr>
        <w:pStyle w:val="BodyText"/>
        <w:spacing w:line="424" w:lineRule="auto" w:before="77"/>
        <w:ind w:left="500" w:right="1440"/>
        <w:jc w:val="both"/>
      </w:pPr>
      <w:r>
        <w:rPr/>
        <w:t>In the same study with Cotrimaxazole – no significant differences in the pharmacokinetics</w:t>
      </w:r>
      <w:r>
        <w:rPr>
          <w:spacing w:val="-19"/>
        </w:rPr>
        <w:t> </w:t>
      </w:r>
      <w:r>
        <w:rPr/>
        <w:t>of</w:t>
      </w:r>
      <w:r>
        <w:rPr>
          <w:spacing w:val="-18"/>
        </w:rPr>
        <w:t> </w:t>
      </w:r>
      <w:r>
        <w:rPr/>
        <w:t>sulphamethoxazole</w:t>
      </w:r>
      <w:r>
        <w:rPr>
          <w:spacing w:val="-18"/>
        </w:rPr>
        <w:t> </w:t>
      </w:r>
      <w:r>
        <w:rPr/>
        <w:t>or</w:t>
      </w:r>
      <w:r>
        <w:rPr>
          <w:spacing w:val="-18"/>
        </w:rPr>
        <w:t> </w:t>
      </w:r>
      <w:r>
        <w:rPr/>
        <w:t>trimethoprin</w:t>
      </w:r>
      <w:r>
        <w:rPr>
          <w:spacing w:val="-18"/>
        </w:rPr>
        <w:t> </w:t>
      </w:r>
      <w:r>
        <w:rPr/>
        <w:t>were</w:t>
      </w:r>
      <w:r>
        <w:rPr>
          <w:spacing w:val="-19"/>
        </w:rPr>
        <w:t> </w:t>
      </w:r>
      <w:r>
        <w:rPr/>
        <w:t>observed,</w:t>
      </w:r>
      <w:r>
        <w:rPr>
          <w:spacing w:val="-18"/>
        </w:rPr>
        <w:t> </w:t>
      </w:r>
      <w:r>
        <w:rPr/>
        <w:t>although </w:t>
      </w:r>
      <w:r>
        <w:rPr>
          <w:spacing w:val="-6"/>
        </w:rPr>
        <w:t>plasma concentration of</w:t>
      </w:r>
      <w:r>
        <w:rPr>
          <w:spacing w:val="-9"/>
        </w:rPr>
        <w:t> </w:t>
      </w:r>
      <w:r>
        <w:rPr>
          <w:spacing w:val="-6"/>
        </w:rPr>
        <w:t>the later</w:t>
      </w:r>
      <w:r>
        <w:rPr>
          <w:spacing w:val="-7"/>
        </w:rPr>
        <w:t> </w:t>
      </w:r>
      <w:r>
        <w:rPr>
          <w:spacing w:val="-6"/>
        </w:rPr>
        <w:t>tended</w:t>
      </w:r>
      <w:r>
        <w:rPr>
          <w:spacing w:val="-10"/>
        </w:rPr>
        <w:t> </w:t>
      </w:r>
      <w:r>
        <w:rPr>
          <w:spacing w:val="-6"/>
        </w:rPr>
        <w:t>to be higher under</w:t>
      </w:r>
      <w:r>
        <w:rPr>
          <w:spacing w:val="-7"/>
        </w:rPr>
        <w:t> </w:t>
      </w:r>
      <w:r>
        <w:rPr>
          <w:spacing w:val="-6"/>
        </w:rPr>
        <w:t>Cimetidine</w:t>
      </w:r>
      <w:r>
        <w:rPr>
          <w:spacing w:val="-10"/>
        </w:rPr>
        <w:t> </w:t>
      </w:r>
      <w:r>
        <w:rPr>
          <w:spacing w:val="-6"/>
        </w:rPr>
        <w:t>treatment.</w:t>
      </w:r>
    </w:p>
    <w:p>
      <w:pPr>
        <w:pStyle w:val="BodyText"/>
        <w:spacing w:before="277"/>
      </w:pPr>
    </w:p>
    <w:p>
      <w:pPr>
        <w:pStyle w:val="BodyText"/>
        <w:spacing w:line="427" w:lineRule="auto"/>
        <w:ind w:left="500" w:right="1453"/>
        <w:jc w:val="both"/>
      </w:pPr>
      <w:r>
        <w:rPr/>
        <w:t>When 400mg of Cimetidine was given 2 hours prior to administration of ketoconazole,</w:t>
      </w:r>
      <w:r>
        <w:rPr>
          <w:spacing w:val="-12"/>
        </w:rPr>
        <w:t> </w:t>
      </w:r>
      <w:r>
        <w:rPr/>
        <w:t>the</w:t>
      </w:r>
      <w:r>
        <w:rPr>
          <w:spacing w:val="-8"/>
        </w:rPr>
        <w:t> </w:t>
      </w:r>
      <w:r>
        <w:rPr/>
        <w:t>AUC</w:t>
      </w:r>
      <w:r>
        <w:rPr>
          <w:spacing w:val="-6"/>
        </w:rPr>
        <w:t> </w:t>
      </w:r>
      <w:r>
        <w:rPr/>
        <w:t>of</w:t>
      </w:r>
      <w:r>
        <w:rPr>
          <w:spacing w:val="-12"/>
        </w:rPr>
        <w:t> </w:t>
      </w:r>
      <w:r>
        <w:rPr/>
        <w:t>ketoconazole</w:t>
      </w:r>
      <w:r>
        <w:rPr>
          <w:spacing w:val="-13"/>
        </w:rPr>
        <w:t> </w:t>
      </w:r>
      <w:r>
        <w:rPr/>
        <w:t>was</w:t>
      </w:r>
      <w:r>
        <w:rPr>
          <w:spacing w:val="-9"/>
        </w:rPr>
        <w:t> </w:t>
      </w:r>
      <w:r>
        <w:rPr/>
        <w:t>reduced</w:t>
      </w:r>
      <w:r>
        <w:rPr>
          <w:spacing w:val="-13"/>
        </w:rPr>
        <w:t> </w:t>
      </w:r>
      <w:r>
        <w:rPr/>
        <w:t>by</w:t>
      </w:r>
      <w:r>
        <w:rPr>
          <w:spacing w:val="-4"/>
        </w:rPr>
        <w:t> </w:t>
      </w:r>
      <w:r>
        <w:rPr/>
        <w:t>65%</w:t>
      </w:r>
      <w:r>
        <w:rPr>
          <w:spacing w:val="-8"/>
        </w:rPr>
        <w:t> </w:t>
      </w:r>
      <w:r>
        <w:rPr/>
        <w:t>over</w:t>
      </w:r>
      <w:r>
        <w:rPr>
          <w:spacing w:val="-7"/>
        </w:rPr>
        <w:t> </w:t>
      </w:r>
      <w:r>
        <w:rPr/>
        <w:t>the</w:t>
      </w:r>
      <w:r>
        <w:rPr>
          <w:spacing w:val="-13"/>
        </w:rPr>
        <w:t> </w:t>
      </w:r>
      <w:r>
        <w:rPr/>
        <w:t>control,</w:t>
      </w:r>
      <w:r>
        <w:rPr>
          <w:spacing w:val="-7"/>
        </w:rPr>
        <w:t> </w:t>
      </w:r>
      <w:r>
        <w:rPr/>
        <w:t>but was increased by 52% when ketoconazole was given in an acid solution, again 2 </w:t>
      </w:r>
      <w:r>
        <w:rPr>
          <w:spacing w:val="-2"/>
        </w:rPr>
        <w:t>hours</w:t>
      </w:r>
      <w:r>
        <w:rPr>
          <w:spacing w:val="-14"/>
        </w:rPr>
        <w:t> </w:t>
      </w:r>
      <w:r>
        <w:rPr>
          <w:spacing w:val="-2"/>
        </w:rPr>
        <w:t>after</w:t>
      </w:r>
      <w:r>
        <w:rPr>
          <w:spacing w:val="-9"/>
        </w:rPr>
        <w:t> </w:t>
      </w:r>
      <w:r>
        <w:rPr>
          <w:spacing w:val="-2"/>
        </w:rPr>
        <w:t>Cimetidine</w:t>
      </w:r>
      <w:r>
        <w:rPr>
          <w:spacing w:val="-17"/>
        </w:rPr>
        <w:t> </w:t>
      </w:r>
      <w:r>
        <w:rPr>
          <w:spacing w:val="-2"/>
        </w:rPr>
        <w:t>(Vander</w:t>
      </w:r>
      <w:r>
        <w:rPr>
          <w:spacing w:val="-9"/>
        </w:rPr>
        <w:t> </w:t>
      </w:r>
      <w:r>
        <w:rPr>
          <w:spacing w:val="-2"/>
        </w:rPr>
        <w:t>meer</w:t>
      </w:r>
      <w:r>
        <w:rPr>
          <w:spacing w:val="-10"/>
        </w:rPr>
        <w:t> </w:t>
      </w:r>
      <w:r>
        <w:rPr>
          <w:spacing w:val="-2"/>
        </w:rPr>
        <w:t>et</w:t>
      </w:r>
      <w:r>
        <w:rPr>
          <w:spacing w:val="-11"/>
        </w:rPr>
        <w:t> </w:t>
      </w:r>
      <w:r>
        <w:rPr>
          <w:spacing w:val="-2"/>
        </w:rPr>
        <w:t>al,</w:t>
      </w:r>
      <w:r>
        <w:rPr>
          <w:spacing w:val="-17"/>
        </w:rPr>
        <w:t> </w:t>
      </w:r>
      <w:r>
        <w:rPr>
          <w:spacing w:val="-2"/>
        </w:rPr>
        <w:t>1980).</w:t>
      </w:r>
    </w:p>
    <w:p>
      <w:pPr>
        <w:pStyle w:val="BodyText"/>
        <w:spacing w:before="270"/>
      </w:pPr>
    </w:p>
    <w:p>
      <w:pPr>
        <w:pStyle w:val="BodyText"/>
        <w:spacing w:line="424" w:lineRule="auto" w:before="1"/>
        <w:ind w:left="500" w:right="1440"/>
        <w:jc w:val="both"/>
      </w:pPr>
      <w:r>
        <w:rPr>
          <w:spacing w:val="-2"/>
        </w:rPr>
        <w:t>Cimetidine</w:t>
      </w:r>
      <w:r>
        <w:rPr>
          <w:spacing w:val="-15"/>
        </w:rPr>
        <w:t> </w:t>
      </w:r>
      <w:r>
        <w:rPr>
          <w:spacing w:val="-2"/>
        </w:rPr>
        <w:t>increases</w:t>
      </w:r>
      <w:r>
        <w:rPr>
          <w:spacing w:val="-13"/>
        </w:rPr>
        <w:t> </w:t>
      </w:r>
      <w:r>
        <w:rPr>
          <w:spacing w:val="-2"/>
        </w:rPr>
        <w:t>the</w:t>
      </w:r>
      <w:r>
        <w:rPr>
          <w:spacing w:val="-14"/>
        </w:rPr>
        <w:t> </w:t>
      </w:r>
      <w:r>
        <w:rPr>
          <w:spacing w:val="-2"/>
        </w:rPr>
        <w:t>urinary</w:t>
      </w:r>
      <w:r>
        <w:rPr>
          <w:spacing w:val="-15"/>
        </w:rPr>
        <w:t> </w:t>
      </w:r>
      <w:r>
        <w:rPr>
          <w:spacing w:val="-2"/>
        </w:rPr>
        <w:t>excretion</w:t>
      </w:r>
      <w:r>
        <w:rPr>
          <w:spacing w:val="-11"/>
        </w:rPr>
        <w:t> </w:t>
      </w:r>
      <w:r>
        <w:rPr>
          <w:spacing w:val="-2"/>
        </w:rPr>
        <w:t>of</w:t>
      </w:r>
      <w:r>
        <w:rPr>
          <w:spacing w:val="-17"/>
        </w:rPr>
        <w:t> </w:t>
      </w:r>
      <w:r>
        <w:rPr>
          <w:spacing w:val="-2"/>
        </w:rPr>
        <w:t>Zidovudine</w:t>
      </w:r>
      <w:r>
        <w:rPr>
          <w:spacing w:val="-13"/>
        </w:rPr>
        <w:t> </w:t>
      </w:r>
      <w:r>
        <w:rPr>
          <w:spacing w:val="-2"/>
        </w:rPr>
        <w:t>decreasing</w:t>
      </w:r>
      <w:r>
        <w:rPr>
          <w:spacing w:val="-17"/>
        </w:rPr>
        <w:t> </w:t>
      </w:r>
      <w:r>
        <w:rPr>
          <w:spacing w:val="-2"/>
        </w:rPr>
        <w:t>the</w:t>
      </w:r>
      <w:r>
        <w:rPr>
          <w:spacing w:val="-13"/>
        </w:rPr>
        <w:t> </w:t>
      </w:r>
      <w:r>
        <w:rPr>
          <w:spacing w:val="-2"/>
        </w:rPr>
        <w:t>fraction</w:t>
      </w:r>
      <w:r>
        <w:rPr>
          <w:spacing w:val="-14"/>
        </w:rPr>
        <w:t> </w:t>
      </w:r>
      <w:r>
        <w:rPr>
          <w:spacing w:val="-2"/>
        </w:rPr>
        <w:t>of </w:t>
      </w:r>
      <w:r>
        <w:rPr/>
        <w:t>Zidovudine, hence converted to metabolites. It was concluded that Cimetidine </w:t>
      </w:r>
      <w:r>
        <w:rPr>
          <w:spacing w:val="-6"/>
        </w:rPr>
        <w:t>presumably inhibits the</w:t>
      </w:r>
      <w:r>
        <w:rPr>
          <w:spacing w:val="-9"/>
        </w:rPr>
        <w:t> </w:t>
      </w:r>
      <w:r>
        <w:rPr>
          <w:spacing w:val="-6"/>
        </w:rPr>
        <w:t>renal</w:t>
      </w:r>
      <w:r>
        <w:rPr>
          <w:spacing w:val="-9"/>
        </w:rPr>
        <w:t> </w:t>
      </w:r>
      <w:r>
        <w:rPr>
          <w:spacing w:val="-6"/>
        </w:rPr>
        <w:t>clearance</w:t>
      </w:r>
      <w:r>
        <w:rPr>
          <w:spacing w:val="-9"/>
        </w:rPr>
        <w:t> </w:t>
      </w:r>
      <w:r>
        <w:rPr>
          <w:spacing w:val="-6"/>
        </w:rPr>
        <w:t>of Zidovudine by competing</w:t>
      </w:r>
      <w:r>
        <w:rPr>
          <w:spacing w:val="-9"/>
        </w:rPr>
        <w:t> </w:t>
      </w:r>
      <w:r>
        <w:rPr>
          <w:spacing w:val="-6"/>
        </w:rPr>
        <w:t>for</w:t>
      </w:r>
      <w:r>
        <w:rPr>
          <w:spacing w:val="-7"/>
        </w:rPr>
        <w:t> </w:t>
      </w:r>
      <w:r>
        <w:rPr>
          <w:spacing w:val="-6"/>
        </w:rPr>
        <w:t>renal</w:t>
      </w:r>
      <w:r>
        <w:rPr>
          <w:spacing w:val="-9"/>
        </w:rPr>
        <w:t> </w:t>
      </w:r>
      <w:r>
        <w:rPr>
          <w:spacing w:val="-6"/>
        </w:rPr>
        <w:t>tubular </w:t>
      </w:r>
      <w:r>
        <w:rPr>
          <w:spacing w:val="-2"/>
        </w:rPr>
        <w:t>secretion.</w:t>
      </w:r>
    </w:p>
    <w:p>
      <w:pPr>
        <w:pStyle w:val="BodyText"/>
        <w:spacing w:before="284"/>
      </w:pPr>
    </w:p>
    <w:p>
      <w:pPr>
        <w:pStyle w:val="BodyText"/>
        <w:spacing w:line="424" w:lineRule="auto" w:before="1"/>
        <w:ind w:left="500" w:right="1441"/>
        <w:jc w:val="both"/>
      </w:pPr>
      <w:r>
        <w:rPr/>
        <w:t>Pharmacokinetics studies have consistently shown that Cimetidine reduces theophyline plasma</w:t>
      </w:r>
      <w:r>
        <w:rPr>
          <w:spacing w:val="-4"/>
        </w:rPr>
        <w:t> </w:t>
      </w:r>
      <w:r>
        <w:rPr/>
        <w:t>clearance,</w:t>
      </w:r>
      <w:r>
        <w:rPr>
          <w:spacing w:val="-3"/>
        </w:rPr>
        <w:t> </w:t>
      </w:r>
      <w:r>
        <w:rPr/>
        <w:t>increase</w:t>
      </w:r>
      <w:r>
        <w:rPr>
          <w:spacing w:val="-4"/>
        </w:rPr>
        <w:t> </w:t>
      </w:r>
      <w:r>
        <w:rPr/>
        <w:t>theophyline</w:t>
      </w:r>
      <w:r>
        <w:rPr>
          <w:spacing w:val="-4"/>
        </w:rPr>
        <w:t> </w:t>
      </w:r>
      <w:r>
        <w:rPr/>
        <w:t>half</w:t>
      </w:r>
      <w:r>
        <w:rPr>
          <w:spacing w:val="-3"/>
        </w:rPr>
        <w:t> </w:t>
      </w:r>
      <w:r>
        <w:rPr/>
        <w:t>life</w:t>
      </w:r>
      <w:r>
        <w:rPr>
          <w:spacing w:val="-4"/>
        </w:rPr>
        <w:t> </w:t>
      </w:r>
      <w:r>
        <w:rPr/>
        <w:t>and</w:t>
      </w:r>
      <w:r>
        <w:rPr>
          <w:spacing w:val="-4"/>
        </w:rPr>
        <w:t> </w:t>
      </w:r>
      <w:r>
        <w:rPr/>
        <w:t>increase</w:t>
      </w:r>
      <w:r>
        <w:rPr>
          <w:spacing w:val="-4"/>
        </w:rPr>
        <w:t> </w:t>
      </w:r>
      <w:r>
        <w:rPr/>
        <w:t>plasma </w:t>
      </w:r>
      <w:r>
        <w:rPr>
          <w:spacing w:val="-2"/>
        </w:rPr>
        <w:t>theophyline</w:t>
      </w:r>
      <w:r>
        <w:rPr>
          <w:spacing w:val="-13"/>
        </w:rPr>
        <w:t> </w:t>
      </w:r>
      <w:r>
        <w:rPr>
          <w:spacing w:val="-2"/>
        </w:rPr>
        <w:t>levels</w:t>
      </w:r>
      <w:r>
        <w:rPr>
          <w:spacing w:val="-13"/>
        </w:rPr>
        <w:t> </w:t>
      </w:r>
      <w:r>
        <w:rPr>
          <w:spacing w:val="-2"/>
        </w:rPr>
        <w:t>(hanstern</w:t>
      </w:r>
      <w:r>
        <w:rPr>
          <w:spacing w:val="-12"/>
        </w:rPr>
        <w:t> </w:t>
      </w:r>
      <w:r>
        <w:rPr>
          <w:spacing w:val="-2"/>
        </w:rPr>
        <w:t>and</w:t>
      </w:r>
      <w:r>
        <w:rPr>
          <w:spacing w:val="-12"/>
        </w:rPr>
        <w:t> </w:t>
      </w:r>
      <w:r>
        <w:rPr>
          <w:spacing w:val="-2"/>
        </w:rPr>
        <w:t>horn</w:t>
      </w:r>
      <w:r>
        <w:rPr>
          <w:spacing w:val="-17"/>
        </w:rPr>
        <w:t> </w:t>
      </w:r>
      <w:r>
        <w:rPr>
          <w:spacing w:val="-2"/>
        </w:rPr>
        <w:t>(1989d).</w:t>
      </w:r>
    </w:p>
    <w:p>
      <w:pPr>
        <w:pStyle w:val="BodyText"/>
        <w:spacing w:before="276"/>
      </w:pPr>
    </w:p>
    <w:p>
      <w:pPr>
        <w:pStyle w:val="BodyText"/>
        <w:spacing w:line="424" w:lineRule="auto"/>
        <w:ind w:left="500" w:right="1440"/>
        <w:jc w:val="both"/>
      </w:pPr>
      <w:r>
        <w:rPr/>
        <w:t>Ahmad</w:t>
      </w:r>
      <w:r>
        <w:rPr>
          <w:spacing w:val="-12"/>
        </w:rPr>
        <w:t> </w:t>
      </w:r>
      <w:r>
        <w:rPr/>
        <w:t>et</w:t>
      </w:r>
      <w:r>
        <w:rPr>
          <w:spacing w:val="-7"/>
        </w:rPr>
        <w:t> </w:t>
      </w:r>
      <w:r>
        <w:rPr/>
        <w:t>al</w:t>
      </w:r>
      <w:r>
        <w:rPr>
          <w:spacing w:val="-7"/>
        </w:rPr>
        <w:t> </w:t>
      </w:r>
      <w:r>
        <w:rPr/>
        <w:t>1992</w:t>
      </w:r>
      <w:r>
        <w:rPr>
          <w:spacing w:val="-12"/>
        </w:rPr>
        <w:t> </w:t>
      </w:r>
      <w:r>
        <w:rPr/>
        <w:t>reported</w:t>
      </w:r>
      <w:r>
        <w:rPr>
          <w:spacing w:val="-7"/>
        </w:rPr>
        <w:t> </w:t>
      </w:r>
      <w:r>
        <w:rPr/>
        <w:t>the</w:t>
      </w:r>
      <w:r>
        <w:rPr>
          <w:spacing w:val="-9"/>
        </w:rPr>
        <w:t> </w:t>
      </w:r>
      <w:r>
        <w:rPr/>
        <w:t>effect</w:t>
      </w:r>
      <w:r>
        <w:rPr>
          <w:spacing w:val="-7"/>
        </w:rPr>
        <w:t> </w:t>
      </w:r>
      <w:r>
        <w:rPr/>
        <w:t>of</w:t>
      </w:r>
      <w:r>
        <w:rPr>
          <w:spacing w:val="-11"/>
        </w:rPr>
        <w:t> </w:t>
      </w:r>
      <w:r>
        <w:rPr/>
        <w:t>Cimetidine</w:t>
      </w:r>
      <w:r>
        <w:rPr>
          <w:spacing w:val="-7"/>
        </w:rPr>
        <w:t> </w:t>
      </w:r>
      <w:r>
        <w:rPr/>
        <w:t>on</w:t>
      </w:r>
      <w:r>
        <w:rPr>
          <w:spacing w:val="-7"/>
        </w:rPr>
        <w:t> </w:t>
      </w:r>
      <w:r>
        <w:rPr/>
        <w:t>the</w:t>
      </w:r>
      <w:r>
        <w:rPr>
          <w:spacing w:val="-12"/>
        </w:rPr>
        <w:t> </w:t>
      </w:r>
      <w:r>
        <w:rPr/>
        <w:t>LD</w:t>
      </w:r>
      <w:r>
        <w:rPr>
          <w:vertAlign w:val="subscript"/>
        </w:rPr>
        <w:t>50</w:t>
      </w:r>
      <w:r>
        <w:rPr>
          <w:spacing w:val="-11"/>
          <w:vertAlign w:val="baseline"/>
        </w:rPr>
        <w:t> </w:t>
      </w:r>
      <w:r>
        <w:rPr>
          <w:vertAlign w:val="baseline"/>
        </w:rPr>
        <w:t>of</w:t>
      </w:r>
      <w:r>
        <w:rPr>
          <w:spacing w:val="-7"/>
          <w:vertAlign w:val="baseline"/>
        </w:rPr>
        <w:t> </w:t>
      </w:r>
      <w:r>
        <w:rPr>
          <w:vertAlign w:val="baseline"/>
        </w:rPr>
        <w:t>paracetamol</w:t>
      </w:r>
      <w:r>
        <w:rPr>
          <w:spacing w:val="-7"/>
          <w:vertAlign w:val="baseline"/>
        </w:rPr>
        <w:t> </w:t>
      </w:r>
      <w:r>
        <w:rPr>
          <w:vertAlign w:val="baseline"/>
        </w:rPr>
        <w:t>in mice.</w:t>
      </w:r>
      <w:r>
        <w:rPr>
          <w:spacing w:val="-19"/>
          <w:vertAlign w:val="baseline"/>
        </w:rPr>
        <w:t> </w:t>
      </w:r>
      <w:r>
        <w:rPr>
          <w:vertAlign w:val="baseline"/>
        </w:rPr>
        <w:t>The</w:t>
      </w:r>
      <w:r>
        <w:rPr>
          <w:spacing w:val="-10"/>
          <w:vertAlign w:val="baseline"/>
        </w:rPr>
        <w:t> </w:t>
      </w:r>
      <w:r>
        <w:rPr>
          <w:vertAlign w:val="baseline"/>
        </w:rPr>
        <w:t>LD</w:t>
      </w:r>
      <w:r>
        <w:rPr>
          <w:vertAlign w:val="subscript"/>
        </w:rPr>
        <w:t>50</w:t>
      </w:r>
      <w:r>
        <w:rPr>
          <w:spacing w:val="-19"/>
          <w:vertAlign w:val="baseline"/>
        </w:rPr>
        <w:t> </w:t>
      </w:r>
      <w:r>
        <w:rPr>
          <w:vertAlign w:val="baseline"/>
        </w:rPr>
        <w:t>of</w:t>
      </w:r>
      <w:r>
        <w:rPr>
          <w:spacing w:val="-9"/>
          <w:vertAlign w:val="baseline"/>
        </w:rPr>
        <w:t> </w:t>
      </w:r>
      <w:r>
        <w:rPr>
          <w:vertAlign w:val="baseline"/>
        </w:rPr>
        <w:t>paracetamol</w:t>
      </w:r>
      <w:r>
        <w:rPr>
          <w:spacing w:val="-15"/>
          <w:vertAlign w:val="baseline"/>
        </w:rPr>
        <w:t> </w:t>
      </w:r>
      <w:r>
        <w:rPr>
          <w:vertAlign w:val="baseline"/>
        </w:rPr>
        <w:t>was</w:t>
      </w:r>
      <w:r>
        <w:rPr>
          <w:spacing w:val="-11"/>
          <w:vertAlign w:val="baseline"/>
        </w:rPr>
        <w:t> </w:t>
      </w:r>
      <w:r>
        <w:rPr>
          <w:vertAlign w:val="baseline"/>
        </w:rPr>
        <w:t>increased</w:t>
      </w:r>
      <w:r>
        <w:rPr>
          <w:spacing w:val="-11"/>
          <w:vertAlign w:val="baseline"/>
        </w:rPr>
        <w:t> </w:t>
      </w:r>
      <w:r>
        <w:rPr>
          <w:vertAlign w:val="baseline"/>
        </w:rPr>
        <w:t>by</w:t>
      </w:r>
      <w:r>
        <w:rPr>
          <w:spacing w:val="-11"/>
          <w:vertAlign w:val="baseline"/>
        </w:rPr>
        <w:t> </w:t>
      </w:r>
      <w:r>
        <w:rPr>
          <w:vertAlign w:val="baseline"/>
        </w:rPr>
        <w:t>the</w:t>
      </w:r>
      <w:r>
        <w:rPr>
          <w:spacing w:val="-15"/>
          <w:vertAlign w:val="baseline"/>
        </w:rPr>
        <w:t> </w:t>
      </w:r>
      <w:r>
        <w:rPr>
          <w:vertAlign w:val="baseline"/>
        </w:rPr>
        <w:t>administration</w:t>
      </w:r>
      <w:r>
        <w:rPr>
          <w:spacing w:val="-15"/>
          <w:vertAlign w:val="baseline"/>
        </w:rPr>
        <w:t> </w:t>
      </w:r>
      <w:r>
        <w:rPr>
          <w:vertAlign w:val="baseline"/>
        </w:rPr>
        <w:t>of</w:t>
      </w:r>
      <w:r>
        <w:rPr>
          <w:spacing w:val="-14"/>
          <w:vertAlign w:val="baseline"/>
        </w:rPr>
        <w:t> </w:t>
      </w:r>
      <w:r>
        <w:rPr>
          <w:vertAlign w:val="baseline"/>
        </w:rPr>
        <w:t>Cimetidine. Thus Cimetidine protects liver injury induced by paracetamol and could be used </w:t>
      </w:r>
      <w:r>
        <w:rPr>
          <w:spacing w:val="-4"/>
          <w:vertAlign w:val="baseline"/>
        </w:rPr>
        <w:t>clinically</w:t>
      </w:r>
      <w:r>
        <w:rPr>
          <w:spacing w:val="-15"/>
          <w:vertAlign w:val="baseline"/>
        </w:rPr>
        <w:t> </w:t>
      </w:r>
      <w:r>
        <w:rPr>
          <w:spacing w:val="-4"/>
          <w:vertAlign w:val="baseline"/>
        </w:rPr>
        <w:t>in</w:t>
      </w:r>
      <w:r>
        <w:rPr>
          <w:spacing w:val="-14"/>
          <w:vertAlign w:val="baseline"/>
        </w:rPr>
        <w:t> </w:t>
      </w:r>
      <w:r>
        <w:rPr>
          <w:spacing w:val="-4"/>
          <w:vertAlign w:val="baseline"/>
        </w:rPr>
        <w:t>patients</w:t>
      </w:r>
      <w:r>
        <w:rPr>
          <w:spacing w:val="-14"/>
          <w:vertAlign w:val="baseline"/>
        </w:rPr>
        <w:t> </w:t>
      </w:r>
      <w:r>
        <w:rPr>
          <w:spacing w:val="-4"/>
          <w:vertAlign w:val="baseline"/>
        </w:rPr>
        <w:t>intoxicated</w:t>
      </w:r>
      <w:r>
        <w:rPr>
          <w:spacing w:val="-14"/>
          <w:vertAlign w:val="baseline"/>
        </w:rPr>
        <w:t> </w:t>
      </w:r>
      <w:r>
        <w:rPr>
          <w:spacing w:val="-4"/>
          <w:vertAlign w:val="baseline"/>
        </w:rPr>
        <w:t>with</w:t>
      </w:r>
      <w:r>
        <w:rPr>
          <w:spacing w:val="-14"/>
          <w:vertAlign w:val="baseline"/>
        </w:rPr>
        <w:t> </w:t>
      </w:r>
      <w:r>
        <w:rPr>
          <w:spacing w:val="-4"/>
          <w:vertAlign w:val="baseline"/>
        </w:rPr>
        <w:t>paracetamol.</w:t>
      </w:r>
    </w:p>
    <w:p>
      <w:pPr>
        <w:spacing w:after="0" w:line="424" w:lineRule="auto"/>
        <w:jc w:val="both"/>
        <w:sectPr>
          <w:pgSz w:w="11910" w:h="16840"/>
          <w:pgMar w:header="0" w:footer="1063" w:top="1400" w:bottom="1260" w:left="940" w:right="0"/>
        </w:sectPr>
      </w:pPr>
    </w:p>
    <w:p>
      <w:pPr>
        <w:pStyle w:val="Heading1"/>
        <w:numPr>
          <w:ilvl w:val="2"/>
          <w:numId w:val="36"/>
        </w:numPr>
        <w:tabs>
          <w:tab w:pos="1102" w:val="left" w:leader="none"/>
        </w:tabs>
        <w:spacing w:line="240" w:lineRule="auto" w:before="77" w:after="0"/>
        <w:ind w:left="1102" w:right="0" w:hanging="602"/>
        <w:jc w:val="left"/>
      </w:pPr>
      <w:r>
        <w:rPr>
          <w:w w:val="105"/>
        </w:rPr>
        <w:t>CLINICAL</w:t>
      </w:r>
      <w:r>
        <w:rPr>
          <w:spacing w:val="5"/>
          <w:w w:val="105"/>
        </w:rPr>
        <w:t> </w:t>
      </w:r>
      <w:r>
        <w:rPr>
          <w:w w:val="105"/>
        </w:rPr>
        <w:t>SIGNIFICANCE</w:t>
      </w:r>
      <w:r>
        <w:rPr>
          <w:spacing w:val="9"/>
          <w:w w:val="105"/>
        </w:rPr>
        <w:t> </w:t>
      </w:r>
      <w:r>
        <w:rPr>
          <w:w w:val="105"/>
        </w:rPr>
        <w:t>OF</w:t>
      </w:r>
      <w:r>
        <w:rPr>
          <w:spacing w:val="7"/>
          <w:w w:val="105"/>
        </w:rPr>
        <w:t> </w:t>
      </w:r>
      <w:r>
        <w:rPr>
          <w:w w:val="105"/>
        </w:rPr>
        <w:t>CIMETIDINE</w:t>
      </w:r>
      <w:r>
        <w:rPr>
          <w:spacing w:val="8"/>
          <w:w w:val="105"/>
        </w:rPr>
        <w:t> </w:t>
      </w:r>
      <w:r>
        <w:rPr>
          <w:w w:val="105"/>
        </w:rPr>
        <w:t>DRUG</w:t>
      </w:r>
      <w:r>
        <w:rPr>
          <w:spacing w:val="22"/>
          <w:w w:val="105"/>
        </w:rPr>
        <w:t> </w:t>
      </w:r>
      <w:r>
        <w:rPr>
          <w:spacing w:val="-2"/>
          <w:w w:val="105"/>
        </w:rPr>
        <w:t>INTERACTION.</w:t>
      </w:r>
    </w:p>
    <w:p>
      <w:pPr>
        <w:pStyle w:val="BodyText"/>
        <w:spacing w:line="427" w:lineRule="auto" w:before="273"/>
        <w:ind w:left="500" w:right="1453"/>
        <w:jc w:val="both"/>
      </w:pPr>
      <w:r>
        <w:rPr>
          <w:spacing w:val="-2"/>
        </w:rPr>
        <w:t>Drug</w:t>
      </w:r>
      <w:r>
        <w:rPr>
          <w:spacing w:val="-11"/>
        </w:rPr>
        <w:t> </w:t>
      </w:r>
      <w:r>
        <w:rPr>
          <w:spacing w:val="-2"/>
        </w:rPr>
        <w:t>interaction</w:t>
      </w:r>
      <w:r>
        <w:rPr>
          <w:spacing w:val="-11"/>
        </w:rPr>
        <w:t> </w:t>
      </w:r>
      <w:r>
        <w:rPr>
          <w:spacing w:val="-2"/>
        </w:rPr>
        <w:t>caused</w:t>
      </w:r>
      <w:r>
        <w:rPr>
          <w:spacing w:val="-11"/>
        </w:rPr>
        <w:t> </w:t>
      </w:r>
      <w:r>
        <w:rPr>
          <w:spacing w:val="-2"/>
        </w:rPr>
        <w:t>by</w:t>
      </w:r>
      <w:r>
        <w:rPr>
          <w:spacing w:val="-8"/>
        </w:rPr>
        <w:t> </w:t>
      </w:r>
      <w:r>
        <w:rPr>
          <w:spacing w:val="-2"/>
        </w:rPr>
        <w:t>Cimetidine</w:t>
      </w:r>
      <w:r>
        <w:rPr>
          <w:spacing w:val="-11"/>
        </w:rPr>
        <w:t> </w:t>
      </w:r>
      <w:r>
        <w:rPr>
          <w:spacing w:val="-2"/>
        </w:rPr>
        <w:t>has</w:t>
      </w:r>
      <w:r>
        <w:rPr>
          <w:spacing w:val="-13"/>
        </w:rPr>
        <w:t> </w:t>
      </w:r>
      <w:r>
        <w:rPr>
          <w:spacing w:val="-2"/>
        </w:rPr>
        <w:t>stimulated</w:t>
      </w:r>
      <w:r>
        <w:rPr>
          <w:spacing w:val="-11"/>
        </w:rPr>
        <w:t> </w:t>
      </w:r>
      <w:r>
        <w:rPr>
          <w:spacing w:val="-2"/>
        </w:rPr>
        <w:t>the</w:t>
      </w:r>
      <w:r>
        <w:rPr>
          <w:spacing w:val="-11"/>
        </w:rPr>
        <w:t> </w:t>
      </w:r>
      <w:r>
        <w:rPr>
          <w:spacing w:val="-2"/>
        </w:rPr>
        <w:t>interest</w:t>
      </w:r>
      <w:r>
        <w:rPr>
          <w:spacing w:val="-11"/>
        </w:rPr>
        <w:t> </w:t>
      </w:r>
      <w:r>
        <w:rPr>
          <w:spacing w:val="-2"/>
        </w:rPr>
        <w:t>of</w:t>
      </w:r>
      <w:r>
        <w:rPr>
          <w:spacing w:val="-15"/>
        </w:rPr>
        <w:t> </w:t>
      </w:r>
      <w:r>
        <w:rPr>
          <w:spacing w:val="-2"/>
        </w:rPr>
        <w:t>clinicians</w:t>
      </w:r>
      <w:r>
        <w:rPr>
          <w:spacing w:val="-13"/>
        </w:rPr>
        <w:t> </w:t>
      </w:r>
      <w:r>
        <w:rPr>
          <w:spacing w:val="-2"/>
        </w:rPr>
        <w:t>and </w:t>
      </w:r>
      <w:r>
        <w:rPr/>
        <w:t>pharmacist due</w:t>
      </w:r>
      <w:r>
        <w:rPr>
          <w:spacing w:val="-6"/>
        </w:rPr>
        <w:t> </w:t>
      </w:r>
      <w:r>
        <w:rPr/>
        <w:t>to</w:t>
      </w:r>
      <w:r>
        <w:rPr>
          <w:spacing w:val="-6"/>
        </w:rPr>
        <w:t> </w:t>
      </w:r>
      <w:r>
        <w:rPr/>
        <w:t>the</w:t>
      </w:r>
      <w:r>
        <w:rPr>
          <w:spacing w:val="-2"/>
        </w:rPr>
        <w:t> </w:t>
      </w:r>
      <w:r>
        <w:rPr/>
        <w:t>large</w:t>
      </w:r>
      <w:r>
        <w:rPr>
          <w:spacing w:val="-2"/>
        </w:rPr>
        <w:t> </w:t>
      </w:r>
      <w:r>
        <w:rPr/>
        <w:t>number of drugs affected.</w:t>
      </w:r>
      <w:r>
        <w:rPr>
          <w:spacing w:val="-5"/>
        </w:rPr>
        <w:t> </w:t>
      </w:r>
      <w:r>
        <w:rPr/>
        <w:t>However, much more</w:t>
      </w:r>
      <w:r>
        <w:rPr>
          <w:spacing w:val="-6"/>
        </w:rPr>
        <w:t> </w:t>
      </w:r>
      <w:r>
        <w:rPr/>
        <w:t>has </w:t>
      </w:r>
      <w:r>
        <w:rPr>
          <w:spacing w:val="-4"/>
        </w:rPr>
        <w:t>been</w:t>
      </w:r>
      <w:r>
        <w:rPr>
          <w:spacing w:val="-15"/>
        </w:rPr>
        <w:t> </w:t>
      </w:r>
      <w:r>
        <w:rPr>
          <w:spacing w:val="-4"/>
        </w:rPr>
        <w:t>made</w:t>
      </w:r>
      <w:r>
        <w:rPr>
          <w:spacing w:val="-14"/>
        </w:rPr>
        <w:t> </w:t>
      </w:r>
      <w:r>
        <w:rPr>
          <w:spacing w:val="-4"/>
        </w:rPr>
        <w:t>of</w:t>
      </w:r>
      <w:r>
        <w:rPr>
          <w:spacing w:val="-14"/>
        </w:rPr>
        <w:t> </w:t>
      </w:r>
      <w:r>
        <w:rPr>
          <w:spacing w:val="-4"/>
        </w:rPr>
        <w:t>this</w:t>
      </w:r>
      <w:r>
        <w:rPr>
          <w:spacing w:val="-14"/>
        </w:rPr>
        <w:t> </w:t>
      </w:r>
      <w:r>
        <w:rPr>
          <w:spacing w:val="-4"/>
        </w:rPr>
        <w:t>than</w:t>
      </w:r>
      <w:r>
        <w:rPr>
          <w:spacing w:val="-14"/>
        </w:rPr>
        <w:t> </w:t>
      </w:r>
      <w:r>
        <w:rPr>
          <w:spacing w:val="-4"/>
        </w:rPr>
        <w:t>is</w:t>
      </w:r>
      <w:r>
        <w:rPr>
          <w:spacing w:val="-15"/>
        </w:rPr>
        <w:t> </w:t>
      </w:r>
      <w:r>
        <w:rPr>
          <w:spacing w:val="-4"/>
        </w:rPr>
        <w:t>probably</w:t>
      </w:r>
      <w:r>
        <w:rPr>
          <w:spacing w:val="-14"/>
        </w:rPr>
        <w:t> </w:t>
      </w:r>
      <w:r>
        <w:rPr>
          <w:spacing w:val="-4"/>
        </w:rPr>
        <w:t>justified,</w:t>
      </w:r>
      <w:r>
        <w:rPr>
          <w:spacing w:val="-14"/>
        </w:rPr>
        <w:t> </w:t>
      </w:r>
      <w:r>
        <w:rPr>
          <w:spacing w:val="-4"/>
        </w:rPr>
        <w:t>given</w:t>
      </w:r>
      <w:r>
        <w:rPr>
          <w:spacing w:val="-14"/>
        </w:rPr>
        <w:t> </w:t>
      </w:r>
      <w:r>
        <w:rPr>
          <w:spacing w:val="-4"/>
        </w:rPr>
        <w:t>that</w:t>
      </w:r>
      <w:r>
        <w:rPr>
          <w:spacing w:val="-14"/>
        </w:rPr>
        <w:t> </w:t>
      </w:r>
      <w:r>
        <w:rPr>
          <w:spacing w:val="-4"/>
        </w:rPr>
        <w:t>most</w:t>
      </w:r>
      <w:r>
        <w:rPr>
          <w:spacing w:val="-15"/>
        </w:rPr>
        <w:t> </w:t>
      </w:r>
      <w:r>
        <w:rPr>
          <w:spacing w:val="-4"/>
        </w:rPr>
        <w:t>such</w:t>
      </w:r>
      <w:r>
        <w:rPr>
          <w:spacing w:val="-14"/>
        </w:rPr>
        <w:t> </w:t>
      </w:r>
      <w:r>
        <w:rPr>
          <w:spacing w:val="-4"/>
        </w:rPr>
        <w:t>interactions</w:t>
      </w:r>
      <w:r>
        <w:rPr>
          <w:spacing w:val="-14"/>
        </w:rPr>
        <w:t> </w:t>
      </w:r>
      <w:r>
        <w:rPr>
          <w:spacing w:val="-4"/>
        </w:rPr>
        <w:t>are</w:t>
      </w:r>
      <w:r>
        <w:rPr>
          <w:spacing w:val="-14"/>
        </w:rPr>
        <w:t> </w:t>
      </w:r>
      <w:r>
        <w:rPr>
          <w:spacing w:val="-4"/>
        </w:rPr>
        <w:t>of </w:t>
      </w:r>
      <w:r>
        <w:rPr/>
        <w:t>purely pharmacokinetic interest (Howden, 1993). Before the effect of Cimetidine </w:t>
      </w:r>
      <w:r>
        <w:rPr>
          <w:spacing w:val="-4"/>
        </w:rPr>
        <w:t>interaction</w:t>
      </w:r>
      <w:r>
        <w:rPr>
          <w:spacing w:val="-15"/>
        </w:rPr>
        <w:t> </w:t>
      </w:r>
      <w:r>
        <w:rPr>
          <w:spacing w:val="-4"/>
        </w:rPr>
        <w:t>can</w:t>
      </w:r>
      <w:r>
        <w:rPr>
          <w:spacing w:val="-14"/>
        </w:rPr>
        <w:t> </w:t>
      </w:r>
      <w:r>
        <w:rPr>
          <w:spacing w:val="-4"/>
        </w:rPr>
        <w:t>be</w:t>
      </w:r>
      <w:r>
        <w:rPr>
          <w:spacing w:val="-12"/>
        </w:rPr>
        <w:t> </w:t>
      </w:r>
      <w:r>
        <w:rPr>
          <w:spacing w:val="-4"/>
        </w:rPr>
        <w:t>regarded</w:t>
      </w:r>
      <w:r>
        <w:rPr>
          <w:spacing w:val="-12"/>
        </w:rPr>
        <w:t> </w:t>
      </w:r>
      <w:r>
        <w:rPr>
          <w:spacing w:val="-4"/>
        </w:rPr>
        <w:t>as</w:t>
      </w:r>
      <w:r>
        <w:rPr>
          <w:spacing w:val="-12"/>
        </w:rPr>
        <w:t> </w:t>
      </w:r>
      <w:r>
        <w:rPr>
          <w:spacing w:val="-4"/>
        </w:rPr>
        <w:t>significant,</w:t>
      </w:r>
      <w:r>
        <w:rPr>
          <w:spacing w:val="-11"/>
        </w:rPr>
        <w:t> </w:t>
      </w:r>
      <w:r>
        <w:rPr>
          <w:spacing w:val="-4"/>
        </w:rPr>
        <w:t>it</w:t>
      </w:r>
      <w:r>
        <w:rPr>
          <w:spacing w:val="-11"/>
        </w:rPr>
        <w:t> </w:t>
      </w:r>
      <w:r>
        <w:rPr>
          <w:spacing w:val="-4"/>
        </w:rPr>
        <w:t>is</w:t>
      </w:r>
      <w:r>
        <w:rPr>
          <w:spacing w:val="-12"/>
        </w:rPr>
        <w:t> </w:t>
      </w:r>
      <w:r>
        <w:rPr>
          <w:spacing w:val="-4"/>
        </w:rPr>
        <w:t>suggested</w:t>
      </w:r>
      <w:r>
        <w:rPr>
          <w:spacing w:val="-12"/>
        </w:rPr>
        <w:t> </w:t>
      </w:r>
      <w:r>
        <w:rPr>
          <w:spacing w:val="-4"/>
        </w:rPr>
        <w:t>that</w:t>
      </w:r>
      <w:r>
        <w:rPr>
          <w:spacing w:val="-11"/>
        </w:rPr>
        <w:t> </w:t>
      </w:r>
      <w:r>
        <w:rPr>
          <w:spacing w:val="-4"/>
        </w:rPr>
        <w:t>the</w:t>
      </w:r>
      <w:r>
        <w:rPr>
          <w:spacing w:val="-15"/>
        </w:rPr>
        <w:t> </w:t>
      </w:r>
      <w:r>
        <w:rPr>
          <w:spacing w:val="-4"/>
        </w:rPr>
        <w:t>change</w:t>
      </w:r>
      <w:r>
        <w:rPr>
          <w:spacing w:val="-11"/>
        </w:rPr>
        <w:t> </w:t>
      </w:r>
      <w:r>
        <w:rPr>
          <w:spacing w:val="-4"/>
        </w:rPr>
        <w:t>caused</w:t>
      </w:r>
      <w:r>
        <w:rPr>
          <w:spacing w:val="-12"/>
        </w:rPr>
        <w:t> </w:t>
      </w:r>
      <w:r>
        <w:rPr>
          <w:spacing w:val="-4"/>
        </w:rPr>
        <w:t>by </w:t>
      </w:r>
      <w:r>
        <w:rPr/>
        <w:t>the</w:t>
      </w:r>
      <w:r>
        <w:rPr>
          <w:spacing w:val="-19"/>
        </w:rPr>
        <w:t> </w:t>
      </w:r>
      <w:r>
        <w:rPr/>
        <w:t>interaction</w:t>
      </w:r>
      <w:r>
        <w:rPr>
          <w:spacing w:val="-18"/>
        </w:rPr>
        <w:t> </w:t>
      </w:r>
      <w:r>
        <w:rPr/>
        <w:t>should</w:t>
      </w:r>
      <w:r>
        <w:rPr>
          <w:spacing w:val="-18"/>
        </w:rPr>
        <w:t> </w:t>
      </w:r>
      <w:r>
        <w:rPr/>
        <w:t>be</w:t>
      </w:r>
      <w:r>
        <w:rPr>
          <w:spacing w:val="-18"/>
        </w:rPr>
        <w:t> </w:t>
      </w:r>
      <w:r>
        <w:rPr/>
        <w:t>between</w:t>
      </w:r>
      <w:r>
        <w:rPr>
          <w:spacing w:val="-18"/>
        </w:rPr>
        <w:t> </w:t>
      </w:r>
      <w:r>
        <w:rPr/>
        <w:t>20</w:t>
      </w:r>
      <w:r>
        <w:rPr>
          <w:spacing w:val="-19"/>
        </w:rPr>
        <w:t> </w:t>
      </w:r>
      <w:r>
        <w:rPr/>
        <w:t>–</w:t>
      </w:r>
      <w:r>
        <w:rPr>
          <w:spacing w:val="-18"/>
        </w:rPr>
        <w:t> </w:t>
      </w:r>
      <w:r>
        <w:rPr/>
        <w:t>25%</w:t>
      </w:r>
      <w:r>
        <w:rPr>
          <w:spacing w:val="-18"/>
        </w:rPr>
        <w:t> </w:t>
      </w:r>
      <w:r>
        <w:rPr/>
        <w:t>(Upton</w:t>
      </w:r>
      <w:r>
        <w:rPr>
          <w:spacing w:val="-18"/>
        </w:rPr>
        <w:t> </w:t>
      </w:r>
      <w:r>
        <w:rPr/>
        <w:t>et</w:t>
      </w:r>
      <w:r>
        <w:rPr>
          <w:spacing w:val="-18"/>
        </w:rPr>
        <w:t> </w:t>
      </w:r>
      <w:r>
        <w:rPr/>
        <w:t>al</w:t>
      </w:r>
      <w:r>
        <w:rPr>
          <w:spacing w:val="-19"/>
        </w:rPr>
        <w:t> </w:t>
      </w:r>
      <w:r>
        <w:rPr/>
        <w:t>1982).</w:t>
      </w:r>
    </w:p>
    <w:p>
      <w:pPr>
        <w:pStyle w:val="BodyText"/>
        <w:spacing w:before="266"/>
      </w:pPr>
    </w:p>
    <w:p>
      <w:pPr>
        <w:pStyle w:val="BodyText"/>
        <w:spacing w:line="424" w:lineRule="auto"/>
        <w:ind w:left="500" w:right="1448"/>
        <w:jc w:val="both"/>
      </w:pPr>
      <w:r>
        <w:rPr/>
        <w:t>It has been shown that some of the effects of Cimetidine interactions are not </w:t>
      </w:r>
      <w:r>
        <w:rPr>
          <w:spacing w:val="-6"/>
        </w:rPr>
        <w:t>significant</w:t>
      </w:r>
      <w:r>
        <w:rPr>
          <w:spacing w:val="-13"/>
        </w:rPr>
        <w:t> </w:t>
      </w:r>
      <w:r>
        <w:rPr>
          <w:spacing w:val="-6"/>
        </w:rPr>
        <w:t>at</w:t>
      </w:r>
      <w:r>
        <w:rPr>
          <w:spacing w:val="-12"/>
        </w:rPr>
        <w:t> </w:t>
      </w:r>
      <w:r>
        <w:rPr>
          <w:spacing w:val="-6"/>
        </w:rPr>
        <w:t>clinical</w:t>
      </w:r>
      <w:r>
        <w:rPr>
          <w:spacing w:val="-12"/>
        </w:rPr>
        <w:t> </w:t>
      </w:r>
      <w:r>
        <w:rPr>
          <w:spacing w:val="-6"/>
        </w:rPr>
        <w:t>level.</w:t>
      </w:r>
      <w:r>
        <w:rPr>
          <w:spacing w:val="-12"/>
        </w:rPr>
        <w:t> </w:t>
      </w:r>
      <w:r>
        <w:rPr>
          <w:spacing w:val="-6"/>
        </w:rPr>
        <w:t>However,</w:t>
      </w:r>
      <w:r>
        <w:rPr>
          <w:spacing w:val="-12"/>
        </w:rPr>
        <w:t> </w:t>
      </w:r>
      <w:r>
        <w:rPr>
          <w:spacing w:val="-6"/>
        </w:rPr>
        <w:t>many</w:t>
      </w:r>
      <w:r>
        <w:rPr>
          <w:spacing w:val="-13"/>
        </w:rPr>
        <w:t> </w:t>
      </w:r>
      <w:r>
        <w:rPr>
          <w:spacing w:val="-6"/>
        </w:rPr>
        <w:t>of</w:t>
      </w:r>
      <w:r>
        <w:rPr>
          <w:spacing w:val="-12"/>
        </w:rPr>
        <w:t> </w:t>
      </w:r>
      <w:r>
        <w:rPr>
          <w:spacing w:val="-6"/>
        </w:rPr>
        <w:t>those</w:t>
      </w:r>
      <w:r>
        <w:rPr>
          <w:spacing w:val="-12"/>
        </w:rPr>
        <w:t> </w:t>
      </w:r>
      <w:r>
        <w:rPr>
          <w:spacing w:val="-6"/>
        </w:rPr>
        <w:t>which</w:t>
      </w:r>
      <w:r>
        <w:rPr>
          <w:spacing w:val="-12"/>
        </w:rPr>
        <w:t> </w:t>
      </w:r>
      <w:r>
        <w:rPr>
          <w:spacing w:val="-6"/>
        </w:rPr>
        <w:t>are</w:t>
      </w:r>
      <w:r>
        <w:rPr>
          <w:spacing w:val="-12"/>
        </w:rPr>
        <w:t> </w:t>
      </w:r>
      <w:r>
        <w:rPr>
          <w:spacing w:val="-6"/>
        </w:rPr>
        <w:t>potentially</w:t>
      </w:r>
      <w:r>
        <w:rPr>
          <w:spacing w:val="-13"/>
        </w:rPr>
        <w:t> </w:t>
      </w:r>
      <w:r>
        <w:rPr>
          <w:spacing w:val="-6"/>
        </w:rPr>
        <w:t>harmful</w:t>
      </w:r>
      <w:r>
        <w:rPr>
          <w:spacing w:val="-12"/>
        </w:rPr>
        <w:t> </w:t>
      </w:r>
      <w:r>
        <w:rPr>
          <w:spacing w:val="-6"/>
        </w:rPr>
        <w:t>only </w:t>
      </w:r>
      <w:r>
        <w:rPr>
          <w:spacing w:val="-4"/>
        </w:rPr>
        <w:t>occur</w:t>
      </w:r>
      <w:r>
        <w:rPr>
          <w:spacing w:val="-13"/>
        </w:rPr>
        <w:t> </w:t>
      </w:r>
      <w:r>
        <w:rPr>
          <w:spacing w:val="-4"/>
        </w:rPr>
        <w:t>in</w:t>
      </w:r>
      <w:r>
        <w:rPr>
          <w:spacing w:val="-15"/>
        </w:rPr>
        <w:t> </w:t>
      </w:r>
      <w:r>
        <w:rPr>
          <w:spacing w:val="-4"/>
        </w:rPr>
        <w:t>a</w:t>
      </w:r>
      <w:r>
        <w:rPr>
          <w:spacing w:val="-8"/>
        </w:rPr>
        <w:t> </w:t>
      </w:r>
      <w:r>
        <w:rPr>
          <w:spacing w:val="-4"/>
        </w:rPr>
        <w:t>small</w:t>
      </w:r>
      <w:r>
        <w:rPr>
          <w:spacing w:val="-15"/>
        </w:rPr>
        <w:t> </w:t>
      </w:r>
      <w:r>
        <w:rPr>
          <w:spacing w:val="-4"/>
        </w:rPr>
        <w:t>proportion</w:t>
      </w:r>
      <w:r>
        <w:rPr>
          <w:spacing w:val="-8"/>
        </w:rPr>
        <w:t> </w:t>
      </w:r>
      <w:r>
        <w:rPr>
          <w:spacing w:val="-4"/>
        </w:rPr>
        <w:t>of</w:t>
      </w:r>
      <w:r>
        <w:rPr>
          <w:spacing w:val="-7"/>
        </w:rPr>
        <w:t> </w:t>
      </w:r>
      <w:r>
        <w:rPr>
          <w:spacing w:val="-4"/>
        </w:rPr>
        <w:t>patients.</w:t>
      </w:r>
      <w:r>
        <w:rPr>
          <w:spacing w:val="-7"/>
        </w:rPr>
        <w:t> </w:t>
      </w:r>
      <w:r>
        <w:rPr>
          <w:spacing w:val="-4"/>
        </w:rPr>
        <w:t>(Howden</w:t>
      </w:r>
      <w:r>
        <w:rPr>
          <w:spacing w:val="-8"/>
        </w:rPr>
        <w:t> </w:t>
      </w:r>
      <w:r>
        <w:rPr>
          <w:spacing w:val="-4"/>
        </w:rPr>
        <w:t>1993).</w:t>
      </w:r>
    </w:p>
    <w:p>
      <w:pPr>
        <w:pStyle w:val="BodyText"/>
        <w:spacing w:before="277"/>
      </w:pPr>
    </w:p>
    <w:p>
      <w:pPr>
        <w:pStyle w:val="BodyText"/>
        <w:spacing w:line="427" w:lineRule="auto"/>
        <w:ind w:left="500" w:right="1437"/>
        <w:jc w:val="both"/>
      </w:pPr>
      <w:r>
        <w:rPr>
          <w:spacing w:val="-8"/>
        </w:rPr>
        <w:t>Clinically</w:t>
      </w:r>
      <w:r>
        <w:rPr/>
        <w:t> </w:t>
      </w:r>
      <w:r>
        <w:rPr>
          <w:spacing w:val="-8"/>
        </w:rPr>
        <w:t>important interactions</w:t>
      </w:r>
      <w:r>
        <w:rPr/>
        <w:t> </w:t>
      </w:r>
      <w:r>
        <w:rPr>
          <w:spacing w:val="-8"/>
        </w:rPr>
        <w:t>do occur between Cimetidine</w:t>
      </w:r>
      <w:r>
        <w:rPr/>
        <w:t> </w:t>
      </w:r>
      <w:r>
        <w:rPr>
          <w:spacing w:val="-8"/>
        </w:rPr>
        <w:t>and certain other drugs </w:t>
      </w:r>
      <w:r>
        <w:rPr>
          <w:spacing w:val="-6"/>
        </w:rPr>
        <w:t>which</w:t>
      </w:r>
      <w:r>
        <w:rPr>
          <w:spacing w:val="-13"/>
        </w:rPr>
        <w:t> </w:t>
      </w:r>
      <w:r>
        <w:rPr>
          <w:spacing w:val="-6"/>
        </w:rPr>
        <w:t>extensively</w:t>
      </w:r>
      <w:r>
        <w:rPr>
          <w:spacing w:val="-7"/>
        </w:rPr>
        <w:t> </w:t>
      </w:r>
      <w:r>
        <w:rPr>
          <w:spacing w:val="-6"/>
        </w:rPr>
        <w:t>metabolized</w:t>
      </w:r>
      <w:r>
        <w:rPr>
          <w:spacing w:val="-12"/>
        </w:rPr>
        <w:t> </w:t>
      </w:r>
      <w:r>
        <w:rPr>
          <w:spacing w:val="-6"/>
        </w:rPr>
        <w:t>in</w:t>
      </w:r>
      <w:r>
        <w:rPr>
          <w:spacing w:val="-8"/>
        </w:rPr>
        <w:t> </w:t>
      </w:r>
      <w:r>
        <w:rPr>
          <w:spacing w:val="-6"/>
        </w:rPr>
        <w:t>the</w:t>
      </w:r>
      <w:r>
        <w:rPr>
          <w:spacing w:val="-13"/>
        </w:rPr>
        <w:t> </w:t>
      </w:r>
      <w:r>
        <w:rPr>
          <w:spacing w:val="-6"/>
        </w:rPr>
        <w:t>liver and</w:t>
      </w:r>
      <w:r>
        <w:rPr>
          <w:spacing w:val="-9"/>
        </w:rPr>
        <w:t> </w:t>
      </w:r>
      <w:r>
        <w:rPr>
          <w:spacing w:val="-6"/>
        </w:rPr>
        <w:t>a</w:t>
      </w:r>
      <w:r>
        <w:rPr>
          <w:spacing w:val="-9"/>
        </w:rPr>
        <w:t> </w:t>
      </w:r>
      <w:r>
        <w:rPr>
          <w:spacing w:val="-6"/>
        </w:rPr>
        <w:t>narrow therapeutic</w:t>
      </w:r>
      <w:r>
        <w:rPr>
          <w:spacing w:val="-10"/>
        </w:rPr>
        <w:t> </w:t>
      </w:r>
      <w:r>
        <w:rPr>
          <w:spacing w:val="-6"/>
        </w:rPr>
        <w:t>index.</w:t>
      </w:r>
      <w:r>
        <w:rPr>
          <w:spacing w:val="-13"/>
        </w:rPr>
        <w:t> </w:t>
      </w:r>
      <w:r>
        <w:rPr>
          <w:spacing w:val="-6"/>
        </w:rPr>
        <w:t>Example</w:t>
      </w:r>
      <w:r>
        <w:rPr>
          <w:spacing w:val="-8"/>
        </w:rPr>
        <w:t> </w:t>
      </w:r>
      <w:r>
        <w:rPr>
          <w:spacing w:val="-6"/>
        </w:rPr>
        <w:t>a </w:t>
      </w:r>
      <w:r>
        <w:rPr>
          <w:spacing w:val="-8"/>
        </w:rPr>
        <w:t>decrease in elimination of benzodiazepines</w:t>
      </w:r>
      <w:r>
        <w:rPr/>
        <w:t> </w:t>
      </w:r>
      <w:r>
        <w:rPr>
          <w:spacing w:val="-8"/>
        </w:rPr>
        <w:t>during Cimetidine administration</w:t>
      </w:r>
      <w:r>
        <w:rPr/>
        <w:t> </w:t>
      </w:r>
      <w:r>
        <w:rPr>
          <w:spacing w:val="-8"/>
        </w:rPr>
        <w:t>may</w:t>
      </w:r>
      <w:r>
        <w:rPr/>
        <w:t> </w:t>
      </w:r>
      <w:r>
        <w:rPr>
          <w:spacing w:val="-8"/>
        </w:rPr>
        <w:t>not </w:t>
      </w:r>
      <w:r>
        <w:rPr/>
        <w:t>necessitate dosage changes in most patients, since benzodiazepine have a wide therapeutic concentration rage. However, Cimetidine-induced inhibition of metabolism of, for example anticoagulants can have serious consequences (Somogyi and Gugler, 1982). Patients at increased risk from Cimetidine-drug </w:t>
      </w:r>
      <w:r>
        <w:rPr>
          <w:spacing w:val="-6"/>
        </w:rPr>
        <w:t>interactions include the elderly and those</w:t>
      </w:r>
      <w:r>
        <w:rPr>
          <w:spacing w:val="-11"/>
        </w:rPr>
        <w:t> </w:t>
      </w:r>
      <w:r>
        <w:rPr>
          <w:spacing w:val="-6"/>
        </w:rPr>
        <w:t>with</w:t>
      </w:r>
      <w:r>
        <w:rPr>
          <w:spacing w:val="-11"/>
        </w:rPr>
        <w:t> </w:t>
      </w:r>
      <w:r>
        <w:rPr>
          <w:spacing w:val="-6"/>
        </w:rPr>
        <w:t>impaired</w:t>
      </w:r>
      <w:r>
        <w:rPr>
          <w:spacing w:val="-11"/>
        </w:rPr>
        <w:t> </w:t>
      </w:r>
      <w:r>
        <w:rPr>
          <w:spacing w:val="-6"/>
        </w:rPr>
        <w:t>renal or liver function.</w:t>
      </w:r>
    </w:p>
    <w:p>
      <w:pPr>
        <w:spacing w:after="0" w:line="427" w:lineRule="auto"/>
        <w:jc w:val="both"/>
        <w:sectPr>
          <w:pgSz w:w="11910" w:h="16840"/>
          <w:pgMar w:header="0" w:footer="1063" w:top="1400" w:bottom="1260" w:left="940" w:right="0"/>
        </w:sectPr>
      </w:pPr>
    </w:p>
    <w:p>
      <w:pPr>
        <w:pStyle w:val="Heading1"/>
        <w:spacing w:before="77"/>
        <w:ind w:left="500"/>
      </w:pPr>
      <w:r>
        <w:rPr>
          <w:spacing w:val="-2"/>
          <w:w w:val="110"/>
        </w:rPr>
        <w:t>PRECAUTIONS</w:t>
      </w:r>
    </w:p>
    <w:p>
      <w:pPr>
        <w:pStyle w:val="BodyText"/>
        <w:spacing w:line="424" w:lineRule="auto" w:before="273"/>
        <w:ind w:left="500" w:right="1460"/>
        <w:jc w:val="both"/>
      </w:pPr>
      <w:r>
        <w:rPr>
          <w:spacing w:val="-4"/>
        </w:rPr>
        <w:t>Reduce</w:t>
      </w:r>
      <w:r>
        <w:rPr>
          <w:spacing w:val="-15"/>
        </w:rPr>
        <w:t> </w:t>
      </w:r>
      <w:r>
        <w:rPr>
          <w:spacing w:val="-4"/>
        </w:rPr>
        <w:t>dose</w:t>
      </w:r>
      <w:r>
        <w:rPr>
          <w:spacing w:val="-10"/>
        </w:rPr>
        <w:t> </w:t>
      </w:r>
      <w:r>
        <w:rPr>
          <w:spacing w:val="-4"/>
        </w:rPr>
        <w:t>in</w:t>
      </w:r>
      <w:r>
        <w:rPr>
          <w:spacing w:val="-15"/>
        </w:rPr>
        <w:t> </w:t>
      </w:r>
      <w:r>
        <w:rPr>
          <w:spacing w:val="-4"/>
        </w:rPr>
        <w:t>renal</w:t>
      </w:r>
      <w:r>
        <w:rPr>
          <w:spacing w:val="-9"/>
        </w:rPr>
        <w:t> </w:t>
      </w:r>
      <w:r>
        <w:rPr>
          <w:spacing w:val="-4"/>
        </w:rPr>
        <w:t>and</w:t>
      </w:r>
      <w:r>
        <w:rPr>
          <w:spacing w:val="-15"/>
        </w:rPr>
        <w:t> </w:t>
      </w:r>
      <w:r>
        <w:rPr>
          <w:spacing w:val="-4"/>
        </w:rPr>
        <w:t>hepatic</w:t>
      </w:r>
      <w:r>
        <w:rPr>
          <w:spacing w:val="-10"/>
        </w:rPr>
        <w:t> </w:t>
      </w:r>
      <w:r>
        <w:rPr>
          <w:spacing w:val="-4"/>
        </w:rPr>
        <w:t>impairment,</w:t>
      </w:r>
      <w:r>
        <w:rPr>
          <w:spacing w:val="-15"/>
        </w:rPr>
        <w:t> </w:t>
      </w:r>
      <w:r>
        <w:rPr>
          <w:spacing w:val="-4"/>
        </w:rPr>
        <w:t>avoid</w:t>
      </w:r>
      <w:r>
        <w:rPr>
          <w:spacing w:val="-14"/>
        </w:rPr>
        <w:t> </w:t>
      </w:r>
      <w:r>
        <w:rPr>
          <w:spacing w:val="-4"/>
        </w:rPr>
        <w:t>I.V</w:t>
      </w:r>
      <w:r>
        <w:rPr>
          <w:spacing w:val="-14"/>
        </w:rPr>
        <w:t> </w:t>
      </w:r>
      <w:r>
        <w:rPr>
          <w:spacing w:val="-4"/>
        </w:rPr>
        <w:t>injection</w:t>
      </w:r>
      <w:r>
        <w:rPr>
          <w:spacing w:val="-10"/>
        </w:rPr>
        <w:t> </w:t>
      </w:r>
      <w:r>
        <w:rPr>
          <w:spacing w:val="-4"/>
        </w:rPr>
        <w:t>in</w:t>
      </w:r>
      <w:r>
        <w:rPr>
          <w:spacing w:val="-10"/>
        </w:rPr>
        <w:t> </w:t>
      </w:r>
      <w:r>
        <w:rPr>
          <w:spacing w:val="-4"/>
        </w:rPr>
        <w:t>high</w:t>
      </w:r>
      <w:r>
        <w:rPr>
          <w:spacing w:val="-10"/>
        </w:rPr>
        <w:t> </w:t>
      </w:r>
      <w:r>
        <w:rPr>
          <w:spacing w:val="-4"/>
        </w:rPr>
        <w:t>dosage</w:t>
      </w:r>
      <w:r>
        <w:rPr>
          <w:spacing w:val="-15"/>
        </w:rPr>
        <w:t> </w:t>
      </w:r>
      <w:r>
        <w:rPr>
          <w:spacing w:val="-4"/>
        </w:rPr>
        <w:t>and in</w:t>
      </w:r>
      <w:r>
        <w:rPr>
          <w:spacing w:val="-9"/>
        </w:rPr>
        <w:t> </w:t>
      </w:r>
      <w:r>
        <w:rPr>
          <w:spacing w:val="-4"/>
        </w:rPr>
        <w:t>cardiovascular impairment, pregnancy,</w:t>
      </w:r>
      <w:r>
        <w:rPr>
          <w:spacing w:val="-8"/>
        </w:rPr>
        <w:t> </w:t>
      </w:r>
      <w:r>
        <w:rPr>
          <w:spacing w:val="-4"/>
        </w:rPr>
        <w:t>breast</w:t>
      </w:r>
      <w:r>
        <w:rPr>
          <w:spacing w:val="-8"/>
        </w:rPr>
        <w:t> </w:t>
      </w:r>
      <w:r>
        <w:rPr>
          <w:spacing w:val="-4"/>
        </w:rPr>
        <w:t>feeding.</w:t>
      </w:r>
    </w:p>
    <w:p>
      <w:pPr>
        <w:pStyle w:val="BodyText"/>
        <w:spacing w:before="276"/>
      </w:pPr>
    </w:p>
    <w:p>
      <w:pPr>
        <w:pStyle w:val="Heading1"/>
        <w:ind w:left="500"/>
      </w:pPr>
      <w:r>
        <w:rPr>
          <w:spacing w:val="-2"/>
          <w:w w:val="105"/>
        </w:rPr>
        <w:t>METHYLDOPA</w:t>
      </w:r>
    </w:p>
    <w:p>
      <w:pPr>
        <w:pStyle w:val="ListParagraph"/>
        <w:numPr>
          <w:ilvl w:val="2"/>
          <w:numId w:val="36"/>
        </w:numPr>
        <w:tabs>
          <w:tab w:pos="1102" w:val="left" w:leader="none"/>
        </w:tabs>
        <w:spacing w:line="240" w:lineRule="auto" w:before="280" w:after="0"/>
        <w:ind w:left="1102" w:right="0" w:hanging="602"/>
        <w:jc w:val="both"/>
        <w:rPr>
          <w:sz w:val="23"/>
        </w:rPr>
      </w:pPr>
      <w:r>
        <w:rPr>
          <w:spacing w:val="-2"/>
          <w:sz w:val="23"/>
        </w:rPr>
        <w:t>Introduction</w:t>
      </w:r>
    </w:p>
    <w:p>
      <w:pPr>
        <w:pStyle w:val="BodyText"/>
        <w:spacing w:line="424" w:lineRule="auto" w:before="273"/>
        <w:ind w:left="500" w:right="1443"/>
        <w:jc w:val="both"/>
      </w:pPr>
      <w:r>
        <w:rPr>
          <w:spacing w:val="-4"/>
        </w:rPr>
        <w:t>Methyldopa</w:t>
      </w:r>
      <w:r>
        <w:rPr>
          <w:spacing w:val="-15"/>
        </w:rPr>
        <w:t> </w:t>
      </w:r>
      <w:r>
        <w:rPr>
          <w:spacing w:val="-4"/>
        </w:rPr>
        <w:t>is</w:t>
      </w:r>
      <w:r>
        <w:rPr>
          <w:spacing w:val="-14"/>
        </w:rPr>
        <w:t> </w:t>
      </w:r>
      <w:r>
        <w:rPr>
          <w:spacing w:val="-4"/>
        </w:rPr>
        <w:t>an</w:t>
      </w:r>
      <w:r>
        <w:rPr>
          <w:spacing w:val="-14"/>
        </w:rPr>
        <w:t> </w:t>
      </w:r>
      <w:r>
        <w:rPr>
          <w:spacing w:val="-4"/>
        </w:rPr>
        <w:t>adrenergic</w:t>
      </w:r>
      <w:r>
        <w:rPr>
          <w:spacing w:val="-10"/>
        </w:rPr>
        <w:t> </w:t>
      </w:r>
      <w:r>
        <w:rPr>
          <w:spacing w:val="-4"/>
        </w:rPr>
        <w:t>neuron-blocking</w:t>
      </w:r>
      <w:r>
        <w:rPr>
          <w:spacing w:val="-15"/>
        </w:rPr>
        <w:t> </w:t>
      </w:r>
      <w:r>
        <w:rPr>
          <w:spacing w:val="-4"/>
        </w:rPr>
        <w:t>agent.</w:t>
      </w:r>
      <w:r>
        <w:rPr>
          <w:spacing w:val="-14"/>
        </w:rPr>
        <w:t> </w:t>
      </w:r>
      <w:r>
        <w:rPr>
          <w:spacing w:val="-4"/>
        </w:rPr>
        <w:t>It</w:t>
      </w:r>
      <w:r>
        <w:rPr>
          <w:spacing w:val="-12"/>
        </w:rPr>
        <w:t> </w:t>
      </w:r>
      <w:r>
        <w:rPr>
          <w:spacing w:val="-4"/>
        </w:rPr>
        <w:t>is</w:t>
      </w:r>
      <w:r>
        <w:rPr>
          <w:spacing w:val="-15"/>
        </w:rPr>
        <w:t> </w:t>
      </w:r>
      <w:r>
        <w:rPr>
          <w:spacing w:val="-4"/>
        </w:rPr>
        <w:t>the</w:t>
      </w:r>
      <w:r>
        <w:rPr>
          <w:spacing w:val="-14"/>
        </w:rPr>
        <w:t> </w:t>
      </w:r>
      <w:r>
        <w:rPr>
          <w:spacing w:val="-4"/>
        </w:rPr>
        <w:t>alpha</w:t>
      </w:r>
      <w:r>
        <w:rPr>
          <w:spacing w:val="-14"/>
        </w:rPr>
        <w:t> </w:t>
      </w:r>
      <w:r>
        <w:rPr>
          <w:spacing w:val="-4"/>
        </w:rPr>
        <w:t>methyl</w:t>
      </w:r>
      <w:r>
        <w:rPr>
          <w:spacing w:val="-14"/>
        </w:rPr>
        <w:t> </w:t>
      </w:r>
      <w:r>
        <w:rPr>
          <w:spacing w:val="-4"/>
        </w:rPr>
        <w:t>congener </w:t>
      </w:r>
      <w:r>
        <w:rPr>
          <w:spacing w:val="-2"/>
        </w:rPr>
        <w:t>of</w:t>
      </w:r>
      <w:r>
        <w:rPr>
          <w:spacing w:val="-16"/>
        </w:rPr>
        <w:t> </w:t>
      </w:r>
      <w:r>
        <w:rPr>
          <w:spacing w:val="-2"/>
        </w:rPr>
        <w:t>the</w:t>
      </w:r>
      <w:r>
        <w:rPr>
          <w:spacing w:val="-17"/>
        </w:rPr>
        <w:t> </w:t>
      </w:r>
      <w:r>
        <w:rPr>
          <w:spacing w:val="-2"/>
        </w:rPr>
        <w:t>catecholamine</w:t>
      </w:r>
      <w:r>
        <w:rPr>
          <w:spacing w:val="-16"/>
        </w:rPr>
        <w:t> </w:t>
      </w:r>
      <w:r>
        <w:rPr>
          <w:spacing w:val="-2"/>
        </w:rPr>
        <w:t>precursor,</w:t>
      </w:r>
      <w:r>
        <w:rPr>
          <w:spacing w:val="-11"/>
        </w:rPr>
        <w:t> </w:t>
      </w:r>
      <w:r>
        <w:rPr>
          <w:spacing w:val="-2"/>
        </w:rPr>
        <w:t>3,</w:t>
      </w:r>
      <w:r>
        <w:rPr>
          <w:spacing w:val="-16"/>
        </w:rPr>
        <w:t> </w:t>
      </w:r>
      <w:r>
        <w:rPr>
          <w:spacing w:val="-2"/>
        </w:rPr>
        <w:t>4,</w:t>
      </w:r>
      <w:r>
        <w:rPr>
          <w:spacing w:val="-11"/>
        </w:rPr>
        <w:t> </w:t>
      </w:r>
      <w:r>
        <w:rPr>
          <w:spacing w:val="-2"/>
        </w:rPr>
        <w:t>dihydroxy</w:t>
      </w:r>
      <w:r>
        <w:rPr>
          <w:spacing w:val="-13"/>
        </w:rPr>
        <w:t> </w:t>
      </w:r>
      <w:r>
        <w:rPr>
          <w:spacing w:val="-2"/>
        </w:rPr>
        <w:t>phenyl</w:t>
      </w:r>
      <w:r>
        <w:rPr>
          <w:spacing w:val="-16"/>
        </w:rPr>
        <w:t> </w:t>
      </w:r>
      <w:r>
        <w:rPr>
          <w:spacing w:val="-2"/>
        </w:rPr>
        <w:t>alanine</w:t>
      </w:r>
      <w:r>
        <w:rPr>
          <w:spacing w:val="-17"/>
        </w:rPr>
        <w:t> </w:t>
      </w:r>
      <w:r>
        <w:rPr>
          <w:spacing w:val="-2"/>
        </w:rPr>
        <w:t>(Dopa).</w:t>
      </w:r>
      <w:r>
        <w:rPr>
          <w:spacing w:val="-10"/>
        </w:rPr>
        <w:t> </w:t>
      </w:r>
      <w:r>
        <w:rPr>
          <w:spacing w:val="-2"/>
        </w:rPr>
        <w:t>Methyldopa </w:t>
      </w:r>
      <w:r>
        <w:rPr/>
        <w:t>appeared to induce neither release of norepinephrine from storage sites and to interfere with the release in response to stimuli, probably through the action decarboxylated metabolites of methyldopa methyldopamine and methyl </w:t>
      </w:r>
      <w:r>
        <w:rPr>
          <w:spacing w:val="-2"/>
        </w:rPr>
        <w:t>norephineprine.</w:t>
      </w:r>
    </w:p>
    <w:p>
      <w:pPr>
        <w:spacing w:after="0" w:line="424" w:lineRule="auto"/>
        <w:jc w:val="both"/>
        <w:sectPr>
          <w:pgSz w:w="11910" w:h="16840"/>
          <w:pgMar w:header="0" w:footer="1063" w:top="1400" w:bottom="1260" w:left="940" w:right="0"/>
        </w:sectPr>
      </w:pPr>
    </w:p>
    <w:p>
      <w:pPr>
        <w:pStyle w:val="ListParagraph"/>
        <w:numPr>
          <w:ilvl w:val="2"/>
          <w:numId w:val="36"/>
        </w:numPr>
        <w:tabs>
          <w:tab w:pos="1088" w:val="left" w:leader="none"/>
        </w:tabs>
        <w:spacing w:line="240" w:lineRule="auto" w:before="77" w:after="0"/>
        <w:ind w:left="1088" w:right="0" w:hanging="588"/>
        <w:jc w:val="left"/>
        <w:rPr>
          <w:sz w:val="23"/>
        </w:rPr>
      </w:pPr>
      <w:r>
        <w:rPr>
          <w:spacing w:val="-2"/>
          <w:sz w:val="23"/>
        </w:rPr>
        <w:t>Structure</w:t>
      </w:r>
    </w:p>
    <w:p>
      <w:pPr>
        <w:spacing w:before="273"/>
        <w:ind w:left="0" w:right="2673" w:firstLine="0"/>
        <w:jc w:val="center"/>
        <w:rPr>
          <w:sz w:val="23"/>
        </w:rPr>
      </w:pPr>
      <w:r>
        <w:rPr/>
        <mc:AlternateContent>
          <mc:Choice Requires="wps">
            <w:drawing>
              <wp:anchor distT="0" distB="0" distL="0" distR="0" allowOverlap="1" layoutInCell="1" locked="0" behindDoc="1" simplePos="0" relativeHeight="485118976">
                <wp:simplePos x="0" y="0"/>
                <wp:positionH relativeFrom="page">
                  <wp:posOffset>2819400</wp:posOffset>
                </wp:positionH>
                <wp:positionV relativeFrom="paragraph">
                  <wp:posOffset>455915</wp:posOffset>
                </wp:positionV>
                <wp:extent cx="1504950" cy="1043940"/>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504950" cy="1043940"/>
                        </a:xfrm>
                        <a:custGeom>
                          <a:avLst/>
                          <a:gdLst/>
                          <a:ahLst/>
                          <a:cxnLst/>
                          <a:rect l="l" t="t" r="r" b="b"/>
                          <a:pathLst>
                            <a:path w="1504950" h="1043940">
                              <a:moveTo>
                                <a:pt x="459613" y="205740"/>
                              </a:moveTo>
                              <a:lnTo>
                                <a:pt x="180975" y="624840"/>
                              </a:lnTo>
                              <a:lnTo>
                                <a:pt x="459613" y="1043940"/>
                              </a:lnTo>
                              <a:lnTo>
                                <a:pt x="1016762" y="1043940"/>
                              </a:lnTo>
                              <a:lnTo>
                                <a:pt x="1295400" y="624840"/>
                              </a:lnTo>
                              <a:lnTo>
                                <a:pt x="1016762" y="205740"/>
                              </a:lnTo>
                              <a:lnTo>
                                <a:pt x="459613" y="205740"/>
                              </a:lnTo>
                              <a:close/>
                            </a:path>
                            <a:path w="1504950" h="1043940">
                              <a:moveTo>
                                <a:pt x="1295400" y="624840"/>
                              </a:moveTo>
                              <a:lnTo>
                                <a:pt x="1504950" y="624840"/>
                              </a:lnTo>
                            </a:path>
                            <a:path w="1504950" h="1043940">
                              <a:moveTo>
                                <a:pt x="180975" y="624840"/>
                              </a:moveTo>
                              <a:lnTo>
                                <a:pt x="0" y="624840"/>
                              </a:lnTo>
                            </a:path>
                            <a:path w="1504950" h="1043940">
                              <a:moveTo>
                                <a:pt x="457200" y="205740"/>
                              </a:moveTo>
                              <a:lnTo>
                                <a:pt x="381000" y="0"/>
                              </a:lnTo>
                            </a:path>
                            <a:path w="1504950" h="1043940">
                              <a:moveTo>
                                <a:pt x="533400" y="303530"/>
                              </a:moveTo>
                              <a:lnTo>
                                <a:pt x="942975" y="303530"/>
                              </a:lnTo>
                            </a:path>
                            <a:path w="1504950" h="1043940">
                              <a:moveTo>
                                <a:pt x="1123950" y="701040"/>
                              </a:moveTo>
                              <a:lnTo>
                                <a:pt x="942975" y="958215"/>
                              </a:lnTo>
                            </a:path>
                            <a:path w="1504950" h="1043940">
                              <a:moveTo>
                                <a:pt x="333375" y="624840"/>
                              </a:moveTo>
                              <a:lnTo>
                                <a:pt x="533400" y="95821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2pt;margin-top:35.898857pt;width:118.5pt;height:82.2pt;mso-position-horizontal-relative:page;mso-position-vertical-relative:paragraph;z-index:-18197504" id="docshape137" coordorigin="4440,718" coordsize="2370,1644" path="m5164,1042l4725,1702,5164,2362,6041,2362,6480,1702,6041,1042,5164,1042xm6480,1702l6810,1702m4725,1702l4440,1702m5160,1042l5040,718m5280,1196l5925,1196m6210,1822l5925,2227m4965,1702l5280,2227e" filled="false" stroked="true" strokeweight=".75pt" strokecolor="#000000">
                <v:path arrowok="t"/>
                <v:stroke dashstyle="solid"/>
                <w10:wrap type="none"/>
              </v:shape>
            </w:pict>
          </mc:Fallback>
        </mc:AlternateContent>
      </w:r>
      <w:r>
        <w:rPr>
          <w:spacing w:val="-5"/>
          <w:sz w:val="23"/>
        </w:rPr>
        <w:t>OH</w:t>
      </w:r>
    </w:p>
    <w:p>
      <w:pPr>
        <w:spacing w:before="274"/>
        <w:ind w:left="5715" w:right="2720" w:firstLine="0"/>
        <w:jc w:val="center"/>
        <w:rPr>
          <w:sz w:val="23"/>
        </w:rPr>
      </w:pPr>
      <w:r>
        <w:rPr/>
        <mc:AlternateContent>
          <mc:Choice Requires="wps">
            <w:drawing>
              <wp:anchor distT="0" distB="0" distL="0" distR="0" allowOverlap="1" layoutInCell="1" locked="0" behindDoc="1" simplePos="0" relativeHeight="485120000">
                <wp:simplePos x="0" y="0"/>
                <wp:positionH relativeFrom="page">
                  <wp:posOffset>4943475</wp:posOffset>
                </wp:positionH>
                <wp:positionV relativeFrom="paragraph">
                  <wp:posOffset>361031</wp:posOffset>
                </wp:positionV>
                <wp:extent cx="152400" cy="32194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52400" cy="321945"/>
                        </a:xfrm>
                        <a:custGeom>
                          <a:avLst/>
                          <a:gdLst/>
                          <a:ahLst/>
                          <a:cxnLst/>
                          <a:rect l="l" t="t" r="r" b="b"/>
                          <a:pathLst>
                            <a:path w="152400" h="321945">
                              <a:moveTo>
                                <a:pt x="47625" y="321945"/>
                              </a:moveTo>
                              <a:lnTo>
                                <a:pt x="152400" y="321945"/>
                              </a:lnTo>
                            </a:path>
                            <a:path w="152400" h="321945">
                              <a:moveTo>
                                <a:pt x="0" y="0"/>
                              </a:moveTo>
                              <a:lnTo>
                                <a:pt x="0" y="2952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9.25pt;margin-top:28.427715pt;width:12pt;height:25.35pt;mso-position-horizontal-relative:page;mso-position-vertical-relative:paragraph;z-index:-18196480" id="docshape138" coordorigin="7785,569" coordsize="240,507" path="m7860,1076l8025,1076m7785,569l7785,1034e" filled="false" stroked="true" strokeweight=".75pt" strokecolor="#000000">
                <v:path arrowok="t"/>
                <v:stroke dashstyle="solid"/>
                <w10:wrap type="none"/>
              </v:shape>
            </w:pict>
          </mc:Fallback>
        </mc:AlternateContent>
      </w:r>
      <w:r>
        <w:rPr>
          <w:spacing w:val="-5"/>
          <w:sz w:val="23"/>
        </w:rPr>
        <w:t>CH</w:t>
      </w:r>
      <w:r>
        <w:rPr>
          <w:spacing w:val="-5"/>
          <w:sz w:val="23"/>
          <w:vertAlign w:val="subscript"/>
        </w:rPr>
        <w:t>2</w:t>
      </w:r>
    </w:p>
    <w:p>
      <w:pPr>
        <w:tabs>
          <w:tab w:pos="2766" w:val="left" w:leader="none"/>
          <w:tab w:pos="3645" w:val="left" w:leader="none"/>
          <w:tab w:pos="4019" w:val="left" w:leader="none"/>
        </w:tabs>
        <w:spacing w:before="273"/>
        <w:ind w:left="0" w:right="40" w:firstLine="0"/>
        <w:jc w:val="center"/>
        <w:rPr>
          <w:sz w:val="23"/>
        </w:rPr>
      </w:pPr>
      <w:r>
        <w:rPr/>
        <mc:AlternateContent>
          <mc:Choice Requires="wps">
            <w:drawing>
              <wp:anchor distT="0" distB="0" distL="0" distR="0" allowOverlap="1" layoutInCell="1" locked="0" behindDoc="1" simplePos="0" relativeHeight="485119488">
                <wp:simplePos x="0" y="0"/>
                <wp:positionH relativeFrom="page">
                  <wp:posOffset>4686300</wp:posOffset>
                </wp:positionH>
                <wp:positionV relativeFrom="paragraph">
                  <wp:posOffset>284563</wp:posOffset>
                </wp:positionV>
                <wp:extent cx="152400" cy="127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52400" cy="1270"/>
                        </a:xfrm>
                        <a:custGeom>
                          <a:avLst/>
                          <a:gdLst/>
                          <a:ahLst/>
                          <a:cxnLst/>
                          <a:rect l="l" t="t" r="r" b="b"/>
                          <a:pathLst>
                            <a:path w="152400" h="0">
                              <a:moveTo>
                                <a:pt x="0" y="0"/>
                              </a:moveTo>
                              <a:lnTo>
                                <a:pt x="152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196992" from="369pt,22.406572pt" to="381pt,22.406572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5120512">
                <wp:simplePos x="0" y="0"/>
                <wp:positionH relativeFrom="page">
                  <wp:posOffset>4943475</wp:posOffset>
                </wp:positionH>
                <wp:positionV relativeFrom="paragraph">
                  <wp:posOffset>360763</wp:posOffset>
                </wp:positionV>
                <wp:extent cx="1270" cy="342900"/>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270" cy="342900"/>
                        </a:xfrm>
                        <a:custGeom>
                          <a:avLst/>
                          <a:gdLst/>
                          <a:ahLst/>
                          <a:cxnLst/>
                          <a:rect l="l" t="t" r="r" b="b"/>
                          <a:pathLst>
                            <a:path w="0" h="342900">
                              <a:moveTo>
                                <a:pt x="0" y="34290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195968" from="389.25pt,55.406572pt" to="389.25pt,28.406572pt" stroked="true" strokeweight=".75pt" strokecolor="#000000">
                <v:stroke dashstyle="solid"/>
                <w10:wrap type="none"/>
              </v:line>
            </w:pict>
          </mc:Fallback>
        </mc:AlternateContent>
      </w:r>
      <w:r>
        <w:rPr>
          <w:spacing w:val="-5"/>
          <w:w w:val="105"/>
          <w:sz w:val="23"/>
        </w:rPr>
        <w:t>OH</w:t>
      </w:r>
      <w:r>
        <w:rPr>
          <w:sz w:val="23"/>
        </w:rPr>
        <w:tab/>
      </w:r>
      <w:r>
        <w:rPr>
          <w:spacing w:val="-5"/>
          <w:w w:val="105"/>
          <w:sz w:val="23"/>
        </w:rPr>
        <w:t>CH</w:t>
      </w:r>
      <w:r>
        <w:rPr>
          <w:spacing w:val="-5"/>
          <w:w w:val="105"/>
          <w:sz w:val="23"/>
          <w:vertAlign w:val="subscript"/>
        </w:rPr>
        <w:t>2</w:t>
      </w:r>
      <w:r>
        <w:rPr>
          <w:sz w:val="23"/>
          <w:vertAlign w:val="baseline"/>
        </w:rPr>
        <w:tab/>
      </w:r>
      <w:r>
        <w:rPr>
          <w:spacing w:val="-10"/>
          <w:w w:val="105"/>
          <w:sz w:val="23"/>
          <w:vertAlign w:val="baseline"/>
        </w:rPr>
        <w:t>C</w:t>
      </w:r>
      <w:r>
        <w:rPr>
          <w:sz w:val="23"/>
          <w:vertAlign w:val="baseline"/>
        </w:rPr>
        <w:tab/>
      </w:r>
      <w:r>
        <w:rPr>
          <w:spacing w:val="-4"/>
          <w:w w:val="105"/>
          <w:sz w:val="23"/>
          <w:vertAlign w:val="baseline"/>
        </w:rPr>
        <w:t>COOH</w:t>
      </w:r>
    </w:p>
    <w:p>
      <w:pPr>
        <w:spacing w:before="273"/>
        <w:ind w:left="5585" w:right="2720" w:firstLine="0"/>
        <w:jc w:val="center"/>
        <w:rPr>
          <w:sz w:val="23"/>
        </w:rPr>
      </w:pPr>
      <w:r>
        <w:rPr>
          <w:spacing w:val="-5"/>
          <w:sz w:val="23"/>
        </w:rPr>
        <w:t>NH</w:t>
      </w:r>
      <w:r>
        <w:rPr>
          <w:spacing w:val="-5"/>
          <w:sz w:val="23"/>
          <w:vertAlign w:val="subscript"/>
        </w:rPr>
        <w:t>2</w:t>
      </w:r>
    </w:p>
    <w:p>
      <w:pPr>
        <w:pStyle w:val="BodyText"/>
      </w:pPr>
    </w:p>
    <w:p>
      <w:pPr>
        <w:pStyle w:val="BodyText"/>
        <w:spacing w:before="200"/>
      </w:pPr>
    </w:p>
    <w:p>
      <w:pPr>
        <w:pStyle w:val="BodyText"/>
        <w:ind w:right="859"/>
        <w:jc w:val="center"/>
      </w:pPr>
      <w:r>
        <w:rPr>
          <w:w w:val="85"/>
        </w:rPr>
        <w:t>1(-)-3-(3,4</w:t>
      </w:r>
      <w:r>
        <w:rPr>
          <w:spacing w:val="8"/>
        </w:rPr>
        <w:t> </w:t>
      </w:r>
      <w:r>
        <w:rPr>
          <w:w w:val="85"/>
        </w:rPr>
        <w:t>Dihydroxy</w:t>
      </w:r>
      <w:r>
        <w:rPr>
          <w:spacing w:val="16"/>
        </w:rPr>
        <w:t> </w:t>
      </w:r>
      <w:r>
        <w:rPr>
          <w:w w:val="85"/>
        </w:rPr>
        <w:t>phenyl)</w:t>
      </w:r>
      <w:r>
        <w:rPr>
          <w:spacing w:val="17"/>
        </w:rPr>
        <w:t> </w:t>
      </w:r>
      <w:r>
        <w:rPr>
          <w:w w:val="85"/>
        </w:rPr>
        <w:t>-2-</w:t>
      </w:r>
      <w:r>
        <w:rPr>
          <w:spacing w:val="21"/>
        </w:rPr>
        <w:t> </w:t>
      </w:r>
      <w:r>
        <w:rPr>
          <w:spacing w:val="-2"/>
          <w:w w:val="85"/>
        </w:rPr>
        <w:t>methylalanine</w:t>
      </w:r>
    </w:p>
    <w:p>
      <w:pPr>
        <w:pStyle w:val="BodyText"/>
      </w:pPr>
    </w:p>
    <w:p>
      <w:pPr>
        <w:pStyle w:val="BodyText"/>
        <w:spacing w:before="193"/>
      </w:pPr>
    </w:p>
    <w:p>
      <w:pPr>
        <w:pStyle w:val="BodyText"/>
        <w:ind w:right="948"/>
        <w:jc w:val="center"/>
      </w:pPr>
      <w:r>
        <w:rPr>
          <w:w w:val="90"/>
        </w:rPr>
        <w:t>Fig</w:t>
      </w:r>
      <w:r>
        <w:rPr>
          <w:spacing w:val="5"/>
        </w:rPr>
        <w:t> </w:t>
      </w:r>
      <w:r>
        <w:rPr>
          <w:w w:val="90"/>
        </w:rPr>
        <w:t>15:</w:t>
      </w:r>
      <w:r>
        <w:rPr>
          <w:spacing w:val="-1"/>
        </w:rPr>
        <w:t> </w:t>
      </w:r>
      <w:r>
        <w:rPr>
          <w:w w:val="90"/>
        </w:rPr>
        <w:t>structure</w:t>
      </w:r>
      <w:r>
        <w:rPr>
          <w:spacing w:val="5"/>
        </w:rPr>
        <w:t> </w:t>
      </w:r>
      <w:r>
        <w:rPr>
          <w:w w:val="90"/>
        </w:rPr>
        <w:t>of</w:t>
      </w:r>
      <w:r>
        <w:rPr>
          <w:spacing w:val="7"/>
        </w:rPr>
        <w:t> </w:t>
      </w:r>
      <w:r>
        <w:rPr>
          <w:spacing w:val="-2"/>
          <w:w w:val="90"/>
        </w:rPr>
        <w:t>methyldopa</w:t>
      </w:r>
    </w:p>
    <w:p>
      <w:pPr>
        <w:pStyle w:val="BodyText"/>
      </w:pPr>
    </w:p>
    <w:p>
      <w:pPr>
        <w:pStyle w:val="BodyText"/>
        <w:spacing w:before="193"/>
      </w:pPr>
    </w:p>
    <w:p>
      <w:pPr>
        <w:pStyle w:val="ListParagraph"/>
        <w:numPr>
          <w:ilvl w:val="2"/>
          <w:numId w:val="37"/>
        </w:numPr>
        <w:tabs>
          <w:tab w:pos="1102" w:val="left" w:leader="none"/>
        </w:tabs>
        <w:spacing w:line="240" w:lineRule="auto" w:before="0" w:after="0"/>
        <w:ind w:left="1102" w:right="0" w:hanging="602"/>
        <w:jc w:val="both"/>
        <w:rPr>
          <w:sz w:val="23"/>
        </w:rPr>
      </w:pPr>
      <w:r>
        <w:rPr>
          <w:sz w:val="23"/>
        </w:rPr>
        <w:t>Physical</w:t>
      </w:r>
      <w:r>
        <w:rPr>
          <w:spacing w:val="-4"/>
          <w:sz w:val="23"/>
        </w:rPr>
        <w:t> </w:t>
      </w:r>
      <w:r>
        <w:rPr>
          <w:spacing w:val="-2"/>
          <w:sz w:val="23"/>
        </w:rPr>
        <w:t>properties</w:t>
      </w:r>
    </w:p>
    <w:p>
      <w:pPr>
        <w:pStyle w:val="BodyText"/>
        <w:tabs>
          <w:tab w:pos="2337" w:val="left" w:leader="none"/>
        </w:tabs>
        <w:spacing w:before="274"/>
        <w:ind w:left="500"/>
        <w:jc w:val="both"/>
      </w:pPr>
      <w:r>
        <w:rPr>
          <w:spacing w:val="-2"/>
          <w:w w:val="95"/>
        </w:rPr>
        <w:t>Colour:</w:t>
      </w:r>
      <w:r>
        <w:rPr/>
        <w:tab/>
      </w:r>
      <w:r>
        <w:rPr>
          <w:w w:val="95"/>
        </w:rPr>
        <w:t>-</w:t>
      </w:r>
      <w:r>
        <w:rPr>
          <w:spacing w:val="62"/>
        </w:rPr>
        <w:t>  </w:t>
      </w:r>
      <w:r>
        <w:rPr>
          <w:w w:val="95"/>
        </w:rPr>
        <w:t>white</w:t>
      </w:r>
      <w:r>
        <w:rPr>
          <w:spacing w:val="-14"/>
          <w:w w:val="95"/>
        </w:rPr>
        <w:t> </w:t>
      </w:r>
      <w:r>
        <w:rPr>
          <w:w w:val="95"/>
        </w:rPr>
        <w:t>to</w:t>
      </w:r>
      <w:r>
        <w:rPr>
          <w:spacing w:val="-14"/>
          <w:w w:val="95"/>
        </w:rPr>
        <w:t> </w:t>
      </w:r>
      <w:r>
        <w:rPr>
          <w:spacing w:val="-2"/>
          <w:w w:val="95"/>
        </w:rPr>
        <w:t>yellowish</w:t>
      </w:r>
    </w:p>
    <w:p>
      <w:pPr>
        <w:pStyle w:val="BodyText"/>
        <w:tabs>
          <w:tab w:pos="2244" w:val="left" w:leader="none"/>
          <w:tab w:pos="2294" w:val="left" w:leader="none"/>
        </w:tabs>
        <w:spacing w:line="427" w:lineRule="auto" w:before="273"/>
        <w:ind w:left="500" w:right="6907"/>
        <w:jc w:val="both"/>
      </w:pPr>
      <w:r>
        <w:rPr>
          <w:spacing w:val="-2"/>
          <w:w w:val="95"/>
        </w:rPr>
        <w:t>Texture:</w:t>
      </w:r>
      <w:r>
        <w:rPr/>
        <w:tab/>
      </w:r>
      <w:r>
        <w:rPr>
          <w:w w:val="95"/>
        </w:rPr>
        <w:t>-</w:t>
      </w:r>
      <w:r>
        <w:rPr>
          <w:spacing w:val="40"/>
        </w:rPr>
        <w:t> </w:t>
      </w:r>
      <w:r>
        <w:rPr>
          <w:w w:val="95"/>
        </w:rPr>
        <w:t>Fine</w:t>
      </w:r>
      <w:r>
        <w:rPr>
          <w:spacing w:val="-7"/>
          <w:w w:val="95"/>
        </w:rPr>
        <w:t> </w:t>
      </w:r>
      <w:r>
        <w:rPr>
          <w:w w:val="95"/>
        </w:rPr>
        <w:t>powder Ordourless</w:t>
      </w:r>
      <w:r>
        <w:rPr>
          <w:spacing w:val="80"/>
        </w:rPr>
        <w:t>  </w:t>
      </w:r>
      <w:r>
        <w:rPr>
          <w:w w:val="95"/>
        </w:rPr>
        <w:t>-</w:t>
      </w:r>
      <w:r>
        <w:rPr>
          <w:spacing w:val="80"/>
          <w:w w:val="150"/>
        </w:rPr>
        <w:t> </w:t>
      </w:r>
      <w:r>
        <w:rPr>
          <w:w w:val="95"/>
        </w:rPr>
        <w:t>oudourless,</w:t>
      </w:r>
      <w:r>
        <w:rPr>
          <w:spacing w:val="80"/>
        </w:rPr>
        <w:t> </w:t>
      </w:r>
      <w:r>
        <w:rPr>
          <w:spacing w:val="-4"/>
          <w:w w:val="95"/>
        </w:rPr>
        <w:t>Test</w:t>
      </w:r>
      <w:r>
        <w:rPr/>
        <w:tab/>
        <w:tab/>
      </w:r>
      <w:r>
        <w:rPr>
          <w:w w:val="95"/>
        </w:rPr>
        <w:t>-</w:t>
      </w:r>
      <w:r>
        <w:rPr>
          <w:spacing w:val="80"/>
        </w:rPr>
        <w:t>  </w:t>
      </w:r>
      <w:r>
        <w:rPr>
          <w:w w:val="95"/>
        </w:rPr>
        <w:t>Testless</w:t>
      </w:r>
    </w:p>
    <w:p>
      <w:pPr>
        <w:pStyle w:val="BodyText"/>
        <w:tabs>
          <w:tab w:pos="2265" w:val="left" w:leader="none"/>
          <w:tab w:pos="2323" w:val="left" w:leader="none"/>
        </w:tabs>
        <w:spacing w:line="424" w:lineRule="auto"/>
        <w:ind w:left="500" w:right="3993"/>
        <w:jc w:val="both"/>
      </w:pPr>
      <w:r>
        <w:rPr>
          <w:spacing w:val="-2"/>
          <w:w w:val="95"/>
        </w:rPr>
        <w:t>Stability</w:t>
      </w:r>
      <w:r>
        <w:rPr/>
        <w:tab/>
      </w:r>
      <w:r>
        <w:rPr>
          <w:w w:val="95"/>
        </w:rPr>
        <w:t>-</w:t>
      </w:r>
      <w:r>
        <w:rPr>
          <w:spacing w:val="40"/>
        </w:rPr>
        <w:t>  </w:t>
      </w:r>
      <w:r>
        <w:rPr>
          <w:w w:val="95"/>
        </w:rPr>
        <w:t>relatively stable in both light and air. </w:t>
      </w:r>
      <w:r>
        <w:rPr>
          <w:spacing w:val="-2"/>
          <w:w w:val="95"/>
        </w:rPr>
        <w:t>Solubility</w:t>
      </w:r>
      <w:r>
        <w:rPr/>
        <w:tab/>
        <w:tab/>
      </w:r>
      <w:r>
        <w:rPr>
          <w:w w:val="95"/>
        </w:rPr>
        <w:t>-</w:t>
      </w:r>
      <w:r>
        <w:rPr>
          <w:spacing w:val="67"/>
        </w:rPr>
        <w:t>   </w:t>
      </w:r>
      <w:r>
        <w:rPr>
          <w:w w:val="95"/>
        </w:rPr>
        <w:t>Sparingly</w:t>
      </w:r>
      <w:r>
        <w:rPr>
          <w:spacing w:val="-9"/>
          <w:w w:val="95"/>
        </w:rPr>
        <w:t> </w:t>
      </w:r>
      <w:r>
        <w:rPr>
          <w:w w:val="95"/>
        </w:rPr>
        <w:t>soluble</w:t>
      </w:r>
      <w:r>
        <w:rPr>
          <w:spacing w:val="-7"/>
          <w:w w:val="95"/>
        </w:rPr>
        <w:t> </w:t>
      </w:r>
      <w:r>
        <w:rPr>
          <w:w w:val="95"/>
        </w:rPr>
        <w:t>in</w:t>
      </w:r>
      <w:r>
        <w:rPr>
          <w:spacing w:val="-13"/>
          <w:w w:val="95"/>
        </w:rPr>
        <w:t> </w:t>
      </w:r>
      <w:r>
        <w:rPr>
          <w:w w:val="95"/>
        </w:rPr>
        <w:t>alcohol,</w:t>
      </w:r>
      <w:r>
        <w:rPr>
          <w:spacing w:val="-7"/>
          <w:w w:val="95"/>
        </w:rPr>
        <w:t> </w:t>
      </w:r>
      <w:r>
        <w:rPr>
          <w:spacing w:val="-2"/>
          <w:w w:val="95"/>
        </w:rPr>
        <w:t>practically</w:t>
      </w:r>
    </w:p>
    <w:p>
      <w:pPr>
        <w:pStyle w:val="BodyText"/>
        <w:spacing w:before="2"/>
        <w:ind w:left="2900"/>
        <w:jc w:val="both"/>
      </w:pPr>
      <w:r>
        <w:rPr>
          <w:w w:val="90"/>
        </w:rPr>
        <w:t>Insoluble</w:t>
      </w:r>
      <w:r>
        <w:rPr>
          <w:spacing w:val="6"/>
        </w:rPr>
        <w:t> </w:t>
      </w:r>
      <w:r>
        <w:rPr>
          <w:w w:val="90"/>
        </w:rPr>
        <w:t>in</w:t>
      </w:r>
      <w:r>
        <w:rPr>
          <w:spacing w:val="7"/>
        </w:rPr>
        <w:t> </w:t>
      </w:r>
      <w:r>
        <w:rPr>
          <w:spacing w:val="-2"/>
          <w:w w:val="90"/>
        </w:rPr>
        <w:t>water</w:t>
      </w:r>
    </w:p>
    <w:p>
      <w:pPr>
        <w:pStyle w:val="ListParagraph"/>
        <w:numPr>
          <w:ilvl w:val="2"/>
          <w:numId w:val="37"/>
        </w:numPr>
        <w:tabs>
          <w:tab w:pos="1102" w:val="left" w:leader="none"/>
        </w:tabs>
        <w:spacing w:line="240" w:lineRule="auto" w:before="274" w:after="0"/>
        <w:ind w:left="1102" w:right="0" w:hanging="602"/>
        <w:jc w:val="both"/>
        <w:rPr>
          <w:sz w:val="23"/>
        </w:rPr>
      </w:pPr>
      <w:r>
        <w:rPr>
          <w:spacing w:val="-4"/>
          <w:sz w:val="23"/>
        </w:rPr>
        <w:t>Chemical</w:t>
      </w:r>
      <w:r>
        <w:rPr>
          <w:spacing w:val="-8"/>
          <w:sz w:val="23"/>
        </w:rPr>
        <w:t> </w:t>
      </w:r>
      <w:r>
        <w:rPr>
          <w:spacing w:val="-2"/>
          <w:sz w:val="23"/>
        </w:rPr>
        <w:t>properties</w:t>
      </w:r>
    </w:p>
    <w:p>
      <w:pPr>
        <w:pStyle w:val="BodyText"/>
        <w:spacing w:line="424" w:lineRule="auto" w:before="273"/>
        <w:ind w:left="500" w:right="6573"/>
        <w:jc w:val="both"/>
      </w:pPr>
      <w:r>
        <w:rPr/>
        <w:t>Mol</w:t>
      </w:r>
      <w:r>
        <w:rPr>
          <w:spacing w:val="-19"/>
        </w:rPr>
        <w:t> </w:t>
      </w:r>
      <w:r>
        <w:rPr/>
        <w:t>formular</w:t>
      </w:r>
      <w:r>
        <w:rPr>
          <w:spacing w:val="40"/>
        </w:rPr>
        <w:t> </w:t>
      </w:r>
      <w:r>
        <w:rPr/>
        <w:t>-</w:t>
      </w:r>
      <w:r>
        <w:rPr>
          <w:spacing w:val="80"/>
          <w:w w:val="150"/>
        </w:rPr>
        <w:t> </w:t>
      </w:r>
      <w:r>
        <w:rPr/>
        <w:t>C</w:t>
      </w:r>
      <w:r>
        <w:rPr>
          <w:vertAlign w:val="subscript"/>
        </w:rPr>
        <w:t>10</w:t>
      </w:r>
      <w:r>
        <w:rPr>
          <w:spacing w:val="-13"/>
          <w:vertAlign w:val="baseline"/>
        </w:rPr>
        <w:t> </w:t>
      </w:r>
      <w:r>
        <w:rPr>
          <w:vertAlign w:val="baseline"/>
        </w:rPr>
        <w:t>H</w:t>
      </w:r>
      <w:r>
        <w:rPr>
          <w:vertAlign w:val="subscript"/>
        </w:rPr>
        <w:t>18</w:t>
      </w:r>
      <w:r>
        <w:rPr>
          <w:spacing w:val="-19"/>
          <w:vertAlign w:val="baseline"/>
        </w:rPr>
        <w:t> </w:t>
      </w:r>
      <w:r>
        <w:rPr>
          <w:vertAlign w:val="baseline"/>
        </w:rPr>
        <w:t>N</w:t>
      </w:r>
      <w:r>
        <w:rPr>
          <w:spacing w:val="-16"/>
          <w:vertAlign w:val="baseline"/>
        </w:rPr>
        <w:t> </w:t>
      </w:r>
      <w:r>
        <w:rPr>
          <w:vertAlign w:val="baseline"/>
        </w:rPr>
        <w:t>O</w:t>
      </w:r>
      <w:r>
        <w:rPr>
          <w:vertAlign w:val="subscript"/>
        </w:rPr>
        <w:t>4</w:t>
      </w:r>
      <w:r>
        <w:rPr>
          <w:vertAlign w:val="baseline"/>
        </w:rPr>
        <w:t> Melting</w:t>
      </w:r>
      <w:r>
        <w:rPr>
          <w:spacing w:val="-19"/>
          <w:vertAlign w:val="baseline"/>
        </w:rPr>
        <w:t> </w:t>
      </w:r>
      <w:r>
        <w:rPr>
          <w:vertAlign w:val="baseline"/>
        </w:rPr>
        <w:t>point</w:t>
      </w:r>
      <w:r>
        <w:rPr>
          <w:spacing w:val="40"/>
          <w:vertAlign w:val="baseline"/>
        </w:rPr>
        <w:t>  </w:t>
      </w:r>
      <w:r>
        <w:rPr>
          <w:vertAlign w:val="baseline"/>
        </w:rPr>
        <w:t>-</w:t>
      </w:r>
      <w:r>
        <w:rPr>
          <w:spacing w:val="80"/>
          <w:w w:val="150"/>
          <w:vertAlign w:val="baseline"/>
        </w:rPr>
        <w:t>  </w:t>
      </w:r>
      <w:r>
        <w:rPr>
          <w:vertAlign w:val="baseline"/>
        </w:rPr>
        <w:t>above</w:t>
      </w:r>
      <w:r>
        <w:rPr>
          <w:spacing w:val="-19"/>
          <w:vertAlign w:val="baseline"/>
        </w:rPr>
        <w:t> </w:t>
      </w:r>
      <w:r>
        <w:rPr>
          <w:vertAlign w:val="baseline"/>
        </w:rPr>
        <w:t>29</w:t>
      </w:r>
      <w:r>
        <w:rPr>
          <w:position w:val="6"/>
          <w:sz w:val="16"/>
          <w:vertAlign w:val="baseline"/>
        </w:rPr>
        <w:t>0</w:t>
      </w:r>
      <w:r>
        <w:rPr>
          <w:vertAlign w:val="baseline"/>
        </w:rPr>
        <w:t>C Mol</w:t>
      </w:r>
      <w:r>
        <w:rPr>
          <w:spacing w:val="-13"/>
          <w:vertAlign w:val="baseline"/>
        </w:rPr>
        <w:t> </w:t>
      </w:r>
      <w:r>
        <w:rPr>
          <w:vertAlign w:val="baseline"/>
        </w:rPr>
        <w:t>weight</w:t>
      </w:r>
      <w:r>
        <w:rPr>
          <w:spacing w:val="80"/>
          <w:w w:val="150"/>
          <w:vertAlign w:val="baseline"/>
        </w:rPr>
        <w:t>   </w:t>
      </w:r>
      <w:r>
        <w:rPr>
          <w:vertAlign w:val="baseline"/>
        </w:rPr>
        <w:t>-</w:t>
      </w:r>
      <w:r>
        <w:rPr>
          <w:spacing w:val="80"/>
          <w:vertAlign w:val="baseline"/>
        </w:rPr>
        <w:t>    </w:t>
      </w:r>
      <w:r>
        <w:rPr>
          <w:vertAlign w:val="baseline"/>
        </w:rPr>
        <w:t>211.22</w:t>
      </w:r>
    </w:p>
    <w:p>
      <w:pPr>
        <w:spacing w:after="0" w:line="424" w:lineRule="auto"/>
        <w:jc w:val="both"/>
        <w:sectPr>
          <w:pgSz w:w="11910" w:h="16840"/>
          <w:pgMar w:header="0" w:footer="1063" w:top="1400" w:bottom="1260" w:left="940" w:right="0"/>
        </w:sectPr>
      </w:pPr>
    </w:p>
    <w:p>
      <w:pPr>
        <w:pStyle w:val="ListParagraph"/>
        <w:numPr>
          <w:ilvl w:val="2"/>
          <w:numId w:val="37"/>
        </w:numPr>
        <w:tabs>
          <w:tab w:pos="1102" w:val="left" w:leader="none"/>
        </w:tabs>
        <w:spacing w:line="240" w:lineRule="auto" w:before="77" w:after="0"/>
        <w:ind w:left="1102" w:right="0" w:hanging="602"/>
        <w:jc w:val="both"/>
        <w:rPr>
          <w:sz w:val="23"/>
        </w:rPr>
      </w:pPr>
      <w:r>
        <w:rPr>
          <w:w w:val="90"/>
          <w:sz w:val="23"/>
        </w:rPr>
        <w:t>Administration</w:t>
      </w:r>
      <w:r>
        <w:rPr>
          <w:spacing w:val="15"/>
          <w:sz w:val="23"/>
        </w:rPr>
        <w:t> </w:t>
      </w:r>
      <w:r>
        <w:rPr>
          <w:w w:val="90"/>
          <w:sz w:val="23"/>
        </w:rPr>
        <w:t>and</w:t>
      </w:r>
      <w:r>
        <w:rPr>
          <w:spacing w:val="7"/>
          <w:sz w:val="23"/>
        </w:rPr>
        <w:t> </w:t>
      </w:r>
      <w:r>
        <w:rPr>
          <w:spacing w:val="-2"/>
          <w:w w:val="90"/>
          <w:sz w:val="23"/>
        </w:rPr>
        <w:t>Doses</w:t>
      </w:r>
    </w:p>
    <w:p>
      <w:pPr>
        <w:pStyle w:val="BodyText"/>
        <w:spacing w:line="424" w:lineRule="auto" w:before="273"/>
        <w:ind w:left="500" w:right="1437"/>
        <w:jc w:val="both"/>
      </w:pPr>
      <w:r>
        <w:rPr>
          <w:spacing w:val="-6"/>
        </w:rPr>
        <w:t>Methyldopa</w:t>
      </w:r>
      <w:r>
        <w:rPr>
          <w:spacing w:val="-13"/>
        </w:rPr>
        <w:t> </w:t>
      </w:r>
      <w:r>
        <w:rPr>
          <w:spacing w:val="-6"/>
        </w:rPr>
        <w:t>comes</w:t>
      </w:r>
      <w:r>
        <w:rPr>
          <w:spacing w:val="-12"/>
        </w:rPr>
        <w:t> </w:t>
      </w:r>
      <w:r>
        <w:rPr>
          <w:spacing w:val="-6"/>
        </w:rPr>
        <w:t>in</w:t>
      </w:r>
      <w:r>
        <w:rPr>
          <w:spacing w:val="-12"/>
        </w:rPr>
        <w:t> </w:t>
      </w:r>
      <w:r>
        <w:rPr>
          <w:spacing w:val="-6"/>
        </w:rPr>
        <w:t>a</w:t>
      </w:r>
      <w:r>
        <w:rPr>
          <w:spacing w:val="-12"/>
        </w:rPr>
        <w:t> </w:t>
      </w:r>
      <w:r>
        <w:rPr>
          <w:spacing w:val="-6"/>
        </w:rPr>
        <w:t>form</w:t>
      </w:r>
      <w:r>
        <w:rPr>
          <w:spacing w:val="-11"/>
        </w:rPr>
        <w:t> </w:t>
      </w:r>
      <w:r>
        <w:rPr>
          <w:spacing w:val="-6"/>
        </w:rPr>
        <w:t>of</w:t>
      </w:r>
      <w:r>
        <w:rPr>
          <w:spacing w:val="-8"/>
        </w:rPr>
        <w:t> </w:t>
      </w:r>
      <w:r>
        <w:rPr>
          <w:spacing w:val="-6"/>
        </w:rPr>
        <w:t>tablet</w:t>
      </w:r>
      <w:r>
        <w:rPr>
          <w:spacing w:val="-8"/>
        </w:rPr>
        <w:t> </w:t>
      </w:r>
      <w:r>
        <w:rPr>
          <w:spacing w:val="-6"/>
        </w:rPr>
        <w:t>normally in</w:t>
      </w:r>
      <w:r>
        <w:rPr>
          <w:spacing w:val="-13"/>
        </w:rPr>
        <w:t> </w:t>
      </w:r>
      <w:r>
        <w:rPr>
          <w:spacing w:val="-6"/>
        </w:rPr>
        <w:t>strength</w:t>
      </w:r>
      <w:r>
        <w:rPr>
          <w:spacing w:val="-3"/>
        </w:rPr>
        <w:t> </w:t>
      </w:r>
      <w:r>
        <w:rPr>
          <w:spacing w:val="-6"/>
        </w:rPr>
        <w:t>of</w:t>
      </w:r>
      <w:r>
        <w:rPr>
          <w:spacing w:val="-13"/>
        </w:rPr>
        <w:t> </w:t>
      </w:r>
      <w:r>
        <w:rPr>
          <w:spacing w:val="-6"/>
        </w:rPr>
        <w:t>250mg.</w:t>
      </w:r>
      <w:r>
        <w:rPr>
          <w:spacing w:val="-7"/>
        </w:rPr>
        <w:t> </w:t>
      </w:r>
      <w:r>
        <w:rPr>
          <w:spacing w:val="-6"/>
        </w:rPr>
        <w:t>The</w:t>
      </w:r>
      <w:r>
        <w:rPr>
          <w:spacing w:val="-13"/>
        </w:rPr>
        <w:t> </w:t>
      </w:r>
      <w:r>
        <w:rPr>
          <w:spacing w:val="-6"/>
        </w:rPr>
        <w:t>usual</w:t>
      </w:r>
      <w:r>
        <w:rPr>
          <w:spacing w:val="-8"/>
        </w:rPr>
        <w:t> </w:t>
      </w:r>
      <w:r>
        <w:rPr>
          <w:spacing w:val="-6"/>
        </w:rPr>
        <w:t>dose is</w:t>
      </w:r>
      <w:r>
        <w:rPr>
          <w:spacing w:val="-7"/>
        </w:rPr>
        <w:t> </w:t>
      </w:r>
      <w:r>
        <w:rPr>
          <w:spacing w:val="-6"/>
        </w:rPr>
        <w:t>between 500mg</w:t>
      </w:r>
      <w:r>
        <w:rPr>
          <w:spacing w:val="-12"/>
        </w:rPr>
        <w:t> </w:t>
      </w:r>
      <w:r>
        <w:rPr>
          <w:spacing w:val="-6"/>
        </w:rPr>
        <w:t>to 2g daily</w:t>
      </w:r>
      <w:r>
        <w:rPr>
          <w:spacing w:val="-7"/>
        </w:rPr>
        <w:t> </w:t>
      </w:r>
      <w:r>
        <w:rPr>
          <w:spacing w:val="-6"/>
        </w:rPr>
        <w:t>in</w:t>
      </w:r>
      <w:r>
        <w:rPr>
          <w:spacing w:val="-12"/>
        </w:rPr>
        <w:t> </w:t>
      </w:r>
      <w:r>
        <w:rPr>
          <w:spacing w:val="-6"/>
        </w:rPr>
        <w:t>divided doses. Maintenance</w:t>
      </w:r>
      <w:r>
        <w:rPr>
          <w:spacing w:val="-12"/>
        </w:rPr>
        <w:t> </w:t>
      </w:r>
      <w:r>
        <w:rPr>
          <w:spacing w:val="-6"/>
        </w:rPr>
        <w:t>dose is</w:t>
      </w:r>
      <w:r>
        <w:rPr>
          <w:spacing w:val="-7"/>
        </w:rPr>
        <w:t> </w:t>
      </w:r>
      <w:r>
        <w:rPr>
          <w:spacing w:val="-6"/>
        </w:rPr>
        <w:t>between 1-1.5g </w:t>
      </w:r>
      <w:r>
        <w:rPr/>
        <w:t>in divided doses.</w:t>
      </w:r>
    </w:p>
    <w:p>
      <w:pPr>
        <w:pStyle w:val="BodyText"/>
        <w:spacing w:before="284"/>
      </w:pPr>
    </w:p>
    <w:p>
      <w:pPr>
        <w:pStyle w:val="ListParagraph"/>
        <w:numPr>
          <w:ilvl w:val="2"/>
          <w:numId w:val="37"/>
        </w:numPr>
        <w:tabs>
          <w:tab w:pos="1102" w:val="left" w:leader="none"/>
        </w:tabs>
        <w:spacing w:line="240" w:lineRule="auto" w:before="0" w:after="0"/>
        <w:ind w:left="1102" w:right="0" w:hanging="602"/>
        <w:jc w:val="both"/>
        <w:rPr>
          <w:sz w:val="23"/>
        </w:rPr>
      </w:pPr>
      <w:r>
        <w:rPr>
          <w:spacing w:val="-4"/>
          <w:w w:val="105"/>
          <w:sz w:val="23"/>
        </w:rPr>
        <w:t>Uses</w:t>
      </w:r>
    </w:p>
    <w:p>
      <w:pPr>
        <w:pStyle w:val="BodyText"/>
        <w:spacing w:line="424" w:lineRule="auto" w:before="273"/>
        <w:ind w:left="500" w:right="2671"/>
      </w:pPr>
      <w:r>
        <w:rPr>
          <w:spacing w:val="-6"/>
        </w:rPr>
        <w:t>Methyldopa</w:t>
      </w:r>
      <w:r>
        <w:rPr>
          <w:spacing w:val="-13"/>
        </w:rPr>
        <w:t> </w:t>
      </w:r>
      <w:r>
        <w:rPr>
          <w:spacing w:val="-6"/>
        </w:rPr>
        <w:t>is</w:t>
      </w:r>
      <w:r>
        <w:rPr>
          <w:spacing w:val="-12"/>
        </w:rPr>
        <w:t> </w:t>
      </w:r>
      <w:r>
        <w:rPr>
          <w:spacing w:val="-6"/>
        </w:rPr>
        <w:t>used</w:t>
      </w:r>
      <w:r>
        <w:rPr>
          <w:spacing w:val="-12"/>
        </w:rPr>
        <w:t> </w:t>
      </w:r>
      <w:r>
        <w:rPr>
          <w:spacing w:val="-6"/>
        </w:rPr>
        <w:t>in</w:t>
      </w:r>
      <w:r>
        <w:rPr>
          <w:spacing w:val="-12"/>
        </w:rPr>
        <w:t> </w:t>
      </w:r>
      <w:r>
        <w:rPr>
          <w:spacing w:val="-6"/>
        </w:rPr>
        <w:t>the</w:t>
      </w:r>
      <w:r>
        <w:rPr>
          <w:spacing w:val="-12"/>
        </w:rPr>
        <w:t> </w:t>
      </w:r>
      <w:r>
        <w:rPr>
          <w:spacing w:val="-6"/>
        </w:rPr>
        <w:t>treatment</w:t>
      </w:r>
      <w:r>
        <w:rPr>
          <w:spacing w:val="-13"/>
        </w:rPr>
        <w:t> </w:t>
      </w:r>
      <w:r>
        <w:rPr>
          <w:spacing w:val="-6"/>
        </w:rPr>
        <w:t>of</w:t>
      </w:r>
      <w:r>
        <w:rPr>
          <w:spacing w:val="-12"/>
        </w:rPr>
        <w:t> </w:t>
      </w:r>
      <w:r>
        <w:rPr>
          <w:spacing w:val="-6"/>
        </w:rPr>
        <w:t>severe</w:t>
      </w:r>
      <w:r>
        <w:rPr>
          <w:spacing w:val="-12"/>
        </w:rPr>
        <w:t> </w:t>
      </w:r>
      <w:r>
        <w:rPr>
          <w:spacing w:val="-6"/>
        </w:rPr>
        <w:t>to</w:t>
      </w:r>
      <w:r>
        <w:rPr>
          <w:spacing w:val="-12"/>
        </w:rPr>
        <w:t> </w:t>
      </w:r>
      <w:r>
        <w:rPr>
          <w:spacing w:val="-6"/>
        </w:rPr>
        <w:t>moderate</w:t>
      </w:r>
      <w:r>
        <w:rPr>
          <w:spacing w:val="-12"/>
        </w:rPr>
        <w:t> </w:t>
      </w:r>
      <w:r>
        <w:rPr>
          <w:spacing w:val="-6"/>
        </w:rPr>
        <w:t>hypertension. </w:t>
      </w:r>
      <w:r>
        <w:rPr>
          <w:spacing w:val="-4"/>
        </w:rPr>
        <w:t>It</w:t>
      </w:r>
      <w:r>
        <w:rPr>
          <w:spacing w:val="-15"/>
        </w:rPr>
        <w:t> </w:t>
      </w:r>
      <w:r>
        <w:rPr>
          <w:spacing w:val="-4"/>
        </w:rPr>
        <w:t>is</w:t>
      </w:r>
      <w:r>
        <w:rPr>
          <w:spacing w:val="-7"/>
        </w:rPr>
        <w:t> </w:t>
      </w:r>
      <w:r>
        <w:rPr>
          <w:spacing w:val="-4"/>
        </w:rPr>
        <w:t>also</w:t>
      </w:r>
      <w:r>
        <w:rPr>
          <w:spacing w:val="-9"/>
        </w:rPr>
        <w:t> </w:t>
      </w:r>
      <w:r>
        <w:rPr>
          <w:spacing w:val="-4"/>
        </w:rPr>
        <w:t>used</w:t>
      </w:r>
      <w:r>
        <w:rPr>
          <w:spacing w:val="-15"/>
        </w:rPr>
        <w:t> </w:t>
      </w:r>
      <w:r>
        <w:rPr>
          <w:spacing w:val="-4"/>
        </w:rPr>
        <w:t>in</w:t>
      </w:r>
      <w:r>
        <w:rPr>
          <w:spacing w:val="-14"/>
        </w:rPr>
        <w:t> </w:t>
      </w:r>
      <w:r>
        <w:rPr>
          <w:spacing w:val="-4"/>
        </w:rPr>
        <w:t>the</w:t>
      </w:r>
      <w:r>
        <w:rPr>
          <w:spacing w:val="-14"/>
        </w:rPr>
        <w:t> </w:t>
      </w:r>
      <w:r>
        <w:rPr>
          <w:spacing w:val="-4"/>
        </w:rPr>
        <w:t>treatment</w:t>
      </w:r>
      <w:r>
        <w:rPr>
          <w:spacing w:val="-14"/>
        </w:rPr>
        <w:t> </w:t>
      </w:r>
      <w:r>
        <w:rPr>
          <w:spacing w:val="-4"/>
        </w:rPr>
        <w:t>of</w:t>
      </w:r>
      <w:r>
        <w:rPr>
          <w:spacing w:val="-14"/>
        </w:rPr>
        <w:t> </w:t>
      </w:r>
      <w:r>
        <w:rPr>
          <w:spacing w:val="-4"/>
        </w:rPr>
        <w:t>primary or essential</w:t>
      </w:r>
      <w:r>
        <w:rPr>
          <w:spacing w:val="-9"/>
        </w:rPr>
        <w:t> </w:t>
      </w:r>
      <w:r>
        <w:rPr>
          <w:spacing w:val="-4"/>
        </w:rPr>
        <w:t>hypertension.</w:t>
      </w:r>
    </w:p>
    <w:p>
      <w:pPr>
        <w:pStyle w:val="BodyText"/>
        <w:spacing w:before="276"/>
      </w:pPr>
    </w:p>
    <w:p>
      <w:pPr>
        <w:pStyle w:val="ListParagraph"/>
        <w:numPr>
          <w:ilvl w:val="2"/>
          <w:numId w:val="37"/>
        </w:numPr>
        <w:tabs>
          <w:tab w:pos="1102" w:val="left" w:leader="none"/>
        </w:tabs>
        <w:spacing w:line="240" w:lineRule="auto" w:before="0" w:after="0"/>
        <w:ind w:left="1102" w:right="0" w:hanging="602"/>
        <w:jc w:val="both"/>
        <w:rPr>
          <w:sz w:val="23"/>
        </w:rPr>
      </w:pPr>
      <w:r>
        <w:rPr>
          <w:spacing w:val="-6"/>
          <w:sz w:val="23"/>
        </w:rPr>
        <w:t>Mechanism</w:t>
      </w:r>
      <w:r>
        <w:rPr>
          <w:spacing w:val="-7"/>
          <w:sz w:val="23"/>
        </w:rPr>
        <w:t> </w:t>
      </w:r>
      <w:r>
        <w:rPr>
          <w:spacing w:val="-6"/>
          <w:sz w:val="23"/>
        </w:rPr>
        <w:t>of</w:t>
      </w:r>
      <w:r>
        <w:rPr>
          <w:spacing w:val="-5"/>
          <w:sz w:val="23"/>
        </w:rPr>
        <w:t> </w:t>
      </w:r>
      <w:r>
        <w:rPr>
          <w:spacing w:val="-6"/>
          <w:sz w:val="23"/>
        </w:rPr>
        <w:t>action</w:t>
      </w:r>
    </w:p>
    <w:p>
      <w:pPr>
        <w:pStyle w:val="BodyText"/>
        <w:spacing w:line="427" w:lineRule="auto" w:before="273"/>
        <w:ind w:left="500" w:right="1439"/>
        <w:jc w:val="both"/>
      </w:pPr>
      <w:r>
        <w:rPr/>
        <w:t>Methyldopa</w:t>
      </w:r>
      <w:r>
        <w:rPr>
          <w:spacing w:val="-19"/>
        </w:rPr>
        <w:t> </w:t>
      </w:r>
      <w:r>
        <w:rPr/>
        <w:t>mechanism</w:t>
      </w:r>
      <w:r>
        <w:rPr>
          <w:spacing w:val="-18"/>
        </w:rPr>
        <w:t> </w:t>
      </w:r>
      <w:r>
        <w:rPr/>
        <w:t>of</w:t>
      </w:r>
      <w:r>
        <w:rPr>
          <w:spacing w:val="-18"/>
        </w:rPr>
        <w:t> </w:t>
      </w:r>
      <w:r>
        <w:rPr/>
        <w:t>antihypertensive</w:t>
      </w:r>
      <w:r>
        <w:rPr>
          <w:spacing w:val="-18"/>
        </w:rPr>
        <w:t> </w:t>
      </w:r>
      <w:r>
        <w:rPr/>
        <w:t>actions</w:t>
      </w:r>
      <w:r>
        <w:rPr>
          <w:spacing w:val="-18"/>
        </w:rPr>
        <w:t> </w:t>
      </w:r>
      <w:r>
        <w:rPr/>
        <w:t>is</w:t>
      </w:r>
      <w:r>
        <w:rPr>
          <w:spacing w:val="-19"/>
        </w:rPr>
        <w:t> </w:t>
      </w:r>
      <w:r>
        <w:rPr/>
        <w:t>currently</w:t>
      </w:r>
      <w:r>
        <w:rPr>
          <w:spacing w:val="-18"/>
        </w:rPr>
        <w:t> </w:t>
      </w:r>
      <w:r>
        <w:rPr/>
        <w:t>thought</w:t>
      </w:r>
      <w:r>
        <w:rPr>
          <w:spacing w:val="-18"/>
        </w:rPr>
        <w:t> </w:t>
      </w:r>
      <w:r>
        <w:rPr/>
        <w:t>to</w:t>
      </w:r>
      <w:r>
        <w:rPr>
          <w:spacing w:val="-18"/>
        </w:rPr>
        <w:t> </w:t>
      </w:r>
      <w:r>
        <w:rPr/>
        <w:t>involve stimulation of central alpha-adrenergic receptors by a metabolite, alpha- </w:t>
      </w:r>
      <w:r>
        <w:rPr>
          <w:spacing w:val="-4"/>
        </w:rPr>
        <w:t>methylnorepinephrine,</w:t>
      </w:r>
      <w:r>
        <w:rPr>
          <w:spacing w:val="-15"/>
        </w:rPr>
        <w:t> </w:t>
      </w:r>
      <w:r>
        <w:rPr>
          <w:spacing w:val="-4"/>
        </w:rPr>
        <w:t>thus</w:t>
      </w:r>
      <w:r>
        <w:rPr>
          <w:spacing w:val="-14"/>
        </w:rPr>
        <w:t> </w:t>
      </w:r>
      <w:r>
        <w:rPr>
          <w:spacing w:val="-4"/>
        </w:rPr>
        <w:t>inhibiting</w:t>
      </w:r>
      <w:r>
        <w:rPr>
          <w:spacing w:val="-14"/>
        </w:rPr>
        <w:t> </w:t>
      </w:r>
      <w:r>
        <w:rPr>
          <w:spacing w:val="-4"/>
        </w:rPr>
        <w:t>sympathetic</w:t>
      </w:r>
      <w:r>
        <w:rPr>
          <w:spacing w:val="-14"/>
        </w:rPr>
        <w:t> </w:t>
      </w:r>
      <w:r>
        <w:rPr>
          <w:spacing w:val="-4"/>
        </w:rPr>
        <w:t>outflow</w:t>
      </w:r>
      <w:r>
        <w:rPr>
          <w:spacing w:val="-14"/>
        </w:rPr>
        <w:t> </w:t>
      </w:r>
      <w:r>
        <w:rPr>
          <w:spacing w:val="-4"/>
        </w:rPr>
        <w:t>to</w:t>
      </w:r>
      <w:r>
        <w:rPr>
          <w:spacing w:val="-15"/>
        </w:rPr>
        <w:t> </w:t>
      </w:r>
      <w:r>
        <w:rPr>
          <w:spacing w:val="-4"/>
        </w:rPr>
        <w:t>the</w:t>
      </w:r>
      <w:r>
        <w:rPr>
          <w:spacing w:val="-14"/>
        </w:rPr>
        <w:t> </w:t>
      </w:r>
      <w:r>
        <w:rPr>
          <w:spacing w:val="-4"/>
        </w:rPr>
        <w:t>heart,</w:t>
      </w:r>
      <w:r>
        <w:rPr>
          <w:spacing w:val="-14"/>
        </w:rPr>
        <w:t> </w:t>
      </w:r>
      <w:r>
        <w:rPr>
          <w:spacing w:val="-4"/>
        </w:rPr>
        <w:t>kidneys</w:t>
      </w:r>
      <w:r>
        <w:rPr>
          <w:spacing w:val="-14"/>
        </w:rPr>
        <w:t> </w:t>
      </w:r>
      <w:r>
        <w:rPr>
          <w:spacing w:val="-4"/>
        </w:rPr>
        <w:t>and </w:t>
      </w:r>
      <w:r>
        <w:rPr/>
        <w:t>peripheral</w:t>
      </w:r>
      <w:r>
        <w:rPr>
          <w:spacing w:val="-1"/>
        </w:rPr>
        <w:t> </w:t>
      </w:r>
      <w:r>
        <w:rPr/>
        <w:t>vasculature. Reduced</w:t>
      </w:r>
      <w:r>
        <w:rPr>
          <w:spacing w:val="-1"/>
        </w:rPr>
        <w:t> </w:t>
      </w:r>
      <w:r>
        <w:rPr/>
        <w:t>peripheral</w:t>
      </w:r>
      <w:r>
        <w:rPr>
          <w:spacing w:val="-1"/>
        </w:rPr>
        <w:t> </w:t>
      </w:r>
      <w:r>
        <w:rPr/>
        <w:t>resistance</w:t>
      </w:r>
      <w:r>
        <w:rPr>
          <w:spacing w:val="-1"/>
        </w:rPr>
        <w:t> </w:t>
      </w:r>
      <w:r>
        <w:rPr/>
        <w:t>and plasma</w:t>
      </w:r>
      <w:r>
        <w:rPr>
          <w:spacing w:val="-1"/>
        </w:rPr>
        <w:t> </w:t>
      </w:r>
      <w:r>
        <w:rPr/>
        <w:t>rennin</w:t>
      </w:r>
      <w:r>
        <w:rPr>
          <w:spacing w:val="-1"/>
        </w:rPr>
        <w:t> </w:t>
      </w:r>
      <w:r>
        <w:rPr/>
        <w:t>activity levels</w:t>
      </w:r>
      <w:r>
        <w:rPr>
          <w:spacing w:val="-19"/>
        </w:rPr>
        <w:t> </w:t>
      </w:r>
      <w:r>
        <w:rPr/>
        <w:t>may</w:t>
      </w:r>
      <w:r>
        <w:rPr>
          <w:spacing w:val="-18"/>
        </w:rPr>
        <w:t> </w:t>
      </w:r>
      <w:r>
        <w:rPr/>
        <w:t>also</w:t>
      </w:r>
      <w:r>
        <w:rPr>
          <w:spacing w:val="-18"/>
        </w:rPr>
        <w:t> </w:t>
      </w:r>
      <w:r>
        <w:rPr/>
        <w:t>contribute</w:t>
      </w:r>
      <w:r>
        <w:rPr>
          <w:spacing w:val="-18"/>
        </w:rPr>
        <w:t> </w:t>
      </w:r>
      <w:r>
        <w:rPr/>
        <w:t>to</w:t>
      </w:r>
      <w:r>
        <w:rPr>
          <w:spacing w:val="-18"/>
        </w:rPr>
        <w:t> </w:t>
      </w:r>
      <w:r>
        <w:rPr/>
        <w:t>its</w:t>
      </w:r>
      <w:r>
        <w:rPr>
          <w:spacing w:val="-19"/>
        </w:rPr>
        <w:t> </w:t>
      </w:r>
      <w:r>
        <w:rPr/>
        <w:t>effect.</w:t>
      </w:r>
    </w:p>
    <w:p>
      <w:pPr>
        <w:pStyle w:val="BodyText"/>
        <w:spacing w:before="268"/>
      </w:pPr>
    </w:p>
    <w:p>
      <w:pPr>
        <w:pStyle w:val="ListParagraph"/>
        <w:numPr>
          <w:ilvl w:val="2"/>
          <w:numId w:val="37"/>
        </w:numPr>
        <w:tabs>
          <w:tab w:pos="1102" w:val="left" w:leader="none"/>
        </w:tabs>
        <w:spacing w:line="240" w:lineRule="auto" w:before="0" w:after="0"/>
        <w:ind w:left="1102" w:right="0" w:hanging="602"/>
        <w:jc w:val="both"/>
        <w:rPr>
          <w:sz w:val="23"/>
        </w:rPr>
      </w:pPr>
      <w:r>
        <w:rPr>
          <w:spacing w:val="-2"/>
          <w:sz w:val="23"/>
        </w:rPr>
        <w:t>Bioavailability</w:t>
      </w:r>
    </w:p>
    <w:p>
      <w:pPr>
        <w:pStyle w:val="BodyText"/>
        <w:spacing w:before="273"/>
        <w:ind w:left="500"/>
      </w:pPr>
      <w:r>
        <w:rPr>
          <w:spacing w:val="-8"/>
        </w:rPr>
        <w:t>Oral</w:t>
      </w:r>
      <w:r>
        <w:rPr>
          <w:spacing w:val="-5"/>
        </w:rPr>
        <w:t> </w:t>
      </w:r>
      <w:r>
        <w:rPr>
          <w:spacing w:val="-8"/>
        </w:rPr>
        <w:t>absorption</w:t>
      </w:r>
      <w:r>
        <w:rPr>
          <w:spacing w:val="-4"/>
        </w:rPr>
        <w:t> </w:t>
      </w:r>
      <w:r>
        <w:rPr>
          <w:spacing w:val="-8"/>
        </w:rPr>
        <w:t>is</w:t>
      </w:r>
      <w:r>
        <w:rPr>
          <w:spacing w:val="-5"/>
        </w:rPr>
        <w:t> </w:t>
      </w:r>
      <w:r>
        <w:rPr>
          <w:spacing w:val="-8"/>
        </w:rPr>
        <w:t>incomplete</w:t>
      </w:r>
      <w:r>
        <w:rPr>
          <w:spacing w:val="-11"/>
        </w:rPr>
        <w:t> </w:t>
      </w:r>
      <w:r>
        <w:rPr>
          <w:spacing w:val="-8"/>
        </w:rPr>
        <w:t>and</w:t>
      </w:r>
      <w:r>
        <w:rPr>
          <w:spacing w:val="-4"/>
        </w:rPr>
        <w:t> </w:t>
      </w:r>
      <w:r>
        <w:rPr>
          <w:spacing w:val="-8"/>
        </w:rPr>
        <w:t>excretion</w:t>
      </w:r>
      <w:r>
        <w:rPr>
          <w:spacing w:val="-4"/>
        </w:rPr>
        <w:t> </w:t>
      </w:r>
      <w:r>
        <w:rPr>
          <w:spacing w:val="-8"/>
        </w:rPr>
        <w:t>is</w:t>
      </w:r>
      <w:r>
        <w:rPr>
          <w:spacing w:val="-5"/>
        </w:rPr>
        <w:t> </w:t>
      </w:r>
      <w:r>
        <w:rPr>
          <w:spacing w:val="-8"/>
        </w:rPr>
        <w:t>via</w:t>
      </w:r>
      <w:r>
        <w:rPr>
          <w:spacing w:val="-4"/>
        </w:rPr>
        <w:t> </w:t>
      </w:r>
      <w:r>
        <w:rPr>
          <w:spacing w:val="-8"/>
        </w:rPr>
        <w:t>urine</w:t>
      </w:r>
      <w:r>
        <w:rPr>
          <w:spacing w:val="-11"/>
        </w:rPr>
        <w:t> </w:t>
      </w:r>
      <w:r>
        <w:rPr>
          <w:spacing w:val="-8"/>
        </w:rPr>
        <w:t>and</w:t>
      </w:r>
      <w:r>
        <w:rPr>
          <w:spacing w:val="-4"/>
        </w:rPr>
        <w:t> </w:t>
      </w:r>
      <w:r>
        <w:rPr>
          <w:spacing w:val="-8"/>
        </w:rPr>
        <w:t>faeces..</w:t>
      </w:r>
    </w:p>
    <w:p>
      <w:pPr>
        <w:pStyle w:val="BodyText"/>
      </w:pPr>
    </w:p>
    <w:p>
      <w:pPr>
        <w:pStyle w:val="BodyText"/>
        <w:spacing w:before="194"/>
      </w:pPr>
    </w:p>
    <w:p>
      <w:pPr>
        <w:pStyle w:val="ListParagraph"/>
        <w:numPr>
          <w:ilvl w:val="2"/>
          <w:numId w:val="37"/>
        </w:numPr>
        <w:tabs>
          <w:tab w:pos="1102" w:val="left" w:leader="none"/>
        </w:tabs>
        <w:spacing w:line="240" w:lineRule="auto" w:before="0" w:after="0"/>
        <w:ind w:left="1102" w:right="0" w:hanging="602"/>
        <w:jc w:val="both"/>
        <w:rPr>
          <w:sz w:val="23"/>
        </w:rPr>
      </w:pPr>
      <w:r>
        <w:rPr>
          <w:w w:val="90"/>
          <w:sz w:val="23"/>
        </w:rPr>
        <w:t>Drug</w:t>
      </w:r>
      <w:r>
        <w:rPr>
          <w:spacing w:val="8"/>
          <w:sz w:val="23"/>
        </w:rPr>
        <w:t> </w:t>
      </w:r>
      <w:r>
        <w:rPr>
          <w:spacing w:val="-2"/>
          <w:sz w:val="23"/>
        </w:rPr>
        <w:t>interactions</w:t>
      </w:r>
    </w:p>
    <w:p>
      <w:pPr>
        <w:pStyle w:val="ListParagraph"/>
        <w:numPr>
          <w:ilvl w:val="3"/>
          <w:numId w:val="37"/>
        </w:numPr>
        <w:tabs>
          <w:tab w:pos="1221" w:val="left" w:leader="none"/>
        </w:tabs>
        <w:spacing w:line="424" w:lineRule="auto" w:before="273" w:after="0"/>
        <w:ind w:left="1221" w:right="1460" w:hanging="361"/>
        <w:jc w:val="left"/>
        <w:rPr>
          <w:sz w:val="23"/>
        </w:rPr>
      </w:pPr>
      <w:r>
        <w:rPr>
          <w:spacing w:val="-2"/>
          <w:sz w:val="23"/>
        </w:rPr>
        <w:t>Concurrent</w:t>
      </w:r>
      <w:r>
        <w:rPr>
          <w:spacing w:val="5"/>
          <w:sz w:val="23"/>
        </w:rPr>
        <w:t> </w:t>
      </w:r>
      <w:r>
        <w:rPr>
          <w:spacing w:val="-2"/>
          <w:sz w:val="23"/>
        </w:rPr>
        <w:t>use</w:t>
      </w:r>
      <w:r>
        <w:rPr>
          <w:spacing w:val="3"/>
          <w:sz w:val="23"/>
        </w:rPr>
        <w:t> </w:t>
      </w:r>
      <w:r>
        <w:rPr>
          <w:spacing w:val="-2"/>
          <w:sz w:val="23"/>
        </w:rPr>
        <w:t>with</w:t>
      </w:r>
      <w:r>
        <w:rPr>
          <w:spacing w:val="4"/>
          <w:sz w:val="23"/>
        </w:rPr>
        <w:t> </w:t>
      </w:r>
      <w:r>
        <w:rPr>
          <w:spacing w:val="-2"/>
          <w:sz w:val="23"/>
        </w:rPr>
        <w:t>the</w:t>
      </w:r>
      <w:r>
        <w:rPr>
          <w:spacing w:val="4"/>
          <w:sz w:val="23"/>
        </w:rPr>
        <w:t> </w:t>
      </w:r>
      <w:r>
        <w:rPr>
          <w:spacing w:val="-2"/>
          <w:sz w:val="23"/>
        </w:rPr>
        <w:t>following</w:t>
      </w:r>
      <w:r>
        <w:rPr>
          <w:spacing w:val="9"/>
          <w:sz w:val="23"/>
        </w:rPr>
        <w:t> </w:t>
      </w:r>
      <w:r>
        <w:rPr>
          <w:spacing w:val="-2"/>
          <w:sz w:val="23"/>
        </w:rPr>
        <w:t>drugs</w:t>
      </w:r>
      <w:r>
        <w:rPr>
          <w:spacing w:val="8"/>
          <w:sz w:val="23"/>
        </w:rPr>
        <w:t> </w:t>
      </w:r>
      <w:r>
        <w:rPr>
          <w:spacing w:val="-2"/>
          <w:sz w:val="23"/>
        </w:rPr>
        <w:t>is</w:t>
      </w:r>
      <w:r>
        <w:rPr>
          <w:spacing w:val="7"/>
          <w:sz w:val="23"/>
        </w:rPr>
        <w:t> </w:t>
      </w:r>
      <w:r>
        <w:rPr>
          <w:spacing w:val="-2"/>
          <w:sz w:val="23"/>
        </w:rPr>
        <w:t>not</w:t>
      </w:r>
      <w:r>
        <w:rPr>
          <w:spacing w:val="5"/>
          <w:sz w:val="23"/>
        </w:rPr>
        <w:t> </w:t>
      </w:r>
      <w:r>
        <w:rPr>
          <w:spacing w:val="-2"/>
          <w:sz w:val="23"/>
        </w:rPr>
        <w:t>recommended:</w:t>
      </w:r>
      <w:r>
        <w:rPr>
          <w:spacing w:val="5"/>
          <w:sz w:val="23"/>
        </w:rPr>
        <w:t> </w:t>
      </w:r>
      <w:r>
        <w:rPr>
          <w:spacing w:val="-2"/>
          <w:sz w:val="23"/>
        </w:rPr>
        <w:t>Monoamine </w:t>
      </w:r>
      <w:r>
        <w:rPr>
          <w:spacing w:val="-4"/>
          <w:sz w:val="23"/>
        </w:rPr>
        <w:t>oxidase</w:t>
      </w:r>
      <w:r>
        <w:rPr>
          <w:spacing w:val="-10"/>
          <w:sz w:val="23"/>
        </w:rPr>
        <w:t> </w:t>
      </w:r>
      <w:r>
        <w:rPr>
          <w:spacing w:val="-4"/>
          <w:sz w:val="23"/>
        </w:rPr>
        <w:t>(MAO) inhibitors, levodopa</w:t>
      </w:r>
      <w:r>
        <w:rPr>
          <w:spacing w:val="-10"/>
          <w:sz w:val="23"/>
        </w:rPr>
        <w:t> </w:t>
      </w:r>
      <w:r>
        <w:rPr>
          <w:spacing w:val="-4"/>
          <w:sz w:val="23"/>
        </w:rPr>
        <w:t>and methotrimepvazine.</w:t>
      </w:r>
    </w:p>
    <w:p>
      <w:pPr>
        <w:spacing w:after="0" w:line="424" w:lineRule="auto"/>
        <w:jc w:val="left"/>
        <w:rPr>
          <w:sz w:val="23"/>
        </w:rPr>
        <w:sectPr>
          <w:pgSz w:w="11910" w:h="16840"/>
          <w:pgMar w:header="0" w:footer="1063" w:top="1400" w:bottom="1260" w:left="940" w:right="0"/>
        </w:sectPr>
      </w:pPr>
    </w:p>
    <w:p>
      <w:pPr>
        <w:pStyle w:val="ListParagraph"/>
        <w:numPr>
          <w:ilvl w:val="3"/>
          <w:numId w:val="37"/>
        </w:numPr>
        <w:tabs>
          <w:tab w:pos="1221" w:val="left" w:leader="none"/>
        </w:tabs>
        <w:spacing w:line="424" w:lineRule="auto" w:before="77" w:after="0"/>
        <w:ind w:left="1221" w:right="1439" w:hanging="361"/>
        <w:jc w:val="left"/>
        <w:rPr>
          <w:sz w:val="23"/>
        </w:rPr>
      </w:pPr>
      <w:r>
        <w:rPr>
          <w:spacing w:val="-4"/>
          <w:sz w:val="23"/>
        </w:rPr>
        <w:t>Concurrent</w:t>
      </w:r>
      <w:r>
        <w:rPr>
          <w:spacing w:val="-14"/>
          <w:sz w:val="23"/>
        </w:rPr>
        <w:t> </w:t>
      </w:r>
      <w:r>
        <w:rPr>
          <w:spacing w:val="-4"/>
          <w:sz w:val="23"/>
        </w:rPr>
        <w:t>use</w:t>
      </w:r>
      <w:r>
        <w:rPr>
          <w:spacing w:val="-14"/>
          <w:sz w:val="23"/>
        </w:rPr>
        <w:t> </w:t>
      </w:r>
      <w:r>
        <w:rPr>
          <w:spacing w:val="-4"/>
          <w:sz w:val="23"/>
        </w:rPr>
        <w:t>with</w:t>
      </w:r>
      <w:r>
        <w:rPr>
          <w:spacing w:val="-14"/>
          <w:sz w:val="23"/>
        </w:rPr>
        <w:t> </w:t>
      </w:r>
      <w:r>
        <w:rPr>
          <w:spacing w:val="-4"/>
          <w:sz w:val="23"/>
        </w:rPr>
        <w:t>the</w:t>
      </w:r>
      <w:r>
        <w:rPr>
          <w:spacing w:val="-14"/>
          <w:sz w:val="23"/>
        </w:rPr>
        <w:t> </w:t>
      </w:r>
      <w:r>
        <w:rPr>
          <w:spacing w:val="-4"/>
          <w:sz w:val="23"/>
        </w:rPr>
        <w:t>following</w:t>
      </w:r>
      <w:r>
        <w:rPr>
          <w:spacing w:val="-14"/>
          <w:sz w:val="23"/>
        </w:rPr>
        <w:t> </w:t>
      </w:r>
      <w:r>
        <w:rPr>
          <w:spacing w:val="-4"/>
          <w:sz w:val="23"/>
        </w:rPr>
        <w:t>drugs</w:t>
      </w:r>
      <w:r>
        <w:rPr>
          <w:spacing w:val="-11"/>
          <w:sz w:val="23"/>
        </w:rPr>
        <w:t> </w:t>
      </w:r>
      <w:r>
        <w:rPr>
          <w:spacing w:val="-4"/>
          <w:sz w:val="23"/>
        </w:rPr>
        <w:t>requires</w:t>
      </w:r>
      <w:r>
        <w:rPr>
          <w:spacing w:val="-10"/>
          <w:sz w:val="23"/>
        </w:rPr>
        <w:t> </w:t>
      </w:r>
      <w:r>
        <w:rPr>
          <w:spacing w:val="-4"/>
          <w:sz w:val="23"/>
        </w:rPr>
        <w:t>careful</w:t>
      </w:r>
      <w:r>
        <w:rPr>
          <w:spacing w:val="-10"/>
          <w:sz w:val="23"/>
        </w:rPr>
        <w:t> </w:t>
      </w:r>
      <w:r>
        <w:rPr>
          <w:spacing w:val="-4"/>
          <w:sz w:val="23"/>
        </w:rPr>
        <w:t>monitoring:</w:t>
      </w:r>
      <w:r>
        <w:rPr>
          <w:spacing w:val="-13"/>
          <w:sz w:val="23"/>
        </w:rPr>
        <w:t> </w:t>
      </w:r>
      <w:r>
        <w:rPr>
          <w:spacing w:val="-4"/>
          <w:sz w:val="23"/>
        </w:rPr>
        <w:t>alcohol, </w:t>
      </w:r>
      <w:r>
        <w:rPr>
          <w:spacing w:val="-2"/>
          <w:sz w:val="23"/>
        </w:rPr>
        <w:t>antihypertensives,</w:t>
      </w:r>
      <w:r>
        <w:rPr>
          <w:spacing w:val="-17"/>
          <w:sz w:val="23"/>
        </w:rPr>
        <w:t> </w:t>
      </w:r>
      <w:r>
        <w:rPr>
          <w:spacing w:val="-2"/>
          <w:sz w:val="23"/>
        </w:rPr>
        <w:t>general</w:t>
      </w:r>
      <w:r>
        <w:rPr>
          <w:spacing w:val="-16"/>
          <w:sz w:val="23"/>
        </w:rPr>
        <w:t> </w:t>
      </w:r>
      <w:r>
        <w:rPr>
          <w:spacing w:val="-2"/>
          <w:sz w:val="23"/>
        </w:rPr>
        <w:t>anaestetics</w:t>
      </w:r>
      <w:r>
        <w:rPr>
          <w:spacing w:val="-16"/>
          <w:sz w:val="23"/>
        </w:rPr>
        <w:t> </w:t>
      </w:r>
      <w:r>
        <w:rPr>
          <w:spacing w:val="-2"/>
          <w:sz w:val="23"/>
        </w:rPr>
        <w:t>and</w:t>
      </w:r>
      <w:r>
        <w:rPr>
          <w:spacing w:val="-16"/>
          <w:sz w:val="23"/>
        </w:rPr>
        <w:t> </w:t>
      </w:r>
      <w:r>
        <w:rPr>
          <w:spacing w:val="-2"/>
          <w:sz w:val="23"/>
        </w:rPr>
        <w:t>norepinephrine.</w:t>
      </w:r>
    </w:p>
    <w:p>
      <w:pPr>
        <w:pStyle w:val="BodyText"/>
        <w:spacing w:before="275"/>
      </w:pPr>
    </w:p>
    <w:p>
      <w:pPr>
        <w:pStyle w:val="ListParagraph"/>
        <w:numPr>
          <w:ilvl w:val="2"/>
          <w:numId w:val="37"/>
        </w:numPr>
        <w:tabs>
          <w:tab w:pos="1095" w:val="left" w:leader="none"/>
        </w:tabs>
        <w:spacing w:line="240" w:lineRule="auto" w:before="0" w:after="0"/>
        <w:ind w:left="1095" w:right="0" w:hanging="595"/>
        <w:jc w:val="left"/>
        <w:rPr>
          <w:sz w:val="23"/>
        </w:rPr>
      </w:pPr>
      <w:r>
        <w:rPr>
          <w:spacing w:val="-2"/>
          <w:sz w:val="23"/>
        </w:rPr>
        <w:t>Overdosage</w:t>
      </w:r>
    </w:p>
    <w:p>
      <w:pPr>
        <w:pStyle w:val="BodyText"/>
        <w:spacing w:line="429" w:lineRule="auto" w:before="274"/>
        <w:ind w:left="500" w:right="1453"/>
      </w:pPr>
      <w:r>
        <w:rPr/>
        <w:t>The</w:t>
      </w:r>
      <w:r>
        <w:rPr>
          <w:spacing w:val="40"/>
        </w:rPr>
        <w:t> </w:t>
      </w:r>
      <w:r>
        <w:rPr/>
        <w:t>major</w:t>
      </w:r>
      <w:r>
        <w:rPr>
          <w:spacing w:val="40"/>
        </w:rPr>
        <w:t> </w:t>
      </w:r>
      <w:r>
        <w:rPr/>
        <w:t>effects</w:t>
      </w:r>
      <w:r>
        <w:rPr>
          <w:spacing w:val="40"/>
        </w:rPr>
        <w:t> </w:t>
      </w:r>
      <w:r>
        <w:rPr/>
        <w:t>that</w:t>
      </w:r>
      <w:r>
        <w:rPr>
          <w:spacing w:val="40"/>
        </w:rPr>
        <w:t> </w:t>
      </w:r>
      <w:r>
        <w:rPr/>
        <w:t>are</w:t>
      </w:r>
      <w:r>
        <w:rPr>
          <w:spacing w:val="40"/>
        </w:rPr>
        <w:t> </w:t>
      </w:r>
      <w:r>
        <w:rPr/>
        <w:t>observed</w:t>
      </w:r>
      <w:r>
        <w:rPr>
          <w:spacing w:val="40"/>
        </w:rPr>
        <w:t> </w:t>
      </w:r>
      <w:r>
        <w:rPr/>
        <w:t>are</w:t>
      </w:r>
      <w:r>
        <w:rPr>
          <w:spacing w:val="40"/>
        </w:rPr>
        <w:t> </w:t>
      </w:r>
      <w:r>
        <w:rPr/>
        <w:t>dizziness,</w:t>
      </w:r>
      <w:r>
        <w:rPr>
          <w:spacing w:val="40"/>
        </w:rPr>
        <w:t> </w:t>
      </w:r>
      <w:r>
        <w:rPr/>
        <w:t>drowsiness,</w:t>
      </w:r>
      <w:r>
        <w:rPr>
          <w:spacing w:val="40"/>
        </w:rPr>
        <w:t> </w:t>
      </w:r>
      <w:r>
        <w:rPr/>
        <w:t>hypertension, </w:t>
      </w:r>
      <w:r>
        <w:rPr>
          <w:spacing w:val="-4"/>
        </w:rPr>
        <w:t>tachycardia</w:t>
      </w:r>
      <w:r>
        <w:rPr>
          <w:spacing w:val="-15"/>
        </w:rPr>
        <w:t> </w:t>
      </w:r>
      <w:r>
        <w:rPr>
          <w:spacing w:val="-4"/>
        </w:rPr>
        <w:t>or</w:t>
      </w:r>
      <w:r>
        <w:rPr>
          <w:spacing w:val="-14"/>
        </w:rPr>
        <w:t> </w:t>
      </w:r>
      <w:r>
        <w:rPr>
          <w:spacing w:val="-4"/>
        </w:rPr>
        <w:t>bradycardia,</w:t>
      </w:r>
      <w:r>
        <w:rPr>
          <w:spacing w:val="-14"/>
        </w:rPr>
        <w:t> </w:t>
      </w:r>
      <w:r>
        <w:rPr>
          <w:spacing w:val="-4"/>
        </w:rPr>
        <w:t>hypothermia,</w:t>
      </w:r>
      <w:r>
        <w:rPr>
          <w:spacing w:val="-14"/>
        </w:rPr>
        <w:t> </w:t>
      </w:r>
      <w:r>
        <w:rPr>
          <w:spacing w:val="-4"/>
        </w:rPr>
        <w:t>and</w:t>
      </w:r>
      <w:r>
        <w:rPr>
          <w:spacing w:val="-14"/>
        </w:rPr>
        <w:t> </w:t>
      </w:r>
      <w:r>
        <w:rPr>
          <w:spacing w:val="-4"/>
        </w:rPr>
        <w:t>extra-pyramidal</w:t>
      </w:r>
      <w:r>
        <w:rPr>
          <w:spacing w:val="-15"/>
        </w:rPr>
        <w:t> </w:t>
      </w:r>
      <w:r>
        <w:rPr>
          <w:spacing w:val="-4"/>
        </w:rPr>
        <w:t>signs.</w:t>
      </w:r>
    </w:p>
    <w:p>
      <w:pPr>
        <w:pStyle w:val="BodyText"/>
        <w:spacing w:line="424" w:lineRule="auto"/>
        <w:ind w:left="500" w:right="1453"/>
      </w:pPr>
      <w:r>
        <w:rPr/>
        <w:t>Treat</w:t>
      </w:r>
      <w:r>
        <w:rPr>
          <w:spacing w:val="40"/>
        </w:rPr>
        <w:t> </w:t>
      </w:r>
      <w:r>
        <w:rPr/>
        <w:t>overdosage</w:t>
      </w:r>
      <w:r>
        <w:rPr>
          <w:spacing w:val="40"/>
        </w:rPr>
        <w:t> </w:t>
      </w:r>
      <w:r>
        <w:rPr/>
        <w:t>by</w:t>
      </w:r>
      <w:r>
        <w:rPr>
          <w:spacing w:val="40"/>
        </w:rPr>
        <w:t> </w:t>
      </w:r>
      <w:r>
        <w:rPr/>
        <w:t>emesis</w:t>
      </w:r>
      <w:r>
        <w:rPr>
          <w:spacing w:val="40"/>
        </w:rPr>
        <w:t> </w:t>
      </w:r>
      <w:r>
        <w:rPr/>
        <w:t>or</w:t>
      </w:r>
      <w:r>
        <w:rPr>
          <w:spacing w:val="40"/>
        </w:rPr>
        <w:t> </w:t>
      </w:r>
      <w:r>
        <w:rPr/>
        <w:t>gastric</w:t>
      </w:r>
      <w:r>
        <w:rPr>
          <w:spacing w:val="40"/>
        </w:rPr>
        <w:t> </w:t>
      </w:r>
      <w:r>
        <w:rPr/>
        <w:t>lavage,</w:t>
      </w:r>
      <w:r>
        <w:rPr>
          <w:spacing w:val="40"/>
        </w:rPr>
        <w:t> </w:t>
      </w:r>
      <w:r>
        <w:rPr/>
        <w:t>if</w:t>
      </w:r>
      <w:r>
        <w:rPr>
          <w:spacing w:val="40"/>
        </w:rPr>
        <w:t> </w:t>
      </w:r>
      <w:r>
        <w:rPr/>
        <w:t>appropriate,</w:t>
      </w:r>
      <w:r>
        <w:rPr>
          <w:spacing w:val="40"/>
        </w:rPr>
        <w:t> </w:t>
      </w:r>
      <w:r>
        <w:rPr/>
        <w:t>and</w:t>
      </w:r>
      <w:r>
        <w:rPr>
          <w:spacing w:val="60"/>
        </w:rPr>
        <w:t> </w:t>
      </w:r>
      <w:r>
        <w:rPr/>
        <w:t>IV</w:t>
      </w:r>
      <w:r>
        <w:rPr>
          <w:spacing w:val="40"/>
        </w:rPr>
        <w:t> </w:t>
      </w:r>
      <w:r>
        <w:rPr/>
        <w:t>1-2mg </w:t>
      </w:r>
      <w:r>
        <w:rPr>
          <w:spacing w:val="-4"/>
        </w:rPr>
        <w:t>benztropine</w:t>
      </w:r>
      <w:r>
        <w:rPr>
          <w:spacing w:val="-11"/>
        </w:rPr>
        <w:t> </w:t>
      </w:r>
      <w:r>
        <w:rPr>
          <w:spacing w:val="-4"/>
        </w:rPr>
        <w:t>if</w:t>
      </w:r>
      <w:r>
        <w:rPr>
          <w:spacing w:val="-9"/>
        </w:rPr>
        <w:t> </w:t>
      </w:r>
      <w:r>
        <w:rPr>
          <w:spacing w:val="-4"/>
        </w:rPr>
        <w:t>extrapyramidal</w:t>
      </w:r>
      <w:r>
        <w:rPr>
          <w:spacing w:val="-15"/>
        </w:rPr>
        <w:t> </w:t>
      </w:r>
      <w:r>
        <w:rPr>
          <w:spacing w:val="-4"/>
        </w:rPr>
        <w:t>sings are</w:t>
      </w:r>
      <w:r>
        <w:rPr>
          <w:spacing w:val="-10"/>
        </w:rPr>
        <w:t> </w:t>
      </w:r>
      <w:r>
        <w:rPr>
          <w:spacing w:val="-4"/>
        </w:rPr>
        <w:t>present.</w:t>
      </w:r>
    </w:p>
    <w:p>
      <w:pPr>
        <w:pStyle w:val="BodyText"/>
        <w:spacing w:before="271"/>
      </w:pPr>
    </w:p>
    <w:p>
      <w:pPr>
        <w:pStyle w:val="ListParagraph"/>
        <w:numPr>
          <w:ilvl w:val="2"/>
          <w:numId w:val="37"/>
        </w:numPr>
        <w:tabs>
          <w:tab w:pos="1102" w:val="left" w:leader="none"/>
        </w:tabs>
        <w:spacing w:line="240" w:lineRule="auto" w:before="0" w:after="0"/>
        <w:ind w:left="1102" w:right="0" w:hanging="602"/>
        <w:jc w:val="left"/>
        <w:rPr>
          <w:sz w:val="23"/>
        </w:rPr>
      </w:pPr>
      <w:r>
        <w:rPr>
          <w:w w:val="90"/>
          <w:sz w:val="23"/>
        </w:rPr>
        <w:t>Main</w:t>
      </w:r>
      <w:r>
        <w:rPr>
          <w:spacing w:val="32"/>
          <w:sz w:val="23"/>
        </w:rPr>
        <w:t> </w:t>
      </w:r>
      <w:r>
        <w:rPr>
          <w:w w:val="90"/>
          <w:sz w:val="23"/>
        </w:rPr>
        <w:t>side/Adverse</w:t>
      </w:r>
      <w:r>
        <w:rPr>
          <w:spacing w:val="45"/>
          <w:sz w:val="23"/>
        </w:rPr>
        <w:t> </w:t>
      </w:r>
      <w:r>
        <w:rPr>
          <w:spacing w:val="-2"/>
          <w:w w:val="90"/>
          <w:sz w:val="23"/>
        </w:rPr>
        <w:t>effects</w:t>
      </w:r>
    </w:p>
    <w:p>
      <w:pPr>
        <w:pStyle w:val="BodyText"/>
        <w:spacing w:before="273"/>
        <w:ind w:left="500"/>
      </w:pPr>
      <w:r>
        <w:rPr>
          <w:spacing w:val="-6"/>
        </w:rPr>
        <w:t>The</w:t>
      </w:r>
      <w:r>
        <w:rPr>
          <w:spacing w:val="-10"/>
        </w:rPr>
        <w:t> </w:t>
      </w:r>
      <w:r>
        <w:rPr>
          <w:spacing w:val="-6"/>
        </w:rPr>
        <w:t>main</w:t>
      </w:r>
      <w:r>
        <w:rPr>
          <w:spacing w:val="-12"/>
        </w:rPr>
        <w:t> </w:t>
      </w:r>
      <w:r>
        <w:rPr>
          <w:spacing w:val="-6"/>
        </w:rPr>
        <w:t>side</w:t>
      </w:r>
      <w:r>
        <w:rPr>
          <w:spacing w:val="-7"/>
        </w:rPr>
        <w:t> </w:t>
      </w:r>
      <w:r>
        <w:rPr>
          <w:spacing w:val="-6"/>
        </w:rPr>
        <w:t>effects</w:t>
      </w:r>
      <w:r>
        <w:rPr>
          <w:spacing w:val="-1"/>
        </w:rPr>
        <w:t> </w:t>
      </w:r>
      <w:r>
        <w:rPr>
          <w:spacing w:val="-6"/>
        </w:rPr>
        <w:t>are</w:t>
      </w:r>
      <w:r>
        <w:rPr>
          <w:spacing w:val="-7"/>
        </w:rPr>
        <w:t> </w:t>
      </w:r>
      <w:r>
        <w:rPr>
          <w:spacing w:val="-6"/>
        </w:rPr>
        <w:t>drowsiness,</w:t>
      </w:r>
      <w:r>
        <w:rPr>
          <w:spacing w:val="-12"/>
        </w:rPr>
        <w:t> </w:t>
      </w:r>
      <w:r>
        <w:rPr>
          <w:spacing w:val="-6"/>
        </w:rPr>
        <w:t>edema, dry</w:t>
      </w:r>
      <w:r>
        <w:rPr>
          <w:spacing w:val="-8"/>
        </w:rPr>
        <w:t> </w:t>
      </w:r>
      <w:r>
        <w:rPr>
          <w:spacing w:val="-6"/>
        </w:rPr>
        <w:t>mouth</w:t>
      </w:r>
      <w:r>
        <w:rPr>
          <w:spacing w:val="-7"/>
        </w:rPr>
        <w:t> </w:t>
      </w:r>
      <w:r>
        <w:rPr>
          <w:spacing w:val="-6"/>
        </w:rPr>
        <w:t>and</w:t>
      </w:r>
      <w:r>
        <w:rPr>
          <w:spacing w:val="-7"/>
        </w:rPr>
        <w:t> </w:t>
      </w:r>
      <w:r>
        <w:rPr>
          <w:spacing w:val="-6"/>
        </w:rPr>
        <w:t>headache.</w:t>
      </w:r>
    </w:p>
    <w:p>
      <w:pPr>
        <w:pStyle w:val="BodyText"/>
      </w:pPr>
    </w:p>
    <w:p>
      <w:pPr>
        <w:pStyle w:val="BodyText"/>
        <w:spacing w:before="193"/>
      </w:pPr>
    </w:p>
    <w:p>
      <w:pPr>
        <w:pStyle w:val="ListParagraph"/>
        <w:numPr>
          <w:ilvl w:val="2"/>
          <w:numId w:val="37"/>
        </w:numPr>
        <w:tabs>
          <w:tab w:pos="1167" w:val="left" w:leader="none"/>
        </w:tabs>
        <w:spacing w:line="240" w:lineRule="auto" w:before="0" w:after="0"/>
        <w:ind w:left="1167" w:right="0" w:hanging="595"/>
        <w:jc w:val="left"/>
        <w:rPr>
          <w:sz w:val="23"/>
        </w:rPr>
      </w:pPr>
      <w:r>
        <w:rPr>
          <w:spacing w:val="-2"/>
          <w:sz w:val="23"/>
        </w:rPr>
        <w:t>Precautions</w:t>
      </w:r>
    </w:p>
    <w:p>
      <w:pPr>
        <w:pStyle w:val="ListParagraph"/>
        <w:numPr>
          <w:ilvl w:val="3"/>
          <w:numId w:val="37"/>
        </w:numPr>
        <w:tabs>
          <w:tab w:pos="1221" w:val="left" w:leader="none"/>
        </w:tabs>
        <w:spacing w:line="240" w:lineRule="auto" w:before="273" w:after="0"/>
        <w:ind w:left="1221" w:right="0" w:hanging="361"/>
        <w:jc w:val="left"/>
        <w:rPr>
          <w:sz w:val="23"/>
        </w:rPr>
      </w:pPr>
      <w:r>
        <w:rPr>
          <w:w w:val="90"/>
          <w:sz w:val="23"/>
        </w:rPr>
        <w:t>Evidence</w:t>
      </w:r>
      <w:r>
        <w:rPr>
          <w:spacing w:val="17"/>
          <w:sz w:val="23"/>
        </w:rPr>
        <w:t> </w:t>
      </w:r>
      <w:r>
        <w:rPr>
          <w:w w:val="90"/>
          <w:sz w:val="23"/>
        </w:rPr>
        <w:t>of</w:t>
      </w:r>
      <w:r>
        <w:rPr>
          <w:spacing w:val="18"/>
          <w:sz w:val="23"/>
        </w:rPr>
        <w:t> </w:t>
      </w:r>
      <w:r>
        <w:rPr>
          <w:w w:val="90"/>
          <w:sz w:val="23"/>
        </w:rPr>
        <w:t>hemolytic</w:t>
      </w:r>
      <w:r>
        <w:rPr>
          <w:spacing w:val="16"/>
          <w:sz w:val="23"/>
        </w:rPr>
        <w:t> </w:t>
      </w:r>
      <w:r>
        <w:rPr>
          <w:w w:val="90"/>
          <w:sz w:val="23"/>
        </w:rPr>
        <w:t>anemia</w:t>
      </w:r>
      <w:r>
        <w:rPr>
          <w:spacing w:val="8"/>
          <w:sz w:val="23"/>
        </w:rPr>
        <w:t> </w:t>
      </w:r>
      <w:r>
        <w:rPr>
          <w:w w:val="90"/>
          <w:sz w:val="23"/>
        </w:rPr>
        <w:t>is</w:t>
      </w:r>
      <w:r>
        <w:rPr>
          <w:spacing w:val="26"/>
          <w:sz w:val="23"/>
        </w:rPr>
        <w:t> </w:t>
      </w:r>
      <w:r>
        <w:rPr>
          <w:w w:val="90"/>
          <w:sz w:val="23"/>
        </w:rPr>
        <w:t>indication</w:t>
      </w:r>
      <w:r>
        <w:rPr>
          <w:spacing w:val="17"/>
          <w:sz w:val="23"/>
        </w:rPr>
        <w:t> </w:t>
      </w:r>
      <w:r>
        <w:rPr>
          <w:w w:val="90"/>
          <w:sz w:val="23"/>
        </w:rPr>
        <w:t>for</w:t>
      </w:r>
      <w:r>
        <w:rPr>
          <w:spacing w:val="21"/>
          <w:sz w:val="23"/>
        </w:rPr>
        <w:t> </w:t>
      </w:r>
      <w:r>
        <w:rPr>
          <w:w w:val="90"/>
          <w:sz w:val="23"/>
        </w:rPr>
        <w:t>discontinuing</w:t>
      </w:r>
      <w:r>
        <w:rPr>
          <w:spacing w:val="17"/>
          <w:sz w:val="23"/>
        </w:rPr>
        <w:t> </w:t>
      </w:r>
      <w:r>
        <w:rPr>
          <w:w w:val="90"/>
          <w:sz w:val="23"/>
        </w:rPr>
        <w:t>the</w:t>
      </w:r>
      <w:r>
        <w:rPr>
          <w:spacing w:val="18"/>
          <w:sz w:val="23"/>
        </w:rPr>
        <w:t> </w:t>
      </w:r>
      <w:r>
        <w:rPr>
          <w:spacing w:val="-2"/>
          <w:w w:val="90"/>
          <w:sz w:val="23"/>
        </w:rPr>
        <w:t>drug.</w:t>
      </w:r>
    </w:p>
    <w:p>
      <w:pPr>
        <w:pStyle w:val="ListParagraph"/>
        <w:numPr>
          <w:ilvl w:val="3"/>
          <w:numId w:val="37"/>
        </w:numPr>
        <w:tabs>
          <w:tab w:pos="1221" w:val="left" w:leader="none"/>
        </w:tabs>
        <w:spacing w:line="424" w:lineRule="auto" w:before="281" w:after="0"/>
        <w:ind w:left="1221" w:right="1439" w:hanging="361"/>
        <w:jc w:val="left"/>
        <w:rPr>
          <w:sz w:val="23"/>
        </w:rPr>
      </w:pPr>
      <w:r>
        <w:rPr>
          <w:sz w:val="23"/>
        </w:rPr>
        <w:t>Positive</w:t>
      </w:r>
      <w:r>
        <w:rPr>
          <w:spacing w:val="33"/>
          <w:sz w:val="23"/>
        </w:rPr>
        <w:t> </w:t>
      </w:r>
      <w:r>
        <w:rPr>
          <w:sz w:val="23"/>
        </w:rPr>
        <w:t>coomb’s</w:t>
      </w:r>
      <w:r>
        <w:rPr>
          <w:spacing w:val="37"/>
          <w:sz w:val="23"/>
        </w:rPr>
        <w:t> </w:t>
      </w:r>
      <w:r>
        <w:rPr>
          <w:sz w:val="23"/>
        </w:rPr>
        <w:t>tests</w:t>
      </w:r>
      <w:r>
        <w:rPr>
          <w:spacing w:val="40"/>
          <w:sz w:val="23"/>
        </w:rPr>
        <w:t> </w:t>
      </w:r>
      <w:r>
        <w:rPr>
          <w:sz w:val="23"/>
        </w:rPr>
        <w:t>may</w:t>
      </w:r>
      <w:r>
        <w:rPr>
          <w:spacing w:val="37"/>
          <w:sz w:val="23"/>
        </w:rPr>
        <w:t> </w:t>
      </w:r>
      <w:r>
        <w:rPr>
          <w:sz w:val="23"/>
        </w:rPr>
        <w:t>indicate</w:t>
      </w:r>
      <w:r>
        <w:rPr>
          <w:spacing w:val="38"/>
          <w:sz w:val="23"/>
        </w:rPr>
        <w:t> </w:t>
      </w:r>
      <w:r>
        <w:rPr>
          <w:sz w:val="23"/>
        </w:rPr>
        <w:t>an</w:t>
      </w:r>
      <w:r>
        <w:rPr>
          <w:spacing w:val="38"/>
          <w:sz w:val="23"/>
        </w:rPr>
        <w:t> </w:t>
      </w:r>
      <w:r>
        <w:rPr>
          <w:sz w:val="23"/>
        </w:rPr>
        <w:t>incompatible</w:t>
      </w:r>
      <w:r>
        <w:rPr>
          <w:spacing w:val="33"/>
          <w:sz w:val="23"/>
        </w:rPr>
        <w:t> </w:t>
      </w:r>
      <w:r>
        <w:rPr>
          <w:sz w:val="23"/>
        </w:rPr>
        <w:t>cross-match</w:t>
      </w:r>
      <w:r>
        <w:rPr>
          <w:spacing w:val="33"/>
          <w:sz w:val="23"/>
        </w:rPr>
        <w:t> </w:t>
      </w:r>
      <w:r>
        <w:rPr>
          <w:sz w:val="23"/>
        </w:rPr>
        <w:t>when </w:t>
      </w:r>
      <w:r>
        <w:rPr>
          <w:spacing w:val="-4"/>
          <w:sz w:val="23"/>
        </w:rPr>
        <w:t>transfusion</w:t>
      </w:r>
      <w:r>
        <w:rPr>
          <w:spacing w:val="-15"/>
          <w:sz w:val="23"/>
        </w:rPr>
        <w:t> </w:t>
      </w:r>
      <w:r>
        <w:rPr>
          <w:spacing w:val="-4"/>
          <w:sz w:val="23"/>
        </w:rPr>
        <w:t>is</w:t>
      </w:r>
      <w:r>
        <w:rPr>
          <w:spacing w:val="-14"/>
          <w:sz w:val="23"/>
        </w:rPr>
        <w:t> </w:t>
      </w:r>
      <w:r>
        <w:rPr>
          <w:spacing w:val="-4"/>
          <w:sz w:val="23"/>
        </w:rPr>
        <w:t>required</w:t>
      </w:r>
      <w:r>
        <w:rPr>
          <w:spacing w:val="-14"/>
          <w:sz w:val="23"/>
        </w:rPr>
        <w:t> </w:t>
      </w:r>
      <w:r>
        <w:rPr>
          <w:spacing w:val="-4"/>
          <w:sz w:val="23"/>
        </w:rPr>
        <w:t>and</w:t>
      </w:r>
      <w:r>
        <w:rPr>
          <w:spacing w:val="-14"/>
          <w:sz w:val="23"/>
        </w:rPr>
        <w:t> </w:t>
      </w:r>
      <w:r>
        <w:rPr>
          <w:spacing w:val="-4"/>
          <w:sz w:val="23"/>
        </w:rPr>
        <w:t>an</w:t>
      </w:r>
      <w:r>
        <w:rPr>
          <w:spacing w:val="-14"/>
          <w:sz w:val="23"/>
        </w:rPr>
        <w:t> </w:t>
      </w:r>
      <w:r>
        <w:rPr>
          <w:spacing w:val="-4"/>
          <w:sz w:val="23"/>
        </w:rPr>
        <w:t>indirect</w:t>
      </w:r>
      <w:r>
        <w:rPr>
          <w:spacing w:val="-15"/>
          <w:sz w:val="23"/>
        </w:rPr>
        <w:t> </w:t>
      </w:r>
      <w:r>
        <w:rPr>
          <w:spacing w:val="-4"/>
          <w:sz w:val="23"/>
        </w:rPr>
        <w:t>coomb’s</w:t>
      </w:r>
      <w:r>
        <w:rPr>
          <w:spacing w:val="-14"/>
          <w:sz w:val="23"/>
        </w:rPr>
        <w:t> </w:t>
      </w:r>
      <w:r>
        <w:rPr>
          <w:spacing w:val="-4"/>
          <w:sz w:val="23"/>
        </w:rPr>
        <w:t>test</w:t>
      </w:r>
      <w:r>
        <w:rPr>
          <w:spacing w:val="-14"/>
          <w:sz w:val="23"/>
        </w:rPr>
        <w:t> </w:t>
      </w:r>
      <w:r>
        <w:rPr>
          <w:spacing w:val="-4"/>
          <w:sz w:val="23"/>
        </w:rPr>
        <w:t>should</w:t>
      </w:r>
      <w:r>
        <w:rPr>
          <w:spacing w:val="-14"/>
          <w:sz w:val="23"/>
        </w:rPr>
        <w:t> </w:t>
      </w:r>
      <w:r>
        <w:rPr>
          <w:spacing w:val="-4"/>
          <w:sz w:val="23"/>
        </w:rPr>
        <w:t>be</w:t>
      </w:r>
      <w:r>
        <w:rPr>
          <w:spacing w:val="-14"/>
          <w:sz w:val="23"/>
        </w:rPr>
        <w:t> </w:t>
      </w:r>
      <w:r>
        <w:rPr>
          <w:spacing w:val="-4"/>
          <w:sz w:val="23"/>
        </w:rPr>
        <w:t>carried</w:t>
      </w:r>
      <w:r>
        <w:rPr>
          <w:spacing w:val="-15"/>
          <w:sz w:val="23"/>
        </w:rPr>
        <w:t> </w:t>
      </w:r>
      <w:r>
        <w:rPr>
          <w:spacing w:val="-4"/>
          <w:sz w:val="23"/>
        </w:rPr>
        <w:t>out.</w:t>
      </w:r>
    </w:p>
    <w:p>
      <w:pPr>
        <w:pStyle w:val="ListParagraph"/>
        <w:numPr>
          <w:ilvl w:val="3"/>
          <w:numId w:val="37"/>
        </w:numPr>
        <w:tabs>
          <w:tab w:pos="1221" w:val="left" w:leader="none"/>
        </w:tabs>
        <w:spacing w:line="240" w:lineRule="auto" w:before="2" w:after="0"/>
        <w:ind w:left="1221" w:right="0" w:hanging="361"/>
        <w:jc w:val="left"/>
        <w:rPr>
          <w:sz w:val="23"/>
        </w:rPr>
      </w:pPr>
      <w:r>
        <w:rPr>
          <w:spacing w:val="-6"/>
          <w:sz w:val="23"/>
        </w:rPr>
        <w:t>Safety</w:t>
      </w:r>
      <w:r>
        <w:rPr>
          <w:spacing w:val="-7"/>
          <w:sz w:val="23"/>
        </w:rPr>
        <w:t> </w:t>
      </w:r>
      <w:r>
        <w:rPr>
          <w:spacing w:val="-6"/>
          <w:sz w:val="23"/>
        </w:rPr>
        <w:t>for</w:t>
      </w:r>
      <w:r>
        <w:rPr>
          <w:spacing w:val="-9"/>
          <w:sz w:val="23"/>
        </w:rPr>
        <w:t> </w:t>
      </w:r>
      <w:r>
        <w:rPr>
          <w:spacing w:val="-6"/>
          <w:sz w:val="23"/>
        </w:rPr>
        <w:t>use</w:t>
      </w:r>
      <w:r>
        <w:rPr>
          <w:spacing w:val="-12"/>
          <w:sz w:val="23"/>
        </w:rPr>
        <w:t> </w:t>
      </w:r>
      <w:r>
        <w:rPr>
          <w:spacing w:val="-6"/>
          <w:sz w:val="23"/>
        </w:rPr>
        <w:t>in</w:t>
      </w:r>
      <w:r>
        <w:rPr>
          <w:spacing w:val="-5"/>
          <w:sz w:val="23"/>
        </w:rPr>
        <w:t> </w:t>
      </w:r>
      <w:r>
        <w:rPr>
          <w:spacing w:val="-6"/>
          <w:sz w:val="23"/>
        </w:rPr>
        <w:t>pregnancy</w:t>
      </w:r>
      <w:r>
        <w:rPr>
          <w:spacing w:val="1"/>
          <w:sz w:val="23"/>
        </w:rPr>
        <w:t> </w:t>
      </w:r>
      <w:r>
        <w:rPr>
          <w:spacing w:val="-6"/>
          <w:sz w:val="23"/>
        </w:rPr>
        <w:t>and</w:t>
      </w:r>
      <w:r>
        <w:rPr>
          <w:spacing w:val="-13"/>
          <w:sz w:val="23"/>
        </w:rPr>
        <w:t> </w:t>
      </w:r>
      <w:r>
        <w:rPr>
          <w:spacing w:val="-6"/>
          <w:sz w:val="23"/>
        </w:rPr>
        <w:t>lactation</w:t>
      </w:r>
      <w:r>
        <w:rPr>
          <w:spacing w:val="-5"/>
          <w:sz w:val="23"/>
        </w:rPr>
        <w:t> </w:t>
      </w:r>
      <w:r>
        <w:rPr>
          <w:spacing w:val="-6"/>
          <w:sz w:val="23"/>
        </w:rPr>
        <w:t>has</w:t>
      </w:r>
      <w:r>
        <w:rPr>
          <w:spacing w:val="1"/>
          <w:sz w:val="23"/>
        </w:rPr>
        <w:t> </w:t>
      </w:r>
      <w:r>
        <w:rPr>
          <w:spacing w:val="-6"/>
          <w:sz w:val="23"/>
        </w:rPr>
        <w:t>not</w:t>
      </w:r>
      <w:r>
        <w:rPr>
          <w:spacing w:val="-11"/>
          <w:sz w:val="23"/>
        </w:rPr>
        <w:t> </w:t>
      </w:r>
      <w:r>
        <w:rPr>
          <w:spacing w:val="-6"/>
          <w:sz w:val="23"/>
        </w:rPr>
        <w:t>been</w:t>
      </w:r>
      <w:r>
        <w:rPr>
          <w:spacing w:val="-5"/>
          <w:sz w:val="23"/>
        </w:rPr>
        <w:t> </w:t>
      </w:r>
      <w:r>
        <w:rPr>
          <w:spacing w:val="-6"/>
          <w:sz w:val="23"/>
        </w:rPr>
        <w:t>established.</w:t>
      </w:r>
    </w:p>
    <w:p>
      <w:pPr>
        <w:pStyle w:val="ListParagraph"/>
        <w:numPr>
          <w:ilvl w:val="3"/>
          <w:numId w:val="37"/>
        </w:numPr>
        <w:tabs>
          <w:tab w:pos="1221" w:val="left" w:leader="none"/>
        </w:tabs>
        <w:spacing w:line="240" w:lineRule="auto" w:before="273" w:after="0"/>
        <w:ind w:left="1221" w:right="0" w:hanging="361"/>
        <w:jc w:val="left"/>
        <w:rPr>
          <w:sz w:val="23"/>
        </w:rPr>
      </w:pPr>
      <w:r>
        <w:rPr>
          <w:spacing w:val="-8"/>
          <w:sz w:val="23"/>
        </w:rPr>
        <w:t>Caution</w:t>
      </w:r>
      <w:r>
        <w:rPr>
          <w:spacing w:val="-7"/>
          <w:sz w:val="23"/>
        </w:rPr>
        <w:t> </w:t>
      </w:r>
      <w:r>
        <w:rPr>
          <w:spacing w:val="-8"/>
          <w:sz w:val="23"/>
        </w:rPr>
        <w:t>if</w:t>
      </w:r>
      <w:r>
        <w:rPr>
          <w:spacing w:val="-5"/>
          <w:sz w:val="23"/>
        </w:rPr>
        <w:t> </w:t>
      </w:r>
      <w:r>
        <w:rPr>
          <w:spacing w:val="-8"/>
          <w:sz w:val="23"/>
        </w:rPr>
        <w:t>any kind</w:t>
      </w:r>
      <w:r>
        <w:rPr>
          <w:spacing w:val="-6"/>
          <w:sz w:val="23"/>
        </w:rPr>
        <w:t> </w:t>
      </w:r>
      <w:r>
        <w:rPr>
          <w:spacing w:val="-8"/>
          <w:sz w:val="23"/>
        </w:rPr>
        <w:t>of</w:t>
      </w:r>
      <w:r>
        <w:rPr>
          <w:spacing w:val="-5"/>
          <w:sz w:val="23"/>
        </w:rPr>
        <w:t> </w:t>
      </w:r>
      <w:r>
        <w:rPr>
          <w:spacing w:val="-8"/>
          <w:sz w:val="23"/>
        </w:rPr>
        <w:t>surgery or</w:t>
      </w:r>
      <w:r>
        <w:rPr>
          <w:spacing w:val="-10"/>
          <w:sz w:val="23"/>
        </w:rPr>
        <w:t> </w:t>
      </w:r>
      <w:r>
        <w:rPr>
          <w:spacing w:val="-8"/>
          <w:sz w:val="23"/>
        </w:rPr>
        <w:t>dialysis</w:t>
      </w:r>
      <w:r>
        <w:rPr>
          <w:spacing w:val="-7"/>
          <w:sz w:val="23"/>
        </w:rPr>
        <w:t> </w:t>
      </w:r>
      <w:r>
        <w:rPr>
          <w:spacing w:val="-8"/>
          <w:sz w:val="23"/>
        </w:rPr>
        <w:t>is</w:t>
      </w:r>
      <w:r>
        <w:rPr>
          <w:sz w:val="23"/>
        </w:rPr>
        <w:t> </w:t>
      </w:r>
      <w:r>
        <w:rPr>
          <w:spacing w:val="-8"/>
          <w:sz w:val="23"/>
        </w:rPr>
        <w:t>required.</w:t>
      </w:r>
    </w:p>
    <w:p>
      <w:pPr>
        <w:spacing w:after="0" w:line="240" w:lineRule="auto"/>
        <w:jc w:val="left"/>
        <w:rPr>
          <w:sz w:val="23"/>
        </w:rPr>
        <w:sectPr>
          <w:pgSz w:w="11910" w:h="16840"/>
          <w:pgMar w:header="0" w:footer="1063" w:top="1400" w:bottom="1260" w:left="940" w:right="0"/>
        </w:sectPr>
      </w:pPr>
    </w:p>
    <w:p>
      <w:pPr>
        <w:pStyle w:val="Heading1"/>
        <w:numPr>
          <w:ilvl w:val="2"/>
          <w:numId w:val="38"/>
        </w:numPr>
        <w:tabs>
          <w:tab w:pos="1303" w:val="left" w:leader="none"/>
        </w:tabs>
        <w:spacing w:line="240" w:lineRule="auto" w:before="77" w:after="0"/>
        <w:ind w:left="1303" w:right="0" w:hanging="601"/>
        <w:jc w:val="left"/>
      </w:pPr>
      <w:r>
        <w:rPr>
          <w:w w:val="110"/>
        </w:rPr>
        <w:t>AIMS</w:t>
      </w:r>
      <w:r>
        <w:rPr>
          <w:spacing w:val="-16"/>
          <w:w w:val="110"/>
        </w:rPr>
        <w:t> </w:t>
      </w:r>
      <w:r>
        <w:rPr>
          <w:w w:val="110"/>
        </w:rPr>
        <w:t>AND</w:t>
      </w:r>
      <w:r>
        <w:rPr>
          <w:spacing w:val="-15"/>
          <w:w w:val="110"/>
        </w:rPr>
        <w:t> </w:t>
      </w:r>
      <w:r>
        <w:rPr>
          <w:w w:val="110"/>
        </w:rPr>
        <w:t>OBJECTIVES</w:t>
      </w:r>
      <w:r>
        <w:rPr>
          <w:spacing w:val="-9"/>
          <w:w w:val="110"/>
        </w:rPr>
        <w:t> </w:t>
      </w:r>
      <w:r>
        <w:rPr>
          <w:w w:val="110"/>
        </w:rPr>
        <w:t>OF</w:t>
      </w:r>
      <w:r>
        <w:rPr>
          <w:spacing w:val="-12"/>
          <w:w w:val="110"/>
        </w:rPr>
        <w:t> </w:t>
      </w:r>
      <w:r>
        <w:rPr>
          <w:w w:val="110"/>
        </w:rPr>
        <w:t>THE</w:t>
      </w:r>
      <w:r>
        <w:rPr>
          <w:spacing w:val="-10"/>
          <w:w w:val="110"/>
        </w:rPr>
        <w:t> </w:t>
      </w:r>
      <w:r>
        <w:rPr>
          <w:spacing w:val="-2"/>
          <w:w w:val="110"/>
        </w:rPr>
        <w:t>STUDY</w:t>
      </w:r>
    </w:p>
    <w:p>
      <w:pPr>
        <w:pStyle w:val="BodyText"/>
        <w:spacing w:before="273"/>
        <w:ind w:left="1221"/>
        <w:jc w:val="both"/>
      </w:pPr>
      <w:r>
        <w:rPr>
          <w:spacing w:val="-6"/>
        </w:rPr>
        <w:t>The</w:t>
      </w:r>
      <w:r>
        <w:rPr>
          <w:spacing w:val="-13"/>
        </w:rPr>
        <w:t> </w:t>
      </w:r>
      <w:r>
        <w:rPr>
          <w:spacing w:val="-6"/>
        </w:rPr>
        <w:t>aim</w:t>
      </w:r>
      <w:r>
        <w:rPr>
          <w:spacing w:val="-10"/>
        </w:rPr>
        <w:t> </w:t>
      </w:r>
      <w:r>
        <w:rPr>
          <w:spacing w:val="-6"/>
        </w:rPr>
        <w:t>and</w:t>
      </w:r>
      <w:r>
        <w:rPr>
          <w:spacing w:val="-9"/>
        </w:rPr>
        <w:t> </w:t>
      </w:r>
      <w:r>
        <w:rPr>
          <w:spacing w:val="-6"/>
        </w:rPr>
        <w:t>objective</w:t>
      </w:r>
      <w:r>
        <w:rPr>
          <w:spacing w:val="-9"/>
        </w:rPr>
        <w:t> </w:t>
      </w:r>
      <w:r>
        <w:rPr>
          <w:spacing w:val="-6"/>
        </w:rPr>
        <w:t>of</w:t>
      </w:r>
      <w:r>
        <w:rPr>
          <w:spacing w:val="-9"/>
        </w:rPr>
        <w:t> </w:t>
      </w:r>
      <w:r>
        <w:rPr>
          <w:spacing w:val="-6"/>
        </w:rPr>
        <w:t>this</w:t>
      </w:r>
      <w:r>
        <w:rPr>
          <w:spacing w:val="-10"/>
        </w:rPr>
        <w:t> </w:t>
      </w:r>
      <w:r>
        <w:rPr>
          <w:spacing w:val="-6"/>
        </w:rPr>
        <w:t>study</w:t>
      </w:r>
      <w:r>
        <w:rPr>
          <w:spacing w:val="-3"/>
        </w:rPr>
        <w:t> </w:t>
      </w:r>
      <w:r>
        <w:rPr>
          <w:spacing w:val="-6"/>
        </w:rPr>
        <w:t>are</w:t>
      </w:r>
      <w:r>
        <w:rPr>
          <w:spacing w:val="-12"/>
        </w:rPr>
        <w:t> </w:t>
      </w:r>
      <w:r>
        <w:rPr>
          <w:spacing w:val="-6"/>
        </w:rPr>
        <w:t>as</w:t>
      </w:r>
      <w:r>
        <w:rPr>
          <w:spacing w:val="-4"/>
        </w:rPr>
        <w:t> </w:t>
      </w:r>
      <w:r>
        <w:rPr>
          <w:spacing w:val="-6"/>
        </w:rPr>
        <w:t>follows:</w:t>
      </w:r>
    </w:p>
    <w:p>
      <w:pPr>
        <w:pStyle w:val="ListParagraph"/>
        <w:numPr>
          <w:ilvl w:val="3"/>
          <w:numId w:val="38"/>
        </w:numPr>
        <w:tabs>
          <w:tab w:pos="1581" w:val="left" w:leader="none"/>
        </w:tabs>
        <w:spacing w:line="424" w:lineRule="auto" w:before="274" w:after="0"/>
        <w:ind w:left="1581" w:right="1451" w:hanging="360"/>
        <w:jc w:val="both"/>
        <w:rPr>
          <w:sz w:val="23"/>
        </w:rPr>
      </w:pPr>
      <w:r>
        <w:rPr>
          <w:spacing w:val="-2"/>
          <w:sz w:val="23"/>
        </w:rPr>
        <w:t>To</w:t>
      </w:r>
      <w:r>
        <w:rPr>
          <w:spacing w:val="-17"/>
          <w:sz w:val="23"/>
        </w:rPr>
        <w:t> </w:t>
      </w:r>
      <w:r>
        <w:rPr>
          <w:spacing w:val="-2"/>
          <w:sz w:val="23"/>
        </w:rPr>
        <w:t>determine</w:t>
      </w:r>
      <w:r>
        <w:rPr>
          <w:spacing w:val="-16"/>
          <w:sz w:val="23"/>
        </w:rPr>
        <w:t> </w:t>
      </w:r>
      <w:r>
        <w:rPr>
          <w:spacing w:val="-2"/>
          <w:sz w:val="23"/>
        </w:rPr>
        <w:t>pharmacokinetics</w:t>
      </w:r>
      <w:r>
        <w:rPr>
          <w:spacing w:val="-16"/>
          <w:sz w:val="23"/>
        </w:rPr>
        <w:t> </w:t>
      </w:r>
      <w:r>
        <w:rPr>
          <w:spacing w:val="-2"/>
          <w:sz w:val="23"/>
        </w:rPr>
        <w:t>of</w:t>
      </w:r>
      <w:r>
        <w:rPr>
          <w:spacing w:val="-16"/>
          <w:sz w:val="23"/>
        </w:rPr>
        <w:t> </w:t>
      </w:r>
      <w:r>
        <w:rPr>
          <w:spacing w:val="-2"/>
          <w:sz w:val="23"/>
        </w:rPr>
        <w:t>paracetamol</w:t>
      </w:r>
      <w:r>
        <w:rPr>
          <w:spacing w:val="-16"/>
          <w:sz w:val="23"/>
        </w:rPr>
        <w:t> </w:t>
      </w:r>
      <w:r>
        <w:rPr>
          <w:spacing w:val="-2"/>
          <w:sz w:val="23"/>
        </w:rPr>
        <w:t>when</w:t>
      </w:r>
      <w:r>
        <w:rPr>
          <w:spacing w:val="-17"/>
          <w:sz w:val="23"/>
        </w:rPr>
        <w:t> </w:t>
      </w:r>
      <w:r>
        <w:rPr>
          <w:spacing w:val="-2"/>
          <w:sz w:val="23"/>
        </w:rPr>
        <w:t>administered</w:t>
      </w:r>
      <w:r>
        <w:rPr>
          <w:spacing w:val="-16"/>
          <w:sz w:val="23"/>
        </w:rPr>
        <w:t> </w:t>
      </w:r>
      <w:r>
        <w:rPr>
          <w:spacing w:val="-2"/>
          <w:sz w:val="23"/>
        </w:rPr>
        <w:t>alone </w:t>
      </w:r>
      <w:r>
        <w:rPr>
          <w:sz w:val="23"/>
        </w:rPr>
        <w:t>and</w:t>
      </w:r>
      <w:r>
        <w:rPr>
          <w:spacing w:val="-19"/>
          <w:sz w:val="23"/>
        </w:rPr>
        <w:t> </w:t>
      </w:r>
      <w:r>
        <w:rPr>
          <w:sz w:val="23"/>
        </w:rPr>
        <w:t>in</w:t>
      </w:r>
      <w:r>
        <w:rPr>
          <w:spacing w:val="-18"/>
          <w:sz w:val="23"/>
        </w:rPr>
        <w:t> </w:t>
      </w:r>
      <w:r>
        <w:rPr>
          <w:sz w:val="23"/>
        </w:rPr>
        <w:t>combination</w:t>
      </w:r>
      <w:r>
        <w:rPr>
          <w:spacing w:val="-18"/>
          <w:sz w:val="23"/>
        </w:rPr>
        <w:t> </w:t>
      </w:r>
      <w:r>
        <w:rPr>
          <w:sz w:val="23"/>
        </w:rPr>
        <w:t>with</w:t>
      </w:r>
      <w:r>
        <w:rPr>
          <w:spacing w:val="-18"/>
          <w:sz w:val="23"/>
        </w:rPr>
        <w:t> </w:t>
      </w:r>
      <w:r>
        <w:rPr>
          <w:sz w:val="23"/>
        </w:rPr>
        <w:t>cimetidine</w:t>
      </w:r>
      <w:r>
        <w:rPr>
          <w:spacing w:val="-18"/>
          <w:sz w:val="23"/>
        </w:rPr>
        <w:t> </w:t>
      </w:r>
      <w:r>
        <w:rPr>
          <w:sz w:val="23"/>
        </w:rPr>
        <w:t>and</w:t>
      </w:r>
      <w:r>
        <w:rPr>
          <w:spacing w:val="-15"/>
          <w:sz w:val="23"/>
        </w:rPr>
        <w:t> </w:t>
      </w:r>
      <w:r>
        <w:rPr>
          <w:sz w:val="23"/>
        </w:rPr>
        <w:t>methyldopa</w:t>
      </w:r>
      <w:r>
        <w:rPr>
          <w:spacing w:val="-18"/>
          <w:sz w:val="23"/>
        </w:rPr>
        <w:t> </w:t>
      </w:r>
      <w:r>
        <w:rPr>
          <w:sz w:val="23"/>
        </w:rPr>
        <w:t>concurrently</w:t>
      </w:r>
      <w:r>
        <w:rPr>
          <w:spacing w:val="-19"/>
          <w:sz w:val="23"/>
        </w:rPr>
        <w:t> </w:t>
      </w:r>
      <w:r>
        <w:rPr>
          <w:sz w:val="23"/>
        </w:rPr>
        <w:t>and</w:t>
      </w:r>
      <w:r>
        <w:rPr>
          <w:spacing w:val="-18"/>
          <w:sz w:val="23"/>
        </w:rPr>
        <w:t> </w:t>
      </w:r>
      <w:r>
        <w:rPr>
          <w:sz w:val="23"/>
        </w:rPr>
        <w:t>at delay period.</w:t>
      </w:r>
    </w:p>
    <w:p>
      <w:pPr>
        <w:pStyle w:val="ListParagraph"/>
        <w:numPr>
          <w:ilvl w:val="3"/>
          <w:numId w:val="38"/>
        </w:numPr>
        <w:tabs>
          <w:tab w:pos="1581" w:val="left" w:leader="none"/>
        </w:tabs>
        <w:spacing w:line="424" w:lineRule="auto" w:before="10" w:after="0"/>
        <w:ind w:left="1581" w:right="1449" w:hanging="360"/>
        <w:jc w:val="both"/>
        <w:rPr>
          <w:sz w:val="23"/>
        </w:rPr>
      </w:pPr>
      <w:r>
        <w:rPr>
          <w:sz w:val="23"/>
        </w:rPr>
        <w:t>To evaluate the effect of cimetidine and methyldopa on the </w:t>
      </w:r>
      <w:r>
        <w:rPr>
          <w:spacing w:val="-6"/>
          <w:sz w:val="23"/>
        </w:rPr>
        <w:t>pharmacokinetics of</w:t>
      </w:r>
      <w:r>
        <w:rPr>
          <w:spacing w:val="-10"/>
          <w:sz w:val="23"/>
        </w:rPr>
        <w:t> </w:t>
      </w:r>
      <w:r>
        <w:rPr>
          <w:spacing w:val="-6"/>
          <w:sz w:val="23"/>
        </w:rPr>
        <w:t>paracetamol</w:t>
      </w:r>
      <w:r>
        <w:rPr>
          <w:spacing w:val="-11"/>
          <w:sz w:val="23"/>
        </w:rPr>
        <w:t> </w:t>
      </w:r>
      <w:r>
        <w:rPr>
          <w:spacing w:val="-6"/>
          <w:sz w:val="23"/>
        </w:rPr>
        <w:t>when</w:t>
      </w:r>
      <w:r>
        <w:rPr>
          <w:spacing w:val="-11"/>
          <w:sz w:val="23"/>
        </w:rPr>
        <w:t> </w:t>
      </w:r>
      <w:r>
        <w:rPr>
          <w:spacing w:val="-6"/>
          <w:sz w:val="23"/>
        </w:rPr>
        <w:t>administered at</w:t>
      </w:r>
      <w:r>
        <w:rPr>
          <w:spacing w:val="-10"/>
          <w:sz w:val="23"/>
        </w:rPr>
        <w:t> </w:t>
      </w:r>
      <w:r>
        <w:rPr>
          <w:spacing w:val="-6"/>
          <w:sz w:val="23"/>
        </w:rPr>
        <w:t>the</w:t>
      </w:r>
      <w:r>
        <w:rPr>
          <w:spacing w:val="-11"/>
          <w:sz w:val="23"/>
        </w:rPr>
        <w:t> </w:t>
      </w:r>
      <w:r>
        <w:rPr>
          <w:spacing w:val="-6"/>
          <w:sz w:val="23"/>
        </w:rPr>
        <w:t>same</w:t>
      </w:r>
      <w:r>
        <w:rPr>
          <w:spacing w:val="-11"/>
          <w:sz w:val="23"/>
        </w:rPr>
        <w:t> </w:t>
      </w:r>
      <w:r>
        <w:rPr>
          <w:spacing w:val="-6"/>
          <w:sz w:val="23"/>
        </w:rPr>
        <w:t>time</w:t>
      </w:r>
      <w:r>
        <w:rPr>
          <w:spacing w:val="-11"/>
          <w:sz w:val="23"/>
        </w:rPr>
        <w:t> </w:t>
      </w:r>
      <w:r>
        <w:rPr>
          <w:spacing w:val="-6"/>
          <w:sz w:val="23"/>
        </w:rPr>
        <w:t>and </w:t>
      </w:r>
      <w:r>
        <w:rPr>
          <w:sz w:val="23"/>
        </w:rPr>
        <w:t>at</w:t>
      </w:r>
      <w:r>
        <w:rPr>
          <w:spacing w:val="-19"/>
          <w:sz w:val="23"/>
        </w:rPr>
        <w:t> </w:t>
      </w:r>
      <w:r>
        <w:rPr>
          <w:sz w:val="23"/>
        </w:rPr>
        <w:t>time</w:t>
      </w:r>
      <w:r>
        <w:rPr>
          <w:spacing w:val="-16"/>
          <w:sz w:val="23"/>
        </w:rPr>
        <w:t> </w:t>
      </w:r>
      <w:r>
        <w:rPr>
          <w:sz w:val="23"/>
        </w:rPr>
        <w:t>interval</w:t>
      </w:r>
      <w:r>
        <w:rPr>
          <w:spacing w:val="-15"/>
          <w:sz w:val="23"/>
        </w:rPr>
        <w:t> </w:t>
      </w:r>
      <w:r>
        <w:rPr>
          <w:sz w:val="23"/>
        </w:rPr>
        <w:t>of</w:t>
      </w:r>
      <w:r>
        <w:rPr>
          <w:spacing w:val="-15"/>
          <w:sz w:val="23"/>
        </w:rPr>
        <w:t> </w:t>
      </w:r>
      <w:r>
        <w:rPr>
          <w:sz w:val="23"/>
        </w:rPr>
        <w:t>an</w:t>
      </w:r>
      <w:r>
        <w:rPr>
          <w:spacing w:val="-15"/>
          <w:sz w:val="23"/>
        </w:rPr>
        <w:t> </w:t>
      </w:r>
      <w:r>
        <w:rPr>
          <w:sz w:val="23"/>
        </w:rPr>
        <w:t>hour.</w:t>
      </w:r>
    </w:p>
    <w:p>
      <w:pPr>
        <w:pStyle w:val="ListParagraph"/>
        <w:numPr>
          <w:ilvl w:val="3"/>
          <w:numId w:val="38"/>
        </w:numPr>
        <w:tabs>
          <w:tab w:pos="1581" w:val="left" w:leader="none"/>
        </w:tabs>
        <w:spacing w:line="424" w:lineRule="auto" w:before="3" w:after="0"/>
        <w:ind w:left="1581" w:right="1453" w:hanging="360"/>
        <w:jc w:val="both"/>
        <w:rPr>
          <w:sz w:val="23"/>
        </w:rPr>
      </w:pPr>
      <w:r>
        <w:rPr>
          <w:sz w:val="23"/>
        </w:rPr>
        <w:t>To</w:t>
      </w:r>
      <w:r>
        <w:rPr>
          <w:spacing w:val="-19"/>
          <w:sz w:val="23"/>
        </w:rPr>
        <w:t> </w:t>
      </w:r>
      <w:r>
        <w:rPr>
          <w:sz w:val="23"/>
        </w:rPr>
        <w:t>compare</w:t>
      </w:r>
      <w:r>
        <w:rPr>
          <w:spacing w:val="-18"/>
          <w:sz w:val="23"/>
        </w:rPr>
        <w:t> </w:t>
      </w:r>
      <w:r>
        <w:rPr>
          <w:sz w:val="23"/>
        </w:rPr>
        <w:t>the</w:t>
      </w:r>
      <w:r>
        <w:rPr>
          <w:spacing w:val="-18"/>
          <w:sz w:val="23"/>
        </w:rPr>
        <w:t> </w:t>
      </w:r>
      <w:r>
        <w:rPr>
          <w:sz w:val="23"/>
        </w:rPr>
        <w:t>effect</w:t>
      </w:r>
      <w:r>
        <w:rPr>
          <w:spacing w:val="-18"/>
          <w:sz w:val="23"/>
        </w:rPr>
        <w:t> </w:t>
      </w:r>
      <w:r>
        <w:rPr>
          <w:sz w:val="23"/>
        </w:rPr>
        <w:t>of</w:t>
      </w:r>
      <w:r>
        <w:rPr>
          <w:spacing w:val="-18"/>
          <w:sz w:val="23"/>
        </w:rPr>
        <w:t> </w:t>
      </w:r>
      <w:r>
        <w:rPr>
          <w:sz w:val="23"/>
        </w:rPr>
        <w:t>cimetidine</w:t>
      </w:r>
      <w:r>
        <w:rPr>
          <w:spacing w:val="-19"/>
          <w:sz w:val="23"/>
        </w:rPr>
        <w:t> </w:t>
      </w:r>
      <w:r>
        <w:rPr>
          <w:sz w:val="23"/>
        </w:rPr>
        <w:t>and</w:t>
      </w:r>
      <w:r>
        <w:rPr>
          <w:spacing w:val="-18"/>
          <w:sz w:val="23"/>
        </w:rPr>
        <w:t> </w:t>
      </w:r>
      <w:r>
        <w:rPr>
          <w:sz w:val="23"/>
        </w:rPr>
        <w:t>methyldopa</w:t>
      </w:r>
      <w:r>
        <w:rPr>
          <w:spacing w:val="-18"/>
          <w:sz w:val="23"/>
        </w:rPr>
        <w:t> </w:t>
      </w:r>
      <w:r>
        <w:rPr>
          <w:sz w:val="23"/>
        </w:rPr>
        <w:t>both</w:t>
      </w:r>
      <w:r>
        <w:rPr>
          <w:spacing w:val="-18"/>
          <w:sz w:val="23"/>
        </w:rPr>
        <w:t> </w:t>
      </w:r>
      <w:r>
        <w:rPr>
          <w:sz w:val="23"/>
        </w:rPr>
        <w:t>on</w:t>
      </w:r>
      <w:r>
        <w:rPr>
          <w:spacing w:val="-18"/>
          <w:sz w:val="23"/>
        </w:rPr>
        <w:t> </w:t>
      </w:r>
      <w:r>
        <w:rPr>
          <w:sz w:val="23"/>
        </w:rPr>
        <w:t>concurrent and</w:t>
      </w:r>
      <w:r>
        <w:rPr>
          <w:spacing w:val="-17"/>
          <w:sz w:val="23"/>
        </w:rPr>
        <w:t> </w:t>
      </w:r>
      <w:r>
        <w:rPr>
          <w:sz w:val="23"/>
        </w:rPr>
        <w:t>delay</w:t>
      </w:r>
      <w:r>
        <w:rPr>
          <w:spacing w:val="-11"/>
          <w:sz w:val="23"/>
        </w:rPr>
        <w:t> </w:t>
      </w:r>
      <w:r>
        <w:rPr>
          <w:sz w:val="23"/>
        </w:rPr>
        <w:t>administration.</w:t>
      </w:r>
    </w:p>
    <w:p>
      <w:pPr>
        <w:spacing w:after="0" w:line="424" w:lineRule="auto"/>
        <w:jc w:val="both"/>
        <w:rPr>
          <w:sz w:val="23"/>
        </w:rPr>
        <w:sectPr>
          <w:pgSz w:w="11910" w:h="16840"/>
          <w:pgMar w:header="0" w:footer="1063" w:top="1400" w:bottom="1260" w:left="940" w:right="0"/>
        </w:sectPr>
      </w:pPr>
    </w:p>
    <w:p>
      <w:pPr>
        <w:pStyle w:val="Heading1"/>
        <w:spacing w:before="77"/>
        <w:ind w:right="934"/>
        <w:jc w:val="center"/>
      </w:pPr>
      <w:r>
        <w:rPr>
          <w:w w:val="110"/>
        </w:rPr>
        <w:t>CHAPTER</w:t>
      </w:r>
      <w:r>
        <w:rPr>
          <w:spacing w:val="-7"/>
          <w:w w:val="110"/>
        </w:rPr>
        <w:t> </w:t>
      </w:r>
      <w:r>
        <w:rPr>
          <w:spacing w:val="-4"/>
          <w:w w:val="110"/>
        </w:rPr>
        <w:t>THREE</w:t>
      </w:r>
    </w:p>
    <w:p>
      <w:pPr>
        <w:pStyle w:val="BodyText"/>
      </w:pPr>
    </w:p>
    <w:p>
      <w:pPr>
        <w:pStyle w:val="BodyText"/>
        <w:spacing w:before="193"/>
      </w:pPr>
    </w:p>
    <w:p>
      <w:pPr>
        <w:spacing w:before="0"/>
        <w:ind w:left="572" w:right="0" w:firstLine="0"/>
        <w:jc w:val="left"/>
        <w:rPr>
          <w:sz w:val="23"/>
        </w:rPr>
      </w:pPr>
      <w:r>
        <w:rPr>
          <w:sz w:val="23"/>
        </w:rPr>
        <w:t>3.0</w:t>
      </w:r>
      <w:r>
        <w:rPr>
          <w:spacing w:val="14"/>
          <w:sz w:val="23"/>
        </w:rPr>
        <w:t> </w:t>
      </w:r>
      <w:r>
        <w:rPr>
          <w:sz w:val="23"/>
        </w:rPr>
        <w:t>MATERIALS</w:t>
      </w:r>
      <w:r>
        <w:rPr>
          <w:spacing w:val="18"/>
          <w:sz w:val="23"/>
        </w:rPr>
        <w:t> </w:t>
      </w:r>
      <w:r>
        <w:rPr>
          <w:sz w:val="23"/>
        </w:rPr>
        <w:t>AND</w:t>
      </w:r>
      <w:r>
        <w:rPr>
          <w:spacing w:val="19"/>
          <w:sz w:val="23"/>
        </w:rPr>
        <w:t> </w:t>
      </w:r>
      <w:r>
        <w:rPr>
          <w:spacing w:val="-2"/>
          <w:sz w:val="23"/>
        </w:rPr>
        <w:t>METHOD</w:t>
      </w:r>
    </w:p>
    <w:p>
      <w:pPr>
        <w:pStyle w:val="ListParagraph"/>
        <w:numPr>
          <w:ilvl w:val="2"/>
          <w:numId w:val="39"/>
        </w:numPr>
        <w:tabs>
          <w:tab w:pos="1433" w:val="left" w:leader="none"/>
        </w:tabs>
        <w:spacing w:line="240" w:lineRule="auto" w:before="273" w:after="0"/>
        <w:ind w:left="1433" w:right="0" w:hanging="594"/>
        <w:jc w:val="left"/>
        <w:rPr>
          <w:sz w:val="23"/>
        </w:rPr>
      </w:pPr>
      <w:r>
        <w:rPr>
          <w:sz w:val="23"/>
        </w:rPr>
        <w:t>Glass</w:t>
      </w:r>
      <w:r>
        <w:rPr>
          <w:spacing w:val="12"/>
          <w:sz w:val="23"/>
        </w:rPr>
        <w:t> </w:t>
      </w:r>
      <w:r>
        <w:rPr>
          <w:spacing w:val="-4"/>
          <w:sz w:val="23"/>
        </w:rPr>
        <w:t>ware</w:t>
      </w:r>
    </w:p>
    <w:p>
      <w:pPr>
        <w:pStyle w:val="ListParagraph"/>
        <w:numPr>
          <w:ilvl w:val="3"/>
          <w:numId w:val="39"/>
        </w:numPr>
        <w:tabs>
          <w:tab w:pos="1221" w:val="left" w:leader="none"/>
        </w:tabs>
        <w:spacing w:line="240" w:lineRule="auto" w:before="274" w:after="0"/>
        <w:ind w:left="1221" w:right="0" w:hanging="361"/>
        <w:jc w:val="left"/>
        <w:rPr>
          <w:sz w:val="23"/>
        </w:rPr>
      </w:pPr>
      <w:r>
        <w:rPr>
          <w:w w:val="90"/>
          <w:sz w:val="23"/>
        </w:rPr>
        <w:t>10ml</w:t>
      </w:r>
      <w:r>
        <w:rPr>
          <w:spacing w:val="17"/>
          <w:sz w:val="23"/>
        </w:rPr>
        <w:t> </w:t>
      </w:r>
      <w:r>
        <w:rPr>
          <w:w w:val="90"/>
          <w:sz w:val="23"/>
        </w:rPr>
        <w:t>extraction</w:t>
      </w:r>
      <w:r>
        <w:rPr>
          <w:spacing w:val="18"/>
          <w:sz w:val="23"/>
        </w:rPr>
        <w:t> </w:t>
      </w:r>
      <w:r>
        <w:rPr>
          <w:w w:val="90"/>
          <w:sz w:val="23"/>
        </w:rPr>
        <w:t>tubes,</w:t>
      </w:r>
      <w:r>
        <w:rPr>
          <w:spacing w:val="19"/>
          <w:sz w:val="23"/>
        </w:rPr>
        <w:t> </w:t>
      </w:r>
      <w:r>
        <w:rPr>
          <w:w w:val="90"/>
          <w:sz w:val="23"/>
        </w:rPr>
        <w:t>Pyrex,</w:t>
      </w:r>
      <w:r>
        <w:rPr>
          <w:spacing w:val="10"/>
          <w:sz w:val="23"/>
        </w:rPr>
        <w:t> </w:t>
      </w:r>
      <w:r>
        <w:rPr>
          <w:spacing w:val="-2"/>
          <w:w w:val="90"/>
          <w:sz w:val="23"/>
        </w:rPr>
        <w:t>England</w:t>
      </w:r>
    </w:p>
    <w:p>
      <w:pPr>
        <w:pStyle w:val="ListParagraph"/>
        <w:numPr>
          <w:ilvl w:val="3"/>
          <w:numId w:val="39"/>
        </w:numPr>
        <w:tabs>
          <w:tab w:pos="1221" w:val="left" w:leader="none"/>
        </w:tabs>
        <w:spacing w:line="240" w:lineRule="auto" w:before="280" w:after="0"/>
        <w:ind w:left="1221" w:right="0" w:hanging="361"/>
        <w:jc w:val="left"/>
        <w:rPr>
          <w:sz w:val="23"/>
        </w:rPr>
      </w:pPr>
      <w:r>
        <w:rPr>
          <w:w w:val="90"/>
          <w:sz w:val="23"/>
        </w:rPr>
        <w:t>20ml</w:t>
      </w:r>
      <w:r>
        <w:rPr>
          <w:spacing w:val="18"/>
          <w:sz w:val="23"/>
        </w:rPr>
        <w:t> </w:t>
      </w:r>
      <w:r>
        <w:rPr>
          <w:w w:val="90"/>
          <w:sz w:val="23"/>
        </w:rPr>
        <w:t>burette,</w:t>
      </w:r>
      <w:r>
        <w:rPr>
          <w:spacing w:val="10"/>
          <w:sz w:val="23"/>
        </w:rPr>
        <w:t> </w:t>
      </w:r>
      <w:r>
        <w:rPr>
          <w:w w:val="90"/>
          <w:sz w:val="23"/>
        </w:rPr>
        <w:t>Pyrex,</w:t>
      </w:r>
      <w:r>
        <w:rPr>
          <w:spacing w:val="20"/>
          <w:sz w:val="23"/>
        </w:rPr>
        <w:t> </w:t>
      </w:r>
      <w:r>
        <w:rPr>
          <w:spacing w:val="-2"/>
          <w:w w:val="90"/>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2"/>
          <w:sz w:val="23"/>
        </w:rPr>
        <w:t>Crucible</w:t>
      </w:r>
    </w:p>
    <w:p>
      <w:pPr>
        <w:pStyle w:val="ListParagraph"/>
        <w:numPr>
          <w:ilvl w:val="3"/>
          <w:numId w:val="39"/>
        </w:numPr>
        <w:tabs>
          <w:tab w:pos="1221" w:val="left" w:leader="none"/>
        </w:tabs>
        <w:spacing w:line="240" w:lineRule="auto" w:before="274" w:after="0"/>
        <w:ind w:left="1221" w:right="0" w:hanging="361"/>
        <w:jc w:val="left"/>
        <w:rPr>
          <w:sz w:val="23"/>
        </w:rPr>
      </w:pPr>
      <w:r>
        <w:rPr>
          <w:spacing w:val="-4"/>
          <w:sz w:val="23"/>
        </w:rPr>
        <w:t>Glass</w:t>
      </w:r>
      <w:r>
        <w:rPr>
          <w:spacing w:val="-11"/>
          <w:sz w:val="23"/>
        </w:rPr>
        <w:t> </w:t>
      </w:r>
      <w:r>
        <w:rPr>
          <w:spacing w:val="-4"/>
          <w:sz w:val="23"/>
        </w:rPr>
        <w:t>weighing</w:t>
      </w:r>
      <w:r>
        <w:rPr>
          <w:spacing w:val="-10"/>
          <w:sz w:val="23"/>
        </w:rPr>
        <w:t> </w:t>
      </w:r>
      <w:r>
        <w:rPr>
          <w:spacing w:val="-5"/>
          <w:sz w:val="23"/>
        </w:rPr>
        <w:t>pan</w:t>
      </w:r>
    </w:p>
    <w:p>
      <w:pPr>
        <w:pStyle w:val="ListParagraph"/>
        <w:numPr>
          <w:ilvl w:val="3"/>
          <w:numId w:val="39"/>
        </w:numPr>
        <w:tabs>
          <w:tab w:pos="1221" w:val="left" w:leader="none"/>
        </w:tabs>
        <w:spacing w:line="240" w:lineRule="auto" w:before="273" w:after="0"/>
        <w:ind w:left="1221" w:right="0" w:hanging="361"/>
        <w:jc w:val="left"/>
        <w:rPr>
          <w:sz w:val="23"/>
        </w:rPr>
      </w:pPr>
      <w:r>
        <w:rPr>
          <w:w w:val="90"/>
          <w:sz w:val="23"/>
        </w:rPr>
        <w:t>Conical</w:t>
      </w:r>
      <w:r>
        <w:rPr>
          <w:spacing w:val="6"/>
          <w:sz w:val="23"/>
        </w:rPr>
        <w:t> </w:t>
      </w:r>
      <w:r>
        <w:rPr>
          <w:w w:val="90"/>
          <w:sz w:val="23"/>
        </w:rPr>
        <w:t>flasks,</w:t>
      </w:r>
      <w:r>
        <w:rPr>
          <w:spacing w:val="4"/>
          <w:sz w:val="23"/>
        </w:rPr>
        <w:t> </w:t>
      </w:r>
      <w:r>
        <w:rPr>
          <w:w w:val="90"/>
          <w:sz w:val="23"/>
        </w:rPr>
        <w:t>250ml,</w:t>
      </w:r>
      <w:r>
        <w:rPr>
          <w:spacing w:val="7"/>
          <w:sz w:val="23"/>
        </w:rPr>
        <w:t> </w:t>
      </w:r>
      <w:r>
        <w:rPr>
          <w:w w:val="90"/>
          <w:sz w:val="23"/>
        </w:rPr>
        <w:t>100ml,</w:t>
      </w:r>
      <w:r>
        <w:rPr>
          <w:spacing w:val="8"/>
          <w:sz w:val="23"/>
        </w:rPr>
        <w:t> </w:t>
      </w:r>
      <w:r>
        <w:rPr>
          <w:w w:val="90"/>
          <w:sz w:val="23"/>
        </w:rPr>
        <w:t>50ml,</w:t>
      </w:r>
      <w:r>
        <w:rPr>
          <w:spacing w:val="7"/>
          <w:sz w:val="23"/>
        </w:rPr>
        <w:t> </w:t>
      </w:r>
      <w:r>
        <w:rPr>
          <w:w w:val="90"/>
          <w:sz w:val="23"/>
        </w:rPr>
        <w:t>500ml,</w:t>
      </w:r>
      <w:r>
        <w:rPr>
          <w:spacing w:val="7"/>
          <w:sz w:val="23"/>
        </w:rPr>
        <w:t> </w:t>
      </w:r>
      <w:r>
        <w:rPr>
          <w:w w:val="90"/>
          <w:sz w:val="23"/>
        </w:rPr>
        <w:t>25ml,</w:t>
      </w:r>
      <w:r>
        <w:rPr>
          <w:spacing w:val="8"/>
          <w:sz w:val="23"/>
        </w:rPr>
        <w:t> </w:t>
      </w:r>
      <w:r>
        <w:rPr>
          <w:w w:val="90"/>
          <w:sz w:val="23"/>
        </w:rPr>
        <w:t>and</w:t>
      </w:r>
      <w:r>
        <w:rPr>
          <w:spacing w:val="6"/>
          <w:sz w:val="23"/>
        </w:rPr>
        <w:t> </w:t>
      </w:r>
      <w:r>
        <w:rPr>
          <w:spacing w:val="-2"/>
          <w:w w:val="90"/>
          <w:sz w:val="23"/>
        </w:rPr>
        <w:t>1000ml</w:t>
      </w:r>
    </w:p>
    <w:p>
      <w:pPr>
        <w:pStyle w:val="ListParagraph"/>
        <w:numPr>
          <w:ilvl w:val="3"/>
          <w:numId w:val="39"/>
        </w:numPr>
        <w:tabs>
          <w:tab w:pos="1221" w:val="left" w:leader="none"/>
        </w:tabs>
        <w:spacing w:line="240" w:lineRule="auto" w:before="273" w:after="0"/>
        <w:ind w:left="1221" w:right="0" w:hanging="361"/>
        <w:jc w:val="left"/>
        <w:rPr>
          <w:sz w:val="23"/>
        </w:rPr>
      </w:pPr>
      <w:r>
        <w:rPr>
          <w:spacing w:val="-8"/>
          <w:sz w:val="23"/>
        </w:rPr>
        <w:t>Round</w:t>
      </w:r>
      <w:r>
        <w:rPr>
          <w:sz w:val="23"/>
        </w:rPr>
        <w:t> </w:t>
      </w:r>
      <w:r>
        <w:rPr>
          <w:spacing w:val="-8"/>
          <w:sz w:val="23"/>
        </w:rPr>
        <w:t>bottom</w:t>
      </w:r>
      <w:r>
        <w:rPr>
          <w:spacing w:val="-1"/>
          <w:sz w:val="23"/>
        </w:rPr>
        <w:t> </w:t>
      </w:r>
      <w:r>
        <w:rPr>
          <w:spacing w:val="-8"/>
          <w:sz w:val="23"/>
        </w:rPr>
        <w:t>flask,</w:t>
      </w:r>
      <w:r>
        <w:rPr>
          <w:spacing w:val="-6"/>
          <w:sz w:val="23"/>
        </w:rPr>
        <w:t> </w:t>
      </w:r>
      <w:r>
        <w:rPr>
          <w:spacing w:val="-8"/>
          <w:sz w:val="23"/>
        </w:rPr>
        <w:t>Pyrex,</w:t>
      </w:r>
      <w:r>
        <w:rPr>
          <w:spacing w:val="1"/>
          <w:sz w:val="23"/>
        </w:rPr>
        <w:t> </w:t>
      </w:r>
      <w:r>
        <w:rPr>
          <w:spacing w:val="-8"/>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6"/>
          <w:sz w:val="23"/>
        </w:rPr>
        <w:t>Glass</w:t>
      </w:r>
      <w:r>
        <w:rPr>
          <w:spacing w:val="-11"/>
          <w:sz w:val="23"/>
        </w:rPr>
        <w:t> </w:t>
      </w:r>
      <w:r>
        <w:rPr>
          <w:spacing w:val="-6"/>
          <w:sz w:val="23"/>
        </w:rPr>
        <w:t>funnel</w:t>
      </w:r>
      <w:r>
        <w:rPr>
          <w:spacing w:val="-10"/>
          <w:sz w:val="23"/>
        </w:rPr>
        <w:t> </w:t>
      </w:r>
      <w:r>
        <w:rPr>
          <w:spacing w:val="-6"/>
          <w:sz w:val="23"/>
        </w:rPr>
        <w:t>and</w:t>
      </w:r>
      <w:r>
        <w:rPr>
          <w:spacing w:val="-10"/>
          <w:sz w:val="23"/>
        </w:rPr>
        <w:t> </w:t>
      </w:r>
      <w:r>
        <w:rPr>
          <w:spacing w:val="-6"/>
          <w:sz w:val="23"/>
        </w:rPr>
        <w:t>filter</w:t>
      </w:r>
      <w:r>
        <w:rPr>
          <w:spacing w:val="-7"/>
          <w:sz w:val="23"/>
        </w:rPr>
        <w:t> </w:t>
      </w:r>
      <w:r>
        <w:rPr>
          <w:spacing w:val="-6"/>
          <w:sz w:val="23"/>
        </w:rPr>
        <w:t>papers</w:t>
      </w:r>
      <w:r>
        <w:rPr>
          <w:spacing w:val="-10"/>
          <w:sz w:val="23"/>
        </w:rPr>
        <w:t> </w:t>
      </w:r>
      <w:r>
        <w:rPr>
          <w:spacing w:val="-6"/>
          <w:sz w:val="23"/>
        </w:rPr>
        <w:t>(whatman)</w:t>
      </w:r>
    </w:p>
    <w:p>
      <w:pPr>
        <w:pStyle w:val="ListParagraph"/>
        <w:numPr>
          <w:ilvl w:val="3"/>
          <w:numId w:val="39"/>
        </w:numPr>
        <w:tabs>
          <w:tab w:pos="1221" w:val="left" w:leader="none"/>
        </w:tabs>
        <w:spacing w:line="240" w:lineRule="auto" w:before="274" w:after="0"/>
        <w:ind w:left="1221" w:right="0" w:hanging="361"/>
        <w:jc w:val="left"/>
        <w:rPr>
          <w:sz w:val="23"/>
        </w:rPr>
      </w:pPr>
      <w:r>
        <w:rPr>
          <w:w w:val="90"/>
          <w:sz w:val="23"/>
        </w:rPr>
        <w:t>Measuring</w:t>
      </w:r>
      <w:r>
        <w:rPr>
          <w:spacing w:val="8"/>
          <w:sz w:val="23"/>
        </w:rPr>
        <w:t> </w:t>
      </w:r>
      <w:r>
        <w:rPr>
          <w:w w:val="90"/>
          <w:sz w:val="23"/>
        </w:rPr>
        <w:t>cylinders,</w:t>
      </w:r>
      <w:r>
        <w:rPr>
          <w:spacing w:val="11"/>
          <w:sz w:val="23"/>
        </w:rPr>
        <w:t> </w:t>
      </w:r>
      <w:r>
        <w:rPr>
          <w:w w:val="90"/>
          <w:sz w:val="23"/>
        </w:rPr>
        <w:t>5ml,</w:t>
      </w:r>
      <w:r>
        <w:rPr>
          <w:spacing w:val="19"/>
          <w:sz w:val="23"/>
        </w:rPr>
        <w:t> </w:t>
      </w:r>
      <w:r>
        <w:rPr>
          <w:w w:val="90"/>
          <w:sz w:val="23"/>
        </w:rPr>
        <w:t>10ml,</w:t>
      </w:r>
      <w:r>
        <w:rPr>
          <w:spacing w:val="11"/>
          <w:sz w:val="23"/>
        </w:rPr>
        <w:t> </w:t>
      </w:r>
      <w:r>
        <w:rPr>
          <w:w w:val="90"/>
          <w:sz w:val="23"/>
        </w:rPr>
        <w:t>50ml,</w:t>
      </w:r>
      <w:r>
        <w:rPr>
          <w:spacing w:val="19"/>
          <w:sz w:val="23"/>
        </w:rPr>
        <w:t> </w:t>
      </w:r>
      <w:r>
        <w:rPr>
          <w:w w:val="90"/>
          <w:sz w:val="23"/>
        </w:rPr>
        <w:t>and</w:t>
      </w:r>
      <w:r>
        <w:rPr>
          <w:spacing w:val="18"/>
          <w:sz w:val="23"/>
        </w:rPr>
        <w:t> </w:t>
      </w:r>
      <w:r>
        <w:rPr>
          <w:spacing w:val="-2"/>
          <w:w w:val="90"/>
          <w:sz w:val="23"/>
        </w:rPr>
        <w:t>100ml.</w:t>
      </w:r>
    </w:p>
    <w:p>
      <w:pPr>
        <w:pStyle w:val="ListParagraph"/>
        <w:numPr>
          <w:ilvl w:val="3"/>
          <w:numId w:val="39"/>
        </w:numPr>
        <w:tabs>
          <w:tab w:pos="1221" w:val="left" w:leader="none"/>
        </w:tabs>
        <w:spacing w:line="240" w:lineRule="auto" w:before="273" w:after="0"/>
        <w:ind w:left="1221" w:right="0" w:hanging="361"/>
        <w:jc w:val="left"/>
        <w:rPr>
          <w:sz w:val="23"/>
        </w:rPr>
      </w:pPr>
      <w:r>
        <w:rPr>
          <w:w w:val="90"/>
          <w:sz w:val="23"/>
        </w:rPr>
        <w:t>Pipettes,</w:t>
      </w:r>
      <w:r>
        <w:rPr>
          <w:spacing w:val="3"/>
          <w:sz w:val="23"/>
        </w:rPr>
        <w:t> </w:t>
      </w:r>
      <w:r>
        <w:rPr>
          <w:w w:val="90"/>
          <w:sz w:val="23"/>
        </w:rPr>
        <w:t>0.02ml,</w:t>
      </w:r>
      <w:r>
        <w:rPr>
          <w:spacing w:val="13"/>
          <w:sz w:val="23"/>
        </w:rPr>
        <w:t> </w:t>
      </w:r>
      <w:r>
        <w:rPr>
          <w:w w:val="90"/>
          <w:sz w:val="23"/>
        </w:rPr>
        <w:t>0.1ml,</w:t>
      </w:r>
      <w:r>
        <w:rPr>
          <w:spacing w:val="12"/>
          <w:sz w:val="23"/>
        </w:rPr>
        <w:t> </w:t>
      </w:r>
      <w:r>
        <w:rPr>
          <w:w w:val="90"/>
          <w:sz w:val="23"/>
        </w:rPr>
        <w:t>1ml,5ml</w:t>
      </w:r>
      <w:r>
        <w:rPr>
          <w:spacing w:val="12"/>
          <w:sz w:val="23"/>
        </w:rPr>
        <w:t> </w:t>
      </w:r>
      <w:r>
        <w:rPr>
          <w:w w:val="90"/>
          <w:sz w:val="23"/>
        </w:rPr>
        <w:t>and</w:t>
      </w:r>
      <w:r>
        <w:rPr>
          <w:spacing w:val="11"/>
          <w:sz w:val="23"/>
        </w:rPr>
        <w:t> </w:t>
      </w:r>
      <w:r>
        <w:rPr>
          <w:spacing w:val="-4"/>
          <w:w w:val="90"/>
          <w:sz w:val="23"/>
        </w:rPr>
        <w:t>10ml</w:t>
      </w:r>
    </w:p>
    <w:p>
      <w:pPr>
        <w:pStyle w:val="ListParagraph"/>
        <w:numPr>
          <w:ilvl w:val="3"/>
          <w:numId w:val="39"/>
        </w:numPr>
        <w:tabs>
          <w:tab w:pos="1221" w:val="left" w:leader="none"/>
        </w:tabs>
        <w:spacing w:line="240" w:lineRule="auto" w:before="273" w:after="0"/>
        <w:ind w:left="1221" w:right="0" w:hanging="361"/>
        <w:jc w:val="left"/>
        <w:rPr>
          <w:sz w:val="23"/>
        </w:rPr>
      </w:pPr>
      <w:r>
        <w:rPr>
          <w:spacing w:val="-8"/>
          <w:sz w:val="23"/>
        </w:rPr>
        <w:t>Testubes,10ml</w:t>
      </w:r>
      <w:r>
        <w:rPr>
          <w:spacing w:val="-6"/>
          <w:sz w:val="23"/>
        </w:rPr>
        <w:t> </w:t>
      </w:r>
      <w:r>
        <w:rPr>
          <w:spacing w:val="-8"/>
          <w:sz w:val="23"/>
        </w:rPr>
        <w:t>and</w:t>
      </w:r>
      <w:r>
        <w:rPr>
          <w:spacing w:val="2"/>
          <w:sz w:val="23"/>
        </w:rPr>
        <w:t> </w:t>
      </w:r>
      <w:r>
        <w:rPr>
          <w:spacing w:val="-8"/>
          <w:sz w:val="23"/>
        </w:rPr>
        <w:t>20ml</w:t>
      </w:r>
    </w:p>
    <w:p>
      <w:pPr>
        <w:pStyle w:val="ListParagraph"/>
        <w:numPr>
          <w:ilvl w:val="3"/>
          <w:numId w:val="39"/>
        </w:numPr>
        <w:tabs>
          <w:tab w:pos="1221" w:val="left" w:leader="none"/>
        </w:tabs>
        <w:spacing w:line="240" w:lineRule="auto" w:before="281" w:after="0"/>
        <w:ind w:left="1221" w:right="0" w:hanging="361"/>
        <w:jc w:val="left"/>
        <w:rPr>
          <w:sz w:val="23"/>
        </w:rPr>
      </w:pPr>
      <w:r>
        <w:rPr>
          <w:spacing w:val="-6"/>
          <w:sz w:val="23"/>
        </w:rPr>
        <w:t>Syringe</w:t>
      </w:r>
      <w:r>
        <w:rPr>
          <w:spacing w:val="-9"/>
          <w:sz w:val="23"/>
        </w:rPr>
        <w:t> </w:t>
      </w:r>
      <w:r>
        <w:rPr>
          <w:spacing w:val="-6"/>
          <w:sz w:val="23"/>
        </w:rPr>
        <w:t>and</w:t>
      </w:r>
      <w:r>
        <w:rPr>
          <w:spacing w:val="-8"/>
          <w:sz w:val="23"/>
        </w:rPr>
        <w:t> </w:t>
      </w:r>
      <w:r>
        <w:rPr>
          <w:spacing w:val="-6"/>
          <w:sz w:val="23"/>
        </w:rPr>
        <w:t>needle,2ml,</w:t>
      </w:r>
      <w:r>
        <w:rPr>
          <w:spacing w:val="-8"/>
          <w:sz w:val="23"/>
        </w:rPr>
        <w:t> </w:t>
      </w:r>
      <w:r>
        <w:rPr>
          <w:spacing w:val="-6"/>
          <w:sz w:val="23"/>
        </w:rPr>
        <w:t>5ml</w:t>
      </w:r>
      <w:r>
        <w:rPr>
          <w:spacing w:val="-8"/>
          <w:sz w:val="23"/>
        </w:rPr>
        <w:t> </w:t>
      </w:r>
      <w:r>
        <w:rPr>
          <w:spacing w:val="-6"/>
          <w:sz w:val="23"/>
        </w:rPr>
        <w:t>and</w:t>
      </w:r>
      <w:r>
        <w:rPr>
          <w:spacing w:val="-8"/>
          <w:sz w:val="23"/>
        </w:rPr>
        <w:t> </w:t>
      </w:r>
      <w:r>
        <w:rPr>
          <w:spacing w:val="-6"/>
          <w:sz w:val="23"/>
        </w:rPr>
        <w:t>20ml</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Reflux</w:t>
      </w:r>
      <w:r>
        <w:rPr>
          <w:spacing w:val="-10"/>
          <w:sz w:val="23"/>
        </w:rPr>
        <w:t> </w:t>
      </w:r>
      <w:r>
        <w:rPr>
          <w:spacing w:val="-4"/>
          <w:sz w:val="23"/>
        </w:rPr>
        <w:t>condenser,</w:t>
      </w:r>
      <w:r>
        <w:rPr>
          <w:spacing w:val="-14"/>
          <w:sz w:val="23"/>
        </w:rPr>
        <w:t> </w:t>
      </w:r>
      <w:r>
        <w:rPr>
          <w:spacing w:val="-4"/>
          <w:sz w:val="23"/>
        </w:rPr>
        <w:t>Pyrex,</w:t>
      </w:r>
      <w:r>
        <w:rPr>
          <w:spacing w:val="-8"/>
          <w:sz w:val="23"/>
        </w:rPr>
        <w:t> </w:t>
      </w:r>
      <w:r>
        <w:rPr>
          <w:spacing w:val="-4"/>
          <w:sz w:val="23"/>
        </w:rPr>
        <w:t>England</w:t>
      </w:r>
    </w:p>
    <w:p>
      <w:pPr>
        <w:pStyle w:val="BodyText"/>
      </w:pPr>
    </w:p>
    <w:p>
      <w:pPr>
        <w:pStyle w:val="BodyText"/>
        <w:spacing w:before="192"/>
      </w:pPr>
    </w:p>
    <w:p>
      <w:pPr>
        <w:pStyle w:val="ListParagraph"/>
        <w:numPr>
          <w:ilvl w:val="2"/>
          <w:numId w:val="39"/>
        </w:numPr>
        <w:tabs>
          <w:tab w:pos="1574" w:val="left" w:leader="none"/>
        </w:tabs>
        <w:spacing w:line="240" w:lineRule="auto" w:before="1" w:after="0"/>
        <w:ind w:left="1574" w:right="0" w:hanging="800"/>
        <w:jc w:val="left"/>
        <w:rPr>
          <w:sz w:val="23"/>
        </w:rPr>
      </w:pPr>
      <w:r>
        <w:rPr>
          <w:spacing w:val="-2"/>
          <w:sz w:val="23"/>
        </w:rPr>
        <w:t>Equipment</w:t>
      </w:r>
    </w:p>
    <w:p>
      <w:pPr>
        <w:pStyle w:val="ListParagraph"/>
        <w:numPr>
          <w:ilvl w:val="3"/>
          <w:numId w:val="39"/>
        </w:numPr>
        <w:tabs>
          <w:tab w:pos="1221" w:val="left" w:leader="none"/>
        </w:tabs>
        <w:spacing w:line="240" w:lineRule="auto" w:before="273" w:after="0"/>
        <w:ind w:left="1221" w:right="0" w:hanging="361"/>
        <w:jc w:val="left"/>
        <w:rPr>
          <w:sz w:val="23"/>
        </w:rPr>
      </w:pPr>
      <w:r>
        <w:rPr>
          <w:w w:val="90"/>
          <w:sz w:val="23"/>
        </w:rPr>
        <w:t>Centrifuge,</w:t>
      </w:r>
      <w:r>
        <w:rPr>
          <w:spacing w:val="33"/>
          <w:sz w:val="23"/>
        </w:rPr>
        <w:t> </w:t>
      </w:r>
      <w:r>
        <w:rPr>
          <w:w w:val="90"/>
          <w:sz w:val="23"/>
        </w:rPr>
        <w:t>junior,</w:t>
      </w:r>
      <w:r>
        <w:rPr>
          <w:spacing w:val="24"/>
          <w:sz w:val="23"/>
        </w:rPr>
        <w:t> </w:t>
      </w:r>
      <w:r>
        <w:rPr>
          <w:w w:val="90"/>
          <w:sz w:val="23"/>
        </w:rPr>
        <w:t>Gallenkamp,</w:t>
      </w:r>
      <w:r>
        <w:rPr>
          <w:spacing w:val="34"/>
          <w:sz w:val="23"/>
        </w:rPr>
        <w:t> </w:t>
      </w:r>
      <w:r>
        <w:rPr>
          <w:w w:val="90"/>
          <w:sz w:val="23"/>
        </w:rPr>
        <w:t>Gilson,</w:t>
      </w:r>
      <w:r>
        <w:rPr>
          <w:spacing w:val="33"/>
          <w:sz w:val="23"/>
        </w:rPr>
        <w:t> </w:t>
      </w:r>
      <w:r>
        <w:rPr>
          <w:spacing w:val="-2"/>
          <w:w w:val="90"/>
          <w:sz w:val="23"/>
        </w:rPr>
        <w:t>England</w:t>
      </w:r>
    </w:p>
    <w:p>
      <w:pPr>
        <w:pStyle w:val="ListParagraph"/>
        <w:numPr>
          <w:ilvl w:val="3"/>
          <w:numId w:val="39"/>
        </w:numPr>
        <w:tabs>
          <w:tab w:pos="1221" w:val="left" w:leader="none"/>
        </w:tabs>
        <w:spacing w:line="240" w:lineRule="auto" w:before="274" w:after="0"/>
        <w:ind w:left="1221" w:right="0" w:hanging="361"/>
        <w:jc w:val="left"/>
        <w:rPr>
          <w:sz w:val="23"/>
        </w:rPr>
      </w:pPr>
      <w:r>
        <w:rPr>
          <w:spacing w:val="-2"/>
          <w:sz w:val="23"/>
        </w:rPr>
        <w:t>Hot</w:t>
      </w:r>
      <w:r>
        <w:rPr>
          <w:spacing w:val="-12"/>
          <w:sz w:val="23"/>
        </w:rPr>
        <w:t> </w:t>
      </w:r>
      <w:r>
        <w:rPr>
          <w:spacing w:val="-2"/>
          <w:sz w:val="23"/>
        </w:rPr>
        <w:t>air</w:t>
      </w:r>
      <w:r>
        <w:rPr>
          <w:spacing w:val="-9"/>
          <w:sz w:val="23"/>
        </w:rPr>
        <w:t> </w:t>
      </w:r>
      <w:r>
        <w:rPr>
          <w:spacing w:val="-2"/>
          <w:sz w:val="23"/>
        </w:rPr>
        <w:t>oven</w:t>
      </w:r>
      <w:r>
        <w:rPr>
          <w:spacing w:val="-16"/>
          <w:sz w:val="23"/>
        </w:rPr>
        <w:t> </w:t>
      </w:r>
      <w:r>
        <w:rPr>
          <w:spacing w:val="-2"/>
          <w:sz w:val="23"/>
        </w:rPr>
        <w:t>BS</w:t>
      </w:r>
      <w:r>
        <w:rPr>
          <w:spacing w:val="-9"/>
          <w:sz w:val="23"/>
        </w:rPr>
        <w:t> </w:t>
      </w:r>
      <w:r>
        <w:rPr>
          <w:spacing w:val="-2"/>
          <w:sz w:val="23"/>
        </w:rPr>
        <w:t>size</w:t>
      </w:r>
      <w:r>
        <w:rPr>
          <w:spacing w:val="-10"/>
          <w:sz w:val="23"/>
        </w:rPr>
        <w:t> </w:t>
      </w:r>
      <w:r>
        <w:rPr>
          <w:spacing w:val="-2"/>
          <w:sz w:val="23"/>
        </w:rPr>
        <w:t>one</w:t>
      </w:r>
      <w:r>
        <w:rPr>
          <w:spacing w:val="-17"/>
          <w:sz w:val="23"/>
        </w:rPr>
        <w:t> </w:t>
      </w:r>
      <w:r>
        <w:rPr>
          <w:spacing w:val="-2"/>
          <w:sz w:val="23"/>
        </w:rPr>
        <w:t>Gallenkamp,</w:t>
      </w:r>
      <w:r>
        <w:rPr>
          <w:spacing w:val="-9"/>
          <w:sz w:val="23"/>
        </w:rPr>
        <w:t> </w:t>
      </w:r>
      <w:r>
        <w:rPr>
          <w:spacing w:val="-2"/>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Electronic</w:t>
      </w:r>
      <w:r>
        <w:rPr>
          <w:spacing w:val="-6"/>
          <w:sz w:val="23"/>
        </w:rPr>
        <w:t> </w:t>
      </w:r>
      <w:r>
        <w:rPr>
          <w:spacing w:val="-4"/>
          <w:sz w:val="23"/>
        </w:rPr>
        <w:t>balance,</w:t>
      </w:r>
      <w:r>
        <w:rPr>
          <w:spacing w:val="-3"/>
          <w:sz w:val="23"/>
        </w:rPr>
        <w:t> </w:t>
      </w:r>
      <w:r>
        <w:rPr>
          <w:spacing w:val="-4"/>
          <w:sz w:val="23"/>
        </w:rPr>
        <w:t>Metller, AE</w:t>
      </w:r>
      <w:r>
        <w:rPr>
          <w:spacing w:val="-2"/>
          <w:sz w:val="23"/>
        </w:rPr>
        <w:t> </w:t>
      </w:r>
      <w:r>
        <w:rPr>
          <w:spacing w:val="-5"/>
          <w:sz w:val="23"/>
        </w:rPr>
        <w:t>240</w:t>
      </w:r>
    </w:p>
    <w:p>
      <w:pPr>
        <w:pStyle w:val="ListParagraph"/>
        <w:numPr>
          <w:ilvl w:val="3"/>
          <w:numId w:val="39"/>
        </w:numPr>
        <w:tabs>
          <w:tab w:pos="1221" w:val="left" w:leader="none"/>
        </w:tabs>
        <w:spacing w:line="240" w:lineRule="auto" w:before="273" w:after="0"/>
        <w:ind w:left="1221" w:right="0" w:hanging="361"/>
        <w:jc w:val="left"/>
        <w:rPr>
          <w:sz w:val="23"/>
        </w:rPr>
      </w:pPr>
      <w:r>
        <w:rPr>
          <w:spacing w:val="-6"/>
          <w:sz w:val="23"/>
        </w:rPr>
        <w:t>Disintegration</w:t>
      </w:r>
      <w:r>
        <w:rPr>
          <w:spacing w:val="-13"/>
          <w:sz w:val="23"/>
        </w:rPr>
        <w:t> </w:t>
      </w:r>
      <w:r>
        <w:rPr>
          <w:spacing w:val="-6"/>
          <w:sz w:val="23"/>
        </w:rPr>
        <w:t>rate</w:t>
      </w:r>
      <w:r>
        <w:rPr>
          <w:spacing w:val="-12"/>
          <w:sz w:val="23"/>
        </w:rPr>
        <w:t> </w:t>
      </w:r>
      <w:r>
        <w:rPr>
          <w:spacing w:val="-6"/>
          <w:sz w:val="23"/>
        </w:rPr>
        <w:t>study</w:t>
      </w:r>
      <w:r>
        <w:rPr>
          <w:spacing w:val="-12"/>
          <w:sz w:val="23"/>
        </w:rPr>
        <w:t> </w:t>
      </w:r>
      <w:r>
        <w:rPr>
          <w:spacing w:val="-6"/>
          <w:sz w:val="23"/>
        </w:rPr>
        <w:t>apparatus,</w:t>
      </w:r>
      <w:r>
        <w:rPr>
          <w:spacing w:val="-9"/>
          <w:sz w:val="23"/>
        </w:rPr>
        <w:t> </w:t>
      </w:r>
      <w:r>
        <w:rPr>
          <w:spacing w:val="-6"/>
          <w:sz w:val="23"/>
        </w:rPr>
        <w:t>Erweka,</w:t>
      </w:r>
      <w:r>
        <w:rPr>
          <w:spacing w:val="-12"/>
          <w:sz w:val="23"/>
        </w:rPr>
        <w:t> </w:t>
      </w:r>
      <w:r>
        <w:rPr>
          <w:spacing w:val="-6"/>
          <w:sz w:val="23"/>
        </w:rPr>
        <w:t>Germany</w:t>
      </w:r>
    </w:p>
    <w:p>
      <w:pPr>
        <w:spacing w:after="0" w:line="240" w:lineRule="auto"/>
        <w:jc w:val="left"/>
        <w:rPr>
          <w:sz w:val="23"/>
        </w:rPr>
        <w:sectPr>
          <w:pgSz w:w="11910" w:h="16840"/>
          <w:pgMar w:header="0" w:footer="1063" w:top="1400" w:bottom="1260" w:left="940" w:right="0"/>
        </w:sectPr>
      </w:pPr>
    </w:p>
    <w:p>
      <w:pPr>
        <w:pStyle w:val="ListParagraph"/>
        <w:numPr>
          <w:ilvl w:val="3"/>
          <w:numId w:val="39"/>
        </w:numPr>
        <w:tabs>
          <w:tab w:pos="1221" w:val="left" w:leader="none"/>
        </w:tabs>
        <w:spacing w:line="240" w:lineRule="auto" w:before="77" w:after="0"/>
        <w:ind w:left="1221" w:right="0" w:hanging="361"/>
        <w:jc w:val="left"/>
        <w:rPr>
          <w:sz w:val="23"/>
        </w:rPr>
      </w:pPr>
      <w:r>
        <w:rPr>
          <w:spacing w:val="-6"/>
          <w:sz w:val="23"/>
        </w:rPr>
        <w:t>Dissolution</w:t>
      </w:r>
      <w:r>
        <w:rPr>
          <w:spacing w:val="-12"/>
          <w:sz w:val="23"/>
        </w:rPr>
        <w:t> </w:t>
      </w:r>
      <w:r>
        <w:rPr>
          <w:spacing w:val="-6"/>
          <w:sz w:val="23"/>
        </w:rPr>
        <w:t>rate</w:t>
      </w:r>
      <w:r>
        <w:rPr>
          <w:spacing w:val="-12"/>
          <w:sz w:val="23"/>
        </w:rPr>
        <w:t> </w:t>
      </w:r>
      <w:r>
        <w:rPr>
          <w:spacing w:val="-6"/>
          <w:sz w:val="23"/>
        </w:rPr>
        <w:t>study</w:t>
      </w:r>
      <w:r>
        <w:rPr>
          <w:spacing w:val="-5"/>
          <w:sz w:val="23"/>
        </w:rPr>
        <w:t> </w:t>
      </w:r>
      <w:r>
        <w:rPr>
          <w:spacing w:val="-6"/>
          <w:sz w:val="23"/>
        </w:rPr>
        <w:t>apparatus,</w:t>
      </w:r>
      <w:r>
        <w:rPr>
          <w:spacing w:val="-4"/>
          <w:sz w:val="23"/>
        </w:rPr>
        <w:t> </w:t>
      </w:r>
      <w:r>
        <w:rPr>
          <w:spacing w:val="-6"/>
          <w:sz w:val="23"/>
        </w:rPr>
        <w:t>Erweka,</w:t>
      </w:r>
      <w:r>
        <w:rPr>
          <w:spacing w:val="-11"/>
          <w:sz w:val="23"/>
        </w:rPr>
        <w:t> </w:t>
      </w:r>
      <w:r>
        <w:rPr>
          <w:spacing w:val="-6"/>
          <w:sz w:val="23"/>
        </w:rPr>
        <w:t>Germany</w:t>
      </w:r>
    </w:p>
    <w:p>
      <w:pPr>
        <w:pStyle w:val="ListParagraph"/>
        <w:numPr>
          <w:ilvl w:val="3"/>
          <w:numId w:val="39"/>
        </w:numPr>
        <w:tabs>
          <w:tab w:pos="1221" w:val="left" w:leader="none"/>
        </w:tabs>
        <w:spacing w:line="240" w:lineRule="auto" w:before="273" w:after="0"/>
        <w:ind w:left="1221" w:right="0" w:hanging="361"/>
        <w:jc w:val="left"/>
        <w:rPr>
          <w:sz w:val="23"/>
        </w:rPr>
      </w:pPr>
      <w:r>
        <w:rPr>
          <w:w w:val="90"/>
          <w:sz w:val="23"/>
        </w:rPr>
        <w:t>Auto-vortex</w:t>
      </w:r>
      <w:r>
        <w:rPr>
          <w:spacing w:val="-1"/>
          <w:sz w:val="23"/>
        </w:rPr>
        <w:t> </w:t>
      </w:r>
      <w:r>
        <w:rPr>
          <w:w w:val="90"/>
          <w:sz w:val="23"/>
        </w:rPr>
        <w:t>mixer,</w:t>
      </w:r>
      <w:r>
        <w:rPr>
          <w:spacing w:val="2"/>
          <w:sz w:val="23"/>
        </w:rPr>
        <w:t> </w:t>
      </w:r>
      <w:r>
        <w:rPr>
          <w:w w:val="90"/>
          <w:sz w:val="23"/>
        </w:rPr>
        <w:t>Stuart,</w:t>
      </w:r>
      <w:r>
        <w:rPr>
          <w:spacing w:val="-6"/>
          <w:sz w:val="23"/>
        </w:rPr>
        <w:t> </w:t>
      </w:r>
      <w:r>
        <w:rPr>
          <w:spacing w:val="-2"/>
          <w:w w:val="90"/>
          <w:sz w:val="23"/>
        </w:rPr>
        <w:t>England</w:t>
      </w:r>
    </w:p>
    <w:p>
      <w:pPr>
        <w:pStyle w:val="ListParagraph"/>
        <w:numPr>
          <w:ilvl w:val="3"/>
          <w:numId w:val="39"/>
        </w:numPr>
        <w:tabs>
          <w:tab w:pos="1221" w:val="left" w:leader="none"/>
        </w:tabs>
        <w:spacing w:line="240" w:lineRule="auto" w:before="274" w:after="0"/>
        <w:ind w:left="1221" w:right="0" w:hanging="361"/>
        <w:jc w:val="left"/>
        <w:rPr>
          <w:sz w:val="23"/>
        </w:rPr>
      </w:pPr>
      <w:r>
        <w:rPr>
          <w:spacing w:val="-6"/>
          <w:sz w:val="23"/>
        </w:rPr>
        <w:t>SP8-100UV</w:t>
      </w:r>
      <w:r>
        <w:rPr>
          <w:spacing w:val="-1"/>
          <w:sz w:val="23"/>
        </w:rPr>
        <w:t> </w:t>
      </w:r>
      <w:r>
        <w:rPr>
          <w:spacing w:val="-6"/>
          <w:sz w:val="23"/>
        </w:rPr>
        <w:t>spectrophotometer,</w:t>
      </w:r>
      <w:r>
        <w:rPr>
          <w:spacing w:val="7"/>
          <w:sz w:val="23"/>
        </w:rPr>
        <w:t> </w:t>
      </w:r>
      <w:r>
        <w:rPr>
          <w:spacing w:val="-6"/>
          <w:sz w:val="23"/>
        </w:rPr>
        <w:t>Pye</w:t>
      </w:r>
      <w:r>
        <w:rPr>
          <w:spacing w:val="5"/>
          <w:sz w:val="23"/>
        </w:rPr>
        <w:t> </w:t>
      </w:r>
      <w:r>
        <w:rPr>
          <w:spacing w:val="-6"/>
          <w:sz w:val="23"/>
        </w:rPr>
        <w:t>unicam</w:t>
      </w:r>
    </w:p>
    <w:p>
      <w:pPr>
        <w:pStyle w:val="ListParagraph"/>
        <w:numPr>
          <w:ilvl w:val="3"/>
          <w:numId w:val="39"/>
        </w:numPr>
        <w:tabs>
          <w:tab w:pos="1221" w:val="left" w:leader="none"/>
        </w:tabs>
        <w:spacing w:line="240" w:lineRule="auto" w:before="273" w:after="0"/>
        <w:ind w:left="1221" w:right="0" w:hanging="361"/>
        <w:jc w:val="left"/>
        <w:rPr>
          <w:sz w:val="23"/>
        </w:rPr>
      </w:pPr>
      <w:r>
        <w:rPr>
          <w:spacing w:val="-6"/>
          <w:sz w:val="23"/>
        </w:rPr>
        <w:t>Hot</w:t>
      </w:r>
      <w:r>
        <w:rPr>
          <w:spacing w:val="-3"/>
          <w:sz w:val="23"/>
        </w:rPr>
        <w:t> </w:t>
      </w:r>
      <w:r>
        <w:rPr>
          <w:spacing w:val="-6"/>
          <w:sz w:val="23"/>
        </w:rPr>
        <w:t>plate,</w:t>
      </w:r>
      <w:r>
        <w:rPr>
          <w:spacing w:val="-9"/>
          <w:sz w:val="23"/>
        </w:rPr>
        <w:t> </w:t>
      </w:r>
      <w:r>
        <w:rPr>
          <w:spacing w:val="-6"/>
          <w:sz w:val="23"/>
        </w:rPr>
        <w:t>B212,</w:t>
      </w:r>
      <w:r>
        <w:rPr>
          <w:spacing w:val="-9"/>
          <w:sz w:val="23"/>
        </w:rPr>
        <w:t> </w:t>
      </w:r>
      <w:r>
        <w:rPr>
          <w:spacing w:val="-6"/>
          <w:sz w:val="23"/>
        </w:rPr>
        <w:t>Bibby,</w:t>
      </w:r>
      <w:r>
        <w:rPr>
          <w:spacing w:val="-10"/>
          <w:sz w:val="23"/>
        </w:rPr>
        <w:t> </w:t>
      </w:r>
      <w:r>
        <w:rPr>
          <w:spacing w:val="-6"/>
          <w:sz w:val="23"/>
        </w:rPr>
        <w:t>UK</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Water</w:t>
      </w:r>
      <w:r>
        <w:rPr>
          <w:spacing w:val="-14"/>
          <w:sz w:val="23"/>
        </w:rPr>
        <w:t> </w:t>
      </w:r>
      <w:r>
        <w:rPr>
          <w:spacing w:val="-4"/>
          <w:sz w:val="23"/>
        </w:rPr>
        <w:t>bath,</w:t>
      </w:r>
      <w:r>
        <w:rPr>
          <w:spacing w:val="-11"/>
          <w:sz w:val="23"/>
        </w:rPr>
        <w:t> </w:t>
      </w:r>
      <w:r>
        <w:rPr>
          <w:spacing w:val="-4"/>
          <w:sz w:val="23"/>
        </w:rPr>
        <w:t>Gallenkamp,</w:t>
      </w:r>
      <w:r>
        <w:rPr>
          <w:spacing w:val="-15"/>
          <w:sz w:val="23"/>
        </w:rPr>
        <w:t> </w:t>
      </w:r>
      <w:r>
        <w:rPr>
          <w:spacing w:val="-4"/>
          <w:sz w:val="23"/>
        </w:rPr>
        <w:t>England</w:t>
      </w:r>
    </w:p>
    <w:p>
      <w:pPr>
        <w:pStyle w:val="ListParagraph"/>
        <w:numPr>
          <w:ilvl w:val="3"/>
          <w:numId w:val="39"/>
        </w:numPr>
        <w:tabs>
          <w:tab w:pos="1221" w:val="left" w:leader="none"/>
        </w:tabs>
        <w:spacing w:line="240" w:lineRule="auto" w:before="280" w:after="0"/>
        <w:ind w:left="1221" w:right="0" w:hanging="361"/>
        <w:jc w:val="left"/>
        <w:rPr>
          <w:sz w:val="23"/>
        </w:rPr>
      </w:pPr>
      <w:r>
        <w:rPr>
          <w:spacing w:val="-6"/>
          <w:sz w:val="23"/>
        </w:rPr>
        <w:t>Friabilator,</w:t>
      </w:r>
      <w:r>
        <w:rPr>
          <w:spacing w:val="5"/>
          <w:sz w:val="23"/>
        </w:rPr>
        <w:t> </w:t>
      </w:r>
      <w:r>
        <w:rPr>
          <w:spacing w:val="-6"/>
          <w:sz w:val="23"/>
        </w:rPr>
        <w:t>Erweka,</w:t>
      </w:r>
      <w:r>
        <w:rPr>
          <w:spacing w:val="-2"/>
          <w:sz w:val="23"/>
        </w:rPr>
        <w:t> </w:t>
      </w:r>
      <w:r>
        <w:rPr>
          <w:spacing w:val="-6"/>
          <w:sz w:val="23"/>
        </w:rPr>
        <w:t>Germany</w:t>
      </w:r>
    </w:p>
    <w:p>
      <w:pPr>
        <w:pStyle w:val="ListParagraph"/>
        <w:numPr>
          <w:ilvl w:val="3"/>
          <w:numId w:val="39"/>
        </w:numPr>
        <w:tabs>
          <w:tab w:pos="1221" w:val="left" w:leader="none"/>
        </w:tabs>
        <w:spacing w:line="240" w:lineRule="auto" w:before="274" w:after="0"/>
        <w:ind w:left="1221" w:right="0" w:hanging="361"/>
        <w:jc w:val="left"/>
        <w:rPr>
          <w:sz w:val="23"/>
        </w:rPr>
      </w:pPr>
      <w:r>
        <w:rPr>
          <w:w w:val="90"/>
          <w:sz w:val="23"/>
        </w:rPr>
        <w:t>Melting</w:t>
      </w:r>
      <w:r>
        <w:rPr>
          <w:spacing w:val="32"/>
          <w:sz w:val="23"/>
        </w:rPr>
        <w:t> </w:t>
      </w:r>
      <w:r>
        <w:rPr>
          <w:w w:val="90"/>
          <w:sz w:val="23"/>
        </w:rPr>
        <w:t>point</w:t>
      </w:r>
      <w:r>
        <w:rPr>
          <w:spacing w:val="34"/>
          <w:sz w:val="23"/>
        </w:rPr>
        <w:t> </w:t>
      </w:r>
      <w:r>
        <w:rPr>
          <w:w w:val="90"/>
          <w:sz w:val="23"/>
        </w:rPr>
        <w:t>apparatus,</w:t>
      </w:r>
      <w:r>
        <w:rPr>
          <w:spacing w:val="24"/>
          <w:sz w:val="23"/>
        </w:rPr>
        <w:t> </w:t>
      </w:r>
      <w:r>
        <w:rPr>
          <w:w w:val="90"/>
          <w:sz w:val="23"/>
        </w:rPr>
        <w:t>Gellenkamp,</w:t>
      </w:r>
      <w:r>
        <w:rPr>
          <w:spacing w:val="34"/>
          <w:sz w:val="23"/>
        </w:rPr>
        <w:t> </w:t>
      </w:r>
      <w:r>
        <w:rPr>
          <w:spacing w:val="-2"/>
          <w:w w:val="90"/>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6"/>
          <w:sz w:val="23"/>
        </w:rPr>
        <w:t>HPLC</w:t>
      </w:r>
      <w:r>
        <w:rPr>
          <w:spacing w:val="-8"/>
          <w:sz w:val="23"/>
        </w:rPr>
        <w:t> </w:t>
      </w:r>
      <w:r>
        <w:rPr>
          <w:spacing w:val="-6"/>
          <w:sz w:val="23"/>
        </w:rPr>
        <w:t>priming</w:t>
      </w:r>
      <w:r>
        <w:rPr>
          <w:spacing w:val="-11"/>
          <w:sz w:val="23"/>
        </w:rPr>
        <w:t> </w:t>
      </w:r>
      <w:r>
        <w:rPr>
          <w:spacing w:val="-6"/>
          <w:sz w:val="23"/>
        </w:rPr>
        <w:t>syringe,</w:t>
      </w:r>
      <w:r>
        <w:rPr>
          <w:spacing w:val="-9"/>
          <w:sz w:val="23"/>
        </w:rPr>
        <w:t> </w:t>
      </w:r>
      <w:r>
        <w:rPr>
          <w:spacing w:val="-6"/>
          <w:sz w:val="23"/>
        </w:rPr>
        <w:t>Hamilton,</w:t>
      </w:r>
      <w:r>
        <w:rPr>
          <w:spacing w:val="-10"/>
          <w:sz w:val="23"/>
        </w:rPr>
        <w:t> </w:t>
      </w:r>
      <w:r>
        <w:rPr>
          <w:spacing w:val="-6"/>
          <w:sz w:val="23"/>
        </w:rPr>
        <w:t>England</w:t>
      </w:r>
    </w:p>
    <w:p>
      <w:pPr>
        <w:pStyle w:val="BodyText"/>
      </w:pPr>
    </w:p>
    <w:p>
      <w:pPr>
        <w:pStyle w:val="BodyText"/>
        <w:spacing w:before="193"/>
      </w:pPr>
    </w:p>
    <w:p>
      <w:pPr>
        <w:pStyle w:val="ListParagraph"/>
        <w:numPr>
          <w:ilvl w:val="2"/>
          <w:numId w:val="39"/>
        </w:numPr>
        <w:tabs>
          <w:tab w:pos="1300" w:val="left" w:leader="none"/>
        </w:tabs>
        <w:spacing w:line="424" w:lineRule="auto" w:before="0" w:after="0"/>
        <w:ind w:left="500" w:right="6208" w:firstLine="0"/>
        <w:jc w:val="left"/>
        <w:rPr>
          <w:sz w:val="23"/>
        </w:rPr>
      </w:pPr>
      <w:r>
        <w:rPr>
          <w:spacing w:val="-2"/>
          <w:sz w:val="23"/>
        </w:rPr>
        <w:t>Reagents</w:t>
      </w:r>
      <w:r>
        <w:rPr>
          <w:spacing w:val="-17"/>
          <w:sz w:val="23"/>
        </w:rPr>
        <w:t> </w:t>
      </w:r>
      <w:r>
        <w:rPr>
          <w:spacing w:val="-2"/>
          <w:sz w:val="23"/>
        </w:rPr>
        <w:t>and</w:t>
      </w:r>
      <w:r>
        <w:rPr>
          <w:spacing w:val="-16"/>
          <w:sz w:val="23"/>
        </w:rPr>
        <w:t> </w:t>
      </w:r>
      <w:r>
        <w:rPr>
          <w:spacing w:val="-2"/>
          <w:sz w:val="23"/>
        </w:rPr>
        <w:t>standard</w:t>
      </w:r>
      <w:r>
        <w:rPr>
          <w:spacing w:val="-16"/>
          <w:sz w:val="23"/>
        </w:rPr>
        <w:t> </w:t>
      </w:r>
      <w:r>
        <w:rPr>
          <w:spacing w:val="-2"/>
          <w:sz w:val="23"/>
        </w:rPr>
        <w:t>samples </w:t>
      </w:r>
      <w:r>
        <w:rPr>
          <w:spacing w:val="-2"/>
          <w:sz w:val="23"/>
          <w:u w:val="single"/>
        </w:rPr>
        <w:t>Chemicals</w:t>
      </w:r>
    </w:p>
    <w:p>
      <w:pPr>
        <w:pStyle w:val="ListParagraph"/>
        <w:numPr>
          <w:ilvl w:val="3"/>
          <w:numId w:val="39"/>
        </w:numPr>
        <w:tabs>
          <w:tab w:pos="1221" w:val="left" w:leader="none"/>
        </w:tabs>
        <w:spacing w:line="240" w:lineRule="auto" w:before="2" w:after="0"/>
        <w:ind w:left="1221" w:right="0" w:hanging="361"/>
        <w:jc w:val="left"/>
        <w:rPr>
          <w:sz w:val="23"/>
        </w:rPr>
      </w:pPr>
      <w:r>
        <w:rPr>
          <w:spacing w:val="-4"/>
          <w:sz w:val="23"/>
        </w:rPr>
        <w:t>Methanol, Analar,</w:t>
      </w:r>
      <w:r>
        <w:rPr>
          <w:spacing w:val="-3"/>
          <w:sz w:val="23"/>
        </w:rPr>
        <w:t> </w:t>
      </w:r>
      <w:r>
        <w:rPr>
          <w:spacing w:val="-4"/>
          <w:sz w:val="23"/>
        </w:rPr>
        <w:t>BDH</w:t>
      </w:r>
      <w:r>
        <w:rPr>
          <w:spacing w:val="-7"/>
          <w:sz w:val="23"/>
        </w:rPr>
        <w:t> </w:t>
      </w:r>
      <w:r>
        <w:rPr>
          <w:spacing w:val="-4"/>
          <w:sz w:val="23"/>
        </w:rPr>
        <w:t>Chemicals</w:t>
      </w:r>
      <w:r>
        <w:rPr>
          <w:spacing w:val="-6"/>
          <w:sz w:val="23"/>
        </w:rPr>
        <w:t> </w:t>
      </w:r>
      <w:r>
        <w:rPr>
          <w:spacing w:val="-4"/>
          <w:sz w:val="23"/>
        </w:rPr>
        <w:t>England</w:t>
      </w:r>
    </w:p>
    <w:p>
      <w:pPr>
        <w:pStyle w:val="ListParagraph"/>
        <w:numPr>
          <w:ilvl w:val="3"/>
          <w:numId w:val="39"/>
        </w:numPr>
        <w:tabs>
          <w:tab w:pos="1221" w:val="left" w:leader="none"/>
        </w:tabs>
        <w:spacing w:line="240" w:lineRule="auto" w:before="274" w:after="0"/>
        <w:ind w:left="1221" w:right="0" w:hanging="361"/>
        <w:jc w:val="left"/>
        <w:rPr>
          <w:sz w:val="23"/>
        </w:rPr>
      </w:pPr>
      <w:r>
        <w:rPr>
          <w:spacing w:val="-6"/>
          <w:sz w:val="23"/>
        </w:rPr>
        <w:t>Sodium</w:t>
      </w:r>
      <w:r>
        <w:rPr>
          <w:spacing w:val="-7"/>
          <w:sz w:val="23"/>
        </w:rPr>
        <w:t> </w:t>
      </w:r>
      <w:r>
        <w:rPr>
          <w:spacing w:val="-6"/>
          <w:sz w:val="23"/>
        </w:rPr>
        <w:t>hydroxide</w:t>
      </w:r>
      <w:r>
        <w:rPr>
          <w:spacing w:val="-5"/>
          <w:sz w:val="23"/>
        </w:rPr>
        <w:t> </w:t>
      </w:r>
      <w:r>
        <w:rPr>
          <w:spacing w:val="-6"/>
          <w:sz w:val="23"/>
        </w:rPr>
        <w:t>pellet</w:t>
      </w:r>
      <w:r>
        <w:rPr>
          <w:spacing w:val="-4"/>
          <w:sz w:val="23"/>
        </w:rPr>
        <w:t> </w:t>
      </w:r>
      <w:r>
        <w:rPr>
          <w:spacing w:val="-6"/>
          <w:sz w:val="23"/>
        </w:rPr>
        <w:t>May</w:t>
      </w:r>
      <w:r>
        <w:rPr>
          <w:spacing w:val="1"/>
          <w:sz w:val="23"/>
        </w:rPr>
        <w:t> </w:t>
      </w:r>
      <w:r>
        <w:rPr>
          <w:spacing w:val="-6"/>
          <w:sz w:val="23"/>
        </w:rPr>
        <w:t>and</w:t>
      </w:r>
      <w:r>
        <w:rPr>
          <w:spacing w:val="-13"/>
          <w:sz w:val="23"/>
        </w:rPr>
        <w:t> </w:t>
      </w:r>
      <w:r>
        <w:rPr>
          <w:spacing w:val="-6"/>
          <w:sz w:val="23"/>
        </w:rPr>
        <w:t>Baker,</w:t>
      </w:r>
      <w:r>
        <w:rPr>
          <w:spacing w:val="-4"/>
          <w:sz w:val="23"/>
        </w:rPr>
        <w:t> </w:t>
      </w:r>
      <w:r>
        <w:rPr>
          <w:spacing w:val="-6"/>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6"/>
          <w:sz w:val="23"/>
        </w:rPr>
        <w:t>Potassium</w:t>
      </w:r>
      <w:r>
        <w:rPr>
          <w:spacing w:val="-13"/>
          <w:sz w:val="23"/>
        </w:rPr>
        <w:t> </w:t>
      </w:r>
      <w:r>
        <w:rPr>
          <w:spacing w:val="-6"/>
          <w:sz w:val="23"/>
        </w:rPr>
        <w:t>hydroxide,</w:t>
      </w:r>
      <w:r>
        <w:rPr>
          <w:spacing w:val="-3"/>
          <w:sz w:val="23"/>
        </w:rPr>
        <w:t> </w:t>
      </w:r>
      <w:r>
        <w:rPr>
          <w:spacing w:val="-6"/>
          <w:sz w:val="23"/>
        </w:rPr>
        <w:t>May</w:t>
      </w:r>
      <w:r>
        <w:rPr>
          <w:spacing w:val="1"/>
          <w:sz w:val="23"/>
        </w:rPr>
        <w:t> </w:t>
      </w:r>
      <w:r>
        <w:rPr>
          <w:spacing w:val="-6"/>
          <w:sz w:val="23"/>
        </w:rPr>
        <w:t>and</w:t>
      </w:r>
      <w:r>
        <w:rPr>
          <w:spacing w:val="-11"/>
          <w:sz w:val="23"/>
        </w:rPr>
        <w:t> </w:t>
      </w:r>
      <w:r>
        <w:rPr>
          <w:spacing w:val="-6"/>
          <w:sz w:val="23"/>
        </w:rPr>
        <w:t>Baker</w:t>
      </w:r>
    </w:p>
    <w:p>
      <w:pPr>
        <w:pStyle w:val="ListParagraph"/>
        <w:numPr>
          <w:ilvl w:val="3"/>
          <w:numId w:val="39"/>
        </w:numPr>
        <w:tabs>
          <w:tab w:pos="1221" w:val="left" w:leader="none"/>
        </w:tabs>
        <w:spacing w:line="240" w:lineRule="auto" w:before="280" w:after="0"/>
        <w:ind w:left="1221" w:right="0" w:hanging="361"/>
        <w:jc w:val="left"/>
        <w:rPr>
          <w:sz w:val="23"/>
        </w:rPr>
      </w:pPr>
      <w:r>
        <w:rPr>
          <w:spacing w:val="-6"/>
          <w:sz w:val="23"/>
        </w:rPr>
        <w:t>Bismuth</w:t>
      </w:r>
      <w:r>
        <w:rPr>
          <w:spacing w:val="-1"/>
          <w:sz w:val="23"/>
        </w:rPr>
        <w:t> </w:t>
      </w:r>
      <w:r>
        <w:rPr>
          <w:spacing w:val="-6"/>
          <w:sz w:val="23"/>
        </w:rPr>
        <w:t>oxynitrate,</w:t>
      </w:r>
      <w:r>
        <w:rPr>
          <w:sz w:val="23"/>
        </w:rPr>
        <w:t> </w:t>
      </w:r>
      <w:r>
        <w:rPr>
          <w:spacing w:val="-6"/>
          <w:sz w:val="23"/>
        </w:rPr>
        <w:t>Analar,</w:t>
      </w:r>
      <w:r>
        <w:rPr>
          <w:sz w:val="23"/>
        </w:rPr>
        <w:t> </w:t>
      </w:r>
      <w:r>
        <w:rPr>
          <w:spacing w:val="-6"/>
          <w:sz w:val="23"/>
        </w:rPr>
        <w:t>BDH</w:t>
      </w:r>
      <w:r>
        <w:rPr>
          <w:spacing w:val="-4"/>
          <w:sz w:val="23"/>
        </w:rPr>
        <w:t> </w:t>
      </w:r>
      <w:r>
        <w:rPr>
          <w:spacing w:val="-6"/>
          <w:sz w:val="23"/>
        </w:rPr>
        <w:t>Chemicals</w:t>
      </w:r>
      <w:r>
        <w:rPr>
          <w:spacing w:val="-3"/>
          <w:sz w:val="23"/>
        </w:rPr>
        <w:t> </w:t>
      </w:r>
      <w:r>
        <w:rPr>
          <w:spacing w:val="-6"/>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Ferric</w:t>
      </w:r>
      <w:r>
        <w:rPr>
          <w:spacing w:val="-9"/>
          <w:sz w:val="23"/>
        </w:rPr>
        <w:t> </w:t>
      </w:r>
      <w:r>
        <w:rPr>
          <w:spacing w:val="-4"/>
          <w:sz w:val="23"/>
        </w:rPr>
        <w:t>chloride,</w:t>
      </w:r>
      <w:r>
        <w:rPr>
          <w:spacing w:val="-7"/>
          <w:sz w:val="23"/>
        </w:rPr>
        <w:t> </w:t>
      </w:r>
      <w:r>
        <w:rPr>
          <w:spacing w:val="-4"/>
          <w:sz w:val="23"/>
        </w:rPr>
        <w:t>May</w:t>
      </w:r>
      <w:r>
        <w:rPr>
          <w:spacing w:val="-9"/>
          <w:sz w:val="23"/>
        </w:rPr>
        <w:t> </w:t>
      </w:r>
      <w:r>
        <w:rPr>
          <w:spacing w:val="-4"/>
          <w:sz w:val="23"/>
        </w:rPr>
        <w:t>and</w:t>
      </w:r>
      <w:r>
        <w:rPr>
          <w:spacing w:val="-7"/>
          <w:sz w:val="23"/>
        </w:rPr>
        <w:t> </w:t>
      </w:r>
      <w:r>
        <w:rPr>
          <w:spacing w:val="-4"/>
          <w:sz w:val="23"/>
        </w:rPr>
        <w:t>Baker,</w:t>
      </w:r>
      <w:r>
        <w:rPr>
          <w:spacing w:val="-7"/>
          <w:sz w:val="23"/>
        </w:rPr>
        <w:t> </w:t>
      </w:r>
      <w:r>
        <w:rPr>
          <w:spacing w:val="-4"/>
          <w:sz w:val="23"/>
        </w:rPr>
        <w:t>England</w:t>
      </w:r>
    </w:p>
    <w:p>
      <w:pPr>
        <w:pStyle w:val="ListParagraph"/>
        <w:numPr>
          <w:ilvl w:val="3"/>
          <w:numId w:val="39"/>
        </w:numPr>
        <w:tabs>
          <w:tab w:pos="1221" w:val="left" w:leader="none"/>
        </w:tabs>
        <w:spacing w:line="240" w:lineRule="auto" w:before="274" w:after="0"/>
        <w:ind w:left="1221" w:right="0" w:hanging="361"/>
        <w:jc w:val="left"/>
        <w:rPr>
          <w:sz w:val="23"/>
        </w:rPr>
      </w:pPr>
      <w:r>
        <w:rPr>
          <w:w w:val="90"/>
          <w:sz w:val="23"/>
        </w:rPr>
        <w:t>Distilled</w:t>
      </w:r>
      <w:r>
        <w:rPr>
          <w:spacing w:val="-1"/>
          <w:sz w:val="23"/>
        </w:rPr>
        <w:t> </w:t>
      </w:r>
      <w:r>
        <w:rPr>
          <w:w w:val="90"/>
          <w:sz w:val="23"/>
        </w:rPr>
        <w:t>and</w:t>
      </w:r>
      <w:r>
        <w:rPr>
          <w:sz w:val="23"/>
        </w:rPr>
        <w:t> </w:t>
      </w:r>
      <w:r>
        <w:rPr>
          <w:w w:val="90"/>
          <w:sz w:val="23"/>
        </w:rPr>
        <w:t>filtered</w:t>
      </w:r>
      <w:r>
        <w:rPr>
          <w:spacing w:val="-1"/>
          <w:sz w:val="23"/>
        </w:rPr>
        <w:t> </w:t>
      </w:r>
      <w:r>
        <w:rPr>
          <w:spacing w:val="-2"/>
          <w:w w:val="90"/>
          <w:sz w:val="23"/>
        </w:rPr>
        <w:t>water</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Acetic</w:t>
      </w:r>
      <w:r>
        <w:rPr>
          <w:spacing w:val="-6"/>
          <w:sz w:val="23"/>
        </w:rPr>
        <w:t> </w:t>
      </w:r>
      <w:r>
        <w:rPr>
          <w:spacing w:val="-4"/>
          <w:sz w:val="23"/>
        </w:rPr>
        <w:t>anhydride,</w:t>
      </w:r>
      <w:r>
        <w:rPr>
          <w:spacing w:val="-8"/>
          <w:sz w:val="23"/>
        </w:rPr>
        <w:t> </w:t>
      </w:r>
      <w:r>
        <w:rPr>
          <w:spacing w:val="-4"/>
          <w:sz w:val="23"/>
        </w:rPr>
        <w:t>May and</w:t>
      </w:r>
      <w:r>
        <w:rPr>
          <w:spacing w:val="-14"/>
          <w:sz w:val="23"/>
        </w:rPr>
        <w:t> </w:t>
      </w:r>
      <w:r>
        <w:rPr>
          <w:spacing w:val="-4"/>
          <w:sz w:val="23"/>
        </w:rPr>
        <w:t>Baker,</w:t>
      </w:r>
      <w:r>
        <w:rPr>
          <w:spacing w:val="-9"/>
          <w:sz w:val="23"/>
        </w:rPr>
        <w:t> </w:t>
      </w:r>
      <w:r>
        <w:rPr>
          <w:spacing w:val="-4"/>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2"/>
          <w:sz w:val="23"/>
        </w:rPr>
        <w:t>Lead</w:t>
      </w:r>
      <w:r>
        <w:rPr>
          <w:spacing w:val="-17"/>
          <w:sz w:val="23"/>
        </w:rPr>
        <w:t> </w:t>
      </w:r>
      <w:r>
        <w:rPr>
          <w:spacing w:val="-2"/>
          <w:sz w:val="23"/>
        </w:rPr>
        <w:t>nitrate,</w:t>
      </w:r>
      <w:r>
        <w:rPr>
          <w:spacing w:val="-16"/>
          <w:sz w:val="23"/>
        </w:rPr>
        <w:t> </w:t>
      </w:r>
      <w:r>
        <w:rPr>
          <w:spacing w:val="-2"/>
          <w:sz w:val="23"/>
        </w:rPr>
        <w:t>May</w:t>
      </w:r>
      <w:r>
        <w:rPr>
          <w:spacing w:val="-15"/>
          <w:sz w:val="23"/>
        </w:rPr>
        <w:t> </w:t>
      </w:r>
      <w:r>
        <w:rPr>
          <w:spacing w:val="-2"/>
          <w:sz w:val="23"/>
        </w:rPr>
        <w:t>and</w:t>
      </w:r>
      <w:r>
        <w:rPr>
          <w:spacing w:val="-15"/>
          <w:sz w:val="23"/>
        </w:rPr>
        <w:t> </w:t>
      </w:r>
      <w:r>
        <w:rPr>
          <w:spacing w:val="-2"/>
          <w:sz w:val="23"/>
        </w:rPr>
        <w:t>Baker,</w:t>
      </w:r>
      <w:r>
        <w:rPr>
          <w:spacing w:val="-16"/>
          <w:sz w:val="23"/>
        </w:rPr>
        <w:t> </w:t>
      </w:r>
      <w:r>
        <w:rPr>
          <w:spacing w:val="-2"/>
          <w:sz w:val="23"/>
        </w:rPr>
        <w:t>England</w:t>
      </w:r>
    </w:p>
    <w:p>
      <w:pPr>
        <w:pStyle w:val="ListParagraph"/>
        <w:numPr>
          <w:ilvl w:val="3"/>
          <w:numId w:val="39"/>
        </w:numPr>
        <w:tabs>
          <w:tab w:pos="1221" w:val="left" w:leader="none"/>
        </w:tabs>
        <w:spacing w:line="240" w:lineRule="auto" w:before="274" w:after="0"/>
        <w:ind w:left="1221" w:right="0" w:hanging="361"/>
        <w:jc w:val="left"/>
        <w:rPr>
          <w:sz w:val="23"/>
        </w:rPr>
      </w:pPr>
      <w:r>
        <w:rPr>
          <w:spacing w:val="-6"/>
          <w:sz w:val="23"/>
        </w:rPr>
        <w:t>Crystal</w:t>
      </w:r>
      <w:r>
        <w:rPr>
          <w:spacing w:val="-13"/>
          <w:sz w:val="23"/>
        </w:rPr>
        <w:t> </w:t>
      </w:r>
      <w:r>
        <w:rPr>
          <w:spacing w:val="-6"/>
          <w:sz w:val="23"/>
        </w:rPr>
        <w:t>violet,</w:t>
      </w:r>
      <w:r>
        <w:rPr>
          <w:spacing w:val="-12"/>
          <w:sz w:val="23"/>
        </w:rPr>
        <w:t> </w:t>
      </w:r>
      <w:r>
        <w:rPr>
          <w:spacing w:val="-6"/>
          <w:sz w:val="23"/>
        </w:rPr>
        <w:t>Harris reagent,</w:t>
      </w:r>
      <w:r>
        <w:rPr>
          <w:spacing w:val="-12"/>
          <w:sz w:val="23"/>
        </w:rPr>
        <w:t> </w:t>
      </w:r>
      <w:r>
        <w:rPr>
          <w:spacing w:val="-6"/>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Glacial</w:t>
      </w:r>
      <w:r>
        <w:rPr>
          <w:spacing w:val="-6"/>
          <w:sz w:val="23"/>
        </w:rPr>
        <w:t> </w:t>
      </w:r>
      <w:r>
        <w:rPr>
          <w:spacing w:val="-4"/>
          <w:sz w:val="23"/>
        </w:rPr>
        <w:t>acetic</w:t>
      </w:r>
      <w:r>
        <w:rPr>
          <w:spacing w:val="-6"/>
          <w:sz w:val="23"/>
        </w:rPr>
        <w:t> </w:t>
      </w:r>
      <w:r>
        <w:rPr>
          <w:spacing w:val="-4"/>
          <w:sz w:val="23"/>
        </w:rPr>
        <w:t>acid</w:t>
      </w:r>
      <w:r>
        <w:rPr>
          <w:spacing w:val="-12"/>
          <w:sz w:val="23"/>
        </w:rPr>
        <w:t> </w:t>
      </w:r>
      <w:r>
        <w:rPr>
          <w:spacing w:val="-4"/>
          <w:sz w:val="23"/>
        </w:rPr>
        <w:t>Harris,</w:t>
      </w:r>
      <w:r>
        <w:rPr>
          <w:spacing w:val="-12"/>
          <w:sz w:val="23"/>
        </w:rPr>
        <w:t> </w:t>
      </w:r>
      <w:r>
        <w:rPr>
          <w:spacing w:val="-4"/>
          <w:sz w:val="23"/>
        </w:rPr>
        <w:t>England</w:t>
      </w:r>
    </w:p>
    <w:p>
      <w:pPr>
        <w:pStyle w:val="ListParagraph"/>
        <w:numPr>
          <w:ilvl w:val="3"/>
          <w:numId w:val="39"/>
        </w:numPr>
        <w:tabs>
          <w:tab w:pos="1221" w:val="left" w:leader="none"/>
        </w:tabs>
        <w:spacing w:line="240" w:lineRule="auto" w:before="273" w:after="0"/>
        <w:ind w:left="1221" w:right="0" w:hanging="361"/>
        <w:jc w:val="left"/>
        <w:rPr>
          <w:sz w:val="23"/>
        </w:rPr>
      </w:pPr>
      <w:r>
        <w:rPr>
          <w:spacing w:val="-4"/>
          <w:sz w:val="23"/>
        </w:rPr>
        <w:t>Hydrochloric</w:t>
      </w:r>
      <w:r>
        <w:rPr>
          <w:spacing w:val="-12"/>
          <w:sz w:val="23"/>
        </w:rPr>
        <w:t> </w:t>
      </w:r>
      <w:r>
        <w:rPr>
          <w:spacing w:val="-4"/>
          <w:sz w:val="23"/>
        </w:rPr>
        <w:t>acid</w:t>
      </w:r>
      <w:r>
        <w:rPr>
          <w:spacing w:val="-14"/>
          <w:sz w:val="23"/>
        </w:rPr>
        <w:t> </w:t>
      </w:r>
      <w:r>
        <w:rPr>
          <w:spacing w:val="-4"/>
          <w:sz w:val="23"/>
        </w:rPr>
        <w:t>Analar,</w:t>
      </w:r>
      <w:r>
        <w:rPr>
          <w:spacing w:val="-8"/>
          <w:sz w:val="23"/>
        </w:rPr>
        <w:t> </w:t>
      </w:r>
      <w:r>
        <w:rPr>
          <w:spacing w:val="-4"/>
          <w:sz w:val="23"/>
        </w:rPr>
        <w:t>BDH</w:t>
      </w:r>
      <w:r>
        <w:rPr>
          <w:spacing w:val="-12"/>
          <w:sz w:val="23"/>
        </w:rPr>
        <w:t> </w:t>
      </w:r>
      <w:r>
        <w:rPr>
          <w:spacing w:val="-4"/>
          <w:sz w:val="23"/>
        </w:rPr>
        <w:t>Chemicals,</w:t>
      </w:r>
      <w:r>
        <w:rPr>
          <w:spacing w:val="-8"/>
          <w:sz w:val="23"/>
        </w:rPr>
        <w:t> </w:t>
      </w:r>
      <w:r>
        <w:rPr>
          <w:spacing w:val="-4"/>
          <w:sz w:val="23"/>
        </w:rPr>
        <w:t>England</w:t>
      </w:r>
    </w:p>
    <w:p>
      <w:pPr>
        <w:spacing w:after="0" w:line="240" w:lineRule="auto"/>
        <w:jc w:val="left"/>
        <w:rPr>
          <w:sz w:val="23"/>
        </w:rPr>
        <w:sectPr>
          <w:pgSz w:w="11910" w:h="16840"/>
          <w:pgMar w:header="0" w:footer="1063" w:top="1400" w:bottom="1260" w:left="940" w:right="0"/>
        </w:sectPr>
      </w:pPr>
    </w:p>
    <w:p>
      <w:pPr>
        <w:pStyle w:val="ListParagraph"/>
        <w:numPr>
          <w:ilvl w:val="3"/>
          <w:numId w:val="39"/>
        </w:numPr>
        <w:tabs>
          <w:tab w:pos="1221" w:val="left" w:leader="none"/>
        </w:tabs>
        <w:spacing w:line="240" w:lineRule="auto" w:before="77" w:after="0"/>
        <w:ind w:left="1221" w:right="0" w:hanging="361"/>
        <w:jc w:val="left"/>
        <w:rPr>
          <w:sz w:val="23"/>
        </w:rPr>
      </w:pPr>
      <w:r>
        <w:rPr>
          <w:spacing w:val="-2"/>
          <w:sz w:val="23"/>
        </w:rPr>
        <w:t>Acetone,</w:t>
      </w:r>
      <w:r>
        <w:rPr>
          <w:spacing w:val="-11"/>
          <w:sz w:val="23"/>
        </w:rPr>
        <w:t> </w:t>
      </w:r>
      <w:r>
        <w:rPr>
          <w:spacing w:val="-2"/>
          <w:sz w:val="23"/>
        </w:rPr>
        <w:t>May</w:t>
      </w:r>
      <w:r>
        <w:rPr>
          <w:spacing w:val="-4"/>
          <w:sz w:val="23"/>
        </w:rPr>
        <w:t> </w:t>
      </w:r>
      <w:r>
        <w:rPr>
          <w:spacing w:val="-2"/>
          <w:sz w:val="23"/>
        </w:rPr>
        <w:t>and</w:t>
      </w:r>
      <w:r>
        <w:rPr>
          <w:spacing w:val="-17"/>
          <w:sz w:val="23"/>
        </w:rPr>
        <w:t> </w:t>
      </w:r>
      <w:r>
        <w:rPr>
          <w:spacing w:val="-2"/>
          <w:sz w:val="23"/>
        </w:rPr>
        <w:t>Baker,</w:t>
      </w:r>
      <w:r>
        <w:rPr>
          <w:spacing w:val="-9"/>
          <w:sz w:val="23"/>
        </w:rPr>
        <w:t> </w:t>
      </w:r>
      <w:r>
        <w:rPr>
          <w:spacing w:val="-2"/>
          <w:sz w:val="23"/>
        </w:rPr>
        <w:t>England</w:t>
      </w:r>
    </w:p>
    <w:p>
      <w:pPr>
        <w:pStyle w:val="BodyText"/>
      </w:pPr>
    </w:p>
    <w:p>
      <w:pPr>
        <w:pStyle w:val="BodyText"/>
        <w:spacing w:before="193"/>
      </w:pPr>
    </w:p>
    <w:p>
      <w:pPr>
        <w:pStyle w:val="BodyText"/>
        <w:ind w:left="500"/>
      </w:pPr>
      <w:r>
        <w:rPr>
          <w:spacing w:val="-2"/>
          <w:u w:val="single"/>
        </w:rPr>
        <w:t>Standard</w:t>
      </w:r>
      <w:r>
        <w:rPr>
          <w:spacing w:val="-13"/>
          <w:u w:val="single"/>
        </w:rPr>
        <w:t> </w:t>
      </w:r>
      <w:r>
        <w:rPr>
          <w:spacing w:val="-2"/>
          <w:u w:val="single"/>
        </w:rPr>
        <w:t>sample</w:t>
      </w:r>
    </w:p>
    <w:p>
      <w:pPr>
        <w:pStyle w:val="BodyText"/>
        <w:spacing w:line="427" w:lineRule="auto" w:before="273"/>
        <w:ind w:left="500" w:right="1453"/>
      </w:pPr>
      <w:r>
        <w:rPr/>
        <w:t>The</w:t>
      </w:r>
      <w:r>
        <w:rPr>
          <w:spacing w:val="-19"/>
        </w:rPr>
        <w:t> </w:t>
      </w:r>
      <w:r>
        <w:rPr/>
        <w:t>standard</w:t>
      </w:r>
      <w:r>
        <w:rPr>
          <w:spacing w:val="-18"/>
        </w:rPr>
        <w:t> </w:t>
      </w:r>
      <w:r>
        <w:rPr/>
        <w:t>sample</w:t>
      </w:r>
      <w:r>
        <w:rPr>
          <w:spacing w:val="-18"/>
        </w:rPr>
        <w:t> </w:t>
      </w:r>
      <w:r>
        <w:rPr/>
        <w:t>of</w:t>
      </w:r>
      <w:r>
        <w:rPr>
          <w:spacing w:val="-18"/>
        </w:rPr>
        <w:t> </w:t>
      </w:r>
      <w:r>
        <w:rPr/>
        <w:t>paracetamol</w:t>
      </w:r>
      <w:r>
        <w:rPr>
          <w:spacing w:val="-18"/>
        </w:rPr>
        <w:t> </w:t>
      </w:r>
      <w:r>
        <w:rPr/>
        <w:t>was</w:t>
      </w:r>
      <w:r>
        <w:rPr>
          <w:spacing w:val="-19"/>
        </w:rPr>
        <w:t> </w:t>
      </w:r>
      <w:r>
        <w:rPr/>
        <w:t>obtained</w:t>
      </w:r>
      <w:r>
        <w:rPr>
          <w:spacing w:val="-18"/>
        </w:rPr>
        <w:t> </w:t>
      </w:r>
      <w:r>
        <w:rPr/>
        <w:t>from</w:t>
      </w:r>
      <w:r>
        <w:rPr>
          <w:spacing w:val="-18"/>
        </w:rPr>
        <w:t> </w:t>
      </w:r>
      <w:r>
        <w:rPr/>
        <w:t>SAA</w:t>
      </w:r>
      <w:r>
        <w:rPr>
          <w:spacing w:val="-18"/>
        </w:rPr>
        <w:t> </w:t>
      </w:r>
      <w:r>
        <w:rPr/>
        <w:t>PHARMACEUTICAL </w:t>
      </w:r>
      <w:r>
        <w:rPr>
          <w:spacing w:val="-2"/>
        </w:rPr>
        <w:t>COMPANY,</w:t>
      </w:r>
      <w:r>
        <w:rPr>
          <w:spacing w:val="-17"/>
        </w:rPr>
        <w:t> </w:t>
      </w:r>
      <w:r>
        <w:rPr>
          <w:spacing w:val="-2"/>
        </w:rPr>
        <w:t>Kano</w:t>
      </w:r>
      <w:r>
        <w:rPr>
          <w:spacing w:val="-16"/>
        </w:rPr>
        <w:t> </w:t>
      </w:r>
      <w:r>
        <w:rPr>
          <w:spacing w:val="-2"/>
        </w:rPr>
        <w:t>while</w:t>
      </w:r>
      <w:r>
        <w:rPr>
          <w:spacing w:val="-14"/>
        </w:rPr>
        <w:t> </w:t>
      </w:r>
      <w:r>
        <w:rPr>
          <w:spacing w:val="-2"/>
        </w:rPr>
        <w:t>that</w:t>
      </w:r>
      <w:r>
        <w:rPr>
          <w:spacing w:val="-10"/>
        </w:rPr>
        <w:t> </w:t>
      </w:r>
      <w:r>
        <w:rPr>
          <w:spacing w:val="-2"/>
        </w:rPr>
        <w:t>of</w:t>
      </w:r>
      <w:r>
        <w:rPr>
          <w:spacing w:val="-17"/>
        </w:rPr>
        <w:t> </w:t>
      </w:r>
      <w:r>
        <w:rPr>
          <w:spacing w:val="-2"/>
        </w:rPr>
        <w:t>cimetidine</w:t>
      </w:r>
      <w:r>
        <w:rPr>
          <w:spacing w:val="-11"/>
        </w:rPr>
        <w:t> </w:t>
      </w:r>
      <w:r>
        <w:rPr>
          <w:spacing w:val="-2"/>
        </w:rPr>
        <w:t>and</w:t>
      </w:r>
      <w:r>
        <w:rPr>
          <w:spacing w:val="-11"/>
        </w:rPr>
        <w:t> </w:t>
      </w:r>
      <w:r>
        <w:rPr>
          <w:spacing w:val="-2"/>
        </w:rPr>
        <w:t>methyldopa</w:t>
      </w:r>
      <w:r>
        <w:rPr>
          <w:spacing w:val="-17"/>
        </w:rPr>
        <w:t> </w:t>
      </w:r>
      <w:r>
        <w:rPr>
          <w:spacing w:val="-2"/>
        </w:rPr>
        <w:t>were</w:t>
      </w:r>
      <w:r>
        <w:rPr>
          <w:spacing w:val="-11"/>
        </w:rPr>
        <w:t> </w:t>
      </w:r>
      <w:r>
        <w:rPr>
          <w:spacing w:val="-2"/>
        </w:rPr>
        <w:t>obtained</w:t>
      </w:r>
      <w:r>
        <w:rPr>
          <w:spacing w:val="-17"/>
        </w:rPr>
        <w:t> </w:t>
      </w:r>
      <w:r>
        <w:rPr>
          <w:spacing w:val="-2"/>
        </w:rPr>
        <w:t>from </w:t>
      </w:r>
      <w:r>
        <w:rPr/>
        <w:t>Smithkline Beecham (Nig) Ltd and</w:t>
      </w:r>
    </w:p>
    <w:p>
      <w:pPr>
        <w:pStyle w:val="BodyText"/>
        <w:ind w:left="500"/>
      </w:pPr>
      <w:r>
        <w:rPr>
          <w:spacing w:val="-4"/>
        </w:rPr>
        <w:t>Bond</w:t>
      </w:r>
      <w:r>
        <w:rPr>
          <w:spacing w:val="-14"/>
        </w:rPr>
        <w:t> </w:t>
      </w:r>
      <w:r>
        <w:rPr>
          <w:spacing w:val="-4"/>
        </w:rPr>
        <w:t>Chemicals</w:t>
      </w:r>
      <w:r>
        <w:rPr>
          <w:spacing w:val="-9"/>
        </w:rPr>
        <w:t> </w:t>
      </w:r>
      <w:r>
        <w:rPr>
          <w:spacing w:val="-4"/>
        </w:rPr>
        <w:t>Nig</w:t>
      </w:r>
      <w:r>
        <w:rPr>
          <w:spacing w:val="-7"/>
        </w:rPr>
        <w:t> </w:t>
      </w:r>
      <w:r>
        <w:rPr>
          <w:spacing w:val="-4"/>
        </w:rPr>
        <w:t>Ltd,</w:t>
      </w:r>
      <w:r>
        <w:rPr>
          <w:spacing w:val="-13"/>
        </w:rPr>
        <w:t> </w:t>
      </w:r>
      <w:r>
        <w:rPr>
          <w:spacing w:val="-4"/>
        </w:rPr>
        <w:t>respectively</w:t>
      </w:r>
    </w:p>
    <w:p>
      <w:pPr>
        <w:spacing w:before="274"/>
        <w:ind w:left="500" w:right="0" w:firstLine="0"/>
        <w:jc w:val="left"/>
        <w:rPr>
          <w:sz w:val="23"/>
        </w:rPr>
      </w:pPr>
      <w:r>
        <w:rPr>
          <w:spacing w:val="-10"/>
          <w:sz w:val="23"/>
        </w:rPr>
        <w:t>.</w:t>
      </w:r>
    </w:p>
    <w:p>
      <w:pPr>
        <w:pStyle w:val="ListParagraph"/>
        <w:numPr>
          <w:ilvl w:val="2"/>
          <w:numId w:val="39"/>
        </w:numPr>
        <w:tabs>
          <w:tab w:pos="1372" w:val="left" w:leader="none"/>
        </w:tabs>
        <w:spacing w:line="240" w:lineRule="auto" w:before="273" w:after="0"/>
        <w:ind w:left="1372" w:right="0" w:hanging="872"/>
        <w:jc w:val="left"/>
        <w:rPr>
          <w:sz w:val="23"/>
        </w:rPr>
      </w:pPr>
      <w:r>
        <w:rPr>
          <w:w w:val="90"/>
          <w:sz w:val="23"/>
        </w:rPr>
        <w:t>Drug</w:t>
      </w:r>
      <w:r>
        <w:rPr>
          <w:spacing w:val="9"/>
          <w:sz w:val="23"/>
        </w:rPr>
        <w:t> </w:t>
      </w:r>
      <w:r>
        <w:rPr>
          <w:spacing w:val="-2"/>
          <w:sz w:val="23"/>
        </w:rPr>
        <w:t>Sample</w:t>
      </w:r>
    </w:p>
    <w:p>
      <w:pPr>
        <w:pStyle w:val="BodyText"/>
        <w:spacing w:line="424" w:lineRule="auto" w:before="273"/>
        <w:ind w:left="500" w:right="2671"/>
      </w:pPr>
      <w:r>
        <w:rPr>
          <w:w w:val="90"/>
        </w:rPr>
        <w:t>The following is the information of the tablet sample used in the practical: </w:t>
      </w:r>
      <w:r>
        <w:rPr>
          <w:u w:val="single"/>
        </w:rPr>
        <w:t>Paracetamol Tablets</w:t>
      </w:r>
    </w:p>
    <w:p>
      <w:pPr>
        <w:pStyle w:val="BodyText"/>
        <w:tabs>
          <w:tab w:pos="2522" w:val="left" w:leader="none"/>
          <w:tab w:pos="2633" w:val="left" w:leader="none"/>
        </w:tabs>
        <w:spacing w:line="424" w:lineRule="auto" w:before="2"/>
        <w:ind w:left="500" w:right="4125"/>
      </w:pPr>
      <w:r>
        <w:rPr>
          <w:spacing w:val="-2"/>
        </w:rPr>
        <w:t>SOURCE:</w:t>
      </w:r>
      <w:r>
        <w:rPr/>
        <w:tab/>
      </w:r>
      <w:r>
        <w:rPr>
          <w:spacing w:val="-2"/>
        </w:rPr>
        <w:t>Purchase</w:t>
      </w:r>
      <w:r>
        <w:rPr>
          <w:spacing w:val="-17"/>
        </w:rPr>
        <w:t> </w:t>
      </w:r>
      <w:r>
        <w:rPr>
          <w:spacing w:val="-2"/>
        </w:rPr>
        <w:t>from</w:t>
      </w:r>
      <w:r>
        <w:rPr>
          <w:spacing w:val="-16"/>
        </w:rPr>
        <w:t> </w:t>
      </w:r>
      <w:r>
        <w:rPr>
          <w:spacing w:val="-2"/>
        </w:rPr>
        <w:t>Imperial</w:t>
      </w:r>
      <w:r>
        <w:rPr>
          <w:spacing w:val="-16"/>
        </w:rPr>
        <w:t> </w:t>
      </w:r>
      <w:r>
        <w:rPr>
          <w:spacing w:val="-2"/>
        </w:rPr>
        <w:t>Pharmacy,</w:t>
      </w:r>
      <w:r>
        <w:rPr>
          <w:spacing w:val="-16"/>
        </w:rPr>
        <w:t> </w:t>
      </w:r>
      <w:r>
        <w:rPr>
          <w:spacing w:val="-2"/>
        </w:rPr>
        <w:t>Kano </w:t>
      </w:r>
      <w:r>
        <w:rPr/>
        <w:t>BRAND NAME:</w:t>
        <w:tab/>
        <w:tab/>
        <w:t>Panadol ®</w:t>
      </w:r>
    </w:p>
    <w:p>
      <w:pPr>
        <w:pStyle w:val="BodyText"/>
        <w:tabs>
          <w:tab w:pos="2774" w:val="left" w:leader="none"/>
        </w:tabs>
        <w:spacing w:line="429" w:lineRule="auto" w:before="3"/>
        <w:ind w:left="500" w:right="5543"/>
      </w:pPr>
      <w:r>
        <w:rPr>
          <w:spacing w:val="-2"/>
        </w:rPr>
        <w:t>MANUFACTURER:</w:t>
      </w:r>
      <w:r>
        <w:rPr/>
        <w:tab/>
      </w:r>
      <w:r>
        <w:rPr>
          <w:spacing w:val="-6"/>
        </w:rPr>
        <w:t>Sterling</w:t>
      </w:r>
      <w:r>
        <w:rPr>
          <w:spacing w:val="-12"/>
        </w:rPr>
        <w:t> </w:t>
      </w:r>
      <w:r>
        <w:rPr>
          <w:spacing w:val="-6"/>
        </w:rPr>
        <w:t>Products Nig</w:t>
      </w:r>
      <w:r>
        <w:rPr>
          <w:spacing w:val="-12"/>
        </w:rPr>
        <w:t> </w:t>
      </w:r>
      <w:r>
        <w:rPr>
          <w:spacing w:val="-6"/>
        </w:rPr>
        <w:t>Ltd </w:t>
      </w:r>
      <w:r>
        <w:rPr/>
        <w:t>MANU DATE</w:t>
        <w:tab/>
      </w:r>
      <w:r>
        <w:rPr>
          <w:spacing w:val="-72"/>
        </w:rPr>
        <w:t> </w:t>
      </w:r>
      <w:r>
        <w:rPr/>
        <w:t>10, 2007</w:t>
      </w:r>
    </w:p>
    <w:p>
      <w:pPr>
        <w:pStyle w:val="Heading1"/>
        <w:tabs>
          <w:tab w:pos="2818" w:val="left" w:leader="none"/>
        </w:tabs>
        <w:spacing w:line="349" w:lineRule="exact"/>
        <w:ind w:left="500"/>
      </w:pPr>
      <w:r>
        <w:rPr>
          <w:w w:val="105"/>
        </w:rPr>
        <w:t>EXP</w:t>
      </w:r>
      <w:r>
        <w:rPr>
          <w:spacing w:val="43"/>
          <w:w w:val="105"/>
        </w:rPr>
        <w:t> </w:t>
      </w:r>
      <w:r>
        <w:rPr>
          <w:spacing w:val="-2"/>
          <w:w w:val="105"/>
        </w:rPr>
        <w:t>DATE:</w:t>
      </w:r>
      <w:r>
        <w:rPr/>
        <w:tab/>
      </w:r>
      <w:r>
        <w:rPr>
          <w:w w:val="90"/>
        </w:rPr>
        <w:t>10,</w:t>
      </w:r>
      <w:r>
        <w:rPr>
          <w:spacing w:val="-2"/>
          <w:w w:val="90"/>
        </w:rPr>
        <w:t> </w:t>
      </w:r>
      <w:r>
        <w:rPr>
          <w:spacing w:val="-4"/>
          <w:w w:val="105"/>
        </w:rPr>
        <w:t>2010</w:t>
      </w:r>
    </w:p>
    <w:p>
      <w:pPr>
        <w:pStyle w:val="BodyText"/>
        <w:tabs>
          <w:tab w:pos="2962" w:val="left" w:leader="none"/>
        </w:tabs>
        <w:spacing w:before="273"/>
        <w:ind w:left="500"/>
      </w:pPr>
      <w:r>
        <w:rPr>
          <w:spacing w:val="-2"/>
        </w:rPr>
        <w:t>STRENTH:</w:t>
      </w:r>
      <w:r>
        <w:rPr/>
        <w:tab/>
      </w:r>
      <w:r>
        <w:rPr>
          <w:w w:val="90"/>
        </w:rPr>
        <w:t>500mg</w:t>
      </w:r>
      <w:r>
        <w:rPr>
          <w:spacing w:val="7"/>
        </w:rPr>
        <w:t> </w:t>
      </w:r>
      <w:r>
        <w:rPr>
          <w:w w:val="90"/>
        </w:rPr>
        <w:t>per</w:t>
      </w:r>
      <w:r>
        <w:rPr>
          <w:spacing w:val="2"/>
        </w:rPr>
        <w:t> </w:t>
      </w:r>
      <w:r>
        <w:rPr>
          <w:spacing w:val="-2"/>
          <w:w w:val="90"/>
        </w:rPr>
        <w:t>tablet</w:t>
      </w:r>
    </w:p>
    <w:p>
      <w:pPr>
        <w:pStyle w:val="Heading1"/>
        <w:tabs>
          <w:tab w:pos="3004" w:val="left" w:leader="none"/>
        </w:tabs>
        <w:spacing w:before="273"/>
        <w:ind w:left="500"/>
      </w:pPr>
      <w:r>
        <w:rPr/>
        <w:t>BATCH</w:t>
      </w:r>
      <w:r>
        <w:rPr>
          <w:spacing w:val="25"/>
        </w:rPr>
        <w:t> </w:t>
      </w:r>
      <w:r>
        <w:rPr>
          <w:spacing w:val="-5"/>
        </w:rPr>
        <w:t>NO:</w:t>
      </w:r>
      <w:r>
        <w:rPr/>
        <w:tab/>
      </w:r>
      <w:r>
        <w:rPr>
          <w:spacing w:val="-4"/>
        </w:rPr>
        <w:t>186D</w:t>
      </w:r>
    </w:p>
    <w:p>
      <w:pPr>
        <w:pStyle w:val="BodyText"/>
      </w:pPr>
    </w:p>
    <w:p>
      <w:pPr>
        <w:pStyle w:val="BodyText"/>
        <w:spacing w:before="193"/>
      </w:pPr>
    </w:p>
    <w:p>
      <w:pPr>
        <w:pStyle w:val="BodyText"/>
        <w:ind w:left="500"/>
      </w:pPr>
      <w:r>
        <w:rPr>
          <w:spacing w:val="-6"/>
          <w:u w:val="single"/>
        </w:rPr>
        <w:t>Methyl</w:t>
      </w:r>
      <w:r>
        <w:rPr>
          <w:spacing w:val="-11"/>
          <w:u w:val="single"/>
        </w:rPr>
        <w:t> </w:t>
      </w:r>
      <w:r>
        <w:rPr>
          <w:spacing w:val="-6"/>
          <w:u w:val="single"/>
        </w:rPr>
        <w:t>Dopa</w:t>
      </w:r>
      <w:r>
        <w:rPr>
          <w:spacing w:val="-4"/>
          <w:u w:val="single"/>
        </w:rPr>
        <w:t> </w:t>
      </w:r>
      <w:r>
        <w:rPr>
          <w:spacing w:val="-6"/>
          <w:u w:val="single"/>
        </w:rPr>
        <w:t>Tablet</w:t>
      </w:r>
    </w:p>
    <w:p>
      <w:pPr>
        <w:pStyle w:val="BodyText"/>
        <w:tabs>
          <w:tab w:pos="2990" w:val="left" w:leader="none"/>
        </w:tabs>
        <w:spacing w:before="273"/>
        <w:ind w:left="500"/>
      </w:pPr>
      <w:r>
        <w:rPr>
          <w:spacing w:val="-2"/>
        </w:rPr>
        <w:t>SOURCE:</w:t>
      </w:r>
      <w:r>
        <w:rPr/>
        <w:tab/>
      </w:r>
      <w:r>
        <w:rPr>
          <w:spacing w:val="-4"/>
        </w:rPr>
        <w:t>Purchase</w:t>
      </w:r>
      <w:r>
        <w:rPr>
          <w:spacing w:val="-3"/>
        </w:rPr>
        <w:t> </w:t>
      </w:r>
      <w:r>
        <w:rPr>
          <w:spacing w:val="-4"/>
        </w:rPr>
        <w:t>from Imperial</w:t>
      </w:r>
      <w:r>
        <w:rPr>
          <w:spacing w:val="-10"/>
        </w:rPr>
        <w:t> </w:t>
      </w:r>
      <w:r>
        <w:rPr>
          <w:spacing w:val="-4"/>
        </w:rPr>
        <w:t>Pharmacy,</w:t>
      </w:r>
      <w:r>
        <w:rPr>
          <w:spacing w:val="-9"/>
        </w:rPr>
        <w:t> </w:t>
      </w:r>
      <w:r>
        <w:rPr>
          <w:spacing w:val="-4"/>
        </w:rPr>
        <w:t>Kano</w:t>
      </w:r>
    </w:p>
    <w:p>
      <w:pPr>
        <w:pStyle w:val="BodyText"/>
        <w:tabs>
          <w:tab w:pos="3091" w:val="left" w:leader="none"/>
        </w:tabs>
        <w:spacing w:before="274"/>
        <w:ind w:left="500"/>
      </w:pPr>
      <w:r>
        <w:rPr/>
        <w:t>BRAND</w:t>
      </w:r>
      <w:r>
        <w:rPr>
          <w:spacing w:val="39"/>
        </w:rPr>
        <w:t> </w:t>
      </w:r>
      <w:r>
        <w:rPr>
          <w:spacing w:val="-2"/>
        </w:rPr>
        <w:t>NAME:</w:t>
      </w:r>
      <w:r>
        <w:rPr/>
        <w:tab/>
      </w:r>
      <w:r>
        <w:rPr>
          <w:spacing w:val="-2"/>
        </w:rPr>
        <w:t>Bondamet</w:t>
      </w:r>
      <w:r>
        <w:rPr>
          <w:spacing w:val="-13"/>
        </w:rPr>
        <w:t> </w:t>
      </w:r>
      <w:r>
        <w:rPr>
          <w:spacing w:val="-10"/>
        </w:rPr>
        <w:t>®</w:t>
      </w:r>
    </w:p>
    <w:p>
      <w:pPr>
        <w:spacing w:after="0"/>
        <w:sectPr>
          <w:pgSz w:w="11910" w:h="16840"/>
          <w:pgMar w:header="0" w:footer="1063" w:top="1400" w:bottom="1260" w:left="940" w:right="0"/>
        </w:sectPr>
      </w:pPr>
    </w:p>
    <w:p>
      <w:pPr>
        <w:pStyle w:val="BodyText"/>
        <w:tabs>
          <w:tab w:pos="3170" w:val="left" w:leader="none"/>
        </w:tabs>
        <w:spacing w:line="424" w:lineRule="auto" w:before="77"/>
        <w:ind w:left="500" w:right="5219"/>
      </w:pPr>
      <w:r>
        <w:rPr>
          <w:spacing w:val="-2"/>
        </w:rPr>
        <w:t>MANUFACTURER:</w:t>
      </w:r>
      <w:r>
        <w:rPr/>
        <w:tab/>
      </w:r>
      <w:r>
        <w:rPr>
          <w:spacing w:val="-2"/>
        </w:rPr>
        <w:t>Bond</w:t>
      </w:r>
      <w:r>
        <w:rPr>
          <w:spacing w:val="-17"/>
        </w:rPr>
        <w:t> </w:t>
      </w:r>
      <w:r>
        <w:rPr>
          <w:spacing w:val="-2"/>
        </w:rPr>
        <w:t>Chemicals</w:t>
      </w:r>
      <w:r>
        <w:rPr>
          <w:spacing w:val="-16"/>
        </w:rPr>
        <w:t> </w:t>
      </w:r>
      <w:r>
        <w:rPr>
          <w:spacing w:val="-2"/>
        </w:rPr>
        <w:t>Nig</w:t>
      </w:r>
      <w:r>
        <w:rPr>
          <w:spacing w:val="-16"/>
        </w:rPr>
        <w:t> </w:t>
      </w:r>
      <w:r>
        <w:rPr>
          <w:spacing w:val="-2"/>
        </w:rPr>
        <w:t>Ltd </w:t>
      </w:r>
      <w:r>
        <w:rPr/>
        <w:t>MANUF DATE:</w:t>
        <w:tab/>
      </w:r>
      <w:r>
        <w:rPr>
          <w:spacing w:val="-39"/>
        </w:rPr>
        <w:t> </w:t>
      </w:r>
      <w:r>
        <w:rPr/>
        <w:t>12, 2006</w:t>
      </w:r>
    </w:p>
    <w:p>
      <w:pPr>
        <w:pStyle w:val="Heading1"/>
        <w:tabs>
          <w:tab w:pos="3150" w:val="left" w:leader="none"/>
        </w:tabs>
        <w:spacing w:before="2"/>
        <w:ind w:left="500"/>
      </w:pPr>
      <w:r>
        <w:rPr>
          <w:w w:val="105"/>
        </w:rPr>
        <w:t>EXP</w:t>
      </w:r>
      <w:r>
        <w:rPr>
          <w:spacing w:val="46"/>
          <w:w w:val="105"/>
        </w:rPr>
        <w:t> </w:t>
      </w:r>
      <w:r>
        <w:rPr>
          <w:spacing w:val="-2"/>
          <w:w w:val="105"/>
        </w:rPr>
        <w:t>DATE:</w:t>
      </w:r>
      <w:r>
        <w:rPr/>
        <w:tab/>
      </w:r>
      <w:r>
        <w:rPr>
          <w:w w:val="90"/>
        </w:rPr>
        <w:t>12,</w:t>
      </w:r>
      <w:r>
        <w:rPr>
          <w:spacing w:val="-6"/>
          <w:w w:val="105"/>
        </w:rPr>
        <w:t> </w:t>
      </w:r>
      <w:r>
        <w:rPr>
          <w:spacing w:val="-4"/>
          <w:w w:val="105"/>
        </w:rPr>
        <w:t>2009</w:t>
      </w:r>
    </w:p>
    <w:p>
      <w:pPr>
        <w:pStyle w:val="BodyText"/>
        <w:tabs>
          <w:tab w:pos="3214" w:val="left" w:leader="none"/>
        </w:tabs>
        <w:spacing w:before="273"/>
        <w:ind w:left="500"/>
      </w:pPr>
      <w:r>
        <w:rPr>
          <w:spacing w:val="-2"/>
        </w:rPr>
        <w:t>STRENGTH:</w:t>
      </w:r>
      <w:r>
        <w:rPr/>
        <w:tab/>
      </w:r>
      <w:r>
        <w:rPr>
          <w:w w:val="90"/>
        </w:rPr>
        <w:t>250mg</w:t>
      </w:r>
      <w:r>
        <w:rPr>
          <w:spacing w:val="2"/>
        </w:rPr>
        <w:t> </w:t>
      </w:r>
      <w:r>
        <w:rPr>
          <w:w w:val="90"/>
        </w:rPr>
        <w:t>per</w:t>
      </w:r>
      <w:r>
        <w:rPr>
          <w:spacing w:val="13"/>
        </w:rPr>
        <w:t> </w:t>
      </w:r>
      <w:r>
        <w:rPr>
          <w:spacing w:val="-2"/>
          <w:w w:val="90"/>
        </w:rPr>
        <w:t>tablet</w:t>
      </w:r>
    </w:p>
    <w:p>
      <w:pPr>
        <w:pStyle w:val="Heading1"/>
        <w:tabs>
          <w:tab w:pos="3202" w:val="left" w:leader="none"/>
        </w:tabs>
        <w:spacing w:before="274"/>
        <w:ind w:left="500"/>
      </w:pPr>
      <w:r>
        <w:rPr/>
        <w:t>BATCH</w:t>
      </w:r>
      <w:r>
        <w:rPr>
          <w:spacing w:val="25"/>
        </w:rPr>
        <w:t> </w:t>
      </w:r>
      <w:r>
        <w:rPr>
          <w:spacing w:val="-5"/>
        </w:rPr>
        <w:t>NO:</w:t>
      </w:r>
      <w:r>
        <w:rPr/>
        <w:tab/>
      </w:r>
      <w:r>
        <w:rPr>
          <w:spacing w:val="-2"/>
        </w:rPr>
        <w:t>VS231D</w:t>
      </w:r>
    </w:p>
    <w:p>
      <w:pPr>
        <w:pStyle w:val="BodyText"/>
      </w:pPr>
    </w:p>
    <w:p>
      <w:pPr>
        <w:pStyle w:val="BodyText"/>
        <w:spacing w:before="200"/>
      </w:pPr>
    </w:p>
    <w:p>
      <w:pPr>
        <w:pStyle w:val="BodyText"/>
        <w:ind w:left="500"/>
      </w:pPr>
      <w:r>
        <w:rPr>
          <w:w w:val="90"/>
          <w:u w:val="single"/>
        </w:rPr>
        <w:t>Cimetidine</w:t>
      </w:r>
      <w:r>
        <w:rPr>
          <w:spacing w:val="27"/>
          <w:u w:val="single"/>
        </w:rPr>
        <w:t> </w:t>
      </w:r>
      <w:r>
        <w:rPr>
          <w:spacing w:val="-2"/>
          <w:u w:val="single"/>
        </w:rPr>
        <w:t>Tablet</w:t>
      </w:r>
    </w:p>
    <w:p>
      <w:pPr>
        <w:pStyle w:val="BodyText"/>
        <w:tabs>
          <w:tab w:pos="3185" w:val="left" w:leader="none"/>
          <w:tab w:pos="3306" w:val="left" w:leader="none"/>
        </w:tabs>
        <w:spacing w:line="424" w:lineRule="auto" w:before="273"/>
        <w:ind w:left="500" w:right="3463"/>
      </w:pPr>
      <w:r>
        <w:rPr>
          <w:spacing w:val="-2"/>
        </w:rPr>
        <w:t>SOURCE:</w:t>
      </w:r>
      <w:r>
        <w:rPr/>
        <w:tab/>
      </w:r>
      <w:r>
        <w:rPr>
          <w:spacing w:val="-2"/>
        </w:rPr>
        <w:t>Purchase</w:t>
      </w:r>
      <w:r>
        <w:rPr>
          <w:spacing w:val="-17"/>
        </w:rPr>
        <w:t> </w:t>
      </w:r>
      <w:r>
        <w:rPr>
          <w:spacing w:val="-2"/>
        </w:rPr>
        <w:t>from</w:t>
      </w:r>
      <w:r>
        <w:rPr>
          <w:spacing w:val="-16"/>
        </w:rPr>
        <w:t> </w:t>
      </w:r>
      <w:r>
        <w:rPr>
          <w:spacing w:val="-2"/>
        </w:rPr>
        <w:t>Imperial</w:t>
      </w:r>
      <w:r>
        <w:rPr>
          <w:spacing w:val="-16"/>
        </w:rPr>
        <w:t> </w:t>
      </w:r>
      <w:r>
        <w:rPr>
          <w:spacing w:val="-2"/>
        </w:rPr>
        <w:t>Pharmacy,</w:t>
      </w:r>
      <w:r>
        <w:rPr>
          <w:spacing w:val="-16"/>
        </w:rPr>
        <w:t> </w:t>
      </w:r>
      <w:r>
        <w:rPr>
          <w:spacing w:val="-2"/>
        </w:rPr>
        <w:t>Kano MANUFACTURER:</w:t>
      </w:r>
      <w:r>
        <w:rPr/>
        <w:tab/>
        <w:tab/>
        <w:t>Smithkline Beecham Nig Ltd</w:t>
      </w:r>
    </w:p>
    <w:p>
      <w:pPr>
        <w:pStyle w:val="BodyText"/>
        <w:tabs>
          <w:tab w:pos="3292" w:val="left" w:leader="none"/>
        </w:tabs>
        <w:spacing w:before="3"/>
        <w:ind w:left="500"/>
      </w:pPr>
      <w:r>
        <w:rPr/>
        <w:t>BRAND</w:t>
      </w:r>
      <w:r>
        <w:rPr>
          <w:spacing w:val="39"/>
        </w:rPr>
        <w:t> </w:t>
      </w:r>
      <w:r>
        <w:rPr>
          <w:spacing w:val="-2"/>
        </w:rPr>
        <w:t>NAME:</w:t>
      </w:r>
      <w:r>
        <w:rPr/>
        <w:tab/>
      </w:r>
      <w:r>
        <w:rPr>
          <w:spacing w:val="-2"/>
        </w:rPr>
        <w:t>Tagamet®</w:t>
      </w:r>
    </w:p>
    <w:p>
      <w:pPr>
        <w:pStyle w:val="Heading1"/>
        <w:tabs>
          <w:tab w:pos="3243" w:val="left" w:leader="none"/>
        </w:tabs>
        <w:spacing w:before="273"/>
        <w:ind w:left="500"/>
      </w:pPr>
      <w:r>
        <w:rPr/>
        <w:t>MANU</w:t>
      </w:r>
      <w:r>
        <w:rPr>
          <w:spacing w:val="-3"/>
        </w:rPr>
        <w:t> </w:t>
      </w:r>
      <w:r>
        <w:rPr>
          <w:spacing w:val="-2"/>
        </w:rPr>
        <w:t>DATE:</w:t>
      </w:r>
      <w:r>
        <w:rPr/>
        <w:tab/>
      </w:r>
      <w:r>
        <w:rPr>
          <w:w w:val="90"/>
        </w:rPr>
        <w:t>09,</w:t>
      </w:r>
      <w:r>
        <w:rPr>
          <w:spacing w:val="-2"/>
        </w:rPr>
        <w:t> </w:t>
      </w:r>
      <w:r>
        <w:rPr>
          <w:spacing w:val="-4"/>
        </w:rPr>
        <w:t>2006</w:t>
      </w:r>
    </w:p>
    <w:p>
      <w:pPr>
        <w:tabs>
          <w:tab w:pos="3288" w:val="left" w:leader="none"/>
        </w:tabs>
        <w:spacing w:before="273"/>
        <w:ind w:left="500" w:right="0" w:firstLine="0"/>
        <w:jc w:val="left"/>
        <w:rPr>
          <w:sz w:val="23"/>
        </w:rPr>
      </w:pPr>
      <w:r>
        <w:rPr>
          <w:w w:val="105"/>
          <w:sz w:val="23"/>
        </w:rPr>
        <w:t>EXP</w:t>
      </w:r>
      <w:r>
        <w:rPr>
          <w:spacing w:val="41"/>
          <w:w w:val="105"/>
          <w:sz w:val="23"/>
        </w:rPr>
        <w:t> </w:t>
      </w:r>
      <w:r>
        <w:rPr>
          <w:spacing w:val="-2"/>
          <w:w w:val="105"/>
          <w:sz w:val="23"/>
        </w:rPr>
        <w:t>DATE:</w:t>
      </w:r>
      <w:r>
        <w:rPr>
          <w:sz w:val="23"/>
        </w:rPr>
        <w:tab/>
      </w:r>
      <w:r>
        <w:rPr>
          <w:w w:val="90"/>
          <w:sz w:val="23"/>
        </w:rPr>
        <w:t>09,</w:t>
      </w:r>
      <w:r>
        <w:rPr>
          <w:spacing w:val="-2"/>
          <w:w w:val="90"/>
          <w:sz w:val="23"/>
        </w:rPr>
        <w:t> </w:t>
      </w:r>
      <w:r>
        <w:rPr>
          <w:spacing w:val="-4"/>
          <w:w w:val="105"/>
          <w:sz w:val="23"/>
        </w:rPr>
        <w:t>2009</w:t>
      </w:r>
    </w:p>
    <w:p>
      <w:pPr>
        <w:pStyle w:val="BodyText"/>
        <w:tabs>
          <w:tab w:pos="3350" w:val="left" w:leader="none"/>
        </w:tabs>
        <w:spacing w:before="274"/>
        <w:ind w:left="500"/>
      </w:pPr>
      <w:r>
        <w:rPr>
          <w:spacing w:val="-2"/>
        </w:rPr>
        <w:t>STRENGTH:</w:t>
      </w:r>
      <w:r>
        <w:rPr/>
        <w:tab/>
      </w:r>
      <w:r>
        <w:rPr>
          <w:w w:val="90"/>
        </w:rPr>
        <w:t>200mg</w:t>
      </w:r>
      <w:r>
        <w:rPr>
          <w:spacing w:val="7"/>
        </w:rPr>
        <w:t> </w:t>
      </w:r>
      <w:r>
        <w:rPr>
          <w:w w:val="90"/>
        </w:rPr>
        <w:t>per</w:t>
      </w:r>
      <w:r>
        <w:rPr>
          <w:spacing w:val="2"/>
        </w:rPr>
        <w:t> </w:t>
      </w:r>
      <w:r>
        <w:rPr>
          <w:spacing w:val="-2"/>
          <w:w w:val="90"/>
        </w:rPr>
        <w:t>tablet</w:t>
      </w:r>
    </w:p>
    <w:p>
      <w:pPr>
        <w:pStyle w:val="Heading1"/>
        <w:tabs>
          <w:tab w:pos="3335" w:val="left" w:leader="none"/>
        </w:tabs>
        <w:spacing w:before="273"/>
        <w:ind w:left="500"/>
      </w:pPr>
      <w:r>
        <w:rPr/>
        <w:t>BATCH</w:t>
      </w:r>
      <w:r>
        <w:rPr>
          <w:spacing w:val="25"/>
        </w:rPr>
        <w:t> </w:t>
      </w:r>
      <w:r>
        <w:rPr>
          <w:spacing w:val="-5"/>
        </w:rPr>
        <w:t>NO:</w:t>
      </w:r>
      <w:r>
        <w:rPr/>
        <w:tab/>
      </w:r>
      <w:r>
        <w:rPr>
          <w:spacing w:val="-2"/>
        </w:rPr>
        <w:t>325478</w:t>
      </w:r>
    </w:p>
    <w:p>
      <w:pPr>
        <w:spacing w:after="0"/>
        <w:sectPr>
          <w:pgSz w:w="11910" w:h="16840"/>
          <w:pgMar w:header="0" w:footer="1063" w:top="1400" w:bottom="1260" w:left="940" w:right="0"/>
        </w:sectPr>
      </w:pPr>
    </w:p>
    <w:p>
      <w:pPr>
        <w:pStyle w:val="Heading1"/>
        <w:numPr>
          <w:ilvl w:val="2"/>
          <w:numId w:val="39"/>
        </w:numPr>
        <w:tabs>
          <w:tab w:pos="1303" w:val="left" w:leader="none"/>
        </w:tabs>
        <w:spacing w:line="240" w:lineRule="auto" w:before="77" w:after="0"/>
        <w:ind w:left="1303" w:right="0" w:hanging="731"/>
        <w:jc w:val="both"/>
      </w:pPr>
      <w:bookmarkStart w:name="_TOC_250004" w:id="15"/>
      <w:bookmarkEnd w:id="15"/>
      <w:r>
        <w:rPr>
          <w:spacing w:val="-2"/>
          <w:w w:val="105"/>
        </w:rPr>
        <w:t>METHODOLOGY</w:t>
      </w:r>
    </w:p>
    <w:p>
      <w:pPr>
        <w:pStyle w:val="BodyText"/>
      </w:pPr>
    </w:p>
    <w:p>
      <w:pPr>
        <w:pStyle w:val="BodyText"/>
        <w:spacing w:before="193"/>
      </w:pPr>
    </w:p>
    <w:p>
      <w:pPr>
        <w:pStyle w:val="ListParagraph"/>
        <w:numPr>
          <w:ilvl w:val="2"/>
          <w:numId w:val="39"/>
        </w:numPr>
        <w:tabs>
          <w:tab w:pos="1166" w:val="left" w:leader="none"/>
        </w:tabs>
        <w:spacing w:line="240" w:lineRule="auto" w:before="0" w:after="0"/>
        <w:ind w:left="1166" w:right="0" w:hanging="666"/>
        <w:jc w:val="both"/>
        <w:rPr>
          <w:sz w:val="23"/>
        </w:rPr>
      </w:pPr>
      <w:r>
        <w:rPr>
          <w:w w:val="85"/>
          <w:sz w:val="23"/>
        </w:rPr>
        <w:t>In-</w:t>
      </w:r>
      <w:r>
        <w:rPr>
          <w:spacing w:val="-4"/>
          <w:sz w:val="23"/>
        </w:rPr>
        <w:t> </w:t>
      </w:r>
      <w:r>
        <w:rPr>
          <w:w w:val="85"/>
          <w:sz w:val="23"/>
        </w:rPr>
        <w:t>vitro</w:t>
      </w:r>
      <w:r>
        <w:rPr>
          <w:spacing w:val="-8"/>
          <w:sz w:val="23"/>
        </w:rPr>
        <w:t> </w:t>
      </w:r>
      <w:r>
        <w:rPr>
          <w:spacing w:val="-4"/>
          <w:w w:val="85"/>
          <w:sz w:val="23"/>
        </w:rPr>
        <w:t>study</w:t>
      </w:r>
    </w:p>
    <w:p>
      <w:pPr>
        <w:pStyle w:val="BodyText"/>
        <w:spacing w:line="427" w:lineRule="auto" w:before="273"/>
        <w:ind w:left="500" w:right="1440"/>
        <w:jc w:val="both"/>
      </w:pPr>
      <w:r>
        <w:rPr>
          <w:spacing w:val="-2"/>
        </w:rPr>
        <w:t>The</w:t>
      </w:r>
      <w:r>
        <w:rPr>
          <w:spacing w:val="-17"/>
        </w:rPr>
        <w:t> </w:t>
      </w:r>
      <w:r>
        <w:rPr>
          <w:spacing w:val="-2"/>
        </w:rPr>
        <w:t>research</w:t>
      </w:r>
      <w:r>
        <w:rPr>
          <w:spacing w:val="-16"/>
        </w:rPr>
        <w:t> </w:t>
      </w:r>
      <w:r>
        <w:rPr>
          <w:spacing w:val="-2"/>
        </w:rPr>
        <w:t>work</w:t>
      </w:r>
      <w:r>
        <w:rPr>
          <w:spacing w:val="-12"/>
        </w:rPr>
        <w:t> </w:t>
      </w:r>
      <w:r>
        <w:rPr>
          <w:spacing w:val="-2"/>
        </w:rPr>
        <w:t>was</w:t>
      </w:r>
      <w:r>
        <w:rPr>
          <w:spacing w:val="-8"/>
        </w:rPr>
        <w:t> </w:t>
      </w:r>
      <w:r>
        <w:rPr>
          <w:spacing w:val="-2"/>
        </w:rPr>
        <w:t>divided</w:t>
      </w:r>
      <w:r>
        <w:rPr>
          <w:spacing w:val="-17"/>
        </w:rPr>
        <w:t> </w:t>
      </w:r>
      <w:r>
        <w:rPr>
          <w:spacing w:val="-2"/>
        </w:rPr>
        <w:t>into</w:t>
      </w:r>
      <w:r>
        <w:rPr>
          <w:spacing w:val="-16"/>
        </w:rPr>
        <w:t> </w:t>
      </w:r>
      <w:r>
        <w:rPr>
          <w:spacing w:val="-2"/>
        </w:rPr>
        <w:t>two</w:t>
      </w:r>
      <w:r>
        <w:rPr>
          <w:spacing w:val="-16"/>
        </w:rPr>
        <w:t> </w:t>
      </w:r>
      <w:r>
        <w:rPr>
          <w:spacing w:val="-2"/>
        </w:rPr>
        <w:t>segments,</w:t>
      </w:r>
      <w:r>
        <w:rPr>
          <w:spacing w:val="-12"/>
        </w:rPr>
        <w:t> </w:t>
      </w:r>
      <w:r>
        <w:rPr>
          <w:spacing w:val="-2"/>
        </w:rPr>
        <w:t>the</w:t>
      </w:r>
      <w:r>
        <w:rPr>
          <w:spacing w:val="-16"/>
        </w:rPr>
        <w:t> </w:t>
      </w:r>
      <w:r>
        <w:rPr>
          <w:spacing w:val="-2"/>
        </w:rPr>
        <w:t>in</w:t>
      </w:r>
      <w:r>
        <w:rPr>
          <w:spacing w:val="-17"/>
        </w:rPr>
        <w:t> </w:t>
      </w:r>
      <w:r>
        <w:rPr>
          <w:spacing w:val="-2"/>
        </w:rPr>
        <w:t>vitro</w:t>
      </w:r>
      <w:r>
        <w:rPr>
          <w:spacing w:val="-13"/>
        </w:rPr>
        <w:t> </w:t>
      </w:r>
      <w:r>
        <w:rPr>
          <w:spacing w:val="-2"/>
        </w:rPr>
        <w:t>study</w:t>
      </w:r>
      <w:r>
        <w:rPr>
          <w:spacing w:val="-14"/>
        </w:rPr>
        <w:t> </w:t>
      </w:r>
      <w:r>
        <w:rPr>
          <w:spacing w:val="-2"/>
        </w:rPr>
        <w:t>and</w:t>
      </w:r>
      <w:r>
        <w:rPr>
          <w:spacing w:val="-13"/>
        </w:rPr>
        <w:t> </w:t>
      </w:r>
      <w:r>
        <w:rPr>
          <w:spacing w:val="-2"/>
        </w:rPr>
        <w:t>the</w:t>
      </w:r>
      <w:r>
        <w:rPr>
          <w:spacing w:val="-17"/>
        </w:rPr>
        <w:t> </w:t>
      </w:r>
      <w:r>
        <w:rPr>
          <w:spacing w:val="-2"/>
        </w:rPr>
        <w:t>in</w:t>
      </w:r>
      <w:r>
        <w:rPr>
          <w:spacing w:val="-16"/>
        </w:rPr>
        <w:t> </w:t>
      </w:r>
      <w:r>
        <w:rPr>
          <w:spacing w:val="-2"/>
        </w:rPr>
        <w:t>vivo </w:t>
      </w:r>
      <w:r>
        <w:rPr/>
        <w:t>study. The</w:t>
      </w:r>
      <w:r>
        <w:rPr>
          <w:spacing w:val="-1"/>
        </w:rPr>
        <w:t> </w:t>
      </w:r>
      <w:r>
        <w:rPr/>
        <w:t>in</w:t>
      </w:r>
      <w:r>
        <w:rPr>
          <w:spacing w:val="-1"/>
        </w:rPr>
        <w:t> </w:t>
      </w:r>
      <w:r>
        <w:rPr/>
        <w:t>vitro</w:t>
      </w:r>
      <w:r>
        <w:rPr>
          <w:spacing w:val="-5"/>
        </w:rPr>
        <w:t> </w:t>
      </w:r>
      <w:r>
        <w:rPr/>
        <w:t>study</w:t>
      </w:r>
      <w:r>
        <w:rPr>
          <w:spacing w:val="-2"/>
        </w:rPr>
        <w:t> </w:t>
      </w:r>
      <w:r>
        <w:rPr/>
        <w:t>was</w:t>
      </w:r>
      <w:r>
        <w:rPr>
          <w:spacing w:val="-2"/>
        </w:rPr>
        <w:t> </w:t>
      </w:r>
      <w:r>
        <w:rPr/>
        <w:t>used</w:t>
      </w:r>
      <w:r>
        <w:rPr>
          <w:spacing w:val="-1"/>
        </w:rPr>
        <w:t> </w:t>
      </w:r>
      <w:r>
        <w:rPr/>
        <w:t>to</w:t>
      </w:r>
      <w:r>
        <w:rPr>
          <w:spacing w:val="-1"/>
        </w:rPr>
        <w:t> </w:t>
      </w:r>
      <w:r>
        <w:rPr/>
        <w:t>determine</w:t>
      </w:r>
      <w:r>
        <w:rPr>
          <w:spacing w:val="-1"/>
        </w:rPr>
        <w:t> </w:t>
      </w:r>
      <w:r>
        <w:rPr/>
        <w:t>the</w:t>
      </w:r>
      <w:r>
        <w:rPr>
          <w:spacing w:val="-1"/>
        </w:rPr>
        <w:t> </w:t>
      </w:r>
      <w:r>
        <w:rPr/>
        <w:t>quality</w:t>
      </w:r>
      <w:r>
        <w:rPr>
          <w:spacing w:val="-2"/>
        </w:rPr>
        <w:t> </w:t>
      </w:r>
      <w:r>
        <w:rPr/>
        <w:t>control of the</w:t>
      </w:r>
      <w:r>
        <w:rPr>
          <w:spacing w:val="-1"/>
        </w:rPr>
        <w:t> </w:t>
      </w:r>
      <w:r>
        <w:rPr/>
        <w:t>tablets which</w:t>
      </w:r>
      <w:r>
        <w:rPr>
          <w:spacing w:val="-11"/>
        </w:rPr>
        <w:t> </w:t>
      </w:r>
      <w:r>
        <w:rPr/>
        <w:t>on</w:t>
      </w:r>
      <w:r>
        <w:rPr>
          <w:spacing w:val="-11"/>
        </w:rPr>
        <w:t> </w:t>
      </w:r>
      <w:r>
        <w:rPr/>
        <w:t>having</w:t>
      </w:r>
      <w:r>
        <w:rPr>
          <w:spacing w:val="-11"/>
        </w:rPr>
        <w:t> </w:t>
      </w:r>
      <w:r>
        <w:rPr/>
        <w:t>a</w:t>
      </w:r>
      <w:r>
        <w:rPr>
          <w:spacing w:val="-11"/>
        </w:rPr>
        <w:t> </w:t>
      </w:r>
      <w:r>
        <w:rPr/>
        <w:t>satisfactory</w:t>
      </w:r>
      <w:r>
        <w:rPr>
          <w:spacing w:val="-13"/>
        </w:rPr>
        <w:t> </w:t>
      </w:r>
      <w:r>
        <w:rPr/>
        <w:t>result</w:t>
      </w:r>
      <w:r>
        <w:rPr>
          <w:spacing w:val="-11"/>
        </w:rPr>
        <w:t> </w:t>
      </w:r>
      <w:r>
        <w:rPr/>
        <w:t>will</w:t>
      </w:r>
      <w:r>
        <w:rPr>
          <w:spacing w:val="-11"/>
        </w:rPr>
        <w:t> </w:t>
      </w:r>
      <w:r>
        <w:rPr/>
        <w:t>allow</w:t>
      </w:r>
      <w:r>
        <w:rPr>
          <w:spacing w:val="-10"/>
        </w:rPr>
        <w:t> </w:t>
      </w:r>
      <w:r>
        <w:rPr/>
        <w:t>for</w:t>
      </w:r>
      <w:r>
        <w:rPr>
          <w:spacing w:val="-10"/>
        </w:rPr>
        <w:t> </w:t>
      </w:r>
      <w:r>
        <w:rPr/>
        <w:t>the</w:t>
      </w:r>
      <w:r>
        <w:rPr>
          <w:spacing w:val="-11"/>
        </w:rPr>
        <w:t> </w:t>
      </w:r>
      <w:r>
        <w:rPr/>
        <w:t>in</w:t>
      </w:r>
      <w:r>
        <w:rPr>
          <w:spacing w:val="-11"/>
        </w:rPr>
        <w:t> </w:t>
      </w:r>
      <w:r>
        <w:rPr/>
        <w:t>vivo</w:t>
      </w:r>
      <w:r>
        <w:rPr>
          <w:spacing w:val="-11"/>
        </w:rPr>
        <w:t> </w:t>
      </w:r>
      <w:r>
        <w:rPr/>
        <w:t>study</w:t>
      </w:r>
      <w:r>
        <w:rPr>
          <w:spacing w:val="-13"/>
        </w:rPr>
        <w:t> </w:t>
      </w:r>
      <w:r>
        <w:rPr/>
        <w:t>to</w:t>
      </w:r>
      <w:r>
        <w:rPr>
          <w:spacing w:val="-11"/>
        </w:rPr>
        <w:t> </w:t>
      </w:r>
      <w:r>
        <w:rPr/>
        <w:t>commence. The quality control tests carried out were identification test, uniformity, assay, </w:t>
      </w:r>
      <w:r>
        <w:rPr>
          <w:spacing w:val="-2"/>
        </w:rPr>
        <w:t>dissolution</w:t>
      </w:r>
      <w:r>
        <w:rPr>
          <w:spacing w:val="-10"/>
        </w:rPr>
        <w:t> </w:t>
      </w:r>
      <w:r>
        <w:rPr>
          <w:spacing w:val="-2"/>
        </w:rPr>
        <w:t>test,</w:t>
      </w:r>
      <w:r>
        <w:rPr>
          <w:spacing w:val="-13"/>
        </w:rPr>
        <w:t> </w:t>
      </w:r>
      <w:r>
        <w:rPr>
          <w:spacing w:val="-2"/>
        </w:rPr>
        <w:t>and</w:t>
      </w:r>
      <w:r>
        <w:rPr>
          <w:spacing w:val="-14"/>
        </w:rPr>
        <w:t> </w:t>
      </w:r>
      <w:r>
        <w:rPr>
          <w:spacing w:val="-2"/>
        </w:rPr>
        <w:t>disintegration</w:t>
      </w:r>
      <w:r>
        <w:rPr>
          <w:spacing w:val="-10"/>
        </w:rPr>
        <w:t> </w:t>
      </w:r>
      <w:r>
        <w:rPr>
          <w:spacing w:val="-2"/>
        </w:rPr>
        <w:t>and</w:t>
      </w:r>
      <w:r>
        <w:rPr>
          <w:spacing w:val="-14"/>
        </w:rPr>
        <w:t> </w:t>
      </w:r>
      <w:r>
        <w:rPr>
          <w:spacing w:val="-2"/>
        </w:rPr>
        <w:t>friability</w:t>
      </w:r>
      <w:r>
        <w:rPr>
          <w:spacing w:val="-10"/>
        </w:rPr>
        <w:t> </w:t>
      </w:r>
      <w:r>
        <w:rPr>
          <w:spacing w:val="-2"/>
        </w:rPr>
        <w:t>tests.</w:t>
      </w:r>
      <w:r>
        <w:rPr>
          <w:spacing w:val="-13"/>
        </w:rPr>
        <w:t> </w:t>
      </w:r>
      <w:r>
        <w:rPr>
          <w:spacing w:val="-2"/>
        </w:rPr>
        <w:t>These</w:t>
      </w:r>
      <w:r>
        <w:rPr>
          <w:spacing w:val="-14"/>
        </w:rPr>
        <w:t> </w:t>
      </w:r>
      <w:r>
        <w:rPr>
          <w:spacing w:val="-2"/>
        </w:rPr>
        <w:t>tests</w:t>
      </w:r>
      <w:r>
        <w:rPr>
          <w:spacing w:val="-7"/>
        </w:rPr>
        <w:t> </w:t>
      </w:r>
      <w:r>
        <w:rPr>
          <w:spacing w:val="-2"/>
        </w:rPr>
        <w:t>were</w:t>
      </w:r>
      <w:r>
        <w:rPr>
          <w:spacing w:val="-14"/>
        </w:rPr>
        <w:t> </w:t>
      </w:r>
      <w:r>
        <w:rPr>
          <w:spacing w:val="-2"/>
        </w:rPr>
        <w:t>conducted </w:t>
      </w:r>
      <w:r>
        <w:rPr/>
        <w:t>according</w:t>
      </w:r>
      <w:r>
        <w:rPr>
          <w:spacing w:val="-19"/>
        </w:rPr>
        <w:t> </w:t>
      </w:r>
      <w:r>
        <w:rPr/>
        <w:t>to</w:t>
      </w:r>
      <w:r>
        <w:rPr>
          <w:spacing w:val="-18"/>
        </w:rPr>
        <w:t> </w:t>
      </w:r>
      <w:r>
        <w:rPr/>
        <w:t>the</w:t>
      </w:r>
      <w:r>
        <w:rPr>
          <w:spacing w:val="-17"/>
        </w:rPr>
        <w:t> </w:t>
      </w:r>
      <w:r>
        <w:rPr/>
        <w:t>BP</w:t>
      </w:r>
      <w:r>
        <w:rPr>
          <w:spacing w:val="-12"/>
        </w:rPr>
        <w:t> </w:t>
      </w:r>
      <w:r>
        <w:rPr/>
        <w:t>2002</w:t>
      </w:r>
      <w:r>
        <w:rPr>
          <w:spacing w:val="-14"/>
        </w:rPr>
        <w:t> </w:t>
      </w:r>
      <w:r>
        <w:rPr/>
        <w:t>specifications.</w:t>
      </w:r>
    </w:p>
    <w:p>
      <w:pPr>
        <w:pStyle w:val="ListParagraph"/>
        <w:numPr>
          <w:ilvl w:val="2"/>
          <w:numId w:val="39"/>
        </w:numPr>
        <w:tabs>
          <w:tab w:pos="1101" w:val="left" w:leader="none"/>
        </w:tabs>
        <w:spacing w:line="346" w:lineRule="exact" w:before="0" w:after="0"/>
        <w:ind w:left="1101" w:right="0" w:hanging="601"/>
        <w:jc w:val="both"/>
        <w:rPr>
          <w:sz w:val="23"/>
        </w:rPr>
      </w:pPr>
      <w:r>
        <w:rPr>
          <w:w w:val="90"/>
          <w:sz w:val="23"/>
        </w:rPr>
        <w:t>Construction</w:t>
      </w:r>
      <w:r>
        <w:rPr>
          <w:spacing w:val="17"/>
          <w:sz w:val="23"/>
        </w:rPr>
        <w:t> </w:t>
      </w:r>
      <w:r>
        <w:rPr>
          <w:w w:val="90"/>
          <w:sz w:val="23"/>
        </w:rPr>
        <w:t>of</w:t>
      </w:r>
      <w:r>
        <w:rPr>
          <w:spacing w:val="6"/>
          <w:sz w:val="23"/>
        </w:rPr>
        <w:t> </w:t>
      </w:r>
      <w:r>
        <w:rPr>
          <w:w w:val="90"/>
          <w:sz w:val="23"/>
        </w:rPr>
        <w:t>calibration</w:t>
      </w:r>
      <w:r>
        <w:rPr>
          <w:spacing w:val="14"/>
          <w:sz w:val="23"/>
        </w:rPr>
        <w:t> </w:t>
      </w:r>
      <w:r>
        <w:rPr>
          <w:spacing w:val="-2"/>
          <w:w w:val="90"/>
          <w:sz w:val="23"/>
        </w:rPr>
        <w:t>curve</w:t>
      </w:r>
    </w:p>
    <w:p>
      <w:pPr>
        <w:pStyle w:val="BodyText"/>
        <w:spacing w:before="273"/>
        <w:ind w:left="500"/>
        <w:jc w:val="both"/>
      </w:pPr>
      <w:r>
        <w:rPr>
          <w:spacing w:val="-2"/>
        </w:rPr>
        <w:t>i)</w:t>
      </w:r>
      <w:r>
        <w:rPr>
          <w:spacing w:val="68"/>
          <w:w w:val="150"/>
        </w:rPr>
        <w:t> </w:t>
      </w:r>
      <w:r>
        <w:rPr>
          <w:spacing w:val="-2"/>
        </w:rPr>
        <w:t>Preparation</w:t>
      </w:r>
      <w:r>
        <w:rPr>
          <w:spacing w:val="-16"/>
        </w:rPr>
        <w:t> </w:t>
      </w:r>
      <w:r>
        <w:rPr>
          <w:spacing w:val="-2"/>
        </w:rPr>
        <w:t>of</w:t>
      </w:r>
      <w:r>
        <w:rPr>
          <w:spacing w:val="-16"/>
        </w:rPr>
        <w:t> </w:t>
      </w:r>
      <w:r>
        <w:rPr>
          <w:spacing w:val="-2"/>
        </w:rPr>
        <w:t>paracetamol</w:t>
      </w:r>
      <w:r>
        <w:rPr>
          <w:spacing w:val="-16"/>
        </w:rPr>
        <w:t> </w:t>
      </w:r>
      <w:r>
        <w:rPr>
          <w:spacing w:val="-2"/>
        </w:rPr>
        <w:t>stock</w:t>
      </w:r>
      <w:r>
        <w:rPr>
          <w:spacing w:val="-16"/>
        </w:rPr>
        <w:t> </w:t>
      </w:r>
      <w:r>
        <w:rPr>
          <w:spacing w:val="-2"/>
        </w:rPr>
        <w:t>solution</w:t>
      </w:r>
    </w:p>
    <w:p>
      <w:pPr>
        <w:pStyle w:val="BodyText"/>
        <w:spacing w:line="427" w:lineRule="auto" w:before="274"/>
        <w:ind w:left="500" w:right="1453"/>
        <w:jc w:val="both"/>
      </w:pPr>
      <w:r>
        <w:rPr/>
        <w:t>Calibration curve</w:t>
      </w:r>
      <w:r>
        <w:rPr>
          <w:spacing w:val="-2"/>
        </w:rPr>
        <w:t> </w:t>
      </w:r>
      <w:r>
        <w:rPr/>
        <w:t>was constructed using the data generated from the</w:t>
      </w:r>
      <w:r>
        <w:rPr>
          <w:spacing w:val="-2"/>
        </w:rPr>
        <w:t> </w:t>
      </w:r>
      <w:r>
        <w:rPr/>
        <w:t>result.</w:t>
      </w:r>
      <w:r>
        <w:rPr>
          <w:spacing w:val="-1"/>
        </w:rPr>
        <w:t> </w:t>
      </w:r>
      <w:r>
        <w:rPr/>
        <w:t>The </w:t>
      </w:r>
      <w:r>
        <w:rPr>
          <w:spacing w:val="-6"/>
        </w:rPr>
        <w:t>stock solution</w:t>
      </w:r>
      <w:r>
        <w:rPr>
          <w:spacing w:val="-12"/>
        </w:rPr>
        <w:t> </w:t>
      </w:r>
      <w:r>
        <w:rPr>
          <w:spacing w:val="-6"/>
        </w:rPr>
        <w:t>was prepared</w:t>
      </w:r>
      <w:r>
        <w:rPr>
          <w:spacing w:val="-12"/>
        </w:rPr>
        <w:t> </w:t>
      </w:r>
      <w:r>
        <w:rPr>
          <w:spacing w:val="-6"/>
        </w:rPr>
        <w:t>using</w:t>
      </w:r>
      <w:r>
        <w:rPr>
          <w:spacing w:val="-12"/>
        </w:rPr>
        <w:t> </w:t>
      </w:r>
      <w:r>
        <w:rPr>
          <w:spacing w:val="-6"/>
        </w:rPr>
        <w:t>standard paractamol powder, and a</w:t>
      </w:r>
      <w:r>
        <w:rPr>
          <w:spacing w:val="-12"/>
        </w:rPr>
        <w:t> </w:t>
      </w:r>
      <w:r>
        <w:rPr>
          <w:spacing w:val="-6"/>
        </w:rPr>
        <w:t>concentration </w:t>
      </w:r>
      <w:r>
        <w:rPr>
          <w:spacing w:val="-2"/>
        </w:rPr>
        <w:t>of</w:t>
      </w:r>
      <w:r>
        <w:rPr>
          <w:spacing w:val="-17"/>
        </w:rPr>
        <w:t> </w:t>
      </w:r>
      <w:r>
        <w:rPr>
          <w:spacing w:val="-2"/>
        </w:rPr>
        <w:t>5mg/ml</w:t>
      </w:r>
      <w:r>
        <w:rPr>
          <w:spacing w:val="-16"/>
        </w:rPr>
        <w:t> </w:t>
      </w:r>
      <w:r>
        <w:rPr>
          <w:spacing w:val="-2"/>
        </w:rPr>
        <w:t>was</w:t>
      </w:r>
      <w:r>
        <w:rPr>
          <w:spacing w:val="-15"/>
        </w:rPr>
        <w:t> </w:t>
      </w:r>
      <w:r>
        <w:rPr>
          <w:spacing w:val="-2"/>
        </w:rPr>
        <w:t>prepared</w:t>
      </w:r>
      <w:r>
        <w:rPr>
          <w:spacing w:val="-14"/>
        </w:rPr>
        <w:t> </w:t>
      </w:r>
      <w:r>
        <w:rPr>
          <w:spacing w:val="-2"/>
        </w:rPr>
        <w:t>by</w:t>
      </w:r>
      <w:r>
        <w:rPr>
          <w:spacing w:val="-11"/>
        </w:rPr>
        <w:t> </w:t>
      </w:r>
      <w:r>
        <w:rPr>
          <w:spacing w:val="-2"/>
        </w:rPr>
        <w:t>dissolving</w:t>
      </w:r>
      <w:r>
        <w:rPr>
          <w:spacing w:val="-14"/>
        </w:rPr>
        <w:t> </w:t>
      </w:r>
      <w:r>
        <w:rPr>
          <w:spacing w:val="-2"/>
        </w:rPr>
        <w:t>100mg</w:t>
      </w:r>
      <w:r>
        <w:rPr>
          <w:spacing w:val="-14"/>
        </w:rPr>
        <w:t> </w:t>
      </w:r>
      <w:r>
        <w:rPr>
          <w:spacing w:val="-2"/>
        </w:rPr>
        <w:t>of</w:t>
      </w:r>
      <w:r>
        <w:rPr>
          <w:spacing w:val="-17"/>
        </w:rPr>
        <w:t> </w:t>
      </w:r>
      <w:r>
        <w:rPr>
          <w:spacing w:val="-2"/>
        </w:rPr>
        <w:t>the</w:t>
      </w:r>
      <w:r>
        <w:rPr>
          <w:spacing w:val="-13"/>
        </w:rPr>
        <w:t> </w:t>
      </w:r>
      <w:r>
        <w:rPr>
          <w:spacing w:val="-2"/>
        </w:rPr>
        <w:t>powder</w:t>
      </w:r>
      <w:r>
        <w:rPr>
          <w:spacing w:val="-13"/>
        </w:rPr>
        <w:t> </w:t>
      </w:r>
      <w:r>
        <w:rPr>
          <w:spacing w:val="-2"/>
        </w:rPr>
        <w:t>in</w:t>
      </w:r>
      <w:r>
        <w:rPr>
          <w:spacing w:val="-14"/>
        </w:rPr>
        <w:t> </w:t>
      </w:r>
      <w:r>
        <w:rPr>
          <w:spacing w:val="-2"/>
        </w:rPr>
        <w:t>100ml</w:t>
      </w:r>
      <w:r>
        <w:rPr>
          <w:spacing w:val="-14"/>
        </w:rPr>
        <w:t> </w:t>
      </w:r>
      <w:r>
        <w:rPr>
          <w:spacing w:val="-2"/>
        </w:rPr>
        <w:t>of</w:t>
      </w:r>
      <w:r>
        <w:rPr>
          <w:spacing w:val="-14"/>
        </w:rPr>
        <w:t> </w:t>
      </w:r>
      <w:r>
        <w:rPr>
          <w:spacing w:val="-2"/>
        </w:rPr>
        <w:t>Methanol </w:t>
      </w:r>
      <w:r>
        <w:rPr>
          <w:w w:val="90"/>
        </w:rPr>
        <w:t>thereafter withdrawing 5mls of the solution which is equivalent to 5mg/5ml and using same and made a serial dilution to prepare 10ug/ml, 20ug/ml, 30ug/ml, 40ug/ml and </w:t>
      </w:r>
      <w:r>
        <w:rPr>
          <w:spacing w:val="-2"/>
        </w:rPr>
        <w:t>50ug/ml.</w:t>
      </w:r>
    </w:p>
    <w:p>
      <w:pPr>
        <w:pStyle w:val="BodyText"/>
        <w:spacing w:before="265"/>
      </w:pPr>
    </w:p>
    <w:p>
      <w:pPr>
        <w:pStyle w:val="BodyText"/>
        <w:spacing w:line="424" w:lineRule="auto" w:before="1"/>
        <w:ind w:left="500" w:right="1446"/>
        <w:jc w:val="both"/>
      </w:pPr>
      <w:r>
        <w:rPr>
          <w:spacing w:val="-4"/>
        </w:rPr>
        <w:t>Sufficient</w:t>
      </w:r>
      <w:r>
        <w:rPr>
          <w:spacing w:val="-15"/>
        </w:rPr>
        <w:t> </w:t>
      </w:r>
      <w:r>
        <w:rPr>
          <w:spacing w:val="-4"/>
        </w:rPr>
        <w:t>quantity</w:t>
      </w:r>
      <w:r>
        <w:rPr>
          <w:spacing w:val="-14"/>
        </w:rPr>
        <w:t> </w:t>
      </w:r>
      <w:r>
        <w:rPr>
          <w:spacing w:val="-4"/>
        </w:rPr>
        <w:t>of</w:t>
      </w:r>
      <w:r>
        <w:rPr>
          <w:spacing w:val="-14"/>
        </w:rPr>
        <w:t> </w:t>
      </w:r>
      <w:r>
        <w:rPr>
          <w:spacing w:val="-4"/>
        </w:rPr>
        <w:t>blank</w:t>
      </w:r>
      <w:r>
        <w:rPr>
          <w:spacing w:val="-14"/>
        </w:rPr>
        <w:t> </w:t>
      </w:r>
      <w:r>
        <w:rPr>
          <w:spacing w:val="-4"/>
        </w:rPr>
        <w:t>(drug-free)</w:t>
      </w:r>
      <w:r>
        <w:rPr>
          <w:spacing w:val="-14"/>
        </w:rPr>
        <w:t> </w:t>
      </w:r>
      <w:r>
        <w:rPr>
          <w:spacing w:val="-4"/>
        </w:rPr>
        <w:t>saliva</w:t>
      </w:r>
      <w:r>
        <w:rPr>
          <w:spacing w:val="-15"/>
        </w:rPr>
        <w:t> </w:t>
      </w:r>
      <w:r>
        <w:rPr>
          <w:spacing w:val="-4"/>
        </w:rPr>
        <w:t>was</w:t>
      </w:r>
      <w:r>
        <w:rPr>
          <w:spacing w:val="-14"/>
        </w:rPr>
        <w:t> </w:t>
      </w:r>
      <w:r>
        <w:rPr>
          <w:spacing w:val="-4"/>
        </w:rPr>
        <w:t>collected</w:t>
      </w:r>
      <w:r>
        <w:rPr>
          <w:spacing w:val="-14"/>
        </w:rPr>
        <w:t> </w:t>
      </w:r>
      <w:r>
        <w:rPr>
          <w:spacing w:val="-4"/>
        </w:rPr>
        <w:t>with</w:t>
      </w:r>
      <w:r>
        <w:rPr>
          <w:spacing w:val="-14"/>
        </w:rPr>
        <w:t> </w:t>
      </w:r>
      <w:r>
        <w:rPr>
          <w:spacing w:val="-4"/>
        </w:rPr>
        <w:t>the</w:t>
      </w:r>
      <w:r>
        <w:rPr>
          <w:spacing w:val="-14"/>
        </w:rPr>
        <w:t> </w:t>
      </w:r>
      <w:r>
        <w:rPr>
          <w:spacing w:val="-4"/>
        </w:rPr>
        <w:t>aid</w:t>
      </w:r>
      <w:r>
        <w:rPr>
          <w:spacing w:val="-15"/>
        </w:rPr>
        <w:t> </w:t>
      </w:r>
      <w:r>
        <w:rPr>
          <w:spacing w:val="-4"/>
        </w:rPr>
        <w:t>of</w:t>
      </w:r>
      <w:r>
        <w:rPr>
          <w:spacing w:val="-14"/>
        </w:rPr>
        <w:t> </w:t>
      </w:r>
      <w:r>
        <w:rPr>
          <w:spacing w:val="-4"/>
        </w:rPr>
        <w:t>chewing</w:t>
      </w:r>
      <w:r>
        <w:rPr>
          <w:spacing w:val="-14"/>
        </w:rPr>
        <w:t> </w:t>
      </w:r>
      <w:r>
        <w:rPr>
          <w:spacing w:val="-4"/>
        </w:rPr>
        <w:t>a </w:t>
      </w:r>
      <w:r>
        <w:rPr/>
        <w:t>piece of semi solid paraffin. The collected saliva sample was pooled and then </w:t>
      </w:r>
      <w:r>
        <w:rPr>
          <w:spacing w:val="-4"/>
        </w:rPr>
        <w:t>distributed</w:t>
      </w:r>
      <w:r>
        <w:rPr>
          <w:spacing w:val="-15"/>
        </w:rPr>
        <w:t> </w:t>
      </w:r>
      <w:r>
        <w:rPr>
          <w:spacing w:val="-4"/>
        </w:rPr>
        <w:t>into</w:t>
      </w:r>
      <w:r>
        <w:rPr>
          <w:spacing w:val="-14"/>
        </w:rPr>
        <w:t> </w:t>
      </w:r>
      <w:r>
        <w:rPr>
          <w:spacing w:val="-4"/>
        </w:rPr>
        <w:t>twelve</w:t>
      </w:r>
      <w:r>
        <w:rPr>
          <w:spacing w:val="-14"/>
        </w:rPr>
        <w:t> </w:t>
      </w:r>
      <w:r>
        <w:rPr>
          <w:spacing w:val="-4"/>
        </w:rPr>
        <w:t>in</w:t>
      </w:r>
      <w:r>
        <w:rPr>
          <w:spacing w:val="-14"/>
        </w:rPr>
        <w:t> </w:t>
      </w:r>
      <w:r>
        <w:rPr>
          <w:spacing w:val="-4"/>
        </w:rPr>
        <w:t>a</w:t>
      </w:r>
      <w:r>
        <w:rPr>
          <w:spacing w:val="-14"/>
        </w:rPr>
        <w:t> </w:t>
      </w:r>
      <w:r>
        <w:rPr>
          <w:spacing w:val="-4"/>
        </w:rPr>
        <w:t>10ml</w:t>
      </w:r>
      <w:r>
        <w:rPr>
          <w:spacing w:val="-15"/>
        </w:rPr>
        <w:t> </w:t>
      </w:r>
      <w:r>
        <w:rPr>
          <w:spacing w:val="-4"/>
        </w:rPr>
        <w:t>extraction</w:t>
      </w:r>
      <w:r>
        <w:rPr>
          <w:spacing w:val="-14"/>
        </w:rPr>
        <w:t> </w:t>
      </w:r>
      <w:r>
        <w:rPr>
          <w:spacing w:val="-4"/>
        </w:rPr>
        <w:t>(Centrifuge)</w:t>
      </w:r>
      <w:r>
        <w:rPr>
          <w:spacing w:val="-14"/>
        </w:rPr>
        <w:t> </w:t>
      </w:r>
      <w:r>
        <w:rPr>
          <w:spacing w:val="-4"/>
        </w:rPr>
        <w:t>tubes</w:t>
      </w:r>
      <w:r>
        <w:rPr>
          <w:spacing w:val="-14"/>
        </w:rPr>
        <w:t> </w:t>
      </w:r>
      <w:r>
        <w:rPr>
          <w:spacing w:val="-4"/>
        </w:rPr>
        <w:t>each</w:t>
      </w:r>
      <w:r>
        <w:rPr>
          <w:spacing w:val="-14"/>
        </w:rPr>
        <w:t> </w:t>
      </w:r>
      <w:r>
        <w:rPr>
          <w:spacing w:val="-4"/>
        </w:rPr>
        <w:t>containing</w:t>
      </w:r>
      <w:r>
        <w:rPr>
          <w:spacing w:val="-15"/>
        </w:rPr>
        <w:t> </w:t>
      </w:r>
      <w:r>
        <w:rPr>
          <w:spacing w:val="-4"/>
        </w:rPr>
        <w:t>2mls, </w:t>
      </w:r>
      <w:r>
        <w:rPr/>
        <w:t>using</w:t>
      </w:r>
      <w:r>
        <w:rPr>
          <w:spacing w:val="-9"/>
        </w:rPr>
        <w:t> </w:t>
      </w:r>
      <w:r>
        <w:rPr/>
        <w:t>an</w:t>
      </w:r>
      <w:r>
        <w:rPr>
          <w:spacing w:val="-9"/>
        </w:rPr>
        <w:t> </w:t>
      </w:r>
      <w:r>
        <w:rPr/>
        <w:t>auto</w:t>
      </w:r>
      <w:r>
        <w:rPr>
          <w:spacing w:val="-9"/>
        </w:rPr>
        <w:t> </w:t>
      </w:r>
      <w:r>
        <w:rPr/>
        <w:t>pipette.</w:t>
      </w:r>
      <w:r>
        <w:rPr>
          <w:spacing w:val="-8"/>
        </w:rPr>
        <w:t> </w:t>
      </w:r>
      <w:r>
        <w:rPr/>
        <w:t>Two</w:t>
      </w:r>
      <w:r>
        <w:rPr>
          <w:spacing w:val="-5"/>
        </w:rPr>
        <w:t> </w:t>
      </w:r>
      <w:r>
        <w:rPr/>
        <w:t>out</w:t>
      </w:r>
      <w:r>
        <w:rPr>
          <w:spacing w:val="-8"/>
        </w:rPr>
        <w:t> </w:t>
      </w:r>
      <w:r>
        <w:rPr/>
        <w:t>of</w:t>
      </w:r>
      <w:r>
        <w:rPr>
          <w:spacing w:val="-8"/>
        </w:rPr>
        <w:t> </w:t>
      </w:r>
      <w:r>
        <w:rPr/>
        <w:t>the</w:t>
      </w:r>
      <w:r>
        <w:rPr>
          <w:spacing w:val="-9"/>
        </w:rPr>
        <w:t> </w:t>
      </w:r>
      <w:r>
        <w:rPr/>
        <w:t>twelve</w:t>
      </w:r>
      <w:r>
        <w:rPr>
          <w:spacing w:val="-9"/>
        </w:rPr>
        <w:t> </w:t>
      </w:r>
      <w:r>
        <w:rPr/>
        <w:t>tubes</w:t>
      </w:r>
      <w:r>
        <w:rPr>
          <w:spacing w:val="-10"/>
        </w:rPr>
        <w:t> </w:t>
      </w:r>
      <w:r>
        <w:rPr/>
        <w:t>were</w:t>
      </w:r>
      <w:r>
        <w:rPr>
          <w:spacing w:val="-9"/>
        </w:rPr>
        <w:t> </w:t>
      </w:r>
      <w:r>
        <w:rPr/>
        <w:t>kept</w:t>
      </w:r>
      <w:r>
        <w:rPr>
          <w:spacing w:val="-8"/>
        </w:rPr>
        <w:t> </w:t>
      </w:r>
      <w:r>
        <w:rPr/>
        <w:t>different</w:t>
      </w:r>
      <w:r>
        <w:rPr>
          <w:spacing w:val="-8"/>
        </w:rPr>
        <w:t> </w:t>
      </w:r>
      <w:r>
        <w:rPr/>
        <w:t>to</w:t>
      </w:r>
      <w:r>
        <w:rPr>
          <w:spacing w:val="-14"/>
        </w:rPr>
        <w:t> </w:t>
      </w:r>
      <w:r>
        <w:rPr/>
        <w:t>serve</w:t>
      </w:r>
      <w:r>
        <w:rPr>
          <w:spacing w:val="-9"/>
        </w:rPr>
        <w:t> </w:t>
      </w:r>
      <w:r>
        <w:rPr/>
        <w:t>as</w:t>
      </w:r>
    </w:p>
    <w:p>
      <w:pPr>
        <w:spacing w:after="0" w:line="424" w:lineRule="auto"/>
        <w:jc w:val="both"/>
        <w:sectPr>
          <w:pgSz w:w="11910" w:h="16840"/>
          <w:pgMar w:header="0" w:footer="1063" w:top="1400" w:bottom="1260" w:left="940" w:right="0"/>
        </w:sectPr>
      </w:pPr>
    </w:p>
    <w:p>
      <w:pPr>
        <w:pStyle w:val="BodyText"/>
        <w:spacing w:line="424" w:lineRule="auto" w:before="77"/>
        <w:ind w:left="500" w:right="1438"/>
        <w:jc w:val="both"/>
      </w:pPr>
      <w:r>
        <w:rPr/>
        <w:t>banks (without drugs) while the remaining ten were paired and spiked with </w:t>
      </w:r>
      <w:r>
        <w:rPr>
          <w:w w:val="90"/>
        </w:rPr>
        <w:t>paracetamol concentrations in methanol of 10μg/ml, 20μg/ml, 30μg/ml 40μg/ml and </w:t>
      </w:r>
      <w:r>
        <w:rPr>
          <w:spacing w:val="-4"/>
        </w:rPr>
        <w:t>50μg/ml</w:t>
      </w:r>
      <w:r>
        <w:rPr>
          <w:spacing w:val="-15"/>
        </w:rPr>
        <w:t> </w:t>
      </w:r>
      <w:r>
        <w:rPr>
          <w:spacing w:val="-4"/>
        </w:rPr>
        <w:t>respectively</w:t>
      </w:r>
      <w:r>
        <w:rPr>
          <w:spacing w:val="-14"/>
        </w:rPr>
        <w:t> </w:t>
      </w:r>
      <w:r>
        <w:rPr>
          <w:spacing w:val="-4"/>
        </w:rPr>
        <w:t>(using</w:t>
      </w:r>
      <w:r>
        <w:rPr>
          <w:spacing w:val="-14"/>
        </w:rPr>
        <w:t> </w:t>
      </w:r>
      <w:r>
        <w:rPr>
          <w:spacing w:val="-4"/>
        </w:rPr>
        <w:t>microcline</w:t>
      </w:r>
      <w:r>
        <w:rPr>
          <w:spacing w:val="-14"/>
        </w:rPr>
        <w:t> </w:t>
      </w:r>
      <w:r>
        <w:rPr>
          <w:spacing w:val="-4"/>
        </w:rPr>
        <w:t>Hamilton</w:t>
      </w:r>
      <w:r>
        <w:rPr>
          <w:spacing w:val="-14"/>
        </w:rPr>
        <w:t> </w:t>
      </w:r>
      <w:r>
        <w:rPr>
          <w:spacing w:val="-4"/>
        </w:rPr>
        <w:t>syringe).</w:t>
      </w:r>
    </w:p>
    <w:p>
      <w:pPr>
        <w:pStyle w:val="BodyText"/>
        <w:spacing w:before="277"/>
      </w:pPr>
    </w:p>
    <w:p>
      <w:pPr>
        <w:pStyle w:val="BodyText"/>
        <w:spacing w:line="427" w:lineRule="auto"/>
        <w:ind w:left="500" w:right="1440"/>
        <w:jc w:val="both"/>
      </w:pPr>
      <w:r>
        <w:rPr/>
        <w:t>To each of the twelve samples 5ml of ethyl acetate was added, the extraction centrifuges</w:t>
      </w:r>
      <w:r>
        <w:rPr>
          <w:spacing w:val="-7"/>
        </w:rPr>
        <w:t> </w:t>
      </w:r>
      <w:r>
        <w:rPr/>
        <w:t>were</w:t>
      </w:r>
      <w:r>
        <w:rPr>
          <w:spacing w:val="-10"/>
        </w:rPr>
        <w:t> </w:t>
      </w:r>
      <w:r>
        <w:rPr/>
        <w:t>well</w:t>
      </w:r>
      <w:r>
        <w:rPr>
          <w:spacing w:val="-10"/>
        </w:rPr>
        <w:t> </w:t>
      </w:r>
      <w:r>
        <w:rPr/>
        <w:t>stoopered.</w:t>
      </w:r>
      <w:r>
        <w:rPr>
          <w:spacing w:val="-5"/>
        </w:rPr>
        <w:t> </w:t>
      </w:r>
      <w:r>
        <w:rPr/>
        <w:t>The</w:t>
      </w:r>
      <w:r>
        <w:rPr>
          <w:spacing w:val="-6"/>
        </w:rPr>
        <w:t> </w:t>
      </w:r>
      <w:r>
        <w:rPr/>
        <w:t>mixture</w:t>
      </w:r>
      <w:r>
        <w:rPr>
          <w:spacing w:val="-10"/>
        </w:rPr>
        <w:t> </w:t>
      </w:r>
      <w:r>
        <w:rPr/>
        <w:t>in</w:t>
      </w:r>
      <w:r>
        <w:rPr>
          <w:spacing w:val="-10"/>
        </w:rPr>
        <w:t> </w:t>
      </w:r>
      <w:r>
        <w:rPr/>
        <w:t>the</w:t>
      </w:r>
      <w:r>
        <w:rPr>
          <w:spacing w:val="-6"/>
        </w:rPr>
        <w:t> </w:t>
      </w:r>
      <w:r>
        <w:rPr/>
        <w:t>tube</w:t>
      </w:r>
      <w:r>
        <w:rPr>
          <w:spacing w:val="-4"/>
        </w:rPr>
        <w:t> </w:t>
      </w:r>
      <w:r>
        <w:rPr/>
        <w:t>was</w:t>
      </w:r>
      <w:r>
        <w:rPr>
          <w:spacing w:val="-7"/>
        </w:rPr>
        <w:t> </w:t>
      </w:r>
      <w:r>
        <w:rPr/>
        <w:t>vortex-mixed</w:t>
      </w:r>
      <w:r>
        <w:rPr>
          <w:spacing w:val="-6"/>
        </w:rPr>
        <w:t> </w:t>
      </w:r>
      <w:r>
        <w:rPr/>
        <w:t>for</w:t>
      </w:r>
      <w:r>
        <w:rPr>
          <w:spacing w:val="-5"/>
        </w:rPr>
        <w:t> </w:t>
      </w:r>
      <w:r>
        <w:rPr/>
        <w:t>1 minute</w:t>
      </w:r>
      <w:r>
        <w:rPr>
          <w:spacing w:val="-13"/>
        </w:rPr>
        <w:t> </w:t>
      </w:r>
      <w:r>
        <w:rPr/>
        <w:t>and</w:t>
      </w:r>
      <w:r>
        <w:rPr>
          <w:spacing w:val="-13"/>
        </w:rPr>
        <w:t> </w:t>
      </w:r>
      <w:r>
        <w:rPr/>
        <w:t>centrifuged</w:t>
      </w:r>
      <w:r>
        <w:rPr>
          <w:spacing w:val="-9"/>
        </w:rPr>
        <w:t> </w:t>
      </w:r>
      <w:r>
        <w:rPr/>
        <w:t>at</w:t>
      </w:r>
      <w:r>
        <w:rPr>
          <w:spacing w:val="-12"/>
        </w:rPr>
        <w:t> </w:t>
      </w:r>
      <w:r>
        <w:rPr/>
        <w:t>2500rpm</w:t>
      </w:r>
      <w:r>
        <w:rPr>
          <w:spacing w:val="-13"/>
        </w:rPr>
        <w:t> </w:t>
      </w:r>
      <w:r>
        <w:rPr/>
        <w:t>for</w:t>
      </w:r>
      <w:r>
        <w:rPr>
          <w:spacing w:val="-11"/>
        </w:rPr>
        <w:t> </w:t>
      </w:r>
      <w:r>
        <w:rPr/>
        <w:t>5</w:t>
      </w:r>
      <w:r>
        <w:rPr>
          <w:spacing w:val="-13"/>
        </w:rPr>
        <w:t> </w:t>
      </w:r>
      <w:r>
        <w:rPr/>
        <w:t>minutes.</w:t>
      </w:r>
      <w:r>
        <w:rPr>
          <w:spacing w:val="-16"/>
        </w:rPr>
        <w:t> </w:t>
      </w:r>
      <w:r>
        <w:rPr/>
        <w:t>The</w:t>
      </w:r>
      <w:r>
        <w:rPr>
          <w:spacing w:val="-13"/>
        </w:rPr>
        <w:t> </w:t>
      </w:r>
      <w:r>
        <w:rPr/>
        <w:t>upper</w:t>
      </w:r>
      <w:r>
        <w:rPr>
          <w:spacing w:val="-11"/>
        </w:rPr>
        <w:t> </w:t>
      </w:r>
      <w:r>
        <w:rPr/>
        <w:t>layer</w:t>
      </w:r>
      <w:r>
        <w:rPr>
          <w:spacing w:val="-12"/>
        </w:rPr>
        <w:t> </w:t>
      </w:r>
      <w:r>
        <w:rPr/>
        <w:t>(ethyl</w:t>
      </w:r>
      <w:r>
        <w:rPr>
          <w:spacing w:val="-13"/>
        </w:rPr>
        <w:t> </w:t>
      </w:r>
      <w:r>
        <w:rPr/>
        <w:t>acetate) </w:t>
      </w:r>
      <w:r>
        <w:rPr>
          <w:spacing w:val="-2"/>
        </w:rPr>
        <w:t>was</w:t>
      </w:r>
      <w:r>
        <w:rPr>
          <w:spacing w:val="-17"/>
        </w:rPr>
        <w:t> </w:t>
      </w:r>
      <w:r>
        <w:rPr>
          <w:spacing w:val="-2"/>
        </w:rPr>
        <w:t>removed</w:t>
      </w:r>
      <w:r>
        <w:rPr>
          <w:spacing w:val="-16"/>
        </w:rPr>
        <w:t> </w:t>
      </w:r>
      <w:r>
        <w:rPr>
          <w:spacing w:val="-2"/>
        </w:rPr>
        <w:t>from</w:t>
      </w:r>
      <w:r>
        <w:rPr>
          <w:spacing w:val="-16"/>
        </w:rPr>
        <w:t> </w:t>
      </w:r>
      <w:r>
        <w:rPr>
          <w:spacing w:val="-2"/>
        </w:rPr>
        <w:t>each</w:t>
      </w:r>
      <w:r>
        <w:rPr>
          <w:spacing w:val="-16"/>
        </w:rPr>
        <w:t> </w:t>
      </w:r>
      <w:r>
        <w:rPr>
          <w:spacing w:val="-2"/>
        </w:rPr>
        <w:t>of</w:t>
      </w:r>
      <w:r>
        <w:rPr>
          <w:spacing w:val="-16"/>
        </w:rPr>
        <w:t> </w:t>
      </w:r>
      <w:r>
        <w:rPr>
          <w:spacing w:val="-2"/>
        </w:rPr>
        <w:t>the</w:t>
      </w:r>
      <w:r>
        <w:rPr>
          <w:spacing w:val="-14"/>
        </w:rPr>
        <w:t> </w:t>
      </w:r>
      <w:r>
        <w:rPr>
          <w:spacing w:val="-2"/>
        </w:rPr>
        <w:t>tube</w:t>
      </w:r>
      <w:r>
        <w:rPr>
          <w:spacing w:val="-14"/>
        </w:rPr>
        <w:t> </w:t>
      </w:r>
      <w:r>
        <w:rPr>
          <w:spacing w:val="-2"/>
        </w:rPr>
        <w:t>using</w:t>
      </w:r>
      <w:r>
        <w:rPr>
          <w:spacing w:val="-14"/>
        </w:rPr>
        <w:t> </w:t>
      </w:r>
      <w:r>
        <w:rPr>
          <w:spacing w:val="-2"/>
        </w:rPr>
        <w:t>a</w:t>
      </w:r>
      <w:r>
        <w:rPr>
          <w:spacing w:val="-14"/>
        </w:rPr>
        <w:t> </w:t>
      </w:r>
      <w:r>
        <w:rPr>
          <w:spacing w:val="-2"/>
        </w:rPr>
        <w:t>pasture</w:t>
      </w:r>
      <w:r>
        <w:rPr>
          <w:spacing w:val="-17"/>
        </w:rPr>
        <w:t> </w:t>
      </w:r>
      <w:r>
        <w:rPr>
          <w:spacing w:val="-2"/>
        </w:rPr>
        <w:t>pipette.</w:t>
      </w:r>
    </w:p>
    <w:p>
      <w:pPr>
        <w:pStyle w:val="BodyText"/>
        <w:spacing w:before="270"/>
      </w:pPr>
    </w:p>
    <w:p>
      <w:pPr>
        <w:pStyle w:val="ListParagraph"/>
        <w:numPr>
          <w:ilvl w:val="2"/>
          <w:numId w:val="40"/>
        </w:numPr>
        <w:tabs>
          <w:tab w:pos="1102" w:val="left" w:leader="none"/>
        </w:tabs>
        <w:spacing w:line="240" w:lineRule="auto" w:before="1" w:after="0"/>
        <w:ind w:left="1102" w:right="0" w:hanging="602"/>
        <w:jc w:val="both"/>
        <w:rPr>
          <w:sz w:val="23"/>
        </w:rPr>
      </w:pPr>
      <w:r>
        <w:rPr>
          <w:spacing w:val="-7"/>
          <w:sz w:val="23"/>
        </w:rPr>
        <w:t>Analytical</w:t>
      </w:r>
      <w:r>
        <w:rPr>
          <w:spacing w:val="1"/>
          <w:sz w:val="23"/>
        </w:rPr>
        <w:t> </w:t>
      </w:r>
      <w:r>
        <w:rPr>
          <w:spacing w:val="-2"/>
          <w:sz w:val="23"/>
        </w:rPr>
        <w:t>Method</w:t>
      </w:r>
    </w:p>
    <w:p>
      <w:pPr>
        <w:pStyle w:val="BodyText"/>
        <w:spacing w:line="424" w:lineRule="auto" w:before="273"/>
        <w:ind w:left="500" w:right="1437"/>
        <w:jc w:val="both"/>
      </w:pPr>
      <w:r>
        <w:rPr/>
        <w:t>The analytical</w:t>
      </w:r>
      <w:r>
        <w:rPr>
          <w:spacing w:val="-2"/>
        </w:rPr>
        <w:t> </w:t>
      </w:r>
      <w:r>
        <w:rPr/>
        <w:t>method</w:t>
      </w:r>
      <w:r>
        <w:rPr>
          <w:spacing w:val="-2"/>
        </w:rPr>
        <w:t> </w:t>
      </w:r>
      <w:r>
        <w:rPr/>
        <w:t>used</w:t>
      </w:r>
      <w:r>
        <w:rPr>
          <w:spacing w:val="-7"/>
        </w:rPr>
        <w:t> </w:t>
      </w:r>
      <w:r>
        <w:rPr/>
        <w:t>was adopted</w:t>
      </w:r>
      <w:r>
        <w:rPr>
          <w:spacing w:val="-2"/>
        </w:rPr>
        <w:t> </w:t>
      </w:r>
      <w:r>
        <w:rPr/>
        <w:t>and</w:t>
      </w:r>
      <w:r>
        <w:rPr>
          <w:spacing w:val="-2"/>
        </w:rPr>
        <w:t> </w:t>
      </w:r>
      <w:r>
        <w:rPr/>
        <w:t>modified</w:t>
      </w:r>
      <w:r>
        <w:rPr>
          <w:spacing w:val="-7"/>
        </w:rPr>
        <w:t> </w:t>
      </w:r>
      <w:r>
        <w:rPr/>
        <w:t>from</w:t>
      </w:r>
      <w:r>
        <w:rPr>
          <w:spacing w:val="-7"/>
        </w:rPr>
        <w:t> </w:t>
      </w:r>
      <w:r>
        <w:rPr/>
        <w:t>Garba</w:t>
      </w:r>
      <w:r>
        <w:rPr>
          <w:spacing w:val="-2"/>
        </w:rPr>
        <w:t> </w:t>
      </w:r>
      <w:r>
        <w:rPr/>
        <w:t>M.</w:t>
      </w:r>
      <w:r>
        <w:rPr>
          <w:spacing w:val="-1"/>
        </w:rPr>
        <w:t> </w:t>
      </w:r>
      <w:r>
        <w:rPr/>
        <w:t>1992. The absorbance</w:t>
      </w:r>
      <w:r>
        <w:rPr>
          <w:spacing w:val="-13"/>
        </w:rPr>
        <w:t> </w:t>
      </w:r>
      <w:r>
        <w:rPr/>
        <w:t>for</w:t>
      </w:r>
      <w:r>
        <w:rPr>
          <w:spacing w:val="-11"/>
        </w:rPr>
        <w:t> </w:t>
      </w:r>
      <w:r>
        <w:rPr/>
        <w:t>each</w:t>
      </w:r>
      <w:r>
        <w:rPr>
          <w:spacing w:val="-13"/>
        </w:rPr>
        <w:t> </w:t>
      </w:r>
      <w:r>
        <w:rPr/>
        <w:t>tube</w:t>
      </w:r>
      <w:r>
        <w:rPr>
          <w:spacing w:val="-13"/>
        </w:rPr>
        <w:t> </w:t>
      </w:r>
      <w:r>
        <w:rPr/>
        <w:t>corresponding</w:t>
      </w:r>
      <w:r>
        <w:rPr>
          <w:spacing w:val="-13"/>
        </w:rPr>
        <w:t> </w:t>
      </w:r>
      <w:r>
        <w:rPr/>
        <w:t>to</w:t>
      </w:r>
      <w:r>
        <w:rPr>
          <w:spacing w:val="-13"/>
        </w:rPr>
        <w:t> </w:t>
      </w:r>
      <w:r>
        <w:rPr/>
        <w:t>the</w:t>
      </w:r>
      <w:r>
        <w:rPr>
          <w:spacing w:val="-13"/>
        </w:rPr>
        <w:t> </w:t>
      </w:r>
      <w:r>
        <w:rPr/>
        <w:t>concentration</w:t>
      </w:r>
      <w:r>
        <w:rPr>
          <w:spacing w:val="-13"/>
        </w:rPr>
        <w:t> </w:t>
      </w:r>
      <w:r>
        <w:rPr/>
        <w:t>of</w:t>
      </w:r>
      <w:r>
        <w:rPr>
          <w:spacing w:val="-7"/>
        </w:rPr>
        <w:t> </w:t>
      </w:r>
      <w:r>
        <w:rPr/>
        <w:t>paracetamol</w:t>
      </w:r>
      <w:r>
        <w:rPr>
          <w:spacing w:val="-13"/>
        </w:rPr>
        <w:t> </w:t>
      </w:r>
      <w:r>
        <w:rPr/>
        <w:t>was measure at 262nm using 1cm silica curette, using a double bean sp 8-100 UV </w:t>
      </w:r>
      <w:r>
        <w:rPr>
          <w:spacing w:val="-2"/>
        </w:rPr>
        <w:t>spectrophotometer.</w:t>
      </w:r>
    </w:p>
    <w:p>
      <w:pPr>
        <w:pStyle w:val="BodyText"/>
        <w:spacing w:line="424" w:lineRule="auto" w:before="12"/>
        <w:ind w:left="500" w:right="1440"/>
        <w:jc w:val="both"/>
      </w:pPr>
      <w:r>
        <w:rPr/>
        <w:t>The</w:t>
      </w:r>
      <w:r>
        <w:rPr>
          <w:spacing w:val="-9"/>
        </w:rPr>
        <w:t> </w:t>
      </w:r>
      <w:r>
        <w:rPr/>
        <w:t>mean</w:t>
      </w:r>
      <w:r>
        <w:rPr>
          <w:spacing w:val="-9"/>
        </w:rPr>
        <w:t> </w:t>
      </w:r>
      <w:r>
        <w:rPr/>
        <w:t>absorbance</w:t>
      </w:r>
      <w:r>
        <w:rPr>
          <w:spacing w:val="-14"/>
        </w:rPr>
        <w:t> </w:t>
      </w:r>
      <w:r>
        <w:rPr/>
        <w:t>for</w:t>
      </w:r>
      <w:r>
        <w:rPr>
          <w:spacing w:val="-12"/>
        </w:rPr>
        <w:t> </w:t>
      </w:r>
      <w:r>
        <w:rPr/>
        <w:t>each</w:t>
      </w:r>
      <w:r>
        <w:rPr>
          <w:spacing w:val="-19"/>
        </w:rPr>
        <w:t> </w:t>
      </w:r>
      <w:r>
        <w:rPr/>
        <w:t>set</w:t>
      </w:r>
      <w:r>
        <w:rPr>
          <w:spacing w:val="-12"/>
        </w:rPr>
        <w:t> </w:t>
      </w:r>
      <w:r>
        <w:rPr/>
        <w:t>of</w:t>
      </w:r>
      <w:r>
        <w:rPr>
          <w:spacing w:val="-13"/>
        </w:rPr>
        <w:t> </w:t>
      </w:r>
      <w:r>
        <w:rPr/>
        <w:t>concentration</w:t>
      </w:r>
      <w:r>
        <w:rPr>
          <w:spacing w:val="-14"/>
        </w:rPr>
        <w:t> </w:t>
      </w:r>
      <w:r>
        <w:rPr/>
        <w:t>was</w:t>
      </w:r>
      <w:r>
        <w:rPr>
          <w:spacing w:val="-15"/>
        </w:rPr>
        <w:t> </w:t>
      </w:r>
      <w:r>
        <w:rPr/>
        <w:t>calculated.</w:t>
      </w:r>
      <w:r>
        <w:rPr>
          <w:spacing w:val="-18"/>
        </w:rPr>
        <w:t> </w:t>
      </w:r>
      <w:r>
        <w:rPr/>
        <w:t>And</w:t>
      </w:r>
      <w:r>
        <w:rPr>
          <w:spacing w:val="-14"/>
        </w:rPr>
        <w:t> </w:t>
      </w:r>
      <w:r>
        <w:rPr/>
        <w:t>using</w:t>
      </w:r>
      <w:r>
        <w:rPr>
          <w:spacing w:val="-14"/>
        </w:rPr>
        <w:t> </w:t>
      </w:r>
      <w:r>
        <w:rPr/>
        <w:t>the </w:t>
      </w:r>
      <w:r>
        <w:rPr>
          <w:spacing w:val="-4"/>
        </w:rPr>
        <w:t>result</w:t>
      </w:r>
      <w:r>
        <w:rPr>
          <w:spacing w:val="-15"/>
        </w:rPr>
        <w:t> </w:t>
      </w:r>
      <w:r>
        <w:rPr>
          <w:spacing w:val="-4"/>
        </w:rPr>
        <w:t>the</w:t>
      </w:r>
      <w:r>
        <w:rPr>
          <w:spacing w:val="-14"/>
        </w:rPr>
        <w:t> </w:t>
      </w:r>
      <w:r>
        <w:rPr>
          <w:spacing w:val="-4"/>
        </w:rPr>
        <w:t>calibration</w:t>
      </w:r>
      <w:r>
        <w:rPr>
          <w:spacing w:val="-14"/>
        </w:rPr>
        <w:t> </w:t>
      </w:r>
      <w:r>
        <w:rPr>
          <w:spacing w:val="-4"/>
        </w:rPr>
        <w:t>curve</w:t>
      </w:r>
      <w:r>
        <w:rPr>
          <w:spacing w:val="-14"/>
        </w:rPr>
        <w:t> </w:t>
      </w:r>
      <w:r>
        <w:rPr>
          <w:spacing w:val="-4"/>
        </w:rPr>
        <w:t>was</w:t>
      </w:r>
      <w:r>
        <w:rPr>
          <w:spacing w:val="-14"/>
        </w:rPr>
        <w:t> </w:t>
      </w:r>
      <w:r>
        <w:rPr>
          <w:spacing w:val="-4"/>
        </w:rPr>
        <w:t>constructed</w:t>
      </w:r>
      <w:r>
        <w:rPr>
          <w:spacing w:val="-15"/>
        </w:rPr>
        <w:t> </w:t>
      </w:r>
      <w:r>
        <w:rPr>
          <w:spacing w:val="-4"/>
        </w:rPr>
        <w:t>by</w:t>
      </w:r>
      <w:r>
        <w:rPr>
          <w:spacing w:val="-14"/>
        </w:rPr>
        <w:t> </w:t>
      </w:r>
      <w:r>
        <w:rPr>
          <w:spacing w:val="-4"/>
        </w:rPr>
        <w:t>plotting</w:t>
      </w:r>
      <w:r>
        <w:rPr>
          <w:spacing w:val="-14"/>
        </w:rPr>
        <w:t> </w:t>
      </w:r>
      <w:r>
        <w:rPr>
          <w:spacing w:val="-4"/>
        </w:rPr>
        <w:t>a</w:t>
      </w:r>
      <w:r>
        <w:rPr>
          <w:spacing w:val="-14"/>
        </w:rPr>
        <w:t> </w:t>
      </w:r>
      <w:r>
        <w:rPr>
          <w:spacing w:val="-4"/>
        </w:rPr>
        <w:t>mean</w:t>
      </w:r>
      <w:r>
        <w:rPr>
          <w:spacing w:val="-14"/>
        </w:rPr>
        <w:t> </w:t>
      </w:r>
      <w:r>
        <w:rPr>
          <w:spacing w:val="-4"/>
        </w:rPr>
        <w:t>absorbance</w:t>
      </w:r>
      <w:r>
        <w:rPr>
          <w:spacing w:val="-15"/>
        </w:rPr>
        <w:t> </w:t>
      </w:r>
      <w:r>
        <w:rPr>
          <w:spacing w:val="-4"/>
        </w:rPr>
        <w:t>obtained </w:t>
      </w:r>
      <w:r>
        <w:rPr>
          <w:spacing w:val="-2"/>
        </w:rPr>
        <w:t>against</w:t>
      </w:r>
      <w:r>
        <w:rPr>
          <w:spacing w:val="-9"/>
        </w:rPr>
        <w:t> </w:t>
      </w:r>
      <w:r>
        <w:rPr>
          <w:spacing w:val="-2"/>
        </w:rPr>
        <w:t>the</w:t>
      </w:r>
      <w:r>
        <w:rPr>
          <w:spacing w:val="-6"/>
        </w:rPr>
        <w:t> </w:t>
      </w:r>
      <w:r>
        <w:rPr>
          <w:spacing w:val="-2"/>
        </w:rPr>
        <w:t>corresponding</w:t>
      </w:r>
      <w:r>
        <w:rPr>
          <w:spacing w:val="-6"/>
        </w:rPr>
        <w:t> </w:t>
      </w:r>
      <w:r>
        <w:rPr>
          <w:spacing w:val="-2"/>
        </w:rPr>
        <w:t>concentration</w:t>
      </w:r>
      <w:r>
        <w:rPr>
          <w:spacing w:val="-6"/>
        </w:rPr>
        <w:t> </w:t>
      </w:r>
      <w:r>
        <w:rPr>
          <w:spacing w:val="-2"/>
        </w:rPr>
        <w:t>of</w:t>
      </w:r>
      <w:r>
        <w:rPr>
          <w:spacing w:val="-6"/>
        </w:rPr>
        <w:t> </w:t>
      </w:r>
      <w:r>
        <w:rPr>
          <w:spacing w:val="-2"/>
        </w:rPr>
        <w:t>paracetamol</w:t>
      </w:r>
      <w:r>
        <w:rPr>
          <w:spacing w:val="-6"/>
        </w:rPr>
        <w:t> </w:t>
      </w:r>
      <w:r>
        <w:rPr>
          <w:spacing w:val="-2"/>
        </w:rPr>
        <w:t>(10μg-50μg/ml)</w:t>
      </w:r>
      <w:r>
        <w:rPr>
          <w:spacing w:val="-5"/>
        </w:rPr>
        <w:t> </w:t>
      </w:r>
      <w:r>
        <w:rPr>
          <w:spacing w:val="-2"/>
        </w:rPr>
        <w:t>in</w:t>
      </w:r>
      <w:r>
        <w:rPr>
          <w:spacing w:val="-6"/>
        </w:rPr>
        <w:t> </w:t>
      </w:r>
      <w:r>
        <w:rPr>
          <w:spacing w:val="-2"/>
        </w:rPr>
        <w:t>saliva samples</w:t>
      </w:r>
      <w:r>
        <w:rPr>
          <w:spacing w:val="-17"/>
        </w:rPr>
        <w:t> </w:t>
      </w:r>
      <w:r>
        <w:rPr>
          <w:spacing w:val="-2"/>
        </w:rPr>
        <w:t>and</w:t>
      </w:r>
      <w:r>
        <w:rPr>
          <w:spacing w:val="-16"/>
        </w:rPr>
        <w:t> </w:t>
      </w:r>
      <w:r>
        <w:rPr>
          <w:spacing w:val="-2"/>
        </w:rPr>
        <w:t>correlation</w:t>
      </w:r>
      <w:r>
        <w:rPr>
          <w:spacing w:val="-16"/>
        </w:rPr>
        <w:t> </w:t>
      </w:r>
      <w:r>
        <w:rPr>
          <w:spacing w:val="-2"/>
        </w:rPr>
        <w:t>coefficient</w:t>
      </w:r>
      <w:r>
        <w:rPr>
          <w:spacing w:val="-16"/>
        </w:rPr>
        <w:t> </w:t>
      </w:r>
      <w:r>
        <w:rPr>
          <w:spacing w:val="-2"/>
        </w:rPr>
        <w:t>calculated.</w:t>
      </w:r>
    </w:p>
    <w:p>
      <w:pPr>
        <w:pStyle w:val="ListParagraph"/>
        <w:numPr>
          <w:ilvl w:val="2"/>
          <w:numId w:val="40"/>
        </w:numPr>
        <w:tabs>
          <w:tab w:pos="1167" w:val="left" w:leader="none"/>
        </w:tabs>
        <w:spacing w:line="240" w:lineRule="auto" w:before="4" w:after="0"/>
        <w:ind w:left="1167" w:right="0" w:hanging="602"/>
        <w:jc w:val="both"/>
        <w:rPr>
          <w:sz w:val="23"/>
        </w:rPr>
      </w:pPr>
      <w:r>
        <w:rPr>
          <w:w w:val="90"/>
          <w:sz w:val="23"/>
        </w:rPr>
        <w:t>Validation</w:t>
      </w:r>
      <w:r>
        <w:rPr>
          <w:spacing w:val="11"/>
          <w:sz w:val="23"/>
        </w:rPr>
        <w:t> </w:t>
      </w:r>
      <w:r>
        <w:rPr>
          <w:w w:val="90"/>
          <w:sz w:val="23"/>
        </w:rPr>
        <w:t>of</w:t>
      </w:r>
      <w:r>
        <w:rPr>
          <w:spacing w:val="13"/>
          <w:sz w:val="23"/>
        </w:rPr>
        <w:t> </w:t>
      </w:r>
      <w:r>
        <w:rPr>
          <w:w w:val="90"/>
          <w:sz w:val="23"/>
        </w:rPr>
        <w:t>the</w:t>
      </w:r>
      <w:r>
        <w:rPr>
          <w:spacing w:val="3"/>
          <w:sz w:val="23"/>
        </w:rPr>
        <w:t> </w:t>
      </w:r>
      <w:r>
        <w:rPr>
          <w:w w:val="90"/>
          <w:sz w:val="23"/>
        </w:rPr>
        <w:t>calibration</w:t>
      </w:r>
      <w:r>
        <w:rPr>
          <w:spacing w:val="12"/>
          <w:sz w:val="23"/>
        </w:rPr>
        <w:t> </w:t>
      </w:r>
      <w:r>
        <w:rPr>
          <w:spacing w:val="-2"/>
          <w:w w:val="90"/>
          <w:sz w:val="23"/>
        </w:rPr>
        <w:t>curve</w:t>
      </w:r>
    </w:p>
    <w:p>
      <w:pPr>
        <w:pStyle w:val="BodyText"/>
        <w:spacing w:line="424" w:lineRule="auto" w:before="273"/>
        <w:ind w:left="500" w:right="1452" w:firstLine="64"/>
        <w:jc w:val="both"/>
      </w:pPr>
      <w:r>
        <w:rPr>
          <w:spacing w:val="-4"/>
        </w:rPr>
        <w:t>The</w:t>
      </w:r>
      <w:r>
        <w:rPr>
          <w:spacing w:val="-15"/>
        </w:rPr>
        <w:t> </w:t>
      </w:r>
      <w:r>
        <w:rPr>
          <w:spacing w:val="-4"/>
        </w:rPr>
        <w:t>calibration</w:t>
      </w:r>
      <w:r>
        <w:rPr>
          <w:spacing w:val="-14"/>
        </w:rPr>
        <w:t> </w:t>
      </w:r>
      <w:r>
        <w:rPr>
          <w:spacing w:val="-4"/>
        </w:rPr>
        <w:t>curve</w:t>
      </w:r>
      <w:r>
        <w:rPr>
          <w:spacing w:val="-14"/>
        </w:rPr>
        <w:t> </w:t>
      </w:r>
      <w:r>
        <w:rPr>
          <w:spacing w:val="-4"/>
        </w:rPr>
        <w:t>constructed</w:t>
      </w:r>
      <w:r>
        <w:rPr>
          <w:spacing w:val="-14"/>
        </w:rPr>
        <w:t> </w:t>
      </w:r>
      <w:r>
        <w:rPr>
          <w:spacing w:val="-4"/>
        </w:rPr>
        <w:t>was</w:t>
      </w:r>
      <w:r>
        <w:rPr>
          <w:spacing w:val="-14"/>
        </w:rPr>
        <w:t> </w:t>
      </w:r>
      <w:r>
        <w:rPr>
          <w:spacing w:val="-4"/>
        </w:rPr>
        <w:t>validated</w:t>
      </w:r>
      <w:r>
        <w:rPr>
          <w:spacing w:val="-15"/>
        </w:rPr>
        <w:t> </w:t>
      </w:r>
      <w:r>
        <w:rPr>
          <w:spacing w:val="-4"/>
        </w:rPr>
        <w:t>by</w:t>
      </w:r>
      <w:r>
        <w:rPr>
          <w:spacing w:val="-14"/>
        </w:rPr>
        <w:t> </w:t>
      </w:r>
      <w:r>
        <w:rPr>
          <w:spacing w:val="-4"/>
        </w:rPr>
        <w:t>randomly</w:t>
      </w:r>
      <w:r>
        <w:rPr>
          <w:spacing w:val="-14"/>
        </w:rPr>
        <w:t> </w:t>
      </w:r>
      <w:r>
        <w:rPr>
          <w:spacing w:val="-4"/>
        </w:rPr>
        <w:t>spiking</w:t>
      </w:r>
      <w:r>
        <w:rPr>
          <w:spacing w:val="-14"/>
        </w:rPr>
        <w:t> </w:t>
      </w:r>
      <w:r>
        <w:rPr>
          <w:spacing w:val="-4"/>
        </w:rPr>
        <w:t>a</w:t>
      </w:r>
      <w:r>
        <w:rPr>
          <w:spacing w:val="-14"/>
        </w:rPr>
        <w:t> </w:t>
      </w:r>
      <w:r>
        <w:rPr>
          <w:spacing w:val="-4"/>
        </w:rPr>
        <w:t>set</w:t>
      </w:r>
      <w:r>
        <w:rPr>
          <w:spacing w:val="-15"/>
        </w:rPr>
        <w:t> </w:t>
      </w:r>
      <w:r>
        <w:rPr>
          <w:spacing w:val="-4"/>
        </w:rPr>
        <w:t>of</w:t>
      </w:r>
      <w:r>
        <w:rPr>
          <w:spacing w:val="-14"/>
        </w:rPr>
        <w:t> </w:t>
      </w:r>
      <w:r>
        <w:rPr>
          <w:spacing w:val="-4"/>
        </w:rPr>
        <w:t>six</w:t>
      </w:r>
      <w:r>
        <w:rPr>
          <w:spacing w:val="-14"/>
        </w:rPr>
        <w:t> </w:t>
      </w:r>
      <w:r>
        <w:rPr>
          <w:spacing w:val="-4"/>
        </w:rPr>
        <w:t>(6). </w:t>
      </w:r>
      <w:r>
        <w:rPr/>
        <w:t>Two</w:t>
      </w:r>
      <w:r>
        <w:rPr>
          <w:spacing w:val="-5"/>
        </w:rPr>
        <w:t> </w:t>
      </w:r>
      <w:r>
        <w:rPr/>
        <w:t>milliliter</w:t>
      </w:r>
      <w:r>
        <w:rPr>
          <w:spacing w:val="-4"/>
        </w:rPr>
        <w:t> </w:t>
      </w:r>
      <w:r>
        <w:rPr/>
        <w:t>(2mls)</w:t>
      </w:r>
      <w:r>
        <w:rPr>
          <w:spacing w:val="-4"/>
        </w:rPr>
        <w:t> </w:t>
      </w:r>
      <w:r>
        <w:rPr/>
        <w:t>blank</w:t>
      </w:r>
      <w:r>
        <w:rPr>
          <w:spacing w:val="-2"/>
        </w:rPr>
        <w:t> </w:t>
      </w:r>
      <w:r>
        <w:rPr/>
        <w:t>saliva</w:t>
      </w:r>
      <w:r>
        <w:rPr>
          <w:spacing w:val="-5"/>
        </w:rPr>
        <w:t> </w:t>
      </w:r>
      <w:r>
        <w:rPr/>
        <w:t>samples</w:t>
      </w:r>
      <w:r>
        <w:rPr>
          <w:spacing w:val="-2"/>
        </w:rPr>
        <w:t> </w:t>
      </w:r>
      <w:r>
        <w:rPr/>
        <w:t>with</w:t>
      </w:r>
      <w:r>
        <w:rPr>
          <w:spacing w:val="-1"/>
        </w:rPr>
        <w:t> </w:t>
      </w:r>
      <w:r>
        <w:rPr/>
        <w:t>different</w:t>
      </w:r>
      <w:r>
        <w:rPr>
          <w:spacing w:val="-5"/>
        </w:rPr>
        <w:t> </w:t>
      </w:r>
      <w:r>
        <w:rPr/>
        <w:t>known</w:t>
      </w:r>
      <w:r>
        <w:rPr>
          <w:spacing w:val="-5"/>
        </w:rPr>
        <w:t> </w:t>
      </w:r>
      <w:r>
        <w:rPr/>
        <w:t>concentrations</w:t>
      </w:r>
      <w:r>
        <w:rPr>
          <w:spacing w:val="-2"/>
        </w:rPr>
        <w:t> </w:t>
      </w:r>
      <w:r>
        <w:rPr/>
        <w:t>of paracetamol.</w:t>
      </w:r>
      <w:r>
        <w:rPr>
          <w:spacing w:val="37"/>
        </w:rPr>
        <w:t> </w:t>
      </w:r>
      <w:r>
        <w:rPr/>
        <w:t>Each</w:t>
      </w:r>
      <w:r>
        <w:rPr>
          <w:spacing w:val="36"/>
        </w:rPr>
        <w:t> </w:t>
      </w:r>
      <w:r>
        <w:rPr/>
        <w:t>sample</w:t>
      </w:r>
      <w:r>
        <w:rPr>
          <w:spacing w:val="41"/>
        </w:rPr>
        <w:t> </w:t>
      </w:r>
      <w:r>
        <w:rPr/>
        <w:t>was</w:t>
      </w:r>
      <w:r>
        <w:rPr>
          <w:spacing w:val="40"/>
        </w:rPr>
        <w:t> </w:t>
      </w:r>
      <w:r>
        <w:rPr/>
        <w:t>then</w:t>
      </w:r>
      <w:r>
        <w:rPr>
          <w:spacing w:val="41"/>
        </w:rPr>
        <w:t> </w:t>
      </w:r>
      <w:r>
        <w:rPr/>
        <w:t>extracted</w:t>
      </w:r>
      <w:r>
        <w:rPr>
          <w:spacing w:val="36"/>
        </w:rPr>
        <w:t> </w:t>
      </w:r>
      <w:r>
        <w:rPr/>
        <w:t>with</w:t>
      </w:r>
      <w:r>
        <w:rPr>
          <w:spacing w:val="36"/>
        </w:rPr>
        <w:t> </w:t>
      </w:r>
      <w:r>
        <w:rPr/>
        <w:t>5ml</w:t>
      </w:r>
      <w:r>
        <w:rPr>
          <w:spacing w:val="41"/>
        </w:rPr>
        <w:t> </w:t>
      </w:r>
      <w:r>
        <w:rPr/>
        <w:t>ethyl</w:t>
      </w:r>
      <w:r>
        <w:rPr>
          <w:spacing w:val="41"/>
        </w:rPr>
        <w:t> </w:t>
      </w:r>
      <w:r>
        <w:rPr/>
        <w:t>acetate</w:t>
      </w:r>
      <w:r>
        <w:rPr>
          <w:spacing w:val="36"/>
        </w:rPr>
        <w:t> </w:t>
      </w:r>
      <w:r>
        <w:rPr/>
        <w:t>and</w:t>
      </w:r>
      <w:r>
        <w:rPr>
          <w:spacing w:val="36"/>
        </w:rPr>
        <w:t> </w:t>
      </w:r>
      <w:r>
        <w:rPr>
          <w:spacing w:val="-5"/>
        </w:rPr>
        <w:t>the</w:t>
      </w:r>
    </w:p>
    <w:p>
      <w:pPr>
        <w:spacing w:after="0" w:line="424" w:lineRule="auto"/>
        <w:jc w:val="both"/>
        <w:sectPr>
          <w:pgSz w:w="11910" w:h="16840"/>
          <w:pgMar w:header="0" w:footer="1063" w:top="1400" w:bottom="1260" w:left="940" w:right="0"/>
        </w:sectPr>
      </w:pPr>
    </w:p>
    <w:p>
      <w:pPr>
        <w:pStyle w:val="BodyText"/>
        <w:spacing w:line="424" w:lineRule="auto" w:before="77"/>
        <w:ind w:left="500" w:right="1445"/>
        <w:jc w:val="both"/>
      </w:pPr>
      <w:r>
        <w:rPr/>
        <w:t>absorbance corresponding to the various spiked concentration obtained by UV measurement. The absorbance data obtained were then converted to the corresponding</w:t>
      </w:r>
      <w:r>
        <w:rPr>
          <w:spacing w:val="-11"/>
        </w:rPr>
        <w:t> </w:t>
      </w:r>
      <w:r>
        <w:rPr/>
        <w:t>concentrations</w:t>
      </w:r>
      <w:r>
        <w:rPr>
          <w:spacing w:val="-12"/>
        </w:rPr>
        <w:t> </w:t>
      </w:r>
      <w:r>
        <w:rPr/>
        <w:t>of</w:t>
      </w:r>
      <w:r>
        <w:rPr>
          <w:spacing w:val="-10"/>
        </w:rPr>
        <w:t> </w:t>
      </w:r>
      <w:r>
        <w:rPr/>
        <w:t>paracetamol</w:t>
      </w:r>
      <w:r>
        <w:rPr>
          <w:spacing w:val="-11"/>
        </w:rPr>
        <w:t> </w:t>
      </w:r>
      <w:r>
        <w:rPr/>
        <w:t>using</w:t>
      </w:r>
      <w:r>
        <w:rPr>
          <w:spacing w:val="-15"/>
        </w:rPr>
        <w:t> </w:t>
      </w:r>
      <w:r>
        <w:rPr/>
        <w:t>the</w:t>
      </w:r>
      <w:r>
        <w:rPr>
          <w:spacing w:val="-11"/>
        </w:rPr>
        <w:t> </w:t>
      </w:r>
      <w:r>
        <w:rPr/>
        <w:t>calibration</w:t>
      </w:r>
      <w:r>
        <w:rPr>
          <w:spacing w:val="-11"/>
        </w:rPr>
        <w:t> </w:t>
      </w:r>
      <w:r>
        <w:rPr/>
        <w:t>curve</w:t>
      </w:r>
      <w:r>
        <w:rPr>
          <w:spacing w:val="-11"/>
        </w:rPr>
        <w:t> </w:t>
      </w:r>
      <w:r>
        <w:rPr/>
        <w:t>also</w:t>
      </w:r>
      <w:r>
        <w:rPr>
          <w:spacing w:val="-11"/>
        </w:rPr>
        <w:t> </w:t>
      </w:r>
      <w:r>
        <w:rPr/>
        <w:t>the </w:t>
      </w:r>
      <w:r>
        <w:rPr>
          <w:spacing w:val="-2"/>
        </w:rPr>
        <w:t>concentration</w:t>
      </w:r>
      <w:r>
        <w:rPr>
          <w:spacing w:val="-9"/>
        </w:rPr>
        <w:t> </w:t>
      </w:r>
      <w:r>
        <w:rPr>
          <w:spacing w:val="-2"/>
        </w:rPr>
        <w:t>obtained</w:t>
      </w:r>
      <w:r>
        <w:rPr>
          <w:spacing w:val="-9"/>
        </w:rPr>
        <w:t> </w:t>
      </w:r>
      <w:r>
        <w:rPr>
          <w:spacing w:val="-2"/>
        </w:rPr>
        <w:t>were</w:t>
      </w:r>
      <w:r>
        <w:rPr>
          <w:spacing w:val="-9"/>
        </w:rPr>
        <w:t> </w:t>
      </w:r>
      <w:r>
        <w:rPr>
          <w:spacing w:val="-2"/>
        </w:rPr>
        <w:t>then</w:t>
      </w:r>
      <w:r>
        <w:rPr>
          <w:spacing w:val="-9"/>
        </w:rPr>
        <w:t> </w:t>
      </w:r>
      <w:r>
        <w:rPr>
          <w:spacing w:val="-2"/>
        </w:rPr>
        <w:t>compared</w:t>
      </w:r>
      <w:r>
        <w:rPr>
          <w:spacing w:val="-9"/>
        </w:rPr>
        <w:t> </w:t>
      </w:r>
      <w:r>
        <w:rPr>
          <w:spacing w:val="-2"/>
        </w:rPr>
        <w:t>with</w:t>
      </w:r>
      <w:r>
        <w:rPr>
          <w:spacing w:val="-9"/>
        </w:rPr>
        <w:t> </w:t>
      </w:r>
      <w:r>
        <w:rPr>
          <w:spacing w:val="-2"/>
        </w:rPr>
        <w:t>the</w:t>
      </w:r>
      <w:r>
        <w:rPr>
          <w:spacing w:val="-5"/>
        </w:rPr>
        <w:t> </w:t>
      </w:r>
      <w:r>
        <w:rPr>
          <w:spacing w:val="-2"/>
        </w:rPr>
        <w:t>actual</w:t>
      </w:r>
      <w:r>
        <w:rPr>
          <w:spacing w:val="-9"/>
        </w:rPr>
        <w:t> </w:t>
      </w:r>
      <w:r>
        <w:rPr>
          <w:spacing w:val="-2"/>
        </w:rPr>
        <w:t>spiked</w:t>
      </w:r>
      <w:r>
        <w:rPr>
          <w:spacing w:val="-5"/>
        </w:rPr>
        <w:t> </w:t>
      </w:r>
      <w:r>
        <w:rPr>
          <w:spacing w:val="-2"/>
        </w:rPr>
        <w:t>concentrations </w:t>
      </w:r>
      <w:r>
        <w:rPr/>
        <w:t>and</w:t>
      </w:r>
      <w:r>
        <w:rPr>
          <w:spacing w:val="-15"/>
        </w:rPr>
        <w:t> </w:t>
      </w:r>
      <w:r>
        <w:rPr/>
        <w:t>correlation</w:t>
      </w:r>
      <w:r>
        <w:rPr>
          <w:spacing w:val="-8"/>
        </w:rPr>
        <w:t> </w:t>
      </w:r>
      <w:r>
        <w:rPr/>
        <w:t>calculated.</w:t>
      </w:r>
    </w:p>
    <w:p>
      <w:pPr>
        <w:pStyle w:val="BodyText"/>
        <w:spacing w:before="286"/>
      </w:pPr>
    </w:p>
    <w:p>
      <w:pPr>
        <w:pStyle w:val="BodyText"/>
        <w:spacing w:line="424" w:lineRule="auto"/>
        <w:ind w:left="500" w:right="1443"/>
        <w:jc w:val="both"/>
      </w:pPr>
      <w:r>
        <w:rPr>
          <w:spacing w:val="-4"/>
        </w:rPr>
        <w:t>The</w:t>
      </w:r>
      <w:r>
        <w:rPr>
          <w:spacing w:val="-15"/>
        </w:rPr>
        <w:t> </w:t>
      </w:r>
      <w:r>
        <w:rPr>
          <w:spacing w:val="-4"/>
        </w:rPr>
        <w:t>residue</w:t>
      </w:r>
      <w:r>
        <w:rPr>
          <w:spacing w:val="-14"/>
        </w:rPr>
        <w:t> </w:t>
      </w:r>
      <w:r>
        <w:rPr>
          <w:spacing w:val="-4"/>
        </w:rPr>
        <w:t>obtained</w:t>
      </w:r>
      <w:r>
        <w:rPr>
          <w:spacing w:val="-14"/>
        </w:rPr>
        <w:t> </w:t>
      </w:r>
      <w:r>
        <w:rPr>
          <w:spacing w:val="-4"/>
        </w:rPr>
        <w:t>was</w:t>
      </w:r>
      <w:r>
        <w:rPr>
          <w:spacing w:val="-14"/>
        </w:rPr>
        <w:t> </w:t>
      </w:r>
      <w:r>
        <w:rPr>
          <w:spacing w:val="-4"/>
        </w:rPr>
        <w:t>dried</w:t>
      </w:r>
      <w:r>
        <w:rPr>
          <w:spacing w:val="-14"/>
        </w:rPr>
        <w:t> </w:t>
      </w:r>
      <w:r>
        <w:rPr>
          <w:spacing w:val="-4"/>
        </w:rPr>
        <w:t>at</w:t>
      </w:r>
      <w:r>
        <w:rPr>
          <w:spacing w:val="-15"/>
        </w:rPr>
        <w:t> </w:t>
      </w:r>
      <w:r>
        <w:rPr>
          <w:spacing w:val="-4"/>
        </w:rPr>
        <w:t>105</w:t>
      </w:r>
      <w:r>
        <w:rPr>
          <w:spacing w:val="-4"/>
          <w:position w:val="6"/>
          <w:sz w:val="16"/>
        </w:rPr>
        <w:t>0</w:t>
      </w:r>
      <w:r>
        <w:rPr>
          <w:spacing w:val="-4"/>
        </w:rPr>
        <w:t>C</w:t>
      </w:r>
      <w:r>
        <w:rPr>
          <w:spacing w:val="-14"/>
        </w:rPr>
        <w:t> </w:t>
      </w:r>
      <w:r>
        <w:rPr>
          <w:spacing w:val="-4"/>
        </w:rPr>
        <w:t>and</w:t>
      </w:r>
      <w:r>
        <w:rPr>
          <w:spacing w:val="-14"/>
        </w:rPr>
        <w:t> </w:t>
      </w:r>
      <w:r>
        <w:rPr>
          <w:spacing w:val="-4"/>
        </w:rPr>
        <w:t>then</w:t>
      </w:r>
      <w:r>
        <w:rPr>
          <w:spacing w:val="-14"/>
        </w:rPr>
        <w:t> </w:t>
      </w:r>
      <w:r>
        <w:rPr>
          <w:spacing w:val="-4"/>
        </w:rPr>
        <w:t>0.1g</w:t>
      </w:r>
      <w:r>
        <w:rPr>
          <w:spacing w:val="-14"/>
        </w:rPr>
        <w:t> </w:t>
      </w:r>
      <w:r>
        <w:rPr>
          <w:spacing w:val="-4"/>
        </w:rPr>
        <w:t>of</w:t>
      </w:r>
      <w:r>
        <w:rPr>
          <w:spacing w:val="-15"/>
        </w:rPr>
        <w:t> </w:t>
      </w:r>
      <w:r>
        <w:rPr>
          <w:spacing w:val="-4"/>
        </w:rPr>
        <w:t>same</w:t>
      </w:r>
      <w:r>
        <w:rPr>
          <w:spacing w:val="-14"/>
        </w:rPr>
        <w:t> </w:t>
      </w:r>
      <w:r>
        <w:rPr>
          <w:spacing w:val="-4"/>
        </w:rPr>
        <w:t>was</w:t>
      </w:r>
      <w:r>
        <w:rPr>
          <w:spacing w:val="-14"/>
        </w:rPr>
        <w:t> </w:t>
      </w:r>
      <w:r>
        <w:rPr>
          <w:spacing w:val="-4"/>
        </w:rPr>
        <w:t>boiled</w:t>
      </w:r>
      <w:r>
        <w:rPr>
          <w:spacing w:val="-14"/>
        </w:rPr>
        <w:t> </w:t>
      </w:r>
      <w:r>
        <w:rPr>
          <w:spacing w:val="-4"/>
        </w:rPr>
        <w:t>with</w:t>
      </w:r>
      <w:r>
        <w:rPr>
          <w:spacing w:val="-14"/>
        </w:rPr>
        <w:t> </w:t>
      </w:r>
      <w:r>
        <w:rPr>
          <w:spacing w:val="-4"/>
        </w:rPr>
        <w:t>1ml </w:t>
      </w:r>
      <w:r>
        <w:rPr/>
        <w:t>of</w:t>
      </w:r>
      <w:r>
        <w:rPr>
          <w:spacing w:val="-19"/>
        </w:rPr>
        <w:t> </w:t>
      </w:r>
      <w:r>
        <w:rPr/>
        <w:t>hydrochloric</w:t>
      </w:r>
      <w:r>
        <w:rPr>
          <w:spacing w:val="-12"/>
        </w:rPr>
        <w:t> </w:t>
      </w:r>
      <w:r>
        <w:rPr/>
        <w:t>acid</w:t>
      </w:r>
      <w:r>
        <w:rPr>
          <w:spacing w:val="-16"/>
        </w:rPr>
        <w:t> </w:t>
      </w:r>
      <w:r>
        <w:rPr/>
        <w:t>for</w:t>
      </w:r>
      <w:r>
        <w:rPr>
          <w:spacing w:val="-10"/>
        </w:rPr>
        <w:t> </w:t>
      </w:r>
      <w:r>
        <w:rPr/>
        <w:t>3</w:t>
      </w:r>
      <w:r>
        <w:rPr>
          <w:spacing w:val="-16"/>
        </w:rPr>
        <w:t> </w:t>
      </w:r>
      <w:r>
        <w:rPr/>
        <w:t>minutes</w:t>
      </w:r>
      <w:r>
        <w:rPr>
          <w:spacing w:val="-12"/>
        </w:rPr>
        <w:t> </w:t>
      </w:r>
      <w:r>
        <w:rPr/>
        <w:t>10ml</w:t>
      </w:r>
      <w:r>
        <w:rPr>
          <w:spacing w:val="-16"/>
        </w:rPr>
        <w:t> </w:t>
      </w:r>
      <w:r>
        <w:rPr/>
        <w:t>distilled</w:t>
      </w:r>
      <w:r>
        <w:rPr>
          <w:spacing w:val="-19"/>
        </w:rPr>
        <w:t> </w:t>
      </w:r>
      <w:r>
        <w:rPr/>
        <w:t>water</w:t>
      </w:r>
      <w:r>
        <w:rPr>
          <w:spacing w:val="-14"/>
        </w:rPr>
        <w:t> </w:t>
      </w:r>
      <w:r>
        <w:rPr/>
        <w:t>was</w:t>
      </w:r>
      <w:r>
        <w:rPr>
          <w:spacing w:val="-12"/>
        </w:rPr>
        <w:t> </w:t>
      </w:r>
      <w:r>
        <w:rPr/>
        <w:t>added</w:t>
      </w:r>
      <w:r>
        <w:rPr>
          <w:spacing w:val="-12"/>
        </w:rPr>
        <w:t> </w:t>
      </w:r>
      <w:r>
        <w:rPr/>
        <w:t>and</w:t>
      </w:r>
      <w:r>
        <w:rPr>
          <w:spacing w:val="-19"/>
        </w:rPr>
        <w:t> </w:t>
      </w:r>
      <w:r>
        <w:rPr/>
        <w:t>cooled.</w:t>
      </w:r>
      <w:r>
        <w:rPr>
          <w:spacing w:val="-18"/>
        </w:rPr>
        <w:t> </w:t>
      </w:r>
      <w:r>
        <w:rPr/>
        <w:t>(No precipitate</w:t>
      </w:r>
      <w:r>
        <w:rPr>
          <w:spacing w:val="-18"/>
        </w:rPr>
        <w:t> </w:t>
      </w:r>
      <w:r>
        <w:rPr/>
        <w:t>was</w:t>
      </w:r>
      <w:r>
        <w:rPr>
          <w:spacing w:val="-15"/>
        </w:rPr>
        <w:t> </w:t>
      </w:r>
      <w:r>
        <w:rPr/>
        <w:t>produced).</w:t>
      </w:r>
      <w:r>
        <w:rPr>
          <w:spacing w:val="-14"/>
        </w:rPr>
        <w:t> </w:t>
      </w:r>
      <w:r>
        <w:rPr/>
        <w:t>0.05ml</w:t>
      </w:r>
      <w:r>
        <w:rPr>
          <w:spacing w:val="-14"/>
        </w:rPr>
        <w:t> </w:t>
      </w:r>
      <w:r>
        <w:rPr/>
        <w:t>of</w:t>
      </w:r>
      <w:r>
        <w:rPr>
          <w:spacing w:val="-14"/>
        </w:rPr>
        <w:t> </w:t>
      </w:r>
      <w:r>
        <w:rPr/>
        <w:t>0.137M</w:t>
      </w:r>
      <w:r>
        <w:rPr>
          <w:spacing w:val="-14"/>
        </w:rPr>
        <w:t> </w:t>
      </w:r>
      <w:r>
        <w:rPr/>
        <w:t>Potassium</w:t>
      </w:r>
      <w:r>
        <w:rPr>
          <w:spacing w:val="-15"/>
        </w:rPr>
        <w:t> </w:t>
      </w:r>
      <w:r>
        <w:rPr/>
        <w:t>dichromate</w:t>
      </w:r>
      <w:r>
        <w:rPr>
          <w:spacing w:val="-18"/>
        </w:rPr>
        <w:t> </w:t>
      </w:r>
      <w:r>
        <w:rPr/>
        <w:t>was</w:t>
      </w:r>
      <w:r>
        <w:rPr>
          <w:spacing w:val="-11"/>
        </w:rPr>
        <w:t> </w:t>
      </w:r>
      <w:r>
        <w:rPr/>
        <w:t>added,</w:t>
      </w:r>
      <w:r>
        <w:rPr>
          <w:spacing w:val="-14"/>
        </w:rPr>
        <w:t> </w:t>
      </w:r>
      <w:r>
        <w:rPr/>
        <w:t>a </w:t>
      </w:r>
      <w:r>
        <w:rPr>
          <w:spacing w:val="-2"/>
        </w:rPr>
        <w:t>violet</w:t>
      </w:r>
      <w:r>
        <w:rPr>
          <w:spacing w:val="-17"/>
        </w:rPr>
        <w:t> </w:t>
      </w:r>
      <w:r>
        <w:rPr>
          <w:spacing w:val="-2"/>
        </w:rPr>
        <w:t>color</w:t>
      </w:r>
      <w:r>
        <w:rPr>
          <w:spacing w:val="-16"/>
        </w:rPr>
        <w:t> </w:t>
      </w:r>
      <w:r>
        <w:rPr>
          <w:spacing w:val="-2"/>
        </w:rPr>
        <w:t>was</w:t>
      </w:r>
      <w:r>
        <w:rPr>
          <w:spacing w:val="-16"/>
        </w:rPr>
        <w:t> </w:t>
      </w:r>
      <w:r>
        <w:rPr>
          <w:spacing w:val="-2"/>
        </w:rPr>
        <w:t>produced</w:t>
      </w:r>
      <w:r>
        <w:rPr>
          <w:spacing w:val="-16"/>
        </w:rPr>
        <w:t> </w:t>
      </w:r>
      <w:r>
        <w:rPr>
          <w:spacing w:val="-2"/>
        </w:rPr>
        <w:t>slowly</w:t>
      </w:r>
      <w:r>
        <w:rPr>
          <w:spacing w:val="-16"/>
        </w:rPr>
        <w:t> </w:t>
      </w:r>
      <w:r>
        <w:rPr>
          <w:spacing w:val="-2"/>
        </w:rPr>
        <w:t>which</w:t>
      </w:r>
      <w:r>
        <w:rPr>
          <w:spacing w:val="-17"/>
        </w:rPr>
        <w:t> </w:t>
      </w:r>
      <w:r>
        <w:rPr>
          <w:spacing w:val="-2"/>
        </w:rPr>
        <w:t>did</w:t>
      </w:r>
      <w:r>
        <w:rPr>
          <w:spacing w:val="-16"/>
        </w:rPr>
        <w:t> </w:t>
      </w:r>
      <w:r>
        <w:rPr>
          <w:spacing w:val="-2"/>
        </w:rPr>
        <w:t>not</w:t>
      </w:r>
      <w:r>
        <w:rPr>
          <w:spacing w:val="-16"/>
        </w:rPr>
        <w:t> </w:t>
      </w:r>
      <w:r>
        <w:rPr>
          <w:spacing w:val="-2"/>
        </w:rPr>
        <w:t>turn</w:t>
      </w:r>
      <w:r>
        <w:rPr>
          <w:spacing w:val="-16"/>
        </w:rPr>
        <w:t> </w:t>
      </w:r>
      <w:r>
        <w:rPr>
          <w:spacing w:val="-2"/>
        </w:rPr>
        <w:t>red.</w:t>
      </w:r>
      <w:r>
        <w:rPr>
          <w:spacing w:val="-16"/>
        </w:rPr>
        <w:t> </w:t>
      </w:r>
      <w:r>
        <w:rPr>
          <w:spacing w:val="-2"/>
        </w:rPr>
        <w:t>Melting</w:t>
      </w:r>
      <w:r>
        <w:rPr>
          <w:spacing w:val="-17"/>
        </w:rPr>
        <w:t> </w:t>
      </w:r>
      <w:r>
        <w:rPr>
          <w:spacing w:val="-2"/>
        </w:rPr>
        <w:t>point</w:t>
      </w:r>
      <w:r>
        <w:rPr>
          <w:spacing w:val="-16"/>
        </w:rPr>
        <w:t> </w:t>
      </w:r>
      <w:r>
        <w:rPr>
          <w:spacing w:val="-2"/>
        </w:rPr>
        <w:t>of</w:t>
      </w:r>
      <w:r>
        <w:rPr>
          <w:spacing w:val="-14"/>
        </w:rPr>
        <w:t> </w:t>
      </w:r>
      <w:r>
        <w:rPr>
          <w:spacing w:val="-2"/>
        </w:rPr>
        <w:t>169</w:t>
      </w:r>
      <w:r>
        <w:rPr>
          <w:spacing w:val="-2"/>
          <w:position w:val="6"/>
          <w:sz w:val="16"/>
        </w:rPr>
        <w:t>0</w:t>
      </w:r>
      <w:r>
        <w:rPr>
          <w:spacing w:val="-2"/>
        </w:rPr>
        <w:t>c</w:t>
      </w:r>
      <w:r>
        <w:rPr>
          <w:spacing w:val="-17"/>
        </w:rPr>
        <w:t> </w:t>
      </w:r>
      <w:r>
        <w:rPr>
          <w:spacing w:val="-2"/>
        </w:rPr>
        <w:t>was determined.</w:t>
      </w:r>
    </w:p>
    <w:p>
      <w:pPr>
        <w:pStyle w:val="BodyText"/>
        <w:spacing w:before="279"/>
      </w:pPr>
    </w:p>
    <w:p>
      <w:pPr>
        <w:pStyle w:val="Heading1"/>
        <w:numPr>
          <w:ilvl w:val="2"/>
          <w:numId w:val="41"/>
        </w:numPr>
        <w:tabs>
          <w:tab w:pos="1231" w:val="left" w:leader="none"/>
        </w:tabs>
        <w:spacing w:line="240" w:lineRule="auto" w:before="0" w:after="0"/>
        <w:ind w:left="1231" w:right="0" w:hanging="731"/>
        <w:jc w:val="left"/>
      </w:pPr>
      <w:bookmarkStart w:name="_TOC_250003" w:id="16"/>
      <w:r>
        <w:rPr>
          <w:w w:val="105"/>
        </w:rPr>
        <w:t>QUALITY</w:t>
      </w:r>
      <w:r>
        <w:rPr>
          <w:spacing w:val="-11"/>
          <w:w w:val="105"/>
        </w:rPr>
        <w:t> </w:t>
      </w:r>
      <w:r>
        <w:rPr>
          <w:w w:val="105"/>
        </w:rPr>
        <w:t>CONTROL</w:t>
      </w:r>
      <w:r>
        <w:rPr>
          <w:spacing w:val="-6"/>
          <w:w w:val="105"/>
        </w:rPr>
        <w:t> </w:t>
      </w:r>
      <w:bookmarkEnd w:id="16"/>
      <w:r>
        <w:rPr>
          <w:spacing w:val="-4"/>
          <w:w w:val="105"/>
        </w:rPr>
        <w:t>TEST</w:t>
      </w:r>
    </w:p>
    <w:p>
      <w:pPr>
        <w:pStyle w:val="BodyText"/>
        <w:spacing w:before="273"/>
        <w:ind w:left="500"/>
        <w:jc w:val="both"/>
      </w:pPr>
      <w:r>
        <w:rPr>
          <w:w w:val="90"/>
        </w:rPr>
        <w:t>Uniformity</w:t>
      </w:r>
      <w:r>
        <w:rPr>
          <w:spacing w:val="1"/>
        </w:rPr>
        <w:t> </w:t>
      </w:r>
      <w:r>
        <w:rPr>
          <w:w w:val="90"/>
        </w:rPr>
        <w:t>of</w:t>
      </w:r>
      <w:r>
        <w:rPr>
          <w:spacing w:val="-4"/>
        </w:rPr>
        <w:t> </w:t>
      </w:r>
      <w:r>
        <w:rPr>
          <w:spacing w:val="-2"/>
          <w:w w:val="90"/>
        </w:rPr>
        <w:t>weight</w:t>
      </w:r>
    </w:p>
    <w:p>
      <w:pPr>
        <w:pStyle w:val="BodyText"/>
        <w:spacing w:line="424" w:lineRule="auto" w:before="281"/>
        <w:ind w:left="500" w:right="1442"/>
        <w:jc w:val="both"/>
      </w:pPr>
      <w:r>
        <w:rPr/>
        <w:t>The</w:t>
      </w:r>
      <w:r>
        <w:rPr>
          <w:spacing w:val="-3"/>
        </w:rPr>
        <w:t> </w:t>
      </w:r>
      <w:r>
        <w:rPr/>
        <w:t>method</w:t>
      </w:r>
      <w:r>
        <w:rPr>
          <w:spacing w:val="-3"/>
        </w:rPr>
        <w:t> </w:t>
      </w:r>
      <w:r>
        <w:rPr/>
        <w:t>used</w:t>
      </w:r>
      <w:r>
        <w:rPr>
          <w:spacing w:val="-8"/>
        </w:rPr>
        <w:t> </w:t>
      </w:r>
      <w:r>
        <w:rPr/>
        <w:t>was</w:t>
      </w:r>
      <w:r>
        <w:rPr>
          <w:spacing w:val="-4"/>
        </w:rPr>
        <w:t> </w:t>
      </w:r>
      <w:r>
        <w:rPr/>
        <w:t>in</w:t>
      </w:r>
      <w:r>
        <w:rPr>
          <w:spacing w:val="-8"/>
        </w:rPr>
        <w:t> </w:t>
      </w:r>
      <w:r>
        <w:rPr/>
        <w:t>accordance</w:t>
      </w:r>
      <w:r>
        <w:rPr>
          <w:spacing w:val="-8"/>
        </w:rPr>
        <w:t> </w:t>
      </w:r>
      <w:r>
        <w:rPr/>
        <w:t>with</w:t>
      </w:r>
      <w:r>
        <w:rPr>
          <w:spacing w:val="-8"/>
        </w:rPr>
        <w:t> </w:t>
      </w:r>
      <w:r>
        <w:rPr/>
        <w:t>BP2002.</w:t>
      </w:r>
      <w:r>
        <w:rPr>
          <w:spacing w:val="-7"/>
        </w:rPr>
        <w:t> </w:t>
      </w:r>
      <w:r>
        <w:rPr/>
        <w:t>Twenty</w:t>
      </w:r>
      <w:r>
        <w:rPr>
          <w:spacing w:val="-4"/>
        </w:rPr>
        <w:t> </w:t>
      </w:r>
      <w:r>
        <w:rPr/>
        <w:t>tablets of</w:t>
      </w:r>
      <w:r>
        <w:rPr>
          <w:spacing w:val="-7"/>
        </w:rPr>
        <w:t> </w:t>
      </w:r>
      <w:r>
        <w:rPr/>
        <w:t>paracetamol were selected at random and their average weight determined. The tablets were then</w:t>
      </w:r>
      <w:r>
        <w:rPr>
          <w:spacing w:val="-19"/>
        </w:rPr>
        <w:t> </w:t>
      </w:r>
      <w:r>
        <w:rPr/>
        <w:t>weighed</w:t>
      </w:r>
      <w:r>
        <w:rPr>
          <w:spacing w:val="-18"/>
        </w:rPr>
        <w:t> </w:t>
      </w:r>
      <w:r>
        <w:rPr/>
        <w:t>individually</w:t>
      </w:r>
      <w:r>
        <w:rPr>
          <w:spacing w:val="-18"/>
        </w:rPr>
        <w:t> </w:t>
      </w:r>
      <w:r>
        <w:rPr/>
        <w:t>and</w:t>
      </w:r>
      <w:r>
        <w:rPr>
          <w:spacing w:val="-18"/>
        </w:rPr>
        <w:t> </w:t>
      </w:r>
      <w:r>
        <w:rPr/>
        <w:t>the</w:t>
      </w:r>
      <w:r>
        <w:rPr>
          <w:spacing w:val="-18"/>
        </w:rPr>
        <w:t> </w:t>
      </w:r>
      <w:r>
        <w:rPr/>
        <w:t>percentage</w:t>
      </w:r>
      <w:r>
        <w:rPr>
          <w:spacing w:val="-19"/>
        </w:rPr>
        <w:t> </w:t>
      </w:r>
      <w:r>
        <w:rPr/>
        <w:t>weight</w:t>
      </w:r>
      <w:r>
        <w:rPr>
          <w:spacing w:val="-18"/>
        </w:rPr>
        <w:t> </w:t>
      </w:r>
      <w:r>
        <w:rPr/>
        <w:t>deviation</w:t>
      </w:r>
      <w:r>
        <w:rPr>
          <w:spacing w:val="-18"/>
        </w:rPr>
        <w:t> </w:t>
      </w:r>
      <w:r>
        <w:rPr/>
        <w:t>of</w:t>
      </w:r>
      <w:r>
        <w:rPr>
          <w:spacing w:val="-18"/>
        </w:rPr>
        <w:t> </w:t>
      </w:r>
      <w:r>
        <w:rPr/>
        <w:t>each</w:t>
      </w:r>
      <w:r>
        <w:rPr>
          <w:spacing w:val="-18"/>
        </w:rPr>
        <w:t> </w:t>
      </w:r>
      <w:r>
        <w:rPr/>
        <w:t>tablet</w:t>
      </w:r>
      <w:r>
        <w:rPr>
          <w:spacing w:val="-19"/>
        </w:rPr>
        <w:t> </w:t>
      </w:r>
      <w:r>
        <w:rPr/>
        <w:t>from the</w:t>
      </w:r>
      <w:r>
        <w:rPr>
          <w:spacing w:val="-7"/>
        </w:rPr>
        <w:t> </w:t>
      </w:r>
      <w:r>
        <w:rPr/>
        <w:t>mean</w:t>
      </w:r>
      <w:r>
        <w:rPr>
          <w:spacing w:val="-12"/>
        </w:rPr>
        <w:t> </w:t>
      </w:r>
      <w:r>
        <w:rPr/>
        <w:t>(average)</w:t>
      </w:r>
      <w:r>
        <w:rPr>
          <w:spacing w:val="-10"/>
        </w:rPr>
        <w:t> </w:t>
      </w:r>
      <w:r>
        <w:rPr/>
        <w:t>weight</w:t>
      </w:r>
      <w:r>
        <w:rPr>
          <w:spacing w:val="-11"/>
        </w:rPr>
        <w:t> </w:t>
      </w:r>
      <w:r>
        <w:rPr/>
        <w:t>was</w:t>
      </w:r>
      <w:r>
        <w:rPr>
          <w:spacing w:val="-8"/>
        </w:rPr>
        <w:t> </w:t>
      </w:r>
      <w:r>
        <w:rPr/>
        <w:t>calculated.</w:t>
      </w:r>
      <w:r>
        <w:rPr>
          <w:spacing w:val="40"/>
        </w:rPr>
        <w:t> </w:t>
      </w:r>
      <w:r>
        <w:rPr/>
        <w:t>The</w:t>
      </w:r>
      <w:r>
        <w:rPr>
          <w:spacing w:val="-12"/>
        </w:rPr>
        <w:t> </w:t>
      </w:r>
      <w:r>
        <w:rPr/>
        <w:t>same</w:t>
      </w:r>
      <w:r>
        <w:rPr>
          <w:spacing w:val="-7"/>
        </w:rPr>
        <w:t> </w:t>
      </w:r>
      <w:r>
        <w:rPr/>
        <w:t>procedure</w:t>
      </w:r>
      <w:r>
        <w:rPr>
          <w:spacing w:val="-6"/>
        </w:rPr>
        <w:t> </w:t>
      </w:r>
      <w:r>
        <w:rPr/>
        <w:t>was</w:t>
      </w:r>
      <w:r>
        <w:rPr>
          <w:spacing w:val="-8"/>
        </w:rPr>
        <w:t> </w:t>
      </w:r>
      <w:r>
        <w:rPr/>
        <w:t>repeated</w:t>
      </w:r>
      <w:r>
        <w:rPr>
          <w:spacing w:val="-7"/>
        </w:rPr>
        <w:t> </w:t>
      </w:r>
      <w:r>
        <w:rPr/>
        <w:t>for </w:t>
      </w:r>
      <w:r>
        <w:rPr>
          <w:spacing w:val="-4"/>
        </w:rPr>
        <w:t>tablet</w:t>
      </w:r>
      <w:r>
        <w:rPr>
          <w:spacing w:val="-13"/>
        </w:rPr>
        <w:t> </w:t>
      </w:r>
      <w:r>
        <w:rPr>
          <w:spacing w:val="-4"/>
        </w:rPr>
        <w:t>cimetidine.</w:t>
      </w:r>
      <w:r>
        <w:rPr>
          <w:spacing w:val="-6"/>
        </w:rPr>
        <w:t> </w:t>
      </w:r>
      <w:r>
        <w:rPr>
          <w:spacing w:val="-4"/>
        </w:rPr>
        <w:t>The</w:t>
      </w:r>
      <w:r>
        <w:rPr>
          <w:spacing w:val="-14"/>
        </w:rPr>
        <w:t> </w:t>
      </w:r>
      <w:r>
        <w:rPr>
          <w:spacing w:val="-4"/>
        </w:rPr>
        <w:t>result</w:t>
      </w:r>
      <w:r>
        <w:rPr>
          <w:spacing w:val="-13"/>
        </w:rPr>
        <w:t> </w:t>
      </w:r>
      <w:r>
        <w:rPr>
          <w:spacing w:val="-4"/>
        </w:rPr>
        <w:t>obtained</w:t>
      </w:r>
      <w:r>
        <w:rPr>
          <w:spacing w:val="-14"/>
        </w:rPr>
        <w:t> </w:t>
      </w:r>
      <w:r>
        <w:rPr>
          <w:spacing w:val="-4"/>
        </w:rPr>
        <w:t>was</w:t>
      </w:r>
      <w:r>
        <w:rPr>
          <w:spacing w:val="-8"/>
        </w:rPr>
        <w:t> </w:t>
      </w:r>
      <w:r>
        <w:rPr>
          <w:spacing w:val="-4"/>
        </w:rPr>
        <w:t>recorded</w:t>
      </w:r>
      <w:r>
        <w:rPr>
          <w:spacing w:val="-7"/>
        </w:rPr>
        <w:t> </w:t>
      </w:r>
      <w:r>
        <w:rPr>
          <w:spacing w:val="-4"/>
        </w:rPr>
        <w:t>accordingly</w:t>
      </w:r>
      <w:r>
        <w:rPr>
          <w:spacing w:val="-8"/>
        </w:rPr>
        <w:t> </w:t>
      </w:r>
      <w:r>
        <w:rPr>
          <w:spacing w:val="-4"/>
        </w:rPr>
        <w:t>(see</w:t>
      </w:r>
      <w:r>
        <w:rPr>
          <w:spacing w:val="-7"/>
        </w:rPr>
        <w:t> </w:t>
      </w:r>
      <w:r>
        <w:rPr>
          <w:spacing w:val="-4"/>
        </w:rPr>
        <w:t>chapter</w:t>
      </w:r>
      <w:r>
        <w:rPr>
          <w:spacing w:val="-5"/>
        </w:rPr>
        <w:t> </w:t>
      </w:r>
      <w:r>
        <w:rPr>
          <w:spacing w:val="-4"/>
        </w:rPr>
        <w:t>four).</w:t>
      </w:r>
    </w:p>
    <w:p>
      <w:pPr>
        <w:spacing w:after="0" w:line="424" w:lineRule="auto"/>
        <w:jc w:val="both"/>
        <w:sectPr>
          <w:pgSz w:w="11910" w:h="16840"/>
          <w:pgMar w:header="0" w:footer="1063" w:top="1400" w:bottom="1260" w:left="940" w:right="0"/>
        </w:sectPr>
      </w:pPr>
    </w:p>
    <w:p>
      <w:pPr>
        <w:pStyle w:val="BodyText"/>
        <w:spacing w:before="77"/>
        <w:ind w:left="500"/>
      </w:pPr>
      <w:r>
        <w:rPr>
          <w:spacing w:val="-4"/>
        </w:rPr>
        <w:t>Assay</w:t>
      </w:r>
      <w:r>
        <w:rPr>
          <w:spacing w:val="-6"/>
        </w:rPr>
        <w:t> </w:t>
      </w:r>
      <w:r>
        <w:rPr>
          <w:spacing w:val="-4"/>
        </w:rPr>
        <w:t>of</w:t>
      </w:r>
      <w:r>
        <w:rPr>
          <w:spacing w:val="-9"/>
        </w:rPr>
        <w:t> </w:t>
      </w:r>
      <w:r>
        <w:rPr>
          <w:spacing w:val="-4"/>
        </w:rPr>
        <w:t>paracetamol</w:t>
      </w:r>
      <w:r>
        <w:rPr>
          <w:spacing w:val="-14"/>
        </w:rPr>
        <w:t> </w:t>
      </w:r>
      <w:r>
        <w:rPr>
          <w:spacing w:val="-4"/>
        </w:rPr>
        <w:t>tablet</w:t>
      </w:r>
    </w:p>
    <w:p>
      <w:pPr>
        <w:pStyle w:val="BodyText"/>
        <w:spacing w:line="427" w:lineRule="auto" w:before="273"/>
        <w:ind w:left="500" w:right="1433"/>
      </w:pPr>
      <w:r>
        <w:rPr/>
        <w:t>Six</w:t>
      </w:r>
      <w:r>
        <w:rPr>
          <w:spacing w:val="-19"/>
        </w:rPr>
        <w:t> </w:t>
      </w:r>
      <w:r>
        <w:rPr/>
        <w:t>tablets</w:t>
      </w:r>
      <w:r>
        <w:rPr>
          <w:spacing w:val="-18"/>
        </w:rPr>
        <w:t> </w:t>
      </w:r>
      <w:r>
        <w:rPr/>
        <w:t>were</w:t>
      </w:r>
      <w:r>
        <w:rPr>
          <w:spacing w:val="-18"/>
        </w:rPr>
        <w:t> </w:t>
      </w:r>
      <w:r>
        <w:rPr/>
        <w:t>randomly</w:t>
      </w:r>
      <w:r>
        <w:rPr>
          <w:spacing w:val="-18"/>
        </w:rPr>
        <w:t> </w:t>
      </w:r>
      <w:r>
        <w:rPr/>
        <w:t>selected</w:t>
      </w:r>
      <w:r>
        <w:rPr>
          <w:spacing w:val="-18"/>
        </w:rPr>
        <w:t> </w:t>
      </w:r>
      <w:r>
        <w:rPr/>
        <w:t>for</w:t>
      </w:r>
      <w:r>
        <w:rPr>
          <w:spacing w:val="-19"/>
        </w:rPr>
        <w:t> </w:t>
      </w:r>
      <w:r>
        <w:rPr/>
        <w:t>the</w:t>
      </w:r>
      <w:r>
        <w:rPr>
          <w:spacing w:val="-18"/>
        </w:rPr>
        <w:t> </w:t>
      </w:r>
      <w:r>
        <w:rPr/>
        <w:t>assay,</w:t>
      </w:r>
      <w:r>
        <w:rPr>
          <w:spacing w:val="-18"/>
        </w:rPr>
        <w:t> </w:t>
      </w:r>
      <w:r>
        <w:rPr/>
        <w:t>each</w:t>
      </w:r>
      <w:r>
        <w:rPr>
          <w:spacing w:val="-18"/>
        </w:rPr>
        <w:t> </w:t>
      </w:r>
      <w:r>
        <w:rPr/>
        <w:t>was</w:t>
      </w:r>
      <w:r>
        <w:rPr>
          <w:spacing w:val="-18"/>
        </w:rPr>
        <w:t> </w:t>
      </w:r>
      <w:r>
        <w:rPr/>
        <w:t>weighted,</w:t>
      </w:r>
      <w:r>
        <w:rPr>
          <w:spacing w:val="-18"/>
        </w:rPr>
        <w:t> </w:t>
      </w:r>
      <w:r>
        <w:rPr/>
        <w:t>powered</w:t>
      </w:r>
      <w:r>
        <w:rPr>
          <w:spacing w:val="-18"/>
        </w:rPr>
        <w:t> </w:t>
      </w:r>
      <w:r>
        <w:rPr/>
        <w:t>and </w:t>
      </w:r>
      <w:r>
        <w:rPr>
          <w:spacing w:val="-4"/>
        </w:rPr>
        <w:t>kept</w:t>
      </w:r>
      <w:r>
        <w:rPr>
          <w:spacing w:val="-15"/>
        </w:rPr>
        <w:t> </w:t>
      </w:r>
      <w:r>
        <w:rPr>
          <w:spacing w:val="-4"/>
        </w:rPr>
        <w:t>separately,</w:t>
      </w:r>
      <w:r>
        <w:rPr>
          <w:spacing w:val="-9"/>
        </w:rPr>
        <w:t> </w:t>
      </w:r>
      <w:r>
        <w:rPr>
          <w:spacing w:val="-4"/>
        </w:rPr>
        <w:t>and</w:t>
      </w:r>
      <w:r>
        <w:rPr>
          <w:spacing w:val="-9"/>
        </w:rPr>
        <w:t> </w:t>
      </w:r>
      <w:r>
        <w:rPr>
          <w:spacing w:val="-4"/>
        </w:rPr>
        <w:t>0.15g</w:t>
      </w:r>
      <w:r>
        <w:rPr>
          <w:spacing w:val="-9"/>
        </w:rPr>
        <w:t> </w:t>
      </w:r>
      <w:r>
        <w:rPr>
          <w:spacing w:val="-4"/>
        </w:rPr>
        <w:t>of</w:t>
      </w:r>
      <w:r>
        <w:rPr>
          <w:spacing w:val="-8"/>
        </w:rPr>
        <w:t> </w:t>
      </w:r>
      <w:r>
        <w:rPr>
          <w:spacing w:val="-4"/>
        </w:rPr>
        <w:t>each</w:t>
      </w:r>
      <w:r>
        <w:rPr>
          <w:spacing w:val="-9"/>
        </w:rPr>
        <w:t> </w:t>
      </w:r>
      <w:r>
        <w:rPr>
          <w:spacing w:val="-4"/>
        </w:rPr>
        <w:t>was</w:t>
      </w:r>
      <w:r>
        <w:rPr>
          <w:spacing w:val="-10"/>
        </w:rPr>
        <w:t> </w:t>
      </w:r>
      <w:r>
        <w:rPr>
          <w:spacing w:val="-4"/>
        </w:rPr>
        <w:t>taken</w:t>
      </w:r>
      <w:r>
        <w:rPr>
          <w:spacing w:val="-9"/>
        </w:rPr>
        <w:t> </w:t>
      </w:r>
      <w:r>
        <w:rPr>
          <w:spacing w:val="-4"/>
        </w:rPr>
        <w:t>and</w:t>
      </w:r>
      <w:r>
        <w:rPr>
          <w:spacing w:val="-15"/>
        </w:rPr>
        <w:t> </w:t>
      </w:r>
      <w:r>
        <w:rPr>
          <w:spacing w:val="-4"/>
        </w:rPr>
        <w:t>subjected</w:t>
      </w:r>
      <w:r>
        <w:rPr>
          <w:spacing w:val="-14"/>
        </w:rPr>
        <w:t> </w:t>
      </w:r>
      <w:r>
        <w:rPr>
          <w:spacing w:val="-4"/>
        </w:rPr>
        <w:t>to</w:t>
      </w:r>
      <w:r>
        <w:rPr>
          <w:spacing w:val="-14"/>
        </w:rPr>
        <w:t> </w:t>
      </w:r>
      <w:r>
        <w:rPr>
          <w:spacing w:val="-4"/>
        </w:rPr>
        <w:t>the</w:t>
      </w:r>
      <w:r>
        <w:rPr>
          <w:spacing w:val="-8"/>
        </w:rPr>
        <w:t> </w:t>
      </w:r>
      <w:r>
        <w:rPr>
          <w:spacing w:val="-4"/>
        </w:rPr>
        <w:t>following test: </w:t>
      </w:r>
      <w:r>
        <w:rPr>
          <w:spacing w:val="-2"/>
        </w:rPr>
        <w:t>50ml</w:t>
      </w:r>
      <w:r>
        <w:rPr>
          <w:spacing w:val="-11"/>
        </w:rPr>
        <w:t> </w:t>
      </w:r>
      <w:r>
        <w:rPr>
          <w:spacing w:val="-2"/>
        </w:rPr>
        <w:t>of</w:t>
      </w:r>
      <w:r>
        <w:rPr>
          <w:spacing w:val="-9"/>
        </w:rPr>
        <w:t> </w:t>
      </w:r>
      <w:r>
        <w:rPr>
          <w:spacing w:val="-2"/>
        </w:rPr>
        <w:t>0.1M</w:t>
      </w:r>
      <w:r>
        <w:rPr>
          <w:spacing w:val="-14"/>
        </w:rPr>
        <w:t> </w:t>
      </w:r>
      <w:r>
        <w:rPr>
          <w:spacing w:val="-2"/>
        </w:rPr>
        <w:t>sodium</w:t>
      </w:r>
      <w:r>
        <w:rPr>
          <w:spacing w:val="-11"/>
        </w:rPr>
        <w:t> </w:t>
      </w:r>
      <w:r>
        <w:rPr>
          <w:spacing w:val="-2"/>
        </w:rPr>
        <w:t>hydroxide</w:t>
      </w:r>
      <w:r>
        <w:rPr>
          <w:spacing w:val="-11"/>
        </w:rPr>
        <w:t> </w:t>
      </w:r>
      <w:r>
        <w:rPr>
          <w:spacing w:val="-2"/>
        </w:rPr>
        <w:t>was</w:t>
      </w:r>
      <w:r>
        <w:rPr>
          <w:spacing w:val="-6"/>
        </w:rPr>
        <w:t> </w:t>
      </w:r>
      <w:r>
        <w:rPr>
          <w:spacing w:val="-2"/>
        </w:rPr>
        <w:t>added</w:t>
      </w:r>
      <w:r>
        <w:rPr>
          <w:spacing w:val="-11"/>
        </w:rPr>
        <w:t> </w:t>
      </w:r>
      <w:r>
        <w:rPr>
          <w:spacing w:val="-2"/>
        </w:rPr>
        <w:t>to</w:t>
      </w:r>
      <w:r>
        <w:rPr>
          <w:spacing w:val="-11"/>
        </w:rPr>
        <w:t> </w:t>
      </w:r>
      <w:r>
        <w:rPr>
          <w:spacing w:val="-2"/>
        </w:rPr>
        <w:t>0.15g</w:t>
      </w:r>
      <w:r>
        <w:rPr>
          <w:spacing w:val="-11"/>
        </w:rPr>
        <w:t> </w:t>
      </w:r>
      <w:r>
        <w:rPr>
          <w:spacing w:val="-2"/>
        </w:rPr>
        <w:t>of</w:t>
      </w:r>
      <w:r>
        <w:rPr>
          <w:spacing w:val="-9"/>
        </w:rPr>
        <w:t> </w:t>
      </w:r>
      <w:r>
        <w:rPr>
          <w:spacing w:val="-2"/>
        </w:rPr>
        <w:t>the</w:t>
      </w:r>
      <w:r>
        <w:rPr>
          <w:spacing w:val="-11"/>
        </w:rPr>
        <w:t> </w:t>
      </w:r>
      <w:r>
        <w:rPr>
          <w:spacing w:val="-2"/>
        </w:rPr>
        <w:t>powdered</w:t>
      </w:r>
      <w:r>
        <w:rPr>
          <w:spacing w:val="-11"/>
        </w:rPr>
        <w:t> </w:t>
      </w:r>
      <w:r>
        <w:rPr>
          <w:spacing w:val="-2"/>
        </w:rPr>
        <w:t>paracetamol and</w:t>
      </w:r>
      <w:r>
        <w:rPr>
          <w:spacing w:val="-6"/>
        </w:rPr>
        <w:t> </w:t>
      </w:r>
      <w:r>
        <w:rPr>
          <w:spacing w:val="-2"/>
        </w:rPr>
        <w:t>then diluted</w:t>
      </w:r>
      <w:r>
        <w:rPr>
          <w:spacing w:val="-6"/>
        </w:rPr>
        <w:t> </w:t>
      </w:r>
      <w:r>
        <w:rPr>
          <w:spacing w:val="-2"/>
        </w:rPr>
        <w:t>with 100ml of water, it</w:t>
      </w:r>
      <w:r>
        <w:rPr>
          <w:spacing w:val="-5"/>
        </w:rPr>
        <w:t> </w:t>
      </w:r>
      <w:r>
        <w:rPr>
          <w:spacing w:val="-2"/>
        </w:rPr>
        <w:t>was shaken for 15</w:t>
      </w:r>
      <w:r>
        <w:rPr/>
        <w:t> </w:t>
      </w:r>
      <w:r>
        <w:rPr>
          <w:spacing w:val="-2"/>
        </w:rPr>
        <w:t>minutes and</w:t>
      </w:r>
      <w:r>
        <w:rPr>
          <w:spacing w:val="-6"/>
        </w:rPr>
        <w:t> </w:t>
      </w:r>
      <w:r>
        <w:rPr>
          <w:spacing w:val="-2"/>
        </w:rPr>
        <w:t>sufficient </w:t>
      </w:r>
      <w:r>
        <w:rPr/>
        <w:t>water</w:t>
      </w:r>
      <w:r>
        <w:rPr>
          <w:spacing w:val="5"/>
        </w:rPr>
        <w:t> </w:t>
      </w:r>
      <w:r>
        <w:rPr/>
        <w:t>was</w:t>
      </w:r>
      <w:r>
        <w:rPr>
          <w:spacing w:val="8"/>
        </w:rPr>
        <w:t> </w:t>
      </w:r>
      <w:r>
        <w:rPr/>
        <w:t>added</w:t>
      </w:r>
      <w:r>
        <w:rPr>
          <w:spacing w:val="4"/>
        </w:rPr>
        <w:t> </w:t>
      </w:r>
      <w:r>
        <w:rPr/>
        <w:t>to</w:t>
      </w:r>
      <w:r>
        <w:rPr>
          <w:spacing w:val="3"/>
        </w:rPr>
        <w:t> </w:t>
      </w:r>
      <w:r>
        <w:rPr/>
        <w:t>produce</w:t>
      </w:r>
      <w:r>
        <w:rPr>
          <w:spacing w:val="4"/>
        </w:rPr>
        <w:t> </w:t>
      </w:r>
      <w:r>
        <w:rPr/>
        <w:t>200ml,</w:t>
      </w:r>
      <w:r>
        <w:rPr>
          <w:spacing w:val="5"/>
        </w:rPr>
        <w:t> </w:t>
      </w:r>
      <w:r>
        <w:rPr/>
        <w:t>the</w:t>
      </w:r>
      <w:r>
        <w:rPr>
          <w:spacing w:val="4"/>
        </w:rPr>
        <w:t> </w:t>
      </w:r>
      <w:r>
        <w:rPr/>
        <w:t>solution</w:t>
      </w:r>
      <w:r>
        <w:rPr>
          <w:spacing w:val="11"/>
        </w:rPr>
        <w:t> </w:t>
      </w:r>
      <w:r>
        <w:rPr/>
        <w:t>then</w:t>
      </w:r>
      <w:r>
        <w:rPr>
          <w:spacing w:val="4"/>
        </w:rPr>
        <w:t> </w:t>
      </w:r>
      <w:r>
        <w:rPr/>
        <w:t>filtered</w:t>
      </w:r>
      <w:r>
        <w:rPr>
          <w:spacing w:val="4"/>
        </w:rPr>
        <w:t> </w:t>
      </w:r>
      <w:r>
        <w:rPr/>
        <w:t>and</w:t>
      </w:r>
      <w:r>
        <w:rPr>
          <w:spacing w:val="3"/>
        </w:rPr>
        <w:t> </w:t>
      </w:r>
      <w:r>
        <w:rPr/>
        <w:t>10ml</w:t>
      </w:r>
      <w:r>
        <w:rPr>
          <w:spacing w:val="9"/>
        </w:rPr>
        <w:t> </w:t>
      </w:r>
      <w:r>
        <w:rPr/>
        <w:t>of</w:t>
      </w:r>
      <w:r>
        <w:rPr>
          <w:spacing w:val="5"/>
        </w:rPr>
        <w:t> </w:t>
      </w:r>
      <w:r>
        <w:rPr/>
        <w:t>0.1M </w:t>
      </w:r>
      <w:r>
        <w:rPr>
          <w:w w:val="90"/>
        </w:rPr>
        <w:t>sodium hydroxide was added to 10mls of the filtrate and made up to 100ml with distill </w:t>
      </w:r>
      <w:r>
        <w:rPr>
          <w:spacing w:val="-2"/>
        </w:rPr>
        <w:t>water.</w:t>
      </w:r>
      <w:r>
        <w:rPr>
          <w:spacing w:val="23"/>
        </w:rPr>
        <w:t> </w:t>
      </w:r>
      <w:r>
        <w:rPr>
          <w:spacing w:val="-2"/>
        </w:rPr>
        <w:t>The</w:t>
      </w:r>
      <w:r>
        <w:rPr>
          <w:spacing w:val="-16"/>
        </w:rPr>
        <w:t> </w:t>
      </w:r>
      <w:r>
        <w:rPr>
          <w:spacing w:val="-2"/>
        </w:rPr>
        <w:t>absorbance</w:t>
      </w:r>
      <w:r>
        <w:rPr>
          <w:spacing w:val="-17"/>
        </w:rPr>
        <w:t> </w:t>
      </w:r>
      <w:r>
        <w:rPr>
          <w:spacing w:val="-2"/>
        </w:rPr>
        <w:t>of</w:t>
      </w:r>
      <w:r>
        <w:rPr>
          <w:spacing w:val="-16"/>
        </w:rPr>
        <w:t> </w:t>
      </w:r>
      <w:r>
        <w:rPr>
          <w:spacing w:val="-2"/>
        </w:rPr>
        <w:t>the</w:t>
      </w:r>
      <w:r>
        <w:rPr>
          <w:spacing w:val="-16"/>
        </w:rPr>
        <w:t> </w:t>
      </w:r>
      <w:r>
        <w:rPr>
          <w:spacing w:val="-2"/>
        </w:rPr>
        <w:t>resulting</w:t>
      </w:r>
      <w:r>
        <w:rPr>
          <w:spacing w:val="-16"/>
        </w:rPr>
        <w:t> </w:t>
      </w:r>
      <w:r>
        <w:rPr>
          <w:spacing w:val="-2"/>
        </w:rPr>
        <w:t>solution</w:t>
      </w:r>
      <w:r>
        <w:rPr>
          <w:spacing w:val="-16"/>
        </w:rPr>
        <w:t> </w:t>
      </w:r>
      <w:r>
        <w:rPr>
          <w:spacing w:val="-2"/>
        </w:rPr>
        <w:t>was</w:t>
      </w:r>
      <w:r>
        <w:rPr>
          <w:spacing w:val="-17"/>
        </w:rPr>
        <w:t> </w:t>
      </w:r>
      <w:r>
        <w:rPr>
          <w:spacing w:val="-2"/>
        </w:rPr>
        <w:t>measured</w:t>
      </w:r>
      <w:r>
        <w:rPr>
          <w:spacing w:val="-16"/>
        </w:rPr>
        <w:t> </w:t>
      </w:r>
      <w:r>
        <w:rPr>
          <w:spacing w:val="-2"/>
        </w:rPr>
        <w:t>at</w:t>
      </w:r>
      <w:r>
        <w:rPr>
          <w:spacing w:val="-16"/>
        </w:rPr>
        <w:t> </w:t>
      </w:r>
      <w:r>
        <w:rPr>
          <w:spacing w:val="-2"/>
        </w:rPr>
        <w:t>the</w:t>
      </w:r>
      <w:r>
        <w:rPr>
          <w:spacing w:val="-16"/>
        </w:rPr>
        <w:t> </w:t>
      </w:r>
      <w:r>
        <w:rPr>
          <w:spacing w:val="-2"/>
        </w:rPr>
        <w:t>wavelength</w:t>
      </w:r>
      <w:r>
        <w:rPr>
          <w:spacing w:val="-16"/>
        </w:rPr>
        <w:t> </w:t>
      </w:r>
      <w:r>
        <w:rPr>
          <w:spacing w:val="-2"/>
        </w:rPr>
        <w:t>of </w:t>
      </w:r>
      <w:r>
        <w:rPr>
          <w:spacing w:val="-4"/>
        </w:rPr>
        <w:t>257nm</w:t>
      </w:r>
      <w:r>
        <w:rPr>
          <w:spacing w:val="-9"/>
        </w:rPr>
        <w:t> </w:t>
      </w:r>
      <w:r>
        <w:rPr>
          <w:spacing w:val="-4"/>
        </w:rPr>
        <w:t>and</w:t>
      </w:r>
      <w:r>
        <w:rPr>
          <w:spacing w:val="-14"/>
        </w:rPr>
        <w:t> </w:t>
      </w:r>
      <w:r>
        <w:rPr>
          <w:spacing w:val="-4"/>
        </w:rPr>
        <w:t>the</w:t>
      </w:r>
      <w:r>
        <w:rPr>
          <w:spacing w:val="-8"/>
        </w:rPr>
        <w:t> </w:t>
      </w:r>
      <w:r>
        <w:rPr>
          <w:spacing w:val="-4"/>
        </w:rPr>
        <w:t>percentage</w:t>
      </w:r>
      <w:r>
        <w:rPr>
          <w:spacing w:val="-8"/>
        </w:rPr>
        <w:t> </w:t>
      </w:r>
      <w:r>
        <w:rPr>
          <w:spacing w:val="-4"/>
        </w:rPr>
        <w:t>content</w:t>
      </w:r>
      <w:r>
        <w:rPr>
          <w:spacing w:val="-13"/>
        </w:rPr>
        <w:t> </w:t>
      </w:r>
      <w:r>
        <w:rPr>
          <w:spacing w:val="-4"/>
        </w:rPr>
        <w:t>for</w:t>
      </w:r>
      <w:r>
        <w:rPr>
          <w:spacing w:val="-6"/>
        </w:rPr>
        <w:t> </w:t>
      </w:r>
      <w:r>
        <w:rPr>
          <w:spacing w:val="-4"/>
        </w:rPr>
        <w:t>each</w:t>
      </w:r>
      <w:r>
        <w:rPr>
          <w:spacing w:val="-14"/>
        </w:rPr>
        <w:t> </w:t>
      </w:r>
      <w:r>
        <w:rPr>
          <w:spacing w:val="-4"/>
        </w:rPr>
        <w:t>tablet</w:t>
      </w:r>
      <w:r>
        <w:rPr>
          <w:spacing w:val="-7"/>
        </w:rPr>
        <w:t> </w:t>
      </w:r>
      <w:r>
        <w:rPr>
          <w:spacing w:val="-4"/>
        </w:rPr>
        <w:t>was determined.</w:t>
      </w:r>
    </w:p>
    <w:p>
      <w:pPr>
        <w:pStyle w:val="BodyText"/>
        <w:spacing w:before="261"/>
      </w:pPr>
    </w:p>
    <w:p>
      <w:pPr>
        <w:pStyle w:val="BodyText"/>
        <w:ind w:left="500"/>
        <w:jc w:val="both"/>
      </w:pPr>
      <w:r>
        <w:rPr>
          <w:w w:val="90"/>
        </w:rPr>
        <w:t>Disintegration</w:t>
      </w:r>
      <w:r>
        <w:rPr>
          <w:spacing w:val="28"/>
        </w:rPr>
        <w:t> </w:t>
      </w:r>
      <w:r>
        <w:rPr>
          <w:spacing w:val="-4"/>
        </w:rPr>
        <w:t>test</w:t>
      </w:r>
    </w:p>
    <w:p>
      <w:pPr>
        <w:pStyle w:val="BodyText"/>
        <w:spacing w:line="427" w:lineRule="auto" w:before="274"/>
        <w:ind w:left="500" w:right="1440"/>
        <w:jc w:val="both"/>
      </w:pPr>
      <w:r>
        <w:rPr>
          <w:spacing w:val="-4"/>
        </w:rPr>
        <w:t>The</w:t>
      </w:r>
      <w:r>
        <w:rPr>
          <w:spacing w:val="-15"/>
        </w:rPr>
        <w:t> </w:t>
      </w:r>
      <w:r>
        <w:rPr>
          <w:spacing w:val="-4"/>
        </w:rPr>
        <w:t>disintegration</w:t>
      </w:r>
      <w:r>
        <w:rPr>
          <w:spacing w:val="-14"/>
        </w:rPr>
        <w:t> </w:t>
      </w:r>
      <w:r>
        <w:rPr>
          <w:spacing w:val="-4"/>
        </w:rPr>
        <w:t>test</w:t>
      </w:r>
      <w:r>
        <w:rPr>
          <w:spacing w:val="-14"/>
        </w:rPr>
        <w:t> </w:t>
      </w:r>
      <w:r>
        <w:rPr>
          <w:spacing w:val="-4"/>
        </w:rPr>
        <w:t>was</w:t>
      </w:r>
      <w:r>
        <w:rPr>
          <w:spacing w:val="-14"/>
        </w:rPr>
        <w:t> </w:t>
      </w:r>
      <w:r>
        <w:rPr>
          <w:spacing w:val="-4"/>
        </w:rPr>
        <w:t>carried</w:t>
      </w:r>
      <w:r>
        <w:rPr>
          <w:spacing w:val="-14"/>
        </w:rPr>
        <w:t> </w:t>
      </w:r>
      <w:r>
        <w:rPr>
          <w:spacing w:val="-4"/>
        </w:rPr>
        <w:t>out</w:t>
      </w:r>
      <w:r>
        <w:rPr>
          <w:spacing w:val="-15"/>
        </w:rPr>
        <w:t> </w:t>
      </w:r>
      <w:r>
        <w:rPr>
          <w:spacing w:val="-4"/>
        </w:rPr>
        <w:t>in</w:t>
      </w:r>
      <w:r>
        <w:rPr>
          <w:spacing w:val="-14"/>
        </w:rPr>
        <w:t> </w:t>
      </w:r>
      <w:r>
        <w:rPr>
          <w:spacing w:val="-4"/>
        </w:rPr>
        <w:t>accordance</w:t>
      </w:r>
      <w:r>
        <w:rPr>
          <w:spacing w:val="-14"/>
        </w:rPr>
        <w:t> </w:t>
      </w:r>
      <w:r>
        <w:rPr>
          <w:spacing w:val="-4"/>
        </w:rPr>
        <w:t>with</w:t>
      </w:r>
      <w:r>
        <w:rPr>
          <w:spacing w:val="-14"/>
        </w:rPr>
        <w:t> </w:t>
      </w:r>
      <w:r>
        <w:rPr>
          <w:spacing w:val="-4"/>
        </w:rPr>
        <w:t>the</w:t>
      </w:r>
      <w:r>
        <w:rPr>
          <w:spacing w:val="-14"/>
        </w:rPr>
        <w:t> </w:t>
      </w:r>
      <w:r>
        <w:rPr>
          <w:spacing w:val="-4"/>
        </w:rPr>
        <w:t>BP 2002</w:t>
      </w:r>
      <w:r>
        <w:rPr>
          <w:spacing w:val="-14"/>
        </w:rPr>
        <w:t> </w:t>
      </w:r>
      <w:r>
        <w:rPr>
          <w:spacing w:val="-4"/>
        </w:rPr>
        <w:t>specification, </w:t>
      </w:r>
      <w:r>
        <w:rPr/>
        <w:t>as</w:t>
      </w:r>
      <w:r>
        <w:rPr>
          <w:spacing w:val="-15"/>
        </w:rPr>
        <w:t> </w:t>
      </w:r>
      <w:r>
        <w:rPr/>
        <w:t>seven</w:t>
      </w:r>
      <w:r>
        <w:rPr>
          <w:spacing w:val="-18"/>
        </w:rPr>
        <w:t> </w:t>
      </w:r>
      <w:r>
        <w:rPr/>
        <w:t>tablets</w:t>
      </w:r>
      <w:r>
        <w:rPr>
          <w:spacing w:val="-15"/>
        </w:rPr>
        <w:t> </w:t>
      </w:r>
      <w:r>
        <w:rPr/>
        <w:t>of</w:t>
      </w:r>
      <w:r>
        <w:rPr>
          <w:spacing w:val="-13"/>
        </w:rPr>
        <w:t> </w:t>
      </w:r>
      <w:r>
        <w:rPr/>
        <w:t>paracetamol</w:t>
      </w:r>
      <w:r>
        <w:rPr>
          <w:spacing w:val="-18"/>
        </w:rPr>
        <w:t> </w:t>
      </w:r>
      <w:r>
        <w:rPr/>
        <w:t>were</w:t>
      </w:r>
      <w:r>
        <w:rPr>
          <w:spacing w:val="-18"/>
        </w:rPr>
        <w:t> </w:t>
      </w:r>
      <w:r>
        <w:rPr/>
        <w:t>picked</w:t>
      </w:r>
      <w:r>
        <w:rPr>
          <w:spacing w:val="-18"/>
        </w:rPr>
        <w:t> </w:t>
      </w:r>
      <w:r>
        <w:rPr/>
        <w:t>at</w:t>
      </w:r>
      <w:r>
        <w:rPr>
          <w:spacing w:val="-17"/>
        </w:rPr>
        <w:t> </w:t>
      </w:r>
      <w:r>
        <w:rPr/>
        <w:t>random.</w:t>
      </w:r>
      <w:r>
        <w:rPr>
          <w:spacing w:val="-17"/>
        </w:rPr>
        <w:t> </w:t>
      </w:r>
      <w:r>
        <w:rPr/>
        <w:t>The</w:t>
      </w:r>
      <w:r>
        <w:rPr>
          <w:spacing w:val="-18"/>
        </w:rPr>
        <w:t> </w:t>
      </w:r>
      <w:r>
        <w:rPr/>
        <w:t>Eureka</w:t>
      </w:r>
      <w:r>
        <w:rPr>
          <w:spacing w:val="-18"/>
        </w:rPr>
        <w:t> </w:t>
      </w:r>
      <w:r>
        <w:rPr/>
        <w:t>disintegration </w:t>
      </w:r>
      <w:r>
        <w:rPr>
          <w:spacing w:val="-2"/>
        </w:rPr>
        <w:t>apparatus</w:t>
      </w:r>
      <w:r>
        <w:rPr>
          <w:spacing w:val="-14"/>
        </w:rPr>
        <w:t> </w:t>
      </w:r>
      <w:r>
        <w:rPr>
          <w:spacing w:val="-2"/>
        </w:rPr>
        <w:t>was</w:t>
      </w:r>
      <w:r>
        <w:rPr>
          <w:spacing w:val="-6"/>
        </w:rPr>
        <w:t> </w:t>
      </w:r>
      <w:r>
        <w:rPr>
          <w:spacing w:val="-2"/>
        </w:rPr>
        <w:t>used.</w:t>
      </w:r>
      <w:r>
        <w:rPr>
          <w:spacing w:val="-16"/>
        </w:rPr>
        <w:t> </w:t>
      </w:r>
      <w:r>
        <w:rPr>
          <w:spacing w:val="-2"/>
        </w:rPr>
        <w:t>Each</w:t>
      </w:r>
      <w:r>
        <w:rPr>
          <w:spacing w:val="-17"/>
        </w:rPr>
        <w:t> </w:t>
      </w:r>
      <w:r>
        <w:rPr>
          <w:spacing w:val="-2"/>
        </w:rPr>
        <w:t>tablet</w:t>
      </w:r>
      <w:r>
        <w:rPr>
          <w:spacing w:val="-15"/>
        </w:rPr>
        <w:t> </w:t>
      </w:r>
      <w:r>
        <w:rPr>
          <w:spacing w:val="-2"/>
        </w:rPr>
        <w:t>was</w:t>
      </w:r>
      <w:r>
        <w:rPr>
          <w:spacing w:val="-12"/>
        </w:rPr>
        <w:t> </w:t>
      </w:r>
      <w:r>
        <w:rPr>
          <w:spacing w:val="-2"/>
        </w:rPr>
        <w:t>placed</w:t>
      </w:r>
      <w:r>
        <w:rPr>
          <w:spacing w:val="-17"/>
        </w:rPr>
        <w:t> </w:t>
      </w:r>
      <w:r>
        <w:rPr>
          <w:spacing w:val="-2"/>
        </w:rPr>
        <w:t>in</w:t>
      </w:r>
      <w:r>
        <w:rPr>
          <w:spacing w:val="-11"/>
        </w:rPr>
        <w:t> </w:t>
      </w:r>
      <w:r>
        <w:rPr>
          <w:spacing w:val="-2"/>
        </w:rPr>
        <w:t>the</w:t>
      </w:r>
      <w:r>
        <w:rPr>
          <w:spacing w:val="-17"/>
        </w:rPr>
        <w:t> </w:t>
      </w:r>
      <w:r>
        <w:rPr>
          <w:spacing w:val="-2"/>
        </w:rPr>
        <w:t>tube</w:t>
      </w:r>
      <w:r>
        <w:rPr>
          <w:spacing w:val="-11"/>
        </w:rPr>
        <w:t> </w:t>
      </w:r>
      <w:r>
        <w:rPr>
          <w:spacing w:val="-2"/>
        </w:rPr>
        <w:t>of</w:t>
      </w:r>
      <w:r>
        <w:rPr>
          <w:spacing w:val="-16"/>
        </w:rPr>
        <w:t> </w:t>
      </w:r>
      <w:r>
        <w:rPr>
          <w:spacing w:val="-2"/>
        </w:rPr>
        <w:t>the</w:t>
      </w:r>
      <w:r>
        <w:rPr>
          <w:spacing w:val="-11"/>
        </w:rPr>
        <w:t> </w:t>
      </w:r>
      <w:r>
        <w:rPr>
          <w:spacing w:val="-2"/>
        </w:rPr>
        <w:t>basket;</w:t>
      </w:r>
      <w:r>
        <w:rPr>
          <w:spacing w:val="-11"/>
        </w:rPr>
        <w:t> </w:t>
      </w:r>
      <w:r>
        <w:rPr>
          <w:spacing w:val="-2"/>
        </w:rPr>
        <w:t>the</w:t>
      </w:r>
      <w:r>
        <w:rPr>
          <w:spacing w:val="-17"/>
        </w:rPr>
        <w:t> </w:t>
      </w:r>
      <w:r>
        <w:rPr>
          <w:spacing w:val="-2"/>
        </w:rPr>
        <w:t>assembly </w:t>
      </w:r>
      <w:r>
        <w:rPr/>
        <w:t>of the tubes was suspended in a beaker containing the disintegration medium. </w:t>
      </w:r>
      <w:r>
        <w:rPr>
          <w:spacing w:val="-2"/>
        </w:rPr>
        <w:t>(Distilled</w:t>
      </w:r>
      <w:r>
        <w:rPr>
          <w:spacing w:val="-16"/>
        </w:rPr>
        <w:t> </w:t>
      </w:r>
      <w:r>
        <w:rPr>
          <w:spacing w:val="-2"/>
        </w:rPr>
        <w:t>water)</w:t>
      </w:r>
      <w:r>
        <w:rPr>
          <w:spacing w:val="-9"/>
        </w:rPr>
        <w:t> </w:t>
      </w:r>
      <w:r>
        <w:rPr>
          <w:spacing w:val="-2"/>
        </w:rPr>
        <w:t>maintained</w:t>
      </w:r>
      <w:r>
        <w:rPr>
          <w:spacing w:val="-16"/>
        </w:rPr>
        <w:t> </w:t>
      </w:r>
      <w:r>
        <w:rPr>
          <w:spacing w:val="-2"/>
        </w:rPr>
        <w:t>at</w:t>
      </w:r>
      <w:r>
        <w:rPr>
          <w:spacing w:val="-16"/>
        </w:rPr>
        <w:t> </w:t>
      </w:r>
      <w:r>
        <w:rPr>
          <w:spacing w:val="-2"/>
        </w:rPr>
        <w:t>37</w:t>
      </w:r>
      <w:r>
        <w:rPr>
          <w:spacing w:val="-2"/>
          <w:position w:val="6"/>
          <w:sz w:val="16"/>
        </w:rPr>
        <w:t>0</w:t>
      </w:r>
      <w:r>
        <w:rPr>
          <w:spacing w:val="-2"/>
        </w:rPr>
        <w:t>C</w:t>
      </w:r>
      <w:r>
        <w:rPr>
          <w:spacing w:val="-8"/>
        </w:rPr>
        <w:t> </w:t>
      </w:r>
      <w:r>
        <w:rPr>
          <w:spacing w:val="-2"/>
        </w:rPr>
        <w:t>±</w:t>
      </w:r>
      <w:r>
        <w:rPr>
          <w:spacing w:val="-16"/>
        </w:rPr>
        <w:t> </w:t>
      </w:r>
      <w:r>
        <w:rPr>
          <w:spacing w:val="-2"/>
        </w:rPr>
        <w:t>1</w:t>
      </w:r>
      <w:r>
        <w:rPr>
          <w:spacing w:val="-2"/>
          <w:position w:val="6"/>
          <w:sz w:val="16"/>
        </w:rPr>
        <w:t>0</w:t>
      </w:r>
      <w:r>
        <w:rPr>
          <w:spacing w:val="-2"/>
        </w:rPr>
        <w:t>C</w:t>
      </w:r>
      <w:r>
        <w:rPr>
          <w:spacing w:val="-13"/>
        </w:rPr>
        <w:t> </w:t>
      </w:r>
      <w:r>
        <w:rPr>
          <w:spacing w:val="-2"/>
        </w:rPr>
        <w:t>by</w:t>
      </w:r>
      <w:r>
        <w:rPr>
          <w:spacing w:val="-12"/>
        </w:rPr>
        <w:t> </w:t>
      </w:r>
      <w:r>
        <w:rPr>
          <w:spacing w:val="-2"/>
        </w:rPr>
        <w:t>an</w:t>
      </w:r>
      <w:r>
        <w:rPr>
          <w:spacing w:val="-16"/>
        </w:rPr>
        <w:t> </w:t>
      </w:r>
      <w:r>
        <w:rPr>
          <w:spacing w:val="-2"/>
        </w:rPr>
        <w:t>electrically</w:t>
      </w:r>
      <w:r>
        <w:rPr>
          <w:spacing w:val="-12"/>
        </w:rPr>
        <w:t> </w:t>
      </w:r>
      <w:r>
        <w:rPr>
          <w:spacing w:val="-2"/>
        </w:rPr>
        <w:t>heated</w:t>
      </w:r>
      <w:r>
        <w:rPr>
          <w:spacing w:val="-16"/>
        </w:rPr>
        <w:t> </w:t>
      </w:r>
      <w:r>
        <w:rPr>
          <w:spacing w:val="-2"/>
        </w:rPr>
        <w:t>water</w:t>
      </w:r>
      <w:r>
        <w:rPr>
          <w:spacing w:val="-9"/>
        </w:rPr>
        <w:t> </w:t>
      </w:r>
      <w:r>
        <w:rPr>
          <w:spacing w:val="-2"/>
        </w:rPr>
        <w:t>bath.</w:t>
      </w:r>
      <w:r>
        <w:rPr>
          <w:spacing w:val="-16"/>
        </w:rPr>
        <w:t> </w:t>
      </w:r>
      <w:r>
        <w:rPr>
          <w:spacing w:val="-2"/>
        </w:rPr>
        <w:t>The </w:t>
      </w:r>
      <w:r>
        <w:rPr/>
        <w:t>assembly of the</w:t>
      </w:r>
      <w:r>
        <w:rPr>
          <w:spacing w:val="-1"/>
        </w:rPr>
        <w:t> </w:t>
      </w:r>
      <w:r>
        <w:rPr/>
        <w:t>tube</w:t>
      </w:r>
      <w:r>
        <w:rPr>
          <w:spacing w:val="-1"/>
        </w:rPr>
        <w:t> </w:t>
      </w:r>
      <w:r>
        <w:rPr/>
        <w:t>was made</w:t>
      </w:r>
      <w:r>
        <w:rPr>
          <w:spacing w:val="-1"/>
        </w:rPr>
        <w:t> </w:t>
      </w:r>
      <w:r>
        <w:rPr/>
        <w:t>to move</w:t>
      </w:r>
      <w:r>
        <w:rPr>
          <w:spacing w:val="-1"/>
        </w:rPr>
        <w:t> </w:t>
      </w:r>
      <w:r>
        <w:rPr/>
        <w:t>up</w:t>
      </w:r>
      <w:r>
        <w:rPr>
          <w:spacing w:val="-1"/>
        </w:rPr>
        <w:t> </w:t>
      </w:r>
      <w:r>
        <w:rPr/>
        <w:t>and dawn</w:t>
      </w:r>
      <w:r>
        <w:rPr>
          <w:spacing w:val="-1"/>
        </w:rPr>
        <w:t> </w:t>
      </w:r>
      <w:r>
        <w:rPr/>
        <w:t>in</w:t>
      </w:r>
      <w:r>
        <w:rPr>
          <w:spacing w:val="-1"/>
        </w:rPr>
        <w:t> </w:t>
      </w:r>
      <w:r>
        <w:rPr/>
        <w:t>the</w:t>
      </w:r>
      <w:r>
        <w:rPr>
          <w:spacing w:val="-1"/>
        </w:rPr>
        <w:t> </w:t>
      </w:r>
      <w:r>
        <w:rPr/>
        <w:t>medium</w:t>
      </w:r>
      <w:r>
        <w:rPr>
          <w:spacing w:val="-2"/>
        </w:rPr>
        <w:t> </w:t>
      </w:r>
      <w:r>
        <w:rPr/>
        <w:t>so</w:t>
      </w:r>
      <w:r>
        <w:rPr>
          <w:spacing w:val="-1"/>
        </w:rPr>
        <w:t> </w:t>
      </w:r>
      <w:r>
        <w:rPr/>
        <w:t>that</w:t>
      </w:r>
      <w:r>
        <w:rPr>
          <w:spacing w:val="-1"/>
        </w:rPr>
        <w:t> </w:t>
      </w:r>
      <w:r>
        <w:rPr/>
        <w:t>the tablets were constantly agitated. The time taken for all the particles of the disintegrated</w:t>
      </w:r>
      <w:r>
        <w:rPr>
          <w:spacing w:val="-19"/>
        </w:rPr>
        <w:t> </w:t>
      </w:r>
      <w:r>
        <w:rPr/>
        <w:t>tablets</w:t>
      </w:r>
      <w:r>
        <w:rPr>
          <w:spacing w:val="-18"/>
        </w:rPr>
        <w:t> </w:t>
      </w:r>
      <w:r>
        <w:rPr/>
        <w:t>to</w:t>
      </w:r>
      <w:r>
        <w:rPr>
          <w:spacing w:val="-18"/>
        </w:rPr>
        <w:t> </w:t>
      </w:r>
      <w:r>
        <w:rPr/>
        <w:t>pass</w:t>
      </w:r>
      <w:r>
        <w:rPr>
          <w:spacing w:val="-18"/>
        </w:rPr>
        <w:t> </w:t>
      </w:r>
      <w:r>
        <w:rPr/>
        <w:t>freely</w:t>
      </w:r>
      <w:r>
        <w:rPr>
          <w:spacing w:val="-18"/>
        </w:rPr>
        <w:t> </w:t>
      </w:r>
      <w:r>
        <w:rPr/>
        <w:t>through</w:t>
      </w:r>
      <w:r>
        <w:rPr>
          <w:spacing w:val="-19"/>
        </w:rPr>
        <w:t> </w:t>
      </w:r>
      <w:r>
        <w:rPr/>
        <w:t>the</w:t>
      </w:r>
      <w:r>
        <w:rPr>
          <w:spacing w:val="-18"/>
        </w:rPr>
        <w:t> </w:t>
      </w:r>
      <w:r>
        <w:rPr/>
        <w:t>mesh</w:t>
      </w:r>
      <w:r>
        <w:rPr>
          <w:spacing w:val="-18"/>
        </w:rPr>
        <w:t> </w:t>
      </w:r>
      <w:r>
        <w:rPr/>
        <w:t>at</w:t>
      </w:r>
      <w:r>
        <w:rPr>
          <w:spacing w:val="-18"/>
        </w:rPr>
        <w:t> </w:t>
      </w:r>
      <w:r>
        <w:rPr/>
        <w:t>the</w:t>
      </w:r>
      <w:r>
        <w:rPr>
          <w:spacing w:val="-18"/>
        </w:rPr>
        <w:t> </w:t>
      </w:r>
      <w:r>
        <w:rPr/>
        <w:t>lower</w:t>
      </w:r>
      <w:r>
        <w:rPr>
          <w:spacing w:val="-19"/>
        </w:rPr>
        <w:t> </w:t>
      </w:r>
      <w:r>
        <w:rPr/>
        <w:t>end</w:t>
      </w:r>
      <w:r>
        <w:rPr>
          <w:spacing w:val="-18"/>
        </w:rPr>
        <w:t> </w:t>
      </w:r>
      <w:r>
        <w:rPr/>
        <w:t>of</w:t>
      </w:r>
      <w:r>
        <w:rPr>
          <w:spacing w:val="-18"/>
        </w:rPr>
        <w:t> </w:t>
      </w:r>
      <w:r>
        <w:rPr/>
        <w:t>the</w:t>
      </w:r>
      <w:r>
        <w:rPr>
          <w:spacing w:val="-18"/>
        </w:rPr>
        <w:t> </w:t>
      </w:r>
      <w:r>
        <w:rPr/>
        <w:t>tubes was noted for each.</w:t>
      </w:r>
    </w:p>
    <w:p>
      <w:pPr>
        <w:spacing w:after="0" w:line="427" w:lineRule="auto"/>
        <w:jc w:val="both"/>
        <w:sectPr>
          <w:pgSz w:w="11910" w:h="16840"/>
          <w:pgMar w:header="0" w:footer="1063" w:top="1400" w:bottom="1260" w:left="940" w:right="0"/>
        </w:sectPr>
      </w:pPr>
    </w:p>
    <w:p>
      <w:pPr>
        <w:pStyle w:val="BodyText"/>
        <w:spacing w:before="77"/>
        <w:ind w:left="500"/>
        <w:jc w:val="both"/>
      </w:pPr>
      <w:r>
        <w:rPr>
          <w:w w:val="90"/>
        </w:rPr>
        <w:t>Dissolution</w:t>
      </w:r>
      <w:r>
        <w:rPr>
          <w:spacing w:val="25"/>
        </w:rPr>
        <w:t> </w:t>
      </w:r>
      <w:r>
        <w:rPr>
          <w:spacing w:val="-4"/>
        </w:rPr>
        <w:t>test</w:t>
      </w:r>
    </w:p>
    <w:p>
      <w:pPr>
        <w:pStyle w:val="BodyText"/>
        <w:spacing w:line="427" w:lineRule="auto" w:before="273"/>
        <w:ind w:left="500" w:right="1440"/>
        <w:jc w:val="both"/>
      </w:pPr>
      <w:r>
        <w:rPr/>
        <w:t>The Rotary Basket method was used as described in the BP 2002. One tablet of paracetamol was placed in the basket and the assembly was placed in the flask containing 1000ml of 0.1M hydrochloric acid, it was warmed and maintained between</w:t>
      </w:r>
      <w:r>
        <w:rPr>
          <w:spacing w:val="-19"/>
        </w:rPr>
        <w:t> </w:t>
      </w:r>
      <w:r>
        <w:rPr/>
        <w:t>36.5</w:t>
      </w:r>
      <w:r>
        <w:rPr>
          <w:spacing w:val="-18"/>
        </w:rPr>
        <w:t> </w:t>
      </w:r>
      <w:r>
        <w:rPr/>
        <w:t>and</w:t>
      </w:r>
      <w:r>
        <w:rPr>
          <w:spacing w:val="-18"/>
        </w:rPr>
        <w:t> </w:t>
      </w:r>
      <w:r>
        <w:rPr/>
        <w:t>27.</w:t>
      </w:r>
      <w:r>
        <w:rPr>
          <w:position w:val="6"/>
          <w:sz w:val="16"/>
        </w:rPr>
        <w:t>0</w:t>
      </w:r>
      <w:r>
        <w:rPr/>
        <w:t>c</w:t>
      </w:r>
      <w:r>
        <w:rPr>
          <w:spacing w:val="-18"/>
        </w:rPr>
        <w:t> </w:t>
      </w:r>
      <w:r>
        <w:rPr/>
        <w:t>by</w:t>
      </w:r>
      <w:r>
        <w:rPr>
          <w:spacing w:val="-18"/>
        </w:rPr>
        <w:t> </w:t>
      </w:r>
      <w:r>
        <w:rPr/>
        <w:t>an</w:t>
      </w:r>
      <w:r>
        <w:rPr>
          <w:spacing w:val="-17"/>
        </w:rPr>
        <w:t> </w:t>
      </w:r>
      <w:r>
        <w:rPr/>
        <w:t>electronic</w:t>
      </w:r>
      <w:r>
        <w:rPr>
          <w:spacing w:val="-14"/>
        </w:rPr>
        <w:t> </w:t>
      </w:r>
      <w:r>
        <w:rPr/>
        <w:t>heater.</w:t>
      </w:r>
      <w:r>
        <w:rPr>
          <w:spacing w:val="-19"/>
        </w:rPr>
        <w:t> </w:t>
      </w:r>
      <w:r>
        <w:rPr/>
        <w:t>The</w:t>
      </w:r>
      <w:r>
        <w:rPr>
          <w:spacing w:val="-17"/>
        </w:rPr>
        <w:t> </w:t>
      </w:r>
      <w:r>
        <w:rPr/>
        <w:t>stirrer</w:t>
      </w:r>
      <w:r>
        <w:rPr>
          <w:spacing w:val="-19"/>
        </w:rPr>
        <w:t> </w:t>
      </w:r>
      <w:r>
        <w:rPr/>
        <w:t>was</w:t>
      </w:r>
      <w:r>
        <w:rPr>
          <w:spacing w:val="-17"/>
        </w:rPr>
        <w:t> </w:t>
      </w:r>
      <w:r>
        <w:rPr/>
        <w:t>set</w:t>
      </w:r>
      <w:r>
        <w:rPr>
          <w:spacing w:val="-16"/>
        </w:rPr>
        <w:t> </w:t>
      </w:r>
      <w:r>
        <w:rPr/>
        <w:t>at</w:t>
      </w:r>
      <w:r>
        <w:rPr>
          <w:spacing w:val="-16"/>
        </w:rPr>
        <w:t> </w:t>
      </w:r>
      <w:r>
        <w:rPr/>
        <w:t>100rpm</w:t>
      </w:r>
      <w:r>
        <w:rPr>
          <w:spacing w:val="-18"/>
        </w:rPr>
        <w:t> </w:t>
      </w:r>
      <w:r>
        <w:rPr/>
        <w:t>and </w:t>
      </w:r>
      <w:r>
        <w:rPr>
          <w:spacing w:val="-6"/>
        </w:rPr>
        <w:t>the</w:t>
      </w:r>
      <w:r>
        <w:rPr>
          <w:spacing w:val="-13"/>
        </w:rPr>
        <w:t> </w:t>
      </w:r>
      <w:r>
        <w:rPr>
          <w:spacing w:val="-6"/>
        </w:rPr>
        <w:t>apparatus</w:t>
      </w:r>
      <w:r>
        <w:rPr>
          <w:spacing w:val="-12"/>
        </w:rPr>
        <w:t> </w:t>
      </w:r>
      <w:r>
        <w:rPr>
          <w:spacing w:val="-6"/>
        </w:rPr>
        <w:t>was</w:t>
      </w:r>
      <w:r>
        <w:rPr>
          <w:spacing w:val="-12"/>
        </w:rPr>
        <w:t> </w:t>
      </w:r>
      <w:r>
        <w:rPr>
          <w:spacing w:val="-6"/>
        </w:rPr>
        <w:t>operated</w:t>
      </w:r>
      <w:r>
        <w:rPr>
          <w:spacing w:val="-12"/>
        </w:rPr>
        <w:t> </w:t>
      </w:r>
      <w:r>
        <w:rPr>
          <w:spacing w:val="-6"/>
        </w:rPr>
        <w:t>for</w:t>
      </w:r>
      <w:r>
        <w:rPr>
          <w:spacing w:val="-12"/>
        </w:rPr>
        <w:t> </w:t>
      </w:r>
      <w:r>
        <w:rPr>
          <w:spacing w:val="-6"/>
        </w:rPr>
        <w:t>45minutes</w:t>
      </w:r>
      <w:r>
        <w:rPr>
          <w:spacing w:val="-13"/>
        </w:rPr>
        <w:t> </w:t>
      </w:r>
      <w:r>
        <w:rPr>
          <w:spacing w:val="-6"/>
        </w:rPr>
        <w:t>the</w:t>
      </w:r>
      <w:r>
        <w:rPr>
          <w:spacing w:val="-12"/>
        </w:rPr>
        <w:t> </w:t>
      </w:r>
      <w:r>
        <w:rPr>
          <w:spacing w:val="-6"/>
        </w:rPr>
        <w:t>sample</w:t>
      </w:r>
      <w:r>
        <w:rPr>
          <w:spacing w:val="-12"/>
        </w:rPr>
        <w:t> </w:t>
      </w:r>
      <w:r>
        <w:rPr>
          <w:spacing w:val="-6"/>
        </w:rPr>
        <w:t>of</w:t>
      </w:r>
      <w:r>
        <w:rPr>
          <w:spacing w:val="-12"/>
        </w:rPr>
        <w:t> </w:t>
      </w:r>
      <w:r>
        <w:rPr>
          <w:spacing w:val="-6"/>
        </w:rPr>
        <w:t>the</w:t>
      </w:r>
      <w:r>
        <w:rPr>
          <w:spacing w:val="-12"/>
        </w:rPr>
        <w:t> </w:t>
      </w:r>
      <w:r>
        <w:rPr>
          <w:spacing w:val="-6"/>
        </w:rPr>
        <w:t>dissolution</w:t>
      </w:r>
      <w:r>
        <w:rPr>
          <w:spacing w:val="-13"/>
        </w:rPr>
        <w:t> </w:t>
      </w:r>
      <w:r>
        <w:rPr>
          <w:spacing w:val="-6"/>
        </w:rPr>
        <w:t>medium</w:t>
      </w:r>
      <w:r>
        <w:rPr>
          <w:spacing w:val="-12"/>
        </w:rPr>
        <w:t> </w:t>
      </w:r>
      <w:r>
        <w:rPr>
          <w:spacing w:val="-6"/>
        </w:rPr>
        <w:t>was then</w:t>
      </w:r>
      <w:r>
        <w:rPr>
          <w:spacing w:val="-13"/>
        </w:rPr>
        <w:t> </w:t>
      </w:r>
      <w:r>
        <w:rPr>
          <w:spacing w:val="-6"/>
        </w:rPr>
        <w:t>withdrawn,</w:t>
      </w:r>
      <w:r>
        <w:rPr>
          <w:spacing w:val="-12"/>
        </w:rPr>
        <w:t> </w:t>
      </w:r>
      <w:r>
        <w:rPr>
          <w:spacing w:val="-6"/>
        </w:rPr>
        <w:t>filtered</w:t>
      </w:r>
      <w:r>
        <w:rPr>
          <w:spacing w:val="-12"/>
        </w:rPr>
        <w:t> </w:t>
      </w:r>
      <w:r>
        <w:rPr>
          <w:spacing w:val="-6"/>
        </w:rPr>
        <w:t>and</w:t>
      </w:r>
      <w:r>
        <w:rPr>
          <w:spacing w:val="-12"/>
        </w:rPr>
        <w:t> </w:t>
      </w:r>
      <w:r>
        <w:rPr>
          <w:spacing w:val="-6"/>
        </w:rPr>
        <w:t>assayed</w:t>
      </w:r>
      <w:r>
        <w:rPr>
          <w:spacing w:val="-10"/>
        </w:rPr>
        <w:t> </w:t>
      </w:r>
      <w:r>
        <w:rPr>
          <w:spacing w:val="-6"/>
        </w:rPr>
        <w:t>using</w:t>
      </w:r>
      <w:r>
        <w:rPr>
          <w:spacing w:val="-13"/>
        </w:rPr>
        <w:t> </w:t>
      </w:r>
      <w:r>
        <w:rPr>
          <w:spacing w:val="-6"/>
        </w:rPr>
        <w:t>a</w:t>
      </w:r>
      <w:r>
        <w:rPr>
          <w:spacing w:val="-8"/>
        </w:rPr>
        <w:t> </w:t>
      </w:r>
      <w:r>
        <w:rPr>
          <w:spacing w:val="-6"/>
        </w:rPr>
        <w:t>UV</w:t>
      </w:r>
      <w:r>
        <w:rPr/>
        <w:t> </w:t>
      </w:r>
      <w:r>
        <w:rPr>
          <w:spacing w:val="-6"/>
        </w:rPr>
        <w:t>spectrophotometer</w:t>
      </w:r>
      <w:r>
        <w:rPr/>
        <w:t> </w:t>
      </w:r>
      <w:r>
        <w:rPr>
          <w:spacing w:val="-6"/>
        </w:rPr>
        <w:t>at</w:t>
      </w:r>
      <w:r>
        <w:rPr>
          <w:spacing w:val="-13"/>
        </w:rPr>
        <w:t> </w:t>
      </w:r>
      <w:r>
        <w:rPr>
          <w:spacing w:val="-6"/>
        </w:rPr>
        <w:t>wavelength</w:t>
      </w:r>
      <w:r>
        <w:rPr>
          <w:spacing w:val="-8"/>
        </w:rPr>
        <w:t> </w:t>
      </w:r>
      <w:r>
        <w:rPr>
          <w:spacing w:val="-6"/>
        </w:rPr>
        <w:t>of </w:t>
      </w:r>
      <w:r>
        <w:rPr>
          <w:spacing w:val="-2"/>
        </w:rPr>
        <w:t>257nm.</w:t>
      </w:r>
      <w:r>
        <w:rPr>
          <w:spacing w:val="-17"/>
        </w:rPr>
        <w:t> </w:t>
      </w:r>
      <w:r>
        <w:rPr>
          <w:spacing w:val="-2"/>
        </w:rPr>
        <w:t>Using</w:t>
      </w:r>
      <w:r>
        <w:rPr>
          <w:spacing w:val="-16"/>
        </w:rPr>
        <w:t> </w:t>
      </w:r>
      <w:r>
        <w:rPr>
          <w:spacing w:val="-2"/>
        </w:rPr>
        <w:t>the</w:t>
      </w:r>
      <w:r>
        <w:rPr>
          <w:spacing w:val="-16"/>
        </w:rPr>
        <w:t> </w:t>
      </w:r>
      <w:r>
        <w:rPr>
          <w:spacing w:val="-2"/>
        </w:rPr>
        <w:t>same</w:t>
      </w:r>
      <w:r>
        <w:rPr>
          <w:spacing w:val="-16"/>
        </w:rPr>
        <w:t> </w:t>
      </w:r>
      <w:r>
        <w:rPr>
          <w:spacing w:val="-2"/>
        </w:rPr>
        <w:t>procedure,</w:t>
      </w:r>
      <w:r>
        <w:rPr>
          <w:spacing w:val="-16"/>
        </w:rPr>
        <w:t> </w:t>
      </w:r>
      <w:r>
        <w:rPr>
          <w:spacing w:val="-2"/>
        </w:rPr>
        <w:t>six</w:t>
      </w:r>
      <w:r>
        <w:rPr>
          <w:spacing w:val="-17"/>
        </w:rPr>
        <w:t> </w:t>
      </w:r>
      <w:r>
        <w:rPr>
          <w:spacing w:val="-2"/>
        </w:rPr>
        <w:t>different</w:t>
      </w:r>
      <w:r>
        <w:rPr>
          <w:spacing w:val="-16"/>
        </w:rPr>
        <w:t> </w:t>
      </w:r>
      <w:r>
        <w:rPr>
          <w:spacing w:val="-2"/>
        </w:rPr>
        <w:t>tablets</w:t>
      </w:r>
      <w:r>
        <w:rPr>
          <w:spacing w:val="-16"/>
        </w:rPr>
        <w:t> </w:t>
      </w:r>
      <w:r>
        <w:rPr>
          <w:spacing w:val="-2"/>
        </w:rPr>
        <w:t>were</w:t>
      </w:r>
      <w:r>
        <w:rPr>
          <w:spacing w:val="-16"/>
        </w:rPr>
        <w:t> </w:t>
      </w:r>
      <w:r>
        <w:rPr>
          <w:spacing w:val="-2"/>
        </w:rPr>
        <w:t>subjected</w:t>
      </w:r>
      <w:r>
        <w:rPr>
          <w:spacing w:val="-16"/>
        </w:rPr>
        <w:t> </w:t>
      </w:r>
      <w:r>
        <w:rPr>
          <w:spacing w:val="-2"/>
        </w:rPr>
        <w:t>to</w:t>
      </w:r>
      <w:r>
        <w:rPr>
          <w:spacing w:val="-17"/>
        </w:rPr>
        <w:t> </w:t>
      </w:r>
      <w:r>
        <w:rPr>
          <w:spacing w:val="-2"/>
        </w:rPr>
        <w:t>the</w:t>
      </w:r>
      <w:r>
        <w:rPr>
          <w:spacing w:val="-16"/>
        </w:rPr>
        <w:t> </w:t>
      </w:r>
      <w:r>
        <w:rPr>
          <w:spacing w:val="-2"/>
        </w:rPr>
        <w:t>same </w:t>
      </w:r>
      <w:r>
        <w:rPr>
          <w:spacing w:val="-6"/>
        </w:rPr>
        <w:t>test.</w:t>
      </w:r>
      <w:r>
        <w:rPr>
          <w:spacing w:val="-9"/>
        </w:rPr>
        <w:t> </w:t>
      </w:r>
      <w:r>
        <w:rPr>
          <w:spacing w:val="-6"/>
        </w:rPr>
        <w:t>The percentage</w:t>
      </w:r>
      <w:r>
        <w:rPr>
          <w:spacing w:val="-10"/>
        </w:rPr>
        <w:t> </w:t>
      </w:r>
      <w:r>
        <w:rPr>
          <w:spacing w:val="-6"/>
        </w:rPr>
        <w:t>of</w:t>
      </w:r>
      <w:r>
        <w:rPr>
          <w:spacing w:val="-9"/>
        </w:rPr>
        <w:t> </w:t>
      </w:r>
      <w:r>
        <w:rPr>
          <w:spacing w:val="-6"/>
        </w:rPr>
        <w:t>paracetamol</w:t>
      </w:r>
      <w:r>
        <w:rPr>
          <w:spacing w:val="-10"/>
        </w:rPr>
        <w:t> </w:t>
      </w:r>
      <w:r>
        <w:rPr>
          <w:spacing w:val="-6"/>
        </w:rPr>
        <w:t>released from</w:t>
      </w:r>
      <w:r>
        <w:rPr>
          <w:spacing w:val="-11"/>
        </w:rPr>
        <w:t> </w:t>
      </w:r>
      <w:r>
        <w:rPr>
          <w:spacing w:val="-6"/>
        </w:rPr>
        <w:t>the dosage</w:t>
      </w:r>
      <w:r>
        <w:rPr>
          <w:spacing w:val="-10"/>
        </w:rPr>
        <w:t> </w:t>
      </w:r>
      <w:r>
        <w:rPr>
          <w:spacing w:val="-6"/>
        </w:rPr>
        <w:t>form after</w:t>
      </w:r>
      <w:r>
        <w:rPr>
          <w:spacing w:val="-8"/>
        </w:rPr>
        <w:t> </w:t>
      </w:r>
      <w:r>
        <w:rPr>
          <w:spacing w:val="-6"/>
        </w:rPr>
        <w:t>45</w:t>
      </w:r>
      <w:r>
        <w:rPr>
          <w:spacing w:val="-10"/>
        </w:rPr>
        <w:t> </w:t>
      </w:r>
      <w:r>
        <w:rPr>
          <w:spacing w:val="-6"/>
        </w:rPr>
        <w:t>minutes </w:t>
      </w:r>
      <w:r>
        <w:rPr/>
        <w:t>was</w:t>
      </w:r>
      <w:r>
        <w:rPr>
          <w:spacing w:val="-10"/>
        </w:rPr>
        <w:t> </w:t>
      </w:r>
      <w:r>
        <w:rPr/>
        <w:t>calculated.</w:t>
      </w:r>
      <w:r>
        <w:rPr>
          <w:spacing w:val="-15"/>
        </w:rPr>
        <w:t> </w:t>
      </w:r>
      <w:r>
        <w:rPr/>
        <w:t>Using</w:t>
      </w:r>
      <w:r>
        <w:rPr>
          <w:spacing w:val="-9"/>
        </w:rPr>
        <w:t> </w:t>
      </w:r>
      <w:r>
        <w:rPr/>
        <w:t>the</w:t>
      </w:r>
      <w:r>
        <w:rPr>
          <w:spacing w:val="-16"/>
        </w:rPr>
        <w:t> </w:t>
      </w:r>
      <w:r>
        <w:rPr/>
        <w:t>formula;</w:t>
      </w:r>
    </w:p>
    <w:p>
      <w:pPr>
        <w:pStyle w:val="BodyText"/>
        <w:spacing w:before="259"/>
      </w:pPr>
    </w:p>
    <w:p>
      <w:pPr>
        <w:pStyle w:val="BodyText"/>
        <w:tabs>
          <w:tab w:pos="3475" w:val="left" w:leader="none"/>
          <w:tab w:pos="4340" w:val="left" w:leader="none"/>
        </w:tabs>
        <w:ind w:left="1358"/>
      </w:pPr>
      <w:r>
        <w:rPr>
          <w:spacing w:val="-14"/>
          <w:w w:val="95"/>
        </w:rPr>
        <w:t>Percentage</w:t>
      </w:r>
      <w:r>
        <w:rPr>
          <w:spacing w:val="-27"/>
          <w:w w:val="95"/>
        </w:rPr>
        <w:t> </w:t>
      </w:r>
      <w:r>
        <w:rPr>
          <w:spacing w:val="-2"/>
        </w:rPr>
        <w:t>released</w:t>
      </w:r>
      <w:r>
        <w:rPr/>
        <w:tab/>
      </w:r>
      <w:r>
        <w:rPr>
          <w:spacing w:val="-10"/>
        </w:rPr>
        <w:t>=</w:t>
      </w:r>
      <w:r>
        <w:rPr/>
        <w:tab/>
      </w:r>
      <w:r>
        <w:rPr>
          <w:spacing w:val="-12"/>
          <w:w w:val="90"/>
          <w:u w:val="single"/>
        </w:rPr>
        <w:t>Amount</w:t>
      </w:r>
      <w:r>
        <w:rPr>
          <w:spacing w:val="-33"/>
          <w:w w:val="90"/>
          <w:u w:val="single"/>
        </w:rPr>
        <w:t> </w:t>
      </w:r>
      <w:r>
        <w:rPr>
          <w:spacing w:val="-12"/>
          <w:w w:val="90"/>
          <w:u w:val="single"/>
        </w:rPr>
        <w:t>of</w:t>
      </w:r>
      <w:r>
        <w:rPr>
          <w:spacing w:val="-32"/>
          <w:w w:val="90"/>
          <w:u w:val="single"/>
        </w:rPr>
        <w:t> </w:t>
      </w:r>
      <w:r>
        <w:rPr>
          <w:spacing w:val="-12"/>
          <w:w w:val="90"/>
          <w:u w:val="single"/>
        </w:rPr>
        <w:t>sample</w:t>
      </w:r>
      <w:r>
        <w:rPr>
          <w:spacing w:val="-33"/>
          <w:w w:val="90"/>
          <w:u w:val="single"/>
        </w:rPr>
        <w:t> </w:t>
      </w:r>
      <w:r>
        <w:rPr>
          <w:spacing w:val="-12"/>
          <w:w w:val="90"/>
          <w:u w:val="single"/>
        </w:rPr>
        <w:t>released</w:t>
      </w:r>
    </w:p>
    <w:p>
      <w:pPr>
        <w:pStyle w:val="BodyText"/>
        <w:spacing w:before="274"/>
        <w:ind w:left="4341"/>
      </w:pPr>
      <w:r>
        <w:rPr>
          <w:spacing w:val="-12"/>
          <w:w w:val="90"/>
        </w:rPr>
        <w:t>Content</w:t>
      </w:r>
      <w:r>
        <w:rPr>
          <w:spacing w:val="-35"/>
          <w:w w:val="90"/>
        </w:rPr>
        <w:t> </w:t>
      </w:r>
      <w:r>
        <w:rPr>
          <w:spacing w:val="-12"/>
          <w:w w:val="90"/>
        </w:rPr>
        <w:t>of</w:t>
      </w:r>
      <w:r>
        <w:rPr>
          <w:spacing w:val="-34"/>
          <w:w w:val="90"/>
        </w:rPr>
        <w:t> </w:t>
      </w:r>
      <w:r>
        <w:rPr>
          <w:spacing w:val="-12"/>
          <w:w w:val="90"/>
        </w:rPr>
        <w:t>standard</w:t>
      </w:r>
      <w:r>
        <w:rPr>
          <w:spacing w:val="-28"/>
          <w:w w:val="90"/>
        </w:rPr>
        <w:t> </w:t>
      </w:r>
      <w:r>
        <w:rPr>
          <w:spacing w:val="-12"/>
          <w:w w:val="90"/>
        </w:rPr>
        <w:t>pc</w:t>
      </w:r>
      <w:r>
        <w:rPr>
          <w:spacing w:val="-29"/>
          <w:w w:val="90"/>
        </w:rPr>
        <w:t> </w:t>
      </w:r>
      <w:r>
        <w:rPr>
          <w:spacing w:val="-12"/>
          <w:w w:val="90"/>
        </w:rPr>
        <w:t>m</w:t>
      </w:r>
      <w:r>
        <w:rPr>
          <w:spacing w:val="-36"/>
          <w:w w:val="90"/>
        </w:rPr>
        <w:t> </w:t>
      </w:r>
      <w:r>
        <w:rPr>
          <w:spacing w:val="-12"/>
          <w:w w:val="90"/>
        </w:rPr>
        <w:t>tablet</w:t>
      </w:r>
    </w:p>
    <w:p>
      <w:pPr>
        <w:pStyle w:val="BodyText"/>
      </w:pPr>
    </w:p>
    <w:p>
      <w:pPr>
        <w:pStyle w:val="BodyText"/>
        <w:spacing w:before="200"/>
      </w:pPr>
    </w:p>
    <w:p>
      <w:pPr>
        <w:pStyle w:val="BodyText"/>
        <w:ind w:left="500"/>
        <w:jc w:val="both"/>
      </w:pPr>
      <w:r>
        <w:rPr>
          <w:w w:val="90"/>
        </w:rPr>
        <w:t>Friability</w:t>
      </w:r>
      <w:r>
        <w:rPr>
          <w:spacing w:val="16"/>
        </w:rPr>
        <w:t> </w:t>
      </w:r>
      <w:r>
        <w:rPr>
          <w:spacing w:val="-4"/>
        </w:rPr>
        <w:t>test</w:t>
      </w:r>
    </w:p>
    <w:p>
      <w:pPr>
        <w:pStyle w:val="BodyText"/>
        <w:spacing w:line="424" w:lineRule="auto" w:before="273"/>
        <w:ind w:left="500" w:right="1441" w:firstLine="720"/>
        <w:jc w:val="both"/>
      </w:pPr>
      <w:r>
        <w:rPr>
          <w:spacing w:val="-4"/>
        </w:rPr>
        <w:t>Ten</w:t>
      </w:r>
      <w:r>
        <w:rPr>
          <w:spacing w:val="-10"/>
        </w:rPr>
        <w:t> </w:t>
      </w:r>
      <w:r>
        <w:rPr>
          <w:spacing w:val="-4"/>
        </w:rPr>
        <w:t>tablets</w:t>
      </w:r>
      <w:r>
        <w:rPr>
          <w:spacing w:val="-10"/>
        </w:rPr>
        <w:t> </w:t>
      </w:r>
      <w:r>
        <w:rPr>
          <w:spacing w:val="-4"/>
        </w:rPr>
        <w:t>were</w:t>
      </w:r>
      <w:r>
        <w:rPr>
          <w:spacing w:val="-9"/>
        </w:rPr>
        <w:t> </w:t>
      </w:r>
      <w:r>
        <w:rPr>
          <w:spacing w:val="-4"/>
        </w:rPr>
        <w:t>weighed</w:t>
      </w:r>
      <w:r>
        <w:rPr>
          <w:spacing w:val="-15"/>
        </w:rPr>
        <w:t> </w:t>
      </w:r>
      <w:r>
        <w:rPr>
          <w:spacing w:val="-4"/>
        </w:rPr>
        <w:t>and</w:t>
      </w:r>
      <w:r>
        <w:rPr>
          <w:spacing w:val="-14"/>
        </w:rPr>
        <w:t> </w:t>
      </w:r>
      <w:r>
        <w:rPr>
          <w:spacing w:val="-4"/>
        </w:rPr>
        <w:t>put</w:t>
      </w:r>
      <w:r>
        <w:rPr>
          <w:spacing w:val="-7"/>
        </w:rPr>
        <w:t> </w:t>
      </w:r>
      <w:r>
        <w:rPr>
          <w:spacing w:val="-4"/>
        </w:rPr>
        <w:t>into</w:t>
      </w:r>
      <w:r>
        <w:rPr>
          <w:spacing w:val="-9"/>
        </w:rPr>
        <w:t> </w:t>
      </w:r>
      <w:r>
        <w:rPr>
          <w:spacing w:val="-4"/>
        </w:rPr>
        <w:t>a</w:t>
      </w:r>
      <w:r>
        <w:rPr>
          <w:spacing w:val="-15"/>
        </w:rPr>
        <w:t> </w:t>
      </w:r>
      <w:r>
        <w:rPr>
          <w:spacing w:val="-4"/>
        </w:rPr>
        <w:t>friabilitor</w:t>
      </w:r>
      <w:r>
        <w:rPr>
          <w:spacing w:val="-12"/>
        </w:rPr>
        <w:t> </w:t>
      </w:r>
      <w:r>
        <w:rPr>
          <w:spacing w:val="-4"/>
        </w:rPr>
        <w:t>(Eurweka)</w:t>
      </w:r>
      <w:r>
        <w:rPr>
          <w:spacing w:val="-13"/>
        </w:rPr>
        <w:t> </w:t>
      </w:r>
      <w:r>
        <w:rPr>
          <w:spacing w:val="-4"/>
        </w:rPr>
        <w:t>which</w:t>
      </w:r>
      <w:r>
        <w:rPr>
          <w:spacing w:val="-9"/>
        </w:rPr>
        <w:t> </w:t>
      </w:r>
      <w:r>
        <w:rPr>
          <w:spacing w:val="-4"/>
        </w:rPr>
        <w:t>was</w:t>
      </w:r>
      <w:r>
        <w:rPr>
          <w:spacing w:val="-10"/>
        </w:rPr>
        <w:t> </w:t>
      </w:r>
      <w:r>
        <w:rPr>
          <w:spacing w:val="-4"/>
        </w:rPr>
        <w:t>set</w:t>
      </w:r>
      <w:r>
        <w:rPr>
          <w:spacing w:val="-14"/>
        </w:rPr>
        <w:t> </w:t>
      </w:r>
      <w:r>
        <w:rPr>
          <w:spacing w:val="-4"/>
        </w:rPr>
        <w:t>to </w:t>
      </w:r>
      <w:r>
        <w:rPr/>
        <w:t>rotate at 25rpm for 4 minutes, at the end of 100 revolutions; the tablets were removed</w:t>
      </w:r>
      <w:r>
        <w:rPr>
          <w:spacing w:val="-16"/>
        </w:rPr>
        <w:t> </w:t>
      </w:r>
      <w:r>
        <w:rPr/>
        <w:t>and</w:t>
      </w:r>
      <w:r>
        <w:rPr>
          <w:spacing w:val="-16"/>
        </w:rPr>
        <w:t> </w:t>
      </w:r>
      <w:r>
        <w:rPr/>
        <w:t>weighed</w:t>
      </w:r>
      <w:r>
        <w:rPr>
          <w:spacing w:val="-11"/>
        </w:rPr>
        <w:t> </w:t>
      </w:r>
      <w:r>
        <w:rPr/>
        <w:t>again.</w:t>
      </w:r>
      <w:r>
        <w:rPr>
          <w:spacing w:val="-15"/>
        </w:rPr>
        <w:t> </w:t>
      </w:r>
      <w:r>
        <w:rPr/>
        <w:t>The</w:t>
      </w:r>
      <w:r>
        <w:rPr>
          <w:spacing w:val="-11"/>
        </w:rPr>
        <w:t> </w:t>
      </w:r>
      <w:r>
        <w:rPr/>
        <w:t>two</w:t>
      </w:r>
      <w:r>
        <w:rPr>
          <w:spacing w:val="-16"/>
        </w:rPr>
        <w:t> </w:t>
      </w:r>
      <w:r>
        <w:rPr/>
        <w:t>weights</w:t>
      </w:r>
      <w:r>
        <w:rPr>
          <w:spacing w:val="-12"/>
        </w:rPr>
        <w:t> </w:t>
      </w:r>
      <w:r>
        <w:rPr/>
        <w:t>were</w:t>
      </w:r>
      <w:r>
        <w:rPr>
          <w:spacing w:val="-15"/>
        </w:rPr>
        <w:t> </w:t>
      </w:r>
      <w:r>
        <w:rPr/>
        <w:t>compared</w:t>
      </w:r>
      <w:r>
        <w:rPr>
          <w:spacing w:val="-11"/>
        </w:rPr>
        <w:t> </w:t>
      </w:r>
      <w:r>
        <w:rPr/>
        <w:t>and</w:t>
      </w:r>
      <w:r>
        <w:rPr>
          <w:spacing w:val="-11"/>
        </w:rPr>
        <w:t> </w:t>
      </w:r>
      <w:r>
        <w:rPr/>
        <w:t>the</w:t>
      </w:r>
      <w:r>
        <w:rPr>
          <w:spacing w:val="-11"/>
        </w:rPr>
        <w:t> </w:t>
      </w:r>
      <w:r>
        <w:rPr/>
        <w:t>percentage loss was determined.</w:t>
      </w:r>
    </w:p>
    <w:p>
      <w:pPr>
        <w:pStyle w:val="BodyText"/>
        <w:spacing w:before="4"/>
        <w:ind w:left="500"/>
        <w:jc w:val="both"/>
      </w:pPr>
      <w:r>
        <w:rPr>
          <w:spacing w:val="-4"/>
        </w:rPr>
        <w:t>Percentage</w:t>
      </w:r>
      <w:r>
        <w:rPr>
          <w:spacing w:val="-15"/>
        </w:rPr>
        <w:t> </w:t>
      </w:r>
      <w:r>
        <w:rPr>
          <w:spacing w:val="-4"/>
        </w:rPr>
        <w:t>friability</w:t>
      </w:r>
      <w:r>
        <w:rPr>
          <w:spacing w:val="54"/>
        </w:rPr>
        <w:t>  </w:t>
      </w:r>
      <w:r>
        <w:rPr>
          <w:spacing w:val="-4"/>
        </w:rPr>
        <w:t>=</w:t>
      </w:r>
      <w:r>
        <w:rPr>
          <w:spacing w:val="55"/>
          <w:w w:val="150"/>
        </w:rPr>
        <w:t> </w:t>
      </w:r>
      <w:r>
        <w:rPr>
          <w:spacing w:val="-4"/>
          <w:u w:val="single"/>
        </w:rPr>
        <w:t>(Initial</w:t>
      </w:r>
      <w:r>
        <w:rPr>
          <w:spacing w:val="-15"/>
          <w:u w:val="single"/>
        </w:rPr>
        <w:t> </w:t>
      </w:r>
      <w:r>
        <w:rPr>
          <w:spacing w:val="-4"/>
          <w:u w:val="single"/>
        </w:rPr>
        <w:t>weight)</w:t>
      </w:r>
      <w:r>
        <w:rPr>
          <w:spacing w:val="-14"/>
          <w:u w:val="single"/>
        </w:rPr>
        <w:t> </w:t>
      </w:r>
      <w:r>
        <w:rPr>
          <w:spacing w:val="-4"/>
          <w:u w:val="single"/>
        </w:rPr>
        <w:t>–</w:t>
      </w:r>
      <w:r>
        <w:rPr>
          <w:spacing w:val="-14"/>
          <w:u w:val="single"/>
        </w:rPr>
        <w:t> </w:t>
      </w:r>
      <w:r>
        <w:rPr>
          <w:spacing w:val="-4"/>
          <w:u w:val="single"/>
        </w:rPr>
        <w:t>(Current</w:t>
      </w:r>
      <w:r>
        <w:rPr>
          <w:spacing w:val="-14"/>
          <w:u w:val="single"/>
        </w:rPr>
        <w:t> </w:t>
      </w:r>
      <w:r>
        <w:rPr>
          <w:spacing w:val="-4"/>
          <w:u w:val="single"/>
        </w:rPr>
        <w:t>Weight)</w:t>
      </w:r>
    </w:p>
    <w:p>
      <w:pPr>
        <w:pStyle w:val="BodyText"/>
        <w:spacing w:before="273"/>
        <w:ind w:left="4362"/>
      </w:pPr>
      <w:r>
        <w:rPr>
          <w:w w:val="85"/>
        </w:rPr>
        <w:t>Initial</w:t>
      </w:r>
      <w:r>
        <w:rPr>
          <w:spacing w:val="17"/>
        </w:rPr>
        <w:t> </w:t>
      </w:r>
      <w:r>
        <w:rPr>
          <w:spacing w:val="-2"/>
          <w:w w:val="95"/>
        </w:rPr>
        <w:t>weight</w:t>
      </w:r>
    </w:p>
    <w:p>
      <w:pPr>
        <w:spacing w:after="0"/>
        <w:sectPr>
          <w:pgSz w:w="11910" w:h="16840"/>
          <w:pgMar w:header="0" w:footer="1063" w:top="1400" w:bottom="1260" w:left="940" w:right="0"/>
        </w:sectPr>
      </w:pPr>
    </w:p>
    <w:p>
      <w:pPr>
        <w:pStyle w:val="ListParagraph"/>
        <w:numPr>
          <w:ilvl w:val="2"/>
          <w:numId w:val="41"/>
        </w:numPr>
        <w:tabs>
          <w:tab w:pos="1102" w:val="left" w:leader="none"/>
        </w:tabs>
        <w:spacing w:line="240" w:lineRule="auto" w:before="77" w:after="0"/>
        <w:ind w:left="1102" w:right="0" w:hanging="602"/>
        <w:jc w:val="both"/>
        <w:rPr>
          <w:sz w:val="23"/>
        </w:rPr>
      </w:pPr>
      <w:r>
        <w:rPr>
          <w:w w:val="90"/>
          <w:sz w:val="23"/>
        </w:rPr>
        <w:t>Extraction</w:t>
      </w:r>
      <w:r>
        <w:rPr>
          <w:spacing w:val="37"/>
          <w:sz w:val="23"/>
        </w:rPr>
        <w:t> </w:t>
      </w:r>
      <w:r>
        <w:rPr>
          <w:spacing w:val="-2"/>
          <w:sz w:val="23"/>
        </w:rPr>
        <w:t>Method</w:t>
      </w:r>
    </w:p>
    <w:p>
      <w:pPr>
        <w:pStyle w:val="BodyText"/>
        <w:spacing w:line="424" w:lineRule="auto" w:before="273"/>
        <w:ind w:left="500" w:right="1458" w:firstLine="7"/>
        <w:jc w:val="both"/>
      </w:pPr>
      <w:r>
        <w:rPr/>
        <w:t>The extraction method was adopted and modified from Garba M. 1992; with percentage recovery of 96%.</w:t>
      </w:r>
    </w:p>
    <w:p>
      <w:pPr>
        <w:pStyle w:val="BodyText"/>
        <w:spacing w:line="427" w:lineRule="auto" w:before="2"/>
        <w:ind w:left="500" w:right="1438" w:firstLine="144"/>
        <w:jc w:val="both"/>
      </w:pPr>
      <w:r>
        <w:rPr>
          <w:spacing w:val="-4"/>
        </w:rPr>
        <w:t>2mls</w:t>
      </w:r>
      <w:r>
        <w:rPr>
          <w:spacing w:val="-13"/>
        </w:rPr>
        <w:t> </w:t>
      </w:r>
      <w:r>
        <w:rPr>
          <w:spacing w:val="-4"/>
        </w:rPr>
        <w:t>of</w:t>
      </w:r>
      <w:r>
        <w:rPr>
          <w:spacing w:val="-13"/>
        </w:rPr>
        <w:t> </w:t>
      </w:r>
      <w:r>
        <w:rPr>
          <w:spacing w:val="-4"/>
        </w:rPr>
        <w:t>saliva</w:t>
      </w:r>
      <w:r>
        <w:rPr>
          <w:spacing w:val="-14"/>
        </w:rPr>
        <w:t> </w:t>
      </w:r>
      <w:r>
        <w:rPr>
          <w:spacing w:val="-4"/>
        </w:rPr>
        <w:t>sample</w:t>
      </w:r>
      <w:r>
        <w:rPr>
          <w:spacing w:val="-14"/>
        </w:rPr>
        <w:t> </w:t>
      </w:r>
      <w:r>
        <w:rPr>
          <w:spacing w:val="-4"/>
        </w:rPr>
        <w:t>was</w:t>
      </w:r>
      <w:r>
        <w:rPr>
          <w:spacing w:val="-14"/>
        </w:rPr>
        <w:t> </w:t>
      </w:r>
      <w:r>
        <w:rPr>
          <w:spacing w:val="-4"/>
        </w:rPr>
        <w:t>placed</w:t>
      </w:r>
      <w:r>
        <w:rPr>
          <w:spacing w:val="-14"/>
        </w:rPr>
        <w:t> </w:t>
      </w:r>
      <w:r>
        <w:rPr>
          <w:spacing w:val="-4"/>
        </w:rPr>
        <w:t>in</w:t>
      </w:r>
      <w:r>
        <w:rPr>
          <w:spacing w:val="-14"/>
        </w:rPr>
        <w:t> </w:t>
      </w:r>
      <w:r>
        <w:rPr>
          <w:spacing w:val="-4"/>
        </w:rPr>
        <w:t>10ml</w:t>
      </w:r>
      <w:r>
        <w:rPr>
          <w:spacing w:val="-15"/>
        </w:rPr>
        <w:t> </w:t>
      </w:r>
      <w:r>
        <w:rPr>
          <w:spacing w:val="-4"/>
        </w:rPr>
        <w:t>centrifuge</w:t>
      </w:r>
      <w:r>
        <w:rPr>
          <w:spacing w:val="-13"/>
        </w:rPr>
        <w:t> </w:t>
      </w:r>
      <w:r>
        <w:rPr>
          <w:spacing w:val="-4"/>
        </w:rPr>
        <w:t>tube</w:t>
      </w:r>
      <w:r>
        <w:rPr>
          <w:spacing w:val="-9"/>
        </w:rPr>
        <w:t> </w:t>
      </w:r>
      <w:r>
        <w:rPr>
          <w:spacing w:val="-4"/>
        </w:rPr>
        <w:t>using</w:t>
      </w:r>
      <w:r>
        <w:rPr>
          <w:spacing w:val="-14"/>
        </w:rPr>
        <w:t> </w:t>
      </w:r>
      <w:r>
        <w:rPr>
          <w:spacing w:val="-4"/>
        </w:rPr>
        <w:t>auto-pipette.</w:t>
      </w:r>
      <w:r>
        <w:rPr>
          <w:spacing w:val="-13"/>
        </w:rPr>
        <w:t> </w:t>
      </w:r>
      <w:r>
        <w:rPr>
          <w:spacing w:val="-4"/>
        </w:rPr>
        <w:t>5mls </w:t>
      </w:r>
      <w:r>
        <w:rPr>
          <w:spacing w:val="-6"/>
        </w:rPr>
        <w:t>of</w:t>
      </w:r>
      <w:r>
        <w:rPr>
          <w:spacing w:val="-13"/>
        </w:rPr>
        <w:t> </w:t>
      </w:r>
      <w:r>
        <w:rPr>
          <w:spacing w:val="-6"/>
        </w:rPr>
        <w:t>ethyl</w:t>
      </w:r>
      <w:r>
        <w:rPr>
          <w:spacing w:val="-12"/>
        </w:rPr>
        <w:t> </w:t>
      </w:r>
      <w:r>
        <w:rPr>
          <w:spacing w:val="-6"/>
        </w:rPr>
        <w:t>acetate</w:t>
      </w:r>
      <w:r>
        <w:rPr>
          <w:spacing w:val="-10"/>
        </w:rPr>
        <w:t> </w:t>
      </w:r>
      <w:r>
        <w:rPr>
          <w:spacing w:val="-6"/>
        </w:rPr>
        <w:t>was then</w:t>
      </w:r>
      <w:r>
        <w:rPr>
          <w:spacing w:val="-10"/>
        </w:rPr>
        <w:t> </w:t>
      </w:r>
      <w:r>
        <w:rPr>
          <w:spacing w:val="-6"/>
        </w:rPr>
        <w:t>added.</w:t>
      </w:r>
      <w:r>
        <w:rPr>
          <w:spacing w:val="-9"/>
        </w:rPr>
        <w:t> </w:t>
      </w:r>
      <w:r>
        <w:rPr>
          <w:spacing w:val="-6"/>
        </w:rPr>
        <w:t>The</w:t>
      </w:r>
      <w:r>
        <w:rPr>
          <w:spacing w:val="-10"/>
        </w:rPr>
        <w:t> </w:t>
      </w:r>
      <w:r>
        <w:rPr>
          <w:spacing w:val="-6"/>
        </w:rPr>
        <w:t>centrifuge</w:t>
      </w:r>
      <w:r>
        <w:rPr>
          <w:spacing w:val="-10"/>
        </w:rPr>
        <w:t> </w:t>
      </w:r>
      <w:r>
        <w:rPr>
          <w:spacing w:val="-6"/>
        </w:rPr>
        <w:t>tube</w:t>
      </w:r>
      <w:r>
        <w:rPr>
          <w:spacing w:val="-10"/>
        </w:rPr>
        <w:t> </w:t>
      </w:r>
      <w:r>
        <w:rPr>
          <w:spacing w:val="-6"/>
        </w:rPr>
        <w:t>was</w:t>
      </w:r>
      <w:r>
        <w:rPr>
          <w:spacing w:val="-11"/>
        </w:rPr>
        <w:t> </w:t>
      </w:r>
      <w:r>
        <w:rPr>
          <w:spacing w:val="-6"/>
        </w:rPr>
        <w:t>stopped</w:t>
      </w:r>
      <w:r>
        <w:rPr>
          <w:spacing w:val="-10"/>
        </w:rPr>
        <w:t> </w:t>
      </w:r>
      <w:r>
        <w:rPr>
          <w:spacing w:val="-6"/>
        </w:rPr>
        <w:t>with</w:t>
      </w:r>
      <w:r>
        <w:rPr>
          <w:spacing w:val="-10"/>
        </w:rPr>
        <w:t> </w:t>
      </w:r>
      <w:r>
        <w:rPr>
          <w:spacing w:val="-6"/>
        </w:rPr>
        <w:t>plastic</w:t>
      </w:r>
      <w:r>
        <w:rPr>
          <w:spacing w:val="-11"/>
        </w:rPr>
        <w:t> </w:t>
      </w:r>
      <w:r>
        <w:rPr>
          <w:spacing w:val="-6"/>
        </w:rPr>
        <w:t>screw- caps and</w:t>
      </w:r>
      <w:r>
        <w:rPr>
          <w:spacing w:val="-9"/>
        </w:rPr>
        <w:t> </w:t>
      </w:r>
      <w:r>
        <w:rPr>
          <w:spacing w:val="-6"/>
        </w:rPr>
        <w:t>was shaken</w:t>
      </w:r>
      <w:r>
        <w:rPr>
          <w:spacing w:val="-9"/>
        </w:rPr>
        <w:t> </w:t>
      </w:r>
      <w:r>
        <w:rPr>
          <w:spacing w:val="-6"/>
        </w:rPr>
        <w:t>vigorously for</w:t>
      </w:r>
      <w:r>
        <w:rPr>
          <w:spacing w:val="-8"/>
        </w:rPr>
        <w:t> </w:t>
      </w:r>
      <w:r>
        <w:rPr>
          <w:spacing w:val="-6"/>
        </w:rPr>
        <w:t>one</w:t>
      </w:r>
      <w:r>
        <w:rPr>
          <w:spacing w:val="-9"/>
        </w:rPr>
        <w:t> </w:t>
      </w:r>
      <w:r>
        <w:rPr>
          <w:spacing w:val="-6"/>
        </w:rPr>
        <w:t>minute</w:t>
      </w:r>
      <w:r>
        <w:rPr>
          <w:spacing w:val="-9"/>
        </w:rPr>
        <w:t> </w:t>
      </w:r>
      <w:r>
        <w:rPr>
          <w:spacing w:val="-6"/>
        </w:rPr>
        <w:t>with</w:t>
      </w:r>
      <w:r>
        <w:rPr>
          <w:spacing w:val="-9"/>
        </w:rPr>
        <w:t> </w:t>
      </w:r>
      <w:r>
        <w:rPr>
          <w:spacing w:val="-6"/>
        </w:rPr>
        <w:t>a</w:t>
      </w:r>
      <w:r>
        <w:rPr>
          <w:spacing w:val="-9"/>
        </w:rPr>
        <w:t> </w:t>
      </w:r>
      <w:r>
        <w:rPr>
          <w:spacing w:val="-6"/>
        </w:rPr>
        <w:t>Rota mixer,</w:t>
      </w:r>
      <w:r>
        <w:rPr>
          <w:spacing w:val="-8"/>
        </w:rPr>
        <w:t> </w:t>
      </w:r>
      <w:r>
        <w:rPr>
          <w:spacing w:val="-6"/>
        </w:rPr>
        <w:t>and</w:t>
      </w:r>
      <w:r>
        <w:rPr>
          <w:spacing w:val="-9"/>
        </w:rPr>
        <w:t> </w:t>
      </w:r>
      <w:r>
        <w:rPr>
          <w:spacing w:val="-6"/>
        </w:rPr>
        <w:t>centrifuge</w:t>
      </w:r>
      <w:r>
        <w:rPr>
          <w:spacing w:val="-9"/>
        </w:rPr>
        <w:t> </w:t>
      </w:r>
      <w:r>
        <w:rPr>
          <w:spacing w:val="-6"/>
        </w:rPr>
        <w:t>for </w:t>
      </w:r>
      <w:r>
        <w:rPr/>
        <w:t>five minutes at 2500rpm.</w:t>
      </w:r>
      <w:r>
        <w:rPr>
          <w:spacing w:val="-2"/>
        </w:rPr>
        <w:t> </w:t>
      </w:r>
      <w:r>
        <w:rPr/>
        <w:t>The ethyl</w:t>
      </w:r>
      <w:r>
        <w:rPr>
          <w:spacing w:val="-3"/>
        </w:rPr>
        <w:t> </w:t>
      </w:r>
      <w:r>
        <w:rPr/>
        <w:t>acetate</w:t>
      </w:r>
      <w:r>
        <w:rPr>
          <w:spacing w:val="-3"/>
        </w:rPr>
        <w:t> </w:t>
      </w:r>
      <w:r>
        <w:rPr/>
        <w:t>layer</w:t>
      </w:r>
      <w:r>
        <w:rPr>
          <w:spacing w:val="-1"/>
        </w:rPr>
        <w:t> </w:t>
      </w:r>
      <w:r>
        <w:rPr/>
        <w:t>(upper layer)</w:t>
      </w:r>
      <w:r>
        <w:rPr>
          <w:spacing w:val="-1"/>
        </w:rPr>
        <w:t> </w:t>
      </w:r>
      <w:r>
        <w:rPr/>
        <w:t>was removed</w:t>
      </w:r>
      <w:r>
        <w:rPr>
          <w:spacing w:val="-3"/>
        </w:rPr>
        <w:t> </w:t>
      </w:r>
      <w:r>
        <w:rPr/>
        <w:t>with Pasteur</w:t>
      </w:r>
      <w:r>
        <w:rPr>
          <w:spacing w:val="-19"/>
        </w:rPr>
        <w:t> </w:t>
      </w:r>
      <w:r>
        <w:rPr/>
        <w:t>pipette</w:t>
      </w:r>
      <w:r>
        <w:rPr>
          <w:spacing w:val="-18"/>
        </w:rPr>
        <w:t> </w:t>
      </w:r>
      <w:r>
        <w:rPr/>
        <w:t>and</w:t>
      </w:r>
      <w:r>
        <w:rPr>
          <w:spacing w:val="-18"/>
        </w:rPr>
        <w:t> </w:t>
      </w:r>
      <w:r>
        <w:rPr/>
        <w:t>kept</w:t>
      </w:r>
      <w:r>
        <w:rPr>
          <w:spacing w:val="-18"/>
        </w:rPr>
        <w:t> </w:t>
      </w:r>
      <w:r>
        <w:rPr/>
        <w:t>at</w:t>
      </w:r>
      <w:r>
        <w:rPr>
          <w:spacing w:val="-18"/>
        </w:rPr>
        <w:t> </w:t>
      </w:r>
      <w:r>
        <w:rPr/>
        <w:t>-4</w:t>
      </w:r>
      <w:r>
        <w:rPr>
          <w:position w:val="6"/>
          <w:sz w:val="16"/>
        </w:rPr>
        <w:t>o</w:t>
      </w:r>
      <w:r>
        <w:rPr/>
        <w:t>C</w:t>
      </w:r>
      <w:r>
        <w:rPr>
          <w:spacing w:val="-19"/>
        </w:rPr>
        <w:t> </w:t>
      </w:r>
      <w:r>
        <w:rPr/>
        <w:t>for</w:t>
      </w:r>
      <w:r>
        <w:rPr>
          <w:spacing w:val="-18"/>
        </w:rPr>
        <w:t> </w:t>
      </w:r>
      <w:r>
        <w:rPr/>
        <w:t>analysis.</w:t>
      </w:r>
    </w:p>
    <w:p>
      <w:pPr>
        <w:pStyle w:val="BodyText"/>
        <w:spacing w:before="269"/>
      </w:pPr>
    </w:p>
    <w:p>
      <w:pPr>
        <w:pStyle w:val="Heading1"/>
        <w:numPr>
          <w:ilvl w:val="2"/>
          <w:numId w:val="41"/>
        </w:numPr>
        <w:tabs>
          <w:tab w:pos="1102" w:val="left" w:leader="none"/>
        </w:tabs>
        <w:spacing w:line="240" w:lineRule="auto" w:before="0" w:after="0"/>
        <w:ind w:left="1102" w:right="0" w:hanging="602"/>
        <w:jc w:val="both"/>
      </w:pPr>
      <w:r>
        <w:rPr/>
        <w:t>IN-VIVO</w:t>
      </w:r>
      <w:r>
        <w:rPr>
          <w:spacing w:val="42"/>
        </w:rPr>
        <w:t> </w:t>
      </w:r>
      <w:r>
        <w:rPr/>
        <w:t>PHARMACOKINETIC</w:t>
      </w:r>
      <w:r>
        <w:rPr>
          <w:spacing w:val="52"/>
        </w:rPr>
        <w:t> </w:t>
      </w:r>
      <w:r>
        <w:rPr>
          <w:spacing w:val="-2"/>
        </w:rPr>
        <w:t>STUDIES</w:t>
      </w:r>
    </w:p>
    <w:p>
      <w:pPr>
        <w:pStyle w:val="BodyText"/>
        <w:spacing w:line="427" w:lineRule="auto" w:before="273"/>
        <w:ind w:left="500" w:right="1437"/>
        <w:jc w:val="both"/>
      </w:pPr>
      <w:r>
        <w:rPr/>
        <w:t>The last</w:t>
      </w:r>
      <w:r>
        <w:rPr>
          <w:spacing w:val="-3"/>
        </w:rPr>
        <w:t> </w:t>
      </w:r>
      <w:r>
        <w:rPr/>
        <w:t>segment of</w:t>
      </w:r>
      <w:r>
        <w:rPr>
          <w:spacing w:val="-3"/>
        </w:rPr>
        <w:t> </w:t>
      </w:r>
      <w:r>
        <w:rPr/>
        <w:t>the practical involves</w:t>
      </w:r>
      <w:r>
        <w:rPr>
          <w:spacing w:val="-1"/>
        </w:rPr>
        <w:t> </w:t>
      </w:r>
      <w:r>
        <w:rPr/>
        <w:t>the participation of</w:t>
      </w:r>
      <w:r>
        <w:rPr>
          <w:spacing w:val="-3"/>
        </w:rPr>
        <w:t> </w:t>
      </w:r>
      <w:r>
        <w:rPr/>
        <w:t>eight</w:t>
      </w:r>
      <w:r>
        <w:rPr>
          <w:spacing w:val="-3"/>
        </w:rPr>
        <w:t> </w:t>
      </w:r>
      <w:r>
        <w:rPr/>
        <w:t>healthy male volunteers aged between 28 to 32 years, weighted between 55 to 64kg. The volunteers</w:t>
      </w:r>
      <w:r>
        <w:rPr>
          <w:spacing w:val="-10"/>
        </w:rPr>
        <w:t> </w:t>
      </w:r>
      <w:r>
        <w:rPr/>
        <w:t>were</w:t>
      </w:r>
      <w:r>
        <w:rPr>
          <w:spacing w:val="-14"/>
        </w:rPr>
        <w:t> </w:t>
      </w:r>
      <w:r>
        <w:rPr/>
        <w:t>assessed</w:t>
      </w:r>
      <w:r>
        <w:rPr>
          <w:spacing w:val="-14"/>
        </w:rPr>
        <w:t> </w:t>
      </w:r>
      <w:r>
        <w:rPr/>
        <w:t>clinically</w:t>
      </w:r>
      <w:r>
        <w:rPr>
          <w:spacing w:val="-10"/>
        </w:rPr>
        <w:t> </w:t>
      </w:r>
      <w:r>
        <w:rPr/>
        <w:t>fit</w:t>
      </w:r>
      <w:r>
        <w:rPr>
          <w:spacing w:val="-13"/>
        </w:rPr>
        <w:t> </w:t>
      </w:r>
      <w:r>
        <w:rPr/>
        <w:t>for</w:t>
      </w:r>
      <w:r>
        <w:rPr>
          <w:spacing w:val="-12"/>
        </w:rPr>
        <w:t> </w:t>
      </w:r>
      <w:r>
        <w:rPr/>
        <w:t>the</w:t>
      </w:r>
      <w:r>
        <w:rPr>
          <w:spacing w:val="-14"/>
        </w:rPr>
        <w:t> </w:t>
      </w:r>
      <w:r>
        <w:rPr/>
        <w:t>study</w:t>
      </w:r>
      <w:r>
        <w:rPr>
          <w:spacing w:val="-10"/>
        </w:rPr>
        <w:t> </w:t>
      </w:r>
      <w:r>
        <w:rPr/>
        <w:t>and</w:t>
      </w:r>
      <w:r>
        <w:rPr>
          <w:spacing w:val="-14"/>
        </w:rPr>
        <w:t> </w:t>
      </w:r>
      <w:r>
        <w:rPr/>
        <w:t>were</w:t>
      </w:r>
      <w:r>
        <w:rPr>
          <w:spacing w:val="-14"/>
        </w:rPr>
        <w:t> </w:t>
      </w:r>
      <w:r>
        <w:rPr/>
        <w:t>made</w:t>
      </w:r>
      <w:r>
        <w:rPr>
          <w:spacing w:val="-9"/>
        </w:rPr>
        <w:t> </w:t>
      </w:r>
      <w:r>
        <w:rPr/>
        <w:t>sure</w:t>
      </w:r>
      <w:r>
        <w:rPr>
          <w:spacing w:val="-14"/>
        </w:rPr>
        <w:t> </w:t>
      </w:r>
      <w:r>
        <w:rPr/>
        <w:t>that</w:t>
      </w:r>
      <w:r>
        <w:rPr>
          <w:spacing w:val="-13"/>
        </w:rPr>
        <w:t> </w:t>
      </w:r>
      <w:r>
        <w:rPr/>
        <w:t>all</w:t>
      </w:r>
      <w:r>
        <w:rPr>
          <w:spacing w:val="-9"/>
        </w:rPr>
        <w:t> </w:t>
      </w:r>
      <w:r>
        <w:rPr/>
        <w:t>of them were free from taking any drug for the last two week, before the commencement of, and during the study. They were all non smokers and non </w:t>
      </w:r>
      <w:r>
        <w:rPr>
          <w:spacing w:val="-4"/>
        </w:rPr>
        <w:t>alcohol</w:t>
      </w:r>
      <w:r>
        <w:rPr>
          <w:spacing w:val="-15"/>
        </w:rPr>
        <w:t> </w:t>
      </w:r>
      <w:r>
        <w:rPr>
          <w:spacing w:val="-4"/>
        </w:rPr>
        <w:t>consumer.</w:t>
      </w:r>
      <w:r>
        <w:rPr>
          <w:spacing w:val="-14"/>
        </w:rPr>
        <w:t> </w:t>
      </w:r>
      <w:r>
        <w:rPr>
          <w:spacing w:val="-4"/>
        </w:rPr>
        <w:t>The</w:t>
      </w:r>
      <w:r>
        <w:rPr>
          <w:spacing w:val="-14"/>
        </w:rPr>
        <w:t> </w:t>
      </w:r>
      <w:r>
        <w:rPr>
          <w:spacing w:val="-4"/>
        </w:rPr>
        <w:t>volunteers</w:t>
      </w:r>
      <w:r>
        <w:rPr>
          <w:spacing w:val="-14"/>
        </w:rPr>
        <w:t> </w:t>
      </w:r>
      <w:r>
        <w:rPr>
          <w:spacing w:val="-4"/>
        </w:rPr>
        <w:t>were</w:t>
      </w:r>
      <w:r>
        <w:rPr>
          <w:spacing w:val="-14"/>
        </w:rPr>
        <w:t> </w:t>
      </w:r>
      <w:r>
        <w:rPr>
          <w:spacing w:val="-4"/>
        </w:rPr>
        <w:t>fully</w:t>
      </w:r>
      <w:r>
        <w:rPr>
          <w:spacing w:val="-15"/>
        </w:rPr>
        <w:t> </w:t>
      </w:r>
      <w:r>
        <w:rPr>
          <w:spacing w:val="-4"/>
        </w:rPr>
        <w:t>briefed</w:t>
      </w:r>
      <w:r>
        <w:rPr>
          <w:spacing w:val="-14"/>
        </w:rPr>
        <w:t> </w:t>
      </w:r>
      <w:r>
        <w:rPr>
          <w:spacing w:val="-4"/>
        </w:rPr>
        <w:t>on</w:t>
      </w:r>
      <w:r>
        <w:rPr>
          <w:spacing w:val="-14"/>
        </w:rPr>
        <w:t> </w:t>
      </w:r>
      <w:r>
        <w:rPr>
          <w:spacing w:val="-4"/>
        </w:rPr>
        <w:t>the</w:t>
      </w:r>
      <w:r>
        <w:rPr>
          <w:spacing w:val="-14"/>
        </w:rPr>
        <w:t> </w:t>
      </w:r>
      <w:r>
        <w:rPr>
          <w:spacing w:val="-4"/>
        </w:rPr>
        <w:t>study</w:t>
      </w:r>
      <w:r>
        <w:rPr>
          <w:spacing w:val="-12"/>
        </w:rPr>
        <w:t> </w:t>
      </w:r>
      <w:r>
        <w:rPr>
          <w:spacing w:val="-4"/>
        </w:rPr>
        <w:t>and</w:t>
      </w:r>
      <w:r>
        <w:rPr>
          <w:spacing w:val="-14"/>
        </w:rPr>
        <w:t> </w:t>
      </w:r>
      <w:r>
        <w:rPr>
          <w:spacing w:val="-4"/>
        </w:rPr>
        <w:t>were</w:t>
      </w:r>
      <w:r>
        <w:rPr>
          <w:spacing w:val="-14"/>
        </w:rPr>
        <w:t> </w:t>
      </w:r>
      <w:r>
        <w:rPr>
          <w:spacing w:val="-4"/>
        </w:rPr>
        <w:t>informed </w:t>
      </w:r>
      <w:r>
        <w:rPr/>
        <w:t>on</w:t>
      </w:r>
      <w:r>
        <w:rPr>
          <w:spacing w:val="-19"/>
        </w:rPr>
        <w:t> </w:t>
      </w:r>
      <w:r>
        <w:rPr/>
        <w:t>their</w:t>
      </w:r>
      <w:r>
        <w:rPr>
          <w:spacing w:val="-18"/>
        </w:rPr>
        <w:t> </w:t>
      </w:r>
      <w:r>
        <w:rPr/>
        <w:t>role</w:t>
      </w:r>
      <w:r>
        <w:rPr>
          <w:spacing w:val="-18"/>
        </w:rPr>
        <w:t> </w:t>
      </w:r>
      <w:r>
        <w:rPr/>
        <w:t>in</w:t>
      </w:r>
      <w:r>
        <w:rPr>
          <w:spacing w:val="-18"/>
        </w:rPr>
        <w:t> </w:t>
      </w:r>
      <w:r>
        <w:rPr/>
        <w:t>the</w:t>
      </w:r>
      <w:r>
        <w:rPr>
          <w:spacing w:val="-18"/>
        </w:rPr>
        <w:t> </w:t>
      </w:r>
      <w:r>
        <w:rPr/>
        <w:t>practical.</w:t>
      </w:r>
    </w:p>
    <w:p>
      <w:pPr>
        <w:pStyle w:val="BodyText"/>
        <w:spacing w:line="424" w:lineRule="auto"/>
        <w:ind w:left="500" w:right="1454"/>
        <w:jc w:val="both"/>
      </w:pPr>
      <w:r>
        <w:rPr/>
        <w:t>The</w:t>
      </w:r>
      <w:r>
        <w:rPr>
          <w:spacing w:val="-12"/>
        </w:rPr>
        <w:t> </w:t>
      </w:r>
      <w:r>
        <w:rPr/>
        <w:t>crossover</w:t>
      </w:r>
      <w:r>
        <w:rPr>
          <w:spacing w:val="-10"/>
        </w:rPr>
        <w:t> </w:t>
      </w:r>
      <w:r>
        <w:rPr/>
        <w:t>study</w:t>
      </w:r>
      <w:r>
        <w:rPr>
          <w:spacing w:val="-13"/>
        </w:rPr>
        <w:t> </w:t>
      </w:r>
      <w:r>
        <w:rPr/>
        <w:t>was</w:t>
      </w:r>
      <w:r>
        <w:rPr>
          <w:spacing w:val="-13"/>
        </w:rPr>
        <w:t> </w:t>
      </w:r>
      <w:r>
        <w:rPr/>
        <w:t>divided</w:t>
      </w:r>
      <w:r>
        <w:rPr>
          <w:spacing w:val="-12"/>
        </w:rPr>
        <w:t> </w:t>
      </w:r>
      <w:r>
        <w:rPr/>
        <w:t>into</w:t>
      </w:r>
      <w:r>
        <w:rPr>
          <w:spacing w:val="-17"/>
        </w:rPr>
        <w:t> </w:t>
      </w:r>
      <w:r>
        <w:rPr/>
        <w:t>five</w:t>
      </w:r>
      <w:r>
        <w:rPr>
          <w:spacing w:val="-12"/>
        </w:rPr>
        <w:t> </w:t>
      </w:r>
      <w:r>
        <w:rPr/>
        <w:t>phases</w:t>
      </w:r>
      <w:r>
        <w:rPr>
          <w:spacing w:val="-8"/>
        </w:rPr>
        <w:t> </w:t>
      </w:r>
      <w:r>
        <w:rPr/>
        <w:t>and</w:t>
      </w:r>
      <w:r>
        <w:rPr>
          <w:spacing w:val="-12"/>
        </w:rPr>
        <w:t> </w:t>
      </w:r>
      <w:r>
        <w:rPr/>
        <w:t>was</w:t>
      </w:r>
      <w:r>
        <w:rPr>
          <w:spacing w:val="-8"/>
        </w:rPr>
        <w:t> </w:t>
      </w:r>
      <w:r>
        <w:rPr/>
        <w:t>approved</w:t>
      </w:r>
      <w:r>
        <w:rPr>
          <w:spacing w:val="-12"/>
        </w:rPr>
        <w:t> </w:t>
      </w:r>
      <w:r>
        <w:rPr/>
        <w:t>by</w:t>
      </w:r>
      <w:r>
        <w:rPr>
          <w:spacing w:val="-13"/>
        </w:rPr>
        <w:t> </w:t>
      </w:r>
      <w:r>
        <w:rPr/>
        <w:t>the</w:t>
      </w:r>
      <w:r>
        <w:rPr>
          <w:spacing w:val="-12"/>
        </w:rPr>
        <w:t> </w:t>
      </w:r>
      <w:r>
        <w:rPr/>
        <w:t>ethical </w:t>
      </w:r>
      <w:r>
        <w:rPr>
          <w:spacing w:val="-2"/>
        </w:rPr>
        <w:t>committee</w:t>
      </w:r>
      <w:r>
        <w:rPr>
          <w:spacing w:val="-9"/>
        </w:rPr>
        <w:t> </w:t>
      </w:r>
      <w:r>
        <w:rPr>
          <w:spacing w:val="-2"/>
        </w:rPr>
        <w:t>of</w:t>
      </w:r>
      <w:r>
        <w:rPr>
          <w:spacing w:val="-10"/>
        </w:rPr>
        <w:t> </w:t>
      </w:r>
      <w:r>
        <w:rPr>
          <w:spacing w:val="-2"/>
        </w:rPr>
        <w:t>Murtala</w:t>
      </w:r>
      <w:r>
        <w:rPr>
          <w:spacing w:val="-11"/>
        </w:rPr>
        <w:t> </w:t>
      </w:r>
      <w:r>
        <w:rPr>
          <w:spacing w:val="-2"/>
        </w:rPr>
        <w:t>Mohamed</w:t>
      </w:r>
      <w:r>
        <w:rPr>
          <w:spacing w:val="-17"/>
        </w:rPr>
        <w:t> </w:t>
      </w:r>
      <w:r>
        <w:rPr>
          <w:spacing w:val="-2"/>
        </w:rPr>
        <w:t>special</w:t>
      </w:r>
      <w:r>
        <w:rPr>
          <w:spacing w:val="-16"/>
        </w:rPr>
        <w:t> </w:t>
      </w:r>
      <w:r>
        <w:rPr>
          <w:spacing w:val="-2"/>
        </w:rPr>
        <w:t>Hospital,</w:t>
      </w:r>
      <w:r>
        <w:rPr>
          <w:spacing w:val="-15"/>
        </w:rPr>
        <w:t> </w:t>
      </w:r>
      <w:r>
        <w:rPr>
          <w:spacing w:val="-2"/>
        </w:rPr>
        <w:t>Kano.</w:t>
      </w:r>
    </w:p>
    <w:p>
      <w:pPr>
        <w:spacing w:after="0" w:line="424" w:lineRule="auto"/>
        <w:jc w:val="both"/>
        <w:sectPr>
          <w:pgSz w:w="11910" w:h="16840"/>
          <w:pgMar w:header="0" w:footer="1063" w:top="1400" w:bottom="1260" w:left="940" w:right="0"/>
        </w:sectPr>
      </w:pPr>
    </w:p>
    <w:p>
      <w:pPr>
        <w:pStyle w:val="BodyText"/>
        <w:spacing w:before="77"/>
        <w:ind w:left="500"/>
      </w:pPr>
      <w:r>
        <w:rPr>
          <w:spacing w:val="-2"/>
        </w:rPr>
        <w:t>Protocol</w:t>
      </w:r>
    </w:p>
    <w:p>
      <w:pPr>
        <w:pStyle w:val="BodyText"/>
        <w:spacing w:line="424" w:lineRule="auto" w:before="273"/>
        <w:ind w:left="500" w:right="1444"/>
      </w:pPr>
      <w:r>
        <w:rPr>
          <w:spacing w:val="-4"/>
        </w:rPr>
        <w:t>The</w:t>
      </w:r>
      <w:r>
        <w:rPr>
          <w:spacing w:val="-9"/>
        </w:rPr>
        <w:t> </w:t>
      </w:r>
      <w:r>
        <w:rPr>
          <w:spacing w:val="-4"/>
        </w:rPr>
        <w:t>protocol</w:t>
      </w:r>
      <w:r>
        <w:rPr>
          <w:spacing w:val="-15"/>
        </w:rPr>
        <w:t> </w:t>
      </w:r>
      <w:r>
        <w:rPr>
          <w:spacing w:val="-4"/>
        </w:rPr>
        <w:t>of</w:t>
      </w:r>
      <w:r>
        <w:rPr>
          <w:spacing w:val="-13"/>
        </w:rPr>
        <w:t> </w:t>
      </w:r>
      <w:r>
        <w:rPr>
          <w:spacing w:val="-4"/>
        </w:rPr>
        <w:t>study</w:t>
      </w:r>
      <w:r>
        <w:rPr>
          <w:spacing w:val="-10"/>
        </w:rPr>
        <w:t> </w:t>
      </w:r>
      <w:r>
        <w:rPr>
          <w:spacing w:val="-4"/>
        </w:rPr>
        <w:t>was</w:t>
      </w:r>
      <w:r>
        <w:rPr>
          <w:spacing w:val="-10"/>
        </w:rPr>
        <w:t> </w:t>
      </w:r>
      <w:r>
        <w:rPr>
          <w:spacing w:val="-4"/>
        </w:rPr>
        <w:t>designed</w:t>
      </w:r>
      <w:r>
        <w:rPr>
          <w:spacing w:val="-15"/>
        </w:rPr>
        <w:t> </w:t>
      </w:r>
      <w:r>
        <w:rPr>
          <w:spacing w:val="-4"/>
        </w:rPr>
        <w:t>to</w:t>
      </w:r>
      <w:r>
        <w:rPr>
          <w:spacing w:val="-14"/>
        </w:rPr>
        <w:t> </w:t>
      </w:r>
      <w:r>
        <w:rPr>
          <w:spacing w:val="-4"/>
        </w:rPr>
        <w:t>have</w:t>
      </w:r>
      <w:r>
        <w:rPr>
          <w:spacing w:val="-14"/>
        </w:rPr>
        <w:t> </w:t>
      </w:r>
      <w:r>
        <w:rPr>
          <w:spacing w:val="-4"/>
        </w:rPr>
        <w:t>a</w:t>
      </w:r>
      <w:r>
        <w:rPr>
          <w:spacing w:val="-14"/>
        </w:rPr>
        <w:t> </w:t>
      </w:r>
      <w:r>
        <w:rPr>
          <w:spacing w:val="-4"/>
        </w:rPr>
        <w:t>wash –</w:t>
      </w:r>
      <w:r>
        <w:rPr>
          <w:spacing w:val="-10"/>
        </w:rPr>
        <w:t> </w:t>
      </w:r>
      <w:r>
        <w:rPr>
          <w:spacing w:val="-4"/>
        </w:rPr>
        <w:t>out</w:t>
      </w:r>
      <w:r>
        <w:rPr>
          <w:spacing w:val="-8"/>
        </w:rPr>
        <w:t> </w:t>
      </w:r>
      <w:r>
        <w:rPr>
          <w:spacing w:val="-4"/>
        </w:rPr>
        <w:t>period</w:t>
      </w:r>
      <w:r>
        <w:rPr>
          <w:spacing w:val="-15"/>
        </w:rPr>
        <w:t> </w:t>
      </w:r>
      <w:r>
        <w:rPr>
          <w:spacing w:val="-4"/>
        </w:rPr>
        <w:t>of</w:t>
      </w:r>
      <w:r>
        <w:rPr>
          <w:spacing w:val="-7"/>
        </w:rPr>
        <w:t> </w:t>
      </w:r>
      <w:r>
        <w:rPr>
          <w:spacing w:val="-4"/>
        </w:rPr>
        <w:t>2</w:t>
      </w:r>
      <w:r>
        <w:rPr>
          <w:spacing w:val="-9"/>
        </w:rPr>
        <w:t> </w:t>
      </w:r>
      <w:r>
        <w:rPr>
          <w:spacing w:val="-4"/>
        </w:rPr>
        <w:t>weeks</w:t>
      </w:r>
      <w:r>
        <w:rPr>
          <w:spacing w:val="-10"/>
        </w:rPr>
        <w:t> </w:t>
      </w:r>
      <w:r>
        <w:rPr>
          <w:spacing w:val="-4"/>
        </w:rPr>
        <w:t>between </w:t>
      </w:r>
      <w:r>
        <w:rPr/>
        <w:t>the</w:t>
      </w:r>
      <w:r>
        <w:rPr>
          <w:spacing w:val="-1"/>
        </w:rPr>
        <w:t> </w:t>
      </w:r>
      <w:r>
        <w:rPr/>
        <w:t>phases of the</w:t>
      </w:r>
      <w:r>
        <w:rPr>
          <w:spacing w:val="-8"/>
        </w:rPr>
        <w:t> </w:t>
      </w:r>
      <w:r>
        <w:rPr/>
        <w:t>study.</w:t>
      </w:r>
    </w:p>
    <w:p>
      <w:pPr>
        <w:pStyle w:val="BodyText"/>
        <w:spacing w:before="276"/>
      </w:pPr>
    </w:p>
    <w:p>
      <w:pPr>
        <w:pStyle w:val="ListParagraph"/>
        <w:numPr>
          <w:ilvl w:val="3"/>
          <w:numId w:val="41"/>
        </w:numPr>
        <w:tabs>
          <w:tab w:pos="1942" w:val="left" w:leader="none"/>
        </w:tabs>
        <w:spacing w:line="427" w:lineRule="auto" w:before="0" w:after="0"/>
        <w:ind w:left="1942" w:right="1436" w:hanging="361"/>
        <w:jc w:val="both"/>
        <w:rPr>
          <w:sz w:val="23"/>
        </w:rPr>
      </w:pPr>
      <w:r>
        <w:rPr>
          <w:sz w:val="23"/>
        </w:rPr>
        <w:t>The first phase of the study involved the ingestion of 1g dose of paracetamol</w:t>
      </w:r>
      <w:r>
        <w:rPr>
          <w:spacing w:val="-7"/>
          <w:sz w:val="23"/>
        </w:rPr>
        <w:t> </w:t>
      </w:r>
      <w:r>
        <w:rPr>
          <w:sz w:val="23"/>
        </w:rPr>
        <w:t>tablet</w:t>
      </w:r>
      <w:r>
        <w:rPr>
          <w:spacing w:val="-10"/>
          <w:sz w:val="23"/>
        </w:rPr>
        <w:t> </w:t>
      </w:r>
      <w:r>
        <w:rPr>
          <w:sz w:val="23"/>
        </w:rPr>
        <w:t>with</w:t>
      </w:r>
      <w:r>
        <w:rPr>
          <w:spacing w:val="-7"/>
          <w:sz w:val="23"/>
        </w:rPr>
        <w:t> </w:t>
      </w:r>
      <w:r>
        <w:rPr>
          <w:sz w:val="23"/>
        </w:rPr>
        <w:t>about</w:t>
      </w:r>
      <w:r>
        <w:rPr>
          <w:spacing w:val="-10"/>
          <w:sz w:val="23"/>
        </w:rPr>
        <w:t> </w:t>
      </w:r>
      <w:r>
        <w:rPr>
          <w:sz w:val="23"/>
        </w:rPr>
        <w:t>50ml</w:t>
      </w:r>
      <w:r>
        <w:rPr>
          <w:spacing w:val="-7"/>
          <w:sz w:val="23"/>
        </w:rPr>
        <w:t> </w:t>
      </w:r>
      <w:r>
        <w:rPr>
          <w:sz w:val="23"/>
        </w:rPr>
        <w:t>of</w:t>
      </w:r>
      <w:r>
        <w:rPr>
          <w:spacing w:val="-10"/>
          <w:sz w:val="23"/>
        </w:rPr>
        <w:t> </w:t>
      </w:r>
      <w:r>
        <w:rPr>
          <w:sz w:val="23"/>
        </w:rPr>
        <w:t>water</w:t>
      </w:r>
      <w:r>
        <w:rPr>
          <w:spacing w:val="-6"/>
          <w:sz w:val="23"/>
        </w:rPr>
        <w:t> </w:t>
      </w:r>
      <w:r>
        <w:rPr>
          <w:sz w:val="23"/>
        </w:rPr>
        <w:t>after</w:t>
      </w:r>
      <w:r>
        <w:rPr>
          <w:spacing w:val="-6"/>
          <w:sz w:val="23"/>
        </w:rPr>
        <w:t> </w:t>
      </w:r>
      <w:r>
        <w:rPr>
          <w:sz w:val="23"/>
        </w:rPr>
        <w:t>overnight</w:t>
      </w:r>
      <w:r>
        <w:rPr>
          <w:spacing w:val="-6"/>
          <w:sz w:val="23"/>
        </w:rPr>
        <w:t> </w:t>
      </w:r>
      <w:r>
        <w:rPr>
          <w:sz w:val="23"/>
        </w:rPr>
        <w:t>fasting. </w:t>
      </w:r>
      <w:r>
        <w:rPr>
          <w:spacing w:val="-4"/>
          <w:sz w:val="23"/>
        </w:rPr>
        <w:t>Saliva</w:t>
      </w:r>
      <w:r>
        <w:rPr>
          <w:spacing w:val="-15"/>
          <w:sz w:val="23"/>
        </w:rPr>
        <w:t> </w:t>
      </w:r>
      <w:r>
        <w:rPr>
          <w:spacing w:val="-4"/>
          <w:sz w:val="23"/>
        </w:rPr>
        <w:t>sample</w:t>
      </w:r>
      <w:r>
        <w:rPr>
          <w:spacing w:val="-14"/>
          <w:sz w:val="23"/>
        </w:rPr>
        <w:t> </w:t>
      </w:r>
      <w:r>
        <w:rPr>
          <w:spacing w:val="-4"/>
          <w:sz w:val="23"/>
        </w:rPr>
        <w:t>of</w:t>
      </w:r>
      <w:r>
        <w:rPr>
          <w:spacing w:val="-14"/>
          <w:sz w:val="23"/>
        </w:rPr>
        <w:t> </w:t>
      </w:r>
      <w:r>
        <w:rPr>
          <w:spacing w:val="-4"/>
          <w:sz w:val="23"/>
        </w:rPr>
        <w:t>4ml</w:t>
      </w:r>
      <w:r>
        <w:rPr>
          <w:spacing w:val="-14"/>
          <w:sz w:val="23"/>
        </w:rPr>
        <w:t> </w:t>
      </w:r>
      <w:r>
        <w:rPr>
          <w:spacing w:val="-4"/>
          <w:sz w:val="23"/>
        </w:rPr>
        <w:t>were</w:t>
      </w:r>
      <w:r>
        <w:rPr>
          <w:spacing w:val="-14"/>
          <w:sz w:val="23"/>
        </w:rPr>
        <w:t> </w:t>
      </w:r>
      <w:r>
        <w:rPr>
          <w:spacing w:val="-4"/>
          <w:sz w:val="23"/>
        </w:rPr>
        <w:t>then</w:t>
      </w:r>
      <w:r>
        <w:rPr>
          <w:spacing w:val="-15"/>
          <w:sz w:val="23"/>
        </w:rPr>
        <w:t> </w:t>
      </w:r>
      <w:r>
        <w:rPr>
          <w:spacing w:val="-4"/>
          <w:sz w:val="23"/>
        </w:rPr>
        <w:t>collected</w:t>
      </w:r>
      <w:r>
        <w:rPr>
          <w:spacing w:val="-13"/>
          <w:sz w:val="23"/>
        </w:rPr>
        <w:t> </w:t>
      </w:r>
      <w:r>
        <w:rPr>
          <w:spacing w:val="-4"/>
          <w:sz w:val="23"/>
        </w:rPr>
        <w:t>prior</w:t>
      </w:r>
      <w:r>
        <w:rPr>
          <w:spacing w:val="-10"/>
          <w:sz w:val="23"/>
        </w:rPr>
        <w:t> </w:t>
      </w:r>
      <w:r>
        <w:rPr>
          <w:spacing w:val="-4"/>
          <w:sz w:val="23"/>
        </w:rPr>
        <w:t>to</w:t>
      </w:r>
      <w:r>
        <w:rPr>
          <w:spacing w:val="-13"/>
          <w:sz w:val="23"/>
        </w:rPr>
        <w:t> </w:t>
      </w:r>
      <w:r>
        <w:rPr>
          <w:spacing w:val="-4"/>
          <w:sz w:val="23"/>
        </w:rPr>
        <w:t>ingestion</w:t>
      </w:r>
      <w:r>
        <w:rPr>
          <w:spacing w:val="-13"/>
          <w:sz w:val="23"/>
        </w:rPr>
        <w:t> </w:t>
      </w:r>
      <w:r>
        <w:rPr>
          <w:spacing w:val="-4"/>
          <w:sz w:val="23"/>
        </w:rPr>
        <w:t>of</w:t>
      </w:r>
      <w:r>
        <w:rPr>
          <w:spacing w:val="-12"/>
          <w:sz w:val="23"/>
        </w:rPr>
        <w:t> </w:t>
      </w:r>
      <w:r>
        <w:rPr>
          <w:spacing w:val="-4"/>
          <w:sz w:val="23"/>
        </w:rPr>
        <w:t>drug</w:t>
      </w:r>
      <w:r>
        <w:rPr>
          <w:spacing w:val="-13"/>
          <w:sz w:val="23"/>
        </w:rPr>
        <w:t> </w:t>
      </w:r>
      <w:r>
        <w:rPr>
          <w:spacing w:val="-4"/>
          <w:sz w:val="23"/>
        </w:rPr>
        <w:t>and thereafter</w:t>
      </w:r>
      <w:r>
        <w:rPr>
          <w:spacing w:val="-12"/>
          <w:sz w:val="23"/>
        </w:rPr>
        <w:t> </w:t>
      </w:r>
      <w:r>
        <w:rPr>
          <w:spacing w:val="-4"/>
          <w:sz w:val="23"/>
        </w:rPr>
        <w:t>at</w:t>
      </w:r>
      <w:r>
        <w:rPr>
          <w:spacing w:val="-7"/>
          <w:sz w:val="23"/>
        </w:rPr>
        <w:t> </w:t>
      </w:r>
      <w:r>
        <w:rPr>
          <w:spacing w:val="-4"/>
          <w:sz w:val="23"/>
        </w:rPr>
        <w:t>the</w:t>
      </w:r>
      <w:r>
        <w:rPr>
          <w:spacing w:val="-14"/>
          <w:sz w:val="23"/>
        </w:rPr>
        <w:t> </w:t>
      </w:r>
      <w:r>
        <w:rPr>
          <w:spacing w:val="-4"/>
          <w:sz w:val="23"/>
        </w:rPr>
        <w:t>interval</w:t>
      </w:r>
      <w:r>
        <w:rPr>
          <w:spacing w:val="-8"/>
          <w:sz w:val="23"/>
        </w:rPr>
        <w:t> </w:t>
      </w:r>
      <w:r>
        <w:rPr>
          <w:spacing w:val="-4"/>
          <w:sz w:val="23"/>
        </w:rPr>
        <w:t>of</w:t>
      </w:r>
      <w:r>
        <w:rPr>
          <w:spacing w:val="-12"/>
          <w:sz w:val="23"/>
        </w:rPr>
        <w:t> </w:t>
      </w:r>
      <w:r>
        <w:rPr>
          <w:spacing w:val="-4"/>
          <w:sz w:val="23"/>
        </w:rPr>
        <w:t>0.25,</w:t>
      </w:r>
      <w:r>
        <w:rPr>
          <w:spacing w:val="-12"/>
          <w:sz w:val="23"/>
        </w:rPr>
        <w:t> </w:t>
      </w:r>
      <w:r>
        <w:rPr>
          <w:spacing w:val="-4"/>
          <w:sz w:val="23"/>
        </w:rPr>
        <w:t>0.50,</w:t>
      </w:r>
      <w:r>
        <w:rPr>
          <w:spacing w:val="-12"/>
          <w:sz w:val="23"/>
        </w:rPr>
        <w:t> </w:t>
      </w:r>
      <w:r>
        <w:rPr>
          <w:spacing w:val="-4"/>
          <w:sz w:val="23"/>
        </w:rPr>
        <w:t>1.0,</w:t>
      </w:r>
      <w:r>
        <w:rPr>
          <w:spacing w:val="-7"/>
          <w:sz w:val="23"/>
        </w:rPr>
        <w:t> </w:t>
      </w:r>
      <w:r>
        <w:rPr>
          <w:spacing w:val="-4"/>
          <w:sz w:val="23"/>
        </w:rPr>
        <w:t>2.0,</w:t>
      </w:r>
      <w:r>
        <w:rPr>
          <w:spacing w:val="-12"/>
          <w:sz w:val="23"/>
        </w:rPr>
        <w:t> </w:t>
      </w:r>
      <w:r>
        <w:rPr>
          <w:spacing w:val="-4"/>
          <w:sz w:val="23"/>
        </w:rPr>
        <w:t>3.0,</w:t>
      </w:r>
      <w:r>
        <w:rPr>
          <w:spacing w:val="-7"/>
          <w:sz w:val="23"/>
        </w:rPr>
        <w:t> </w:t>
      </w:r>
      <w:r>
        <w:rPr>
          <w:spacing w:val="-4"/>
          <w:sz w:val="23"/>
        </w:rPr>
        <w:t>4.0</w:t>
      </w:r>
      <w:r>
        <w:rPr>
          <w:spacing w:val="-14"/>
          <w:sz w:val="23"/>
        </w:rPr>
        <w:t> </w:t>
      </w:r>
      <w:r>
        <w:rPr>
          <w:spacing w:val="-4"/>
          <w:sz w:val="23"/>
        </w:rPr>
        <w:t>and</w:t>
      </w:r>
      <w:r>
        <w:rPr>
          <w:spacing w:val="-9"/>
          <w:sz w:val="23"/>
        </w:rPr>
        <w:t> </w:t>
      </w:r>
      <w:r>
        <w:rPr>
          <w:spacing w:val="-4"/>
          <w:sz w:val="23"/>
        </w:rPr>
        <w:t>5.0</w:t>
      </w:r>
      <w:r>
        <w:rPr>
          <w:spacing w:val="-7"/>
          <w:sz w:val="23"/>
        </w:rPr>
        <w:t> </w:t>
      </w:r>
      <w:r>
        <w:rPr>
          <w:spacing w:val="-4"/>
          <w:sz w:val="23"/>
        </w:rPr>
        <w:t>hours </w:t>
      </w:r>
      <w:r>
        <w:rPr>
          <w:sz w:val="23"/>
        </w:rPr>
        <w:t>with</w:t>
      </w:r>
      <w:r>
        <w:rPr>
          <w:spacing w:val="-2"/>
          <w:sz w:val="23"/>
        </w:rPr>
        <w:t> </w:t>
      </w:r>
      <w:r>
        <w:rPr>
          <w:sz w:val="23"/>
        </w:rPr>
        <w:t>the</w:t>
      </w:r>
      <w:r>
        <w:rPr>
          <w:spacing w:val="-7"/>
          <w:sz w:val="23"/>
        </w:rPr>
        <w:t> </w:t>
      </w:r>
      <w:r>
        <w:rPr>
          <w:sz w:val="23"/>
        </w:rPr>
        <w:t>aid</w:t>
      </w:r>
      <w:r>
        <w:rPr>
          <w:spacing w:val="-2"/>
          <w:sz w:val="23"/>
        </w:rPr>
        <w:t> </w:t>
      </w:r>
      <w:r>
        <w:rPr>
          <w:sz w:val="23"/>
        </w:rPr>
        <w:t>of</w:t>
      </w:r>
      <w:r>
        <w:rPr>
          <w:spacing w:val="-6"/>
          <w:sz w:val="23"/>
        </w:rPr>
        <w:t> </w:t>
      </w:r>
      <w:r>
        <w:rPr>
          <w:sz w:val="23"/>
        </w:rPr>
        <w:t>chewing</w:t>
      </w:r>
      <w:r>
        <w:rPr>
          <w:spacing w:val="-7"/>
          <w:sz w:val="23"/>
        </w:rPr>
        <w:t> </w:t>
      </w:r>
      <w:r>
        <w:rPr>
          <w:sz w:val="23"/>
        </w:rPr>
        <w:t>semi</w:t>
      </w:r>
      <w:r>
        <w:rPr>
          <w:spacing w:val="-7"/>
          <w:sz w:val="23"/>
        </w:rPr>
        <w:t> </w:t>
      </w:r>
      <w:r>
        <w:rPr>
          <w:sz w:val="23"/>
        </w:rPr>
        <w:t>solid</w:t>
      </w:r>
      <w:r>
        <w:rPr>
          <w:spacing w:val="-7"/>
          <w:sz w:val="23"/>
        </w:rPr>
        <w:t> </w:t>
      </w:r>
      <w:r>
        <w:rPr>
          <w:sz w:val="23"/>
        </w:rPr>
        <w:t>paraffin.</w:t>
      </w:r>
      <w:r>
        <w:rPr>
          <w:spacing w:val="-1"/>
          <w:sz w:val="23"/>
        </w:rPr>
        <w:t> </w:t>
      </w:r>
      <w:r>
        <w:rPr>
          <w:sz w:val="23"/>
        </w:rPr>
        <w:t>The</w:t>
      </w:r>
      <w:r>
        <w:rPr>
          <w:spacing w:val="-7"/>
          <w:sz w:val="23"/>
        </w:rPr>
        <w:t> </w:t>
      </w:r>
      <w:r>
        <w:rPr>
          <w:sz w:val="23"/>
        </w:rPr>
        <w:t>saliva</w:t>
      </w:r>
      <w:r>
        <w:rPr>
          <w:spacing w:val="-7"/>
          <w:sz w:val="23"/>
        </w:rPr>
        <w:t> </w:t>
      </w:r>
      <w:r>
        <w:rPr>
          <w:sz w:val="23"/>
        </w:rPr>
        <w:t>samples</w:t>
      </w:r>
      <w:r>
        <w:rPr>
          <w:spacing w:val="-3"/>
          <w:sz w:val="23"/>
        </w:rPr>
        <w:t> </w:t>
      </w:r>
      <w:r>
        <w:rPr>
          <w:sz w:val="23"/>
        </w:rPr>
        <w:t>were then</w:t>
      </w:r>
      <w:r>
        <w:rPr>
          <w:spacing w:val="-19"/>
          <w:sz w:val="23"/>
        </w:rPr>
        <w:t> </w:t>
      </w:r>
      <w:r>
        <w:rPr>
          <w:sz w:val="23"/>
        </w:rPr>
        <w:t>store</w:t>
      </w:r>
      <w:r>
        <w:rPr>
          <w:spacing w:val="-18"/>
          <w:sz w:val="23"/>
        </w:rPr>
        <w:t> </w:t>
      </w:r>
      <w:r>
        <w:rPr>
          <w:sz w:val="23"/>
        </w:rPr>
        <w:t>at</w:t>
      </w:r>
      <w:r>
        <w:rPr>
          <w:spacing w:val="80"/>
          <w:sz w:val="23"/>
        </w:rPr>
        <w:t> </w:t>
      </w:r>
      <w:r>
        <w:rPr>
          <w:sz w:val="23"/>
        </w:rPr>
        <w:t>-4</w:t>
      </w:r>
      <w:r>
        <w:rPr>
          <w:position w:val="6"/>
          <w:sz w:val="16"/>
        </w:rPr>
        <w:t>o</w:t>
      </w:r>
      <w:r>
        <w:rPr>
          <w:sz w:val="23"/>
        </w:rPr>
        <w:t>C</w:t>
      </w:r>
      <w:r>
        <w:rPr>
          <w:spacing w:val="-14"/>
          <w:sz w:val="23"/>
        </w:rPr>
        <w:t> </w:t>
      </w:r>
      <w:r>
        <w:rPr>
          <w:sz w:val="23"/>
        </w:rPr>
        <w:t>pending</w:t>
      </w:r>
      <w:r>
        <w:rPr>
          <w:spacing w:val="-17"/>
          <w:sz w:val="23"/>
        </w:rPr>
        <w:t> </w:t>
      </w:r>
      <w:r>
        <w:rPr>
          <w:sz w:val="23"/>
        </w:rPr>
        <w:t>analysis.</w:t>
      </w:r>
    </w:p>
    <w:p>
      <w:pPr>
        <w:pStyle w:val="BodyText"/>
        <w:spacing w:before="266"/>
      </w:pPr>
    </w:p>
    <w:p>
      <w:pPr>
        <w:pStyle w:val="ListParagraph"/>
        <w:numPr>
          <w:ilvl w:val="3"/>
          <w:numId w:val="41"/>
        </w:numPr>
        <w:tabs>
          <w:tab w:pos="1942" w:val="left" w:leader="none"/>
        </w:tabs>
        <w:spacing w:line="427" w:lineRule="auto" w:before="0" w:after="0"/>
        <w:ind w:left="1942" w:right="1439" w:hanging="361"/>
        <w:jc w:val="both"/>
        <w:rPr>
          <w:sz w:val="23"/>
        </w:rPr>
      </w:pPr>
      <w:r>
        <w:rPr>
          <w:spacing w:val="-4"/>
          <w:sz w:val="23"/>
        </w:rPr>
        <w:t>The</w:t>
      </w:r>
      <w:r>
        <w:rPr>
          <w:spacing w:val="-15"/>
          <w:sz w:val="23"/>
        </w:rPr>
        <w:t> </w:t>
      </w:r>
      <w:r>
        <w:rPr>
          <w:spacing w:val="-4"/>
          <w:sz w:val="23"/>
        </w:rPr>
        <w:t>second</w:t>
      </w:r>
      <w:r>
        <w:rPr>
          <w:spacing w:val="-14"/>
          <w:sz w:val="23"/>
        </w:rPr>
        <w:t> </w:t>
      </w:r>
      <w:r>
        <w:rPr>
          <w:spacing w:val="-4"/>
          <w:sz w:val="23"/>
        </w:rPr>
        <w:t>phase</w:t>
      </w:r>
      <w:r>
        <w:rPr>
          <w:spacing w:val="-14"/>
          <w:sz w:val="23"/>
        </w:rPr>
        <w:t> </w:t>
      </w:r>
      <w:r>
        <w:rPr>
          <w:spacing w:val="-4"/>
          <w:sz w:val="23"/>
        </w:rPr>
        <w:t>involved</w:t>
      </w:r>
      <w:r>
        <w:rPr>
          <w:spacing w:val="-14"/>
          <w:sz w:val="23"/>
        </w:rPr>
        <w:t> </w:t>
      </w:r>
      <w:r>
        <w:rPr>
          <w:spacing w:val="-4"/>
          <w:sz w:val="23"/>
        </w:rPr>
        <w:t>the</w:t>
      </w:r>
      <w:r>
        <w:rPr>
          <w:spacing w:val="-14"/>
          <w:sz w:val="23"/>
        </w:rPr>
        <w:t> </w:t>
      </w:r>
      <w:r>
        <w:rPr>
          <w:spacing w:val="-4"/>
          <w:sz w:val="23"/>
        </w:rPr>
        <w:t>concomitant</w:t>
      </w:r>
      <w:r>
        <w:rPr>
          <w:spacing w:val="-10"/>
          <w:sz w:val="23"/>
        </w:rPr>
        <w:t> </w:t>
      </w:r>
      <w:r>
        <w:rPr>
          <w:spacing w:val="-4"/>
          <w:sz w:val="23"/>
        </w:rPr>
        <w:t>ingestion</w:t>
      </w:r>
      <w:r>
        <w:rPr>
          <w:spacing w:val="-12"/>
          <w:sz w:val="23"/>
        </w:rPr>
        <w:t> </w:t>
      </w:r>
      <w:r>
        <w:rPr>
          <w:spacing w:val="-4"/>
          <w:sz w:val="23"/>
        </w:rPr>
        <w:t>of</w:t>
      </w:r>
      <w:r>
        <w:rPr>
          <w:spacing w:val="-15"/>
          <w:sz w:val="23"/>
        </w:rPr>
        <w:t> </w:t>
      </w:r>
      <w:r>
        <w:rPr>
          <w:spacing w:val="-4"/>
          <w:sz w:val="23"/>
        </w:rPr>
        <w:t>two</w:t>
      </w:r>
      <w:r>
        <w:rPr>
          <w:spacing w:val="-14"/>
          <w:sz w:val="23"/>
        </w:rPr>
        <w:t> </w:t>
      </w:r>
      <w:r>
        <w:rPr>
          <w:spacing w:val="-4"/>
          <w:sz w:val="23"/>
        </w:rPr>
        <w:t>tablets</w:t>
      </w:r>
      <w:r>
        <w:rPr>
          <w:spacing w:val="-7"/>
          <w:sz w:val="23"/>
        </w:rPr>
        <w:t> </w:t>
      </w:r>
      <w:r>
        <w:rPr>
          <w:spacing w:val="-4"/>
          <w:sz w:val="23"/>
        </w:rPr>
        <w:t>of </w:t>
      </w:r>
      <w:r>
        <w:rPr>
          <w:sz w:val="23"/>
        </w:rPr>
        <w:t>paracetamol</w:t>
      </w:r>
      <w:r>
        <w:rPr>
          <w:spacing w:val="-9"/>
          <w:sz w:val="23"/>
        </w:rPr>
        <w:t> </w:t>
      </w:r>
      <w:r>
        <w:rPr>
          <w:sz w:val="23"/>
        </w:rPr>
        <w:t>500mg</w:t>
      </w:r>
      <w:r>
        <w:rPr>
          <w:spacing w:val="-9"/>
          <w:sz w:val="23"/>
        </w:rPr>
        <w:t> </w:t>
      </w:r>
      <w:r>
        <w:rPr>
          <w:sz w:val="23"/>
        </w:rPr>
        <w:t>and</w:t>
      </w:r>
      <w:r>
        <w:rPr>
          <w:spacing w:val="-6"/>
          <w:sz w:val="23"/>
        </w:rPr>
        <w:t> </w:t>
      </w:r>
      <w:r>
        <w:rPr>
          <w:sz w:val="23"/>
        </w:rPr>
        <w:t>400mg</w:t>
      </w:r>
      <w:r>
        <w:rPr>
          <w:spacing w:val="-9"/>
          <w:sz w:val="23"/>
        </w:rPr>
        <w:t> </w:t>
      </w:r>
      <w:r>
        <w:rPr>
          <w:sz w:val="23"/>
        </w:rPr>
        <w:t>tablet</w:t>
      </w:r>
      <w:r>
        <w:rPr>
          <w:spacing w:val="-8"/>
          <w:sz w:val="23"/>
        </w:rPr>
        <w:t> </w:t>
      </w:r>
      <w:r>
        <w:rPr>
          <w:sz w:val="23"/>
        </w:rPr>
        <w:t>of</w:t>
      </w:r>
      <w:r>
        <w:rPr>
          <w:spacing w:val="-8"/>
          <w:sz w:val="23"/>
        </w:rPr>
        <w:t> </w:t>
      </w:r>
      <w:r>
        <w:rPr>
          <w:sz w:val="23"/>
        </w:rPr>
        <w:t>Cimetidine</w:t>
      </w:r>
      <w:r>
        <w:rPr>
          <w:spacing w:val="-9"/>
          <w:sz w:val="23"/>
        </w:rPr>
        <w:t> </w:t>
      </w:r>
      <w:r>
        <w:rPr>
          <w:sz w:val="23"/>
        </w:rPr>
        <w:t>after</w:t>
      </w:r>
      <w:r>
        <w:rPr>
          <w:spacing w:val="-8"/>
          <w:sz w:val="23"/>
        </w:rPr>
        <w:t> </w:t>
      </w:r>
      <w:r>
        <w:rPr>
          <w:sz w:val="23"/>
        </w:rPr>
        <w:t>overnight fasting,</w:t>
      </w:r>
      <w:r>
        <w:rPr>
          <w:spacing w:val="-3"/>
          <w:sz w:val="23"/>
        </w:rPr>
        <w:t> </w:t>
      </w:r>
      <w:r>
        <w:rPr>
          <w:sz w:val="23"/>
        </w:rPr>
        <w:t>and</w:t>
      </w:r>
      <w:r>
        <w:rPr>
          <w:spacing w:val="-9"/>
          <w:sz w:val="23"/>
        </w:rPr>
        <w:t> </w:t>
      </w:r>
      <w:r>
        <w:rPr>
          <w:sz w:val="23"/>
        </w:rPr>
        <w:t>the</w:t>
      </w:r>
      <w:r>
        <w:rPr>
          <w:spacing w:val="-4"/>
          <w:sz w:val="23"/>
        </w:rPr>
        <w:t> </w:t>
      </w:r>
      <w:r>
        <w:rPr>
          <w:sz w:val="23"/>
        </w:rPr>
        <w:t>saliva</w:t>
      </w:r>
      <w:r>
        <w:rPr>
          <w:spacing w:val="-9"/>
          <w:sz w:val="23"/>
        </w:rPr>
        <w:t> </w:t>
      </w:r>
      <w:r>
        <w:rPr>
          <w:sz w:val="23"/>
        </w:rPr>
        <w:t>samples</w:t>
      </w:r>
      <w:r>
        <w:rPr>
          <w:spacing w:val="-5"/>
          <w:sz w:val="23"/>
        </w:rPr>
        <w:t> </w:t>
      </w:r>
      <w:r>
        <w:rPr>
          <w:sz w:val="23"/>
        </w:rPr>
        <w:t>were</w:t>
      </w:r>
      <w:r>
        <w:rPr>
          <w:spacing w:val="-4"/>
          <w:sz w:val="23"/>
        </w:rPr>
        <w:t> </w:t>
      </w:r>
      <w:r>
        <w:rPr>
          <w:sz w:val="23"/>
        </w:rPr>
        <w:t>collected</w:t>
      </w:r>
      <w:r>
        <w:rPr>
          <w:spacing w:val="-4"/>
          <w:sz w:val="23"/>
        </w:rPr>
        <w:t> </w:t>
      </w:r>
      <w:r>
        <w:rPr>
          <w:sz w:val="23"/>
        </w:rPr>
        <w:t>at</w:t>
      </w:r>
      <w:r>
        <w:rPr>
          <w:spacing w:val="-3"/>
          <w:sz w:val="23"/>
        </w:rPr>
        <w:t> </w:t>
      </w:r>
      <w:r>
        <w:rPr>
          <w:sz w:val="23"/>
        </w:rPr>
        <w:t>the</w:t>
      </w:r>
      <w:r>
        <w:rPr>
          <w:spacing w:val="-4"/>
          <w:sz w:val="23"/>
        </w:rPr>
        <w:t> </w:t>
      </w:r>
      <w:r>
        <w:rPr>
          <w:sz w:val="23"/>
        </w:rPr>
        <w:t>interval</w:t>
      </w:r>
      <w:r>
        <w:rPr>
          <w:spacing w:val="-4"/>
          <w:sz w:val="23"/>
        </w:rPr>
        <w:t> </w:t>
      </w:r>
      <w:r>
        <w:rPr>
          <w:sz w:val="23"/>
        </w:rPr>
        <w:t>of</w:t>
      </w:r>
      <w:r>
        <w:rPr>
          <w:spacing w:val="-3"/>
          <w:sz w:val="23"/>
        </w:rPr>
        <w:t> </w:t>
      </w:r>
      <w:r>
        <w:rPr>
          <w:sz w:val="23"/>
        </w:rPr>
        <w:t>time </w:t>
      </w:r>
      <w:r>
        <w:rPr>
          <w:spacing w:val="-4"/>
          <w:sz w:val="23"/>
        </w:rPr>
        <w:t>similar</w:t>
      </w:r>
      <w:r>
        <w:rPr>
          <w:spacing w:val="-8"/>
          <w:sz w:val="23"/>
        </w:rPr>
        <w:t> </w:t>
      </w:r>
      <w:r>
        <w:rPr>
          <w:spacing w:val="-4"/>
          <w:sz w:val="23"/>
        </w:rPr>
        <w:t>to</w:t>
      </w:r>
      <w:r>
        <w:rPr>
          <w:spacing w:val="-15"/>
          <w:sz w:val="23"/>
        </w:rPr>
        <w:t> </w:t>
      </w:r>
      <w:r>
        <w:rPr>
          <w:spacing w:val="-4"/>
          <w:sz w:val="23"/>
        </w:rPr>
        <w:t>that</w:t>
      </w:r>
      <w:r>
        <w:rPr>
          <w:spacing w:val="-8"/>
          <w:sz w:val="23"/>
        </w:rPr>
        <w:t> </w:t>
      </w:r>
      <w:r>
        <w:rPr>
          <w:spacing w:val="-4"/>
          <w:sz w:val="23"/>
        </w:rPr>
        <w:t>of</w:t>
      </w:r>
      <w:r>
        <w:rPr>
          <w:spacing w:val="-8"/>
          <w:sz w:val="23"/>
        </w:rPr>
        <w:t> </w:t>
      </w:r>
      <w:r>
        <w:rPr>
          <w:spacing w:val="-4"/>
          <w:sz w:val="23"/>
        </w:rPr>
        <w:t>phase</w:t>
      </w:r>
      <w:r>
        <w:rPr>
          <w:spacing w:val="-9"/>
          <w:sz w:val="23"/>
        </w:rPr>
        <w:t> </w:t>
      </w:r>
      <w:r>
        <w:rPr>
          <w:spacing w:val="-4"/>
          <w:sz w:val="23"/>
        </w:rPr>
        <w:t>one,</w:t>
      </w:r>
      <w:r>
        <w:rPr>
          <w:spacing w:val="-14"/>
          <w:sz w:val="23"/>
        </w:rPr>
        <w:t> </w:t>
      </w:r>
      <w:r>
        <w:rPr>
          <w:spacing w:val="-4"/>
          <w:sz w:val="23"/>
        </w:rPr>
        <w:t>same</w:t>
      </w:r>
      <w:r>
        <w:rPr>
          <w:spacing w:val="-9"/>
          <w:sz w:val="23"/>
        </w:rPr>
        <w:t> </w:t>
      </w:r>
      <w:r>
        <w:rPr>
          <w:spacing w:val="-4"/>
          <w:sz w:val="23"/>
        </w:rPr>
        <w:t>were</w:t>
      </w:r>
      <w:r>
        <w:rPr>
          <w:spacing w:val="-9"/>
          <w:sz w:val="23"/>
        </w:rPr>
        <w:t> </w:t>
      </w:r>
      <w:r>
        <w:rPr>
          <w:spacing w:val="-4"/>
          <w:sz w:val="23"/>
        </w:rPr>
        <w:t>treated</w:t>
      </w:r>
      <w:r>
        <w:rPr>
          <w:spacing w:val="-9"/>
          <w:sz w:val="23"/>
        </w:rPr>
        <w:t> </w:t>
      </w:r>
      <w:r>
        <w:rPr>
          <w:spacing w:val="-4"/>
          <w:sz w:val="23"/>
        </w:rPr>
        <w:t>and</w:t>
      </w:r>
      <w:r>
        <w:rPr>
          <w:spacing w:val="-15"/>
          <w:sz w:val="23"/>
        </w:rPr>
        <w:t> </w:t>
      </w:r>
      <w:r>
        <w:rPr>
          <w:spacing w:val="-4"/>
          <w:sz w:val="23"/>
        </w:rPr>
        <w:t>stored</w:t>
      </w:r>
      <w:r>
        <w:rPr>
          <w:spacing w:val="-14"/>
          <w:sz w:val="23"/>
        </w:rPr>
        <w:t> </w:t>
      </w:r>
      <w:r>
        <w:rPr>
          <w:spacing w:val="-4"/>
          <w:sz w:val="23"/>
        </w:rPr>
        <w:t>for</w:t>
      </w:r>
      <w:r>
        <w:rPr>
          <w:spacing w:val="-6"/>
          <w:sz w:val="23"/>
        </w:rPr>
        <w:t> </w:t>
      </w:r>
      <w:r>
        <w:rPr>
          <w:spacing w:val="-4"/>
          <w:sz w:val="23"/>
        </w:rPr>
        <w:t>analysis </w:t>
      </w:r>
      <w:r>
        <w:rPr>
          <w:sz w:val="23"/>
        </w:rPr>
        <w:t>as mentioned above.</w:t>
      </w:r>
    </w:p>
    <w:p>
      <w:pPr>
        <w:pStyle w:val="BodyText"/>
        <w:spacing w:before="268"/>
      </w:pPr>
    </w:p>
    <w:p>
      <w:pPr>
        <w:pStyle w:val="ListParagraph"/>
        <w:numPr>
          <w:ilvl w:val="3"/>
          <w:numId w:val="41"/>
        </w:numPr>
        <w:tabs>
          <w:tab w:pos="1942" w:val="left" w:leader="none"/>
        </w:tabs>
        <w:spacing w:line="424" w:lineRule="auto" w:before="0" w:after="0"/>
        <w:ind w:left="1942" w:right="1433" w:hanging="361"/>
        <w:jc w:val="both"/>
        <w:rPr>
          <w:sz w:val="23"/>
        </w:rPr>
      </w:pPr>
      <w:r>
        <w:rPr>
          <w:spacing w:val="-2"/>
          <w:sz w:val="23"/>
        </w:rPr>
        <w:t>The</w:t>
      </w:r>
      <w:r>
        <w:rPr>
          <w:spacing w:val="-17"/>
          <w:sz w:val="23"/>
        </w:rPr>
        <w:t> </w:t>
      </w:r>
      <w:r>
        <w:rPr>
          <w:spacing w:val="-2"/>
          <w:sz w:val="23"/>
        </w:rPr>
        <w:t>third</w:t>
      </w:r>
      <w:r>
        <w:rPr>
          <w:spacing w:val="-16"/>
          <w:sz w:val="23"/>
        </w:rPr>
        <w:t> </w:t>
      </w:r>
      <w:r>
        <w:rPr>
          <w:spacing w:val="-2"/>
          <w:sz w:val="23"/>
        </w:rPr>
        <w:t>phase</w:t>
      </w:r>
      <w:r>
        <w:rPr>
          <w:spacing w:val="-16"/>
          <w:sz w:val="23"/>
        </w:rPr>
        <w:t> </w:t>
      </w:r>
      <w:r>
        <w:rPr>
          <w:spacing w:val="-2"/>
          <w:sz w:val="23"/>
        </w:rPr>
        <w:t>was</w:t>
      </w:r>
      <w:r>
        <w:rPr>
          <w:spacing w:val="-16"/>
          <w:sz w:val="23"/>
        </w:rPr>
        <w:t> </w:t>
      </w:r>
      <w:r>
        <w:rPr>
          <w:spacing w:val="-2"/>
          <w:sz w:val="23"/>
        </w:rPr>
        <w:t>ingestion</w:t>
      </w:r>
      <w:r>
        <w:rPr>
          <w:spacing w:val="-16"/>
          <w:sz w:val="23"/>
        </w:rPr>
        <w:t> </w:t>
      </w:r>
      <w:r>
        <w:rPr>
          <w:spacing w:val="-2"/>
          <w:sz w:val="23"/>
        </w:rPr>
        <w:t>of</w:t>
      </w:r>
      <w:r>
        <w:rPr>
          <w:spacing w:val="-16"/>
          <w:sz w:val="23"/>
        </w:rPr>
        <w:t> </w:t>
      </w:r>
      <w:r>
        <w:rPr>
          <w:spacing w:val="-2"/>
          <w:sz w:val="23"/>
        </w:rPr>
        <w:t>400mg</w:t>
      </w:r>
      <w:r>
        <w:rPr>
          <w:spacing w:val="-16"/>
          <w:sz w:val="23"/>
        </w:rPr>
        <w:t> </w:t>
      </w:r>
      <w:r>
        <w:rPr>
          <w:spacing w:val="-2"/>
          <w:sz w:val="23"/>
        </w:rPr>
        <w:t>tablet</w:t>
      </w:r>
      <w:r>
        <w:rPr>
          <w:spacing w:val="-16"/>
          <w:sz w:val="23"/>
        </w:rPr>
        <w:t> </w:t>
      </w:r>
      <w:r>
        <w:rPr>
          <w:spacing w:val="-2"/>
          <w:sz w:val="23"/>
        </w:rPr>
        <w:t>of</w:t>
      </w:r>
      <w:r>
        <w:rPr>
          <w:spacing w:val="-17"/>
          <w:sz w:val="23"/>
        </w:rPr>
        <w:t> </w:t>
      </w:r>
      <w:r>
        <w:rPr>
          <w:spacing w:val="-2"/>
          <w:sz w:val="23"/>
        </w:rPr>
        <w:t>Cimetidine</w:t>
      </w:r>
      <w:r>
        <w:rPr>
          <w:spacing w:val="-16"/>
          <w:sz w:val="23"/>
        </w:rPr>
        <w:t> </w:t>
      </w:r>
      <w:r>
        <w:rPr>
          <w:spacing w:val="-2"/>
          <w:sz w:val="23"/>
        </w:rPr>
        <w:t>followed </w:t>
      </w:r>
      <w:r>
        <w:rPr>
          <w:sz w:val="23"/>
        </w:rPr>
        <w:t>by</w:t>
      </w:r>
      <w:r>
        <w:rPr>
          <w:spacing w:val="-7"/>
          <w:sz w:val="23"/>
        </w:rPr>
        <w:t> </w:t>
      </w:r>
      <w:r>
        <w:rPr>
          <w:sz w:val="23"/>
        </w:rPr>
        <w:t>two</w:t>
      </w:r>
      <w:r>
        <w:rPr>
          <w:spacing w:val="-7"/>
          <w:sz w:val="23"/>
        </w:rPr>
        <w:t> </w:t>
      </w:r>
      <w:r>
        <w:rPr>
          <w:sz w:val="23"/>
        </w:rPr>
        <w:t>tablets</w:t>
      </w:r>
      <w:r>
        <w:rPr>
          <w:spacing w:val="-4"/>
          <w:sz w:val="23"/>
        </w:rPr>
        <w:t> </w:t>
      </w:r>
      <w:r>
        <w:rPr>
          <w:sz w:val="23"/>
        </w:rPr>
        <w:t>of</w:t>
      </w:r>
      <w:r>
        <w:rPr>
          <w:spacing w:val="-6"/>
          <w:sz w:val="23"/>
        </w:rPr>
        <w:t> </w:t>
      </w:r>
      <w:r>
        <w:rPr>
          <w:sz w:val="23"/>
        </w:rPr>
        <w:t>paracetamol</w:t>
      </w:r>
      <w:r>
        <w:rPr>
          <w:spacing w:val="-7"/>
          <w:sz w:val="23"/>
        </w:rPr>
        <w:t> </w:t>
      </w:r>
      <w:r>
        <w:rPr>
          <w:sz w:val="23"/>
        </w:rPr>
        <w:t>500mg</w:t>
      </w:r>
      <w:r>
        <w:rPr>
          <w:spacing w:val="-7"/>
          <w:sz w:val="23"/>
        </w:rPr>
        <w:t> </w:t>
      </w:r>
      <w:r>
        <w:rPr>
          <w:sz w:val="23"/>
        </w:rPr>
        <w:t>one</w:t>
      </w:r>
      <w:r>
        <w:rPr>
          <w:spacing w:val="-7"/>
          <w:sz w:val="23"/>
        </w:rPr>
        <w:t> </w:t>
      </w:r>
      <w:r>
        <w:rPr>
          <w:sz w:val="23"/>
        </w:rPr>
        <w:t>hour</w:t>
      </w:r>
      <w:r>
        <w:rPr>
          <w:spacing w:val="-10"/>
          <w:sz w:val="23"/>
        </w:rPr>
        <w:t> </w:t>
      </w:r>
      <w:r>
        <w:rPr>
          <w:sz w:val="23"/>
        </w:rPr>
        <w:t>later</w:t>
      </w:r>
      <w:r>
        <w:rPr>
          <w:spacing w:val="-5"/>
          <w:sz w:val="23"/>
        </w:rPr>
        <w:t> </w:t>
      </w:r>
      <w:r>
        <w:rPr>
          <w:sz w:val="23"/>
        </w:rPr>
        <w:t>(delayed)</w:t>
      </w:r>
      <w:r>
        <w:rPr>
          <w:spacing w:val="-6"/>
          <w:sz w:val="23"/>
        </w:rPr>
        <w:t> </w:t>
      </w:r>
      <w:r>
        <w:rPr>
          <w:sz w:val="23"/>
        </w:rPr>
        <w:t>saliva </w:t>
      </w:r>
      <w:r>
        <w:rPr>
          <w:spacing w:val="-4"/>
          <w:sz w:val="23"/>
        </w:rPr>
        <w:t>samples</w:t>
      </w:r>
      <w:r>
        <w:rPr>
          <w:spacing w:val="-6"/>
          <w:sz w:val="23"/>
        </w:rPr>
        <w:t> </w:t>
      </w:r>
      <w:r>
        <w:rPr>
          <w:spacing w:val="-4"/>
          <w:sz w:val="23"/>
        </w:rPr>
        <w:t>were</w:t>
      </w:r>
      <w:r>
        <w:rPr>
          <w:spacing w:val="-11"/>
          <w:sz w:val="23"/>
        </w:rPr>
        <w:t> </w:t>
      </w:r>
      <w:r>
        <w:rPr>
          <w:spacing w:val="-4"/>
          <w:sz w:val="23"/>
        </w:rPr>
        <w:t>collected</w:t>
      </w:r>
      <w:r>
        <w:rPr>
          <w:spacing w:val="-11"/>
          <w:sz w:val="23"/>
        </w:rPr>
        <w:t> </w:t>
      </w:r>
      <w:r>
        <w:rPr>
          <w:spacing w:val="-4"/>
          <w:sz w:val="23"/>
        </w:rPr>
        <w:t>at the</w:t>
      </w:r>
      <w:r>
        <w:rPr>
          <w:spacing w:val="-11"/>
          <w:sz w:val="23"/>
        </w:rPr>
        <w:t> </w:t>
      </w:r>
      <w:r>
        <w:rPr>
          <w:spacing w:val="-4"/>
          <w:sz w:val="23"/>
        </w:rPr>
        <w:t>ingestion</w:t>
      </w:r>
      <w:r>
        <w:rPr>
          <w:spacing w:val="-11"/>
          <w:sz w:val="23"/>
        </w:rPr>
        <w:t> </w:t>
      </w:r>
      <w:r>
        <w:rPr>
          <w:spacing w:val="-4"/>
          <w:sz w:val="23"/>
        </w:rPr>
        <w:t>time</w:t>
      </w:r>
      <w:r>
        <w:rPr>
          <w:spacing w:val="-11"/>
          <w:sz w:val="23"/>
        </w:rPr>
        <w:t> </w:t>
      </w:r>
      <w:r>
        <w:rPr>
          <w:spacing w:val="-4"/>
          <w:sz w:val="23"/>
        </w:rPr>
        <w:t>(zero</w:t>
      </w:r>
      <w:r>
        <w:rPr>
          <w:spacing w:val="-11"/>
          <w:sz w:val="23"/>
        </w:rPr>
        <w:t> </w:t>
      </w:r>
      <w:r>
        <w:rPr>
          <w:spacing w:val="-4"/>
          <w:sz w:val="23"/>
        </w:rPr>
        <w:t>hour)</w:t>
      </w:r>
      <w:r>
        <w:rPr>
          <w:spacing w:val="-8"/>
          <w:sz w:val="23"/>
        </w:rPr>
        <w:t> </w:t>
      </w:r>
      <w:r>
        <w:rPr>
          <w:spacing w:val="-4"/>
          <w:sz w:val="23"/>
        </w:rPr>
        <w:t>and</w:t>
      </w:r>
      <w:r>
        <w:rPr>
          <w:spacing w:val="-11"/>
          <w:sz w:val="23"/>
        </w:rPr>
        <w:t> </w:t>
      </w:r>
      <w:r>
        <w:rPr>
          <w:spacing w:val="-4"/>
          <w:sz w:val="23"/>
        </w:rPr>
        <w:t>the</w:t>
      </w:r>
      <w:r>
        <w:rPr>
          <w:spacing w:val="-11"/>
          <w:sz w:val="23"/>
        </w:rPr>
        <w:t> </w:t>
      </w:r>
      <w:r>
        <w:rPr>
          <w:spacing w:val="-4"/>
          <w:sz w:val="23"/>
        </w:rPr>
        <w:t>times </w:t>
      </w:r>
      <w:r>
        <w:rPr>
          <w:spacing w:val="-2"/>
          <w:sz w:val="23"/>
        </w:rPr>
        <w:t>mentioned</w:t>
      </w:r>
      <w:r>
        <w:rPr>
          <w:spacing w:val="-17"/>
          <w:sz w:val="23"/>
        </w:rPr>
        <w:t> </w:t>
      </w:r>
      <w:r>
        <w:rPr>
          <w:spacing w:val="-2"/>
          <w:sz w:val="23"/>
        </w:rPr>
        <w:t>above,</w:t>
      </w:r>
      <w:r>
        <w:rPr>
          <w:spacing w:val="-16"/>
          <w:sz w:val="23"/>
        </w:rPr>
        <w:t> </w:t>
      </w:r>
      <w:r>
        <w:rPr>
          <w:spacing w:val="-2"/>
          <w:sz w:val="23"/>
        </w:rPr>
        <w:t>thereafter</w:t>
      </w:r>
      <w:r>
        <w:rPr>
          <w:spacing w:val="-16"/>
          <w:sz w:val="23"/>
        </w:rPr>
        <w:t> </w:t>
      </w:r>
      <w:r>
        <w:rPr>
          <w:spacing w:val="-2"/>
          <w:sz w:val="23"/>
        </w:rPr>
        <w:t>treated</w:t>
      </w:r>
      <w:r>
        <w:rPr>
          <w:spacing w:val="-16"/>
          <w:sz w:val="23"/>
        </w:rPr>
        <w:t> </w:t>
      </w:r>
      <w:r>
        <w:rPr>
          <w:spacing w:val="-2"/>
          <w:sz w:val="23"/>
        </w:rPr>
        <w:t>and</w:t>
      </w:r>
      <w:r>
        <w:rPr>
          <w:spacing w:val="-16"/>
          <w:sz w:val="23"/>
        </w:rPr>
        <w:t> </w:t>
      </w:r>
      <w:r>
        <w:rPr>
          <w:spacing w:val="-2"/>
          <w:sz w:val="23"/>
        </w:rPr>
        <w:t>kept</w:t>
      </w:r>
      <w:r>
        <w:rPr>
          <w:spacing w:val="-17"/>
          <w:sz w:val="23"/>
        </w:rPr>
        <w:t> </w:t>
      </w:r>
      <w:r>
        <w:rPr>
          <w:spacing w:val="-2"/>
          <w:sz w:val="23"/>
        </w:rPr>
        <w:t>for</w:t>
      </w:r>
      <w:r>
        <w:rPr>
          <w:spacing w:val="-16"/>
          <w:sz w:val="23"/>
        </w:rPr>
        <w:t> </w:t>
      </w:r>
      <w:r>
        <w:rPr>
          <w:spacing w:val="-2"/>
          <w:sz w:val="23"/>
        </w:rPr>
        <w:t>analysis.</w:t>
      </w:r>
    </w:p>
    <w:p>
      <w:pPr>
        <w:spacing w:after="0" w:line="424" w:lineRule="auto"/>
        <w:jc w:val="both"/>
        <w:rPr>
          <w:sz w:val="23"/>
        </w:rPr>
        <w:sectPr>
          <w:pgSz w:w="11910" w:h="16840"/>
          <w:pgMar w:header="0" w:footer="1063" w:top="1400" w:bottom="1260" w:left="940" w:right="0"/>
        </w:sectPr>
      </w:pPr>
    </w:p>
    <w:p>
      <w:pPr>
        <w:pStyle w:val="ListParagraph"/>
        <w:numPr>
          <w:ilvl w:val="3"/>
          <w:numId w:val="41"/>
        </w:numPr>
        <w:tabs>
          <w:tab w:pos="1942" w:val="left" w:leader="none"/>
        </w:tabs>
        <w:spacing w:line="424" w:lineRule="auto" w:before="77" w:after="0"/>
        <w:ind w:left="1942" w:right="1436" w:hanging="361"/>
        <w:jc w:val="both"/>
        <w:rPr>
          <w:sz w:val="23"/>
        </w:rPr>
      </w:pPr>
      <w:r>
        <w:rPr>
          <w:spacing w:val="-6"/>
          <w:sz w:val="23"/>
        </w:rPr>
        <w:t>The</w:t>
      </w:r>
      <w:r>
        <w:rPr>
          <w:spacing w:val="-8"/>
          <w:sz w:val="23"/>
        </w:rPr>
        <w:t> </w:t>
      </w:r>
      <w:r>
        <w:rPr>
          <w:spacing w:val="-6"/>
          <w:sz w:val="23"/>
        </w:rPr>
        <w:t>fourth</w:t>
      </w:r>
      <w:r>
        <w:rPr>
          <w:spacing w:val="-8"/>
          <w:sz w:val="23"/>
        </w:rPr>
        <w:t> </w:t>
      </w:r>
      <w:r>
        <w:rPr>
          <w:spacing w:val="-6"/>
          <w:sz w:val="23"/>
        </w:rPr>
        <w:t>phase</w:t>
      </w:r>
      <w:r>
        <w:rPr>
          <w:spacing w:val="-8"/>
          <w:sz w:val="23"/>
        </w:rPr>
        <w:t> </w:t>
      </w:r>
      <w:r>
        <w:rPr>
          <w:spacing w:val="-6"/>
          <w:sz w:val="23"/>
        </w:rPr>
        <w:t>involved</w:t>
      </w:r>
      <w:r>
        <w:rPr>
          <w:spacing w:val="-8"/>
          <w:sz w:val="23"/>
        </w:rPr>
        <w:t> </w:t>
      </w:r>
      <w:r>
        <w:rPr>
          <w:spacing w:val="-6"/>
          <w:sz w:val="23"/>
        </w:rPr>
        <w:t>the</w:t>
      </w:r>
      <w:r>
        <w:rPr>
          <w:spacing w:val="-8"/>
          <w:sz w:val="23"/>
        </w:rPr>
        <w:t> </w:t>
      </w:r>
      <w:r>
        <w:rPr>
          <w:spacing w:val="-6"/>
          <w:sz w:val="23"/>
        </w:rPr>
        <w:t>concomitant</w:t>
      </w:r>
      <w:r>
        <w:rPr>
          <w:spacing w:val="-7"/>
          <w:sz w:val="23"/>
        </w:rPr>
        <w:t> </w:t>
      </w:r>
      <w:r>
        <w:rPr>
          <w:spacing w:val="-6"/>
          <w:sz w:val="23"/>
        </w:rPr>
        <w:t>administration</w:t>
      </w:r>
      <w:r>
        <w:rPr>
          <w:spacing w:val="-8"/>
          <w:sz w:val="23"/>
        </w:rPr>
        <w:t> </w:t>
      </w:r>
      <w:r>
        <w:rPr>
          <w:spacing w:val="-6"/>
          <w:sz w:val="23"/>
        </w:rPr>
        <w:t>of</w:t>
      </w:r>
      <w:r>
        <w:rPr>
          <w:spacing w:val="-7"/>
          <w:sz w:val="23"/>
        </w:rPr>
        <w:t> </w:t>
      </w:r>
      <w:r>
        <w:rPr>
          <w:spacing w:val="-6"/>
          <w:sz w:val="23"/>
        </w:rPr>
        <w:t>two</w:t>
      </w:r>
      <w:r>
        <w:rPr>
          <w:spacing w:val="-8"/>
          <w:sz w:val="23"/>
        </w:rPr>
        <w:t> </w:t>
      </w:r>
      <w:r>
        <w:rPr>
          <w:spacing w:val="-6"/>
          <w:sz w:val="23"/>
        </w:rPr>
        <w:t>tablet </w:t>
      </w:r>
      <w:r>
        <w:rPr>
          <w:spacing w:val="-8"/>
          <w:sz w:val="23"/>
        </w:rPr>
        <w:t>of</w:t>
      </w:r>
      <w:r>
        <w:rPr>
          <w:spacing w:val="-9"/>
          <w:sz w:val="23"/>
        </w:rPr>
        <w:t> </w:t>
      </w:r>
      <w:r>
        <w:rPr>
          <w:spacing w:val="-8"/>
          <w:sz w:val="23"/>
        </w:rPr>
        <w:t>paracetamol</w:t>
      </w:r>
      <w:r>
        <w:rPr>
          <w:spacing w:val="-10"/>
          <w:sz w:val="23"/>
        </w:rPr>
        <w:t> </w:t>
      </w:r>
      <w:r>
        <w:rPr>
          <w:spacing w:val="-8"/>
          <w:sz w:val="23"/>
        </w:rPr>
        <w:t>500mg</w:t>
      </w:r>
      <w:r>
        <w:rPr>
          <w:spacing w:val="-10"/>
          <w:sz w:val="23"/>
        </w:rPr>
        <w:t> </w:t>
      </w:r>
      <w:r>
        <w:rPr>
          <w:spacing w:val="-8"/>
          <w:sz w:val="23"/>
        </w:rPr>
        <w:t>and</w:t>
      </w:r>
      <w:r>
        <w:rPr>
          <w:spacing w:val="-10"/>
          <w:sz w:val="23"/>
        </w:rPr>
        <w:t> </w:t>
      </w:r>
      <w:r>
        <w:rPr>
          <w:spacing w:val="-8"/>
          <w:sz w:val="23"/>
        </w:rPr>
        <w:t>a</w:t>
      </w:r>
      <w:r>
        <w:rPr>
          <w:spacing w:val="-10"/>
          <w:sz w:val="23"/>
        </w:rPr>
        <w:t> </w:t>
      </w:r>
      <w:r>
        <w:rPr>
          <w:spacing w:val="-8"/>
          <w:sz w:val="23"/>
        </w:rPr>
        <w:t>tablet</w:t>
      </w:r>
      <w:r>
        <w:rPr>
          <w:spacing w:val="-3"/>
          <w:sz w:val="23"/>
        </w:rPr>
        <w:t> </w:t>
      </w:r>
      <w:r>
        <w:rPr>
          <w:spacing w:val="-8"/>
          <w:sz w:val="23"/>
        </w:rPr>
        <w:t>of</w:t>
      </w:r>
      <w:r>
        <w:rPr>
          <w:spacing w:val="-9"/>
          <w:sz w:val="23"/>
        </w:rPr>
        <w:t> </w:t>
      </w:r>
      <w:r>
        <w:rPr>
          <w:spacing w:val="-8"/>
          <w:sz w:val="23"/>
        </w:rPr>
        <w:t>250mg</w:t>
      </w:r>
      <w:r>
        <w:rPr>
          <w:spacing w:val="-10"/>
          <w:sz w:val="23"/>
        </w:rPr>
        <w:t> </w:t>
      </w:r>
      <w:r>
        <w:rPr>
          <w:spacing w:val="-8"/>
          <w:sz w:val="23"/>
        </w:rPr>
        <w:t>tablet</w:t>
      </w:r>
      <w:r>
        <w:rPr>
          <w:spacing w:val="-9"/>
          <w:sz w:val="23"/>
        </w:rPr>
        <w:t> </w:t>
      </w:r>
      <w:r>
        <w:rPr>
          <w:spacing w:val="-8"/>
          <w:sz w:val="23"/>
        </w:rPr>
        <w:t>of</w:t>
      </w:r>
      <w:r>
        <w:rPr>
          <w:spacing w:val="-3"/>
          <w:sz w:val="23"/>
        </w:rPr>
        <w:t> </w:t>
      </w:r>
      <w:r>
        <w:rPr>
          <w:spacing w:val="-8"/>
          <w:sz w:val="23"/>
        </w:rPr>
        <w:t>methyldopa</w:t>
      </w:r>
      <w:r>
        <w:rPr>
          <w:spacing w:val="-3"/>
          <w:sz w:val="23"/>
        </w:rPr>
        <w:t> </w:t>
      </w:r>
      <w:r>
        <w:rPr>
          <w:spacing w:val="-8"/>
          <w:sz w:val="23"/>
        </w:rPr>
        <w:t>after </w:t>
      </w:r>
      <w:r>
        <w:rPr>
          <w:sz w:val="23"/>
        </w:rPr>
        <w:t>overnight</w:t>
      </w:r>
      <w:r>
        <w:rPr>
          <w:spacing w:val="-1"/>
          <w:sz w:val="23"/>
        </w:rPr>
        <w:t> </w:t>
      </w:r>
      <w:r>
        <w:rPr>
          <w:sz w:val="23"/>
        </w:rPr>
        <w:t>fasting saliva</w:t>
      </w:r>
      <w:r>
        <w:rPr>
          <w:spacing w:val="-2"/>
          <w:sz w:val="23"/>
        </w:rPr>
        <w:t> </w:t>
      </w:r>
      <w:r>
        <w:rPr>
          <w:sz w:val="23"/>
        </w:rPr>
        <w:t>samples were later collected at 0</w:t>
      </w:r>
      <w:r>
        <w:rPr>
          <w:spacing w:val="-2"/>
          <w:sz w:val="23"/>
        </w:rPr>
        <w:t> </w:t>
      </w:r>
      <w:r>
        <w:rPr>
          <w:sz w:val="23"/>
        </w:rPr>
        <w:t>to</w:t>
      </w:r>
      <w:r>
        <w:rPr>
          <w:spacing w:val="-2"/>
          <w:sz w:val="23"/>
        </w:rPr>
        <w:t> </w:t>
      </w:r>
      <w:r>
        <w:rPr>
          <w:sz w:val="23"/>
        </w:rPr>
        <w:t>5hrs as </w:t>
      </w:r>
      <w:r>
        <w:rPr>
          <w:spacing w:val="-2"/>
          <w:sz w:val="23"/>
        </w:rPr>
        <w:t>usual.</w:t>
      </w:r>
    </w:p>
    <w:p>
      <w:pPr>
        <w:pStyle w:val="ListParagraph"/>
        <w:numPr>
          <w:ilvl w:val="3"/>
          <w:numId w:val="41"/>
        </w:numPr>
        <w:tabs>
          <w:tab w:pos="1942" w:val="left" w:leader="none"/>
        </w:tabs>
        <w:spacing w:line="427" w:lineRule="auto" w:before="5" w:after="0"/>
        <w:ind w:left="1942" w:right="1437" w:hanging="361"/>
        <w:jc w:val="both"/>
        <w:rPr>
          <w:sz w:val="23"/>
        </w:rPr>
      </w:pPr>
      <w:r>
        <w:rPr>
          <w:spacing w:val="-4"/>
          <w:sz w:val="23"/>
        </w:rPr>
        <w:t>The</w:t>
      </w:r>
      <w:r>
        <w:rPr>
          <w:spacing w:val="-15"/>
          <w:sz w:val="23"/>
        </w:rPr>
        <w:t> </w:t>
      </w:r>
      <w:r>
        <w:rPr>
          <w:spacing w:val="-4"/>
          <w:sz w:val="23"/>
        </w:rPr>
        <w:t>last</w:t>
      </w:r>
      <w:r>
        <w:rPr>
          <w:spacing w:val="-14"/>
          <w:sz w:val="23"/>
        </w:rPr>
        <w:t> </w:t>
      </w:r>
      <w:r>
        <w:rPr>
          <w:spacing w:val="-4"/>
          <w:sz w:val="23"/>
        </w:rPr>
        <w:t>phase</w:t>
      </w:r>
      <w:r>
        <w:rPr>
          <w:spacing w:val="-14"/>
          <w:sz w:val="23"/>
        </w:rPr>
        <w:t> </w:t>
      </w:r>
      <w:r>
        <w:rPr>
          <w:spacing w:val="-4"/>
          <w:sz w:val="23"/>
        </w:rPr>
        <w:t>involves</w:t>
      </w:r>
      <w:r>
        <w:rPr>
          <w:spacing w:val="-12"/>
          <w:sz w:val="23"/>
        </w:rPr>
        <w:t> </w:t>
      </w:r>
      <w:r>
        <w:rPr>
          <w:spacing w:val="-4"/>
          <w:sz w:val="23"/>
        </w:rPr>
        <w:t>ingestion</w:t>
      </w:r>
      <w:r>
        <w:rPr>
          <w:spacing w:val="-11"/>
          <w:sz w:val="23"/>
        </w:rPr>
        <w:t> </w:t>
      </w:r>
      <w:r>
        <w:rPr>
          <w:spacing w:val="-4"/>
          <w:sz w:val="23"/>
        </w:rPr>
        <w:t>of</w:t>
      </w:r>
      <w:r>
        <w:rPr>
          <w:spacing w:val="-10"/>
          <w:sz w:val="23"/>
        </w:rPr>
        <w:t> </w:t>
      </w:r>
      <w:r>
        <w:rPr>
          <w:spacing w:val="-4"/>
          <w:sz w:val="23"/>
        </w:rPr>
        <w:t>one</w:t>
      </w:r>
      <w:r>
        <w:rPr>
          <w:spacing w:val="-15"/>
          <w:sz w:val="23"/>
        </w:rPr>
        <w:t> </w:t>
      </w:r>
      <w:r>
        <w:rPr>
          <w:spacing w:val="-4"/>
          <w:sz w:val="23"/>
        </w:rPr>
        <w:t>tablet</w:t>
      </w:r>
      <w:r>
        <w:rPr>
          <w:spacing w:val="-14"/>
          <w:sz w:val="23"/>
        </w:rPr>
        <w:t> </w:t>
      </w:r>
      <w:r>
        <w:rPr>
          <w:spacing w:val="-4"/>
          <w:sz w:val="23"/>
        </w:rPr>
        <w:t>of</w:t>
      </w:r>
      <w:r>
        <w:rPr>
          <w:spacing w:val="-9"/>
          <w:sz w:val="23"/>
        </w:rPr>
        <w:t> </w:t>
      </w:r>
      <w:r>
        <w:rPr>
          <w:spacing w:val="-4"/>
          <w:sz w:val="23"/>
        </w:rPr>
        <w:t>methyldopa followed </w:t>
      </w:r>
      <w:r>
        <w:rPr>
          <w:sz w:val="23"/>
        </w:rPr>
        <w:t>by two tablets of paracetamol 500mg an hour later. Saliva samples were</w:t>
      </w:r>
      <w:r>
        <w:rPr>
          <w:spacing w:val="-19"/>
          <w:sz w:val="23"/>
        </w:rPr>
        <w:t> </w:t>
      </w:r>
      <w:r>
        <w:rPr>
          <w:sz w:val="23"/>
        </w:rPr>
        <w:t>later</w:t>
      </w:r>
      <w:r>
        <w:rPr>
          <w:spacing w:val="-18"/>
          <w:sz w:val="23"/>
        </w:rPr>
        <w:t> </w:t>
      </w:r>
      <w:r>
        <w:rPr>
          <w:sz w:val="23"/>
        </w:rPr>
        <w:t>collected</w:t>
      </w:r>
      <w:r>
        <w:rPr>
          <w:spacing w:val="-18"/>
          <w:sz w:val="23"/>
        </w:rPr>
        <w:t> </w:t>
      </w:r>
      <w:r>
        <w:rPr>
          <w:sz w:val="23"/>
        </w:rPr>
        <w:t>immediately</w:t>
      </w:r>
      <w:r>
        <w:rPr>
          <w:spacing w:val="-18"/>
          <w:sz w:val="23"/>
        </w:rPr>
        <w:t> </w:t>
      </w:r>
      <w:r>
        <w:rPr>
          <w:sz w:val="23"/>
        </w:rPr>
        <w:t>and</w:t>
      </w:r>
      <w:r>
        <w:rPr>
          <w:spacing w:val="-18"/>
          <w:sz w:val="23"/>
        </w:rPr>
        <w:t> </w:t>
      </w:r>
      <w:r>
        <w:rPr>
          <w:sz w:val="23"/>
        </w:rPr>
        <w:t>at</w:t>
      </w:r>
      <w:r>
        <w:rPr>
          <w:spacing w:val="-19"/>
          <w:sz w:val="23"/>
        </w:rPr>
        <w:t> </w:t>
      </w:r>
      <w:r>
        <w:rPr>
          <w:sz w:val="23"/>
        </w:rPr>
        <w:t>the</w:t>
      </w:r>
      <w:r>
        <w:rPr>
          <w:spacing w:val="-18"/>
          <w:sz w:val="23"/>
        </w:rPr>
        <w:t> </w:t>
      </w:r>
      <w:r>
        <w:rPr>
          <w:sz w:val="23"/>
        </w:rPr>
        <w:t>other</w:t>
      </w:r>
      <w:r>
        <w:rPr>
          <w:spacing w:val="-18"/>
          <w:sz w:val="23"/>
        </w:rPr>
        <w:t> </w:t>
      </w:r>
      <w:r>
        <w:rPr>
          <w:sz w:val="23"/>
        </w:rPr>
        <w:t>times</w:t>
      </w:r>
      <w:r>
        <w:rPr>
          <w:spacing w:val="-18"/>
          <w:sz w:val="23"/>
        </w:rPr>
        <w:t> </w:t>
      </w:r>
      <w:r>
        <w:rPr>
          <w:sz w:val="23"/>
        </w:rPr>
        <w:t>as</w:t>
      </w:r>
      <w:r>
        <w:rPr>
          <w:spacing w:val="-18"/>
          <w:sz w:val="23"/>
        </w:rPr>
        <w:t> </w:t>
      </w:r>
      <w:r>
        <w:rPr>
          <w:sz w:val="23"/>
        </w:rPr>
        <w:t>mentioned </w:t>
      </w:r>
      <w:r>
        <w:rPr>
          <w:spacing w:val="-2"/>
          <w:sz w:val="23"/>
        </w:rPr>
        <w:t>above.</w:t>
      </w:r>
    </w:p>
    <w:p>
      <w:pPr>
        <w:pStyle w:val="BodyText"/>
        <w:spacing w:before="270"/>
      </w:pPr>
    </w:p>
    <w:p>
      <w:pPr>
        <w:pStyle w:val="ListParagraph"/>
        <w:numPr>
          <w:ilvl w:val="2"/>
          <w:numId w:val="41"/>
        </w:numPr>
        <w:tabs>
          <w:tab w:pos="1101" w:val="left" w:leader="none"/>
        </w:tabs>
        <w:spacing w:line="240" w:lineRule="auto" w:before="0" w:after="0"/>
        <w:ind w:left="1101" w:right="0" w:hanging="601"/>
        <w:jc w:val="both"/>
        <w:rPr>
          <w:sz w:val="23"/>
        </w:rPr>
      </w:pPr>
      <w:r>
        <w:rPr>
          <w:sz w:val="23"/>
        </w:rPr>
        <w:t>Sample</w:t>
      </w:r>
      <w:r>
        <w:rPr>
          <w:spacing w:val="-4"/>
          <w:sz w:val="23"/>
        </w:rPr>
        <w:t> </w:t>
      </w:r>
      <w:r>
        <w:rPr>
          <w:spacing w:val="-2"/>
          <w:sz w:val="23"/>
        </w:rPr>
        <w:t>Handling</w:t>
      </w:r>
    </w:p>
    <w:p>
      <w:pPr>
        <w:pStyle w:val="BodyText"/>
        <w:spacing w:line="424" w:lineRule="auto" w:before="273"/>
        <w:ind w:left="500" w:right="1459"/>
        <w:jc w:val="both"/>
      </w:pPr>
      <w:r>
        <w:rPr/>
        <w:t>Sample</w:t>
      </w:r>
      <w:r>
        <w:rPr>
          <w:spacing w:val="40"/>
        </w:rPr>
        <w:t> </w:t>
      </w:r>
      <w:r>
        <w:rPr/>
        <w:t>collected</w:t>
      </w:r>
      <w:r>
        <w:rPr>
          <w:spacing w:val="40"/>
        </w:rPr>
        <w:t> </w:t>
      </w:r>
      <w:r>
        <w:rPr/>
        <w:t>were</w:t>
      </w:r>
      <w:r>
        <w:rPr>
          <w:spacing w:val="40"/>
        </w:rPr>
        <w:t> </w:t>
      </w:r>
      <w:r>
        <w:rPr/>
        <w:t>extracted</w:t>
      </w:r>
      <w:r>
        <w:rPr>
          <w:spacing w:val="40"/>
        </w:rPr>
        <w:t> </w:t>
      </w:r>
      <w:r>
        <w:rPr/>
        <w:t>using</w:t>
      </w:r>
      <w:r>
        <w:rPr>
          <w:spacing w:val="40"/>
        </w:rPr>
        <w:t> </w:t>
      </w:r>
      <w:r>
        <w:rPr/>
        <w:t>extraction</w:t>
      </w:r>
      <w:r>
        <w:rPr>
          <w:spacing w:val="40"/>
        </w:rPr>
        <w:t> </w:t>
      </w:r>
      <w:r>
        <w:rPr/>
        <w:t>procedure</w:t>
      </w:r>
      <w:r>
        <w:rPr>
          <w:spacing w:val="40"/>
        </w:rPr>
        <w:t> </w:t>
      </w:r>
      <w:r>
        <w:rPr/>
        <w:t>mention</w:t>
      </w:r>
      <w:r>
        <w:rPr>
          <w:spacing w:val="40"/>
        </w:rPr>
        <w:t> </w:t>
      </w:r>
      <w:r>
        <w:rPr/>
        <w:t>above and</w:t>
      </w:r>
      <w:r>
        <w:rPr>
          <w:spacing w:val="-19"/>
        </w:rPr>
        <w:t> </w:t>
      </w:r>
      <w:r>
        <w:rPr/>
        <w:t>absorbance</w:t>
      </w:r>
      <w:r>
        <w:rPr>
          <w:spacing w:val="-18"/>
        </w:rPr>
        <w:t> </w:t>
      </w:r>
      <w:r>
        <w:rPr/>
        <w:t>was</w:t>
      </w:r>
      <w:r>
        <w:rPr>
          <w:spacing w:val="-18"/>
        </w:rPr>
        <w:t> </w:t>
      </w:r>
      <w:r>
        <w:rPr/>
        <w:t>measured</w:t>
      </w:r>
      <w:r>
        <w:rPr>
          <w:spacing w:val="-16"/>
        </w:rPr>
        <w:t> </w:t>
      </w:r>
      <w:r>
        <w:rPr/>
        <w:t>at</w:t>
      </w:r>
      <w:r>
        <w:rPr>
          <w:spacing w:val="-17"/>
        </w:rPr>
        <w:t> </w:t>
      </w:r>
      <w:r>
        <w:rPr/>
        <w:t>⋋max</w:t>
      </w:r>
      <w:r>
        <w:rPr>
          <w:spacing w:val="-17"/>
        </w:rPr>
        <w:t> </w:t>
      </w:r>
      <w:r>
        <w:rPr/>
        <w:t>270nm.</w:t>
      </w:r>
    </w:p>
    <w:p>
      <w:pPr>
        <w:pStyle w:val="BodyText"/>
        <w:spacing w:before="276"/>
      </w:pPr>
    </w:p>
    <w:p>
      <w:pPr>
        <w:pStyle w:val="ListParagraph"/>
        <w:numPr>
          <w:ilvl w:val="2"/>
          <w:numId w:val="41"/>
        </w:numPr>
        <w:tabs>
          <w:tab w:pos="1102" w:val="left" w:leader="none"/>
        </w:tabs>
        <w:spacing w:line="240" w:lineRule="auto" w:before="0" w:after="0"/>
        <w:ind w:left="1102" w:right="0" w:hanging="602"/>
        <w:jc w:val="both"/>
        <w:rPr>
          <w:sz w:val="23"/>
        </w:rPr>
      </w:pPr>
      <w:r>
        <w:rPr>
          <w:spacing w:val="-6"/>
          <w:sz w:val="23"/>
        </w:rPr>
        <w:t>Analysis</w:t>
      </w:r>
      <w:r>
        <w:rPr>
          <w:spacing w:val="-3"/>
          <w:sz w:val="23"/>
        </w:rPr>
        <w:t> </w:t>
      </w:r>
      <w:r>
        <w:rPr>
          <w:spacing w:val="-6"/>
          <w:sz w:val="23"/>
        </w:rPr>
        <w:t>of</w:t>
      </w:r>
      <w:r>
        <w:rPr>
          <w:spacing w:val="-12"/>
          <w:sz w:val="23"/>
        </w:rPr>
        <w:t> </w:t>
      </w:r>
      <w:r>
        <w:rPr>
          <w:spacing w:val="-6"/>
          <w:sz w:val="23"/>
        </w:rPr>
        <w:t>sample</w:t>
      </w:r>
    </w:p>
    <w:p>
      <w:pPr>
        <w:pStyle w:val="BodyText"/>
        <w:spacing w:line="424" w:lineRule="auto" w:before="281"/>
        <w:ind w:left="500" w:right="1437"/>
        <w:jc w:val="both"/>
      </w:pPr>
      <w:r>
        <w:rPr/>
        <w:t>Absorbance was converted to concentration and using the calibration curve pharmacokinetics parameters were generated by residual method and AUC was determined</w:t>
      </w:r>
      <w:r>
        <w:rPr>
          <w:spacing w:val="-12"/>
        </w:rPr>
        <w:t> </w:t>
      </w:r>
      <w:r>
        <w:rPr/>
        <w:t>by</w:t>
      </w:r>
      <w:r>
        <w:rPr>
          <w:spacing w:val="-12"/>
        </w:rPr>
        <w:t> </w:t>
      </w:r>
      <w:r>
        <w:rPr/>
        <w:t>trapezoid</w:t>
      </w:r>
      <w:r>
        <w:rPr>
          <w:spacing w:val="-15"/>
        </w:rPr>
        <w:t> </w:t>
      </w:r>
      <w:r>
        <w:rPr/>
        <w:t>rule.</w:t>
      </w:r>
      <w:r>
        <w:rPr>
          <w:spacing w:val="-7"/>
        </w:rPr>
        <w:t> </w:t>
      </w:r>
      <w:r>
        <w:rPr/>
        <w:t>All</w:t>
      </w:r>
      <w:r>
        <w:rPr>
          <w:spacing w:val="-11"/>
        </w:rPr>
        <w:t> </w:t>
      </w:r>
      <w:r>
        <w:rPr/>
        <w:t>pharmacokinetic</w:t>
      </w:r>
      <w:r>
        <w:rPr>
          <w:spacing w:val="-9"/>
        </w:rPr>
        <w:t> </w:t>
      </w:r>
      <w:r>
        <w:rPr/>
        <w:t>data,</w:t>
      </w:r>
      <w:r>
        <w:rPr>
          <w:spacing w:val="-11"/>
        </w:rPr>
        <w:t> </w:t>
      </w:r>
      <w:r>
        <w:rPr/>
        <w:t>obtained</w:t>
      </w:r>
      <w:r>
        <w:rPr>
          <w:spacing w:val="-12"/>
        </w:rPr>
        <w:t> </w:t>
      </w:r>
      <w:r>
        <w:rPr/>
        <w:t>were</w:t>
      </w:r>
      <w:r>
        <w:rPr>
          <w:spacing w:val="-12"/>
        </w:rPr>
        <w:t> </w:t>
      </w:r>
      <w:r>
        <w:rPr/>
        <w:t>compared </w:t>
      </w:r>
      <w:r>
        <w:rPr>
          <w:spacing w:val="-2"/>
        </w:rPr>
        <w:t>and</w:t>
      </w:r>
      <w:r>
        <w:rPr>
          <w:spacing w:val="-14"/>
        </w:rPr>
        <w:t> </w:t>
      </w:r>
      <w:r>
        <w:rPr>
          <w:spacing w:val="-2"/>
        </w:rPr>
        <w:t>the</w:t>
      </w:r>
      <w:r>
        <w:rPr>
          <w:spacing w:val="-14"/>
        </w:rPr>
        <w:t> </w:t>
      </w:r>
      <w:r>
        <w:rPr>
          <w:spacing w:val="-2"/>
        </w:rPr>
        <w:t>statistically</w:t>
      </w:r>
      <w:r>
        <w:rPr>
          <w:spacing w:val="-10"/>
        </w:rPr>
        <w:t> </w:t>
      </w:r>
      <w:r>
        <w:rPr>
          <w:spacing w:val="-2"/>
        </w:rPr>
        <w:t>significance</w:t>
      </w:r>
      <w:r>
        <w:rPr>
          <w:spacing w:val="-14"/>
        </w:rPr>
        <w:t> </w:t>
      </w:r>
      <w:r>
        <w:rPr>
          <w:spacing w:val="-2"/>
        </w:rPr>
        <w:t>of</w:t>
      </w:r>
      <w:r>
        <w:rPr>
          <w:spacing w:val="-13"/>
        </w:rPr>
        <w:t> </w:t>
      </w:r>
      <w:r>
        <w:rPr>
          <w:spacing w:val="-2"/>
        </w:rPr>
        <w:t>the</w:t>
      </w:r>
      <w:r>
        <w:rPr>
          <w:spacing w:val="-10"/>
        </w:rPr>
        <w:t> </w:t>
      </w:r>
      <w:r>
        <w:rPr>
          <w:spacing w:val="-2"/>
        </w:rPr>
        <w:t>difference</w:t>
      </w:r>
      <w:r>
        <w:rPr>
          <w:spacing w:val="-10"/>
        </w:rPr>
        <w:t> </w:t>
      </w:r>
      <w:r>
        <w:rPr>
          <w:spacing w:val="-2"/>
        </w:rPr>
        <w:t>determined</w:t>
      </w:r>
      <w:r>
        <w:rPr>
          <w:spacing w:val="-14"/>
        </w:rPr>
        <w:t> </w:t>
      </w:r>
      <w:r>
        <w:rPr>
          <w:spacing w:val="-2"/>
        </w:rPr>
        <w:t>using</w:t>
      </w:r>
      <w:r>
        <w:rPr>
          <w:spacing w:val="-10"/>
        </w:rPr>
        <w:t> </w:t>
      </w:r>
      <w:r>
        <w:rPr>
          <w:spacing w:val="-2"/>
        </w:rPr>
        <w:t>the</w:t>
      </w:r>
      <w:r>
        <w:rPr>
          <w:spacing w:val="-14"/>
        </w:rPr>
        <w:t> </w:t>
      </w:r>
      <w:r>
        <w:rPr>
          <w:spacing w:val="-2"/>
        </w:rPr>
        <w:t>student</w:t>
      </w:r>
      <w:r>
        <w:rPr>
          <w:spacing w:val="-13"/>
        </w:rPr>
        <w:t> </w:t>
      </w:r>
      <w:r>
        <w:rPr>
          <w:spacing w:val="-2"/>
        </w:rPr>
        <w:t>t</w:t>
      </w:r>
      <w:r>
        <w:rPr>
          <w:spacing w:val="-13"/>
        </w:rPr>
        <w:t> </w:t>
      </w:r>
      <w:r>
        <w:rPr>
          <w:spacing w:val="-2"/>
        </w:rPr>
        <w:t>= </w:t>
      </w:r>
      <w:r>
        <w:rPr/>
        <w:t>test of paired data, Values of p≺ 0.05 considered insignificant and p≻ 0.05 considered</w:t>
      </w:r>
      <w:r>
        <w:rPr>
          <w:spacing w:val="-19"/>
        </w:rPr>
        <w:t> </w:t>
      </w:r>
      <w:r>
        <w:rPr/>
        <w:t>insignificant.</w:t>
      </w:r>
    </w:p>
    <w:p>
      <w:pPr>
        <w:spacing w:after="0" w:line="424" w:lineRule="auto"/>
        <w:jc w:val="both"/>
        <w:sectPr>
          <w:pgSz w:w="11910" w:h="16840"/>
          <w:pgMar w:header="0" w:footer="1063" w:top="1400" w:bottom="1260" w:left="940" w:right="0"/>
        </w:sectPr>
      </w:pPr>
    </w:p>
    <w:p>
      <w:pPr>
        <w:pStyle w:val="BodyText"/>
      </w:pPr>
    </w:p>
    <w:p>
      <w:pPr>
        <w:pStyle w:val="BodyText"/>
      </w:pPr>
    </w:p>
    <w:p>
      <w:pPr>
        <w:pStyle w:val="BodyText"/>
      </w:pPr>
    </w:p>
    <w:p>
      <w:pPr>
        <w:pStyle w:val="BodyText"/>
      </w:pPr>
    </w:p>
    <w:p>
      <w:pPr>
        <w:pStyle w:val="BodyText"/>
        <w:spacing w:before="297"/>
      </w:pPr>
    </w:p>
    <w:p>
      <w:pPr>
        <w:pStyle w:val="Heading1"/>
        <w:ind w:right="1280"/>
        <w:jc w:val="center"/>
      </w:pPr>
      <w:r>
        <w:rPr>
          <w:w w:val="110"/>
        </w:rPr>
        <w:t>CHAPTER</w:t>
      </w:r>
      <w:r>
        <w:rPr>
          <w:spacing w:val="5"/>
          <w:w w:val="110"/>
        </w:rPr>
        <w:t> </w:t>
      </w:r>
      <w:r>
        <w:rPr>
          <w:spacing w:val="-4"/>
          <w:w w:val="110"/>
        </w:rPr>
        <w:t>FOUR</w:t>
      </w:r>
    </w:p>
    <w:p>
      <w:pPr>
        <w:pStyle w:val="BodyText"/>
      </w:pPr>
    </w:p>
    <w:p>
      <w:pPr>
        <w:pStyle w:val="BodyText"/>
        <w:spacing w:before="200"/>
      </w:pPr>
    </w:p>
    <w:p>
      <w:pPr>
        <w:spacing w:before="0"/>
        <w:ind w:left="500" w:right="0" w:firstLine="0"/>
        <w:jc w:val="left"/>
        <w:rPr>
          <w:sz w:val="23"/>
        </w:rPr>
      </w:pPr>
      <w:r>
        <w:rPr>
          <w:w w:val="90"/>
          <w:sz w:val="23"/>
        </w:rPr>
        <w:t>4.0</w:t>
      </w:r>
      <w:r>
        <w:rPr>
          <w:spacing w:val="-6"/>
          <w:w w:val="105"/>
          <w:sz w:val="23"/>
        </w:rPr>
        <w:t> </w:t>
      </w:r>
      <w:r>
        <w:rPr>
          <w:spacing w:val="-2"/>
          <w:w w:val="105"/>
          <w:sz w:val="23"/>
        </w:rPr>
        <w:t>RESULTS</w:t>
      </w:r>
    </w:p>
    <w:p>
      <w:pPr>
        <w:pStyle w:val="BodyText"/>
      </w:pPr>
    </w:p>
    <w:p>
      <w:pPr>
        <w:pStyle w:val="BodyText"/>
        <w:spacing w:before="193"/>
      </w:pPr>
    </w:p>
    <w:p>
      <w:pPr>
        <w:pStyle w:val="ListParagraph"/>
        <w:numPr>
          <w:ilvl w:val="2"/>
          <w:numId w:val="42"/>
        </w:numPr>
        <w:tabs>
          <w:tab w:pos="1095" w:val="left" w:leader="none"/>
        </w:tabs>
        <w:spacing w:line="240" w:lineRule="auto" w:before="0" w:after="0"/>
        <w:ind w:left="1095" w:right="0" w:hanging="595"/>
        <w:jc w:val="left"/>
        <w:rPr>
          <w:sz w:val="23"/>
        </w:rPr>
      </w:pPr>
      <w:r>
        <w:rPr>
          <w:w w:val="90"/>
          <w:sz w:val="23"/>
        </w:rPr>
        <w:t>Quality</w:t>
      </w:r>
      <w:r>
        <w:rPr>
          <w:spacing w:val="20"/>
          <w:sz w:val="23"/>
        </w:rPr>
        <w:t> </w:t>
      </w:r>
      <w:r>
        <w:rPr>
          <w:w w:val="90"/>
          <w:sz w:val="23"/>
        </w:rPr>
        <w:t>Control</w:t>
      </w:r>
      <w:r>
        <w:rPr>
          <w:spacing w:val="23"/>
          <w:sz w:val="23"/>
        </w:rPr>
        <w:t> </w:t>
      </w:r>
      <w:r>
        <w:rPr>
          <w:spacing w:val="-2"/>
          <w:w w:val="90"/>
          <w:sz w:val="23"/>
        </w:rPr>
        <w:t>Assessments</w:t>
      </w:r>
    </w:p>
    <w:p>
      <w:pPr>
        <w:pStyle w:val="ListParagraph"/>
        <w:numPr>
          <w:ilvl w:val="2"/>
          <w:numId w:val="42"/>
        </w:numPr>
        <w:tabs>
          <w:tab w:pos="1101" w:val="left" w:leader="none"/>
        </w:tabs>
        <w:spacing w:line="240" w:lineRule="auto" w:before="273" w:after="0"/>
        <w:ind w:left="1101" w:right="0" w:hanging="601"/>
        <w:jc w:val="left"/>
        <w:rPr>
          <w:sz w:val="23"/>
        </w:rPr>
      </w:pPr>
      <w:r>
        <w:rPr>
          <w:w w:val="90"/>
          <w:sz w:val="23"/>
        </w:rPr>
        <w:t>Uniformity</w:t>
      </w:r>
      <w:r>
        <w:rPr>
          <w:spacing w:val="1"/>
          <w:sz w:val="23"/>
        </w:rPr>
        <w:t> </w:t>
      </w:r>
      <w:r>
        <w:rPr>
          <w:spacing w:val="-4"/>
          <w:sz w:val="23"/>
        </w:rPr>
        <w:t>Test</w:t>
      </w:r>
    </w:p>
    <w:p>
      <w:pPr>
        <w:pStyle w:val="BodyText"/>
        <w:spacing w:before="273"/>
        <w:ind w:left="500"/>
      </w:pPr>
      <w:r>
        <w:rPr>
          <w:spacing w:val="-8"/>
        </w:rPr>
        <w:t>Tab</w:t>
      </w:r>
      <w:r>
        <w:rPr>
          <w:spacing w:val="-11"/>
        </w:rPr>
        <w:t> </w:t>
      </w:r>
      <w:r>
        <w:rPr>
          <w:spacing w:val="-8"/>
        </w:rPr>
        <w:t>1.2:</w:t>
      </w:r>
      <w:r>
        <w:rPr>
          <w:spacing w:val="41"/>
        </w:rPr>
        <w:t> </w:t>
      </w:r>
      <w:r>
        <w:rPr>
          <w:spacing w:val="-8"/>
        </w:rPr>
        <w:t>Summary</w:t>
      </w:r>
      <w:r>
        <w:rPr>
          <w:spacing w:val="-10"/>
        </w:rPr>
        <w:t> </w:t>
      </w:r>
      <w:r>
        <w:rPr>
          <w:spacing w:val="-8"/>
        </w:rPr>
        <w:t>of</w:t>
      </w:r>
      <w:r>
        <w:rPr>
          <w:spacing w:val="-10"/>
        </w:rPr>
        <w:t> </w:t>
      </w:r>
      <w:r>
        <w:rPr>
          <w:spacing w:val="-8"/>
        </w:rPr>
        <w:t>the</w:t>
      </w:r>
      <w:r>
        <w:rPr>
          <w:spacing w:val="-6"/>
        </w:rPr>
        <w:t> </w:t>
      </w:r>
      <w:r>
        <w:rPr>
          <w:spacing w:val="-8"/>
        </w:rPr>
        <w:t>uniformity contents</w:t>
      </w:r>
      <w:r>
        <w:rPr>
          <w:spacing w:val="-4"/>
        </w:rPr>
        <w:t> </w:t>
      </w:r>
      <w:r>
        <w:rPr>
          <w:spacing w:val="-8"/>
        </w:rPr>
        <w:t>of</w:t>
      </w:r>
      <w:r>
        <w:rPr>
          <w:spacing w:val="-10"/>
        </w:rPr>
        <w:t> </w:t>
      </w:r>
      <w:r>
        <w:rPr>
          <w:spacing w:val="-8"/>
        </w:rPr>
        <w:t>the</w:t>
      </w:r>
      <w:r>
        <w:rPr>
          <w:spacing w:val="-9"/>
        </w:rPr>
        <w:t> </w:t>
      </w:r>
      <w:r>
        <w:rPr>
          <w:spacing w:val="-8"/>
        </w:rPr>
        <w:t>six</w:t>
      </w:r>
      <w:r>
        <w:rPr>
          <w:spacing w:val="-10"/>
        </w:rPr>
        <w:t> </w:t>
      </w:r>
      <w:r>
        <w:rPr>
          <w:spacing w:val="-8"/>
        </w:rPr>
        <w:t>tablets</w:t>
      </w:r>
      <w:r>
        <w:rPr>
          <w:spacing w:val="-4"/>
        </w:rPr>
        <w:t> </w:t>
      </w:r>
      <w:r>
        <w:rPr>
          <w:spacing w:val="-8"/>
        </w:rPr>
        <w:t>of</w:t>
      </w:r>
      <w:r>
        <w:rPr>
          <w:spacing w:val="-9"/>
        </w:rPr>
        <w:t> </w:t>
      </w:r>
      <w:r>
        <w:rPr>
          <w:spacing w:val="-8"/>
        </w:rPr>
        <w:t>paracetamol</w:t>
      </w:r>
    </w:p>
    <w:p>
      <w:pPr>
        <w:pStyle w:val="BodyText"/>
        <w:spacing w:before="8"/>
        <w:rPr>
          <w:sz w:val="14"/>
        </w:rPr>
      </w:pPr>
    </w:p>
    <w:tbl>
      <w:tblPr>
        <w:tblW w:w="0" w:type="auto"/>
        <w:jc w:val="left"/>
        <w:tblInd w:w="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1"/>
        <w:gridCol w:w="2658"/>
        <w:gridCol w:w="4560"/>
      </w:tblGrid>
      <w:tr>
        <w:trPr>
          <w:trHeight w:val="928" w:hRule="atLeast"/>
        </w:trPr>
        <w:tc>
          <w:tcPr>
            <w:tcW w:w="901" w:type="dxa"/>
            <w:tcBorders>
              <w:top w:val="single" w:sz="6" w:space="0" w:color="8063A1"/>
              <w:left w:val="single" w:sz="4" w:space="0" w:color="000000"/>
              <w:bottom w:val="single" w:sz="6" w:space="0" w:color="8063A1"/>
              <w:right w:val="single" w:sz="4" w:space="0" w:color="000000"/>
            </w:tcBorders>
          </w:tcPr>
          <w:p>
            <w:pPr>
              <w:pStyle w:val="TableParagraph"/>
              <w:spacing w:before="39"/>
              <w:ind w:left="110"/>
              <w:rPr>
                <w:sz w:val="22"/>
              </w:rPr>
            </w:pPr>
            <w:r>
              <w:rPr>
                <w:spacing w:val="-5"/>
                <w:sz w:val="22"/>
              </w:rPr>
              <w:t>NO</w:t>
            </w:r>
          </w:p>
        </w:tc>
        <w:tc>
          <w:tcPr>
            <w:tcW w:w="2658" w:type="dxa"/>
            <w:tcBorders>
              <w:top w:val="single" w:sz="6" w:space="0" w:color="8063A1"/>
              <w:left w:val="single" w:sz="4" w:space="0" w:color="000000"/>
              <w:bottom w:val="single" w:sz="6" w:space="0" w:color="8063A1"/>
              <w:right w:val="single" w:sz="4" w:space="0" w:color="000000"/>
            </w:tcBorders>
          </w:tcPr>
          <w:p>
            <w:pPr>
              <w:pStyle w:val="TableParagraph"/>
              <w:spacing w:before="39"/>
              <w:ind w:left="398"/>
              <w:rPr>
                <w:sz w:val="22"/>
              </w:rPr>
            </w:pPr>
            <w:r>
              <w:rPr>
                <w:w w:val="120"/>
                <w:sz w:val="22"/>
              </w:rPr>
              <w:t>%</w:t>
            </w:r>
            <w:r>
              <w:rPr>
                <w:spacing w:val="3"/>
                <w:w w:val="120"/>
                <w:sz w:val="22"/>
              </w:rPr>
              <w:t> </w:t>
            </w:r>
            <w:r>
              <w:rPr>
                <w:spacing w:val="-2"/>
                <w:w w:val="120"/>
                <w:sz w:val="22"/>
              </w:rPr>
              <w:t>CONTENTS</w:t>
            </w:r>
          </w:p>
        </w:tc>
        <w:tc>
          <w:tcPr>
            <w:tcW w:w="4560" w:type="dxa"/>
            <w:tcBorders>
              <w:top w:val="single" w:sz="6" w:space="0" w:color="8063A1"/>
              <w:left w:val="single" w:sz="4" w:space="0" w:color="000000"/>
              <w:bottom w:val="single" w:sz="6" w:space="0" w:color="8063A1"/>
              <w:right w:val="single" w:sz="4" w:space="0" w:color="000000"/>
            </w:tcBorders>
          </w:tcPr>
          <w:p>
            <w:pPr>
              <w:pStyle w:val="TableParagraph"/>
              <w:spacing w:before="39"/>
              <w:ind w:left="614"/>
              <w:rPr>
                <w:sz w:val="22"/>
              </w:rPr>
            </w:pPr>
            <w:r>
              <w:rPr>
                <w:spacing w:val="-2"/>
                <w:w w:val="105"/>
                <w:sz w:val="22"/>
              </w:rPr>
              <w:t>COMMENT</w:t>
            </w:r>
          </w:p>
        </w:tc>
      </w:tr>
      <w:tr>
        <w:trPr>
          <w:trHeight w:val="656" w:hRule="atLeast"/>
        </w:trPr>
        <w:tc>
          <w:tcPr>
            <w:tcW w:w="901" w:type="dxa"/>
            <w:tcBorders>
              <w:top w:val="single" w:sz="6" w:space="0" w:color="8063A1"/>
              <w:left w:val="single" w:sz="4" w:space="0" w:color="000000"/>
            </w:tcBorders>
          </w:tcPr>
          <w:p>
            <w:pPr>
              <w:pStyle w:val="TableParagraph"/>
              <w:spacing w:before="39"/>
              <w:ind w:left="110"/>
              <w:rPr>
                <w:sz w:val="22"/>
              </w:rPr>
            </w:pPr>
            <w:r>
              <w:rPr>
                <w:spacing w:val="-10"/>
                <w:sz w:val="22"/>
              </w:rPr>
              <w:t>1</w:t>
            </w:r>
          </w:p>
        </w:tc>
        <w:tc>
          <w:tcPr>
            <w:tcW w:w="2658" w:type="dxa"/>
            <w:tcBorders>
              <w:top w:val="single" w:sz="6" w:space="0" w:color="8063A1"/>
            </w:tcBorders>
          </w:tcPr>
          <w:p>
            <w:pPr>
              <w:pStyle w:val="TableParagraph"/>
              <w:spacing w:before="39"/>
              <w:ind w:left="835"/>
              <w:rPr>
                <w:sz w:val="22"/>
              </w:rPr>
            </w:pPr>
            <w:r>
              <w:rPr>
                <w:spacing w:val="-4"/>
                <w:sz w:val="22"/>
              </w:rPr>
              <w:t>98.0</w:t>
            </w:r>
          </w:p>
        </w:tc>
        <w:tc>
          <w:tcPr>
            <w:tcW w:w="4560" w:type="dxa"/>
            <w:tcBorders>
              <w:top w:val="single" w:sz="6" w:space="0" w:color="8063A1"/>
              <w:right w:val="single" w:sz="4" w:space="0" w:color="000000"/>
            </w:tcBorders>
          </w:tcPr>
          <w:p>
            <w:pPr>
              <w:pStyle w:val="TableParagraph"/>
              <w:spacing w:before="39"/>
              <w:ind w:left="619"/>
              <w:rPr>
                <w:sz w:val="22"/>
              </w:rPr>
            </w:pPr>
            <w:r>
              <w:rPr>
                <w:spacing w:val="-2"/>
                <w:sz w:val="22"/>
              </w:rPr>
              <w:t>Satisfactory</w:t>
            </w:r>
          </w:p>
        </w:tc>
      </w:tr>
      <w:tr>
        <w:trPr>
          <w:trHeight w:val="929" w:hRule="atLeast"/>
        </w:trPr>
        <w:tc>
          <w:tcPr>
            <w:tcW w:w="901" w:type="dxa"/>
            <w:tcBorders>
              <w:left w:val="single" w:sz="4" w:space="0" w:color="000000"/>
            </w:tcBorders>
          </w:tcPr>
          <w:p>
            <w:pPr>
              <w:pStyle w:val="TableParagraph"/>
              <w:spacing w:before="312"/>
              <w:ind w:left="110"/>
              <w:rPr>
                <w:sz w:val="22"/>
              </w:rPr>
            </w:pPr>
            <w:r>
              <w:rPr>
                <w:spacing w:val="-10"/>
                <w:sz w:val="22"/>
              </w:rPr>
              <w:t>2</w:t>
            </w:r>
          </w:p>
        </w:tc>
        <w:tc>
          <w:tcPr>
            <w:tcW w:w="2658" w:type="dxa"/>
          </w:tcPr>
          <w:p>
            <w:pPr>
              <w:pStyle w:val="TableParagraph"/>
              <w:spacing w:before="312"/>
              <w:ind w:left="835"/>
              <w:rPr>
                <w:sz w:val="22"/>
              </w:rPr>
            </w:pPr>
            <w:r>
              <w:rPr>
                <w:spacing w:val="-4"/>
                <w:sz w:val="22"/>
              </w:rPr>
              <w:t>99.7</w:t>
            </w:r>
          </w:p>
        </w:tc>
        <w:tc>
          <w:tcPr>
            <w:tcW w:w="4560" w:type="dxa"/>
            <w:tcBorders>
              <w:right w:val="single" w:sz="4" w:space="0" w:color="000000"/>
            </w:tcBorders>
          </w:tcPr>
          <w:p>
            <w:pPr>
              <w:pStyle w:val="TableParagraph"/>
              <w:spacing w:before="312"/>
              <w:ind w:left="619"/>
              <w:rPr>
                <w:sz w:val="22"/>
              </w:rPr>
            </w:pPr>
            <w:r>
              <w:rPr>
                <w:spacing w:val="-10"/>
                <w:w w:val="85"/>
                <w:sz w:val="22"/>
              </w:rPr>
              <w:t>√</w:t>
            </w:r>
          </w:p>
        </w:tc>
      </w:tr>
      <w:tr>
        <w:trPr>
          <w:trHeight w:val="925" w:hRule="atLeast"/>
        </w:trPr>
        <w:tc>
          <w:tcPr>
            <w:tcW w:w="901" w:type="dxa"/>
            <w:tcBorders>
              <w:left w:val="single" w:sz="4" w:space="0" w:color="000000"/>
            </w:tcBorders>
          </w:tcPr>
          <w:p>
            <w:pPr>
              <w:pStyle w:val="TableParagraph"/>
              <w:spacing w:before="312"/>
              <w:ind w:left="110"/>
              <w:rPr>
                <w:sz w:val="22"/>
              </w:rPr>
            </w:pPr>
            <w:r>
              <w:rPr>
                <w:spacing w:val="-10"/>
                <w:sz w:val="22"/>
              </w:rPr>
              <w:t>3</w:t>
            </w:r>
          </w:p>
        </w:tc>
        <w:tc>
          <w:tcPr>
            <w:tcW w:w="2658" w:type="dxa"/>
          </w:tcPr>
          <w:p>
            <w:pPr>
              <w:pStyle w:val="TableParagraph"/>
              <w:spacing w:before="312"/>
              <w:ind w:left="778"/>
              <w:rPr>
                <w:sz w:val="22"/>
              </w:rPr>
            </w:pPr>
            <w:r>
              <w:rPr>
                <w:spacing w:val="-2"/>
                <w:sz w:val="22"/>
              </w:rPr>
              <w:t>100.5</w:t>
            </w:r>
          </w:p>
        </w:tc>
        <w:tc>
          <w:tcPr>
            <w:tcW w:w="4560" w:type="dxa"/>
            <w:tcBorders>
              <w:right w:val="single" w:sz="4" w:space="0" w:color="000000"/>
            </w:tcBorders>
          </w:tcPr>
          <w:p>
            <w:pPr>
              <w:pStyle w:val="TableParagraph"/>
              <w:spacing w:before="312"/>
              <w:ind w:left="619"/>
              <w:rPr>
                <w:sz w:val="22"/>
              </w:rPr>
            </w:pPr>
            <w:r>
              <w:rPr>
                <w:spacing w:val="-10"/>
                <w:w w:val="85"/>
                <w:sz w:val="22"/>
              </w:rPr>
              <w:t>√</w:t>
            </w:r>
          </w:p>
        </w:tc>
      </w:tr>
      <w:tr>
        <w:trPr>
          <w:trHeight w:val="925" w:hRule="atLeast"/>
        </w:trPr>
        <w:tc>
          <w:tcPr>
            <w:tcW w:w="901" w:type="dxa"/>
            <w:tcBorders>
              <w:left w:val="single" w:sz="4" w:space="0" w:color="000000"/>
            </w:tcBorders>
          </w:tcPr>
          <w:p>
            <w:pPr>
              <w:pStyle w:val="TableParagraph"/>
              <w:spacing w:before="308"/>
              <w:ind w:left="110"/>
              <w:rPr>
                <w:sz w:val="22"/>
              </w:rPr>
            </w:pPr>
            <w:r>
              <w:rPr>
                <w:spacing w:val="-10"/>
                <w:sz w:val="22"/>
              </w:rPr>
              <w:t>4</w:t>
            </w:r>
          </w:p>
        </w:tc>
        <w:tc>
          <w:tcPr>
            <w:tcW w:w="2658" w:type="dxa"/>
          </w:tcPr>
          <w:p>
            <w:pPr>
              <w:pStyle w:val="TableParagraph"/>
              <w:spacing w:before="308"/>
              <w:ind w:left="835"/>
              <w:rPr>
                <w:sz w:val="22"/>
              </w:rPr>
            </w:pPr>
            <w:r>
              <w:rPr>
                <w:spacing w:val="-4"/>
                <w:sz w:val="22"/>
              </w:rPr>
              <w:t>99.3</w:t>
            </w:r>
          </w:p>
        </w:tc>
        <w:tc>
          <w:tcPr>
            <w:tcW w:w="4560" w:type="dxa"/>
            <w:tcBorders>
              <w:right w:val="single" w:sz="4" w:space="0" w:color="000000"/>
            </w:tcBorders>
          </w:tcPr>
          <w:p>
            <w:pPr>
              <w:pStyle w:val="TableParagraph"/>
              <w:spacing w:before="308"/>
              <w:ind w:left="619"/>
              <w:rPr>
                <w:sz w:val="22"/>
              </w:rPr>
            </w:pPr>
            <w:r>
              <w:rPr>
                <w:spacing w:val="-10"/>
                <w:w w:val="85"/>
                <w:sz w:val="22"/>
              </w:rPr>
              <w:t>√</w:t>
            </w:r>
          </w:p>
        </w:tc>
      </w:tr>
      <w:tr>
        <w:trPr>
          <w:trHeight w:val="1044" w:hRule="atLeast"/>
        </w:trPr>
        <w:tc>
          <w:tcPr>
            <w:tcW w:w="901" w:type="dxa"/>
            <w:tcBorders>
              <w:left w:val="single" w:sz="4" w:space="0" w:color="000000"/>
            </w:tcBorders>
          </w:tcPr>
          <w:p>
            <w:pPr>
              <w:pStyle w:val="TableParagraph"/>
              <w:spacing w:before="312"/>
              <w:ind w:left="110"/>
              <w:rPr>
                <w:sz w:val="22"/>
              </w:rPr>
            </w:pPr>
            <w:r>
              <w:rPr>
                <w:spacing w:val="-10"/>
                <w:sz w:val="22"/>
              </w:rPr>
              <w:t>5</w:t>
            </w:r>
          </w:p>
        </w:tc>
        <w:tc>
          <w:tcPr>
            <w:tcW w:w="2658" w:type="dxa"/>
          </w:tcPr>
          <w:p>
            <w:pPr>
              <w:pStyle w:val="TableParagraph"/>
              <w:spacing w:before="312"/>
              <w:ind w:left="778"/>
              <w:rPr>
                <w:sz w:val="22"/>
              </w:rPr>
            </w:pPr>
            <w:r>
              <w:rPr>
                <w:spacing w:val="-2"/>
                <w:sz w:val="22"/>
              </w:rPr>
              <w:t>102.5</w:t>
            </w:r>
          </w:p>
        </w:tc>
        <w:tc>
          <w:tcPr>
            <w:tcW w:w="4560" w:type="dxa"/>
            <w:tcBorders>
              <w:right w:val="single" w:sz="4" w:space="0" w:color="000000"/>
            </w:tcBorders>
          </w:tcPr>
          <w:p>
            <w:pPr>
              <w:pStyle w:val="TableParagraph"/>
              <w:spacing w:before="312"/>
              <w:ind w:left="619"/>
              <w:rPr>
                <w:sz w:val="22"/>
              </w:rPr>
            </w:pPr>
            <w:r>
              <w:rPr>
                <w:spacing w:val="-10"/>
                <w:w w:val="85"/>
                <w:sz w:val="22"/>
              </w:rPr>
              <w:t>√</w:t>
            </w:r>
          </w:p>
        </w:tc>
      </w:tr>
      <w:tr>
        <w:trPr>
          <w:trHeight w:val="1317" w:hRule="atLeast"/>
        </w:trPr>
        <w:tc>
          <w:tcPr>
            <w:tcW w:w="901" w:type="dxa"/>
            <w:tcBorders>
              <w:left w:val="single" w:sz="4" w:space="0" w:color="000000"/>
            </w:tcBorders>
          </w:tcPr>
          <w:p>
            <w:pPr>
              <w:pStyle w:val="TableParagraph"/>
              <w:spacing w:before="89"/>
              <w:rPr>
                <w:sz w:val="22"/>
              </w:rPr>
            </w:pPr>
          </w:p>
          <w:p>
            <w:pPr>
              <w:pStyle w:val="TableParagraph"/>
              <w:spacing w:before="0"/>
              <w:ind w:left="110"/>
              <w:rPr>
                <w:sz w:val="22"/>
              </w:rPr>
            </w:pPr>
            <w:r>
              <w:rPr>
                <w:spacing w:val="-10"/>
                <w:sz w:val="22"/>
              </w:rPr>
              <w:t>6</w:t>
            </w:r>
          </w:p>
        </w:tc>
        <w:tc>
          <w:tcPr>
            <w:tcW w:w="2658" w:type="dxa"/>
          </w:tcPr>
          <w:p>
            <w:pPr>
              <w:pStyle w:val="TableParagraph"/>
              <w:spacing w:before="89"/>
              <w:rPr>
                <w:sz w:val="22"/>
              </w:rPr>
            </w:pPr>
          </w:p>
          <w:p>
            <w:pPr>
              <w:pStyle w:val="TableParagraph"/>
              <w:spacing w:before="0"/>
              <w:ind w:left="778"/>
              <w:rPr>
                <w:sz w:val="22"/>
              </w:rPr>
            </w:pPr>
            <w:r>
              <w:rPr>
                <w:spacing w:val="-2"/>
                <w:sz w:val="22"/>
              </w:rPr>
              <w:t>101.1</w:t>
            </w:r>
          </w:p>
        </w:tc>
        <w:tc>
          <w:tcPr>
            <w:tcW w:w="4560" w:type="dxa"/>
            <w:tcBorders>
              <w:right w:val="single" w:sz="4" w:space="0" w:color="000000"/>
            </w:tcBorders>
          </w:tcPr>
          <w:p>
            <w:pPr>
              <w:pStyle w:val="TableParagraph"/>
              <w:spacing w:before="89"/>
              <w:rPr>
                <w:sz w:val="22"/>
              </w:rPr>
            </w:pPr>
          </w:p>
          <w:p>
            <w:pPr>
              <w:pStyle w:val="TableParagraph"/>
              <w:spacing w:before="0"/>
              <w:ind w:left="619"/>
              <w:rPr>
                <w:sz w:val="22"/>
              </w:rPr>
            </w:pPr>
            <w:r>
              <w:rPr>
                <w:spacing w:val="-10"/>
                <w:w w:val="85"/>
                <w:sz w:val="22"/>
              </w:rPr>
              <w:t>√</w:t>
            </w:r>
          </w:p>
        </w:tc>
      </w:tr>
    </w:tbl>
    <w:p>
      <w:pPr>
        <w:spacing w:after="0"/>
        <w:rPr>
          <w:sz w:val="22"/>
        </w:rPr>
        <w:sectPr>
          <w:pgSz w:w="11910" w:h="16840"/>
          <w:pgMar w:header="0" w:footer="1063" w:top="1920" w:bottom="1260" w:left="940" w:right="0"/>
        </w:sectPr>
      </w:pPr>
    </w:p>
    <w:p>
      <w:pPr>
        <w:pStyle w:val="BodyText"/>
        <w:spacing w:before="184"/>
        <w:ind w:left="500"/>
      </w:pPr>
      <w:r>
        <w:rPr>
          <w:spacing w:val="-10"/>
        </w:rPr>
        <w:t>Mean</w:t>
      </w:r>
      <w:r>
        <w:rPr>
          <w:spacing w:val="-6"/>
        </w:rPr>
        <w:t> </w:t>
      </w:r>
      <w:r>
        <w:rPr>
          <w:spacing w:val="-10"/>
        </w:rPr>
        <w:t>±</w:t>
      </w:r>
      <w:r>
        <w:rPr>
          <w:spacing w:val="-4"/>
        </w:rPr>
        <w:t> </w:t>
      </w:r>
      <w:r>
        <w:rPr>
          <w:spacing w:val="-10"/>
        </w:rPr>
        <w:t>Sem</w:t>
      </w:r>
      <w:r>
        <w:rPr>
          <w:spacing w:val="-6"/>
        </w:rPr>
        <w:t> </w:t>
      </w:r>
      <w:r>
        <w:rPr>
          <w:spacing w:val="-10"/>
        </w:rPr>
        <w:t>100.92</w:t>
      </w:r>
      <w:r>
        <w:rPr>
          <w:spacing w:val="-5"/>
        </w:rPr>
        <w:t> </w:t>
      </w:r>
      <w:r>
        <w:rPr>
          <w:spacing w:val="-10"/>
        </w:rPr>
        <w:t>±</w:t>
      </w:r>
      <w:r>
        <w:rPr>
          <w:spacing w:val="-4"/>
        </w:rPr>
        <w:t> </w:t>
      </w:r>
      <w:r>
        <w:rPr>
          <w:spacing w:val="-10"/>
        </w:rPr>
        <w:t>0.970</w:t>
      </w:r>
    </w:p>
    <w:p>
      <w:pPr>
        <w:pStyle w:val="BodyText"/>
      </w:pPr>
    </w:p>
    <w:p>
      <w:pPr>
        <w:pStyle w:val="BodyText"/>
      </w:pPr>
    </w:p>
    <w:p>
      <w:pPr>
        <w:pStyle w:val="BodyText"/>
      </w:pPr>
    </w:p>
    <w:p>
      <w:pPr>
        <w:pStyle w:val="BodyText"/>
        <w:spacing w:before="113"/>
      </w:pPr>
    </w:p>
    <w:p>
      <w:pPr>
        <w:pStyle w:val="Heading1"/>
        <w:numPr>
          <w:ilvl w:val="2"/>
          <w:numId w:val="42"/>
        </w:numPr>
        <w:tabs>
          <w:tab w:pos="1102" w:val="left" w:leader="none"/>
        </w:tabs>
        <w:spacing w:line="240" w:lineRule="auto" w:before="0" w:after="0"/>
        <w:ind w:left="1102" w:right="0" w:hanging="602"/>
        <w:jc w:val="left"/>
      </w:pPr>
      <w:bookmarkStart w:name="_TOC_250002" w:id="17"/>
      <w:r>
        <w:rPr>
          <w:w w:val="105"/>
        </w:rPr>
        <w:t>DISSOLUTION</w:t>
      </w:r>
      <w:r>
        <w:rPr>
          <w:spacing w:val="12"/>
          <w:w w:val="110"/>
        </w:rPr>
        <w:t> </w:t>
      </w:r>
      <w:bookmarkEnd w:id="17"/>
      <w:r>
        <w:rPr>
          <w:spacing w:val="-4"/>
          <w:w w:val="110"/>
        </w:rPr>
        <w:t>TEST</w:t>
      </w:r>
    </w:p>
    <w:p>
      <w:pPr>
        <w:pStyle w:val="BodyText"/>
        <w:spacing w:before="280"/>
        <w:ind w:left="500"/>
      </w:pPr>
      <w:r>
        <w:rPr>
          <w:w w:val="90"/>
        </w:rPr>
        <w:t>Table</w:t>
      </w:r>
      <w:r>
        <w:rPr>
          <w:spacing w:val="12"/>
        </w:rPr>
        <w:t> </w:t>
      </w:r>
      <w:r>
        <w:rPr>
          <w:w w:val="90"/>
        </w:rPr>
        <w:t>1.3</w:t>
      </w:r>
      <w:r>
        <w:rPr>
          <w:spacing w:val="13"/>
        </w:rPr>
        <w:t> </w:t>
      </w:r>
      <w:r>
        <w:rPr>
          <w:w w:val="90"/>
        </w:rPr>
        <w:t>Mean</w:t>
      </w:r>
      <w:r>
        <w:rPr>
          <w:spacing w:val="13"/>
        </w:rPr>
        <w:t> </w:t>
      </w:r>
      <w:r>
        <w:rPr>
          <w:w w:val="90"/>
        </w:rPr>
        <w:t>dissolution</w:t>
      </w:r>
      <w:r>
        <w:rPr>
          <w:spacing w:val="12"/>
        </w:rPr>
        <w:t> </w:t>
      </w:r>
      <w:r>
        <w:rPr>
          <w:w w:val="90"/>
        </w:rPr>
        <w:t>profile</w:t>
      </w:r>
      <w:r>
        <w:rPr>
          <w:spacing w:val="4"/>
        </w:rPr>
        <w:t> </w:t>
      </w:r>
      <w:r>
        <w:rPr>
          <w:w w:val="90"/>
        </w:rPr>
        <w:t>for</w:t>
      </w:r>
      <w:r>
        <w:rPr>
          <w:spacing w:val="15"/>
        </w:rPr>
        <w:t> </w:t>
      </w:r>
      <w:r>
        <w:rPr>
          <w:w w:val="90"/>
        </w:rPr>
        <w:t>four</w:t>
      </w:r>
      <w:r>
        <w:rPr>
          <w:spacing w:val="16"/>
        </w:rPr>
        <w:t> </w:t>
      </w:r>
      <w:r>
        <w:rPr>
          <w:w w:val="90"/>
        </w:rPr>
        <w:t>brands</w:t>
      </w:r>
      <w:r>
        <w:rPr>
          <w:spacing w:val="20"/>
        </w:rPr>
        <w:t> </w:t>
      </w:r>
      <w:r>
        <w:rPr>
          <w:w w:val="90"/>
        </w:rPr>
        <w:t>of</w:t>
      </w:r>
      <w:r>
        <w:rPr>
          <w:spacing w:val="14"/>
        </w:rPr>
        <w:t> </w:t>
      </w:r>
      <w:r>
        <w:rPr>
          <w:w w:val="90"/>
        </w:rPr>
        <w:t>six</w:t>
      </w:r>
      <w:r>
        <w:rPr>
          <w:spacing w:val="11"/>
        </w:rPr>
        <w:t> </w:t>
      </w:r>
      <w:r>
        <w:rPr>
          <w:w w:val="90"/>
        </w:rPr>
        <w:t>paracetamol</w:t>
      </w:r>
      <w:r>
        <w:rPr>
          <w:spacing w:val="4"/>
        </w:rPr>
        <w:t> </w:t>
      </w:r>
      <w:r>
        <w:rPr>
          <w:spacing w:val="-2"/>
          <w:w w:val="90"/>
        </w:rPr>
        <w:t>tablets.</w:t>
      </w:r>
    </w:p>
    <w:p>
      <w:pPr>
        <w:pStyle w:val="BodyText"/>
        <w:rPr>
          <w:sz w:val="20"/>
        </w:rPr>
      </w:pPr>
    </w:p>
    <w:p>
      <w:pPr>
        <w:pStyle w:val="BodyText"/>
        <w:spacing w:before="235"/>
        <w:rPr>
          <w:sz w:val="20"/>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1"/>
        <w:gridCol w:w="1815"/>
        <w:gridCol w:w="1193"/>
        <w:gridCol w:w="1260"/>
        <w:gridCol w:w="1195"/>
        <w:gridCol w:w="1349"/>
      </w:tblGrid>
      <w:tr>
        <w:trPr>
          <w:trHeight w:val="1361" w:hRule="atLeast"/>
        </w:trPr>
        <w:tc>
          <w:tcPr>
            <w:tcW w:w="1801" w:type="dxa"/>
            <w:tcBorders>
              <w:top w:val="single" w:sz="6" w:space="0" w:color="8063A1"/>
              <w:left w:val="single" w:sz="4" w:space="0" w:color="000000"/>
              <w:bottom w:val="single" w:sz="6" w:space="0" w:color="8063A1"/>
              <w:right w:val="single" w:sz="4" w:space="0" w:color="000000"/>
            </w:tcBorders>
          </w:tcPr>
          <w:p>
            <w:pPr>
              <w:pStyle w:val="TableParagraph"/>
              <w:spacing w:before="112"/>
              <w:ind w:left="110"/>
              <w:rPr>
                <w:rFonts w:ascii="Calibri"/>
                <w:b/>
                <w:sz w:val="20"/>
              </w:rPr>
            </w:pPr>
            <w:r>
              <w:rPr>
                <w:rFonts w:ascii="Calibri"/>
                <w:b/>
                <w:shadow/>
                <w:sz w:val="20"/>
              </w:rPr>
              <w:t>Table</w:t>
            </w:r>
            <w:r>
              <w:rPr>
                <w:rFonts w:ascii="Calibri"/>
                <w:b/>
                <w:shadow w:val="0"/>
                <w:spacing w:val="-3"/>
                <w:sz w:val="20"/>
              </w:rPr>
              <w:t> </w:t>
            </w:r>
            <w:r>
              <w:rPr>
                <w:rFonts w:ascii="Calibri"/>
                <w:b/>
                <w:shadow/>
                <w:spacing w:val="-5"/>
                <w:sz w:val="20"/>
              </w:rPr>
              <w:t>NO</w:t>
            </w:r>
          </w:p>
        </w:tc>
        <w:tc>
          <w:tcPr>
            <w:tcW w:w="1815" w:type="dxa"/>
            <w:tcBorders>
              <w:top w:val="single" w:sz="6" w:space="0" w:color="8063A1"/>
              <w:left w:val="single" w:sz="4" w:space="0" w:color="000000"/>
              <w:bottom w:val="single" w:sz="6" w:space="0" w:color="8063A1"/>
              <w:right w:val="single" w:sz="4" w:space="0" w:color="000000"/>
            </w:tcBorders>
          </w:tcPr>
          <w:p>
            <w:pPr>
              <w:pStyle w:val="TableParagraph"/>
              <w:spacing w:line="468" w:lineRule="auto" w:before="112"/>
              <w:ind w:left="383" w:right="513"/>
              <w:rPr>
                <w:rFonts w:ascii="Calibri"/>
                <w:b/>
                <w:sz w:val="20"/>
              </w:rPr>
            </w:pPr>
            <w:r>
              <w:rPr>
                <w:rFonts w:ascii="Calibri"/>
                <w:b/>
                <w:shadow/>
                <w:spacing w:val="-2"/>
                <w:sz w:val="20"/>
              </w:rPr>
              <w:t>TIME(MIN)</w:t>
            </w:r>
            <w:r>
              <w:rPr>
                <w:rFonts w:ascii="Calibri"/>
                <w:b/>
                <w:shadow w:val="0"/>
                <w:spacing w:val="-2"/>
                <w:sz w:val="20"/>
              </w:rPr>
              <w:t> </w:t>
            </w:r>
            <w:r>
              <w:rPr>
                <w:rFonts w:ascii="Calibri"/>
                <w:b/>
                <w:shadow/>
                <w:spacing w:val="-2"/>
                <w:sz w:val="20"/>
              </w:rPr>
              <w:t>RELEASED</w:t>
            </w:r>
          </w:p>
        </w:tc>
        <w:tc>
          <w:tcPr>
            <w:tcW w:w="4997" w:type="dxa"/>
            <w:gridSpan w:val="4"/>
            <w:tcBorders>
              <w:top w:val="single" w:sz="6" w:space="0" w:color="8063A1"/>
              <w:left w:val="single" w:sz="4" w:space="0" w:color="000000"/>
              <w:bottom w:val="single" w:sz="6" w:space="0" w:color="8063A1"/>
              <w:right w:val="single" w:sz="4" w:space="0" w:color="000000"/>
            </w:tcBorders>
          </w:tcPr>
          <w:p>
            <w:pPr>
              <w:pStyle w:val="TableParagraph"/>
              <w:spacing w:before="112"/>
              <w:ind w:left="1580"/>
              <w:rPr>
                <w:rFonts w:ascii="Calibri"/>
                <w:b/>
                <w:sz w:val="20"/>
              </w:rPr>
            </w:pPr>
            <w:r>
              <w:rPr>
                <w:rFonts w:ascii="Calibri"/>
                <w:b/>
                <w:shadow/>
                <w:sz w:val="20"/>
              </w:rPr>
              <w:t>%</w:t>
            </w:r>
            <w:r>
              <w:rPr>
                <w:rFonts w:ascii="Calibri"/>
                <w:b/>
                <w:shadow w:val="0"/>
                <w:spacing w:val="-5"/>
                <w:sz w:val="20"/>
              </w:rPr>
              <w:t> </w:t>
            </w:r>
            <w:r>
              <w:rPr>
                <w:rFonts w:ascii="Calibri"/>
                <w:b/>
                <w:shadow/>
                <w:spacing w:val="-2"/>
                <w:sz w:val="20"/>
              </w:rPr>
              <w:t>RELEASED</w:t>
            </w:r>
          </w:p>
        </w:tc>
      </w:tr>
      <w:tr>
        <w:trPr>
          <w:trHeight w:val="723" w:hRule="atLeast"/>
        </w:trPr>
        <w:tc>
          <w:tcPr>
            <w:tcW w:w="1801" w:type="dxa"/>
            <w:tcBorders>
              <w:top w:val="single" w:sz="6" w:space="0" w:color="8063A1"/>
              <w:left w:val="single" w:sz="4" w:space="0" w:color="000000"/>
            </w:tcBorders>
          </w:tcPr>
          <w:p>
            <w:pPr>
              <w:pStyle w:val="TableParagraph"/>
              <w:spacing w:before="0"/>
              <w:rPr>
                <w:rFonts w:ascii="Times New Roman"/>
                <w:sz w:val="24"/>
              </w:rPr>
            </w:pPr>
          </w:p>
        </w:tc>
        <w:tc>
          <w:tcPr>
            <w:tcW w:w="1815" w:type="dxa"/>
            <w:tcBorders>
              <w:top w:val="single" w:sz="6" w:space="0" w:color="8063A1"/>
            </w:tcBorders>
          </w:tcPr>
          <w:p>
            <w:pPr>
              <w:pStyle w:val="TableParagraph"/>
              <w:spacing w:before="0"/>
              <w:rPr>
                <w:rFonts w:ascii="Times New Roman"/>
                <w:sz w:val="24"/>
              </w:rPr>
            </w:pPr>
          </w:p>
        </w:tc>
        <w:tc>
          <w:tcPr>
            <w:tcW w:w="1193" w:type="dxa"/>
            <w:tcBorders>
              <w:top w:val="single" w:sz="6" w:space="0" w:color="8063A1"/>
            </w:tcBorders>
          </w:tcPr>
          <w:p>
            <w:pPr>
              <w:pStyle w:val="TableParagraph"/>
              <w:spacing w:before="133"/>
              <w:ind w:left="461"/>
              <w:rPr>
                <w:rFonts w:ascii="Calibri"/>
                <w:sz w:val="26"/>
              </w:rPr>
            </w:pPr>
            <w:r>
              <w:rPr>
                <w:rFonts w:ascii="Calibri"/>
                <w:shadow/>
                <w:spacing w:val="-10"/>
                <w:sz w:val="26"/>
              </w:rPr>
              <w:t>I</w:t>
            </w:r>
          </w:p>
        </w:tc>
        <w:tc>
          <w:tcPr>
            <w:tcW w:w="1260" w:type="dxa"/>
            <w:tcBorders>
              <w:top w:val="single" w:sz="6" w:space="0" w:color="8063A1"/>
            </w:tcBorders>
          </w:tcPr>
          <w:p>
            <w:pPr>
              <w:pStyle w:val="TableParagraph"/>
              <w:spacing w:before="133"/>
              <w:ind w:left="478"/>
              <w:rPr>
                <w:rFonts w:ascii="Calibri"/>
                <w:sz w:val="26"/>
              </w:rPr>
            </w:pPr>
            <w:r>
              <w:rPr>
                <w:rFonts w:ascii="Calibri"/>
                <w:shadow/>
                <w:spacing w:val="-5"/>
                <w:sz w:val="26"/>
              </w:rPr>
              <w:t>II</w:t>
            </w:r>
          </w:p>
        </w:tc>
        <w:tc>
          <w:tcPr>
            <w:tcW w:w="1195" w:type="dxa"/>
            <w:tcBorders>
              <w:top w:val="single" w:sz="6" w:space="0" w:color="8063A1"/>
            </w:tcBorders>
          </w:tcPr>
          <w:p>
            <w:pPr>
              <w:pStyle w:val="TableParagraph"/>
              <w:spacing w:before="133"/>
              <w:ind w:left="530"/>
              <w:rPr>
                <w:rFonts w:ascii="Calibri"/>
                <w:sz w:val="26"/>
              </w:rPr>
            </w:pPr>
            <w:r>
              <w:rPr>
                <w:rFonts w:ascii="Calibri"/>
                <w:shadow/>
                <w:spacing w:val="-5"/>
                <w:sz w:val="26"/>
              </w:rPr>
              <w:t>III</w:t>
            </w:r>
          </w:p>
        </w:tc>
        <w:tc>
          <w:tcPr>
            <w:tcW w:w="1349" w:type="dxa"/>
            <w:tcBorders>
              <w:top w:val="single" w:sz="6" w:space="0" w:color="8063A1"/>
              <w:right w:val="single" w:sz="4" w:space="0" w:color="000000"/>
            </w:tcBorders>
          </w:tcPr>
          <w:p>
            <w:pPr>
              <w:pStyle w:val="TableParagraph"/>
              <w:spacing w:before="133"/>
              <w:ind w:left="415"/>
              <w:rPr>
                <w:rFonts w:ascii="Calibri"/>
                <w:sz w:val="26"/>
              </w:rPr>
            </w:pPr>
            <w:r>
              <w:rPr>
                <w:rFonts w:ascii="Calibri"/>
                <w:shadow/>
                <w:spacing w:val="-5"/>
                <w:sz w:val="26"/>
              </w:rPr>
              <w:t>IV</w:t>
            </w:r>
          </w:p>
        </w:tc>
      </w:tr>
      <w:tr>
        <w:trPr>
          <w:trHeight w:val="752" w:hRule="atLeast"/>
        </w:trPr>
        <w:tc>
          <w:tcPr>
            <w:tcW w:w="1801" w:type="dxa"/>
            <w:tcBorders>
              <w:left w:val="single" w:sz="4" w:space="0" w:color="000000"/>
            </w:tcBorders>
          </w:tcPr>
          <w:p>
            <w:pPr>
              <w:pStyle w:val="TableParagraph"/>
              <w:spacing w:before="224"/>
              <w:ind w:left="110"/>
              <w:rPr>
                <w:rFonts w:ascii="Calibri"/>
                <w:b/>
                <w:sz w:val="26"/>
              </w:rPr>
            </w:pPr>
            <w:r>
              <w:rPr>
                <w:rFonts w:ascii="Calibri"/>
                <w:b/>
                <w:shadow/>
                <w:spacing w:val="-10"/>
                <w:sz w:val="26"/>
              </w:rPr>
              <w:t>1</w:t>
            </w:r>
          </w:p>
        </w:tc>
        <w:tc>
          <w:tcPr>
            <w:tcW w:w="1815" w:type="dxa"/>
          </w:tcPr>
          <w:p>
            <w:pPr>
              <w:pStyle w:val="TableParagraph"/>
              <w:spacing w:before="224"/>
              <w:ind w:left="388"/>
              <w:rPr>
                <w:rFonts w:ascii="Calibri"/>
                <w:sz w:val="26"/>
              </w:rPr>
            </w:pPr>
            <w:r>
              <w:rPr>
                <w:rFonts w:ascii="Calibri"/>
                <w:shadow/>
                <w:spacing w:val="-5"/>
                <w:sz w:val="26"/>
              </w:rPr>
              <w:t>45</w:t>
            </w:r>
          </w:p>
        </w:tc>
        <w:tc>
          <w:tcPr>
            <w:tcW w:w="1193" w:type="dxa"/>
          </w:tcPr>
          <w:p>
            <w:pPr>
              <w:pStyle w:val="TableParagraph"/>
              <w:spacing w:before="224"/>
              <w:ind w:left="461"/>
              <w:rPr>
                <w:rFonts w:ascii="Calibri"/>
                <w:sz w:val="26"/>
              </w:rPr>
            </w:pPr>
            <w:r>
              <w:rPr>
                <w:rFonts w:ascii="Calibri"/>
                <w:shadow/>
                <w:spacing w:val="-5"/>
                <w:sz w:val="26"/>
              </w:rPr>
              <w:t>95</w:t>
            </w:r>
          </w:p>
        </w:tc>
        <w:tc>
          <w:tcPr>
            <w:tcW w:w="1260" w:type="dxa"/>
          </w:tcPr>
          <w:p>
            <w:pPr>
              <w:pStyle w:val="TableParagraph"/>
              <w:spacing w:before="224"/>
              <w:ind w:left="478"/>
              <w:rPr>
                <w:rFonts w:ascii="Calibri"/>
                <w:sz w:val="26"/>
              </w:rPr>
            </w:pPr>
            <w:r>
              <w:rPr>
                <w:rFonts w:ascii="Calibri"/>
                <w:shadow/>
                <w:spacing w:val="-5"/>
                <w:sz w:val="26"/>
              </w:rPr>
              <w:t>92</w:t>
            </w:r>
          </w:p>
        </w:tc>
        <w:tc>
          <w:tcPr>
            <w:tcW w:w="1195" w:type="dxa"/>
          </w:tcPr>
          <w:p>
            <w:pPr>
              <w:pStyle w:val="TableParagraph"/>
              <w:spacing w:before="224"/>
              <w:ind w:left="530"/>
              <w:rPr>
                <w:rFonts w:ascii="Calibri"/>
                <w:sz w:val="26"/>
              </w:rPr>
            </w:pPr>
            <w:r>
              <w:rPr>
                <w:rFonts w:ascii="Calibri"/>
                <w:shadow/>
                <w:spacing w:val="-5"/>
                <w:sz w:val="26"/>
              </w:rPr>
              <w:t>94</w:t>
            </w:r>
          </w:p>
        </w:tc>
        <w:tc>
          <w:tcPr>
            <w:tcW w:w="1349" w:type="dxa"/>
            <w:tcBorders>
              <w:right w:val="single" w:sz="4" w:space="0" w:color="000000"/>
            </w:tcBorders>
          </w:tcPr>
          <w:p>
            <w:pPr>
              <w:pStyle w:val="TableParagraph"/>
              <w:spacing w:before="224"/>
              <w:ind w:left="415"/>
              <w:rPr>
                <w:rFonts w:ascii="Calibri"/>
                <w:sz w:val="26"/>
              </w:rPr>
            </w:pPr>
            <w:r>
              <w:rPr>
                <w:rFonts w:ascii="Calibri"/>
                <w:shadow/>
                <w:spacing w:val="-5"/>
                <w:sz w:val="26"/>
              </w:rPr>
              <w:t>95</w:t>
            </w:r>
          </w:p>
        </w:tc>
      </w:tr>
      <w:tr>
        <w:trPr>
          <w:trHeight w:val="691" w:hRule="atLeast"/>
        </w:trPr>
        <w:tc>
          <w:tcPr>
            <w:tcW w:w="1801" w:type="dxa"/>
            <w:tcBorders>
              <w:left w:val="single" w:sz="4" w:space="0" w:color="000000"/>
            </w:tcBorders>
          </w:tcPr>
          <w:p>
            <w:pPr>
              <w:pStyle w:val="TableParagraph"/>
              <w:spacing w:before="163"/>
              <w:ind w:left="110"/>
              <w:rPr>
                <w:rFonts w:ascii="Calibri"/>
                <w:b/>
                <w:sz w:val="26"/>
              </w:rPr>
            </w:pPr>
            <w:r>
              <w:rPr>
                <w:rFonts w:ascii="Calibri"/>
                <w:b/>
                <w:shadow/>
                <w:spacing w:val="-10"/>
                <w:sz w:val="26"/>
              </w:rPr>
              <w:t>2</w:t>
            </w:r>
          </w:p>
        </w:tc>
        <w:tc>
          <w:tcPr>
            <w:tcW w:w="1815" w:type="dxa"/>
          </w:tcPr>
          <w:p>
            <w:pPr>
              <w:pStyle w:val="TableParagraph"/>
              <w:spacing w:before="163"/>
              <w:ind w:left="388"/>
              <w:rPr>
                <w:rFonts w:ascii="Calibri"/>
                <w:sz w:val="26"/>
              </w:rPr>
            </w:pPr>
            <w:r>
              <w:rPr>
                <w:rFonts w:ascii="Calibri"/>
                <w:shadow/>
                <w:spacing w:val="-5"/>
                <w:sz w:val="26"/>
              </w:rPr>
              <w:t>45</w:t>
            </w:r>
          </w:p>
        </w:tc>
        <w:tc>
          <w:tcPr>
            <w:tcW w:w="1193" w:type="dxa"/>
          </w:tcPr>
          <w:p>
            <w:pPr>
              <w:pStyle w:val="TableParagraph"/>
              <w:spacing w:before="163"/>
              <w:ind w:left="461"/>
              <w:rPr>
                <w:rFonts w:ascii="Calibri"/>
                <w:sz w:val="26"/>
              </w:rPr>
            </w:pPr>
            <w:r>
              <w:rPr>
                <w:rFonts w:ascii="Calibri"/>
                <w:shadow/>
                <w:spacing w:val="-5"/>
                <w:sz w:val="26"/>
              </w:rPr>
              <w:t>96</w:t>
            </w:r>
          </w:p>
        </w:tc>
        <w:tc>
          <w:tcPr>
            <w:tcW w:w="1260" w:type="dxa"/>
          </w:tcPr>
          <w:p>
            <w:pPr>
              <w:pStyle w:val="TableParagraph"/>
              <w:spacing w:before="163"/>
              <w:ind w:left="478"/>
              <w:rPr>
                <w:rFonts w:ascii="Calibri"/>
                <w:sz w:val="26"/>
              </w:rPr>
            </w:pPr>
            <w:r>
              <w:rPr>
                <w:rFonts w:ascii="Calibri"/>
                <w:shadow/>
                <w:spacing w:val="-5"/>
                <w:sz w:val="26"/>
              </w:rPr>
              <w:t>95</w:t>
            </w:r>
          </w:p>
        </w:tc>
        <w:tc>
          <w:tcPr>
            <w:tcW w:w="1195" w:type="dxa"/>
          </w:tcPr>
          <w:p>
            <w:pPr>
              <w:pStyle w:val="TableParagraph"/>
              <w:spacing w:before="163"/>
              <w:ind w:left="530"/>
              <w:rPr>
                <w:rFonts w:ascii="Calibri"/>
                <w:sz w:val="26"/>
              </w:rPr>
            </w:pPr>
            <w:r>
              <w:rPr>
                <w:rFonts w:ascii="Calibri"/>
                <w:shadow/>
                <w:spacing w:val="-5"/>
                <w:sz w:val="26"/>
              </w:rPr>
              <w:t>93</w:t>
            </w:r>
          </w:p>
        </w:tc>
        <w:tc>
          <w:tcPr>
            <w:tcW w:w="1349" w:type="dxa"/>
            <w:tcBorders>
              <w:right w:val="single" w:sz="4" w:space="0" w:color="000000"/>
            </w:tcBorders>
          </w:tcPr>
          <w:p>
            <w:pPr>
              <w:pStyle w:val="TableParagraph"/>
              <w:spacing w:before="163"/>
              <w:ind w:left="415"/>
              <w:rPr>
                <w:rFonts w:ascii="Calibri"/>
                <w:sz w:val="26"/>
              </w:rPr>
            </w:pPr>
            <w:r>
              <w:rPr>
                <w:rFonts w:ascii="Calibri"/>
                <w:shadow/>
                <w:spacing w:val="-5"/>
                <w:sz w:val="26"/>
              </w:rPr>
              <w:t>93</w:t>
            </w:r>
          </w:p>
        </w:tc>
      </w:tr>
      <w:tr>
        <w:trPr>
          <w:trHeight w:val="752" w:hRule="atLeast"/>
        </w:trPr>
        <w:tc>
          <w:tcPr>
            <w:tcW w:w="1801" w:type="dxa"/>
            <w:tcBorders>
              <w:left w:val="single" w:sz="4" w:space="0" w:color="000000"/>
            </w:tcBorders>
          </w:tcPr>
          <w:p>
            <w:pPr>
              <w:pStyle w:val="TableParagraph"/>
              <w:spacing w:before="163"/>
              <w:ind w:left="110"/>
              <w:rPr>
                <w:rFonts w:ascii="Calibri"/>
                <w:b/>
                <w:sz w:val="26"/>
              </w:rPr>
            </w:pPr>
            <w:r>
              <w:rPr>
                <w:rFonts w:ascii="Calibri"/>
                <w:b/>
                <w:shadow/>
                <w:spacing w:val="-10"/>
                <w:sz w:val="26"/>
              </w:rPr>
              <w:t>3</w:t>
            </w:r>
          </w:p>
        </w:tc>
        <w:tc>
          <w:tcPr>
            <w:tcW w:w="1815" w:type="dxa"/>
          </w:tcPr>
          <w:p>
            <w:pPr>
              <w:pStyle w:val="TableParagraph"/>
              <w:spacing w:before="163"/>
              <w:ind w:left="388"/>
              <w:rPr>
                <w:rFonts w:ascii="Calibri"/>
                <w:sz w:val="26"/>
              </w:rPr>
            </w:pPr>
            <w:r>
              <w:rPr>
                <w:rFonts w:ascii="Calibri"/>
                <w:shadow/>
                <w:spacing w:val="-5"/>
                <w:sz w:val="26"/>
              </w:rPr>
              <w:t>45</w:t>
            </w:r>
          </w:p>
        </w:tc>
        <w:tc>
          <w:tcPr>
            <w:tcW w:w="1193" w:type="dxa"/>
          </w:tcPr>
          <w:p>
            <w:pPr>
              <w:pStyle w:val="TableParagraph"/>
              <w:spacing w:before="163"/>
              <w:ind w:left="461"/>
              <w:rPr>
                <w:rFonts w:ascii="Calibri"/>
                <w:sz w:val="26"/>
              </w:rPr>
            </w:pPr>
            <w:r>
              <w:rPr>
                <w:rFonts w:ascii="Calibri"/>
                <w:shadow/>
                <w:spacing w:val="-5"/>
                <w:sz w:val="26"/>
              </w:rPr>
              <w:t>92</w:t>
            </w:r>
          </w:p>
        </w:tc>
        <w:tc>
          <w:tcPr>
            <w:tcW w:w="1260" w:type="dxa"/>
          </w:tcPr>
          <w:p>
            <w:pPr>
              <w:pStyle w:val="TableParagraph"/>
              <w:spacing w:before="163"/>
              <w:ind w:left="478"/>
              <w:rPr>
                <w:rFonts w:ascii="Calibri"/>
                <w:sz w:val="26"/>
              </w:rPr>
            </w:pPr>
            <w:r>
              <w:rPr>
                <w:rFonts w:ascii="Calibri"/>
                <w:shadow/>
                <w:spacing w:val="-5"/>
                <w:sz w:val="26"/>
              </w:rPr>
              <w:t>87</w:t>
            </w:r>
          </w:p>
        </w:tc>
        <w:tc>
          <w:tcPr>
            <w:tcW w:w="1195" w:type="dxa"/>
          </w:tcPr>
          <w:p>
            <w:pPr>
              <w:pStyle w:val="TableParagraph"/>
              <w:spacing w:before="163"/>
              <w:ind w:left="530"/>
              <w:rPr>
                <w:rFonts w:ascii="Calibri"/>
                <w:sz w:val="26"/>
              </w:rPr>
            </w:pPr>
            <w:r>
              <w:rPr>
                <w:rFonts w:ascii="Calibri"/>
                <w:shadow/>
                <w:spacing w:val="-5"/>
                <w:sz w:val="26"/>
              </w:rPr>
              <w:t>88</w:t>
            </w:r>
          </w:p>
        </w:tc>
        <w:tc>
          <w:tcPr>
            <w:tcW w:w="1349" w:type="dxa"/>
            <w:tcBorders>
              <w:right w:val="single" w:sz="4" w:space="0" w:color="000000"/>
            </w:tcBorders>
          </w:tcPr>
          <w:p>
            <w:pPr>
              <w:pStyle w:val="TableParagraph"/>
              <w:spacing w:before="163"/>
              <w:ind w:left="415"/>
              <w:rPr>
                <w:rFonts w:ascii="Calibri"/>
                <w:sz w:val="26"/>
              </w:rPr>
            </w:pPr>
            <w:r>
              <w:rPr>
                <w:rFonts w:ascii="Calibri"/>
                <w:shadow/>
                <w:spacing w:val="-5"/>
                <w:sz w:val="26"/>
              </w:rPr>
              <w:t>90</w:t>
            </w:r>
          </w:p>
        </w:tc>
      </w:tr>
      <w:tr>
        <w:trPr>
          <w:trHeight w:val="752" w:hRule="atLeast"/>
        </w:trPr>
        <w:tc>
          <w:tcPr>
            <w:tcW w:w="1801" w:type="dxa"/>
            <w:tcBorders>
              <w:left w:val="single" w:sz="4" w:space="0" w:color="000000"/>
            </w:tcBorders>
          </w:tcPr>
          <w:p>
            <w:pPr>
              <w:pStyle w:val="TableParagraph"/>
              <w:spacing w:before="224"/>
              <w:ind w:left="110"/>
              <w:rPr>
                <w:rFonts w:ascii="Calibri"/>
                <w:b/>
                <w:sz w:val="26"/>
              </w:rPr>
            </w:pPr>
            <w:r>
              <w:rPr>
                <w:rFonts w:ascii="Calibri"/>
                <w:b/>
                <w:shadow/>
                <w:spacing w:val="-10"/>
                <w:sz w:val="26"/>
              </w:rPr>
              <w:t>4</w:t>
            </w:r>
          </w:p>
        </w:tc>
        <w:tc>
          <w:tcPr>
            <w:tcW w:w="1815" w:type="dxa"/>
          </w:tcPr>
          <w:p>
            <w:pPr>
              <w:pStyle w:val="TableParagraph"/>
              <w:spacing w:before="224"/>
              <w:ind w:left="388"/>
              <w:rPr>
                <w:rFonts w:ascii="Calibri"/>
                <w:sz w:val="26"/>
              </w:rPr>
            </w:pPr>
            <w:r>
              <w:rPr>
                <w:rFonts w:ascii="Calibri"/>
                <w:shadow/>
                <w:spacing w:val="-5"/>
                <w:sz w:val="26"/>
              </w:rPr>
              <w:t>45</w:t>
            </w:r>
          </w:p>
        </w:tc>
        <w:tc>
          <w:tcPr>
            <w:tcW w:w="1193" w:type="dxa"/>
          </w:tcPr>
          <w:p>
            <w:pPr>
              <w:pStyle w:val="TableParagraph"/>
              <w:spacing w:before="224"/>
              <w:ind w:left="461"/>
              <w:rPr>
                <w:rFonts w:ascii="Calibri"/>
                <w:sz w:val="26"/>
              </w:rPr>
            </w:pPr>
            <w:r>
              <w:rPr>
                <w:rFonts w:ascii="Calibri"/>
                <w:shadow/>
                <w:spacing w:val="-5"/>
                <w:sz w:val="26"/>
              </w:rPr>
              <w:t>85</w:t>
            </w:r>
          </w:p>
        </w:tc>
        <w:tc>
          <w:tcPr>
            <w:tcW w:w="1260" w:type="dxa"/>
          </w:tcPr>
          <w:p>
            <w:pPr>
              <w:pStyle w:val="TableParagraph"/>
              <w:spacing w:before="224"/>
              <w:ind w:left="478"/>
              <w:rPr>
                <w:rFonts w:ascii="Calibri"/>
                <w:sz w:val="26"/>
              </w:rPr>
            </w:pPr>
            <w:r>
              <w:rPr>
                <w:rFonts w:ascii="Calibri"/>
                <w:shadow/>
                <w:spacing w:val="-5"/>
                <w:sz w:val="26"/>
              </w:rPr>
              <w:t>90</w:t>
            </w:r>
          </w:p>
        </w:tc>
        <w:tc>
          <w:tcPr>
            <w:tcW w:w="1195" w:type="dxa"/>
          </w:tcPr>
          <w:p>
            <w:pPr>
              <w:pStyle w:val="TableParagraph"/>
              <w:spacing w:before="224"/>
              <w:ind w:left="530"/>
              <w:rPr>
                <w:rFonts w:ascii="Calibri"/>
                <w:sz w:val="26"/>
              </w:rPr>
            </w:pPr>
            <w:r>
              <w:rPr>
                <w:rFonts w:ascii="Calibri"/>
                <w:shadow/>
                <w:spacing w:val="-5"/>
                <w:sz w:val="26"/>
              </w:rPr>
              <w:t>88</w:t>
            </w:r>
          </w:p>
        </w:tc>
        <w:tc>
          <w:tcPr>
            <w:tcW w:w="1349" w:type="dxa"/>
            <w:tcBorders>
              <w:right w:val="single" w:sz="4" w:space="0" w:color="000000"/>
            </w:tcBorders>
          </w:tcPr>
          <w:p>
            <w:pPr>
              <w:pStyle w:val="TableParagraph"/>
              <w:spacing w:before="224"/>
              <w:ind w:left="415"/>
              <w:rPr>
                <w:rFonts w:ascii="Calibri"/>
                <w:sz w:val="26"/>
              </w:rPr>
            </w:pPr>
            <w:r>
              <w:rPr>
                <w:rFonts w:ascii="Calibri"/>
                <w:shadow/>
                <w:spacing w:val="-5"/>
                <w:sz w:val="26"/>
              </w:rPr>
              <w:t>94</w:t>
            </w:r>
          </w:p>
        </w:tc>
      </w:tr>
      <w:tr>
        <w:trPr>
          <w:trHeight w:val="756" w:hRule="atLeast"/>
        </w:trPr>
        <w:tc>
          <w:tcPr>
            <w:tcW w:w="1801" w:type="dxa"/>
            <w:tcBorders>
              <w:left w:val="single" w:sz="4" w:space="0" w:color="000000"/>
            </w:tcBorders>
          </w:tcPr>
          <w:p>
            <w:pPr>
              <w:pStyle w:val="TableParagraph"/>
              <w:spacing w:before="163"/>
              <w:ind w:left="110"/>
              <w:rPr>
                <w:rFonts w:ascii="Calibri"/>
                <w:b/>
                <w:sz w:val="26"/>
              </w:rPr>
            </w:pPr>
            <w:r>
              <w:rPr>
                <w:rFonts w:ascii="Calibri"/>
                <w:b/>
                <w:shadow/>
                <w:spacing w:val="-10"/>
                <w:sz w:val="26"/>
              </w:rPr>
              <w:t>5</w:t>
            </w:r>
          </w:p>
        </w:tc>
        <w:tc>
          <w:tcPr>
            <w:tcW w:w="1815" w:type="dxa"/>
          </w:tcPr>
          <w:p>
            <w:pPr>
              <w:pStyle w:val="TableParagraph"/>
              <w:spacing w:before="163"/>
              <w:ind w:left="388"/>
              <w:rPr>
                <w:rFonts w:ascii="Calibri"/>
                <w:sz w:val="26"/>
              </w:rPr>
            </w:pPr>
            <w:r>
              <w:rPr>
                <w:rFonts w:ascii="Calibri"/>
                <w:shadow/>
                <w:spacing w:val="-5"/>
                <w:sz w:val="26"/>
              </w:rPr>
              <w:t>45</w:t>
            </w:r>
          </w:p>
        </w:tc>
        <w:tc>
          <w:tcPr>
            <w:tcW w:w="1193" w:type="dxa"/>
          </w:tcPr>
          <w:p>
            <w:pPr>
              <w:pStyle w:val="TableParagraph"/>
              <w:spacing w:before="163"/>
              <w:ind w:left="461"/>
              <w:rPr>
                <w:rFonts w:ascii="Calibri"/>
                <w:sz w:val="26"/>
              </w:rPr>
            </w:pPr>
            <w:r>
              <w:rPr>
                <w:rFonts w:ascii="Calibri"/>
                <w:shadow/>
                <w:spacing w:val="-5"/>
                <w:sz w:val="26"/>
              </w:rPr>
              <w:t>87</w:t>
            </w:r>
          </w:p>
        </w:tc>
        <w:tc>
          <w:tcPr>
            <w:tcW w:w="1260" w:type="dxa"/>
          </w:tcPr>
          <w:p>
            <w:pPr>
              <w:pStyle w:val="TableParagraph"/>
              <w:spacing w:before="163"/>
              <w:ind w:left="478"/>
              <w:rPr>
                <w:rFonts w:ascii="Calibri"/>
                <w:sz w:val="26"/>
              </w:rPr>
            </w:pPr>
            <w:r>
              <w:rPr>
                <w:rFonts w:ascii="Calibri"/>
                <w:shadow/>
                <w:spacing w:val="-5"/>
                <w:sz w:val="26"/>
              </w:rPr>
              <w:t>99</w:t>
            </w:r>
          </w:p>
        </w:tc>
        <w:tc>
          <w:tcPr>
            <w:tcW w:w="1195" w:type="dxa"/>
          </w:tcPr>
          <w:p>
            <w:pPr>
              <w:pStyle w:val="TableParagraph"/>
              <w:spacing w:before="163"/>
              <w:ind w:left="530"/>
              <w:rPr>
                <w:rFonts w:ascii="Calibri"/>
                <w:sz w:val="26"/>
              </w:rPr>
            </w:pPr>
            <w:r>
              <w:rPr>
                <w:rFonts w:ascii="Calibri"/>
                <w:shadow/>
                <w:spacing w:val="-5"/>
                <w:sz w:val="26"/>
              </w:rPr>
              <w:t>98</w:t>
            </w:r>
          </w:p>
        </w:tc>
        <w:tc>
          <w:tcPr>
            <w:tcW w:w="1349" w:type="dxa"/>
            <w:tcBorders>
              <w:right w:val="single" w:sz="4" w:space="0" w:color="000000"/>
            </w:tcBorders>
          </w:tcPr>
          <w:p>
            <w:pPr>
              <w:pStyle w:val="TableParagraph"/>
              <w:spacing w:before="163"/>
              <w:ind w:left="415"/>
              <w:rPr>
                <w:rFonts w:ascii="Calibri"/>
                <w:sz w:val="26"/>
              </w:rPr>
            </w:pPr>
            <w:r>
              <w:rPr>
                <w:rFonts w:ascii="Calibri"/>
                <w:shadow/>
                <w:spacing w:val="-5"/>
                <w:sz w:val="26"/>
              </w:rPr>
              <w:t>88</w:t>
            </w:r>
          </w:p>
        </w:tc>
      </w:tr>
      <w:tr>
        <w:trPr>
          <w:trHeight w:val="1152" w:hRule="atLeast"/>
        </w:trPr>
        <w:tc>
          <w:tcPr>
            <w:tcW w:w="1801" w:type="dxa"/>
            <w:tcBorders>
              <w:left w:val="single" w:sz="4" w:space="0" w:color="000000"/>
            </w:tcBorders>
          </w:tcPr>
          <w:p>
            <w:pPr>
              <w:pStyle w:val="TableParagraph"/>
              <w:spacing w:before="228"/>
              <w:ind w:left="110"/>
              <w:rPr>
                <w:rFonts w:ascii="Calibri"/>
                <w:b/>
                <w:sz w:val="26"/>
              </w:rPr>
            </w:pPr>
            <w:r>
              <w:rPr>
                <w:rFonts w:ascii="Calibri"/>
                <w:b/>
                <w:shadow/>
                <w:spacing w:val="-10"/>
                <w:sz w:val="26"/>
              </w:rPr>
              <w:t>6</w:t>
            </w:r>
          </w:p>
        </w:tc>
        <w:tc>
          <w:tcPr>
            <w:tcW w:w="1815" w:type="dxa"/>
          </w:tcPr>
          <w:p>
            <w:pPr>
              <w:pStyle w:val="TableParagraph"/>
              <w:spacing w:before="228"/>
              <w:ind w:left="388"/>
              <w:rPr>
                <w:rFonts w:ascii="Calibri"/>
                <w:sz w:val="26"/>
              </w:rPr>
            </w:pPr>
            <w:r>
              <w:rPr>
                <w:rFonts w:ascii="Calibri"/>
                <w:shadow/>
                <w:spacing w:val="-5"/>
                <w:sz w:val="26"/>
              </w:rPr>
              <w:t>45</w:t>
            </w:r>
          </w:p>
        </w:tc>
        <w:tc>
          <w:tcPr>
            <w:tcW w:w="1193" w:type="dxa"/>
          </w:tcPr>
          <w:p>
            <w:pPr>
              <w:pStyle w:val="TableParagraph"/>
              <w:spacing w:before="228"/>
              <w:ind w:left="461"/>
              <w:rPr>
                <w:rFonts w:ascii="Calibri"/>
                <w:sz w:val="26"/>
              </w:rPr>
            </w:pPr>
            <w:r>
              <w:rPr>
                <w:rFonts w:ascii="Calibri"/>
                <w:shadow/>
                <w:spacing w:val="-5"/>
                <w:sz w:val="26"/>
              </w:rPr>
              <w:t>90</w:t>
            </w:r>
          </w:p>
        </w:tc>
        <w:tc>
          <w:tcPr>
            <w:tcW w:w="1260" w:type="dxa"/>
          </w:tcPr>
          <w:p>
            <w:pPr>
              <w:pStyle w:val="TableParagraph"/>
              <w:spacing w:before="228"/>
              <w:ind w:left="478"/>
              <w:rPr>
                <w:rFonts w:ascii="Calibri"/>
                <w:sz w:val="26"/>
              </w:rPr>
            </w:pPr>
            <w:r>
              <w:rPr>
                <w:rFonts w:ascii="Calibri"/>
                <w:shadow/>
                <w:spacing w:val="-5"/>
                <w:sz w:val="26"/>
              </w:rPr>
              <w:t>92</w:t>
            </w:r>
          </w:p>
        </w:tc>
        <w:tc>
          <w:tcPr>
            <w:tcW w:w="1195" w:type="dxa"/>
          </w:tcPr>
          <w:p>
            <w:pPr>
              <w:pStyle w:val="TableParagraph"/>
              <w:spacing w:before="228"/>
              <w:ind w:left="530"/>
              <w:rPr>
                <w:rFonts w:ascii="Calibri"/>
                <w:sz w:val="26"/>
              </w:rPr>
            </w:pPr>
            <w:r>
              <w:rPr>
                <w:rFonts w:ascii="Calibri"/>
                <w:shadow/>
                <w:spacing w:val="-5"/>
                <w:sz w:val="26"/>
              </w:rPr>
              <w:t>92</w:t>
            </w:r>
          </w:p>
        </w:tc>
        <w:tc>
          <w:tcPr>
            <w:tcW w:w="1349" w:type="dxa"/>
            <w:tcBorders>
              <w:right w:val="single" w:sz="4" w:space="0" w:color="000000"/>
            </w:tcBorders>
          </w:tcPr>
          <w:p>
            <w:pPr>
              <w:pStyle w:val="TableParagraph"/>
              <w:spacing w:before="228"/>
              <w:ind w:left="415"/>
              <w:rPr>
                <w:rFonts w:ascii="Calibri"/>
                <w:sz w:val="26"/>
              </w:rPr>
            </w:pPr>
            <w:r>
              <w:rPr>
                <w:rFonts w:ascii="Calibri"/>
                <w:shadow/>
                <w:spacing w:val="-5"/>
                <w:sz w:val="26"/>
              </w:rPr>
              <w:t>87</w:t>
            </w:r>
          </w:p>
        </w:tc>
      </w:tr>
    </w:tbl>
    <w:p>
      <w:pPr>
        <w:spacing w:before="54"/>
        <w:ind w:left="500" w:right="0" w:firstLine="0"/>
        <w:jc w:val="left"/>
        <w:rPr>
          <w:sz w:val="23"/>
        </w:rPr>
      </w:pPr>
      <w:r>
        <w:rPr>
          <w:spacing w:val="-10"/>
          <w:sz w:val="23"/>
        </w:rPr>
        <w:t>.</w:t>
      </w:r>
    </w:p>
    <w:p>
      <w:pPr>
        <w:spacing w:after="0"/>
        <w:jc w:val="left"/>
        <w:rPr>
          <w:sz w:val="23"/>
        </w:rPr>
        <w:sectPr>
          <w:pgSz w:w="11910" w:h="16840"/>
          <w:pgMar w:header="0" w:footer="1063" w:top="1920" w:bottom="1260" w:left="940" w:right="0"/>
        </w:sectPr>
      </w:pPr>
    </w:p>
    <w:p>
      <w:pPr>
        <w:pStyle w:val="BodyText"/>
      </w:pPr>
    </w:p>
    <w:p>
      <w:pPr>
        <w:pStyle w:val="BodyText"/>
      </w:pPr>
    </w:p>
    <w:p>
      <w:pPr>
        <w:pStyle w:val="BodyText"/>
      </w:pPr>
    </w:p>
    <w:p>
      <w:pPr>
        <w:pStyle w:val="BodyText"/>
      </w:pPr>
    </w:p>
    <w:p>
      <w:pPr>
        <w:pStyle w:val="BodyText"/>
        <w:spacing w:before="297"/>
      </w:pPr>
    </w:p>
    <w:p>
      <w:pPr>
        <w:pStyle w:val="ListParagraph"/>
        <w:numPr>
          <w:ilvl w:val="2"/>
          <w:numId w:val="42"/>
        </w:numPr>
        <w:tabs>
          <w:tab w:pos="1102" w:val="left" w:leader="none"/>
        </w:tabs>
        <w:spacing w:line="240" w:lineRule="auto" w:before="0" w:after="0"/>
        <w:ind w:left="1102" w:right="0" w:hanging="602"/>
        <w:jc w:val="left"/>
        <w:rPr>
          <w:sz w:val="23"/>
        </w:rPr>
      </w:pPr>
      <w:r>
        <w:rPr>
          <w:w w:val="90"/>
          <w:sz w:val="23"/>
        </w:rPr>
        <w:t>Disintegration</w:t>
      </w:r>
      <w:r>
        <w:rPr>
          <w:spacing w:val="22"/>
          <w:sz w:val="23"/>
        </w:rPr>
        <w:t> </w:t>
      </w:r>
      <w:r>
        <w:rPr>
          <w:spacing w:val="-4"/>
          <w:sz w:val="23"/>
        </w:rPr>
        <w:t>test</w:t>
      </w:r>
    </w:p>
    <w:p>
      <w:pPr>
        <w:pStyle w:val="BodyText"/>
      </w:pPr>
    </w:p>
    <w:p>
      <w:pPr>
        <w:pStyle w:val="BodyText"/>
        <w:spacing w:before="200"/>
      </w:pPr>
    </w:p>
    <w:p>
      <w:pPr>
        <w:pStyle w:val="BodyText"/>
        <w:ind w:left="500"/>
      </w:pPr>
      <w:r>
        <w:rPr>
          <w:w w:val="105"/>
        </w:rPr>
        <w:t>Table</w:t>
      </w:r>
      <w:r>
        <w:rPr>
          <w:spacing w:val="-4"/>
          <w:w w:val="105"/>
        </w:rPr>
        <w:t> </w:t>
      </w:r>
      <w:r>
        <w:rPr>
          <w:w w:val="105"/>
        </w:rPr>
        <w:t>1.4</w:t>
      </w:r>
      <w:r>
        <w:rPr>
          <w:spacing w:val="-11"/>
          <w:w w:val="105"/>
        </w:rPr>
        <w:t> </w:t>
      </w:r>
      <w:r>
        <w:rPr>
          <w:w w:val="105"/>
        </w:rPr>
        <w:t>RESULT</w:t>
      </w:r>
      <w:r>
        <w:rPr>
          <w:spacing w:val="-9"/>
          <w:w w:val="105"/>
        </w:rPr>
        <w:t> </w:t>
      </w:r>
      <w:r>
        <w:rPr>
          <w:w w:val="105"/>
        </w:rPr>
        <w:t>OF</w:t>
      </w:r>
      <w:r>
        <w:rPr>
          <w:spacing w:val="-10"/>
          <w:w w:val="105"/>
        </w:rPr>
        <w:t> </w:t>
      </w:r>
      <w:r>
        <w:rPr>
          <w:w w:val="105"/>
        </w:rPr>
        <w:t>DISINTEGRATION</w:t>
      </w:r>
      <w:r>
        <w:rPr>
          <w:spacing w:val="1"/>
          <w:w w:val="105"/>
        </w:rPr>
        <w:t> </w:t>
      </w:r>
      <w:r>
        <w:rPr>
          <w:spacing w:val="-4"/>
          <w:w w:val="105"/>
        </w:rPr>
        <w:t>TEST</w:t>
      </w:r>
    </w:p>
    <w:p>
      <w:pPr>
        <w:pStyle w:val="BodyText"/>
        <w:spacing w:before="7" w:after="1"/>
        <w:rPr>
          <w:sz w:val="14"/>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0"/>
        <w:gridCol w:w="3718"/>
        <w:gridCol w:w="3098"/>
      </w:tblGrid>
      <w:tr>
        <w:trPr>
          <w:trHeight w:val="1858" w:hRule="atLeast"/>
        </w:trPr>
        <w:tc>
          <w:tcPr>
            <w:tcW w:w="1830" w:type="dxa"/>
            <w:tcBorders>
              <w:top w:val="single" w:sz="6" w:space="0" w:color="8063A1"/>
              <w:left w:val="single" w:sz="4" w:space="0" w:color="000000"/>
              <w:bottom w:val="single" w:sz="6" w:space="0" w:color="8063A1"/>
              <w:right w:val="single" w:sz="4" w:space="0" w:color="000000"/>
            </w:tcBorders>
          </w:tcPr>
          <w:p>
            <w:pPr>
              <w:pStyle w:val="TableParagraph"/>
              <w:spacing w:before="270"/>
              <w:rPr>
                <w:sz w:val="22"/>
              </w:rPr>
            </w:pPr>
          </w:p>
          <w:p>
            <w:pPr>
              <w:pStyle w:val="TableParagraph"/>
              <w:spacing w:before="0"/>
              <w:ind w:left="110"/>
              <w:rPr>
                <w:sz w:val="22"/>
              </w:rPr>
            </w:pPr>
            <w:r>
              <w:rPr>
                <w:w w:val="105"/>
                <w:sz w:val="22"/>
              </w:rPr>
              <w:t>TABLET</w:t>
            </w:r>
            <w:r>
              <w:rPr>
                <w:spacing w:val="-11"/>
                <w:w w:val="105"/>
                <w:sz w:val="22"/>
              </w:rPr>
              <w:t> </w:t>
            </w:r>
            <w:r>
              <w:rPr>
                <w:spacing w:val="-5"/>
                <w:w w:val="105"/>
                <w:sz w:val="22"/>
              </w:rPr>
              <w:t>NO.</w:t>
            </w:r>
          </w:p>
        </w:tc>
        <w:tc>
          <w:tcPr>
            <w:tcW w:w="3718" w:type="dxa"/>
            <w:tcBorders>
              <w:top w:val="single" w:sz="6" w:space="0" w:color="8063A1"/>
              <w:left w:val="single" w:sz="4" w:space="0" w:color="000000"/>
              <w:bottom w:val="single" w:sz="6" w:space="0" w:color="8063A1"/>
              <w:right w:val="single" w:sz="4" w:space="0" w:color="000000"/>
            </w:tcBorders>
          </w:tcPr>
          <w:p>
            <w:pPr>
              <w:pStyle w:val="TableParagraph"/>
              <w:spacing w:before="270"/>
              <w:rPr>
                <w:sz w:val="22"/>
              </w:rPr>
            </w:pPr>
          </w:p>
          <w:p>
            <w:pPr>
              <w:pStyle w:val="TableParagraph"/>
              <w:spacing w:line="410" w:lineRule="auto" w:before="0"/>
              <w:ind w:left="412" w:right="899" w:hanging="65"/>
              <w:rPr>
                <w:sz w:val="22"/>
              </w:rPr>
            </w:pPr>
            <w:r>
              <w:rPr>
                <w:spacing w:val="-4"/>
                <w:w w:val="105"/>
                <w:sz w:val="22"/>
              </w:rPr>
              <w:t>DISINTEGRATION</w:t>
            </w:r>
            <w:r>
              <w:rPr>
                <w:spacing w:val="-20"/>
                <w:w w:val="105"/>
                <w:sz w:val="22"/>
              </w:rPr>
              <w:t> </w:t>
            </w:r>
            <w:r>
              <w:rPr>
                <w:spacing w:val="-4"/>
                <w:w w:val="105"/>
                <w:sz w:val="22"/>
              </w:rPr>
              <w:t>TIME </w:t>
            </w:r>
            <w:r>
              <w:rPr>
                <w:spacing w:val="-2"/>
                <w:w w:val="105"/>
                <w:sz w:val="22"/>
              </w:rPr>
              <w:t>(MINS)</w:t>
            </w:r>
          </w:p>
        </w:tc>
        <w:tc>
          <w:tcPr>
            <w:tcW w:w="3098" w:type="dxa"/>
            <w:tcBorders>
              <w:top w:val="single" w:sz="6" w:space="0" w:color="8063A1"/>
              <w:left w:val="single" w:sz="4" w:space="0" w:color="000000"/>
              <w:bottom w:val="single" w:sz="6" w:space="0" w:color="8063A1"/>
              <w:right w:val="single" w:sz="4" w:space="0" w:color="000000"/>
            </w:tcBorders>
          </w:tcPr>
          <w:p>
            <w:pPr>
              <w:pStyle w:val="TableParagraph"/>
              <w:spacing w:before="270"/>
              <w:rPr>
                <w:sz w:val="22"/>
              </w:rPr>
            </w:pPr>
          </w:p>
          <w:p>
            <w:pPr>
              <w:pStyle w:val="TableParagraph"/>
              <w:spacing w:before="0"/>
              <w:ind w:left="988"/>
              <w:rPr>
                <w:sz w:val="22"/>
              </w:rPr>
            </w:pPr>
            <w:r>
              <w:rPr>
                <w:spacing w:val="-2"/>
                <w:w w:val="105"/>
                <w:sz w:val="22"/>
              </w:rPr>
              <w:t>COMMENT</w:t>
            </w:r>
          </w:p>
        </w:tc>
      </w:tr>
      <w:tr>
        <w:trPr>
          <w:trHeight w:val="479" w:hRule="atLeast"/>
        </w:trPr>
        <w:tc>
          <w:tcPr>
            <w:tcW w:w="1830" w:type="dxa"/>
            <w:tcBorders>
              <w:top w:val="single" w:sz="6" w:space="0" w:color="8063A1"/>
              <w:left w:val="single" w:sz="4" w:space="0" w:color="000000"/>
            </w:tcBorders>
          </w:tcPr>
          <w:p>
            <w:pPr>
              <w:pStyle w:val="TableParagraph"/>
              <w:spacing w:before="39"/>
              <w:ind w:left="110"/>
              <w:rPr>
                <w:sz w:val="22"/>
              </w:rPr>
            </w:pPr>
            <w:r>
              <w:rPr>
                <w:spacing w:val="-10"/>
                <w:sz w:val="22"/>
              </w:rPr>
              <w:t>1</w:t>
            </w:r>
          </w:p>
        </w:tc>
        <w:tc>
          <w:tcPr>
            <w:tcW w:w="3718" w:type="dxa"/>
            <w:tcBorders>
              <w:top w:val="single" w:sz="6" w:space="0" w:color="8063A1"/>
            </w:tcBorders>
          </w:tcPr>
          <w:p>
            <w:pPr>
              <w:pStyle w:val="TableParagraph"/>
              <w:spacing w:before="39"/>
              <w:ind w:left="280"/>
              <w:rPr>
                <w:sz w:val="22"/>
              </w:rPr>
            </w:pPr>
            <w:r>
              <w:rPr>
                <w:spacing w:val="-5"/>
                <w:sz w:val="22"/>
              </w:rPr>
              <w:t>4.5</w:t>
            </w:r>
          </w:p>
        </w:tc>
        <w:tc>
          <w:tcPr>
            <w:tcW w:w="3098" w:type="dxa"/>
            <w:tcBorders>
              <w:top w:val="single" w:sz="6" w:space="0" w:color="8063A1"/>
              <w:right w:val="single" w:sz="4" w:space="0" w:color="000000"/>
            </w:tcBorders>
          </w:tcPr>
          <w:p>
            <w:pPr>
              <w:pStyle w:val="TableParagraph"/>
              <w:spacing w:before="39"/>
              <w:ind w:left="921"/>
              <w:rPr>
                <w:sz w:val="22"/>
              </w:rPr>
            </w:pPr>
            <w:r>
              <w:rPr>
                <w:spacing w:val="-2"/>
                <w:sz w:val="22"/>
              </w:rPr>
              <w:t>Satisfactory</w:t>
            </w:r>
          </w:p>
        </w:tc>
      </w:tr>
      <w:tr>
        <w:trPr>
          <w:trHeight w:val="597" w:hRule="atLeast"/>
        </w:trPr>
        <w:tc>
          <w:tcPr>
            <w:tcW w:w="1830" w:type="dxa"/>
            <w:tcBorders>
              <w:left w:val="single" w:sz="4" w:space="0" w:color="000000"/>
            </w:tcBorders>
          </w:tcPr>
          <w:p>
            <w:pPr>
              <w:pStyle w:val="TableParagraph"/>
              <w:spacing w:before="136"/>
              <w:ind w:left="110"/>
              <w:rPr>
                <w:sz w:val="22"/>
              </w:rPr>
            </w:pPr>
            <w:r>
              <w:rPr>
                <w:spacing w:val="-10"/>
                <w:sz w:val="22"/>
              </w:rPr>
              <w:t>2</w:t>
            </w:r>
          </w:p>
        </w:tc>
        <w:tc>
          <w:tcPr>
            <w:tcW w:w="3718" w:type="dxa"/>
          </w:tcPr>
          <w:p>
            <w:pPr>
              <w:pStyle w:val="TableParagraph"/>
              <w:spacing w:before="136"/>
              <w:ind w:left="280"/>
              <w:rPr>
                <w:sz w:val="22"/>
              </w:rPr>
            </w:pPr>
            <w:r>
              <w:rPr>
                <w:spacing w:val="-5"/>
                <w:sz w:val="22"/>
              </w:rPr>
              <w:t>4.3</w:t>
            </w:r>
          </w:p>
        </w:tc>
        <w:tc>
          <w:tcPr>
            <w:tcW w:w="3098" w:type="dxa"/>
            <w:tcBorders>
              <w:right w:val="single" w:sz="4" w:space="0" w:color="000000"/>
            </w:tcBorders>
          </w:tcPr>
          <w:p>
            <w:pPr>
              <w:pStyle w:val="TableParagraph"/>
              <w:spacing w:before="136"/>
              <w:ind w:right="268"/>
              <w:jc w:val="center"/>
              <w:rPr>
                <w:sz w:val="22"/>
              </w:rPr>
            </w:pPr>
            <w:r>
              <w:rPr>
                <w:spacing w:val="-5"/>
                <w:sz w:val="22"/>
              </w:rPr>
              <w:t>,,</w:t>
            </w:r>
          </w:p>
        </w:tc>
      </w:tr>
      <w:tr>
        <w:trPr>
          <w:trHeight w:val="637" w:hRule="atLeast"/>
        </w:trPr>
        <w:tc>
          <w:tcPr>
            <w:tcW w:w="1830" w:type="dxa"/>
            <w:tcBorders>
              <w:left w:val="single" w:sz="4" w:space="0" w:color="000000"/>
            </w:tcBorders>
          </w:tcPr>
          <w:p>
            <w:pPr>
              <w:pStyle w:val="TableParagraph"/>
              <w:spacing w:before="157"/>
              <w:ind w:left="110"/>
              <w:rPr>
                <w:sz w:val="22"/>
              </w:rPr>
            </w:pPr>
            <w:r>
              <w:rPr>
                <w:spacing w:val="-10"/>
                <w:sz w:val="22"/>
              </w:rPr>
              <w:t>3</w:t>
            </w:r>
          </w:p>
        </w:tc>
        <w:tc>
          <w:tcPr>
            <w:tcW w:w="3718" w:type="dxa"/>
          </w:tcPr>
          <w:p>
            <w:pPr>
              <w:pStyle w:val="TableParagraph"/>
              <w:spacing w:before="157"/>
              <w:ind w:left="280"/>
              <w:rPr>
                <w:sz w:val="22"/>
              </w:rPr>
            </w:pPr>
            <w:r>
              <w:rPr>
                <w:spacing w:val="-5"/>
                <w:sz w:val="22"/>
              </w:rPr>
              <w:t>3.3</w:t>
            </w:r>
          </w:p>
        </w:tc>
        <w:tc>
          <w:tcPr>
            <w:tcW w:w="3098" w:type="dxa"/>
            <w:tcBorders>
              <w:right w:val="single" w:sz="4" w:space="0" w:color="000000"/>
            </w:tcBorders>
          </w:tcPr>
          <w:p>
            <w:pPr>
              <w:pStyle w:val="TableParagraph"/>
              <w:spacing w:before="157"/>
              <w:ind w:right="268"/>
              <w:jc w:val="center"/>
              <w:rPr>
                <w:sz w:val="22"/>
              </w:rPr>
            </w:pPr>
            <w:r>
              <w:rPr>
                <w:spacing w:val="-5"/>
                <w:sz w:val="22"/>
              </w:rPr>
              <w:t>,,</w:t>
            </w:r>
          </w:p>
        </w:tc>
      </w:tr>
      <w:tr>
        <w:trPr>
          <w:trHeight w:val="691" w:hRule="atLeast"/>
        </w:trPr>
        <w:tc>
          <w:tcPr>
            <w:tcW w:w="1830" w:type="dxa"/>
            <w:tcBorders>
              <w:left w:val="single" w:sz="4" w:space="0" w:color="000000"/>
            </w:tcBorders>
          </w:tcPr>
          <w:p>
            <w:pPr>
              <w:pStyle w:val="TableParagraph"/>
              <w:spacing w:before="175"/>
              <w:ind w:left="110"/>
              <w:rPr>
                <w:sz w:val="22"/>
              </w:rPr>
            </w:pPr>
            <w:r>
              <w:rPr>
                <w:spacing w:val="-10"/>
                <w:sz w:val="22"/>
              </w:rPr>
              <w:t>4</w:t>
            </w:r>
          </w:p>
        </w:tc>
        <w:tc>
          <w:tcPr>
            <w:tcW w:w="3718" w:type="dxa"/>
          </w:tcPr>
          <w:p>
            <w:pPr>
              <w:pStyle w:val="TableParagraph"/>
              <w:spacing w:before="175"/>
              <w:ind w:left="280"/>
              <w:rPr>
                <w:sz w:val="22"/>
              </w:rPr>
            </w:pPr>
            <w:r>
              <w:rPr>
                <w:spacing w:val="-5"/>
                <w:sz w:val="22"/>
              </w:rPr>
              <w:t>3.8</w:t>
            </w:r>
          </w:p>
        </w:tc>
        <w:tc>
          <w:tcPr>
            <w:tcW w:w="3098" w:type="dxa"/>
            <w:tcBorders>
              <w:right w:val="single" w:sz="4" w:space="0" w:color="000000"/>
            </w:tcBorders>
          </w:tcPr>
          <w:p>
            <w:pPr>
              <w:pStyle w:val="TableParagraph"/>
              <w:spacing w:before="175"/>
              <w:ind w:right="268"/>
              <w:jc w:val="center"/>
              <w:rPr>
                <w:sz w:val="22"/>
              </w:rPr>
            </w:pPr>
            <w:r>
              <w:rPr>
                <w:spacing w:val="-5"/>
                <w:sz w:val="22"/>
              </w:rPr>
              <w:t>,,</w:t>
            </w:r>
          </w:p>
        </w:tc>
      </w:tr>
      <w:tr>
        <w:trPr>
          <w:trHeight w:val="755" w:hRule="atLeast"/>
        </w:trPr>
        <w:tc>
          <w:tcPr>
            <w:tcW w:w="1830" w:type="dxa"/>
            <w:tcBorders>
              <w:left w:val="single" w:sz="4" w:space="0" w:color="000000"/>
            </w:tcBorders>
          </w:tcPr>
          <w:p>
            <w:pPr>
              <w:pStyle w:val="TableParagraph"/>
              <w:spacing w:before="211"/>
              <w:ind w:left="110"/>
              <w:rPr>
                <w:sz w:val="22"/>
              </w:rPr>
            </w:pPr>
            <w:r>
              <w:rPr>
                <w:spacing w:val="-10"/>
                <w:sz w:val="22"/>
              </w:rPr>
              <w:t>5</w:t>
            </w:r>
          </w:p>
        </w:tc>
        <w:tc>
          <w:tcPr>
            <w:tcW w:w="3718" w:type="dxa"/>
          </w:tcPr>
          <w:p>
            <w:pPr>
              <w:pStyle w:val="TableParagraph"/>
              <w:spacing w:before="211"/>
              <w:ind w:left="280"/>
              <w:rPr>
                <w:sz w:val="22"/>
              </w:rPr>
            </w:pPr>
            <w:r>
              <w:rPr>
                <w:spacing w:val="-5"/>
                <w:sz w:val="22"/>
              </w:rPr>
              <w:t>4.7</w:t>
            </w:r>
          </w:p>
        </w:tc>
        <w:tc>
          <w:tcPr>
            <w:tcW w:w="3098" w:type="dxa"/>
            <w:tcBorders>
              <w:right w:val="single" w:sz="4" w:space="0" w:color="000000"/>
            </w:tcBorders>
          </w:tcPr>
          <w:p>
            <w:pPr>
              <w:pStyle w:val="TableParagraph"/>
              <w:spacing w:before="211"/>
              <w:ind w:right="268"/>
              <w:jc w:val="center"/>
              <w:rPr>
                <w:sz w:val="22"/>
              </w:rPr>
            </w:pPr>
            <w:r>
              <w:rPr>
                <w:spacing w:val="-5"/>
                <w:sz w:val="22"/>
              </w:rPr>
              <w:t>,,</w:t>
            </w:r>
          </w:p>
        </w:tc>
      </w:tr>
    </w:tbl>
    <w:p>
      <w:pPr>
        <w:pStyle w:val="BodyText"/>
        <w:spacing w:before="326"/>
      </w:pPr>
    </w:p>
    <w:p>
      <w:pPr>
        <w:pStyle w:val="BodyText"/>
        <w:tabs>
          <w:tab w:pos="1941" w:val="left" w:leader="none"/>
        </w:tabs>
        <w:ind w:left="500"/>
      </w:pPr>
      <w:r>
        <w:rPr/>
        <w:t>Mean</w:t>
      </w:r>
      <w:r>
        <w:rPr>
          <w:spacing w:val="-12"/>
        </w:rPr>
        <w:t> </w:t>
      </w:r>
      <w:r>
        <w:rPr>
          <w:spacing w:val="-4"/>
        </w:rPr>
        <w:t>4.12</w:t>
      </w:r>
      <w:r>
        <w:rPr/>
        <w:tab/>
      </w:r>
      <w:r>
        <w:rPr>
          <w:spacing w:val="-2"/>
        </w:rPr>
        <w:t>Sem</w:t>
      </w:r>
      <w:r>
        <w:rPr>
          <w:spacing w:val="-17"/>
        </w:rPr>
        <w:t> </w:t>
      </w:r>
      <w:r>
        <w:rPr>
          <w:spacing w:val="-2"/>
        </w:rPr>
        <w:t>±</w:t>
      </w:r>
      <w:r>
        <w:rPr>
          <w:spacing w:val="-13"/>
        </w:rPr>
        <w:t> </w:t>
      </w:r>
      <w:r>
        <w:rPr>
          <w:spacing w:val="-4"/>
        </w:rPr>
        <w:t>0.631</w:t>
      </w:r>
    </w:p>
    <w:p>
      <w:pPr>
        <w:pStyle w:val="BodyText"/>
      </w:pPr>
    </w:p>
    <w:p>
      <w:pPr>
        <w:pStyle w:val="BodyText"/>
        <w:spacing w:before="193"/>
      </w:pPr>
    </w:p>
    <w:p>
      <w:pPr>
        <w:pStyle w:val="Heading1"/>
        <w:numPr>
          <w:ilvl w:val="2"/>
          <w:numId w:val="42"/>
        </w:numPr>
        <w:tabs>
          <w:tab w:pos="1102" w:val="left" w:leader="none"/>
        </w:tabs>
        <w:spacing w:line="240" w:lineRule="auto" w:before="0" w:after="0"/>
        <w:ind w:left="1102" w:right="0" w:hanging="602"/>
        <w:jc w:val="left"/>
      </w:pPr>
      <w:bookmarkStart w:name="_TOC_250001" w:id="18"/>
      <w:r>
        <w:rPr>
          <w:w w:val="105"/>
        </w:rPr>
        <w:t>FRIABILITY</w:t>
      </w:r>
      <w:r>
        <w:rPr>
          <w:spacing w:val="22"/>
          <w:w w:val="110"/>
        </w:rPr>
        <w:t> </w:t>
      </w:r>
      <w:bookmarkEnd w:id="18"/>
      <w:r>
        <w:rPr>
          <w:spacing w:val="-4"/>
          <w:w w:val="110"/>
        </w:rPr>
        <w:t>TEST</w:t>
      </w:r>
    </w:p>
    <w:p>
      <w:pPr>
        <w:pStyle w:val="BodyText"/>
        <w:spacing w:before="273"/>
        <w:ind w:left="500"/>
      </w:pPr>
      <w:r>
        <w:rPr>
          <w:w w:val="90"/>
        </w:rPr>
        <w:t>Table</w:t>
      </w:r>
      <w:r>
        <w:rPr>
          <w:spacing w:val="13"/>
        </w:rPr>
        <w:t> </w:t>
      </w:r>
      <w:r>
        <w:rPr>
          <w:w w:val="90"/>
        </w:rPr>
        <w:t>1.5</w:t>
      </w:r>
      <w:r>
        <w:rPr>
          <w:spacing w:val="6"/>
        </w:rPr>
        <w:t> </w:t>
      </w:r>
      <w:r>
        <w:rPr>
          <w:w w:val="90"/>
        </w:rPr>
        <w:t>Results</w:t>
      </w:r>
      <w:r>
        <w:rPr>
          <w:spacing w:val="12"/>
        </w:rPr>
        <w:t> </w:t>
      </w:r>
      <w:r>
        <w:rPr>
          <w:w w:val="90"/>
        </w:rPr>
        <w:t>for</w:t>
      </w:r>
      <w:r>
        <w:rPr>
          <w:spacing w:val="9"/>
        </w:rPr>
        <w:t> </w:t>
      </w:r>
      <w:r>
        <w:rPr>
          <w:w w:val="90"/>
        </w:rPr>
        <w:t>friability</w:t>
      </w:r>
      <w:r>
        <w:rPr>
          <w:spacing w:val="13"/>
        </w:rPr>
        <w:t> </w:t>
      </w:r>
      <w:r>
        <w:rPr>
          <w:spacing w:val="-4"/>
          <w:w w:val="90"/>
        </w:rPr>
        <w:t>test</w:t>
      </w:r>
    </w:p>
    <w:p>
      <w:pPr>
        <w:pStyle w:val="BodyText"/>
        <w:tabs>
          <w:tab w:pos="2842" w:val="left" w:leader="none"/>
          <w:tab w:pos="4823" w:val="left" w:leader="none"/>
        </w:tabs>
        <w:spacing w:before="273"/>
        <w:ind w:left="500"/>
      </w:pPr>
      <w:r>
        <w:rPr>
          <w:spacing w:val="-4"/>
        </w:rPr>
        <w:t>Drug</w:t>
      </w:r>
      <w:r>
        <w:rPr/>
        <w:tab/>
      </w:r>
      <w:r>
        <w:rPr>
          <w:spacing w:val="-2"/>
        </w:rPr>
        <w:t>Cimetidine</w:t>
      </w:r>
      <w:r>
        <w:rPr/>
        <w:tab/>
      </w:r>
      <w:r>
        <w:rPr>
          <w:spacing w:val="-2"/>
        </w:rPr>
        <w:t>Paracetamol</w:t>
      </w:r>
    </w:p>
    <w:p>
      <w:pPr>
        <w:pStyle w:val="BodyText"/>
        <w:tabs>
          <w:tab w:pos="2842" w:val="left" w:leader="none"/>
          <w:tab w:pos="5082" w:val="right" w:leader="none"/>
        </w:tabs>
        <w:spacing w:before="274"/>
        <w:ind w:left="500"/>
      </w:pPr>
      <w:r>
        <w:rPr>
          <w:spacing w:val="-10"/>
        </w:rPr>
        <w:t>No</w:t>
      </w:r>
      <w:r>
        <w:rPr>
          <w:spacing w:val="-9"/>
        </w:rPr>
        <w:t> </w:t>
      </w:r>
      <w:r>
        <w:rPr>
          <w:spacing w:val="-10"/>
        </w:rPr>
        <w:t>of</w:t>
      </w:r>
      <w:r>
        <w:rPr>
          <w:spacing w:val="-7"/>
        </w:rPr>
        <w:t> </w:t>
      </w:r>
      <w:r>
        <w:rPr>
          <w:spacing w:val="-10"/>
        </w:rPr>
        <w:t>Tablet</w:t>
      </w:r>
      <w:r>
        <w:rPr/>
        <w:tab/>
      </w:r>
      <w:r>
        <w:rPr>
          <w:spacing w:val="-5"/>
        </w:rPr>
        <w:t>10</w:t>
      </w:r>
      <w:r>
        <w:rPr/>
        <w:tab/>
      </w:r>
      <w:r>
        <w:rPr>
          <w:spacing w:val="-5"/>
        </w:rPr>
        <w:t>10</w:t>
      </w:r>
    </w:p>
    <w:p>
      <w:pPr>
        <w:spacing w:after="0"/>
        <w:sectPr>
          <w:pgSz w:w="11910" w:h="16840"/>
          <w:pgMar w:header="0" w:footer="1063" w:top="1920" w:bottom="1260" w:left="940" w:right="0"/>
        </w:sect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8"/>
        <w:gridCol w:w="1732"/>
        <w:gridCol w:w="1469"/>
      </w:tblGrid>
      <w:tr>
        <w:trPr>
          <w:trHeight w:val="472" w:hRule="atLeast"/>
        </w:trPr>
        <w:tc>
          <w:tcPr>
            <w:tcW w:w="2078" w:type="dxa"/>
          </w:tcPr>
          <w:p>
            <w:pPr>
              <w:pStyle w:val="TableParagraph"/>
              <w:spacing w:before="1"/>
              <w:ind w:left="50"/>
              <w:rPr>
                <w:sz w:val="23"/>
              </w:rPr>
            </w:pPr>
            <w:r>
              <w:rPr>
                <w:spacing w:val="-4"/>
                <w:sz w:val="23"/>
              </w:rPr>
              <w:t>Weight</w:t>
            </w:r>
            <w:r>
              <w:rPr>
                <w:spacing w:val="-8"/>
                <w:sz w:val="23"/>
              </w:rPr>
              <w:t> </w:t>
            </w:r>
            <w:r>
              <w:rPr>
                <w:spacing w:val="-2"/>
                <w:sz w:val="23"/>
              </w:rPr>
              <w:t>before</w:t>
            </w:r>
          </w:p>
        </w:tc>
        <w:tc>
          <w:tcPr>
            <w:tcW w:w="1732" w:type="dxa"/>
          </w:tcPr>
          <w:p>
            <w:pPr>
              <w:pStyle w:val="TableParagraph"/>
              <w:spacing w:before="1"/>
              <w:ind w:left="313"/>
              <w:rPr>
                <w:sz w:val="23"/>
              </w:rPr>
            </w:pPr>
            <w:r>
              <w:rPr>
                <w:spacing w:val="-2"/>
                <w:sz w:val="23"/>
              </w:rPr>
              <w:t>4.017g</w:t>
            </w:r>
          </w:p>
        </w:tc>
        <w:tc>
          <w:tcPr>
            <w:tcW w:w="1469" w:type="dxa"/>
          </w:tcPr>
          <w:p>
            <w:pPr>
              <w:pStyle w:val="TableParagraph"/>
              <w:spacing w:before="1"/>
              <w:ind w:left="562"/>
              <w:rPr>
                <w:sz w:val="23"/>
              </w:rPr>
            </w:pPr>
            <w:r>
              <w:rPr>
                <w:spacing w:val="-2"/>
                <w:sz w:val="23"/>
              </w:rPr>
              <w:t>5.891g</w:t>
            </w:r>
          </w:p>
        </w:tc>
      </w:tr>
      <w:tr>
        <w:trPr>
          <w:trHeight w:val="626" w:hRule="atLeast"/>
        </w:trPr>
        <w:tc>
          <w:tcPr>
            <w:tcW w:w="2078" w:type="dxa"/>
          </w:tcPr>
          <w:p>
            <w:pPr>
              <w:pStyle w:val="TableParagraph"/>
              <w:spacing w:before="155"/>
              <w:ind w:left="50"/>
              <w:rPr>
                <w:sz w:val="23"/>
              </w:rPr>
            </w:pPr>
            <w:r>
              <w:rPr>
                <w:spacing w:val="-4"/>
                <w:sz w:val="23"/>
              </w:rPr>
              <w:t>Weight</w:t>
            </w:r>
            <w:r>
              <w:rPr>
                <w:spacing w:val="-8"/>
                <w:sz w:val="23"/>
              </w:rPr>
              <w:t> </w:t>
            </w:r>
            <w:r>
              <w:rPr>
                <w:spacing w:val="-2"/>
                <w:sz w:val="23"/>
              </w:rPr>
              <w:t>after</w:t>
            </w:r>
          </w:p>
        </w:tc>
        <w:tc>
          <w:tcPr>
            <w:tcW w:w="1732" w:type="dxa"/>
          </w:tcPr>
          <w:p>
            <w:pPr>
              <w:pStyle w:val="TableParagraph"/>
              <w:spacing w:before="155"/>
              <w:ind w:left="313"/>
              <w:rPr>
                <w:sz w:val="23"/>
              </w:rPr>
            </w:pPr>
            <w:r>
              <w:rPr>
                <w:spacing w:val="-2"/>
                <w:sz w:val="23"/>
              </w:rPr>
              <w:t>3.9937g</w:t>
            </w:r>
          </w:p>
        </w:tc>
        <w:tc>
          <w:tcPr>
            <w:tcW w:w="1469" w:type="dxa"/>
          </w:tcPr>
          <w:p>
            <w:pPr>
              <w:pStyle w:val="TableParagraph"/>
              <w:spacing w:before="155"/>
              <w:ind w:left="562"/>
              <w:rPr>
                <w:sz w:val="23"/>
              </w:rPr>
            </w:pPr>
            <w:r>
              <w:rPr>
                <w:spacing w:val="-8"/>
                <w:sz w:val="23"/>
              </w:rPr>
              <w:t>5.8504g</w:t>
            </w:r>
          </w:p>
        </w:tc>
      </w:tr>
      <w:tr>
        <w:trPr>
          <w:trHeight w:val="472" w:hRule="atLeast"/>
        </w:trPr>
        <w:tc>
          <w:tcPr>
            <w:tcW w:w="2078" w:type="dxa"/>
          </w:tcPr>
          <w:p>
            <w:pPr>
              <w:pStyle w:val="TableParagraph"/>
              <w:spacing w:line="297" w:lineRule="exact"/>
              <w:ind w:left="50"/>
              <w:rPr>
                <w:sz w:val="23"/>
              </w:rPr>
            </w:pPr>
            <w:r>
              <w:rPr>
                <w:sz w:val="23"/>
              </w:rPr>
              <w:t>Percentage</w:t>
            </w:r>
            <w:r>
              <w:rPr>
                <w:spacing w:val="-18"/>
                <w:sz w:val="23"/>
              </w:rPr>
              <w:t> </w:t>
            </w:r>
            <w:r>
              <w:rPr>
                <w:spacing w:val="-4"/>
                <w:sz w:val="23"/>
              </w:rPr>
              <w:t>loss</w:t>
            </w:r>
          </w:p>
        </w:tc>
        <w:tc>
          <w:tcPr>
            <w:tcW w:w="1732" w:type="dxa"/>
          </w:tcPr>
          <w:p>
            <w:pPr>
              <w:pStyle w:val="TableParagraph"/>
              <w:spacing w:line="297" w:lineRule="exact"/>
              <w:ind w:left="313"/>
              <w:rPr>
                <w:sz w:val="23"/>
              </w:rPr>
            </w:pPr>
            <w:r>
              <w:rPr>
                <w:spacing w:val="-2"/>
                <w:sz w:val="23"/>
              </w:rPr>
              <w:t>0.58%</w:t>
            </w:r>
          </w:p>
        </w:tc>
        <w:tc>
          <w:tcPr>
            <w:tcW w:w="1469" w:type="dxa"/>
          </w:tcPr>
          <w:p>
            <w:pPr>
              <w:pStyle w:val="TableParagraph"/>
              <w:spacing w:line="297" w:lineRule="exact"/>
              <w:ind w:left="562"/>
              <w:rPr>
                <w:sz w:val="23"/>
              </w:rPr>
            </w:pPr>
            <w:r>
              <w:rPr>
                <w:spacing w:val="-2"/>
                <w:sz w:val="23"/>
              </w:rPr>
              <w:t>0.69%</w:t>
            </w:r>
          </w:p>
        </w:tc>
      </w:tr>
    </w:tbl>
    <w:p>
      <w:pPr>
        <w:pStyle w:val="BodyText"/>
      </w:pPr>
    </w:p>
    <w:p>
      <w:pPr>
        <w:pStyle w:val="BodyText"/>
        <w:spacing w:before="247"/>
      </w:pPr>
    </w:p>
    <w:p>
      <w:pPr>
        <w:pStyle w:val="ListParagraph"/>
        <w:numPr>
          <w:ilvl w:val="2"/>
          <w:numId w:val="42"/>
        </w:numPr>
        <w:tabs>
          <w:tab w:pos="1102" w:val="left" w:leader="none"/>
        </w:tabs>
        <w:spacing w:line="240" w:lineRule="auto" w:before="0" w:after="0"/>
        <w:ind w:left="1102" w:right="0" w:hanging="602"/>
        <w:jc w:val="left"/>
        <w:rPr>
          <w:sz w:val="23"/>
        </w:rPr>
      </w:pPr>
      <w:r>
        <w:rPr>
          <w:spacing w:val="-6"/>
          <w:sz w:val="23"/>
        </w:rPr>
        <w:t>Calibration</w:t>
      </w:r>
      <w:r>
        <w:rPr>
          <w:spacing w:val="-10"/>
          <w:sz w:val="23"/>
        </w:rPr>
        <w:t> </w:t>
      </w:r>
      <w:r>
        <w:rPr>
          <w:spacing w:val="-6"/>
          <w:sz w:val="23"/>
        </w:rPr>
        <w:t>Curve</w:t>
      </w:r>
      <w:r>
        <w:rPr>
          <w:spacing w:val="-3"/>
          <w:sz w:val="23"/>
        </w:rPr>
        <w:t> </w:t>
      </w:r>
      <w:r>
        <w:rPr>
          <w:spacing w:val="-6"/>
          <w:sz w:val="23"/>
        </w:rPr>
        <w:t>Data</w:t>
      </w:r>
    </w:p>
    <w:p>
      <w:pPr>
        <w:pStyle w:val="BodyText"/>
        <w:spacing w:before="280"/>
        <w:ind w:left="500"/>
      </w:pPr>
      <w:r>
        <w:rPr>
          <w:w w:val="90"/>
        </w:rPr>
        <w:t>Table</w:t>
      </w:r>
      <w:r>
        <w:rPr>
          <w:spacing w:val="23"/>
        </w:rPr>
        <w:t> </w:t>
      </w:r>
      <w:r>
        <w:rPr>
          <w:w w:val="90"/>
        </w:rPr>
        <w:t>1.6</w:t>
      </w:r>
      <w:r>
        <w:rPr>
          <w:spacing w:val="14"/>
        </w:rPr>
        <w:t> </w:t>
      </w:r>
      <w:r>
        <w:rPr>
          <w:w w:val="90"/>
        </w:rPr>
        <w:t>Results</w:t>
      </w:r>
      <w:r>
        <w:rPr>
          <w:spacing w:val="23"/>
        </w:rPr>
        <w:t> </w:t>
      </w:r>
      <w:r>
        <w:rPr>
          <w:w w:val="90"/>
        </w:rPr>
        <w:t>for</w:t>
      </w:r>
      <w:r>
        <w:rPr>
          <w:spacing w:val="18"/>
        </w:rPr>
        <w:t> </w:t>
      </w:r>
      <w:r>
        <w:rPr>
          <w:w w:val="90"/>
        </w:rPr>
        <w:t>calibration</w:t>
      </w:r>
      <w:r>
        <w:rPr>
          <w:spacing w:val="14"/>
        </w:rPr>
        <w:t> </w:t>
      </w:r>
      <w:r>
        <w:rPr>
          <w:spacing w:val="-2"/>
          <w:w w:val="90"/>
        </w:rPr>
        <w:t>curve</w:t>
      </w:r>
    </w:p>
    <w:p>
      <w:pPr>
        <w:pStyle w:val="BodyText"/>
        <w:spacing w:before="8"/>
        <w:rPr>
          <w:sz w:val="14"/>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5"/>
        <w:gridCol w:w="4481"/>
      </w:tblGrid>
      <w:tr>
        <w:trPr>
          <w:trHeight w:val="575" w:hRule="atLeast"/>
        </w:trPr>
        <w:tc>
          <w:tcPr>
            <w:tcW w:w="2385" w:type="dxa"/>
            <w:tcBorders>
              <w:top w:val="single" w:sz="6" w:space="0" w:color="C0504D"/>
              <w:left w:val="single" w:sz="4" w:space="0" w:color="000000"/>
              <w:bottom w:val="single" w:sz="6" w:space="0" w:color="C0504D"/>
              <w:right w:val="single" w:sz="4" w:space="0" w:color="000000"/>
            </w:tcBorders>
          </w:tcPr>
          <w:p>
            <w:pPr>
              <w:pStyle w:val="TableParagraph"/>
              <w:spacing w:before="32"/>
              <w:ind w:left="110"/>
              <w:rPr>
                <w:sz w:val="22"/>
              </w:rPr>
            </w:pPr>
            <w:r>
              <w:rPr>
                <w:spacing w:val="-2"/>
                <w:sz w:val="22"/>
              </w:rPr>
              <w:t>Conc.(ug/ml)</w:t>
            </w:r>
          </w:p>
        </w:tc>
        <w:tc>
          <w:tcPr>
            <w:tcW w:w="4481" w:type="dxa"/>
            <w:tcBorders>
              <w:top w:val="single" w:sz="6" w:space="0" w:color="C0504D"/>
              <w:left w:val="single" w:sz="4" w:space="0" w:color="000000"/>
              <w:bottom w:val="single" w:sz="6" w:space="0" w:color="C0504D"/>
              <w:right w:val="single" w:sz="4" w:space="0" w:color="000000"/>
            </w:tcBorders>
          </w:tcPr>
          <w:p>
            <w:pPr>
              <w:pStyle w:val="TableParagraph"/>
              <w:spacing w:before="32"/>
              <w:ind w:left="534"/>
              <w:rPr>
                <w:sz w:val="22"/>
              </w:rPr>
            </w:pPr>
            <w:r>
              <w:rPr>
                <w:spacing w:val="-5"/>
                <w:sz w:val="22"/>
              </w:rPr>
              <w:t>Mean</w:t>
            </w:r>
            <w:r>
              <w:rPr>
                <w:spacing w:val="-11"/>
                <w:sz w:val="22"/>
              </w:rPr>
              <w:t> </w:t>
            </w:r>
            <w:r>
              <w:rPr>
                <w:spacing w:val="-2"/>
                <w:sz w:val="22"/>
              </w:rPr>
              <w:t>Absorbance(nm)</w:t>
            </w:r>
          </w:p>
        </w:tc>
      </w:tr>
      <w:tr>
        <w:trPr>
          <w:trHeight w:val="479" w:hRule="atLeast"/>
        </w:trPr>
        <w:tc>
          <w:tcPr>
            <w:tcW w:w="2385" w:type="dxa"/>
            <w:tcBorders>
              <w:top w:val="single" w:sz="6" w:space="0" w:color="C0504D"/>
              <w:left w:val="single" w:sz="4" w:space="0" w:color="000000"/>
            </w:tcBorders>
          </w:tcPr>
          <w:p>
            <w:pPr>
              <w:pStyle w:val="TableParagraph"/>
              <w:spacing w:before="39"/>
              <w:ind w:left="110"/>
              <w:rPr>
                <w:sz w:val="22"/>
              </w:rPr>
            </w:pPr>
            <w:r>
              <w:rPr>
                <w:spacing w:val="-4"/>
                <w:sz w:val="22"/>
              </w:rPr>
              <w:t>0.00</w:t>
            </w:r>
          </w:p>
        </w:tc>
        <w:tc>
          <w:tcPr>
            <w:tcW w:w="4481" w:type="dxa"/>
            <w:tcBorders>
              <w:top w:val="single" w:sz="6" w:space="0" w:color="C0504D"/>
              <w:right w:val="single" w:sz="4" w:space="0" w:color="000000"/>
            </w:tcBorders>
          </w:tcPr>
          <w:p>
            <w:pPr>
              <w:pStyle w:val="TableParagraph"/>
              <w:spacing w:before="39"/>
              <w:ind w:left="539"/>
              <w:rPr>
                <w:sz w:val="22"/>
              </w:rPr>
            </w:pPr>
            <w:r>
              <w:rPr>
                <w:spacing w:val="-2"/>
                <w:sz w:val="22"/>
              </w:rPr>
              <w:t>0.000</w:t>
            </w:r>
            <w:r>
              <w:rPr>
                <w:spacing w:val="-2"/>
                <w:sz w:val="22"/>
                <w:u w:val="single"/>
              </w:rPr>
              <w:t>+</w:t>
            </w:r>
            <w:r>
              <w:rPr>
                <w:spacing w:val="-2"/>
                <w:sz w:val="22"/>
              </w:rPr>
              <w:t>0.000</w:t>
            </w:r>
          </w:p>
        </w:tc>
      </w:tr>
      <w:tr>
        <w:trPr>
          <w:trHeight w:val="576" w:hRule="atLeast"/>
        </w:trPr>
        <w:tc>
          <w:tcPr>
            <w:tcW w:w="2385" w:type="dxa"/>
            <w:tcBorders>
              <w:left w:val="single" w:sz="4" w:space="0" w:color="000000"/>
            </w:tcBorders>
          </w:tcPr>
          <w:p>
            <w:pPr>
              <w:pStyle w:val="TableParagraph"/>
              <w:spacing w:before="135"/>
              <w:ind w:left="110"/>
              <w:rPr>
                <w:sz w:val="22"/>
              </w:rPr>
            </w:pPr>
            <w:r>
              <w:rPr>
                <w:spacing w:val="-2"/>
                <w:sz w:val="22"/>
              </w:rPr>
              <w:t>10.00</w:t>
            </w:r>
          </w:p>
        </w:tc>
        <w:tc>
          <w:tcPr>
            <w:tcW w:w="4481" w:type="dxa"/>
            <w:tcBorders>
              <w:right w:val="single" w:sz="4" w:space="0" w:color="000000"/>
            </w:tcBorders>
          </w:tcPr>
          <w:p>
            <w:pPr>
              <w:pStyle w:val="TableParagraph"/>
              <w:spacing w:before="135"/>
              <w:ind w:left="539"/>
              <w:rPr>
                <w:sz w:val="22"/>
              </w:rPr>
            </w:pPr>
            <w:r>
              <w:rPr>
                <w:spacing w:val="-2"/>
                <w:sz w:val="22"/>
              </w:rPr>
              <w:t>0.245</w:t>
            </w:r>
            <w:r>
              <w:rPr>
                <w:spacing w:val="-2"/>
                <w:sz w:val="22"/>
                <w:u w:val="single"/>
              </w:rPr>
              <w:t>+</w:t>
            </w:r>
            <w:r>
              <w:rPr>
                <w:spacing w:val="-2"/>
                <w:sz w:val="22"/>
              </w:rPr>
              <w:t>0.0655</w:t>
            </w:r>
          </w:p>
        </w:tc>
      </w:tr>
      <w:tr>
        <w:trPr>
          <w:trHeight w:val="576" w:hRule="atLeast"/>
        </w:trPr>
        <w:tc>
          <w:tcPr>
            <w:tcW w:w="2385" w:type="dxa"/>
            <w:tcBorders>
              <w:left w:val="single" w:sz="4" w:space="0" w:color="000000"/>
            </w:tcBorders>
          </w:tcPr>
          <w:p>
            <w:pPr>
              <w:pStyle w:val="TableParagraph"/>
              <w:spacing w:before="136"/>
              <w:ind w:left="110"/>
              <w:rPr>
                <w:sz w:val="22"/>
              </w:rPr>
            </w:pPr>
            <w:r>
              <w:rPr>
                <w:spacing w:val="-2"/>
                <w:sz w:val="22"/>
              </w:rPr>
              <w:t>20.00</w:t>
            </w:r>
          </w:p>
        </w:tc>
        <w:tc>
          <w:tcPr>
            <w:tcW w:w="4481" w:type="dxa"/>
            <w:tcBorders>
              <w:right w:val="single" w:sz="4" w:space="0" w:color="000000"/>
            </w:tcBorders>
          </w:tcPr>
          <w:p>
            <w:pPr>
              <w:pStyle w:val="TableParagraph"/>
              <w:spacing w:before="136"/>
              <w:ind w:left="539"/>
              <w:rPr>
                <w:sz w:val="22"/>
              </w:rPr>
            </w:pPr>
            <w:r>
              <w:rPr>
                <w:spacing w:val="-2"/>
                <w:sz w:val="22"/>
              </w:rPr>
              <w:t>0.459</w:t>
            </w:r>
            <w:r>
              <w:rPr>
                <w:spacing w:val="-2"/>
                <w:sz w:val="22"/>
                <w:u w:val="single"/>
              </w:rPr>
              <w:t>+</w:t>
            </w:r>
            <w:r>
              <w:rPr>
                <w:spacing w:val="-2"/>
                <w:sz w:val="22"/>
              </w:rPr>
              <w:t>0.0351</w:t>
            </w:r>
          </w:p>
        </w:tc>
      </w:tr>
      <w:tr>
        <w:trPr>
          <w:trHeight w:val="572" w:hRule="atLeast"/>
        </w:trPr>
        <w:tc>
          <w:tcPr>
            <w:tcW w:w="2385" w:type="dxa"/>
            <w:tcBorders>
              <w:left w:val="single" w:sz="4" w:space="0" w:color="000000"/>
            </w:tcBorders>
          </w:tcPr>
          <w:p>
            <w:pPr>
              <w:pStyle w:val="TableParagraph"/>
              <w:spacing w:before="135"/>
              <w:ind w:left="110"/>
              <w:rPr>
                <w:sz w:val="22"/>
              </w:rPr>
            </w:pPr>
            <w:r>
              <w:rPr>
                <w:spacing w:val="-2"/>
                <w:sz w:val="22"/>
              </w:rPr>
              <w:t>30.00</w:t>
            </w:r>
          </w:p>
        </w:tc>
        <w:tc>
          <w:tcPr>
            <w:tcW w:w="4481" w:type="dxa"/>
            <w:tcBorders>
              <w:right w:val="single" w:sz="4" w:space="0" w:color="000000"/>
            </w:tcBorders>
          </w:tcPr>
          <w:p>
            <w:pPr>
              <w:pStyle w:val="TableParagraph"/>
              <w:spacing w:before="135"/>
              <w:ind w:left="539"/>
              <w:rPr>
                <w:sz w:val="22"/>
              </w:rPr>
            </w:pPr>
            <w:r>
              <w:rPr>
                <w:spacing w:val="-2"/>
                <w:sz w:val="22"/>
              </w:rPr>
              <w:t>0.754</w:t>
            </w:r>
            <w:r>
              <w:rPr>
                <w:spacing w:val="-2"/>
                <w:sz w:val="22"/>
                <w:u w:val="single"/>
              </w:rPr>
              <w:t>+</w:t>
            </w:r>
            <w:r>
              <w:rPr>
                <w:spacing w:val="-2"/>
                <w:sz w:val="22"/>
              </w:rPr>
              <w:t>0.0945</w:t>
            </w:r>
          </w:p>
        </w:tc>
      </w:tr>
      <w:tr>
        <w:trPr>
          <w:trHeight w:val="572" w:hRule="atLeast"/>
        </w:trPr>
        <w:tc>
          <w:tcPr>
            <w:tcW w:w="2385" w:type="dxa"/>
            <w:tcBorders>
              <w:left w:val="single" w:sz="4" w:space="0" w:color="000000"/>
            </w:tcBorders>
          </w:tcPr>
          <w:p>
            <w:pPr>
              <w:pStyle w:val="TableParagraph"/>
              <w:spacing w:before="132"/>
              <w:ind w:left="110"/>
              <w:rPr>
                <w:sz w:val="22"/>
              </w:rPr>
            </w:pPr>
            <w:r>
              <w:rPr>
                <w:spacing w:val="-2"/>
                <w:sz w:val="22"/>
              </w:rPr>
              <w:t>40.00</w:t>
            </w:r>
          </w:p>
        </w:tc>
        <w:tc>
          <w:tcPr>
            <w:tcW w:w="4481" w:type="dxa"/>
            <w:tcBorders>
              <w:right w:val="single" w:sz="4" w:space="0" w:color="000000"/>
            </w:tcBorders>
          </w:tcPr>
          <w:p>
            <w:pPr>
              <w:pStyle w:val="TableParagraph"/>
              <w:spacing w:before="132"/>
              <w:ind w:left="539"/>
              <w:rPr>
                <w:sz w:val="22"/>
              </w:rPr>
            </w:pPr>
            <w:r>
              <w:rPr>
                <w:spacing w:val="-2"/>
                <w:sz w:val="22"/>
              </w:rPr>
              <w:t>0.924</w:t>
            </w:r>
            <w:r>
              <w:rPr>
                <w:spacing w:val="-2"/>
                <w:sz w:val="22"/>
                <w:u w:val="single"/>
              </w:rPr>
              <w:t>+</w:t>
            </w:r>
            <w:r>
              <w:rPr>
                <w:spacing w:val="-2"/>
                <w:sz w:val="22"/>
              </w:rPr>
              <w:t>0.0552</w:t>
            </w:r>
          </w:p>
        </w:tc>
      </w:tr>
      <w:tr>
        <w:trPr>
          <w:trHeight w:val="680" w:hRule="atLeast"/>
        </w:trPr>
        <w:tc>
          <w:tcPr>
            <w:tcW w:w="2385" w:type="dxa"/>
            <w:tcBorders>
              <w:left w:val="single" w:sz="4" w:space="0" w:color="000000"/>
            </w:tcBorders>
          </w:tcPr>
          <w:p>
            <w:pPr>
              <w:pStyle w:val="TableParagraph"/>
              <w:spacing w:before="135"/>
              <w:ind w:left="110"/>
              <w:rPr>
                <w:sz w:val="22"/>
              </w:rPr>
            </w:pPr>
            <w:r>
              <w:rPr>
                <w:spacing w:val="-2"/>
                <w:sz w:val="22"/>
              </w:rPr>
              <w:t>50.00</w:t>
            </w:r>
          </w:p>
        </w:tc>
        <w:tc>
          <w:tcPr>
            <w:tcW w:w="4481" w:type="dxa"/>
            <w:tcBorders>
              <w:right w:val="single" w:sz="4" w:space="0" w:color="000000"/>
            </w:tcBorders>
          </w:tcPr>
          <w:p>
            <w:pPr>
              <w:pStyle w:val="TableParagraph"/>
              <w:spacing w:before="135"/>
              <w:ind w:left="539"/>
              <w:rPr>
                <w:sz w:val="22"/>
              </w:rPr>
            </w:pPr>
            <w:r>
              <w:rPr>
                <w:spacing w:val="-2"/>
                <w:sz w:val="22"/>
              </w:rPr>
              <w:t>1.123</w:t>
            </w:r>
            <w:r>
              <w:rPr>
                <w:spacing w:val="-2"/>
                <w:sz w:val="22"/>
                <w:u w:val="single"/>
              </w:rPr>
              <w:t>+</w:t>
            </w:r>
            <w:r>
              <w:rPr>
                <w:spacing w:val="-2"/>
                <w:sz w:val="22"/>
              </w:rPr>
              <w:t>0.0126</w:t>
            </w:r>
          </w:p>
        </w:tc>
      </w:tr>
    </w:tbl>
    <w:p>
      <w:pPr>
        <w:spacing w:after="0"/>
        <w:rPr>
          <w:sz w:val="22"/>
        </w:rPr>
        <w:sectPr>
          <w:pgSz w:w="11910" w:h="16840"/>
          <w:pgMar w:header="0" w:footer="1063" w:top="1460" w:bottom="1260" w:left="940" w:right="0"/>
        </w:sectPr>
      </w:pPr>
    </w:p>
    <w:p>
      <w:pPr>
        <w:pStyle w:val="BodyText"/>
      </w:pPr>
      <w:r>
        <w:rPr/>
        <mc:AlternateContent>
          <mc:Choice Requires="wps">
            <w:drawing>
              <wp:anchor distT="0" distB="0" distL="0" distR="0" allowOverlap="1" layoutInCell="1" locked="0" behindDoc="0" simplePos="0" relativeHeight="15751680">
                <wp:simplePos x="0" y="0"/>
                <wp:positionH relativeFrom="page">
                  <wp:posOffset>1130068</wp:posOffset>
                </wp:positionH>
                <wp:positionV relativeFrom="page">
                  <wp:posOffset>5799727</wp:posOffset>
                </wp:positionV>
                <wp:extent cx="126364" cy="101282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126364" cy="1012825"/>
                        </a:xfrm>
                        <a:prstGeom prst="rect">
                          <a:avLst/>
                        </a:prstGeom>
                      </wps:spPr>
                      <wps:txbx>
                        <w:txbxContent>
                          <w:p>
                            <w:pPr>
                              <w:spacing w:before="17"/>
                              <w:ind w:left="20" w:right="0" w:firstLine="0"/>
                              <w:jc w:val="left"/>
                              <w:rPr>
                                <w:rFonts w:ascii="Arial"/>
                                <w:b/>
                                <w:sz w:val="14"/>
                              </w:rPr>
                            </w:pPr>
                            <w:r>
                              <w:rPr>
                                <w:rFonts w:ascii="Arial"/>
                                <w:b/>
                                <w:w w:val="140"/>
                                <w:sz w:val="14"/>
                              </w:rPr>
                              <w:t>Mean</w:t>
                            </w:r>
                            <w:r>
                              <w:rPr>
                                <w:rFonts w:ascii="Arial"/>
                                <w:b/>
                                <w:spacing w:val="-7"/>
                                <w:w w:val="140"/>
                                <w:sz w:val="14"/>
                              </w:rPr>
                              <w:t> </w:t>
                            </w:r>
                            <w:r>
                              <w:rPr>
                                <w:rFonts w:ascii="Arial"/>
                                <w:b/>
                                <w:spacing w:val="-2"/>
                                <w:w w:val="140"/>
                                <w:sz w:val="14"/>
                              </w:rPr>
                              <w:t>Asorbance</w:t>
                            </w:r>
                          </w:p>
                        </w:txbxContent>
                      </wps:txbx>
                      <wps:bodyPr wrap="square" lIns="0" tIns="0" rIns="0" bIns="0" rtlCol="0" vert="vert270">
                        <a:noAutofit/>
                      </wps:bodyPr>
                    </wps:wsp>
                  </a:graphicData>
                </a:graphic>
              </wp:anchor>
            </w:drawing>
          </mc:Choice>
          <mc:Fallback>
            <w:pict>
              <v:shape style="position:absolute;margin-left:88.981735pt;margin-top:456.671478pt;width:9.950pt;height:79.75pt;mso-position-horizontal-relative:page;mso-position-vertical-relative:page;z-index:15751680" type="#_x0000_t202" id="docshape139" filled="false" stroked="false">
                <v:textbox inset="0,0,0,0" style="layout-flow:vertical;mso-layout-flow-alt:bottom-to-top">
                  <w:txbxContent>
                    <w:p>
                      <w:pPr>
                        <w:spacing w:before="17"/>
                        <w:ind w:left="20" w:right="0" w:firstLine="0"/>
                        <w:jc w:val="left"/>
                        <w:rPr>
                          <w:rFonts w:ascii="Arial"/>
                          <w:b/>
                          <w:sz w:val="14"/>
                        </w:rPr>
                      </w:pPr>
                      <w:r>
                        <w:rPr>
                          <w:rFonts w:ascii="Arial"/>
                          <w:b/>
                          <w:w w:val="140"/>
                          <w:sz w:val="14"/>
                        </w:rPr>
                        <w:t>Mean</w:t>
                      </w:r>
                      <w:r>
                        <w:rPr>
                          <w:rFonts w:ascii="Arial"/>
                          <w:b/>
                          <w:spacing w:val="-7"/>
                          <w:w w:val="140"/>
                          <w:sz w:val="14"/>
                        </w:rPr>
                        <w:t> </w:t>
                      </w:r>
                      <w:r>
                        <w:rPr>
                          <w:rFonts w:ascii="Arial"/>
                          <w:b/>
                          <w:spacing w:val="-2"/>
                          <w:w w:val="140"/>
                          <w:sz w:val="14"/>
                        </w:rPr>
                        <w:t>Asorbance</w:t>
                      </w:r>
                    </w:p>
                  </w:txbxContent>
                </v:textbox>
                <w10:wrap type="none"/>
              </v:shape>
            </w:pict>
          </mc:Fallback>
        </mc:AlternateContent>
      </w:r>
    </w:p>
    <w:p>
      <w:pPr>
        <w:pStyle w:val="BodyText"/>
      </w:pPr>
    </w:p>
    <w:p>
      <w:pPr>
        <w:pStyle w:val="BodyText"/>
      </w:pPr>
    </w:p>
    <w:p>
      <w:pPr>
        <w:pStyle w:val="BodyText"/>
      </w:pPr>
    </w:p>
    <w:p>
      <w:pPr>
        <w:pStyle w:val="BodyText"/>
        <w:spacing w:before="297"/>
      </w:pPr>
    </w:p>
    <w:p>
      <w:pPr>
        <w:pStyle w:val="BodyText"/>
        <w:ind w:left="500"/>
      </w:pPr>
      <w:r>
        <w:rPr/>
        <mc:AlternateContent>
          <mc:Choice Requires="wps">
            <w:drawing>
              <wp:anchor distT="0" distB="0" distL="0" distR="0" allowOverlap="1" layoutInCell="1" locked="0" behindDoc="0" simplePos="0" relativeHeight="15751168">
                <wp:simplePos x="0" y="0"/>
                <wp:positionH relativeFrom="page">
                  <wp:posOffset>1005839</wp:posOffset>
                </wp:positionH>
                <wp:positionV relativeFrom="paragraph">
                  <wp:posOffset>853875</wp:posOffset>
                </wp:positionV>
                <wp:extent cx="6200140" cy="5747385"/>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6200140" cy="5747385"/>
                          <a:chExt cx="6200140" cy="5747385"/>
                        </a:xfrm>
                      </wpg:grpSpPr>
                      <wps:wsp>
                        <wps:cNvPr id="159" name="Graphic 159"/>
                        <wps:cNvSpPr/>
                        <wps:spPr>
                          <a:xfrm>
                            <a:off x="451843" y="744973"/>
                            <a:ext cx="4872990" cy="4384675"/>
                          </a:xfrm>
                          <a:custGeom>
                            <a:avLst/>
                            <a:gdLst/>
                            <a:ahLst/>
                            <a:cxnLst/>
                            <a:rect l="l" t="t" r="r" b="b"/>
                            <a:pathLst>
                              <a:path w="4872990" h="4384675">
                                <a:moveTo>
                                  <a:pt x="27921" y="0"/>
                                </a:moveTo>
                                <a:lnTo>
                                  <a:pt x="27921" y="4343238"/>
                                </a:lnTo>
                              </a:path>
                              <a:path w="4872990" h="4384675">
                                <a:moveTo>
                                  <a:pt x="0" y="4346183"/>
                                </a:moveTo>
                                <a:lnTo>
                                  <a:pt x="25773" y="4346183"/>
                                </a:lnTo>
                              </a:path>
                              <a:path w="4872990" h="4384675">
                                <a:moveTo>
                                  <a:pt x="0" y="3621113"/>
                                </a:moveTo>
                                <a:lnTo>
                                  <a:pt x="25773" y="3621113"/>
                                </a:lnTo>
                              </a:path>
                              <a:path w="4872990" h="4384675">
                                <a:moveTo>
                                  <a:pt x="0" y="2896400"/>
                                </a:moveTo>
                                <a:lnTo>
                                  <a:pt x="25773" y="2896400"/>
                                </a:lnTo>
                              </a:path>
                              <a:path w="4872990" h="4384675">
                                <a:moveTo>
                                  <a:pt x="0" y="2174508"/>
                                </a:moveTo>
                                <a:lnTo>
                                  <a:pt x="25773" y="2174508"/>
                                </a:lnTo>
                              </a:path>
                              <a:path w="4872990" h="4384675">
                                <a:moveTo>
                                  <a:pt x="0" y="1449795"/>
                                </a:moveTo>
                                <a:lnTo>
                                  <a:pt x="25773" y="1449795"/>
                                </a:lnTo>
                              </a:path>
                              <a:path w="4872990" h="4384675">
                                <a:moveTo>
                                  <a:pt x="0" y="724713"/>
                                </a:moveTo>
                                <a:lnTo>
                                  <a:pt x="25773" y="724713"/>
                                </a:lnTo>
                              </a:path>
                              <a:path w="4872990" h="4384675">
                                <a:moveTo>
                                  <a:pt x="0" y="0"/>
                                </a:moveTo>
                                <a:lnTo>
                                  <a:pt x="25773" y="0"/>
                                </a:lnTo>
                              </a:path>
                              <a:path w="4872990" h="4384675">
                                <a:moveTo>
                                  <a:pt x="27921" y="4346183"/>
                                </a:moveTo>
                                <a:lnTo>
                                  <a:pt x="4870569" y="4346183"/>
                                </a:lnTo>
                              </a:path>
                              <a:path w="4872990" h="4384675">
                                <a:moveTo>
                                  <a:pt x="27921" y="4384467"/>
                                </a:moveTo>
                                <a:lnTo>
                                  <a:pt x="27921" y="4349128"/>
                                </a:lnTo>
                              </a:path>
                              <a:path w="4872990" h="4384675">
                                <a:moveTo>
                                  <a:pt x="996816" y="4384467"/>
                                </a:moveTo>
                                <a:lnTo>
                                  <a:pt x="996816" y="4349128"/>
                                </a:lnTo>
                              </a:path>
                              <a:path w="4872990" h="4384675">
                                <a:moveTo>
                                  <a:pt x="1965925" y="4384467"/>
                                </a:moveTo>
                                <a:lnTo>
                                  <a:pt x="1965925" y="4349128"/>
                                </a:lnTo>
                              </a:path>
                              <a:path w="4872990" h="4384675">
                                <a:moveTo>
                                  <a:pt x="2934766" y="4384467"/>
                                </a:moveTo>
                                <a:lnTo>
                                  <a:pt x="2934766" y="4349128"/>
                                </a:lnTo>
                              </a:path>
                              <a:path w="4872990" h="4384675">
                                <a:moveTo>
                                  <a:pt x="3903876" y="4384467"/>
                                </a:moveTo>
                                <a:lnTo>
                                  <a:pt x="3903876" y="4349128"/>
                                </a:lnTo>
                              </a:path>
                              <a:path w="4872990" h="4384675">
                                <a:moveTo>
                                  <a:pt x="4872717" y="4384467"/>
                                </a:moveTo>
                                <a:lnTo>
                                  <a:pt x="4872717" y="4349128"/>
                                </a:lnTo>
                              </a:path>
                            </a:pathLst>
                          </a:custGeom>
                          <a:ln w="2546">
                            <a:solidFill>
                              <a:srgbClr val="000000"/>
                            </a:solidFill>
                            <a:prstDash val="solid"/>
                          </a:ln>
                        </wps:spPr>
                        <wps:bodyPr wrap="square" lIns="0" tIns="0" rIns="0" bIns="0" rtlCol="0">
                          <a:prstTxWarp prst="textNoShape">
                            <a:avLst/>
                          </a:prstTxWarp>
                          <a:noAutofit/>
                        </wps:bodyPr>
                      </wps:wsp>
                      <wps:wsp>
                        <wps:cNvPr id="160" name="Graphic 160"/>
                        <wps:cNvSpPr/>
                        <wps:spPr>
                          <a:xfrm>
                            <a:off x="964328" y="1070640"/>
                            <a:ext cx="3876040" cy="3256279"/>
                          </a:xfrm>
                          <a:custGeom>
                            <a:avLst/>
                            <a:gdLst/>
                            <a:ahLst/>
                            <a:cxnLst/>
                            <a:rect l="l" t="t" r="r" b="b"/>
                            <a:pathLst>
                              <a:path w="3876040" h="3256279">
                                <a:moveTo>
                                  <a:pt x="0" y="3255689"/>
                                </a:moveTo>
                                <a:lnTo>
                                  <a:pt x="968840" y="2348386"/>
                                </a:lnTo>
                                <a:lnTo>
                                  <a:pt x="1937950" y="1411264"/>
                                </a:lnTo>
                                <a:lnTo>
                                  <a:pt x="2906791" y="795516"/>
                                </a:lnTo>
                                <a:lnTo>
                                  <a:pt x="3875900" y="0"/>
                                </a:lnTo>
                              </a:path>
                            </a:pathLst>
                          </a:custGeom>
                          <a:ln w="10460">
                            <a:solidFill>
                              <a:srgbClr val="FF00FF"/>
                            </a:solidFill>
                            <a:prstDash val="solid"/>
                          </a:ln>
                        </wps:spPr>
                        <wps:bodyPr wrap="square" lIns="0" tIns="0" rIns="0" bIns="0" rtlCol="0">
                          <a:prstTxWarp prst="textNoShape">
                            <a:avLst/>
                          </a:prstTxWarp>
                          <a:noAutofit/>
                        </wps:bodyPr>
                      </wps:wsp>
                      <wps:wsp>
                        <wps:cNvPr id="161" name="Graphic 161"/>
                        <wps:cNvSpPr/>
                        <wps:spPr>
                          <a:xfrm>
                            <a:off x="942581" y="1041196"/>
                            <a:ext cx="3917315" cy="3312160"/>
                          </a:xfrm>
                          <a:custGeom>
                            <a:avLst/>
                            <a:gdLst/>
                            <a:ahLst/>
                            <a:cxnLst/>
                            <a:rect l="l" t="t" r="r" b="b"/>
                            <a:pathLst>
                              <a:path w="3917315" h="3312160">
                                <a:moveTo>
                                  <a:pt x="41021" y="3255695"/>
                                </a:moveTo>
                                <a:lnTo>
                                  <a:pt x="0" y="3255695"/>
                                </a:lnTo>
                                <a:lnTo>
                                  <a:pt x="0" y="3311639"/>
                                </a:lnTo>
                                <a:lnTo>
                                  <a:pt x="41021" y="3311639"/>
                                </a:lnTo>
                                <a:lnTo>
                                  <a:pt x="41021" y="3255695"/>
                                </a:lnTo>
                                <a:close/>
                              </a:path>
                              <a:path w="3917315" h="3312160">
                                <a:moveTo>
                                  <a:pt x="1009916" y="2348382"/>
                                </a:moveTo>
                                <a:lnTo>
                                  <a:pt x="969098" y="2348382"/>
                                </a:lnTo>
                                <a:lnTo>
                                  <a:pt x="969098" y="2404338"/>
                                </a:lnTo>
                                <a:lnTo>
                                  <a:pt x="1009916" y="2404338"/>
                                </a:lnTo>
                                <a:lnTo>
                                  <a:pt x="1009916" y="2348382"/>
                                </a:lnTo>
                                <a:close/>
                              </a:path>
                              <a:path w="3917315" h="3312160">
                                <a:moveTo>
                                  <a:pt x="1979015" y="1411262"/>
                                </a:moveTo>
                                <a:lnTo>
                                  <a:pt x="1938210" y="1411262"/>
                                </a:lnTo>
                                <a:lnTo>
                                  <a:pt x="1938210" y="1467218"/>
                                </a:lnTo>
                                <a:lnTo>
                                  <a:pt x="1979015" y="1467218"/>
                                </a:lnTo>
                                <a:lnTo>
                                  <a:pt x="1979015" y="1411262"/>
                                </a:lnTo>
                                <a:close/>
                              </a:path>
                              <a:path w="3917315" h="3312160">
                                <a:moveTo>
                                  <a:pt x="2947860" y="795515"/>
                                </a:moveTo>
                                <a:lnTo>
                                  <a:pt x="2907055" y="795515"/>
                                </a:lnTo>
                                <a:lnTo>
                                  <a:pt x="2907055" y="851471"/>
                                </a:lnTo>
                                <a:lnTo>
                                  <a:pt x="2947860" y="851471"/>
                                </a:lnTo>
                                <a:lnTo>
                                  <a:pt x="2947860" y="795515"/>
                                </a:lnTo>
                                <a:close/>
                              </a:path>
                              <a:path w="3917315" h="3312160">
                                <a:moveTo>
                                  <a:pt x="3916972" y="0"/>
                                </a:moveTo>
                                <a:lnTo>
                                  <a:pt x="3876167" y="0"/>
                                </a:lnTo>
                                <a:lnTo>
                                  <a:pt x="3876167" y="55956"/>
                                </a:lnTo>
                                <a:lnTo>
                                  <a:pt x="3916972" y="55956"/>
                                </a:lnTo>
                                <a:lnTo>
                                  <a:pt x="3916972" y="0"/>
                                </a:lnTo>
                                <a:close/>
                              </a:path>
                            </a:pathLst>
                          </a:custGeom>
                          <a:solidFill>
                            <a:srgbClr val="FF00FF"/>
                          </a:solidFill>
                        </wps:spPr>
                        <wps:bodyPr wrap="square" lIns="0" tIns="0" rIns="0" bIns="0" rtlCol="0">
                          <a:prstTxWarp prst="textNoShape">
                            <a:avLst/>
                          </a:prstTxWarp>
                          <a:noAutofit/>
                        </wps:bodyPr>
                      </wps:wsp>
                      <wps:wsp>
                        <wps:cNvPr id="162" name="Graphic 162"/>
                        <wps:cNvSpPr/>
                        <wps:spPr>
                          <a:xfrm>
                            <a:off x="5424433" y="2918010"/>
                            <a:ext cx="180975" cy="1270"/>
                          </a:xfrm>
                          <a:custGeom>
                            <a:avLst/>
                            <a:gdLst/>
                            <a:ahLst/>
                            <a:cxnLst/>
                            <a:rect l="l" t="t" r="r" b="b"/>
                            <a:pathLst>
                              <a:path w="180975" h="0">
                                <a:moveTo>
                                  <a:pt x="0" y="0"/>
                                </a:moveTo>
                                <a:lnTo>
                                  <a:pt x="180684" y="0"/>
                                </a:lnTo>
                              </a:path>
                            </a:pathLst>
                          </a:custGeom>
                          <a:ln w="11779">
                            <a:solidFill>
                              <a:srgbClr val="FF00FF"/>
                            </a:solidFill>
                            <a:prstDash val="solid"/>
                          </a:ln>
                        </wps:spPr>
                        <wps:bodyPr wrap="square" lIns="0" tIns="0" rIns="0" bIns="0" rtlCol="0">
                          <a:prstTxWarp prst="textNoShape">
                            <a:avLst/>
                          </a:prstTxWarp>
                          <a:noAutofit/>
                        </wps:bodyPr>
                      </wps:wsp>
                      <wps:wsp>
                        <wps:cNvPr id="163" name="Graphic 163"/>
                        <wps:cNvSpPr/>
                        <wps:spPr>
                          <a:xfrm>
                            <a:off x="5493431" y="2888560"/>
                            <a:ext cx="41275" cy="56515"/>
                          </a:xfrm>
                          <a:custGeom>
                            <a:avLst/>
                            <a:gdLst/>
                            <a:ahLst/>
                            <a:cxnLst/>
                            <a:rect l="l" t="t" r="r" b="b"/>
                            <a:pathLst>
                              <a:path w="41275" h="56515">
                                <a:moveTo>
                                  <a:pt x="40808" y="0"/>
                                </a:moveTo>
                                <a:lnTo>
                                  <a:pt x="0" y="0"/>
                                </a:lnTo>
                                <a:lnTo>
                                  <a:pt x="0" y="55954"/>
                                </a:lnTo>
                                <a:lnTo>
                                  <a:pt x="40808" y="55954"/>
                                </a:lnTo>
                                <a:lnTo>
                                  <a:pt x="40808" y="0"/>
                                </a:lnTo>
                                <a:close/>
                              </a:path>
                            </a:pathLst>
                          </a:custGeom>
                          <a:solidFill>
                            <a:srgbClr val="FF00FF"/>
                          </a:solidFill>
                        </wps:spPr>
                        <wps:bodyPr wrap="square" lIns="0" tIns="0" rIns="0" bIns="0" rtlCol="0">
                          <a:prstTxWarp prst="textNoShape">
                            <a:avLst/>
                          </a:prstTxWarp>
                          <a:noAutofit/>
                        </wps:bodyPr>
                      </wps:wsp>
                      <pic:pic>
                        <pic:nvPicPr>
                          <pic:cNvPr id="164" name="Image 164"/>
                          <pic:cNvPicPr/>
                        </pic:nvPicPr>
                        <pic:blipFill>
                          <a:blip r:embed="rId13" cstate="print"/>
                          <a:stretch>
                            <a:fillRect/>
                          </a:stretch>
                        </pic:blipFill>
                        <pic:spPr>
                          <a:xfrm>
                            <a:off x="0" y="0"/>
                            <a:ext cx="6121908" cy="5747003"/>
                          </a:xfrm>
                          <a:prstGeom prst="rect">
                            <a:avLst/>
                          </a:prstGeom>
                        </pic:spPr>
                      </pic:pic>
                      <wps:wsp>
                        <wps:cNvPr id="165" name="Graphic 165"/>
                        <wps:cNvSpPr/>
                        <wps:spPr>
                          <a:xfrm>
                            <a:off x="965835" y="1065911"/>
                            <a:ext cx="3857625" cy="3257550"/>
                          </a:xfrm>
                          <a:custGeom>
                            <a:avLst/>
                            <a:gdLst/>
                            <a:ahLst/>
                            <a:cxnLst/>
                            <a:rect l="l" t="t" r="r" b="b"/>
                            <a:pathLst>
                              <a:path w="3857625" h="3257550">
                                <a:moveTo>
                                  <a:pt x="0" y="3257550"/>
                                </a:moveTo>
                                <a:lnTo>
                                  <a:pt x="3857625" y="0"/>
                                </a:lnTo>
                              </a:path>
                            </a:pathLst>
                          </a:custGeom>
                          <a:ln w="9525">
                            <a:solidFill>
                              <a:srgbClr val="000000"/>
                            </a:solidFill>
                            <a:prstDash val="solid"/>
                          </a:ln>
                        </wps:spPr>
                        <wps:bodyPr wrap="square" lIns="0" tIns="0" rIns="0" bIns="0" rtlCol="0">
                          <a:prstTxWarp prst="textNoShape">
                            <a:avLst/>
                          </a:prstTxWarp>
                          <a:noAutofit/>
                        </wps:bodyPr>
                      </wps:wsp>
                      <wps:wsp>
                        <wps:cNvPr id="166" name="Graphic 166"/>
                        <wps:cNvSpPr/>
                        <wps:spPr>
                          <a:xfrm>
                            <a:off x="5233034" y="1753616"/>
                            <a:ext cx="962025" cy="552450"/>
                          </a:xfrm>
                          <a:custGeom>
                            <a:avLst/>
                            <a:gdLst/>
                            <a:ahLst/>
                            <a:cxnLst/>
                            <a:rect l="l" t="t" r="r" b="b"/>
                            <a:pathLst>
                              <a:path w="962025" h="552450">
                                <a:moveTo>
                                  <a:pt x="962025" y="0"/>
                                </a:moveTo>
                                <a:lnTo>
                                  <a:pt x="0" y="0"/>
                                </a:lnTo>
                                <a:lnTo>
                                  <a:pt x="0" y="552450"/>
                                </a:lnTo>
                                <a:lnTo>
                                  <a:pt x="962025" y="552450"/>
                                </a:lnTo>
                                <a:lnTo>
                                  <a:pt x="962025"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5233034" y="1753616"/>
                            <a:ext cx="962025" cy="552450"/>
                          </a:xfrm>
                          <a:custGeom>
                            <a:avLst/>
                            <a:gdLst/>
                            <a:ahLst/>
                            <a:cxnLst/>
                            <a:rect l="l" t="t" r="r" b="b"/>
                            <a:pathLst>
                              <a:path w="962025" h="552450">
                                <a:moveTo>
                                  <a:pt x="0" y="552450"/>
                                </a:moveTo>
                                <a:lnTo>
                                  <a:pt x="962025" y="552450"/>
                                </a:lnTo>
                                <a:lnTo>
                                  <a:pt x="962025" y="0"/>
                                </a:lnTo>
                                <a:lnTo>
                                  <a:pt x="0" y="0"/>
                                </a:lnTo>
                                <a:lnTo>
                                  <a:pt x="0" y="552450"/>
                                </a:lnTo>
                                <a:close/>
                              </a:path>
                            </a:pathLst>
                          </a:custGeom>
                          <a:ln w="9525">
                            <a:solidFill>
                              <a:srgbClr val="FFFFFF"/>
                            </a:solidFill>
                            <a:prstDash val="solid"/>
                          </a:ln>
                        </wps:spPr>
                        <wps:bodyPr wrap="square" lIns="0" tIns="0" rIns="0" bIns="0" rtlCol="0">
                          <a:prstTxWarp prst="textNoShape">
                            <a:avLst/>
                          </a:prstTxWarp>
                          <a:noAutofit/>
                        </wps:bodyPr>
                      </wps:wsp>
                      <wps:wsp>
                        <wps:cNvPr id="168" name="Textbox 168"/>
                        <wps:cNvSpPr txBox="1"/>
                        <wps:spPr>
                          <a:xfrm>
                            <a:off x="2491868" y="215570"/>
                            <a:ext cx="1151890" cy="165100"/>
                          </a:xfrm>
                          <a:prstGeom prst="rect">
                            <a:avLst/>
                          </a:prstGeom>
                        </wps:spPr>
                        <wps:txbx>
                          <w:txbxContent>
                            <w:p>
                              <w:pPr>
                                <w:spacing w:line="259" w:lineRule="exact" w:before="0"/>
                                <w:ind w:left="0" w:right="0" w:firstLine="0"/>
                                <w:jc w:val="left"/>
                                <w:rPr>
                                  <w:rFonts w:ascii="Arial"/>
                                  <w:b/>
                                  <w:sz w:val="23"/>
                                </w:rPr>
                              </w:pPr>
                              <w:r>
                                <w:rPr>
                                  <w:rFonts w:ascii="Arial"/>
                                  <w:b/>
                                  <w:w w:val="70"/>
                                  <w:sz w:val="23"/>
                                </w:rPr>
                                <w:t>CALIBRATION</w:t>
                              </w:r>
                              <w:r>
                                <w:rPr>
                                  <w:rFonts w:ascii="Arial"/>
                                  <w:b/>
                                  <w:spacing w:val="17"/>
                                  <w:sz w:val="23"/>
                                </w:rPr>
                                <w:t> </w:t>
                              </w:r>
                              <w:r>
                                <w:rPr>
                                  <w:rFonts w:ascii="Arial"/>
                                  <w:b/>
                                  <w:spacing w:val="-4"/>
                                  <w:w w:val="75"/>
                                  <w:sz w:val="23"/>
                                </w:rPr>
                                <w:t>CURVE</w:t>
                              </w:r>
                            </w:p>
                          </w:txbxContent>
                        </wps:txbx>
                        <wps:bodyPr wrap="square" lIns="0" tIns="0" rIns="0" bIns="0" rtlCol="0">
                          <a:noAutofit/>
                        </wps:bodyPr>
                      </wps:wsp>
                      <wps:wsp>
                        <wps:cNvPr id="169" name="Textbox 169"/>
                        <wps:cNvSpPr txBox="1"/>
                        <wps:spPr>
                          <a:xfrm>
                            <a:off x="285173" y="669813"/>
                            <a:ext cx="138430" cy="138430"/>
                          </a:xfrm>
                          <a:prstGeom prst="rect">
                            <a:avLst/>
                          </a:prstGeom>
                        </wps:spPr>
                        <wps:txbx>
                          <w:txbxContent>
                            <w:p>
                              <w:pPr>
                                <w:spacing w:line="217" w:lineRule="exact" w:before="0"/>
                                <w:ind w:left="0" w:right="0" w:firstLine="0"/>
                                <w:jc w:val="left"/>
                                <w:rPr>
                                  <w:rFonts w:ascii="Arial MT"/>
                                  <w:sz w:val="19"/>
                                </w:rPr>
                              </w:pPr>
                              <w:r>
                                <w:rPr>
                                  <w:rFonts w:ascii="Arial MT"/>
                                  <w:spacing w:val="-5"/>
                                  <w:w w:val="80"/>
                                  <w:sz w:val="19"/>
                                </w:rPr>
                                <w:t>1.2</w:t>
                              </w:r>
                            </w:p>
                          </w:txbxContent>
                        </wps:txbx>
                        <wps:bodyPr wrap="square" lIns="0" tIns="0" rIns="0" bIns="0" rtlCol="0">
                          <a:noAutofit/>
                        </wps:bodyPr>
                      </wps:wsp>
                      <wps:wsp>
                        <wps:cNvPr id="170" name="Textbox 170"/>
                        <wps:cNvSpPr txBox="1"/>
                        <wps:spPr>
                          <a:xfrm>
                            <a:off x="360561" y="1394894"/>
                            <a:ext cx="62865" cy="138430"/>
                          </a:xfrm>
                          <a:prstGeom prst="rect">
                            <a:avLst/>
                          </a:prstGeom>
                        </wps:spPr>
                        <wps:txbx>
                          <w:txbxContent>
                            <w:p>
                              <w:pPr>
                                <w:spacing w:line="217" w:lineRule="exact" w:before="0"/>
                                <w:ind w:left="0" w:right="0" w:firstLine="0"/>
                                <w:jc w:val="left"/>
                                <w:rPr>
                                  <w:rFonts w:ascii="Arial MT"/>
                                  <w:sz w:val="19"/>
                                </w:rPr>
                              </w:pPr>
                              <w:r>
                                <w:rPr>
                                  <w:rFonts w:ascii="Arial MT"/>
                                  <w:spacing w:val="-10"/>
                                  <w:w w:val="85"/>
                                  <w:sz w:val="19"/>
                                </w:rPr>
                                <w:t>1</w:t>
                              </w:r>
                            </w:p>
                          </w:txbxContent>
                        </wps:txbx>
                        <wps:bodyPr wrap="square" lIns="0" tIns="0" rIns="0" bIns="0" rtlCol="0">
                          <a:noAutofit/>
                        </wps:bodyPr>
                      </wps:wsp>
                      <wps:wsp>
                        <wps:cNvPr id="171" name="Textbox 171"/>
                        <wps:cNvSpPr txBox="1"/>
                        <wps:spPr>
                          <a:xfrm>
                            <a:off x="5334634" y="1811065"/>
                            <a:ext cx="567690" cy="167640"/>
                          </a:xfrm>
                          <a:prstGeom prst="rect">
                            <a:avLst/>
                          </a:prstGeom>
                        </wps:spPr>
                        <wps:txbx>
                          <w:txbxContent>
                            <w:p>
                              <w:pPr>
                                <w:spacing w:line="261" w:lineRule="exact" w:before="0"/>
                                <w:ind w:left="0" w:right="0" w:firstLine="0"/>
                                <w:jc w:val="left"/>
                                <w:rPr>
                                  <w:rFonts w:ascii="Times New Roman"/>
                                  <w:sz w:val="23"/>
                                </w:rPr>
                              </w:pPr>
                              <w:r>
                                <w:rPr>
                                  <w:rFonts w:ascii="Times New Roman"/>
                                  <w:w w:val="105"/>
                                  <w:sz w:val="23"/>
                                </w:rPr>
                                <w:t>r</w:t>
                              </w:r>
                              <w:r>
                                <w:rPr>
                                  <w:rFonts w:ascii="Times New Roman"/>
                                  <w:spacing w:val="-5"/>
                                  <w:w w:val="105"/>
                                  <w:sz w:val="23"/>
                                </w:rPr>
                                <w:t> </w:t>
                              </w:r>
                              <w:r>
                                <w:rPr>
                                  <w:rFonts w:ascii="Times New Roman"/>
                                  <w:w w:val="105"/>
                                  <w:sz w:val="23"/>
                                </w:rPr>
                                <w:t>=</w:t>
                              </w:r>
                              <w:r>
                                <w:rPr>
                                  <w:rFonts w:ascii="Times New Roman"/>
                                  <w:spacing w:val="-3"/>
                                  <w:w w:val="105"/>
                                  <w:sz w:val="23"/>
                                </w:rPr>
                                <w:t> </w:t>
                              </w:r>
                              <w:r>
                                <w:rPr>
                                  <w:rFonts w:ascii="Times New Roman"/>
                                  <w:spacing w:val="-2"/>
                                  <w:w w:val="105"/>
                                  <w:sz w:val="23"/>
                                </w:rPr>
                                <w:t>0.965</w:t>
                              </w:r>
                            </w:p>
                          </w:txbxContent>
                        </wps:txbx>
                        <wps:bodyPr wrap="square" lIns="0" tIns="0" rIns="0" bIns="0" rtlCol="0">
                          <a:noAutofit/>
                        </wps:bodyPr>
                      </wps:wsp>
                      <wps:wsp>
                        <wps:cNvPr id="172" name="Textbox 172"/>
                        <wps:cNvSpPr txBox="1"/>
                        <wps:spPr>
                          <a:xfrm>
                            <a:off x="285173" y="2119608"/>
                            <a:ext cx="138430" cy="138430"/>
                          </a:xfrm>
                          <a:prstGeom prst="rect">
                            <a:avLst/>
                          </a:prstGeom>
                        </wps:spPr>
                        <wps:txbx>
                          <w:txbxContent>
                            <w:p>
                              <w:pPr>
                                <w:spacing w:line="217" w:lineRule="exact" w:before="0"/>
                                <w:ind w:left="0" w:right="0" w:firstLine="0"/>
                                <w:jc w:val="left"/>
                                <w:rPr>
                                  <w:rFonts w:ascii="Arial MT"/>
                                  <w:sz w:val="19"/>
                                </w:rPr>
                              </w:pPr>
                              <w:r>
                                <w:rPr>
                                  <w:rFonts w:ascii="Arial MT"/>
                                  <w:spacing w:val="-5"/>
                                  <w:w w:val="80"/>
                                  <w:sz w:val="19"/>
                                </w:rPr>
                                <w:t>0.8</w:t>
                              </w:r>
                            </w:p>
                          </w:txbxContent>
                        </wps:txbx>
                        <wps:bodyPr wrap="square" lIns="0" tIns="0" rIns="0" bIns="0" rtlCol="0">
                          <a:noAutofit/>
                        </wps:bodyPr>
                      </wps:wsp>
                      <wps:wsp>
                        <wps:cNvPr id="173" name="Textbox 173"/>
                        <wps:cNvSpPr txBox="1"/>
                        <wps:spPr>
                          <a:xfrm>
                            <a:off x="285173" y="2844321"/>
                            <a:ext cx="138430" cy="138430"/>
                          </a:xfrm>
                          <a:prstGeom prst="rect">
                            <a:avLst/>
                          </a:prstGeom>
                        </wps:spPr>
                        <wps:txbx>
                          <w:txbxContent>
                            <w:p>
                              <w:pPr>
                                <w:spacing w:line="217" w:lineRule="exact" w:before="0"/>
                                <w:ind w:left="0" w:right="0" w:firstLine="0"/>
                                <w:jc w:val="left"/>
                                <w:rPr>
                                  <w:rFonts w:ascii="Arial MT"/>
                                  <w:sz w:val="19"/>
                                </w:rPr>
                              </w:pPr>
                              <w:r>
                                <w:rPr>
                                  <w:rFonts w:ascii="Arial MT"/>
                                  <w:spacing w:val="-5"/>
                                  <w:w w:val="80"/>
                                  <w:sz w:val="19"/>
                                </w:rPr>
                                <w:t>0.6</w:t>
                              </w:r>
                            </w:p>
                          </w:txbxContent>
                        </wps:txbx>
                        <wps:bodyPr wrap="square" lIns="0" tIns="0" rIns="0" bIns="0" rtlCol="0">
                          <a:noAutofit/>
                        </wps:bodyPr>
                      </wps:wsp>
                      <wps:wsp>
                        <wps:cNvPr id="174" name="Textbox 174"/>
                        <wps:cNvSpPr txBox="1"/>
                        <wps:spPr>
                          <a:xfrm>
                            <a:off x="285173" y="3566213"/>
                            <a:ext cx="138430" cy="138430"/>
                          </a:xfrm>
                          <a:prstGeom prst="rect">
                            <a:avLst/>
                          </a:prstGeom>
                        </wps:spPr>
                        <wps:txbx>
                          <w:txbxContent>
                            <w:p>
                              <w:pPr>
                                <w:spacing w:line="217" w:lineRule="exact" w:before="0"/>
                                <w:ind w:left="0" w:right="0" w:firstLine="0"/>
                                <w:jc w:val="left"/>
                                <w:rPr>
                                  <w:rFonts w:ascii="Arial MT"/>
                                  <w:sz w:val="19"/>
                                </w:rPr>
                              </w:pPr>
                              <w:r>
                                <w:rPr>
                                  <w:rFonts w:ascii="Arial MT"/>
                                  <w:spacing w:val="-5"/>
                                  <w:w w:val="80"/>
                                  <w:sz w:val="19"/>
                                </w:rPr>
                                <w:t>0.4</w:t>
                              </w:r>
                            </w:p>
                          </w:txbxContent>
                        </wps:txbx>
                        <wps:bodyPr wrap="square" lIns="0" tIns="0" rIns="0" bIns="0" rtlCol="0">
                          <a:noAutofit/>
                        </wps:bodyPr>
                      </wps:wsp>
                      <wps:wsp>
                        <wps:cNvPr id="175" name="Textbox 175"/>
                        <wps:cNvSpPr txBox="1"/>
                        <wps:spPr>
                          <a:xfrm>
                            <a:off x="285173" y="4290926"/>
                            <a:ext cx="138430" cy="138430"/>
                          </a:xfrm>
                          <a:prstGeom prst="rect">
                            <a:avLst/>
                          </a:prstGeom>
                        </wps:spPr>
                        <wps:txbx>
                          <w:txbxContent>
                            <w:p>
                              <w:pPr>
                                <w:spacing w:line="217" w:lineRule="exact" w:before="0"/>
                                <w:ind w:left="0" w:right="0" w:firstLine="0"/>
                                <w:jc w:val="left"/>
                                <w:rPr>
                                  <w:rFonts w:ascii="Arial MT"/>
                                  <w:sz w:val="19"/>
                                </w:rPr>
                              </w:pPr>
                              <w:r>
                                <w:rPr>
                                  <w:rFonts w:ascii="Arial MT"/>
                                  <w:spacing w:val="-5"/>
                                  <w:w w:val="80"/>
                                  <w:sz w:val="19"/>
                                </w:rPr>
                                <w:t>0.2</w:t>
                              </w:r>
                            </w:p>
                          </w:txbxContent>
                        </wps:txbx>
                        <wps:bodyPr wrap="square" lIns="0" tIns="0" rIns="0" bIns="0" rtlCol="0">
                          <a:noAutofit/>
                        </wps:bodyPr>
                      </wps:wsp>
                      <wps:wsp>
                        <wps:cNvPr id="176" name="Textbox 176"/>
                        <wps:cNvSpPr txBox="1"/>
                        <wps:spPr>
                          <a:xfrm>
                            <a:off x="360561" y="5015996"/>
                            <a:ext cx="62865" cy="138430"/>
                          </a:xfrm>
                          <a:prstGeom prst="rect">
                            <a:avLst/>
                          </a:prstGeom>
                        </wps:spPr>
                        <wps:txbx>
                          <w:txbxContent>
                            <w:p>
                              <w:pPr>
                                <w:spacing w:line="217" w:lineRule="exact" w:before="0"/>
                                <w:ind w:left="0" w:right="0" w:firstLine="0"/>
                                <w:jc w:val="left"/>
                                <w:rPr>
                                  <w:rFonts w:ascii="Arial MT"/>
                                  <w:sz w:val="19"/>
                                </w:rPr>
                              </w:pPr>
                              <w:r>
                                <w:rPr>
                                  <w:rFonts w:ascii="Arial MT"/>
                                  <w:spacing w:val="-10"/>
                                  <w:w w:val="85"/>
                                  <w:sz w:val="19"/>
                                </w:rPr>
                                <w:t>0</w:t>
                              </w:r>
                            </w:p>
                          </w:txbxContent>
                        </wps:txbx>
                        <wps:bodyPr wrap="square" lIns="0" tIns="0" rIns="0" bIns="0" rtlCol="0">
                          <a:noAutofit/>
                        </wps:bodyPr>
                      </wps:wsp>
                      <wps:wsp>
                        <wps:cNvPr id="177" name="Textbox 177"/>
                        <wps:cNvSpPr txBox="1"/>
                        <wps:spPr>
                          <a:xfrm>
                            <a:off x="869591" y="5195640"/>
                            <a:ext cx="201930" cy="138430"/>
                          </a:xfrm>
                          <a:prstGeom prst="rect">
                            <a:avLst/>
                          </a:prstGeom>
                        </wps:spPr>
                        <wps:txbx>
                          <w:txbxContent>
                            <w:p>
                              <w:pPr>
                                <w:spacing w:line="217" w:lineRule="exact" w:before="0"/>
                                <w:ind w:left="0" w:right="0" w:firstLine="0"/>
                                <w:jc w:val="left"/>
                                <w:rPr>
                                  <w:rFonts w:ascii="Arial MT"/>
                                  <w:sz w:val="19"/>
                                </w:rPr>
                              </w:pPr>
                              <w:r>
                                <w:rPr>
                                  <w:rFonts w:ascii="Arial MT"/>
                                  <w:spacing w:val="-5"/>
                                  <w:w w:val="80"/>
                                  <w:sz w:val="19"/>
                                </w:rPr>
                                <w:t>conc</w:t>
                              </w:r>
                            </w:p>
                          </w:txbxContent>
                        </wps:txbx>
                        <wps:bodyPr wrap="square" lIns="0" tIns="0" rIns="0" bIns="0" rtlCol="0">
                          <a:noAutofit/>
                        </wps:bodyPr>
                      </wps:wsp>
                      <wps:wsp>
                        <wps:cNvPr id="178" name="Textbox 178"/>
                        <wps:cNvSpPr txBox="1"/>
                        <wps:spPr>
                          <a:xfrm>
                            <a:off x="1883769" y="5195640"/>
                            <a:ext cx="111760" cy="138430"/>
                          </a:xfrm>
                          <a:prstGeom prst="rect">
                            <a:avLst/>
                          </a:prstGeom>
                        </wps:spPr>
                        <wps:txbx>
                          <w:txbxContent>
                            <w:p>
                              <w:pPr>
                                <w:spacing w:line="217" w:lineRule="exact" w:before="0"/>
                                <w:ind w:left="0" w:right="0" w:firstLine="0"/>
                                <w:jc w:val="left"/>
                                <w:rPr>
                                  <w:rFonts w:ascii="Arial MT"/>
                                  <w:sz w:val="19"/>
                                </w:rPr>
                              </w:pPr>
                              <w:r>
                                <w:rPr>
                                  <w:rFonts w:ascii="Arial MT"/>
                                  <w:spacing w:val="-8"/>
                                  <w:w w:val="85"/>
                                  <w:sz w:val="19"/>
                                </w:rPr>
                                <w:t>10</w:t>
                              </w:r>
                            </w:p>
                          </w:txbxContent>
                        </wps:txbx>
                        <wps:bodyPr wrap="square" lIns="0" tIns="0" rIns="0" bIns="0" rtlCol="0">
                          <a:noAutofit/>
                        </wps:bodyPr>
                      </wps:wsp>
                      <wps:wsp>
                        <wps:cNvPr id="179" name="Textbox 179"/>
                        <wps:cNvSpPr txBox="1"/>
                        <wps:spPr>
                          <a:xfrm>
                            <a:off x="2569189" y="5195640"/>
                            <a:ext cx="675005" cy="350520"/>
                          </a:xfrm>
                          <a:prstGeom prst="rect">
                            <a:avLst/>
                          </a:prstGeom>
                        </wps:spPr>
                        <wps:txbx>
                          <w:txbxContent>
                            <w:p>
                              <w:pPr>
                                <w:spacing w:line="217" w:lineRule="exact" w:before="0"/>
                                <w:ind w:left="0" w:right="11" w:firstLine="0"/>
                                <w:jc w:val="center"/>
                                <w:rPr>
                                  <w:rFonts w:ascii="Arial MT"/>
                                  <w:sz w:val="19"/>
                                </w:rPr>
                              </w:pPr>
                              <w:r>
                                <w:rPr>
                                  <w:rFonts w:ascii="Arial MT"/>
                                  <w:spacing w:val="-5"/>
                                  <w:w w:val="85"/>
                                  <w:sz w:val="19"/>
                                </w:rPr>
                                <w:t>20</w:t>
                              </w:r>
                            </w:p>
                            <w:p>
                              <w:pPr>
                                <w:spacing w:before="115"/>
                                <w:ind w:left="0" w:right="18" w:firstLine="0"/>
                                <w:jc w:val="center"/>
                                <w:rPr>
                                  <w:rFonts w:ascii="Arial"/>
                                  <w:b/>
                                  <w:sz w:val="19"/>
                                </w:rPr>
                              </w:pPr>
                              <w:r>
                                <w:rPr>
                                  <w:rFonts w:ascii="Arial"/>
                                  <w:b/>
                                  <w:spacing w:val="-2"/>
                                  <w:w w:val="75"/>
                                  <w:sz w:val="19"/>
                                </w:rPr>
                                <w:t>Concentrations</w:t>
                              </w:r>
                            </w:p>
                          </w:txbxContent>
                        </wps:txbx>
                        <wps:bodyPr wrap="square" lIns="0" tIns="0" rIns="0" bIns="0" rtlCol="0">
                          <a:noAutofit/>
                        </wps:bodyPr>
                      </wps:wsp>
                      <wps:wsp>
                        <wps:cNvPr id="180" name="Textbox 180"/>
                        <wps:cNvSpPr txBox="1"/>
                        <wps:spPr>
                          <a:xfrm>
                            <a:off x="3821720" y="5195640"/>
                            <a:ext cx="111760" cy="138430"/>
                          </a:xfrm>
                          <a:prstGeom prst="rect">
                            <a:avLst/>
                          </a:prstGeom>
                        </wps:spPr>
                        <wps:txbx>
                          <w:txbxContent>
                            <w:p>
                              <w:pPr>
                                <w:spacing w:line="217" w:lineRule="exact" w:before="0"/>
                                <w:ind w:left="0" w:right="0" w:firstLine="0"/>
                                <w:jc w:val="left"/>
                                <w:rPr>
                                  <w:rFonts w:ascii="Arial MT"/>
                                  <w:sz w:val="19"/>
                                </w:rPr>
                              </w:pPr>
                              <w:r>
                                <w:rPr>
                                  <w:rFonts w:ascii="Arial MT"/>
                                  <w:spacing w:val="-8"/>
                                  <w:w w:val="85"/>
                                  <w:sz w:val="19"/>
                                </w:rPr>
                                <w:t>30</w:t>
                              </w:r>
                            </w:p>
                          </w:txbxContent>
                        </wps:txbx>
                        <wps:bodyPr wrap="square" lIns="0" tIns="0" rIns="0" bIns="0" rtlCol="0">
                          <a:noAutofit/>
                        </wps:bodyPr>
                      </wps:wsp>
                      <wps:wsp>
                        <wps:cNvPr id="181" name="Textbox 181"/>
                        <wps:cNvSpPr txBox="1"/>
                        <wps:spPr>
                          <a:xfrm>
                            <a:off x="4790650" y="5195640"/>
                            <a:ext cx="111760" cy="138430"/>
                          </a:xfrm>
                          <a:prstGeom prst="rect">
                            <a:avLst/>
                          </a:prstGeom>
                        </wps:spPr>
                        <wps:txbx>
                          <w:txbxContent>
                            <w:p>
                              <w:pPr>
                                <w:spacing w:line="217" w:lineRule="exact" w:before="0"/>
                                <w:ind w:left="0" w:right="0" w:firstLine="0"/>
                                <w:jc w:val="left"/>
                                <w:rPr>
                                  <w:rFonts w:ascii="Arial MT"/>
                                  <w:sz w:val="19"/>
                                </w:rPr>
                              </w:pPr>
                              <w:r>
                                <w:rPr>
                                  <w:rFonts w:ascii="Arial MT"/>
                                  <w:spacing w:val="-8"/>
                                  <w:w w:val="85"/>
                                  <w:sz w:val="19"/>
                                </w:rPr>
                                <w:t>40</w:t>
                              </w:r>
                            </w:p>
                          </w:txbxContent>
                        </wps:txbx>
                        <wps:bodyPr wrap="square" lIns="0" tIns="0" rIns="0" bIns="0" rtlCol="0">
                          <a:noAutofit/>
                        </wps:bodyPr>
                      </wps:wsp>
                      <wps:wsp>
                        <wps:cNvPr id="182" name="Textbox 182"/>
                        <wps:cNvSpPr txBox="1"/>
                        <wps:spPr>
                          <a:xfrm>
                            <a:off x="5396511" y="2823770"/>
                            <a:ext cx="655320" cy="182880"/>
                          </a:xfrm>
                          <a:prstGeom prst="rect">
                            <a:avLst/>
                          </a:prstGeom>
                          <a:ln w="2913">
                            <a:solidFill>
                              <a:srgbClr val="000000"/>
                            </a:solidFill>
                            <a:prstDash val="solid"/>
                          </a:ln>
                        </wps:spPr>
                        <wps:txbx>
                          <w:txbxContent>
                            <w:p>
                              <w:pPr>
                                <w:spacing w:before="33"/>
                                <w:ind w:left="360" w:right="0" w:firstLine="0"/>
                                <w:jc w:val="left"/>
                                <w:rPr>
                                  <w:rFonts w:ascii="Arial MT"/>
                                  <w:sz w:val="19"/>
                                </w:rPr>
                              </w:pPr>
                              <w:r>
                                <w:rPr>
                                  <w:rFonts w:ascii="Arial MT"/>
                                  <w:w w:val="70"/>
                                  <w:sz w:val="19"/>
                                </w:rPr>
                                <w:t>mean</w:t>
                              </w:r>
                              <w:r>
                                <w:rPr>
                                  <w:rFonts w:ascii="Arial MT"/>
                                  <w:spacing w:val="4"/>
                                  <w:sz w:val="19"/>
                                </w:rPr>
                                <w:t> </w:t>
                              </w:r>
                              <w:r>
                                <w:rPr>
                                  <w:rFonts w:ascii="Arial MT"/>
                                  <w:spacing w:val="-5"/>
                                  <w:w w:val="85"/>
                                  <w:sz w:val="19"/>
                                </w:rPr>
                                <w:t>abs</w:t>
                              </w:r>
                            </w:p>
                          </w:txbxContent>
                        </wps:txbx>
                        <wps:bodyPr wrap="square" lIns="0" tIns="0" rIns="0" bIns="0" rtlCol="0">
                          <a:noAutofit/>
                        </wps:bodyPr>
                      </wps:wsp>
                    </wpg:wgp>
                  </a:graphicData>
                </a:graphic>
              </wp:anchor>
            </w:drawing>
          </mc:Choice>
          <mc:Fallback>
            <w:pict>
              <v:group style="position:absolute;margin-left:79.199997pt;margin-top:67.234283pt;width:488.2pt;height:452.55pt;mso-position-horizontal-relative:page;mso-position-vertical-relative:paragraph;z-index:15751168" id="docshapegroup140" coordorigin="1584,1345" coordsize="9764,9051">
                <v:shape style="position:absolute;left:2295;top:2517;width:7674;height:6905" id="docshape141" coordorigin="2296,2518" coordsize="7674,6905" path="m2340,2518l2340,9358m2296,9362l2336,9362m2296,8220l2336,8220m2296,7079l2336,7079m2296,5942l2336,5942m2296,4801l2336,4801m2296,3659l2336,3659m2296,2518l2336,2518m2340,9362l9966,9362m2340,9423l2340,9367m3865,9423l3865,9367m5392,9423l5392,9367m6917,9423l6917,9367m8443,9423l8443,9367m9969,9423l9969,9367e" filled="false" stroked="true" strokeweight=".200504pt" strokecolor="#000000">
                  <v:path arrowok="t"/>
                  <v:stroke dashstyle="solid"/>
                </v:shape>
                <v:shape style="position:absolute;left:3102;top:3030;width:6104;height:5128" id="docshape142" coordorigin="3103,3031" coordsize="6104,5128" path="m3103,8158l4628,6729,6155,5253,7680,4284,9206,3031e" filled="false" stroked="true" strokeweight=".823688pt" strokecolor="#ff00ff">
                  <v:path arrowok="t"/>
                  <v:stroke dashstyle="solid"/>
                </v:shape>
                <v:shape style="position:absolute;left:3068;top:2984;width:6169;height:5216" id="docshape143" coordorigin="3068,2984" coordsize="6169,5216" path="m3133,8111l3068,8111,3068,8200,3133,8200,3133,8111xm4659,6683l4595,6683,4595,6771,4659,6771,4659,6683xm6185,5207l6121,5207,6121,5295,6185,5295,6185,5207xm7711,4237l7646,4237,7646,4325,7711,4325,7711,4237xm9237,2984l9173,2984,9173,3072,9237,3072,9237,2984xe" filled="true" fillcolor="#ff00ff" stroked="false">
                  <v:path arrowok="t"/>
                  <v:fill type="solid"/>
                </v:shape>
                <v:line style="position:absolute" from="10126,5940" to="10411,5940" stroked="true" strokeweight=".927557pt" strokecolor="#ff00ff">
                  <v:stroke dashstyle="solid"/>
                </v:line>
                <v:rect style="position:absolute;left:10235;top:5893;width:65;height:89" id="docshape144" filled="true" fillcolor="#ff00ff" stroked="false">
                  <v:fill type="solid"/>
                </v:rect>
                <v:shape style="position:absolute;left:1584;top:1344;width:9641;height:9051" type="#_x0000_t75" id="docshape145" stroked="false">
                  <v:imagedata r:id="rId13" o:title=""/>
                </v:shape>
                <v:line style="position:absolute" from="3105,8153" to="9180,3023" stroked="true" strokeweight=".75pt" strokecolor="#000000">
                  <v:stroke dashstyle="solid"/>
                </v:line>
                <v:rect style="position:absolute;left:9825;top:4106;width:1515;height:870" id="docshape146" filled="true" fillcolor="#ffffff" stroked="false">
                  <v:fill type="solid"/>
                </v:rect>
                <v:rect style="position:absolute;left:9825;top:4106;width:1515;height:870" id="docshape147" filled="false" stroked="true" strokeweight=".75pt" strokecolor="#ffffff">
                  <v:stroke dashstyle="solid"/>
                </v:rect>
                <v:shape style="position:absolute;left:5508;top:1684;width:1814;height:260" type="#_x0000_t202" id="docshape148" filled="false" stroked="false">
                  <v:textbox inset="0,0,0,0">
                    <w:txbxContent>
                      <w:p>
                        <w:pPr>
                          <w:spacing w:line="259" w:lineRule="exact" w:before="0"/>
                          <w:ind w:left="0" w:right="0" w:firstLine="0"/>
                          <w:jc w:val="left"/>
                          <w:rPr>
                            <w:rFonts w:ascii="Arial"/>
                            <w:b/>
                            <w:sz w:val="23"/>
                          </w:rPr>
                        </w:pPr>
                        <w:r>
                          <w:rPr>
                            <w:rFonts w:ascii="Arial"/>
                            <w:b/>
                            <w:w w:val="70"/>
                            <w:sz w:val="23"/>
                          </w:rPr>
                          <w:t>CALIBRATION</w:t>
                        </w:r>
                        <w:r>
                          <w:rPr>
                            <w:rFonts w:ascii="Arial"/>
                            <w:b/>
                            <w:spacing w:val="17"/>
                            <w:sz w:val="23"/>
                          </w:rPr>
                          <w:t> </w:t>
                        </w:r>
                        <w:r>
                          <w:rPr>
                            <w:rFonts w:ascii="Arial"/>
                            <w:b/>
                            <w:spacing w:val="-4"/>
                            <w:w w:val="75"/>
                            <w:sz w:val="23"/>
                          </w:rPr>
                          <w:t>CURVE</w:t>
                        </w:r>
                      </w:p>
                    </w:txbxContent>
                  </v:textbox>
                  <w10:wrap type="none"/>
                </v:shape>
                <v:shape style="position:absolute;left:2033;top:2399;width:218;height:218" type="#_x0000_t202" id="docshape149" filled="false" stroked="false">
                  <v:textbox inset="0,0,0,0">
                    <w:txbxContent>
                      <w:p>
                        <w:pPr>
                          <w:spacing w:line="217" w:lineRule="exact" w:before="0"/>
                          <w:ind w:left="0" w:right="0" w:firstLine="0"/>
                          <w:jc w:val="left"/>
                          <w:rPr>
                            <w:rFonts w:ascii="Arial MT"/>
                            <w:sz w:val="19"/>
                          </w:rPr>
                        </w:pPr>
                        <w:r>
                          <w:rPr>
                            <w:rFonts w:ascii="Arial MT"/>
                            <w:spacing w:val="-5"/>
                            <w:w w:val="80"/>
                            <w:sz w:val="19"/>
                          </w:rPr>
                          <w:t>1.2</w:t>
                        </w:r>
                      </w:p>
                    </w:txbxContent>
                  </v:textbox>
                  <w10:wrap type="none"/>
                </v:shape>
                <v:shape style="position:absolute;left:2151;top:3541;width:99;height:218" type="#_x0000_t202" id="docshape150" filled="false" stroked="false">
                  <v:textbox inset="0,0,0,0">
                    <w:txbxContent>
                      <w:p>
                        <w:pPr>
                          <w:spacing w:line="217" w:lineRule="exact" w:before="0"/>
                          <w:ind w:left="0" w:right="0" w:firstLine="0"/>
                          <w:jc w:val="left"/>
                          <w:rPr>
                            <w:rFonts w:ascii="Arial MT"/>
                            <w:sz w:val="19"/>
                          </w:rPr>
                        </w:pPr>
                        <w:r>
                          <w:rPr>
                            <w:rFonts w:ascii="Arial MT"/>
                            <w:spacing w:val="-10"/>
                            <w:w w:val="85"/>
                            <w:sz w:val="19"/>
                          </w:rPr>
                          <w:t>1</w:t>
                        </w:r>
                      </w:p>
                    </w:txbxContent>
                  </v:textbox>
                  <w10:wrap type="none"/>
                </v:shape>
                <v:shape style="position:absolute;left:9985;top:4196;width:894;height:264" type="#_x0000_t202" id="docshape151" filled="false" stroked="false">
                  <v:textbox inset="0,0,0,0">
                    <w:txbxContent>
                      <w:p>
                        <w:pPr>
                          <w:spacing w:line="261" w:lineRule="exact" w:before="0"/>
                          <w:ind w:left="0" w:right="0" w:firstLine="0"/>
                          <w:jc w:val="left"/>
                          <w:rPr>
                            <w:rFonts w:ascii="Times New Roman"/>
                            <w:sz w:val="23"/>
                          </w:rPr>
                        </w:pPr>
                        <w:r>
                          <w:rPr>
                            <w:rFonts w:ascii="Times New Roman"/>
                            <w:w w:val="105"/>
                            <w:sz w:val="23"/>
                          </w:rPr>
                          <w:t>r</w:t>
                        </w:r>
                        <w:r>
                          <w:rPr>
                            <w:rFonts w:ascii="Times New Roman"/>
                            <w:spacing w:val="-5"/>
                            <w:w w:val="105"/>
                            <w:sz w:val="23"/>
                          </w:rPr>
                          <w:t> </w:t>
                        </w:r>
                        <w:r>
                          <w:rPr>
                            <w:rFonts w:ascii="Times New Roman"/>
                            <w:w w:val="105"/>
                            <w:sz w:val="23"/>
                          </w:rPr>
                          <w:t>=</w:t>
                        </w:r>
                        <w:r>
                          <w:rPr>
                            <w:rFonts w:ascii="Times New Roman"/>
                            <w:spacing w:val="-3"/>
                            <w:w w:val="105"/>
                            <w:sz w:val="23"/>
                          </w:rPr>
                          <w:t> </w:t>
                        </w:r>
                        <w:r>
                          <w:rPr>
                            <w:rFonts w:ascii="Times New Roman"/>
                            <w:spacing w:val="-2"/>
                            <w:w w:val="105"/>
                            <w:sz w:val="23"/>
                          </w:rPr>
                          <w:t>0.965</w:t>
                        </w:r>
                      </w:p>
                    </w:txbxContent>
                  </v:textbox>
                  <w10:wrap type="none"/>
                </v:shape>
                <v:shape style="position:absolute;left:2033;top:4682;width:218;height:218" type="#_x0000_t202" id="docshape152" filled="false" stroked="false">
                  <v:textbox inset="0,0,0,0">
                    <w:txbxContent>
                      <w:p>
                        <w:pPr>
                          <w:spacing w:line="217" w:lineRule="exact" w:before="0"/>
                          <w:ind w:left="0" w:right="0" w:firstLine="0"/>
                          <w:jc w:val="left"/>
                          <w:rPr>
                            <w:rFonts w:ascii="Arial MT"/>
                            <w:sz w:val="19"/>
                          </w:rPr>
                        </w:pPr>
                        <w:r>
                          <w:rPr>
                            <w:rFonts w:ascii="Arial MT"/>
                            <w:spacing w:val="-5"/>
                            <w:w w:val="80"/>
                            <w:sz w:val="19"/>
                          </w:rPr>
                          <w:t>0.8</w:t>
                        </w:r>
                      </w:p>
                    </w:txbxContent>
                  </v:textbox>
                  <w10:wrap type="none"/>
                </v:shape>
                <v:shape style="position:absolute;left:2033;top:5823;width:218;height:218" type="#_x0000_t202" id="docshape153" filled="false" stroked="false">
                  <v:textbox inset="0,0,0,0">
                    <w:txbxContent>
                      <w:p>
                        <w:pPr>
                          <w:spacing w:line="217" w:lineRule="exact" w:before="0"/>
                          <w:ind w:left="0" w:right="0" w:firstLine="0"/>
                          <w:jc w:val="left"/>
                          <w:rPr>
                            <w:rFonts w:ascii="Arial MT"/>
                            <w:sz w:val="19"/>
                          </w:rPr>
                        </w:pPr>
                        <w:r>
                          <w:rPr>
                            <w:rFonts w:ascii="Arial MT"/>
                            <w:spacing w:val="-5"/>
                            <w:w w:val="80"/>
                            <w:sz w:val="19"/>
                          </w:rPr>
                          <w:t>0.6</w:t>
                        </w:r>
                      </w:p>
                    </w:txbxContent>
                  </v:textbox>
                  <w10:wrap type="none"/>
                </v:shape>
                <v:shape style="position:absolute;left:2033;top:6960;width:218;height:218" type="#_x0000_t202" id="docshape154" filled="false" stroked="false">
                  <v:textbox inset="0,0,0,0">
                    <w:txbxContent>
                      <w:p>
                        <w:pPr>
                          <w:spacing w:line="217" w:lineRule="exact" w:before="0"/>
                          <w:ind w:left="0" w:right="0" w:firstLine="0"/>
                          <w:jc w:val="left"/>
                          <w:rPr>
                            <w:rFonts w:ascii="Arial MT"/>
                            <w:sz w:val="19"/>
                          </w:rPr>
                        </w:pPr>
                        <w:r>
                          <w:rPr>
                            <w:rFonts w:ascii="Arial MT"/>
                            <w:spacing w:val="-5"/>
                            <w:w w:val="80"/>
                            <w:sz w:val="19"/>
                          </w:rPr>
                          <w:t>0.4</w:t>
                        </w:r>
                      </w:p>
                    </w:txbxContent>
                  </v:textbox>
                  <w10:wrap type="none"/>
                </v:shape>
                <v:shape style="position:absolute;left:2033;top:8102;width:218;height:218" type="#_x0000_t202" id="docshape155" filled="false" stroked="false">
                  <v:textbox inset="0,0,0,0">
                    <w:txbxContent>
                      <w:p>
                        <w:pPr>
                          <w:spacing w:line="217" w:lineRule="exact" w:before="0"/>
                          <w:ind w:left="0" w:right="0" w:firstLine="0"/>
                          <w:jc w:val="left"/>
                          <w:rPr>
                            <w:rFonts w:ascii="Arial MT"/>
                            <w:sz w:val="19"/>
                          </w:rPr>
                        </w:pPr>
                        <w:r>
                          <w:rPr>
                            <w:rFonts w:ascii="Arial MT"/>
                            <w:spacing w:val="-5"/>
                            <w:w w:val="80"/>
                            <w:sz w:val="19"/>
                          </w:rPr>
                          <w:t>0.2</w:t>
                        </w:r>
                      </w:p>
                    </w:txbxContent>
                  </v:textbox>
                  <w10:wrap type="none"/>
                </v:shape>
                <v:shape style="position:absolute;left:2151;top:9243;width:99;height:218" type="#_x0000_t202" id="docshape156" filled="false" stroked="false">
                  <v:textbox inset="0,0,0,0">
                    <w:txbxContent>
                      <w:p>
                        <w:pPr>
                          <w:spacing w:line="217" w:lineRule="exact" w:before="0"/>
                          <w:ind w:left="0" w:right="0" w:firstLine="0"/>
                          <w:jc w:val="left"/>
                          <w:rPr>
                            <w:rFonts w:ascii="Arial MT"/>
                            <w:sz w:val="19"/>
                          </w:rPr>
                        </w:pPr>
                        <w:r>
                          <w:rPr>
                            <w:rFonts w:ascii="Arial MT"/>
                            <w:spacing w:val="-10"/>
                            <w:w w:val="85"/>
                            <w:sz w:val="19"/>
                          </w:rPr>
                          <w:t>0</w:t>
                        </w:r>
                      </w:p>
                    </w:txbxContent>
                  </v:textbox>
                  <w10:wrap type="none"/>
                </v:shape>
                <v:shape style="position:absolute;left:2953;top:9526;width:318;height:218" type="#_x0000_t202" id="docshape157" filled="false" stroked="false">
                  <v:textbox inset="0,0,0,0">
                    <w:txbxContent>
                      <w:p>
                        <w:pPr>
                          <w:spacing w:line="217" w:lineRule="exact" w:before="0"/>
                          <w:ind w:left="0" w:right="0" w:firstLine="0"/>
                          <w:jc w:val="left"/>
                          <w:rPr>
                            <w:rFonts w:ascii="Arial MT"/>
                            <w:sz w:val="19"/>
                          </w:rPr>
                        </w:pPr>
                        <w:r>
                          <w:rPr>
                            <w:rFonts w:ascii="Arial MT"/>
                            <w:spacing w:val="-5"/>
                            <w:w w:val="80"/>
                            <w:sz w:val="19"/>
                          </w:rPr>
                          <w:t>conc</w:t>
                        </w:r>
                      </w:p>
                    </w:txbxContent>
                  </v:textbox>
                  <w10:wrap type="none"/>
                </v:shape>
                <v:shape style="position:absolute;left:4550;top:9526;width:176;height:218" type="#_x0000_t202" id="docshape158" filled="false" stroked="false">
                  <v:textbox inset="0,0,0,0">
                    <w:txbxContent>
                      <w:p>
                        <w:pPr>
                          <w:spacing w:line="217" w:lineRule="exact" w:before="0"/>
                          <w:ind w:left="0" w:right="0" w:firstLine="0"/>
                          <w:jc w:val="left"/>
                          <w:rPr>
                            <w:rFonts w:ascii="Arial MT"/>
                            <w:sz w:val="19"/>
                          </w:rPr>
                        </w:pPr>
                        <w:r>
                          <w:rPr>
                            <w:rFonts w:ascii="Arial MT"/>
                            <w:spacing w:val="-8"/>
                            <w:w w:val="85"/>
                            <w:sz w:val="19"/>
                          </w:rPr>
                          <w:t>10</w:t>
                        </w:r>
                      </w:p>
                    </w:txbxContent>
                  </v:textbox>
                  <w10:wrap type="none"/>
                </v:shape>
                <v:shape style="position:absolute;left:5629;top:9526;width:1063;height:552" type="#_x0000_t202" id="docshape159" filled="false" stroked="false">
                  <v:textbox inset="0,0,0,0">
                    <w:txbxContent>
                      <w:p>
                        <w:pPr>
                          <w:spacing w:line="217" w:lineRule="exact" w:before="0"/>
                          <w:ind w:left="0" w:right="11" w:firstLine="0"/>
                          <w:jc w:val="center"/>
                          <w:rPr>
                            <w:rFonts w:ascii="Arial MT"/>
                            <w:sz w:val="19"/>
                          </w:rPr>
                        </w:pPr>
                        <w:r>
                          <w:rPr>
                            <w:rFonts w:ascii="Arial MT"/>
                            <w:spacing w:val="-5"/>
                            <w:w w:val="85"/>
                            <w:sz w:val="19"/>
                          </w:rPr>
                          <w:t>20</w:t>
                        </w:r>
                      </w:p>
                      <w:p>
                        <w:pPr>
                          <w:spacing w:before="115"/>
                          <w:ind w:left="0" w:right="18" w:firstLine="0"/>
                          <w:jc w:val="center"/>
                          <w:rPr>
                            <w:rFonts w:ascii="Arial"/>
                            <w:b/>
                            <w:sz w:val="19"/>
                          </w:rPr>
                        </w:pPr>
                        <w:r>
                          <w:rPr>
                            <w:rFonts w:ascii="Arial"/>
                            <w:b/>
                            <w:spacing w:val="-2"/>
                            <w:w w:val="75"/>
                            <w:sz w:val="19"/>
                          </w:rPr>
                          <w:t>Concentrations</w:t>
                        </w:r>
                      </w:p>
                    </w:txbxContent>
                  </v:textbox>
                  <w10:wrap type="none"/>
                </v:shape>
                <v:shape style="position:absolute;left:7602;top:9526;width:176;height:218" type="#_x0000_t202" id="docshape160" filled="false" stroked="false">
                  <v:textbox inset="0,0,0,0">
                    <w:txbxContent>
                      <w:p>
                        <w:pPr>
                          <w:spacing w:line="217" w:lineRule="exact" w:before="0"/>
                          <w:ind w:left="0" w:right="0" w:firstLine="0"/>
                          <w:jc w:val="left"/>
                          <w:rPr>
                            <w:rFonts w:ascii="Arial MT"/>
                            <w:sz w:val="19"/>
                          </w:rPr>
                        </w:pPr>
                        <w:r>
                          <w:rPr>
                            <w:rFonts w:ascii="Arial MT"/>
                            <w:spacing w:val="-8"/>
                            <w:w w:val="85"/>
                            <w:sz w:val="19"/>
                          </w:rPr>
                          <w:t>30</w:t>
                        </w:r>
                      </w:p>
                    </w:txbxContent>
                  </v:textbox>
                  <w10:wrap type="none"/>
                </v:shape>
                <v:shape style="position:absolute;left:9128;top:9526;width:176;height:218" type="#_x0000_t202" id="docshape161" filled="false" stroked="false">
                  <v:textbox inset="0,0,0,0">
                    <w:txbxContent>
                      <w:p>
                        <w:pPr>
                          <w:spacing w:line="217" w:lineRule="exact" w:before="0"/>
                          <w:ind w:left="0" w:right="0" w:firstLine="0"/>
                          <w:jc w:val="left"/>
                          <w:rPr>
                            <w:rFonts w:ascii="Arial MT"/>
                            <w:sz w:val="19"/>
                          </w:rPr>
                        </w:pPr>
                        <w:r>
                          <w:rPr>
                            <w:rFonts w:ascii="Arial MT"/>
                            <w:spacing w:val="-8"/>
                            <w:w w:val="85"/>
                            <w:sz w:val="19"/>
                          </w:rPr>
                          <w:t>40</w:t>
                        </w:r>
                      </w:p>
                    </w:txbxContent>
                  </v:textbox>
                  <w10:wrap type="none"/>
                </v:shape>
                <v:shape style="position:absolute;left:10082;top:5791;width:1032;height:288" type="#_x0000_t202" id="docshape162" filled="false" stroked="true" strokeweight=".2294pt" strokecolor="#000000">
                  <v:textbox inset="0,0,0,0">
                    <w:txbxContent>
                      <w:p>
                        <w:pPr>
                          <w:spacing w:before="33"/>
                          <w:ind w:left="360" w:right="0" w:firstLine="0"/>
                          <w:jc w:val="left"/>
                          <w:rPr>
                            <w:rFonts w:ascii="Arial MT"/>
                            <w:sz w:val="19"/>
                          </w:rPr>
                        </w:pPr>
                        <w:r>
                          <w:rPr>
                            <w:rFonts w:ascii="Arial MT"/>
                            <w:w w:val="70"/>
                            <w:sz w:val="19"/>
                          </w:rPr>
                          <w:t>mean</w:t>
                        </w:r>
                        <w:r>
                          <w:rPr>
                            <w:rFonts w:ascii="Arial MT"/>
                            <w:spacing w:val="4"/>
                            <w:sz w:val="19"/>
                          </w:rPr>
                          <w:t> </w:t>
                        </w:r>
                        <w:r>
                          <w:rPr>
                            <w:rFonts w:ascii="Arial MT"/>
                            <w:spacing w:val="-5"/>
                            <w:w w:val="85"/>
                            <w:sz w:val="19"/>
                          </w:rPr>
                          <w:t>abs</w:t>
                        </w:r>
                      </w:p>
                    </w:txbxContent>
                  </v:textbox>
                  <v:stroke dashstyle="solid"/>
                  <w10:wrap type="none"/>
                </v:shape>
                <w10:wrap type="none"/>
              </v:group>
            </w:pict>
          </mc:Fallback>
        </mc:AlternateContent>
      </w:r>
      <w:r>
        <w:rPr>
          <w:spacing w:val="-4"/>
        </w:rPr>
        <w:t>Fig</w:t>
      </w:r>
      <w:r>
        <w:rPr>
          <w:spacing w:val="-15"/>
        </w:rPr>
        <w:t> </w:t>
      </w:r>
      <w:r>
        <w:rPr>
          <w:spacing w:val="-4"/>
        </w:rPr>
        <w:t>16:</w:t>
      </w:r>
      <w:r>
        <w:rPr>
          <w:spacing w:val="26"/>
        </w:rPr>
        <w:t> </w:t>
      </w:r>
      <w:r>
        <w:rPr>
          <w:spacing w:val="-4"/>
        </w:rPr>
        <w:t>Calibration</w:t>
      </w:r>
      <w:r>
        <w:rPr>
          <w:spacing w:val="-14"/>
        </w:rPr>
        <w:t> </w:t>
      </w:r>
      <w:r>
        <w:rPr>
          <w:spacing w:val="-4"/>
        </w:rPr>
        <w:t>Curve</w:t>
      </w:r>
      <w:r>
        <w:rPr>
          <w:spacing w:val="-13"/>
        </w:rPr>
        <w:t> </w:t>
      </w:r>
      <w:r>
        <w:rPr>
          <w:spacing w:val="-4"/>
        </w:rPr>
        <w:t>of</w:t>
      </w:r>
      <w:r>
        <w:rPr>
          <w:spacing w:val="-13"/>
        </w:rPr>
        <w:t> </w:t>
      </w:r>
      <w:r>
        <w:rPr>
          <w:spacing w:val="-4"/>
        </w:rPr>
        <w:t>mean</w:t>
      </w:r>
      <w:r>
        <w:rPr>
          <w:spacing w:val="-14"/>
        </w:rPr>
        <w:t> </w:t>
      </w:r>
      <w:r>
        <w:rPr>
          <w:spacing w:val="-4"/>
        </w:rPr>
        <w:t>absorbance</w:t>
      </w:r>
      <w:r>
        <w:rPr>
          <w:spacing w:val="-13"/>
        </w:rPr>
        <w:t> </w:t>
      </w:r>
      <w:r>
        <w:rPr>
          <w:spacing w:val="-4"/>
        </w:rPr>
        <w:t>against</w:t>
      </w:r>
      <w:r>
        <w:rPr>
          <w:spacing w:val="-14"/>
        </w:rPr>
        <w:t> </w:t>
      </w:r>
      <w:r>
        <w:rPr>
          <w:spacing w:val="-4"/>
        </w:rPr>
        <w:t>concentration</w:t>
      </w:r>
    </w:p>
    <w:p>
      <w:pPr>
        <w:spacing w:after="0"/>
        <w:sectPr>
          <w:pgSz w:w="11910" w:h="16840"/>
          <w:pgMar w:header="0" w:footer="1063" w:top="1920" w:bottom="1260" w:left="940" w:right="0"/>
        </w:sectPr>
      </w:pPr>
    </w:p>
    <w:p>
      <w:pPr>
        <w:pStyle w:val="BodyText"/>
      </w:pPr>
    </w:p>
    <w:p>
      <w:pPr>
        <w:pStyle w:val="BodyText"/>
      </w:pPr>
    </w:p>
    <w:p>
      <w:pPr>
        <w:pStyle w:val="BodyText"/>
      </w:pPr>
    </w:p>
    <w:p>
      <w:pPr>
        <w:pStyle w:val="BodyText"/>
      </w:pPr>
    </w:p>
    <w:p>
      <w:pPr>
        <w:pStyle w:val="BodyText"/>
        <w:spacing w:before="297"/>
      </w:pPr>
    </w:p>
    <w:p>
      <w:pPr>
        <w:pStyle w:val="ListParagraph"/>
        <w:numPr>
          <w:ilvl w:val="2"/>
          <w:numId w:val="42"/>
        </w:numPr>
        <w:tabs>
          <w:tab w:pos="1101" w:val="left" w:leader="none"/>
        </w:tabs>
        <w:spacing w:line="240" w:lineRule="auto" w:before="0" w:after="0"/>
        <w:ind w:left="1101" w:right="0" w:hanging="601"/>
        <w:jc w:val="left"/>
        <w:rPr>
          <w:sz w:val="23"/>
        </w:rPr>
      </w:pPr>
      <w:r>
        <w:rPr>
          <w:w w:val="90"/>
          <w:sz w:val="23"/>
        </w:rPr>
        <w:t>Validation</w:t>
      </w:r>
      <w:r>
        <w:rPr>
          <w:spacing w:val="13"/>
          <w:sz w:val="23"/>
        </w:rPr>
        <w:t> </w:t>
      </w:r>
      <w:r>
        <w:rPr>
          <w:w w:val="90"/>
          <w:sz w:val="23"/>
        </w:rPr>
        <w:t>of</w:t>
      </w:r>
      <w:r>
        <w:rPr>
          <w:spacing w:val="6"/>
          <w:sz w:val="23"/>
        </w:rPr>
        <w:t> </w:t>
      </w:r>
      <w:r>
        <w:rPr>
          <w:w w:val="90"/>
          <w:sz w:val="23"/>
        </w:rPr>
        <w:t>calibration</w:t>
      </w:r>
      <w:r>
        <w:rPr>
          <w:spacing w:val="13"/>
          <w:sz w:val="23"/>
        </w:rPr>
        <w:t> </w:t>
      </w:r>
      <w:r>
        <w:rPr>
          <w:spacing w:val="-4"/>
          <w:w w:val="90"/>
          <w:sz w:val="23"/>
        </w:rPr>
        <w:t>curve</w:t>
      </w:r>
    </w:p>
    <w:p>
      <w:pPr>
        <w:pStyle w:val="BodyText"/>
      </w:pPr>
    </w:p>
    <w:p>
      <w:pPr>
        <w:pStyle w:val="BodyText"/>
        <w:spacing w:before="200"/>
      </w:pPr>
    </w:p>
    <w:p>
      <w:pPr>
        <w:pStyle w:val="BodyText"/>
        <w:ind w:left="500"/>
      </w:pPr>
      <w:r>
        <w:rPr>
          <w:w w:val="90"/>
        </w:rPr>
        <w:t>Table</w:t>
      </w:r>
      <w:r>
        <w:rPr>
          <w:spacing w:val="13"/>
        </w:rPr>
        <w:t> </w:t>
      </w:r>
      <w:r>
        <w:rPr>
          <w:w w:val="90"/>
        </w:rPr>
        <w:t>1.7</w:t>
      </w:r>
      <w:r>
        <w:rPr>
          <w:spacing w:val="17"/>
        </w:rPr>
        <w:t> </w:t>
      </w:r>
      <w:r>
        <w:rPr>
          <w:w w:val="90"/>
        </w:rPr>
        <w:t>Validation</w:t>
      </w:r>
      <w:r>
        <w:rPr>
          <w:spacing w:val="14"/>
        </w:rPr>
        <w:t> </w:t>
      </w:r>
      <w:r>
        <w:rPr>
          <w:w w:val="90"/>
        </w:rPr>
        <w:t>of</w:t>
      </w:r>
      <w:r>
        <w:rPr>
          <w:spacing w:val="15"/>
        </w:rPr>
        <w:t> </w:t>
      </w:r>
      <w:r>
        <w:rPr>
          <w:w w:val="90"/>
        </w:rPr>
        <w:t>the</w:t>
      </w:r>
      <w:r>
        <w:rPr>
          <w:spacing w:val="5"/>
        </w:rPr>
        <w:t> </w:t>
      </w:r>
      <w:r>
        <w:rPr>
          <w:w w:val="90"/>
        </w:rPr>
        <w:t>calibration</w:t>
      </w:r>
      <w:r>
        <w:rPr>
          <w:spacing w:val="5"/>
        </w:rPr>
        <w:t> </w:t>
      </w:r>
      <w:r>
        <w:rPr>
          <w:spacing w:val="-2"/>
          <w:w w:val="90"/>
        </w:rPr>
        <w:t>curves</w:t>
      </w:r>
    </w:p>
    <w:p>
      <w:pPr>
        <w:pStyle w:val="BodyText"/>
        <w:rPr>
          <w:sz w:val="10"/>
        </w:rPr>
      </w:pPr>
    </w:p>
    <w:p>
      <w:pPr>
        <w:spacing w:after="0"/>
        <w:rPr>
          <w:sz w:val="10"/>
        </w:rPr>
        <w:sectPr>
          <w:pgSz w:w="11910" w:h="16840"/>
          <w:pgMar w:header="0" w:footer="1063" w:top="1920" w:bottom="1260" w:left="940" w:right="0"/>
        </w:sectPr>
      </w:pPr>
    </w:p>
    <w:p>
      <w:pPr>
        <w:pStyle w:val="BodyText"/>
        <w:tabs>
          <w:tab w:pos="1149" w:val="left" w:leader="none"/>
        </w:tabs>
        <w:spacing w:before="120"/>
        <w:ind w:left="500"/>
      </w:pPr>
      <w:r>
        <w:rPr>
          <w:spacing w:val="-5"/>
        </w:rPr>
        <w:t>s/n</w:t>
      </w:r>
      <w:r>
        <w:rPr/>
        <w:tab/>
      </w:r>
      <w:r>
        <w:rPr>
          <w:spacing w:val="-2"/>
        </w:rPr>
        <w:t>Spiked</w:t>
      </w:r>
    </w:p>
    <w:p>
      <w:pPr>
        <w:pStyle w:val="BodyText"/>
        <w:spacing w:before="120"/>
        <w:ind w:left="500"/>
      </w:pPr>
      <w:r>
        <w:rPr/>
        <w:br w:type="column"/>
      </w:r>
      <w:r>
        <w:rPr>
          <w:spacing w:val="-6"/>
        </w:rPr>
        <w:t>Absorbance</w:t>
      </w:r>
    </w:p>
    <w:p>
      <w:pPr>
        <w:spacing w:before="95"/>
        <w:ind w:left="478" w:right="0" w:firstLine="0"/>
        <w:jc w:val="left"/>
        <w:rPr>
          <w:sz w:val="18"/>
        </w:rPr>
      </w:pPr>
      <w:r>
        <w:rPr/>
        <w:br w:type="column"/>
      </w:r>
      <w:r>
        <w:rPr>
          <w:spacing w:val="-4"/>
          <w:sz w:val="18"/>
        </w:rPr>
        <w:t>Estimated</w:t>
      </w:r>
    </w:p>
    <w:p>
      <w:pPr>
        <w:pStyle w:val="BodyText"/>
        <w:spacing w:before="120"/>
        <w:ind w:left="500"/>
      </w:pPr>
      <w:r>
        <w:rPr/>
        <w:br w:type="column"/>
      </w:r>
      <w:r>
        <w:rPr>
          <w:spacing w:val="-2"/>
        </w:rPr>
        <w:t>Remark</w:t>
      </w:r>
    </w:p>
    <w:p>
      <w:pPr>
        <w:spacing w:after="0"/>
        <w:sectPr>
          <w:type w:val="continuous"/>
          <w:pgSz w:w="11910" w:h="16840"/>
          <w:pgMar w:header="0" w:footer="1063" w:top="1400" w:bottom="1260" w:left="940" w:right="0"/>
          <w:cols w:num="4" w:equalWidth="0">
            <w:col w:w="1926" w:space="379"/>
            <w:col w:w="1784" w:space="40"/>
            <w:col w:w="1324" w:space="160"/>
            <w:col w:w="5357"/>
          </w:cols>
        </w:sect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
        <w:gridCol w:w="1360"/>
        <w:gridCol w:w="1714"/>
        <w:gridCol w:w="1127"/>
        <w:gridCol w:w="608"/>
        <w:gridCol w:w="731"/>
        <w:gridCol w:w="1256"/>
      </w:tblGrid>
      <w:tr>
        <w:trPr>
          <w:trHeight w:val="494" w:hRule="atLeast"/>
        </w:trPr>
        <w:tc>
          <w:tcPr>
            <w:tcW w:w="1838" w:type="dxa"/>
            <w:gridSpan w:val="2"/>
          </w:tcPr>
          <w:p>
            <w:pPr>
              <w:pStyle w:val="TableParagraph"/>
              <w:spacing w:line="297" w:lineRule="exact" w:before="177"/>
              <w:ind w:left="763"/>
              <w:rPr>
                <w:sz w:val="23"/>
              </w:rPr>
            </w:pPr>
            <w:r>
              <w:rPr>
                <w:spacing w:val="-4"/>
                <w:sz w:val="23"/>
              </w:rPr>
              <w:t>Conc</w:t>
            </w:r>
          </w:p>
        </w:tc>
        <w:tc>
          <w:tcPr>
            <w:tcW w:w="1714" w:type="dxa"/>
          </w:tcPr>
          <w:p>
            <w:pPr>
              <w:pStyle w:val="TableParagraph"/>
              <w:spacing w:line="297" w:lineRule="exact" w:before="177"/>
              <w:ind w:left="517"/>
              <w:rPr>
                <w:sz w:val="23"/>
              </w:rPr>
            </w:pPr>
            <w:r>
              <w:rPr>
                <w:spacing w:val="-4"/>
                <w:sz w:val="23"/>
              </w:rPr>
              <w:t>(nm)</w:t>
            </w:r>
          </w:p>
        </w:tc>
        <w:tc>
          <w:tcPr>
            <w:tcW w:w="1127" w:type="dxa"/>
          </w:tcPr>
          <w:p>
            <w:pPr>
              <w:pStyle w:val="TableParagraph"/>
              <w:spacing w:line="272" w:lineRule="exact" w:before="0"/>
              <w:ind w:left="604"/>
              <w:rPr>
                <w:sz w:val="18"/>
              </w:rPr>
            </w:pPr>
            <w:r>
              <w:rPr>
                <w:spacing w:val="-4"/>
                <w:sz w:val="18"/>
              </w:rPr>
              <w:t>conc</w:t>
            </w:r>
          </w:p>
        </w:tc>
        <w:tc>
          <w:tcPr>
            <w:tcW w:w="2595" w:type="dxa"/>
            <w:gridSpan w:val="3"/>
          </w:tcPr>
          <w:p>
            <w:pPr>
              <w:pStyle w:val="TableParagraph"/>
              <w:spacing w:line="272" w:lineRule="exact" w:before="0"/>
              <w:ind w:left="138"/>
              <w:rPr>
                <w:sz w:val="18"/>
              </w:rPr>
            </w:pPr>
            <w:r>
              <w:rPr>
                <w:spacing w:val="-4"/>
                <w:w w:val="95"/>
                <w:sz w:val="18"/>
              </w:rPr>
              <w:t>from</w:t>
            </w:r>
          </w:p>
        </w:tc>
      </w:tr>
      <w:tr>
        <w:trPr>
          <w:trHeight w:val="812" w:hRule="atLeast"/>
        </w:trPr>
        <w:tc>
          <w:tcPr>
            <w:tcW w:w="478" w:type="dxa"/>
          </w:tcPr>
          <w:p>
            <w:pPr>
              <w:pStyle w:val="TableParagraph"/>
              <w:spacing w:before="0"/>
              <w:rPr>
                <w:rFonts w:ascii="Times New Roman"/>
                <w:sz w:val="22"/>
              </w:rPr>
            </w:pPr>
          </w:p>
        </w:tc>
        <w:tc>
          <w:tcPr>
            <w:tcW w:w="1360" w:type="dxa"/>
          </w:tcPr>
          <w:p>
            <w:pPr>
              <w:pStyle w:val="TableParagraph"/>
              <w:spacing w:before="0"/>
              <w:rPr>
                <w:rFonts w:ascii="Times New Roman"/>
                <w:sz w:val="22"/>
              </w:rPr>
            </w:pPr>
          </w:p>
        </w:tc>
        <w:tc>
          <w:tcPr>
            <w:tcW w:w="1714" w:type="dxa"/>
          </w:tcPr>
          <w:p>
            <w:pPr>
              <w:pStyle w:val="TableParagraph"/>
              <w:spacing w:before="0"/>
              <w:rPr>
                <w:rFonts w:ascii="Times New Roman"/>
                <w:sz w:val="22"/>
              </w:rPr>
            </w:pPr>
          </w:p>
        </w:tc>
        <w:tc>
          <w:tcPr>
            <w:tcW w:w="1735" w:type="dxa"/>
            <w:gridSpan w:val="2"/>
          </w:tcPr>
          <w:p>
            <w:pPr>
              <w:pStyle w:val="TableParagraph"/>
              <w:spacing w:line="272" w:lineRule="exact" w:before="0"/>
              <w:ind w:left="604"/>
              <w:rPr>
                <w:sz w:val="18"/>
              </w:rPr>
            </w:pPr>
            <w:r>
              <w:rPr>
                <w:spacing w:val="-5"/>
                <w:sz w:val="18"/>
              </w:rPr>
              <w:t>the</w:t>
            </w:r>
          </w:p>
          <w:p>
            <w:pPr>
              <w:pStyle w:val="TableParagraph"/>
              <w:spacing w:before="192"/>
              <w:ind w:left="604"/>
              <w:rPr>
                <w:sz w:val="18"/>
              </w:rPr>
            </w:pPr>
            <w:r>
              <w:rPr>
                <w:spacing w:val="-5"/>
                <w:sz w:val="18"/>
              </w:rPr>
              <w:t>graph(ug/ml)</w:t>
            </w:r>
          </w:p>
        </w:tc>
        <w:tc>
          <w:tcPr>
            <w:tcW w:w="731" w:type="dxa"/>
          </w:tcPr>
          <w:p>
            <w:pPr>
              <w:pStyle w:val="TableParagraph"/>
              <w:spacing w:before="0"/>
              <w:rPr>
                <w:rFonts w:ascii="Times New Roman"/>
                <w:sz w:val="22"/>
              </w:rPr>
            </w:pPr>
          </w:p>
        </w:tc>
        <w:tc>
          <w:tcPr>
            <w:tcW w:w="1256" w:type="dxa"/>
          </w:tcPr>
          <w:p>
            <w:pPr>
              <w:pStyle w:val="TableParagraph"/>
              <w:spacing w:before="0"/>
              <w:rPr>
                <w:rFonts w:ascii="Times New Roman"/>
                <w:sz w:val="22"/>
              </w:rPr>
            </w:pPr>
          </w:p>
        </w:tc>
      </w:tr>
      <w:tr>
        <w:trPr>
          <w:trHeight w:val="720" w:hRule="atLeast"/>
        </w:trPr>
        <w:tc>
          <w:tcPr>
            <w:tcW w:w="478" w:type="dxa"/>
          </w:tcPr>
          <w:p>
            <w:pPr>
              <w:pStyle w:val="TableParagraph"/>
              <w:spacing w:before="124"/>
              <w:ind w:right="168"/>
              <w:jc w:val="center"/>
              <w:rPr>
                <w:sz w:val="23"/>
              </w:rPr>
            </w:pPr>
            <w:r>
              <w:rPr>
                <w:spacing w:val="-5"/>
                <w:sz w:val="23"/>
              </w:rPr>
              <w:t>1.</w:t>
            </w:r>
          </w:p>
        </w:tc>
        <w:tc>
          <w:tcPr>
            <w:tcW w:w="1360" w:type="dxa"/>
          </w:tcPr>
          <w:p>
            <w:pPr>
              <w:pStyle w:val="TableParagraph"/>
              <w:spacing w:before="124"/>
              <w:ind w:left="220"/>
              <w:rPr>
                <w:sz w:val="23"/>
              </w:rPr>
            </w:pPr>
            <w:r>
              <w:rPr>
                <w:spacing w:val="-4"/>
                <w:sz w:val="23"/>
              </w:rPr>
              <w:t>0.00</w:t>
            </w:r>
          </w:p>
        </w:tc>
        <w:tc>
          <w:tcPr>
            <w:tcW w:w="1714" w:type="dxa"/>
          </w:tcPr>
          <w:p>
            <w:pPr>
              <w:pStyle w:val="TableParagraph"/>
              <w:spacing w:before="124"/>
              <w:ind w:left="517"/>
              <w:rPr>
                <w:sz w:val="23"/>
              </w:rPr>
            </w:pPr>
            <w:r>
              <w:rPr>
                <w:spacing w:val="-4"/>
                <w:sz w:val="23"/>
              </w:rPr>
              <w:t>0.00</w:t>
            </w:r>
          </w:p>
        </w:tc>
        <w:tc>
          <w:tcPr>
            <w:tcW w:w="1735" w:type="dxa"/>
            <w:gridSpan w:val="2"/>
          </w:tcPr>
          <w:p>
            <w:pPr>
              <w:pStyle w:val="TableParagraph"/>
              <w:spacing w:before="124"/>
              <w:ind w:right="61"/>
              <w:jc w:val="center"/>
              <w:rPr>
                <w:sz w:val="23"/>
              </w:rPr>
            </w:pPr>
            <w:r>
              <w:rPr>
                <w:spacing w:val="-4"/>
                <w:sz w:val="23"/>
              </w:rPr>
              <w:t>0.00</w:t>
            </w:r>
          </w:p>
        </w:tc>
        <w:tc>
          <w:tcPr>
            <w:tcW w:w="731" w:type="dxa"/>
          </w:tcPr>
          <w:p>
            <w:pPr>
              <w:pStyle w:val="TableParagraph"/>
              <w:spacing w:before="124"/>
              <w:ind w:left="77"/>
              <w:jc w:val="center"/>
              <w:rPr>
                <w:sz w:val="23"/>
              </w:rPr>
            </w:pPr>
            <w:r>
              <w:rPr>
                <w:spacing w:val="-4"/>
                <w:sz w:val="23"/>
              </w:rPr>
              <w:t>Good</w:t>
            </w:r>
          </w:p>
        </w:tc>
        <w:tc>
          <w:tcPr>
            <w:tcW w:w="1256" w:type="dxa"/>
          </w:tcPr>
          <w:p>
            <w:pPr>
              <w:pStyle w:val="TableParagraph"/>
              <w:spacing w:before="124"/>
              <w:ind w:left="31"/>
              <w:rPr>
                <w:sz w:val="23"/>
              </w:rPr>
            </w:pPr>
            <w:r>
              <w:rPr>
                <w:spacing w:val="-4"/>
                <w:sz w:val="23"/>
              </w:rPr>
              <w:t>Correlation</w:t>
            </w:r>
          </w:p>
        </w:tc>
      </w:tr>
      <w:tr>
        <w:trPr>
          <w:trHeight w:val="875" w:hRule="atLeast"/>
        </w:trPr>
        <w:tc>
          <w:tcPr>
            <w:tcW w:w="478" w:type="dxa"/>
          </w:tcPr>
          <w:p>
            <w:pPr>
              <w:pStyle w:val="TableParagraph"/>
              <w:spacing w:before="282"/>
              <w:ind w:right="168"/>
              <w:jc w:val="center"/>
              <w:rPr>
                <w:sz w:val="23"/>
              </w:rPr>
            </w:pPr>
            <w:r>
              <w:rPr>
                <w:spacing w:val="-5"/>
                <w:sz w:val="23"/>
              </w:rPr>
              <w:t>2.</w:t>
            </w:r>
          </w:p>
        </w:tc>
        <w:tc>
          <w:tcPr>
            <w:tcW w:w="1360" w:type="dxa"/>
          </w:tcPr>
          <w:p>
            <w:pPr>
              <w:pStyle w:val="TableParagraph"/>
              <w:spacing w:before="282"/>
              <w:ind w:left="220"/>
              <w:rPr>
                <w:sz w:val="23"/>
              </w:rPr>
            </w:pPr>
            <w:r>
              <w:rPr>
                <w:spacing w:val="-4"/>
                <w:sz w:val="23"/>
              </w:rPr>
              <w:t>5.00</w:t>
            </w:r>
          </w:p>
        </w:tc>
        <w:tc>
          <w:tcPr>
            <w:tcW w:w="1714" w:type="dxa"/>
          </w:tcPr>
          <w:p>
            <w:pPr>
              <w:pStyle w:val="TableParagraph"/>
              <w:spacing w:before="282"/>
              <w:ind w:left="517"/>
              <w:rPr>
                <w:sz w:val="23"/>
              </w:rPr>
            </w:pPr>
            <w:r>
              <w:rPr>
                <w:spacing w:val="-2"/>
                <w:sz w:val="23"/>
              </w:rPr>
              <w:t>0.558</w:t>
            </w:r>
          </w:p>
        </w:tc>
        <w:tc>
          <w:tcPr>
            <w:tcW w:w="1735" w:type="dxa"/>
            <w:gridSpan w:val="2"/>
          </w:tcPr>
          <w:p>
            <w:pPr>
              <w:pStyle w:val="TableParagraph"/>
              <w:spacing w:before="282"/>
              <w:ind w:left="5" w:right="61"/>
              <w:jc w:val="center"/>
              <w:rPr>
                <w:sz w:val="23"/>
              </w:rPr>
            </w:pPr>
            <w:r>
              <w:rPr>
                <w:spacing w:val="-4"/>
                <w:sz w:val="23"/>
              </w:rPr>
              <w:t>4.80</w:t>
            </w:r>
          </w:p>
        </w:tc>
        <w:tc>
          <w:tcPr>
            <w:tcW w:w="731" w:type="dxa"/>
          </w:tcPr>
          <w:p>
            <w:pPr>
              <w:pStyle w:val="TableParagraph"/>
              <w:spacing w:before="282"/>
              <w:ind w:left="228"/>
              <w:jc w:val="center"/>
              <w:rPr>
                <w:sz w:val="23"/>
              </w:rPr>
            </w:pPr>
            <w:r>
              <w:rPr>
                <w:spacing w:val="-10"/>
                <w:sz w:val="23"/>
              </w:rPr>
              <w:t>”</w:t>
            </w:r>
          </w:p>
        </w:tc>
        <w:tc>
          <w:tcPr>
            <w:tcW w:w="1256" w:type="dxa"/>
          </w:tcPr>
          <w:p>
            <w:pPr>
              <w:pStyle w:val="TableParagraph"/>
              <w:spacing w:before="282"/>
              <w:ind w:right="258"/>
              <w:jc w:val="center"/>
              <w:rPr>
                <w:sz w:val="23"/>
              </w:rPr>
            </w:pPr>
            <w:r>
              <w:rPr>
                <w:spacing w:val="-10"/>
                <w:sz w:val="23"/>
              </w:rPr>
              <w:t>“</w:t>
            </w:r>
          </w:p>
        </w:tc>
      </w:tr>
      <w:tr>
        <w:trPr>
          <w:trHeight w:val="875" w:hRule="atLeast"/>
        </w:trPr>
        <w:tc>
          <w:tcPr>
            <w:tcW w:w="478" w:type="dxa"/>
          </w:tcPr>
          <w:p>
            <w:pPr>
              <w:pStyle w:val="TableParagraph"/>
              <w:spacing w:before="278"/>
              <w:ind w:right="168"/>
              <w:jc w:val="center"/>
              <w:rPr>
                <w:sz w:val="23"/>
              </w:rPr>
            </w:pPr>
            <w:r>
              <w:rPr>
                <w:spacing w:val="-5"/>
                <w:sz w:val="23"/>
              </w:rPr>
              <w:t>3.</w:t>
            </w:r>
          </w:p>
        </w:tc>
        <w:tc>
          <w:tcPr>
            <w:tcW w:w="1360" w:type="dxa"/>
          </w:tcPr>
          <w:p>
            <w:pPr>
              <w:pStyle w:val="TableParagraph"/>
              <w:spacing w:before="278"/>
              <w:ind w:left="220"/>
              <w:rPr>
                <w:sz w:val="23"/>
              </w:rPr>
            </w:pPr>
            <w:r>
              <w:rPr>
                <w:spacing w:val="-2"/>
                <w:sz w:val="23"/>
              </w:rPr>
              <w:t>15.00</w:t>
            </w:r>
          </w:p>
        </w:tc>
        <w:tc>
          <w:tcPr>
            <w:tcW w:w="1714" w:type="dxa"/>
          </w:tcPr>
          <w:p>
            <w:pPr>
              <w:pStyle w:val="TableParagraph"/>
              <w:spacing w:before="278"/>
              <w:ind w:left="517"/>
              <w:rPr>
                <w:sz w:val="23"/>
              </w:rPr>
            </w:pPr>
            <w:r>
              <w:rPr>
                <w:spacing w:val="-2"/>
                <w:sz w:val="23"/>
              </w:rPr>
              <w:t>0.660</w:t>
            </w:r>
          </w:p>
        </w:tc>
        <w:tc>
          <w:tcPr>
            <w:tcW w:w="1735" w:type="dxa"/>
            <w:gridSpan w:val="2"/>
          </w:tcPr>
          <w:p>
            <w:pPr>
              <w:pStyle w:val="TableParagraph"/>
              <w:spacing w:before="278"/>
              <w:ind w:left="604"/>
              <w:rPr>
                <w:sz w:val="23"/>
              </w:rPr>
            </w:pPr>
            <w:r>
              <w:rPr>
                <w:spacing w:val="-2"/>
                <w:sz w:val="23"/>
              </w:rPr>
              <w:t>15.50</w:t>
            </w:r>
          </w:p>
        </w:tc>
        <w:tc>
          <w:tcPr>
            <w:tcW w:w="731" w:type="dxa"/>
          </w:tcPr>
          <w:p>
            <w:pPr>
              <w:pStyle w:val="TableParagraph"/>
              <w:spacing w:before="278"/>
              <w:ind w:left="228"/>
              <w:jc w:val="center"/>
              <w:rPr>
                <w:sz w:val="23"/>
              </w:rPr>
            </w:pPr>
            <w:r>
              <w:rPr>
                <w:spacing w:val="-10"/>
                <w:sz w:val="23"/>
              </w:rPr>
              <w:t>”</w:t>
            </w:r>
          </w:p>
        </w:tc>
        <w:tc>
          <w:tcPr>
            <w:tcW w:w="1256" w:type="dxa"/>
          </w:tcPr>
          <w:p>
            <w:pPr>
              <w:pStyle w:val="TableParagraph"/>
              <w:spacing w:before="278"/>
              <w:ind w:right="258"/>
              <w:jc w:val="center"/>
              <w:rPr>
                <w:sz w:val="23"/>
              </w:rPr>
            </w:pPr>
            <w:r>
              <w:rPr>
                <w:spacing w:val="-10"/>
                <w:sz w:val="23"/>
              </w:rPr>
              <w:t>“</w:t>
            </w:r>
          </w:p>
        </w:tc>
      </w:tr>
      <w:tr>
        <w:trPr>
          <w:trHeight w:val="875" w:hRule="atLeast"/>
        </w:trPr>
        <w:tc>
          <w:tcPr>
            <w:tcW w:w="478" w:type="dxa"/>
          </w:tcPr>
          <w:p>
            <w:pPr>
              <w:pStyle w:val="TableParagraph"/>
              <w:spacing w:before="282"/>
              <w:ind w:right="168"/>
              <w:jc w:val="center"/>
              <w:rPr>
                <w:sz w:val="23"/>
              </w:rPr>
            </w:pPr>
            <w:r>
              <w:rPr>
                <w:spacing w:val="-5"/>
                <w:sz w:val="23"/>
              </w:rPr>
              <w:t>4.</w:t>
            </w:r>
          </w:p>
        </w:tc>
        <w:tc>
          <w:tcPr>
            <w:tcW w:w="1360" w:type="dxa"/>
          </w:tcPr>
          <w:p>
            <w:pPr>
              <w:pStyle w:val="TableParagraph"/>
              <w:spacing w:before="282"/>
              <w:ind w:left="220"/>
              <w:rPr>
                <w:sz w:val="23"/>
              </w:rPr>
            </w:pPr>
            <w:r>
              <w:rPr>
                <w:spacing w:val="-2"/>
                <w:sz w:val="23"/>
              </w:rPr>
              <w:t>25.00</w:t>
            </w:r>
          </w:p>
        </w:tc>
        <w:tc>
          <w:tcPr>
            <w:tcW w:w="1714" w:type="dxa"/>
          </w:tcPr>
          <w:p>
            <w:pPr>
              <w:pStyle w:val="TableParagraph"/>
              <w:spacing w:before="282"/>
              <w:ind w:left="517"/>
              <w:rPr>
                <w:sz w:val="23"/>
              </w:rPr>
            </w:pPr>
            <w:r>
              <w:rPr>
                <w:spacing w:val="-2"/>
                <w:sz w:val="23"/>
              </w:rPr>
              <w:t>0.991</w:t>
            </w:r>
          </w:p>
        </w:tc>
        <w:tc>
          <w:tcPr>
            <w:tcW w:w="1735" w:type="dxa"/>
            <w:gridSpan w:val="2"/>
          </w:tcPr>
          <w:p>
            <w:pPr>
              <w:pStyle w:val="TableParagraph"/>
              <w:spacing w:before="282"/>
              <w:ind w:left="604"/>
              <w:rPr>
                <w:sz w:val="23"/>
              </w:rPr>
            </w:pPr>
            <w:r>
              <w:rPr>
                <w:spacing w:val="-2"/>
                <w:sz w:val="23"/>
              </w:rPr>
              <w:t>23.80</w:t>
            </w:r>
          </w:p>
        </w:tc>
        <w:tc>
          <w:tcPr>
            <w:tcW w:w="731" w:type="dxa"/>
          </w:tcPr>
          <w:p>
            <w:pPr>
              <w:pStyle w:val="TableParagraph"/>
              <w:spacing w:before="282"/>
              <w:ind w:left="228"/>
              <w:jc w:val="center"/>
              <w:rPr>
                <w:sz w:val="23"/>
              </w:rPr>
            </w:pPr>
            <w:r>
              <w:rPr>
                <w:spacing w:val="-10"/>
                <w:sz w:val="23"/>
              </w:rPr>
              <w:t>”</w:t>
            </w:r>
          </w:p>
        </w:tc>
        <w:tc>
          <w:tcPr>
            <w:tcW w:w="1256" w:type="dxa"/>
          </w:tcPr>
          <w:p>
            <w:pPr>
              <w:pStyle w:val="TableParagraph"/>
              <w:spacing w:before="282"/>
              <w:ind w:right="258"/>
              <w:jc w:val="center"/>
              <w:rPr>
                <w:sz w:val="23"/>
              </w:rPr>
            </w:pPr>
            <w:r>
              <w:rPr>
                <w:spacing w:val="-10"/>
                <w:sz w:val="23"/>
              </w:rPr>
              <w:t>“</w:t>
            </w:r>
          </w:p>
        </w:tc>
      </w:tr>
      <w:tr>
        <w:trPr>
          <w:trHeight w:val="875" w:hRule="atLeast"/>
        </w:trPr>
        <w:tc>
          <w:tcPr>
            <w:tcW w:w="478" w:type="dxa"/>
          </w:tcPr>
          <w:p>
            <w:pPr>
              <w:pStyle w:val="TableParagraph"/>
              <w:spacing w:before="278"/>
              <w:ind w:right="168"/>
              <w:jc w:val="center"/>
              <w:rPr>
                <w:sz w:val="23"/>
              </w:rPr>
            </w:pPr>
            <w:r>
              <w:rPr>
                <w:spacing w:val="-5"/>
                <w:sz w:val="23"/>
              </w:rPr>
              <w:t>5.</w:t>
            </w:r>
          </w:p>
        </w:tc>
        <w:tc>
          <w:tcPr>
            <w:tcW w:w="1360" w:type="dxa"/>
          </w:tcPr>
          <w:p>
            <w:pPr>
              <w:pStyle w:val="TableParagraph"/>
              <w:spacing w:before="278"/>
              <w:ind w:left="220"/>
              <w:rPr>
                <w:sz w:val="23"/>
              </w:rPr>
            </w:pPr>
            <w:r>
              <w:rPr>
                <w:spacing w:val="-2"/>
                <w:sz w:val="23"/>
              </w:rPr>
              <w:t>35.00</w:t>
            </w:r>
          </w:p>
        </w:tc>
        <w:tc>
          <w:tcPr>
            <w:tcW w:w="1714" w:type="dxa"/>
          </w:tcPr>
          <w:p>
            <w:pPr>
              <w:pStyle w:val="TableParagraph"/>
              <w:spacing w:before="278"/>
              <w:ind w:left="517"/>
              <w:rPr>
                <w:sz w:val="23"/>
              </w:rPr>
            </w:pPr>
            <w:r>
              <w:rPr>
                <w:spacing w:val="-2"/>
                <w:sz w:val="23"/>
              </w:rPr>
              <w:t>0.559</w:t>
            </w:r>
          </w:p>
        </w:tc>
        <w:tc>
          <w:tcPr>
            <w:tcW w:w="1735" w:type="dxa"/>
            <w:gridSpan w:val="2"/>
          </w:tcPr>
          <w:p>
            <w:pPr>
              <w:pStyle w:val="TableParagraph"/>
              <w:spacing w:before="278"/>
              <w:ind w:left="604"/>
              <w:rPr>
                <w:sz w:val="23"/>
              </w:rPr>
            </w:pPr>
            <w:r>
              <w:rPr>
                <w:spacing w:val="-2"/>
                <w:sz w:val="23"/>
              </w:rPr>
              <w:t>33.80</w:t>
            </w:r>
          </w:p>
        </w:tc>
        <w:tc>
          <w:tcPr>
            <w:tcW w:w="731" w:type="dxa"/>
          </w:tcPr>
          <w:p>
            <w:pPr>
              <w:pStyle w:val="TableParagraph"/>
              <w:spacing w:before="278"/>
              <w:ind w:left="228"/>
              <w:jc w:val="center"/>
              <w:rPr>
                <w:sz w:val="23"/>
              </w:rPr>
            </w:pPr>
            <w:r>
              <w:rPr>
                <w:spacing w:val="-10"/>
                <w:sz w:val="23"/>
              </w:rPr>
              <w:t>”</w:t>
            </w:r>
          </w:p>
        </w:tc>
        <w:tc>
          <w:tcPr>
            <w:tcW w:w="1256" w:type="dxa"/>
          </w:tcPr>
          <w:p>
            <w:pPr>
              <w:pStyle w:val="TableParagraph"/>
              <w:spacing w:before="278"/>
              <w:ind w:right="258"/>
              <w:jc w:val="center"/>
              <w:rPr>
                <w:sz w:val="23"/>
              </w:rPr>
            </w:pPr>
            <w:r>
              <w:rPr>
                <w:spacing w:val="-10"/>
                <w:sz w:val="23"/>
              </w:rPr>
              <w:t>“</w:t>
            </w:r>
          </w:p>
        </w:tc>
      </w:tr>
      <w:tr>
        <w:trPr>
          <w:trHeight w:val="875" w:hRule="atLeast"/>
        </w:trPr>
        <w:tc>
          <w:tcPr>
            <w:tcW w:w="478" w:type="dxa"/>
          </w:tcPr>
          <w:p>
            <w:pPr>
              <w:pStyle w:val="TableParagraph"/>
              <w:spacing w:before="281"/>
              <w:ind w:right="168"/>
              <w:jc w:val="center"/>
              <w:rPr>
                <w:sz w:val="23"/>
              </w:rPr>
            </w:pPr>
            <w:r>
              <w:rPr>
                <w:spacing w:val="-5"/>
                <w:sz w:val="23"/>
              </w:rPr>
              <w:t>6.</w:t>
            </w:r>
          </w:p>
        </w:tc>
        <w:tc>
          <w:tcPr>
            <w:tcW w:w="1360" w:type="dxa"/>
          </w:tcPr>
          <w:p>
            <w:pPr>
              <w:pStyle w:val="TableParagraph"/>
              <w:spacing w:before="281"/>
              <w:ind w:left="220"/>
              <w:rPr>
                <w:sz w:val="23"/>
              </w:rPr>
            </w:pPr>
            <w:r>
              <w:rPr>
                <w:spacing w:val="-2"/>
                <w:sz w:val="23"/>
              </w:rPr>
              <w:t>45.00</w:t>
            </w:r>
          </w:p>
        </w:tc>
        <w:tc>
          <w:tcPr>
            <w:tcW w:w="1714" w:type="dxa"/>
          </w:tcPr>
          <w:p>
            <w:pPr>
              <w:pStyle w:val="TableParagraph"/>
              <w:spacing w:before="281"/>
              <w:ind w:left="517"/>
              <w:rPr>
                <w:sz w:val="23"/>
              </w:rPr>
            </w:pPr>
            <w:r>
              <w:rPr>
                <w:spacing w:val="-2"/>
                <w:sz w:val="23"/>
              </w:rPr>
              <w:t>0.662</w:t>
            </w:r>
          </w:p>
        </w:tc>
        <w:tc>
          <w:tcPr>
            <w:tcW w:w="1735" w:type="dxa"/>
            <w:gridSpan w:val="2"/>
          </w:tcPr>
          <w:p>
            <w:pPr>
              <w:pStyle w:val="TableParagraph"/>
              <w:spacing w:before="281"/>
              <w:ind w:left="604"/>
              <w:rPr>
                <w:sz w:val="23"/>
              </w:rPr>
            </w:pPr>
            <w:r>
              <w:rPr>
                <w:spacing w:val="-2"/>
                <w:sz w:val="23"/>
              </w:rPr>
              <w:t>45.10</w:t>
            </w:r>
          </w:p>
        </w:tc>
        <w:tc>
          <w:tcPr>
            <w:tcW w:w="731" w:type="dxa"/>
          </w:tcPr>
          <w:p>
            <w:pPr>
              <w:pStyle w:val="TableParagraph"/>
              <w:spacing w:before="281"/>
              <w:ind w:left="228"/>
              <w:jc w:val="center"/>
              <w:rPr>
                <w:sz w:val="23"/>
              </w:rPr>
            </w:pPr>
            <w:r>
              <w:rPr>
                <w:spacing w:val="-10"/>
                <w:sz w:val="23"/>
              </w:rPr>
              <w:t>”</w:t>
            </w:r>
          </w:p>
        </w:tc>
        <w:tc>
          <w:tcPr>
            <w:tcW w:w="1256" w:type="dxa"/>
          </w:tcPr>
          <w:p>
            <w:pPr>
              <w:pStyle w:val="TableParagraph"/>
              <w:spacing w:before="281"/>
              <w:ind w:right="258"/>
              <w:jc w:val="center"/>
              <w:rPr>
                <w:sz w:val="23"/>
              </w:rPr>
            </w:pPr>
            <w:r>
              <w:rPr>
                <w:spacing w:val="-10"/>
                <w:sz w:val="23"/>
              </w:rPr>
              <w:t>“</w:t>
            </w:r>
          </w:p>
        </w:tc>
      </w:tr>
      <w:tr>
        <w:trPr>
          <w:trHeight w:val="595" w:hRule="atLeast"/>
        </w:trPr>
        <w:tc>
          <w:tcPr>
            <w:tcW w:w="478" w:type="dxa"/>
          </w:tcPr>
          <w:p>
            <w:pPr>
              <w:pStyle w:val="TableParagraph"/>
              <w:spacing w:line="297" w:lineRule="exact" w:before="278"/>
              <w:ind w:right="168"/>
              <w:jc w:val="center"/>
              <w:rPr>
                <w:sz w:val="23"/>
              </w:rPr>
            </w:pPr>
            <w:r>
              <w:rPr>
                <w:spacing w:val="-5"/>
                <w:sz w:val="23"/>
              </w:rPr>
              <w:t>7.</w:t>
            </w:r>
          </w:p>
        </w:tc>
        <w:tc>
          <w:tcPr>
            <w:tcW w:w="1360" w:type="dxa"/>
          </w:tcPr>
          <w:p>
            <w:pPr>
              <w:pStyle w:val="TableParagraph"/>
              <w:spacing w:line="297" w:lineRule="exact" w:before="278"/>
              <w:ind w:left="220"/>
              <w:rPr>
                <w:sz w:val="23"/>
              </w:rPr>
            </w:pPr>
            <w:r>
              <w:rPr>
                <w:spacing w:val="-2"/>
                <w:sz w:val="23"/>
              </w:rPr>
              <w:t>55.00</w:t>
            </w:r>
          </w:p>
        </w:tc>
        <w:tc>
          <w:tcPr>
            <w:tcW w:w="1714" w:type="dxa"/>
          </w:tcPr>
          <w:p>
            <w:pPr>
              <w:pStyle w:val="TableParagraph"/>
              <w:spacing w:line="297" w:lineRule="exact" w:before="278"/>
              <w:ind w:left="517"/>
              <w:rPr>
                <w:sz w:val="23"/>
              </w:rPr>
            </w:pPr>
            <w:r>
              <w:rPr>
                <w:spacing w:val="-2"/>
                <w:sz w:val="23"/>
              </w:rPr>
              <w:t>1.000</w:t>
            </w:r>
          </w:p>
        </w:tc>
        <w:tc>
          <w:tcPr>
            <w:tcW w:w="1735" w:type="dxa"/>
            <w:gridSpan w:val="2"/>
          </w:tcPr>
          <w:p>
            <w:pPr>
              <w:pStyle w:val="TableParagraph"/>
              <w:spacing w:line="297" w:lineRule="exact" w:before="278"/>
              <w:ind w:left="604"/>
              <w:rPr>
                <w:sz w:val="23"/>
              </w:rPr>
            </w:pPr>
            <w:r>
              <w:rPr>
                <w:spacing w:val="-2"/>
                <w:sz w:val="23"/>
              </w:rPr>
              <w:t>54.10</w:t>
            </w:r>
          </w:p>
        </w:tc>
        <w:tc>
          <w:tcPr>
            <w:tcW w:w="731" w:type="dxa"/>
          </w:tcPr>
          <w:p>
            <w:pPr>
              <w:pStyle w:val="TableParagraph"/>
              <w:spacing w:line="297" w:lineRule="exact" w:before="278"/>
              <w:ind w:left="228"/>
              <w:jc w:val="center"/>
              <w:rPr>
                <w:sz w:val="23"/>
              </w:rPr>
            </w:pPr>
            <w:r>
              <w:rPr>
                <w:spacing w:val="-10"/>
                <w:sz w:val="23"/>
              </w:rPr>
              <w:t>”</w:t>
            </w:r>
          </w:p>
        </w:tc>
        <w:tc>
          <w:tcPr>
            <w:tcW w:w="1256" w:type="dxa"/>
          </w:tcPr>
          <w:p>
            <w:pPr>
              <w:pStyle w:val="TableParagraph"/>
              <w:spacing w:line="297" w:lineRule="exact" w:before="278"/>
              <w:ind w:right="258"/>
              <w:jc w:val="center"/>
              <w:rPr>
                <w:sz w:val="23"/>
              </w:rPr>
            </w:pPr>
            <w:r>
              <w:rPr>
                <w:spacing w:val="-10"/>
                <w:sz w:val="23"/>
              </w:rPr>
              <w:t>“</w:t>
            </w:r>
          </w:p>
        </w:tc>
      </w:tr>
    </w:tbl>
    <w:p>
      <w:pPr>
        <w:pStyle w:val="BodyText"/>
      </w:pPr>
    </w:p>
    <w:p>
      <w:pPr>
        <w:pStyle w:val="BodyText"/>
      </w:pPr>
    </w:p>
    <w:p>
      <w:pPr>
        <w:pStyle w:val="BodyText"/>
        <w:spacing w:before="241"/>
      </w:pPr>
    </w:p>
    <w:p>
      <w:pPr>
        <w:spacing w:before="0"/>
        <w:ind w:left="500" w:right="0" w:firstLine="0"/>
        <w:jc w:val="left"/>
        <w:rPr>
          <w:sz w:val="23"/>
        </w:rPr>
      </w:pPr>
      <w:r>
        <w:rPr>
          <w:spacing w:val="-10"/>
          <w:sz w:val="23"/>
        </w:rPr>
        <w:t>.</w:t>
      </w:r>
    </w:p>
    <w:p>
      <w:pPr>
        <w:spacing w:after="0"/>
        <w:jc w:val="left"/>
        <w:rPr>
          <w:sz w:val="23"/>
        </w:rPr>
        <w:sectPr>
          <w:type w:val="continuous"/>
          <w:pgSz w:w="11910" w:h="16840"/>
          <w:pgMar w:header="0" w:footer="1063" w:top="1400" w:bottom="1260" w:left="940" w:right="0"/>
        </w:sectPr>
      </w:pPr>
    </w:p>
    <w:p>
      <w:pPr>
        <w:pStyle w:val="BodyText"/>
      </w:pPr>
    </w:p>
    <w:p>
      <w:pPr>
        <w:pStyle w:val="BodyText"/>
      </w:pPr>
    </w:p>
    <w:p>
      <w:pPr>
        <w:pStyle w:val="BodyText"/>
      </w:pPr>
    </w:p>
    <w:p>
      <w:pPr>
        <w:pStyle w:val="BodyText"/>
      </w:pPr>
    </w:p>
    <w:p>
      <w:pPr>
        <w:pStyle w:val="BodyText"/>
        <w:spacing w:before="297"/>
      </w:pPr>
    </w:p>
    <w:p>
      <w:pPr>
        <w:pStyle w:val="ListParagraph"/>
        <w:numPr>
          <w:ilvl w:val="2"/>
          <w:numId w:val="42"/>
        </w:numPr>
        <w:tabs>
          <w:tab w:pos="1166" w:val="left" w:leader="none"/>
        </w:tabs>
        <w:spacing w:line="240" w:lineRule="auto" w:before="0" w:after="0"/>
        <w:ind w:left="1166" w:right="0" w:hanging="594"/>
        <w:jc w:val="left"/>
        <w:rPr>
          <w:sz w:val="23"/>
        </w:rPr>
      </w:pPr>
      <w:r>
        <w:rPr>
          <w:spacing w:val="-4"/>
          <w:sz w:val="23"/>
        </w:rPr>
        <w:t>In–vivo</w:t>
      </w:r>
      <w:r>
        <w:rPr>
          <w:spacing w:val="-9"/>
          <w:sz w:val="23"/>
        </w:rPr>
        <w:t> </w:t>
      </w:r>
      <w:r>
        <w:rPr>
          <w:spacing w:val="-2"/>
          <w:sz w:val="23"/>
        </w:rPr>
        <w:t>pharmacokinetics</w:t>
      </w:r>
    </w:p>
    <w:p>
      <w:pPr>
        <w:pStyle w:val="BodyText"/>
        <w:spacing w:line="424" w:lineRule="auto" w:before="280"/>
        <w:ind w:left="2856" w:right="1913" w:hanging="2356"/>
      </w:pPr>
      <w:r>
        <w:rPr>
          <w:spacing w:val="-4"/>
        </w:rPr>
        <w:t>Table</w:t>
      </w:r>
      <w:r>
        <w:rPr>
          <w:spacing w:val="-15"/>
        </w:rPr>
        <w:t> </w:t>
      </w:r>
      <w:r>
        <w:rPr>
          <w:spacing w:val="-4"/>
        </w:rPr>
        <w:t>1.8</w:t>
      </w:r>
      <w:r>
        <w:rPr>
          <w:spacing w:val="-14"/>
        </w:rPr>
        <w:t> </w:t>
      </w:r>
      <w:r>
        <w:rPr>
          <w:spacing w:val="-4"/>
        </w:rPr>
        <w:t>Results</w:t>
      </w:r>
      <w:r>
        <w:rPr>
          <w:spacing w:val="-14"/>
        </w:rPr>
        <w:t> </w:t>
      </w:r>
      <w:r>
        <w:rPr>
          <w:spacing w:val="-4"/>
        </w:rPr>
        <w:t>for</w:t>
      </w:r>
      <w:r>
        <w:rPr>
          <w:spacing w:val="-14"/>
        </w:rPr>
        <w:t> </w:t>
      </w:r>
      <w:r>
        <w:rPr>
          <w:spacing w:val="-4"/>
        </w:rPr>
        <w:t>pharmacokinetics</w:t>
      </w:r>
      <w:r>
        <w:rPr>
          <w:spacing w:val="-14"/>
        </w:rPr>
        <w:t> </w:t>
      </w:r>
      <w:r>
        <w:rPr>
          <w:spacing w:val="-4"/>
        </w:rPr>
        <w:t>studies</w:t>
      </w:r>
      <w:r>
        <w:rPr>
          <w:spacing w:val="-15"/>
        </w:rPr>
        <w:t> </w:t>
      </w:r>
      <w:r>
        <w:rPr>
          <w:spacing w:val="-4"/>
        </w:rPr>
        <w:t>for</w:t>
      </w:r>
      <w:r>
        <w:rPr>
          <w:spacing w:val="-14"/>
        </w:rPr>
        <w:t> </w:t>
      </w:r>
      <w:r>
        <w:rPr>
          <w:spacing w:val="-4"/>
        </w:rPr>
        <w:t>the</w:t>
      </w:r>
      <w:r>
        <w:rPr>
          <w:spacing w:val="-14"/>
        </w:rPr>
        <w:t> </w:t>
      </w:r>
      <w:r>
        <w:rPr>
          <w:spacing w:val="-4"/>
        </w:rPr>
        <w:t>five</w:t>
      </w:r>
      <w:r>
        <w:rPr>
          <w:spacing w:val="-14"/>
        </w:rPr>
        <w:t> </w:t>
      </w:r>
      <w:r>
        <w:rPr>
          <w:spacing w:val="-4"/>
        </w:rPr>
        <w:t>phases</w:t>
      </w:r>
      <w:r>
        <w:rPr>
          <w:spacing w:val="-14"/>
        </w:rPr>
        <w:t> </w:t>
      </w:r>
      <w:r>
        <w:rPr>
          <w:spacing w:val="-4"/>
        </w:rPr>
        <w:t>are</w:t>
      </w:r>
      <w:r>
        <w:rPr>
          <w:spacing w:val="-15"/>
        </w:rPr>
        <w:t> </w:t>
      </w:r>
      <w:r>
        <w:rPr>
          <w:spacing w:val="-4"/>
        </w:rPr>
        <w:t>as</w:t>
      </w:r>
      <w:r>
        <w:rPr>
          <w:spacing w:val="-14"/>
        </w:rPr>
        <w:t> </w:t>
      </w:r>
      <w:r>
        <w:rPr>
          <w:spacing w:val="-4"/>
        </w:rPr>
        <w:t>follows </w:t>
      </w:r>
      <w:r>
        <w:rPr>
          <w:spacing w:val="-2"/>
        </w:rPr>
        <w:t>Mean</w:t>
      </w:r>
      <w:r>
        <w:rPr>
          <w:spacing w:val="-17"/>
        </w:rPr>
        <w:t> </w:t>
      </w:r>
      <w:r>
        <w:rPr>
          <w:spacing w:val="-2"/>
        </w:rPr>
        <w:t>paracetamol</w:t>
      </w:r>
      <w:r>
        <w:rPr>
          <w:spacing w:val="-16"/>
        </w:rPr>
        <w:t> </w:t>
      </w:r>
      <w:r>
        <w:rPr>
          <w:spacing w:val="-2"/>
        </w:rPr>
        <w:t>concentration</w:t>
      </w:r>
      <w:r>
        <w:rPr>
          <w:spacing w:val="-16"/>
        </w:rPr>
        <w:t> </w:t>
      </w:r>
      <w:r>
        <w:rPr>
          <w:spacing w:val="-2"/>
        </w:rPr>
        <w:t>in</w:t>
      </w:r>
      <w:r>
        <w:rPr>
          <w:spacing w:val="-16"/>
        </w:rPr>
        <w:t> </w:t>
      </w:r>
      <w:r>
        <w:rPr>
          <w:spacing w:val="-2"/>
        </w:rPr>
        <w:t>saliva</w:t>
      </w:r>
      <w:r>
        <w:rPr>
          <w:spacing w:val="-15"/>
        </w:rPr>
        <w:t> </w:t>
      </w:r>
      <w:r>
        <w:rPr>
          <w:spacing w:val="-2"/>
        </w:rPr>
        <w:t>(ug/ml)</w:t>
      </w: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5"/>
        <w:gridCol w:w="1695"/>
        <w:gridCol w:w="2033"/>
        <w:gridCol w:w="2097"/>
        <w:gridCol w:w="1822"/>
        <w:gridCol w:w="1867"/>
      </w:tblGrid>
      <w:tr>
        <w:trPr>
          <w:trHeight w:val="1725" w:hRule="atLeast"/>
        </w:trPr>
        <w:tc>
          <w:tcPr>
            <w:tcW w:w="825" w:type="dxa"/>
          </w:tcPr>
          <w:p>
            <w:pPr>
              <w:pStyle w:val="TableParagraph"/>
              <w:spacing w:line="424" w:lineRule="auto" w:before="1"/>
              <w:ind w:left="50" w:right="240"/>
              <w:rPr>
                <w:sz w:val="23"/>
              </w:rPr>
            </w:pPr>
            <w:r>
              <w:rPr>
                <w:spacing w:val="-10"/>
                <w:sz w:val="23"/>
              </w:rPr>
              <w:t>Time </w:t>
            </w:r>
            <w:r>
              <w:rPr>
                <w:spacing w:val="-4"/>
                <w:sz w:val="23"/>
              </w:rPr>
              <w:t>(h)</w:t>
            </w:r>
          </w:p>
        </w:tc>
        <w:tc>
          <w:tcPr>
            <w:tcW w:w="1695" w:type="dxa"/>
          </w:tcPr>
          <w:p>
            <w:pPr>
              <w:pStyle w:val="TableParagraph"/>
              <w:spacing w:before="1"/>
              <w:ind w:left="247"/>
              <w:rPr>
                <w:sz w:val="23"/>
              </w:rPr>
            </w:pPr>
            <w:r>
              <w:rPr>
                <w:spacing w:val="-5"/>
                <w:w w:val="110"/>
                <w:sz w:val="23"/>
              </w:rPr>
              <w:t>PCM</w:t>
            </w:r>
          </w:p>
          <w:p>
            <w:pPr>
              <w:pStyle w:val="TableParagraph"/>
              <w:spacing w:before="273"/>
              <w:ind w:left="247"/>
              <w:rPr>
                <w:sz w:val="23"/>
              </w:rPr>
            </w:pPr>
            <w:r>
              <w:rPr>
                <w:spacing w:val="-6"/>
                <w:sz w:val="23"/>
              </w:rPr>
              <w:t>Alone</w:t>
            </w:r>
            <w:r>
              <w:rPr>
                <w:spacing w:val="-11"/>
                <w:sz w:val="23"/>
              </w:rPr>
              <w:t> </w:t>
            </w:r>
            <w:r>
              <w:rPr>
                <w:spacing w:val="-4"/>
                <w:sz w:val="23"/>
              </w:rPr>
              <w:t>(1g)</w:t>
            </w:r>
          </w:p>
        </w:tc>
        <w:tc>
          <w:tcPr>
            <w:tcW w:w="2033" w:type="dxa"/>
          </w:tcPr>
          <w:p>
            <w:pPr>
              <w:pStyle w:val="TableParagraph"/>
              <w:spacing w:before="1"/>
              <w:ind w:left="346"/>
              <w:rPr>
                <w:sz w:val="23"/>
              </w:rPr>
            </w:pPr>
            <w:r>
              <w:rPr>
                <w:spacing w:val="-2"/>
                <w:sz w:val="23"/>
              </w:rPr>
              <w:t>PCM+CMT</w:t>
            </w:r>
          </w:p>
          <w:p>
            <w:pPr>
              <w:pStyle w:val="TableParagraph"/>
              <w:spacing w:before="0"/>
              <w:rPr>
                <w:sz w:val="23"/>
              </w:rPr>
            </w:pPr>
          </w:p>
          <w:p>
            <w:pPr>
              <w:pStyle w:val="TableParagraph"/>
              <w:spacing w:before="193"/>
              <w:rPr>
                <w:sz w:val="23"/>
              </w:rPr>
            </w:pPr>
          </w:p>
          <w:p>
            <w:pPr>
              <w:pStyle w:val="TableParagraph"/>
              <w:spacing w:before="1"/>
              <w:ind w:left="346"/>
              <w:rPr>
                <w:sz w:val="23"/>
              </w:rPr>
            </w:pPr>
            <w:r>
              <w:rPr>
                <w:spacing w:val="-2"/>
                <w:sz w:val="23"/>
              </w:rPr>
              <w:t>Concomitant</w:t>
            </w:r>
          </w:p>
        </w:tc>
        <w:tc>
          <w:tcPr>
            <w:tcW w:w="2097" w:type="dxa"/>
          </w:tcPr>
          <w:p>
            <w:pPr>
              <w:pStyle w:val="TableParagraph"/>
              <w:spacing w:before="1"/>
              <w:ind w:right="423"/>
              <w:jc w:val="center"/>
              <w:rPr>
                <w:sz w:val="23"/>
              </w:rPr>
            </w:pPr>
            <w:r>
              <w:rPr>
                <w:sz w:val="23"/>
              </w:rPr>
              <w:t>PCM</w:t>
            </w:r>
            <w:r>
              <w:rPr>
                <w:spacing w:val="-8"/>
                <w:sz w:val="23"/>
              </w:rPr>
              <w:t> </w:t>
            </w:r>
            <w:r>
              <w:rPr>
                <w:sz w:val="23"/>
              </w:rPr>
              <w:t>+</w:t>
            </w:r>
            <w:r>
              <w:rPr>
                <w:spacing w:val="-13"/>
                <w:sz w:val="23"/>
              </w:rPr>
              <w:t> </w:t>
            </w:r>
            <w:r>
              <w:rPr>
                <w:spacing w:val="-5"/>
                <w:sz w:val="23"/>
              </w:rPr>
              <w:t>CMT</w:t>
            </w:r>
          </w:p>
          <w:p>
            <w:pPr>
              <w:pStyle w:val="TableParagraph"/>
              <w:spacing w:before="0"/>
              <w:rPr>
                <w:sz w:val="23"/>
              </w:rPr>
            </w:pPr>
          </w:p>
          <w:p>
            <w:pPr>
              <w:pStyle w:val="TableParagraph"/>
              <w:spacing w:before="193"/>
              <w:rPr>
                <w:sz w:val="23"/>
              </w:rPr>
            </w:pPr>
          </w:p>
          <w:p>
            <w:pPr>
              <w:pStyle w:val="TableParagraph"/>
              <w:spacing w:before="1"/>
              <w:ind w:left="21" w:right="423"/>
              <w:jc w:val="center"/>
              <w:rPr>
                <w:sz w:val="23"/>
              </w:rPr>
            </w:pPr>
            <w:r>
              <w:rPr>
                <w:spacing w:val="-2"/>
                <w:sz w:val="23"/>
              </w:rPr>
              <w:t>Delayed</w:t>
            </w:r>
          </w:p>
        </w:tc>
        <w:tc>
          <w:tcPr>
            <w:tcW w:w="1822" w:type="dxa"/>
          </w:tcPr>
          <w:p>
            <w:pPr>
              <w:pStyle w:val="TableParagraph"/>
              <w:spacing w:before="1"/>
              <w:ind w:left="171"/>
              <w:rPr>
                <w:sz w:val="23"/>
              </w:rPr>
            </w:pPr>
            <w:r>
              <w:rPr>
                <w:sz w:val="23"/>
              </w:rPr>
              <w:t>PCM</w:t>
            </w:r>
            <w:r>
              <w:rPr>
                <w:spacing w:val="34"/>
                <w:sz w:val="23"/>
              </w:rPr>
              <w:t> </w:t>
            </w:r>
            <w:r>
              <w:rPr>
                <w:spacing w:val="-4"/>
                <w:sz w:val="23"/>
              </w:rPr>
              <w:t>+MTD</w:t>
            </w:r>
          </w:p>
          <w:p>
            <w:pPr>
              <w:pStyle w:val="TableParagraph"/>
              <w:spacing w:before="0"/>
              <w:rPr>
                <w:sz w:val="23"/>
              </w:rPr>
            </w:pPr>
          </w:p>
          <w:p>
            <w:pPr>
              <w:pStyle w:val="TableParagraph"/>
              <w:spacing w:before="193"/>
              <w:rPr>
                <w:sz w:val="23"/>
              </w:rPr>
            </w:pPr>
          </w:p>
          <w:p>
            <w:pPr>
              <w:pStyle w:val="TableParagraph"/>
              <w:spacing w:before="1"/>
              <w:ind w:left="171"/>
              <w:rPr>
                <w:sz w:val="23"/>
              </w:rPr>
            </w:pPr>
            <w:r>
              <w:rPr>
                <w:spacing w:val="-2"/>
                <w:sz w:val="23"/>
              </w:rPr>
              <w:t>Concomitant</w:t>
            </w:r>
          </w:p>
        </w:tc>
        <w:tc>
          <w:tcPr>
            <w:tcW w:w="1867" w:type="dxa"/>
          </w:tcPr>
          <w:p>
            <w:pPr>
              <w:pStyle w:val="TableParagraph"/>
              <w:spacing w:before="1"/>
              <w:ind w:right="338"/>
              <w:jc w:val="center"/>
              <w:rPr>
                <w:sz w:val="23"/>
              </w:rPr>
            </w:pPr>
            <w:r>
              <w:rPr>
                <w:sz w:val="23"/>
              </w:rPr>
              <w:t>PCM</w:t>
            </w:r>
            <w:r>
              <w:rPr>
                <w:spacing w:val="42"/>
                <w:sz w:val="23"/>
              </w:rPr>
              <w:t> </w:t>
            </w:r>
            <w:r>
              <w:rPr>
                <w:spacing w:val="-4"/>
                <w:sz w:val="23"/>
              </w:rPr>
              <w:t>+MTD</w:t>
            </w:r>
          </w:p>
          <w:p>
            <w:pPr>
              <w:pStyle w:val="TableParagraph"/>
              <w:spacing w:before="0"/>
              <w:rPr>
                <w:sz w:val="23"/>
              </w:rPr>
            </w:pPr>
          </w:p>
          <w:p>
            <w:pPr>
              <w:pStyle w:val="TableParagraph"/>
              <w:spacing w:before="193"/>
              <w:rPr>
                <w:sz w:val="23"/>
              </w:rPr>
            </w:pPr>
          </w:p>
          <w:p>
            <w:pPr>
              <w:pStyle w:val="TableParagraph"/>
              <w:spacing w:before="1"/>
              <w:ind w:left="8" w:right="338"/>
              <w:jc w:val="center"/>
              <w:rPr>
                <w:sz w:val="23"/>
              </w:rPr>
            </w:pPr>
            <w:r>
              <w:rPr>
                <w:spacing w:val="-2"/>
                <w:sz w:val="23"/>
              </w:rPr>
              <w:t>Delayed</w:t>
            </w:r>
          </w:p>
        </w:tc>
      </w:tr>
      <w:tr>
        <w:trPr>
          <w:trHeight w:val="626" w:hRule="atLeast"/>
        </w:trPr>
        <w:tc>
          <w:tcPr>
            <w:tcW w:w="825" w:type="dxa"/>
          </w:tcPr>
          <w:p>
            <w:pPr>
              <w:pStyle w:val="TableParagraph"/>
              <w:spacing w:before="0"/>
              <w:rPr>
                <w:rFonts w:ascii="Times New Roman"/>
                <w:sz w:val="22"/>
              </w:rPr>
            </w:pPr>
          </w:p>
        </w:tc>
        <w:tc>
          <w:tcPr>
            <w:tcW w:w="1695" w:type="dxa"/>
          </w:tcPr>
          <w:p>
            <w:pPr>
              <w:pStyle w:val="TableParagraph"/>
              <w:spacing w:before="0"/>
              <w:rPr>
                <w:rFonts w:ascii="Times New Roman"/>
                <w:sz w:val="22"/>
              </w:rPr>
            </w:pPr>
          </w:p>
        </w:tc>
        <w:tc>
          <w:tcPr>
            <w:tcW w:w="2033" w:type="dxa"/>
          </w:tcPr>
          <w:p>
            <w:pPr>
              <w:pStyle w:val="TableParagraph"/>
              <w:spacing w:before="155"/>
              <w:ind w:left="346"/>
              <w:rPr>
                <w:sz w:val="23"/>
              </w:rPr>
            </w:pPr>
            <w:r>
              <w:rPr>
                <w:spacing w:val="-2"/>
                <w:sz w:val="23"/>
              </w:rPr>
              <w:t>Administration</w:t>
            </w:r>
          </w:p>
        </w:tc>
        <w:tc>
          <w:tcPr>
            <w:tcW w:w="2097" w:type="dxa"/>
          </w:tcPr>
          <w:p>
            <w:pPr>
              <w:pStyle w:val="TableParagraph"/>
              <w:spacing w:before="155"/>
              <w:ind w:left="410"/>
              <w:rPr>
                <w:sz w:val="23"/>
              </w:rPr>
            </w:pPr>
            <w:r>
              <w:rPr>
                <w:spacing w:val="-2"/>
                <w:sz w:val="23"/>
              </w:rPr>
              <w:t>Administration</w:t>
            </w:r>
          </w:p>
        </w:tc>
        <w:tc>
          <w:tcPr>
            <w:tcW w:w="1822" w:type="dxa"/>
          </w:tcPr>
          <w:p>
            <w:pPr>
              <w:pStyle w:val="TableParagraph"/>
              <w:spacing w:before="155"/>
              <w:ind w:left="171"/>
              <w:rPr>
                <w:sz w:val="23"/>
              </w:rPr>
            </w:pPr>
            <w:r>
              <w:rPr>
                <w:spacing w:val="-2"/>
                <w:sz w:val="23"/>
              </w:rPr>
              <w:t>Administration</w:t>
            </w:r>
          </w:p>
        </w:tc>
        <w:tc>
          <w:tcPr>
            <w:tcW w:w="1867" w:type="dxa"/>
          </w:tcPr>
          <w:p>
            <w:pPr>
              <w:pStyle w:val="TableParagraph"/>
              <w:spacing w:before="155"/>
              <w:ind w:left="331"/>
              <w:rPr>
                <w:sz w:val="23"/>
              </w:rPr>
            </w:pPr>
            <w:r>
              <w:rPr>
                <w:spacing w:val="-2"/>
                <w:w w:val="90"/>
                <w:sz w:val="23"/>
              </w:rPr>
              <w:t>administration</w:t>
            </w:r>
          </w:p>
        </w:tc>
      </w:tr>
      <w:tr>
        <w:trPr>
          <w:trHeight w:val="626" w:hRule="atLeast"/>
        </w:trPr>
        <w:tc>
          <w:tcPr>
            <w:tcW w:w="825" w:type="dxa"/>
          </w:tcPr>
          <w:p>
            <w:pPr>
              <w:pStyle w:val="TableParagraph"/>
              <w:ind w:left="50"/>
              <w:rPr>
                <w:sz w:val="23"/>
              </w:rPr>
            </w:pPr>
            <w:r>
              <w:rPr>
                <w:spacing w:val="-4"/>
                <w:sz w:val="23"/>
              </w:rPr>
              <w:t>0.25</w:t>
            </w:r>
          </w:p>
        </w:tc>
        <w:tc>
          <w:tcPr>
            <w:tcW w:w="1695" w:type="dxa"/>
          </w:tcPr>
          <w:p>
            <w:pPr>
              <w:pStyle w:val="TableParagraph"/>
              <w:ind w:left="247"/>
              <w:rPr>
                <w:sz w:val="23"/>
              </w:rPr>
            </w:pPr>
            <w:r>
              <w:rPr>
                <w:spacing w:val="-2"/>
                <w:sz w:val="23"/>
              </w:rPr>
              <w:t>11.65</w:t>
            </w:r>
          </w:p>
        </w:tc>
        <w:tc>
          <w:tcPr>
            <w:tcW w:w="2033" w:type="dxa"/>
          </w:tcPr>
          <w:p>
            <w:pPr>
              <w:pStyle w:val="TableParagraph"/>
              <w:ind w:left="346"/>
              <w:rPr>
                <w:sz w:val="23"/>
              </w:rPr>
            </w:pPr>
            <w:r>
              <w:rPr>
                <w:spacing w:val="-2"/>
                <w:sz w:val="23"/>
              </w:rPr>
              <w:t>10.21</w:t>
            </w:r>
          </w:p>
        </w:tc>
        <w:tc>
          <w:tcPr>
            <w:tcW w:w="2097" w:type="dxa"/>
          </w:tcPr>
          <w:p>
            <w:pPr>
              <w:pStyle w:val="TableParagraph"/>
              <w:ind w:left="475"/>
              <w:rPr>
                <w:sz w:val="23"/>
              </w:rPr>
            </w:pPr>
            <w:r>
              <w:rPr>
                <w:spacing w:val="-4"/>
                <w:sz w:val="23"/>
              </w:rPr>
              <w:t>8.17</w:t>
            </w:r>
          </w:p>
        </w:tc>
        <w:tc>
          <w:tcPr>
            <w:tcW w:w="1822" w:type="dxa"/>
          </w:tcPr>
          <w:p>
            <w:pPr>
              <w:pStyle w:val="TableParagraph"/>
              <w:ind w:left="171"/>
              <w:rPr>
                <w:sz w:val="23"/>
              </w:rPr>
            </w:pPr>
            <w:r>
              <w:rPr>
                <w:spacing w:val="-2"/>
                <w:sz w:val="23"/>
              </w:rPr>
              <w:t>10.18</w:t>
            </w:r>
          </w:p>
        </w:tc>
        <w:tc>
          <w:tcPr>
            <w:tcW w:w="1867" w:type="dxa"/>
          </w:tcPr>
          <w:p>
            <w:pPr>
              <w:pStyle w:val="TableParagraph"/>
              <w:ind w:left="331"/>
              <w:rPr>
                <w:sz w:val="23"/>
              </w:rPr>
            </w:pPr>
            <w:r>
              <w:rPr>
                <w:spacing w:val="-2"/>
                <w:sz w:val="23"/>
              </w:rPr>
              <w:t>10.08</w:t>
            </w:r>
          </w:p>
        </w:tc>
      </w:tr>
      <w:tr>
        <w:trPr>
          <w:trHeight w:val="626" w:hRule="atLeast"/>
        </w:trPr>
        <w:tc>
          <w:tcPr>
            <w:tcW w:w="825" w:type="dxa"/>
          </w:tcPr>
          <w:p>
            <w:pPr>
              <w:pStyle w:val="TableParagraph"/>
              <w:ind w:left="50"/>
              <w:rPr>
                <w:sz w:val="23"/>
              </w:rPr>
            </w:pPr>
            <w:r>
              <w:rPr>
                <w:spacing w:val="-4"/>
                <w:sz w:val="23"/>
              </w:rPr>
              <w:t>0.50</w:t>
            </w:r>
          </w:p>
        </w:tc>
        <w:tc>
          <w:tcPr>
            <w:tcW w:w="1695" w:type="dxa"/>
          </w:tcPr>
          <w:p>
            <w:pPr>
              <w:pStyle w:val="TableParagraph"/>
              <w:ind w:left="247"/>
              <w:rPr>
                <w:sz w:val="23"/>
              </w:rPr>
            </w:pPr>
            <w:r>
              <w:rPr>
                <w:spacing w:val="-2"/>
                <w:sz w:val="23"/>
              </w:rPr>
              <w:t>17.95</w:t>
            </w:r>
          </w:p>
        </w:tc>
        <w:tc>
          <w:tcPr>
            <w:tcW w:w="2033" w:type="dxa"/>
          </w:tcPr>
          <w:p>
            <w:pPr>
              <w:pStyle w:val="TableParagraph"/>
              <w:ind w:left="346"/>
              <w:rPr>
                <w:sz w:val="23"/>
              </w:rPr>
            </w:pPr>
            <w:r>
              <w:rPr>
                <w:spacing w:val="-2"/>
                <w:sz w:val="23"/>
              </w:rPr>
              <w:t>22.33</w:t>
            </w:r>
          </w:p>
        </w:tc>
        <w:tc>
          <w:tcPr>
            <w:tcW w:w="2097" w:type="dxa"/>
          </w:tcPr>
          <w:p>
            <w:pPr>
              <w:pStyle w:val="TableParagraph"/>
              <w:ind w:left="410"/>
              <w:rPr>
                <w:sz w:val="23"/>
              </w:rPr>
            </w:pPr>
            <w:r>
              <w:rPr>
                <w:spacing w:val="-2"/>
                <w:sz w:val="23"/>
              </w:rPr>
              <w:t>15.58</w:t>
            </w:r>
          </w:p>
        </w:tc>
        <w:tc>
          <w:tcPr>
            <w:tcW w:w="1822" w:type="dxa"/>
          </w:tcPr>
          <w:p>
            <w:pPr>
              <w:pStyle w:val="TableParagraph"/>
              <w:ind w:left="171"/>
              <w:rPr>
                <w:sz w:val="23"/>
              </w:rPr>
            </w:pPr>
            <w:r>
              <w:rPr>
                <w:spacing w:val="-2"/>
                <w:sz w:val="23"/>
              </w:rPr>
              <w:t>18.08</w:t>
            </w:r>
          </w:p>
        </w:tc>
        <w:tc>
          <w:tcPr>
            <w:tcW w:w="1867" w:type="dxa"/>
          </w:tcPr>
          <w:p>
            <w:pPr>
              <w:pStyle w:val="TableParagraph"/>
              <w:ind w:left="331"/>
              <w:rPr>
                <w:sz w:val="23"/>
              </w:rPr>
            </w:pPr>
            <w:r>
              <w:rPr>
                <w:spacing w:val="-2"/>
                <w:sz w:val="23"/>
              </w:rPr>
              <w:t>18.53</w:t>
            </w:r>
          </w:p>
        </w:tc>
      </w:tr>
      <w:tr>
        <w:trPr>
          <w:trHeight w:val="630" w:hRule="atLeast"/>
        </w:trPr>
        <w:tc>
          <w:tcPr>
            <w:tcW w:w="825" w:type="dxa"/>
          </w:tcPr>
          <w:p>
            <w:pPr>
              <w:pStyle w:val="TableParagraph"/>
              <w:spacing w:before="155"/>
              <w:ind w:left="50"/>
              <w:rPr>
                <w:sz w:val="23"/>
              </w:rPr>
            </w:pPr>
            <w:r>
              <w:rPr>
                <w:spacing w:val="-4"/>
                <w:sz w:val="23"/>
              </w:rPr>
              <w:t>1.00</w:t>
            </w:r>
          </w:p>
        </w:tc>
        <w:tc>
          <w:tcPr>
            <w:tcW w:w="1695" w:type="dxa"/>
          </w:tcPr>
          <w:p>
            <w:pPr>
              <w:pStyle w:val="TableParagraph"/>
              <w:spacing w:before="155"/>
              <w:ind w:left="247"/>
              <w:rPr>
                <w:sz w:val="23"/>
              </w:rPr>
            </w:pPr>
            <w:r>
              <w:rPr>
                <w:spacing w:val="-2"/>
                <w:sz w:val="23"/>
              </w:rPr>
              <w:t>36.08</w:t>
            </w:r>
          </w:p>
        </w:tc>
        <w:tc>
          <w:tcPr>
            <w:tcW w:w="2033" w:type="dxa"/>
          </w:tcPr>
          <w:p>
            <w:pPr>
              <w:pStyle w:val="TableParagraph"/>
              <w:spacing w:before="155"/>
              <w:ind w:left="346"/>
              <w:rPr>
                <w:sz w:val="23"/>
              </w:rPr>
            </w:pPr>
            <w:r>
              <w:rPr>
                <w:spacing w:val="-2"/>
                <w:sz w:val="23"/>
              </w:rPr>
              <w:t>33.45</w:t>
            </w:r>
          </w:p>
        </w:tc>
        <w:tc>
          <w:tcPr>
            <w:tcW w:w="2097" w:type="dxa"/>
          </w:tcPr>
          <w:p>
            <w:pPr>
              <w:pStyle w:val="TableParagraph"/>
              <w:spacing w:before="155"/>
              <w:ind w:left="410"/>
              <w:rPr>
                <w:sz w:val="23"/>
              </w:rPr>
            </w:pPr>
            <w:r>
              <w:rPr>
                <w:spacing w:val="-2"/>
                <w:sz w:val="23"/>
              </w:rPr>
              <w:t>23.33</w:t>
            </w:r>
          </w:p>
        </w:tc>
        <w:tc>
          <w:tcPr>
            <w:tcW w:w="1822" w:type="dxa"/>
          </w:tcPr>
          <w:p>
            <w:pPr>
              <w:pStyle w:val="TableParagraph"/>
              <w:spacing w:before="155"/>
              <w:ind w:left="171"/>
              <w:rPr>
                <w:sz w:val="23"/>
              </w:rPr>
            </w:pPr>
            <w:r>
              <w:rPr>
                <w:spacing w:val="-2"/>
                <w:sz w:val="23"/>
              </w:rPr>
              <w:t>35.58</w:t>
            </w:r>
          </w:p>
        </w:tc>
        <w:tc>
          <w:tcPr>
            <w:tcW w:w="1867" w:type="dxa"/>
          </w:tcPr>
          <w:p>
            <w:pPr>
              <w:pStyle w:val="TableParagraph"/>
              <w:spacing w:before="155"/>
              <w:ind w:left="331"/>
              <w:rPr>
                <w:sz w:val="23"/>
              </w:rPr>
            </w:pPr>
            <w:r>
              <w:rPr>
                <w:spacing w:val="-2"/>
                <w:sz w:val="23"/>
              </w:rPr>
              <w:t>36.58</w:t>
            </w:r>
          </w:p>
        </w:tc>
      </w:tr>
      <w:tr>
        <w:trPr>
          <w:trHeight w:val="630" w:hRule="atLeast"/>
        </w:trPr>
        <w:tc>
          <w:tcPr>
            <w:tcW w:w="825" w:type="dxa"/>
          </w:tcPr>
          <w:p>
            <w:pPr>
              <w:pStyle w:val="TableParagraph"/>
              <w:spacing w:before="159"/>
              <w:ind w:left="50"/>
              <w:rPr>
                <w:sz w:val="23"/>
              </w:rPr>
            </w:pPr>
            <w:r>
              <w:rPr>
                <w:spacing w:val="-4"/>
                <w:sz w:val="23"/>
              </w:rPr>
              <w:t>2.00</w:t>
            </w:r>
          </w:p>
        </w:tc>
        <w:tc>
          <w:tcPr>
            <w:tcW w:w="1695" w:type="dxa"/>
          </w:tcPr>
          <w:p>
            <w:pPr>
              <w:pStyle w:val="TableParagraph"/>
              <w:spacing w:before="159"/>
              <w:ind w:left="247"/>
              <w:rPr>
                <w:sz w:val="23"/>
              </w:rPr>
            </w:pPr>
            <w:r>
              <w:rPr>
                <w:spacing w:val="-2"/>
                <w:sz w:val="23"/>
              </w:rPr>
              <w:t>30.33</w:t>
            </w:r>
          </w:p>
        </w:tc>
        <w:tc>
          <w:tcPr>
            <w:tcW w:w="2033" w:type="dxa"/>
          </w:tcPr>
          <w:p>
            <w:pPr>
              <w:pStyle w:val="TableParagraph"/>
              <w:spacing w:before="159"/>
              <w:ind w:left="346"/>
              <w:rPr>
                <w:sz w:val="23"/>
              </w:rPr>
            </w:pPr>
            <w:r>
              <w:rPr>
                <w:spacing w:val="-2"/>
                <w:sz w:val="23"/>
              </w:rPr>
              <w:t>24.70</w:t>
            </w:r>
          </w:p>
        </w:tc>
        <w:tc>
          <w:tcPr>
            <w:tcW w:w="2097" w:type="dxa"/>
          </w:tcPr>
          <w:p>
            <w:pPr>
              <w:pStyle w:val="TableParagraph"/>
              <w:spacing w:before="159"/>
              <w:ind w:left="410"/>
              <w:rPr>
                <w:sz w:val="23"/>
              </w:rPr>
            </w:pPr>
            <w:r>
              <w:rPr>
                <w:spacing w:val="-2"/>
                <w:sz w:val="23"/>
              </w:rPr>
              <w:t>17.45</w:t>
            </w:r>
          </w:p>
        </w:tc>
        <w:tc>
          <w:tcPr>
            <w:tcW w:w="1822" w:type="dxa"/>
          </w:tcPr>
          <w:p>
            <w:pPr>
              <w:pStyle w:val="TableParagraph"/>
              <w:spacing w:before="159"/>
              <w:ind w:left="171"/>
              <w:rPr>
                <w:sz w:val="23"/>
              </w:rPr>
            </w:pPr>
            <w:r>
              <w:rPr>
                <w:spacing w:val="-2"/>
                <w:sz w:val="23"/>
              </w:rPr>
              <w:t>28.85</w:t>
            </w:r>
          </w:p>
        </w:tc>
        <w:tc>
          <w:tcPr>
            <w:tcW w:w="1867" w:type="dxa"/>
          </w:tcPr>
          <w:p>
            <w:pPr>
              <w:pStyle w:val="TableParagraph"/>
              <w:spacing w:before="159"/>
              <w:ind w:left="331"/>
              <w:rPr>
                <w:sz w:val="23"/>
              </w:rPr>
            </w:pPr>
            <w:r>
              <w:rPr>
                <w:spacing w:val="-2"/>
                <w:sz w:val="23"/>
              </w:rPr>
              <w:t>27.08</w:t>
            </w:r>
          </w:p>
        </w:tc>
      </w:tr>
      <w:tr>
        <w:trPr>
          <w:trHeight w:val="626" w:hRule="atLeast"/>
        </w:trPr>
        <w:tc>
          <w:tcPr>
            <w:tcW w:w="825" w:type="dxa"/>
          </w:tcPr>
          <w:p>
            <w:pPr>
              <w:pStyle w:val="TableParagraph"/>
              <w:spacing w:before="155"/>
              <w:ind w:left="50"/>
              <w:rPr>
                <w:sz w:val="23"/>
              </w:rPr>
            </w:pPr>
            <w:r>
              <w:rPr>
                <w:spacing w:val="-4"/>
                <w:sz w:val="23"/>
              </w:rPr>
              <w:t>3.00</w:t>
            </w:r>
          </w:p>
        </w:tc>
        <w:tc>
          <w:tcPr>
            <w:tcW w:w="1695" w:type="dxa"/>
          </w:tcPr>
          <w:p>
            <w:pPr>
              <w:pStyle w:val="TableParagraph"/>
              <w:spacing w:before="155"/>
              <w:ind w:left="247"/>
              <w:rPr>
                <w:sz w:val="23"/>
              </w:rPr>
            </w:pPr>
            <w:r>
              <w:rPr>
                <w:spacing w:val="-2"/>
                <w:sz w:val="23"/>
              </w:rPr>
              <w:t>21.50</w:t>
            </w:r>
          </w:p>
        </w:tc>
        <w:tc>
          <w:tcPr>
            <w:tcW w:w="2033" w:type="dxa"/>
          </w:tcPr>
          <w:p>
            <w:pPr>
              <w:pStyle w:val="TableParagraph"/>
              <w:spacing w:before="155"/>
              <w:ind w:left="346"/>
              <w:rPr>
                <w:sz w:val="23"/>
              </w:rPr>
            </w:pPr>
            <w:r>
              <w:rPr>
                <w:spacing w:val="-2"/>
                <w:sz w:val="23"/>
              </w:rPr>
              <w:t>17.58</w:t>
            </w:r>
          </w:p>
        </w:tc>
        <w:tc>
          <w:tcPr>
            <w:tcW w:w="2097" w:type="dxa"/>
          </w:tcPr>
          <w:p>
            <w:pPr>
              <w:pStyle w:val="TableParagraph"/>
              <w:spacing w:before="155"/>
              <w:ind w:left="410"/>
              <w:rPr>
                <w:sz w:val="23"/>
              </w:rPr>
            </w:pPr>
            <w:r>
              <w:rPr>
                <w:spacing w:val="-2"/>
                <w:sz w:val="23"/>
              </w:rPr>
              <w:t>11.25</w:t>
            </w:r>
          </w:p>
        </w:tc>
        <w:tc>
          <w:tcPr>
            <w:tcW w:w="1822" w:type="dxa"/>
          </w:tcPr>
          <w:p>
            <w:pPr>
              <w:pStyle w:val="TableParagraph"/>
              <w:spacing w:before="155"/>
              <w:ind w:left="171"/>
              <w:rPr>
                <w:sz w:val="23"/>
              </w:rPr>
            </w:pPr>
            <w:r>
              <w:rPr>
                <w:spacing w:val="-2"/>
                <w:sz w:val="23"/>
              </w:rPr>
              <w:t>18.80</w:t>
            </w:r>
          </w:p>
        </w:tc>
        <w:tc>
          <w:tcPr>
            <w:tcW w:w="1867" w:type="dxa"/>
          </w:tcPr>
          <w:p>
            <w:pPr>
              <w:pStyle w:val="TableParagraph"/>
              <w:spacing w:before="155"/>
              <w:ind w:left="331"/>
              <w:rPr>
                <w:sz w:val="23"/>
              </w:rPr>
            </w:pPr>
            <w:r>
              <w:rPr>
                <w:spacing w:val="-2"/>
                <w:sz w:val="23"/>
              </w:rPr>
              <w:t>20.83</w:t>
            </w:r>
          </w:p>
        </w:tc>
      </w:tr>
      <w:tr>
        <w:trPr>
          <w:trHeight w:val="626" w:hRule="atLeast"/>
        </w:trPr>
        <w:tc>
          <w:tcPr>
            <w:tcW w:w="825" w:type="dxa"/>
          </w:tcPr>
          <w:p>
            <w:pPr>
              <w:pStyle w:val="TableParagraph"/>
              <w:ind w:left="50"/>
              <w:rPr>
                <w:sz w:val="23"/>
              </w:rPr>
            </w:pPr>
            <w:r>
              <w:rPr>
                <w:spacing w:val="-4"/>
                <w:sz w:val="23"/>
              </w:rPr>
              <w:t>4.00</w:t>
            </w:r>
          </w:p>
        </w:tc>
        <w:tc>
          <w:tcPr>
            <w:tcW w:w="1695" w:type="dxa"/>
          </w:tcPr>
          <w:p>
            <w:pPr>
              <w:pStyle w:val="TableParagraph"/>
              <w:ind w:left="247"/>
              <w:rPr>
                <w:sz w:val="23"/>
              </w:rPr>
            </w:pPr>
            <w:r>
              <w:rPr>
                <w:spacing w:val="-2"/>
                <w:sz w:val="23"/>
              </w:rPr>
              <w:t>15.42</w:t>
            </w:r>
          </w:p>
        </w:tc>
        <w:tc>
          <w:tcPr>
            <w:tcW w:w="2033" w:type="dxa"/>
          </w:tcPr>
          <w:p>
            <w:pPr>
              <w:pStyle w:val="TableParagraph"/>
              <w:ind w:left="346"/>
              <w:rPr>
                <w:sz w:val="23"/>
              </w:rPr>
            </w:pPr>
            <w:r>
              <w:rPr>
                <w:spacing w:val="-2"/>
                <w:sz w:val="23"/>
              </w:rPr>
              <w:t>12.50</w:t>
            </w:r>
          </w:p>
        </w:tc>
        <w:tc>
          <w:tcPr>
            <w:tcW w:w="2097" w:type="dxa"/>
          </w:tcPr>
          <w:p>
            <w:pPr>
              <w:pStyle w:val="TableParagraph"/>
              <w:ind w:left="475"/>
              <w:rPr>
                <w:sz w:val="23"/>
              </w:rPr>
            </w:pPr>
            <w:r>
              <w:rPr>
                <w:spacing w:val="-4"/>
                <w:sz w:val="23"/>
              </w:rPr>
              <w:t>8.17</w:t>
            </w:r>
          </w:p>
        </w:tc>
        <w:tc>
          <w:tcPr>
            <w:tcW w:w="1822" w:type="dxa"/>
          </w:tcPr>
          <w:p>
            <w:pPr>
              <w:pStyle w:val="TableParagraph"/>
              <w:ind w:left="171"/>
              <w:rPr>
                <w:sz w:val="23"/>
              </w:rPr>
            </w:pPr>
            <w:r>
              <w:rPr>
                <w:spacing w:val="-2"/>
                <w:sz w:val="23"/>
              </w:rPr>
              <w:t>12.70</w:t>
            </w:r>
          </w:p>
        </w:tc>
        <w:tc>
          <w:tcPr>
            <w:tcW w:w="1867" w:type="dxa"/>
          </w:tcPr>
          <w:p>
            <w:pPr>
              <w:pStyle w:val="TableParagraph"/>
              <w:ind w:left="331"/>
              <w:rPr>
                <w:sz w:val="23"/>
              </w:rPr>
            </w:pPr>
            <w:r>
              <w:rPr>
                <w:spacing w:val="-2"/>
                <w:sz w:val="23"/>
              </w:rPr>
              <w:t>16.03</w:t>
            </w:r>
          </w:p>
        </w:tc>
      </w:tr>
      <w:tr>
        <w:trPr>
          <w:trHeight w:val="472" w:hRule="atLeast"/>
        </w:trPr>
        <w:tc>
          <w:tcPr>
            <w:tcW w:w="825" w:type="dxa"/>
          </w:tcPr>
          <w:p>
            <w:pPr>
              <w:pStyle w:val="TableParagraph"/>
              <w:spacing w:line="297" w:lineRule="exact" w:before="155"/>
              <w:ind w:left="50"/>
              <w:rPr>
                <w:sz w:val="23"/>
              </w:rPr>
            </w:pPr>
            <w:r>
              <w:rPr>
                <w:spacing w:val="-4"/>
                <w:sz w:val="23"/>
              </w:rPr>
              <w:t>5.00</w:t>
            </w:r>
          </w:p>
        </w:tc>
        <w:tc>
          <w:tcPr>
            <w:tcW w:w="1695" w:type="dxa"/>
          </w:tcPr>
          <w:p>
            <w:pPr>
              <w:pStyle w:val="TableParagraph"/>
              <w:spacing w:line="297" w:lineRule="exact" w:before="155"/>
              <w:ind w:left="247"/>
              <w:rPr>
                <w:sz w:val="23"/>
              </w:rPr>
            </w:pPr>
            <w:r>
              <w:rPr>
                <w:spacing w:val="-2"/>
                <w:sz w:val="23"/>
              </w:rPr>
              <w:t>10.92</w:t>
            </w:r>
          </w:p>
        </w:tc>
        <w:tc>
          <w:tcPr>
            <w:tcW w:w="2033" w:type="dxa"/>
          </w:tcPr>
          <w:p>
            <w:pPr>
              <w:pStyle w:val="TableParagraph"/>
              <w:spacing w:line="297" w:lineRule="exact" w:before="155"/>
              <w:ind w:left="411"/>
              <w:rPr>
                <w:sz w:val="23"/>
              </w:rPr>
            </w:pPr>
            <w:r>
              <w:rPr>
                <w:spacing w:val="-4"/>
                <w:sz w:val="23"/>
              </w:rPr>
              <w:t>7.50</w:t>
            </w:r>
          </w:p>
        </w:tc>
        <w:tc>
          <w:tcPr>
            <w:tcW w:w="2097" w:type="dxa"/>
          </w:tcPr>
          <w:p>
            <w:pPr>
              <w:pStyle w:val="TableParagraph"/>
              <w:spacing w:line="297" w:lineRule="exact" w:before="155"/>
              <w:ind w:left="475"/>
              <w:rPr>
                <w:sz w:val="23"/>
              </w:rPr>
            </w:pPr>
            <w:r>
              <w:rPr>
                <w:spacing w:val="-4"/>
                <w:sz w:val="23"/>
              </w:rPr>
              <w:t>5.13</w:t>
            </w:r>
          </w:p>
        </w:tc>
        <w:tc>
          <w:tcPr>
            <w:tcW w:w="1822" w:type="dxa"/>
          </w:tcPr>
          <w:p>
            <w:pPr>
              <w:pStyle w:val="TableParagraph"/>
              <w:spacing w:line="297" w:lineRule="exact" w:before="155"/>
              <w:ind w:left="236"/>
              <w:rPr>
                <w:sz w:val="23"/>
              </w:rPr>
            </w:pPr>
            <w:r>
              <w:rPr>
                <w:spacing w:val="-4"/>
                <w:sz w:val="23"/>
              </w:rPr>
              <w:t>8.12</w:t>
            </w:r>
          </w:p>
        </w:tc>
        <w:tc>
          <w:tcPr>
            <w:tcW w:w="1867" w:type="dxa"/>
          </w:tcPr>
          <w:p>
            <w:pPr>
              <w:pStyle w:val="TableParagraph"/>
              <w:spacing w:line="297" w:lineRule="exact" w:before="155"/>
              <w:ind w:left="396"/>
              <w:rPr>
                <w:sz w:val="23"/>
              </w:rPr>
            </w:pPr>
            <w:r>
              <w:rPr>
                <w:spacing w:val="-4"/>
                <w:sz w:val="23"/>
              </w:rPr>
              <w:t>9.80</w:t>
            </w:r>
          </w:p>
        </w:tc>
      </w:tr>
    </w:tbl>
    <w:p>
      <w:pPr>
        <w:spacing w:after="0" w:line="297" w:lineRule="exact"/>
        <w:rPr>
          <w:sz w:val="23"/>
        </w:rPr>
        <w:sectPr>
          <w:pgSz w:w="11910" w:h="16840"/>
          <w:pgMar w:header="0" w:footer="1063" w:top="1920" w:bottom="1260" w:left="94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pPr>
    </w:p>
    <w:p>
      <w:pPr>
        <w:pStyle w:val="BodyText"/>
        <w:ind w:left="500"/>
        <w:rPr>
          <w:rFonts w:ascii="Times New Roman"/>
        </w:rPr>
      </w:pPr>
      <w:r>
        <w:rPr>
          <w:rFonts w:ascii="Times New Roman"/>
          <w:w w:val="105"/>
        </w:rPr>
        <w:t>Fig</w:t>
      </w:r>
      <w:r>
        <w:rPr>
          <w:rFonts w:ascii="Times New Roman"/>
          <w:spacing w:val="-9"/>
          <w:w w:val="105"/>
        </w:rPr>
        <w:t> </w:t>
      </w:r>
      <w:r>
        <w:rPr>
          <w:rFonts w:ascii="Times New Roman"/>
          <w:w w:val="105"/>
        </w:rPr>
        <w:t>17:</w:t>
      </w:r>
      <w:r>
        <w:rPr>
          <w:rFonts w:ascii="Times New Roman"/>
          <w:spacing w:val="-8"/>
          <w:w w:val="105"/>
        </w:rPr>
        <w:t> </w:t>
      </w:r>
      <w:r>
        <w:rPr>
          <w:rFonts w:ascii="Times New Roman"/>
          <w:w w:val="105"/>
        </w:rPr>
        <w:t>curve</w:t>
      </w:r>
      <w:r>
        <w:rPr>
          <w:rFonts w:ascii="Times New Roman"/>
          <w:spacing w:val="-9"/>
          <w:w w:val="105"/>
        </w:rPr>
        <w:t> </w:t>
      </w:r>
      <w:r>
        <w:rPr>
          <w:rFonts w:ascii="Times New Roman"/>
          <w:w w:val="105"/>
        </w:rPr>
        <w:t>of</w:t>
      </w:r>
      <w:r>
        <w:rPr>
          <w:rFonts w:ascii="Times New Roman"/>
          <w:spacing w:val="-12"/>
          <w:w w:val="105"/>
        </w:rPr>
        <w:t> </w:t>
      </w:r>
      <w:r>
        <w:rPr>
          <w:rFonts w:ascii="Times New Roman"/>
          <w:w w:val="105"/>
        </w:rPr>
        <w:t>paracetamol</w:t>
      </w:r>
      <w:r>
        <w:rPr>
          <w:rFonts w:ascii="Times New Roman"/>
          <w:spacing w:val="-7"/>
          <w:w w:val="105"/>
        </w:rPr>
        <w:t> </w:t>
      </w:r>
      <w:r>
        <w:rPr>
          <w:rFonts w:ascii="Times New Roman"/>
          <w:w w:val="105"/>
        </w:rPr>
        <w:t>concentration</w:t>
      </w:r>
      <w:r>
        <w:rPr>
          <w:rFonts w:ascii="Times New Roman"/>
          <w:spacing w:val="-15"/>
          <w:w w:val="105"/>
        </w:rPr>
        <w:t> </w:t>
      </w:r>
      <w:r>
        <w:rPr>
          <w:rFonts w:ascii="Times New Roman"/>
          <w:w w:val="105"/>
        </w:rPr>
        <w:t>in</w:t>
      </w:r>
      <w:r>
        <w:rPr>
          <w:rFonts w:ascii="Times New Roman"/>
          <w:spacing w:val="-8"/>
          <w:w w:val="105"/>
        </w:rPr>
        <w:t> </w:t>
      </w:r>
      <w:r>
        <w:rPr>
          <w:rFonts w:ascii="Times New Roman"/>
          <w:w w:val="105"/>
        </w:rPr>
        <w:t>saliva</w:t>
      </w:r>
      <w:r>
        <w:rPr>
          <w:rFonts w:ascii="Times New Roman"/>
          <w:spacing w:val="-10"/>
          <w:w w:val="105"/>
        </w:rPr>
        <w:t> </w:t>
      </w:r>
      <w:r>
        <w:rPr>
          <w:rFonts w:ascii="Times New Roman"/>
          <w:w w:val="105"/>
        </w:rPr>
        <w:t>against</w:t>
      </w:r>
      <w:r>
        <w:rPr>
          <w:rFonts w:ascii="Times New Roman"/>
          <w:spacing w:val="-13"/>
          <w:w w:val="105"/>
        </w:rPr>
        <w:t> </w:t>
      </w:r>
      <w:r>
        <w:rPr>
          <w:rFonts w:ascii="Times New Roman"/>
          <w:spacing w:val="-4"/>
          <w:w w:val="105"/>
        </w:rPr>
        <w:t>time</w:t>
      </w:r>
    </w:p>
    <w:p>
      <w:pPr>
        <w:spacing w:after="0"/>
        <w:rPr>
          <w:rFonts w:ascii="Times New Roman"/>
        </w:rPr>
        <w:sectPr>
          <w:pgSz w:w="11910" w:h="16840"/>
          <w:pgMar w:header="0" w:footer="1063" w:top="1920" w:bottom="1260" w:left="940" w:right="0"/>
        </w:sectPr>
      </w:pPr>
    </w:p>
    <w:p>
      <w:pPr>
        <w:pStyle w:val="BodyText"/>
        <w:spacing w:before="4"/>
        <w:rPr>
          <w:rFonts w:ascii="Times New Roman"/>
          <w:sz w:val="17"/>
        </w:rPr>
      </w:pPr>
    </w:p>
    <w:p>
      <w:pPr>
        <w:spacing w:after="0"/>
        <w:rPr>
          <w:rFonts w:ascii="Times New Roman"/>
          <w:sz w:val="17"/>
        </w:rPr>
        <w:sectPr>
          <w:pgSz w:w="11910" w:h="16840"/>
          <w:pgMar w:header="0" w:footer="1063" w:top="1920" w:bottom="1260" w:left="940" w:right="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12"/>
        <w:rPr>
          <w:rFonts w:ascii="Times New Roman"/>
        </w:rPr>
      </w:pPr>
    </w:p>
    <w:p>
      <w:pPr>
        <w:pStyle w:val="BodyText"/>
        <w:spacing w:before="1"/>
        <w:ind w:left="500"/>
      </w:pPr>
      <w:r>
        <w:rPr>
          <w:w w:val="90"/>
        </w:rPr>
        <w:t>4.1.9</w:t>
      </w:r>
      <w:r>
        <w:rPr>
          <w:spacing w:val="29"/>
        </w:rPr>
        <w:t> </w:t>
      </w:r>
      <w:r>
        <w:rPr>
          <w:w w:val="90"/>
        </w:rPr>
        <w:t>Comparism</w:t>
      </w:r>
      <w:r>
        <w:rPr>
          <w:spacing w:val="26"/>
        </w:rPr>
        <w:t> </w:t>
      </w:r>
      <w:r>
        <w:rPr>
          <w:w w:val="90"/>
        </w:rPr>
        <w:t>of</w:t>
      </w:r>
      <w:r>
        <w:rPr>
          <w:spacing w:val="29"/>
        </w:rPr>
        <w:t> </w:t>
      </w:r>
      <w:r>
        <w:rPr>
          <w:w w:val="90"/>
        </w:rPr>
        <w:t>pharmacokinetic</w:t>
      </w:r>
      <w:r>
        <w:rPr>
          <w:spacing w:val="26"/>
        </w:rPr>
        <w:t> </w:t>
      </w:r>
      <w:r>
        <w:rPr>
          <w:spacing w:val="-2"/>
          <w:w w:val="90"/>
        </w:rPr>
        <w:t>parameters</w:t>
      </w:r>
    </w:p>
    <w:p>
      <w:pPr>
        <w:spacing w:before="262"/>
        <w:ind w:left="500" w:right="0" w:firstLine="0"/>
        <w:jc w:val="left"/>
        <w:rPr>
          <w:sz w:val="22"/>
        </w:rPr>
      </w:pPr>
      <w:r>
        <w:rPr>
          <w:w w:val="90"/>
          <w:sz w:val="22"/>
        </w:rPr>
        <w:t>Table</w:t>
      </w:r>
      <w:r>
        <w:rPr>
          <w:sz w:val="22"/>
        </w:rPr>
        <w:t> </w:t>
      </w:r>
      <w:r>
        <w:rPr>
          <w:w w:val="90"/>
          <w:sz w:val="22"/>
        </w:rPr>
        <w:t>2.0:</w:t>
      </w:r>
      <w:r>
        <w:rPr>
          <w:spacing w:val="7"/>
          <w:sz w:val="22"/>
        </w:rPr>
        <w:t> </w:t>
      </w:r>
      <w:r>
        <w:rPr>
          <w:w w:val="90"/>
          <w:sz w:val="22"/>
        </w:rPr>
        <w:t>Comparism</w:t>
      </w:r>
      <w:r>
        <w:rPr>
          <w:spacing w:val="-5"/>
          <w:sz w:val="22"/>
        </w:rPr>
        <w:t> </w:t>
      </w:r>
      <w:r>
        <w:rPr>
          <w:w w:val="90"/>
          <w:sz w:val="22"/>
        </w:rPr>
        <w:t>of</w:t>
      </w:r>
      <w:r>
        <w:rPr>
          <w:spacing w:val="-3"/>
          <w:sz w:val="22"/>
        </w:rPr>
        <w:t> </w:t>
      </w:r>
      <w:r>
        <w:rPr>
          <w:w w:val="90"/>
          <w:sz w:val="22"/>
        </w:rPr>
        <w:t>mean</w:t>
      </w:r>
      <w:r>
        <w:rPr>
          <w:spacing w:val="-2"/>
          <w:w w:val="90"/>
          <w:sz w:val="22"/>
        </w:rPr>
        <w:t> </w:t>
      </w:r>
      <w:r>
        <w:rPr>
          <w:w w:val="90"/>
          <w:sz w:val="22"/>
        </w:rPr>
        <w:t>pharmacokinetics</w:t>
      </w:r>
      <w:r>
        <w:rPr>
          <w:spacing w:val="6"/>
          <w:sz w:val="22"/>
        </w:rPr>
        <w:t> </w:t>
      </w:r>
      <w:r>
        <w:rPr>
          <w:w w:val="90"/>
          <w:sz w:val="22"/>
        </w:rPr>
        <w:t>parameters</w:t>
      </w:r>
      <w:r>
        <w:rPr>
          <w:spacing w:val="6"/>
          <w:sz w:val="22"/>
        </w:rPr>
        <w:t> </w:t>
      </w:r>
      <w:r>
        <w:rPr>
          <w:w w:val="90"/>
          <w:sz w:val="22"/>
        </w:rPr>
        <w:t>of</w:t>
      </w:r>
      <w:r>
        <w:rPr>
          <w:spacing w:val="5"/>
          <w:sz w:val="22"/>
        </w:rPr>
        <w:t> </w:t>
      </w:r>
      <w:r>
        <w:rPr>
          <w:w w:val="90"/>
          <w:sz w:val="22"/>
        </w:rPr>
        <w:t>phase</w:t>
      </w:r>
      <w:r>
        <w:rPr>
          <w:spacing w:val="-1"/>
          <w:w w:val="90"/>
          <w:sz w:val="22"/>
        </w:rPr>
        <w:t> </w:t>
      </w:r>
      <w:r>
        <w:rPr>
          <w:w w:val="90"/>
          <w:sz w:val="22"/>
        </w:rPr>
        <w:t>I</w:t>
      </w:r>
      <w:r>
        <w:rPr>
          <w:spacing w:val="5"/>
          <w:sz w:val="22"/>
        </w:rPr>
        <w:t> </w:t>
      </w:r>
      <w:r>
        <w:rPr>
          <w:w w:val="90"/>
          <w:sz w:val="22"/>
        </w:rPr>
        <w:t>and</w:t>
      </w:r>
      <w:r>
        <w:rPr>
          <w:sz w:val="22"/>
        </w:rPr>
        <w:t> </w:t>
      </w:r>
      <w:r>
        <w:rPr>
          <w:w w:val="90"/>
          <w:sz w:val="22"/>
        </w:rPr>
        <w:t>II</w:t>
      </w:r>
      <w:r>
        <w:rPr>
          <w:spacing w:val="-4"/>
          <w:w w:val="90"/>
          <w:sz w:val="22"/>
        </w:rPr>
        <w:t> </w:t>
      </w:r>
      <w:r>
        <w:rPr>
          <w:w w:val="90"/>
          <w:sz w:val="22"/>
        </w:rPr>
        <w:t>values</w:t>
      </w:r>
      <w:r>
        <w:rPr>
          <w:spacing w:val="21"/>
          <w:sz w:val="22"/>
        </w:rPr>
        <w:t> </w:t>
      </w:r>
      <w:r>
        <w:rPr>
          <w:spacing w:val="-4"/>
          <w:w w:val="90"/>
          <w:sz w:val="22"/>
        </w:rPr>
        <w:t>±SEM</w:t>
      </w:r>
    </w:p>
    <w:p>
      <w:pPr>
        <w:pStyle w:val="BodyText"/>
        <w:spacing w:before="1"/>
        <w:rPr>
          <w:sz w:val="16"/>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2"/>
        <w:gridCol w:w="1913"/>
        <w:gridCol w:w="2059"/>
        <w:gridCol w:w="1506"/>
        <w:gridCol w:w="1258"/>
      </w:tblGrid>
      <w:tr>
        <w:trPr>
          <w:trHeight w:val="1733" w:hRule="atLeast"/>
        </w:trPr>
        <w:tc>
          <w:tcPr>
            <w:tcW w:w="3112" w:type="dxa"/>
          </w:tcPr>
          <w:p>
            <w:pPr>
              <w:pStyle w:val="TableParagraph"/>
              <w:spacing w:before="282"/>
              <w:rPr>
                <w:sz w:val="23"/>
              </w:rPr>
            </w:pPr>
          </w:p>
          <w:p>
            <w:pPr>
              <w:pStyle w:val="TableParagraph"/>
              <w:tabs>
                <w:tab w:pos="950" w:val="left" w:leader="none"/>
              </w:tabs>
              <w:spacing w:before="0"/>
              <w:ind w:left="50"/>
              <w:rPr>
                <w:sz w:val="23"/>
              </w:rPr>
            </w:pPr>
            <w:r>
              <w:rPr>
                <w:spacing w:val="-5"/>
                <w:sz w:val="23"/>
              </w:rPr>
              <w:t>S/N</w:t>
            </w:r>
            <w:r>
              <w:rPr>
                <w:sz w:val="23"/>
              </w:rPr>
              <w:tab/>
            </w:r>
            <w:r>
              <w:rPr>
                <w:spacing w:val="-2"/>
                <w:sz w:val="23"/>
              </w:rPr>
              <w:t>Pharmacokinetics</w:t>
            </w:r>
          </w:p>
          <w:p>
            <w:pPr>
              <w:pStyle w:val="TableParagraph"/>
              <w:spacing w:before="273"/>
              <w:ind w:left="950"/>
              <w:rPr>
                <w:sz w:val="23"/>
              </w:rPr>
            </w:pPr>
            <w:r>
              <w:rPr>
                <w:spacing w:val="-2"/>
                <w:sz w:val="23"/>
              </w:rPr>
              <w:t>parameters</w:t>
            </w:r>
          </w:p>
        </w:tc>
        <w:tc>
          <w:tcPr>
            <w:tcW w:w="1913" w:type="dxa"/>
          </w:tcPr>
          <w:p>
            <w:pPr>
              <w:pStyle w:val="TableParagraph"/>
              <w:spacing w:line="429" w:lineRule="auto" w:before="1"/>
              <w:ind w:left="273" w:right="355"/>
              <w:rPr>
                <w:sz w:val="23"/>
              </w:rPr>
            </w:pPr>
            <w:r>
              <w:rPr>
                <w:w w:val="105"/>
                <w:sz w:val="23"/>
              </w:rPr>
              <w:t>Phase I </w:t>
            </w:r>
            <w:r>
              <w:rPr>
                <w:sz w:val="23"/>
              </w:rPr>
              <w:t>PCM</w:t>
            </w:r>
            <w:r>
              <w:rPr>
                <w:spacing w:val="-19"/>
                <w:sz w:val="23"/>
              </w:rPr>
              <w:t> </w:t>
            </w:r>
            <w:r>
              <w:rPr>
                <w:sz w:val="23"/>
              </w:rPr>
              <w:t>Alone</w:t>
            </w:r>
          </w:p>
        </w:tc>
        <w:tc>
          <w:tcPr>
            <w:tcW w:w="2059" w:type="dxa"/>
          </w:tcPr>
          <w:p>
            <w:pPr>
              <w:pStyle w:val="TableParagraph"/>
              <w:spacing w:line="429" w:lineRule="auto" w:before="1"/>
              <w:ind w:left="428"/>
              <w:rPr>
                <w:sz w:val="23"/>
              </w:rPr>
            </w:pPr>
            <w:r>
              <w:rPr>
                <w:sz w:val="23"/>
              </w:rPr>
              <w:t>Phase II </w:t>
            </w:r>
            <w:r>
              <w:rPr>
                <w:spacing w:val="-2"/>
                <w:sz w:val="23"/>
              </w:rPr>
              <w:t>PCM+CMT</w:t>
            </w:r>
          </w:p>
          <w:p>
            <w:pPr>
              <w:pStyle w:val="TableParagraph"/>
              <w:spacing w:line="349" w:lineRule="exact" w:before="0"/>
              <w:ind w:left="428"/>
              <w:rPr>
                <w:sz w:val="23"/>
              </w:rPr>
            </w:pPr>
            <w:r>
              <w:rPr>
                <w:spacing w:val="-2"/>
                <w:sz w:val="23"/>
              </w:rPr>
              <w:t>(Concur)</w:t>
            </w:r>
          </w:p>
        </w:tc>
        <w:tc>
          <w:tcPr>
            <w:tcW w:w="1506" w:type="dxa"/>
          </w:tcPr>
          <w:p>
            <w:pPr>
              <w:pStyle w:val="TableParagraph"/>
              <w:spacing w:before="15"/>
              <w:rPr>
                <w:sz w:val="23"/>
              </w:rPr>
            </w:pPr>
          </w:p>
          <w:p>
            <w:pPr>
              <w:pStyle w:val="TableParagraph"/>
              <w:spacing w:line="620" w:lineRule="atLeast" w:before="0"/>
              <w:ind w:left="444" w:right="276"/>
              <w:rPr>
                <w:sz w:val="23"/>
              </w:rPr>
            </w:pPr>
            <w:r>
              <w:rPr>
                <w:spacing w:val="-4"/>
                <w:sz w:val="23"/>
              </w:rPr>
              <w:t>o/o </w:t>
            </w:r>
            <w:r>
              <w:rPr>
                <w:spacing w:val="-6"/>
                <w:sz w:val="23"/>
              </w:rPr>
              <w:t>change</w:t>
            </w:r>
          </w:p>
        </w:tc>
        <w:tc>
          <w:tcPr>
            <w:tcW w:w="1258" w:type="dxa"/>
          </w:tcPr>
          <w:p>
            <w:pPr>
              <w:pStyle w:val="TableParagraph"/>
              <w:spacing w:before="282"/>
              <w:rPr>
                <w:sz w:val="23"/>
              </w:rPr>
            </w:pPr>
          </w:p>
          <w:p>
            <w:pPr>
              <w:pStyle w:val="TableParagraph"/>
              <w:spacing w:before="0"/>
              <w:ind w:right="45"/>
              <w:jc w:val="right"/>
              <w:rPr>
                <w:sz w:val="23"/>
              </w:rPr>
            </w:pPr>
            <w:r>
              <w:rPr>
                <w:w w:val="90"/>
                <w:sz w:val="23"/>
              </w:rPr>
              <w:t>P-</w:t>
            </w:r>
            <w:r>
              <w:rPr>
                <w:spacing w:val="-2"/>
                <w:sz w:val="23"/>
              </w:rPr>
              <w:t>values</w:t>
            </w:r>
          </w:p>
        </w:tc>
      </w:tr>
      <w:tr>
        <w:trPr>
          <w:trHeight w:val="666" w:hRule="atLeast"/>
        </w:trPr>
        <w:tc>
          <w:tcPr>
            <w:tcW w:w="3112" w:type="dxa"/>
          </w:tcPr>
          <w:p>
            <w:pPr>
              <w:pStyle w:val="TableParagraph"/>
              <w:tabs>
                <w:tab w:pos="950" w:val="left" w:leader="none"/>
              </w:tabs>
              <w:ind w:left="50"/>
              <w:rPr>
                <w:sz w:val="20"/>
              </w:rPr>
            </w:pPr>
            <w:r>
              <w:rPr>
                <w:spacing w:val="-5"/>
                <w:sz w:val="23"/>
              </w:rPr>
              <w:t>1.</w:t>
            </w:r>
            <w:r>
              <w:rPr>
                <w:sz w:val="23"/>
              </w:rPr>
              <w:tab/>
            </w:r>
            <w:r>
              <w:rPr>
                <w:spacing w:val="-9"/>
                <w:sz w:val="23"/>
              </w:rPr>
              <w:t>t½α</w:t>
            </w:r>
            <w:r>
              <w:rPr>
                <w:spacing w:val="-8"/>
                <w:sz w:val="23"/>
              </w:rPr>
              <w:t> </w:t>
            </w:r>
            <w:r>
              <w:rPr>
                <w:spacing w:val="-4"/>
                <w:sz w:val="20"/>
              </w:rPr>
              <w:t>(hr)</w:t>
            </w:r>
          </w:p>
        </w:tc>
        <w:tc>
          <w:tcPr>
            <w:tcW w:w="1913" w:type="dxa"/>
          </w:tcPr>
          <w:p>
            <w:pPr>
              <w:pStyle w:val="TableParagraph"/>
              <w:ind w:left="273"/>
              <w:rPr>
                <w:sz w:val="23"/>
              </w:rPr>
            </w:pPr>
            <w:r>
              <w:rPr>
                <w:spacing w:val="-2"/>
                <w:sz w:val="23"/>
              </w:rPr>
              <w:t>0.3096</w:t>
            </w:r>
          </w:p>
        </w:tc>
        <w:tc>
          <w:tcPr>
            <w:tcW w:w="2059" w:type="dxa"/>
          </w:tcPr>
          <w:p>
            <w:pPr>
              <w:pStyle w:val="TableParagraph"/>
              <w:ind w:left="428"/>
              <w:rPr>
                <w:sz w:val="23"/>
              </w:rPr>
            </w:pPr>
            <w:r>
              <w:rPr>
                <w:spacing w:val="-2"/>
                <w:sz w:val="23"/>
              </w:rPr>
              <w:t>0.3142</w:t>
            </w:r>
          </w:p>
        </w:tc>
        <w:tc>
          <w:tcPr>
            <w:tcW w:w="1506" w:type="dxa"/>
          </w:tcPr>
          <w:p>
            <w:pPr>
              <w:pStyle w:val="TableParagraph"/>
              <w:ind w:left="444"/>
              <w:rPr>
                <w:sz w:val="23"/>
              </w:rPr>
            </w:pPr>
            <w:r>
              <w:rPr>
                <w:spacing w:val="-4"/>
                <w:sz w:val="23"/>
              </w:rPr>
              <w:t>0.02</w:t>
            </w:r>
          </w:p>
        </w:tc>
        <w:tc>
          <w:tcPr>
            <w:tcW w:w="1258" w:type="dxa"/>
          </w:tcPr>
          <w:p>
            <w:pPr>
              <w:pStyle w:val="TableParagraph"/>
              <w:ind w:right="75"/>
              <w:jc w:val="right"/>
              <w:rPr>
                <w:sz w:val="23"/>
              </w:rPr>
            </w:pPr>
            <w:r>
              <w:rPr>
                <w:spacing w:val="-2"/>
                <w:sz w:val="23"/>
              </w:rPr>
              <w:t>P&gt;0.05</w:t>
            </w:r>
          </w:p>
        </w:tc>
      </w:tr>
      <w:tr>
        <w:trPr>
          <w:trHeight w:val="666" w:hRule="atLeast"/>
        </w:trPr>
        <w:tc>
          <w:tcPr>
            <w:tcW w:w="3112" w:type="dxa"/>
          </w:tcPr>
          <w:p>
            <w:pPr>
              <w:pStyle w:val="TableParagraph"/>
              <w:tabs>
                <w:tab w:pos="950" w:val="left" w:leader="none"/>
              </w:tabs>
              <w:spacing w:before="195"/>
              <w:ind w:left="50"/>
              <w:rPr>
                <w:sz w:val="20"/>
              </w:rPr>
            </w:pPr>
            <w:r>
              <w:rPr>
                <w:spacing w:val="-5"/>
                <w:sz w:val="23"/>
              </w:rPr>
              <w:t>2.</w:t>
            </w:r>
            <w:r>
              <w:rPr>
                <w:sz w:val="23"/>
              </w:rPr>
              <w:tab/>
            </w:r>
            <w:r>
              <w:rPr>
                <w:w w:val="90"/>
                <w:sz w:val="23"/>
              </w:rPr>
              <w:t>K</w:t>
            </w:r>
            <w:r>
              <w:rPr>
                <w:w w:val="90"/>
                <w:sz w:val="23"/>
                <w:vertAlign w:val="subscript"/>
              </w:rPr>
              <w:t>α</w:t>
            </w:r>
            <w:r>
              <w:rPr>
                <w:spacing w:val="-2"/>
                <w:w w:val="90"/>
                <w:sz w:val="23"/>
                <w:vertAlign w:val="baseline"/>
              </w:rPr>
              <w:t> </w:t>
            </w:r>
            <w:r>
              <w:rPr>
                <w:w w:val="90"/>
                <w:sz w:val="20"/>
                <w:vertAlign w:val="baseline"/>
              </w:rPr>
              <w:t>(hr</w:t>
            </w:r>
            <w:r>
              <w:rPr>
                <w:w w:val="90"/>
                <w:position w:val="5"/>
                <w:sz w:val="13"/>
                <w:vertAlign w:val="baseline"/>
              </w:rPr>
              <w:t>-</w:t>
            </w:r>
            <w:r>
              <w:rPr>
                <w:spacing w:val="-5"/>
                <w:w w:val="90"/>
                <w:position w:val="5"/>
                <w:sz w:val="13"/>
                <w:vertAlign w:val="baseline"/>
              </w:rPr>
              <w:t>1</w:t>
            </w:r>
            <w:r>
              <w:rPr>
                <w:spacing w:val="-5"/>
                <w:w w:val="90"/>
                <w:sz w:val="20"/>
                <w:vertAlign w:val="baseline"/>
              </w:rPr>
              <w:t>)</w:t>
            </w:r>
          </w:p>
        </w:tc>
        <w:tc>
          <w:tcPr>
            <w:tcW w:w="1913" w:type="dxa"/>
          </w:tcPr>
          <w:p>
            <w:pPr>
              <w:pStyle w:val="TableParagraph"/>
              <w:spacing w:before="195"/>
              <w:ind w:left="273"/>
              <w:rPr>
                <w:sz w:val="23"/>
              </w:rPr>
            </w:pPr>
            <w:r>
              <w:rPr>
                <w:spacing w:val="-2"/>
                <w:sz w:val="23"/>
              </w:rPr>
              <w:t>2.4013</w:t>
            </w:r>
          </w:p>
        </w:tc>
        <w:tc>
          <w:tcPr>
            <w:tcW w:w="2059" w:type="dxa"/>
          </w:tcPr>
          <w:p>
            <w:pPr>
              <w:pStyle w:val="TableParagraph"/>
              <w:spacing w:before="195"/>
              <w:ind w:left="428"/>
              <w:rPr>
                <w:sz w:val="23"/>
              </w:rPr>
            </w:pPr>
            <w:r>
              <w:rPr>
                <w:spacing w:val="-2"/>
                <w:sz w:val="23"/>
              </w:rPr>
              <w:t>2.3712</w:t>
            </w:r>
          </w:p>
        </w:tc>
        <w:tc>
          <w:tcPr>
            <w:tcW w:w="1506" w:type="dxa"/>
          </w:tcPr>
          <w:p>
            <w:pPr>
              <w:pStyle w:val="TableParagraph"/>
              <w:spacing w:before="195"/>
              <w:ind w:left="444"/>
              <w:rPr>
                <w:sz w:val="23"/>
              </w:rPr>
            </w:pPr>
            <w:r>
              <w:rPr>
                <w:spacing w:val="-4"/>
                <w:sz w:val="23"/>
              </w:rPr>
              <w:t>0.05</w:t>
            </w:r>
          </w:p>
        </w:tc>
        <w:tc>
          <w:tcPr>
            <w:tcW w:w="1258" w:type="dxa"/>
          </w:tcPr>
          <w:p>
            <w:pPr>
              <w:pStyle w:val="TableParagraph"/>
              <w:tabs>
                <w:tab w:pos="633" w:val="left" w:leader="none"/>
              </w:tabs>
              <w:spacing w:before="195"/>
              <w:ind w:right="127"/>
              <w:jc w:val="right"/>
              <w:rPr>
                <w:sz w:val="23"/>
              </w:rPr>
            </w:pPr>
            <w:r>
              <w:rPr>
                <w:spacing w:val="-5"/>
                <w:sz w:val="23"/>
              </w:rPr>
              <w:t>P&gt;</w:t>
            </w:r>
            <w:r>
              <w:rPr>
                <w:sz w:val="23"/>
              </w:rPr>
              <w:tab/>
            </w:r>
            <w:r>
              <w:rPr>
                <w:spacing w:val="-10"/>
                <w:sz w:val="23"/>
              </w:rPr>
              <w:t>”</w:t>
            </w:r>
          </w:p>
        </w:tc>
      </w:tr>
      <w:tr>
        <w:trPr>
          <w:trHeight w:val="630" w:hRule="atLeast"/>
        </w:trPr>
        <w:tc>
          <w:tcPr>
            <w:tcW w:w="3112" w:type="dxa"/>
          </w:tcPr>
          <w:p>
            <w:pPr>
              <w:pStyle w:val="TableParagraph"/>
              <w:tabs>
                <w:tab w:pos="950" w:val="left" w:leader="none"/>
              </w:tabs>
              <w:ind w:left="50"/>
              <w:rPr>
                <w:sz w:val="20"/>
              </w:rPr>
            </w:pPr>
            <w:r>
              <w:rPr>
                <w:spacing w:val="-5"/>
                <w:sz w:val="23"/>
              </w:rPr>
              <w:t>3.</w:t>
            </w:r>
            <w:r>
              <w:rPr>
                <w:sz w:val="23"/>
              </w:rPr>
              <w:tab/>
              <w:t>C</w:t>
            </w:r>
            <w:r>
              <w:rPr>
                <w:sz w:val="23"/>
                <w:vertAlign w:val="subscript"/>
              </w:rPr>
              <w:t>m</w:t>
            </w:r>
            <w:r>
              <w:rPr>
                <w:sz w:val="23"/>
                <w:vertAlign w:val="subscript"/>
              </w:rPr>
              <w:t>a</w:t>
            </w:r>
            <w:r>
              <w:rPr>
                <w:sz w:val="23"/>
                <w:vertAlign w:val="subscript"/>
              </w:rPr>
              <w:t>x</w:t>
            </w:r>
            <w:r>
              <w:rPr>
                <w:spacing w:val="-7"/>
                <w:sz w:val="23"/>
                <w:vertAlign w:val="baseline"/>
              </w:rPr>
              <w:t> </w:t>
            </w:r>
            <w:r>
              <w:rPr>
                <w:spacing w:val="-2"/>
                <w:sz w:val="20"/>
                <w:vertAlign w:val="baseline"/>
              </w:rPr>
              <w:t>(ug/ml)</w:t>
            </w:r>
          </w:p>
        </w:tc>
        <w:tc>
          <w:tcPr>
            <w:tcW w:w="1913" w:type="dxa"/>
          </w:tcPr>
          <w:p>
            <w:pPr>
              <w:pStyle w:val="TableParagraph"/>
              <w:ind w:left="273"/>
              <w:rPr>
                <w:sz w:val="23"/>
              </w:rPr>
            </w:pPr>
            <w:r>
              <w:rPr>
                <w:spacing w:val="-2"/>
                <w:sz w:val="23"/>
              </w:rPr>
              <w:t>36.08</w:t>
            </w:r>
          </w:p>
        </w:tc>
        <w:tc>
          <w:tcPr>
            <w:tcW w:w="2059" w:type="dxa"/>
          </w:tcPr>
          <w:p>
            <w:pPr>
              <w:pStyle w:val="TableParagraph"/>
              <w:ind w:left="428"/>
              <w:rPr>
                <w:sz w:val="23"/>
              </w:rPr>
            </w:pPr>
            <w:r>
              <w:rPr>
                <w:spacing w:val="-2"/>
                <w:sz w:val="23"/>
              </w:rPr>
              <w:t>33.45</w:t>
            </w:r>
          </w:p>
        </w:tc>
        <w:tc>
          <w:tcPr>
            <w:tcW w:w="1506" w:type="dxa"/>
          </w:tcPr>
          <w:p>
            <w:pPr>
              <w:pStyle w:val="TableParagraph"/>
              <w:ind w:left="444"/>
              <w:rPr>
                <w:sz w:val="23"/>
              </w:rPr>
            </w:pPr>
            <w:r>
              <w:rPr>
                <w:spacing w:val="-4"/>
                <w:sz w:val="23"/>
              </w:rPr>
              <w:t>0.52</w:t>
            </w:r>
          </w:p>
        </w:tc>
        <w:tc>
          <w:tcPr>
            <w:tcW w:w="1258" w:type="dxa"/>
          </w:tcPr>
          <w:p>
            <w:pPr>
              <w:pStyle w:val="TableParagraph"/>
              <w:tabs>
                <w:tab w:pos="633" w:val="left" w:leader="none"/>
              </w:tabs>
              <w:ind w:right="127"/>
              <w:jc w:val="right"/>
              <w:rPr>
                <w:sz w:val="23"/>
              </w:rPr>
            </w:pPr>
            <w:r>
              <w:rPr>
                <w:spacing w:val="-5"/>
                <w:sz w:val="23"/>
              </w:rPr>
              <w:t>P&gt;</w:t>
            </w:r>
            <w:r>
              <w:rPr>
                <w:sz w:val="23"/>
              </w:rPr>
              <w:tab/>
            </w:r>
            <w:r>
              <w:rPr>
                <w:spacing w:val="-10"/>
                <w:sz w:val="23"/>
              </w:rPr>
              <w:t>”</w:t>
            </w:r>
          </w:p>
        </w:tc>
      </w:tr>
      <w:tr>
        <w:trPr>
          <w:trHeight w:val="630" w:hRule="atLeast"/>
        </w:trPr>
        <w:tc>
          <w:tcPr>
            <w:tcW w:w="3112" w:type="dxa"/>
          </w:tcPr>
          <w:p>
            <w:pPr>
              <w:pStyle w:val="TableParagraph"/>
              <w:tabs>
                <w:tab w:pos="950" w:val="left" w:leader="none"/>
              </w:tabs>
              <w:spacing w:before="159"/>
              <w:ind w:left="50"/>
              <w:rPr>
                <w:sz w:val="20"/>
              </w:rPr>
            </w:pPr>
            <w:r>
              <w:rPr>
                <w:spacing w:val="-5"/>
                <w:sz w:val="23"/>
              </w:rPr>
              <w:t>4.</w:t>
            </w:r>
            <w:r>
              <w:rPr>
                <w:sz w:val="23"/>
              </w:rPr>
              <w:tab/>
            </w:r>
            <w:r>
              <w:rPr>
                <w:w w:val="90"/>
                <w:sz w:val="23"/>
              </w:rPr>
              <w:t>t</w:t>
            </w:r>
            <w:r>
              <w:rPr>
                <w:w w:val="90"/>
                <w:sz w:val="23"/>
                <w:vertAlign w:val="subscript"/>
              </w:rPr>
              <w:t>m</w:t>
            </w:r>
            <w:r>
              <w:rPr>
                <w:w w:val="90"/>
                <w:sz w:val="23"/>
                <w:vertAlign w:val="subscript"/>
              </w:rPr>
              <w:t>a</w:t>
            </w:r>
            <w:r>
              <w:rPr>
                <w:w w:val="90"/>
                <w:sz w:val="23"/>
                <w:vertAlign w:val="subscript"/>
              </w:rPr>
              <w:t>x</w:t>
            </w:r>
            <w:r>
              <w:rPr>
                <w:spacing w:val="-1"/>
                <w:sz w:val="23"/>
                <w:vertAlign w:val="baseline"/>
              </w:rPr>
              <w:t> </w:t>
            </w:r>
            <w:r>
              <w:rPr>
                <w:spacing w:val="-4"/>
                <w:sz w:val="20"/>
                <w:vertAlign w:val="baseline"/>
              </w:rPr>
              <w:t>(hr)</w:t>
            </w:r>
          </w:p>
        </w:tc>
        <w:tc>
          <w:tcPr>
            <w:tcW w:w="1913" w:type="dxa"/>
          </w:tcPr>
          <w:p>
            <w:pPr>
              <w:pStyle w:val="TableParagraph"/>
              <w:spacing w:before="159"/>
              <w:ind w:left="273"/>
              <w:rPr>
                <w:sz w:val="23"/>
              </w:rPr>
            </w:pPr>
            <w:r>
              <w:rPr>
                <w:spacing w:val="-4"/>
                <w:sz w:val="23"/>
              </w:rPr>
              <w:t>1.00</w:t>
            </w:r>
          </w:p>
        </w:tc>
        <w:tc>
          <w:tcPr>
            <w:tcW w:w="2059" w:type="dxa"/>
          </w:tcPr>
          <w:p>
            <w:pPr>
              <w:pStyle w:val="TableParagraph"/>
              <w:spacing w:before="159"/>
              <w:ind w:left="428"/>
              <w:rPr>
                <w:sz w:val="23"/>
              </w:rPr>
            </w:pPr>
            <w:r>
              <w:rPr>
                <w:spacing w:val="-2"/>
                <w:sz w:val="23"/>
              </w:rPr>
              <w:t>0.980</w:t>
            </w:r>
          </w:p>
        </w:tc>
        <w:tc>
          <w:tcPr>
            <w:tcW w:w="1506" w:type="dxa"/>
          </w:tcPr>
          <w:p>
            <w:pPr>
              <w:pStyle w:val="TableParagraph"/>
              <w:spacing w:before="159"/>
              <w:ind w:left="444"/>
              <w:rPr>
                <w:sz w:val="23"/>
              </w:rPr>
            </w:pPr>
            <w:r>
              <w:rPr>
                <w:spacing w:val="-4"/>
                <w:sz w:val="23"/>
              </w:rPr>
              <w:t>1.00</w:t>
            </w:r>
          </w:p>
        </w:tc>
        <w:tc>
          <w:tcPr>
            <w:tcW w:w="1258" w:type="dxa"/>
          </w:tcPr>
          <w:p>
            <w:pPr>
              <w:pStyle w:val="TableParagraph"/>
              <w:tabs>
                <w:tab w:pos="633" w:val="left" w:leader="none"/>
              </w:tabs>
              <w:spacing w:before="159"/>
              <w:ind w:right="127"/>
              <w:jc w:val="right"/>
              <w:rPr>
                <w:sz w:val="23"/>
              </w:rPr>
            </w:pPr>
            <w:r>
              <w:rPr>
                <w:spacing w:val="-5"/>
                <w:sz w:val="23"/>
              </w:rPr>
              <w:t>P&gt;</w:t>
            </w:r>
            <w:r>
              <w:rPr>
                <w:sz w:val="23"/>
              </w:rPr>
              <w:tab/>
            </w:r>
            <w:r>
              <w:rPr>
                <w:spacing w:val="-10"/>
                <w:sz w:val="23"/>
              </w:rPr>
              <w:t>”</w:t>
            </w:r>
          </w:p>
        </w:tc>
      </w:tr>
      <w:tr>
        <w:trPr>
          <w:trHeight w:val="626" w:hRule="atLeast"/>
        </w:trPr>
        <w:tc>
          <w:tcPr>
            <w:tcW w:w="3112" w:type="dxa"/>
          </w:tcPr>
          <w:p>
            <w:pPr>
              <w:pStyle w:val="TableParagraph"/>
              <w:tabs>
                <w:tab w:pos="950" w:val="left" w:leader="none"/>
              </w:tabs>
              <w:spacing w:before="155"/>
              <w:ind w:left="50"/>
              <w:rPr>
                <w:sz w:val="20"/>
              </w:rPr>
            </w:pPr>
            <w:r>
              <w:rPr>
                <w:spacing w:val="-5"/>
                <w:sz w:val="23"/>
              </w:rPr>
              <w:t>5.</w:t>
            </w:r>
            <w:r>
              <w:rPr>
                <w:sz w:val="23"/>
              </w:rPr>
              <w:tab/>
              <w:t>t</w:t>
            </w:r>
            <w:r>
              <w:rPr>
                <w:sz w:val="23"/>
                <w:vertAlign w:val="subscript"/>
              </w:rPr>
              <w:t>½</w:t>
            </w:r>
            <w:r>
              <w:rPr>
                <w:sz w:val="23"/>
                <w:vertAlign w:val="subscript"/>
              </w:rPr>
              <w:t>β</w:t>
            </w:r>
            <w:r>
              <w:rPr>
                <w:spacing w:val="-15"/>
                <w:sz w:val="23"/>
                <w:vertAlign w:val="baseline"/>
              </w:rPr>
              <w:t> </w:t>
            </w:r>
            <w:r>
              <w:rPr>
                <w:spacing w:val="-4"/>
                <w:sz w:val="20"/>
                <w:vertAlign w:val="baseline"/>
              </w:rPr>
              <w:t>(hr)</w:t>
            </w:r>
          </w:p>
        </w:tc>
        <w:tc>
          <w:tcPr>
            <w:tcW w:w="1913" w:type="dxa"/>
          </w:tcPr>
          <w:p>
            <w:pPr>
              <w:pStyle w:val="TableParagraph"/>
              <w:spacing w:before="155"/>
              <w:ind w:left="273"/>
              <w:rPr>
                <w:sz w:val="23"/>
              </w:rPr>
            </w:pPr>
            <w:r>
              <w:rPr>
                <w:spacing w:val="-2"/>
                <w:sz w:val="23"/>
              </w:rPr>
              <w:t>1.698</w:t>
            </w:r>
          </w:p>
        </w:tc>
        <w:tc>
          <w:tcPr>
            <w:tcW w:w="2059" w:type="dxa"/>
          </w:tcPr>
          <w:p>
            <w:pPr>
              <w:pStyle w:val="TableParagraph"/>
              <w:spacing w:before="155"/>
              <w:ind w:left="428"/>
              <w:rPr>
                <w:sz w:val="23"/>
              </w:rPr>
            </w:pPr>
            <w:r>
              <w:rPr>
                <w:spacing w:val="-2"/>
                <w:sz w:val="23"/>
              </w:rPr>
              <w:t>1.665</w:t>
            </w:r>
          </w:p>
        </w:tc>
        <w:tc>
          <w:tcPr>
            <w:tcW w:w="1506" w:type="dxa"/>
          </w:tcPr>
          <w:p>
            <w:pPr>
              <w:pStyle w:val="TableParagraph"/>
              <w:spacing w:before="155"/>
              <w:ind w:left="444"/>
              <w:rPr>
                <w:sz w:val="23"/>
              </w:rPr>
            </w:pPr>
            <w:r>
              <w:rPr>
                <w:spacing w:val="-4"/>
                <w:sz w:val="23"/>
              </w:rPr>
              <w:t>0.35</w:t>
            </w:r>
          </w:p>
        </w:tc>
        <w:tc>
          <w:tcPr>
            <w:tcW w:w="1258" w:type="dxa"/>
          </w:tcPr>
          <w:p>
            <w:pPr>
              <w:pStyle w:val="TableParagraph"/>
              <w:tabs>
                <w:tab w:pos="633" w:val="left" w:leader="none"/>
              </w:tabs>
              <w:spacing w:before="155"/>
              <w:ind w:right="127"/>
              <w:jc w:val="right"/>
              <w:rPr>
                <w:sz w:val="23"/>
              </w:rPr>
            </w:pPr>
            <w:r>
              <w:rPr>
                <w:spacing w:val="-5"/>
                <w:sz w:val="23"/>
              </w:rPr>
              <w:t>P&gt;</w:t>
            </w:r>
            <w:r>
              <w:rPr>
                <w:sz w:val="23"/>
              </w:rPr>
              <w:tab/>
            </w:r>
            <w:r>
              <w:rPr>
                <w:spacing w:val="-10"/>
                <w:sz w:val="23"/>
              </w:rPr>
              <w:t>”</w:t>
            </w:r>
          </w:p>
        </w:tc>
      </w:tr>
      <w:tr>
        <w:trPr>
          <w:trHeight w:val="626" w:hRule="atLeast"/>
        </w:trPr>
        <w:tc>
          <w:tcPr>
            <w:tcW w:w="3112" w:type="dxa"/>
          </w:tcPr>
          <w:p>
            <w:pPr>
              <w:pStyle w:val="TableParagraph"/>
              <w:tabs>
                <w:tab w:pos="950" w:val="left" w:leader="none"/>
              </w:tabs>
              <w:ind w:left="50"/>
              <w:rPr>
                <w:sz w:val="20"/>
              </w:rPr>
            </w:pPr>
            <w:r>
              <w:rPr>
                <w:spacing w:val="-5"/>
                <w:sz w:val="23"/>
              </w:rPr>
              <w:t>6.</w:t>
            </w:r>
            <w:r>
              <w:rPr>
                <w:sz w:val="23"/>
              </w:rPr>
              <w:tab/>
            </w:r>
            <w:r>
              <w:rPr>
                <w:w w:val="90"/>
                <w:sz w:val="23"/>
              </w:rPr>
              <w:t>K</w:t>
            </w:r>
            <w:r>
              <w:rPr>
                <w:w w:val="90"/>
                <w:sz w:val="23"/>
                <w:vertAlign w:val="subscript"/>
              </w:rPr>
              <w:t>β</w:t>
            </w:r>
            <w:r>
              <w:rPr>
                <w:spacing w:val="5"/>
                <w:sz w:val="23"/>
                <w:vertAlign w:val="baseline"/>
              </w:rPr>
              <w:t> </w:t>
            </w:r>
            <w:r>
              <w:rPr>
                <w:w w:val="90"/>
                <w:sz w:val="20"/>
                <w:vertAlign w:val="baseline"/>
              </w:rPr>
              <w:t>(hr</w:t>
            </w:r>
            <w:r>
              <w:rPr>
                <w:w w:val="90"/>
                <w:position w:val="5"/>
                <w:sz w:val="13"/>
                <w:vertAlign w:val="baseline"/>
              </w:rPr>
              <w:t>-</w:t>
            </w:r>
            <w:r>
              <w:rPr>
                <w:spacing w:val="-5"/>
                <w:w w:val="90"/>
                <w:position w:val="5"/>
                <w:sz w:val="13"/>
                <w:vertAlign w:val="baseline"/>
              </w:rPr>
              <w:t>1</w:t>
            </w:r>
            <w:r>
              <w:rPr>
                <w:spacing w:val="-5"/>
                <w:w w:val="90"/>
                <w:sz w:val="20"/>
                <w:vertAlign w:val="baseline"/>
              </w:rPr>
              <w:t>)</w:t>
            </w:r>
          </w:p>
        </w:tc>
        <w:tc>
          <w:tcPr>
            <w:tcW w:w="1913" w:type="dxa"/>
          </w:tcPr>
          <w:p>
            <w:pPr>
              <w:pStyle w:val="TableParagraph"/>
              <w:ind w:left="273"/>
              <w:rPr>
                <w:sz w:val="23"/>
              </w:rPr>
            </w:pPr>
            <w:r>
              <w:rPr>
                <w:spacing w:val="-2"/>
                <w:sz w:val="23"/>
              </w:rPr>
              <w:t>0.680</w:t>
            </w:r>
          </w:p>
        </w:tc>
        <w:tc>
          <w:tcPr>
            <w:tcW w:w="2059" w:type="dxa"/>
          </w:tcPr>
          <w:p>
            <w:pPr>
              <w:pStyle w:val="TableParagraph"/>
              <w:ind w:left="428"/>
              <w:rPr>
                <w:sz w:val="23"/>
              </w:rPr>
            </w:pPr>
            <w:r>
              <w:rPr>
                <w:spacing w:val="-2"/>
                <w:sz w:val="23"/>
              </w:rPr>
              <w:t>0.6650</w:t>
            </w:r>
          </w:p>
        </w:tc>
        <w:tc>
          <w:tcPr>
            <w:tcW w:w="1506" w:type="dxa"/>
          </w:tcPr>
          <w:p>
            <w:pPr>
              <w:pStyle w:val="TableParagraph"/>
              <w:ind w:left="444"/>
              <w:rPr>
                <w:sz w:val="23"/>
              </w:rPr>
            </w:pPr>
            <w:r>
              <w:rPr>
                <w:spacing w:val="-4"/>
                <w:sz w:val="23"/>
              </w:rPr>
              <w:t>0.00</w:t>
            </w:r>
          </w:p>
        </w:tc>
        <w:tc>
          <w:tcPr>
            <w:tcW w:w="1258" w:type="dxa"/>
          </w:tcPr>
          <w:p>
            <w:pPr>
              <w:pStyle w:val="TableParagraph"/>
              <w:tabs>
                <w:tab w:pos="633" w:val="left" w:leader="none"/>
              </w:tabs>
              <w:ind w:right="127"/>
              <w:jc w:val="right"/>
              <w:rPr>
                <w:sz w:val="23"/>
              </w:rPr>
            </w:pPr>
            <w:r>
              <w:rPr>
                <w:spacing w:val="-5"/>
                <w:sz w:val="23"/>
              </w:rPr>
              <w:t>P&gt;</w:t>
            </w:r>
            <w:r>
              <w:rPr>
                <w:sz w:val="23"/>
              </w:rPr>
              <w:tab/>
            </w:r>
            <w:r>
              <w:rPr>
                <w:spacing w:val="-10"/>
                <w:sz w:val="23"/>
              </w:rPr>
              <w:t>”</w:t>
            </w:r>
          </w:p>
        </w:tc>
      </w:tr>
      <w:tr>
        <w:trPr>
          <w:trHeight w:val="626" w:hRule="atLeast"/>
        </w:trPr>
        <w:tc>
          <w:tcPr>
            <w:tcW w:w="3112" w:type="dxa"/>
          </w:tcPr>
          <w:p>
            <w:pPr>
              <w:pStyle w:val="TableParagraph"/>
              <w:tabs>
                <w:tab w:pos="950" w:val="left" w:leader="none"/>
              </w:tabs>
              <w:spacing w:before="155"/>
              <w:ind w:left="50"/>
              <w:rPr>
                <w:sz w:val="20"/>
              </w:rPr>
            </w:pPr>
            <w:r>
              <w:rPr>
                <w:spacing w:val="-5"/>
                <w:sz w:val="23"/>
              </w:rPr>
              <w:t>7.</w:t>
            </w:r>
            <w:r>
              <w:rPr>
                <w:sz w:val="23"/>
              </w:rPr>
              <w:tab/>
            </w:r>
            <w:r>
              <w:rPr>
                <w:spacing w:val="-2"/>
                <w:sz w:val="23"/>
              </w:rPr>
              <w:t>Lag</w:t>
            </w:r>
            <w:r>
              <w:rPr>
                <w:spacing w:val="-17"/>
                <w:sz w:val="23"/>
              </w:rPr>
              <w:t> </w:t>
            </w:r>
            <w:r>
              <w:rPr>
                <w:spacing w:val="-2"/>
                <w:sz w:val="23"/>
              </w:rPr>
              <w:t>time</w:t>
            </w:r>
            <w:r>
              <w:rPr>
                <w:spacing w:val="-15"/>
                <w:sz w:val="23"/>
              </w:rPr>
              <w:t> </w:t>
            </w:r>
            <w:r>
              <w:rPr>
                <w:spacing w:val="-4"/>
                <w:sz w:val="20"/>
              </w:rPr>
              <w:t>(hr)</w:t>
            </w:r>
          </w:p>
        </w:tc>
        <w:tc>
          <w:tcPr>
            <w:tcW w:w="1913" w:type="dxa"/>
          </w:tcPr>
          <w:p>
            <w:pPr>
              <w:pStyle w:val="TableParagraph"/>
              <w:spacing w:before="155"/>
              <w:ind w:left="273"/>
              <w:rPr>
                <w:sz w:val="23"/>
              </w:rPr>
            </w:pPr>
            <w:r>
              <w:rPr>
                <w:spacing w:val="-2"/>
                <w:sz w:val="23"/>
              </w:rPr>
              <w:t>0.1560</w:t>
            </w:r>
          </w:p>
        </w:tc>
        <w:tc>
          <w:tcPr>
            <w:tcW w:w="2059" w:type="dxa"/>
          </w:tcPr>
          <w:p>
            <w:pPr>
              <w:pStyle w:val="TableParagraph"/>
              <w:spacing w:before="155"/>
              <w:ind w:left="428"/>
              <w:rPr>
                <w:sz w:val="23"/>
              </w:rPr>
            </w:pPr>
            <w:r>
              <w:rPr>
                <w:spacing w:val="-2"/>
                <w:sz w:val="23"/>
              </w:rPr>
              <w:t>1.520</w:t>
            </w:r>
          </w:p>
        </w:tc>
        <w:tc>
          <w:tcPr>
            <w:tcW w:w="1506" w:type="dxa"/>
          </w:tcPr>
          <w:p>
            <w:pPr>
              <w:pStyle w:val="TableParagraph"/>
              <w:spacing w:before="155"/>
              <w:ind w:left="444"/>
              <w:rPr>
                <w:sz w:val="23"/>
              </w:rPr>
            </w:pPr>
            <w:r>
              <w:rPr>
                <w:spacing w:val="-4"/>
                <w:sz w:val="23"/>
              </w:rPr>
              <w:t>0.06</w:t>
            </w:r>
          </w:p>
        </w:tc>
        <w:tc>
          <w:tcPr>
            <w:tcW w:w="1258" w:type="dxa"/>
          </w:tcPr>
          <w:p>
            <w:pPr>
              <w:pStyle w:val="TableParagraph"/>
              <w:tabs>
                <w:tab w:pos="633" w:val="left" w:leader="none"/>
              </w:tabs>
              <w:spacing w:before="155"/>
              <w:ind w:right="127"/>
              <w:jc w:val="right"/>
              <w:rPr>
                <w:sz w:val="23"/>
              </w:rPr>
            </w:pPr>
            <w:r>
              <w:rPr>
                <w:spacing w:val="-5"/>
                <w:sz w:val="23"/>
              </w:rPr>
              <w:t>P&gt;</w:t>
            </w:r>
            <w:r>
              <w:rPr>
                <w:sz w:val="23"/>
              </w:rPr>
              <w:tab/>
            </w:r>
            <w:r>
              <w:rPr>
                <w:spacing w:val="-10"/>
                <w:sz w:val="23"/>
              </w:rPr>
              <w:t>”</w:t>
            </w:r>
          </w:p>
        </w:tc>
      </w:tr>
      <w:tr>
        <w:trPr>
          <w:trHeight w:val="626" w:hRule="atLeast"/>
        </w:trPr>
        <w:tc>
          <w:tcPr>
            <w:tcW w:w="3112" w:type="dxa"/>
          </w:tcPr>
          <w:p>
            <w:pPr>
              <w:pStyle w:val="TableParagraph"/>
              <w:tabs>
                <w:tab w:pos="950" w:val="left" w:leader="none"/>
              </w:tabs>
              <w:ind w:left="50"/>
              <w:rPr>
                <w:sz w:val="20"/>
              </w:rPr>
            </w:pPr>
            <w:r>
              <w:rPr>
                <w:spacing w:val="-5"/>
                <w:sz w:val="23"/>
              </w:rPr>
              <w:t>8.</w:t>
            </w:r>
            <w:r>
              <w:rPr>
                <w:sz w:val="23"/>
              </w:rPr>
              <w:tab/>
              <w:t>Vd</w:t>
            </w:r>
            <w:r>
              <w:rPr>
                <w:spacing w:val="-2"/>
                <w:sz w:val="23"/>
              </w:rPr>
              <w:t> </w:t>
            </w:r>
            <w:r>
              <w:rPr>
                <w:spacing w:val="-5"/>
                <w:sz w:val="20"/>
              </w:rPr>
              <w:t>(L)</w:t>
            </w:r>
          </w:p>
        </w:tc>
        <w:tc>
          <w:tcPr>
            <w:tcW w:w="1913" w:type="dxa"/>
          </w:tcPr>
          <w:p>
            <w:pPr>
              <w:pStyle w:val="TableParagraph"/>
              <w:ind w:left="273"/>
              <w:rPr>
                <w:sz w:val="23"/>
              </w:rPr>
            </w:pPr>
            <w:r>
              <w:rPr>
                <w:spacing w:val="-2"/>
                <w:sz w:val="23"/>
              </w:rPr>
              <w:t>30.2011</w:t>
            </w:r>
          </w:p>
        </w:tc>
        <w:tc>
          <w:tcPr>
            <w:tcW w:w="2059" w:type="dxa"/>
          </w:tcPr>
          <w:p>
            <w:pPr>
              <w:pStyle w:val="TableParagraph"/>
              <w:ind w:left="428"/>
              <w:rPr>
                <w:sz w:val="23"/>
              </w:rPr>
            </w:pPr>
            <w:r>
              <w:rPr>
                <w:spacing w:val="-2"/>
                <w:sz w:val="23"/>
              </w:rPr>
              <w:t>28.841</w:t>
            </w:r>
          </w:p>
        </w:tc>
        <w:tc>
          <w:tcPr>
            <w:tcW w:w="1506" w:type="dxa"/>
          </w:tcPr>
          <w:p>
            <w:pPr>
              <w:pStyle w:val="TableParagraph"/>
              <w:ind w:left="444"/>
              <w:rPr>
                <w:sz w:val="23"/>
              </w:rPr>
            </w:pPr>
            <w:r>
              <w:rPr>
                <w:spacing w:val="-4"/>
                <w:sz w:val="23"/>
              </w:rPr>
              <w:t>5.30</w:t>
            </w:r>
          </w:p>
        </w:tc>
        <w:tc>
          <w:tcPr>
            <w:tcW w:w="1258" w:type="dxa"/>
          </w:tcPr>
          <w:p>
            <w:pPr>
              <w:pStyle w:val="TableParagraph"/>
              <w:tabs>
                <w:tab w:pos="633" w:val="left" w:leader="none"/>
              </w:tabs>
              <w:ind w:right="127"/>
              <w:jc w:val="right"/>
              <w:rPr>
                <w:sz w:val="23"/>
              </w:rPr>
            </w:pPr>
            <w:r>
              <w:rPr>
                <w:spacing w:val="-5"/>
                <w:sz w:val="23"/>
              </w:rPr>
              <w:t>P&gt;</w:t>
            </w:r>
            <w:r>
              <w:rPr>
                <w:sz w:val="23"/>
              </w:rPr>
              <w:tab/>
            </w:r>
            <w:r>
              <w:rPr>
                <w:spacing w:val="-10"/>
                <w:sz w:val="23"/>
              </w:rPr>
              <w:t>”</w:t>
            </w:r>
          </w:p>
        </w:tc>
      </w:tr>
      <w:tr>
        <w:trPr>
          <w:trHeight w:val="626" w:hRule="atLeast"/>
        </w:trPr>
        <w:tc>
          <w:tcPr>
            <w:tcW w:w="3112" w:type="dxa"/>
          </w:tcPr>
          <w:p>
            <w:pPr>
              <w:pStyle w:val="TableParagraph"/>
              <w:tabs>
                <w:tab w:pos="950" w:val="left" w:leader="none"/>
              </w:tabs>
              <w:spacing w:before="155"/>
              <w:ind w:left="50"/>
              <w:rPr>
                <w:sz w:val="20"/>
              </w:rPr>
            </w:pPr>
            <w:r>
              <w:rPr>
                <w:spacing w:val="-5"/>
                <w:sz w:val="23"/>
              </w:rPr>
              <w:t>9.</w:t>
            </w:r>
            <w:r>
              <w:rPr>
                <w:sz w:val="23"/>
              </w:rPr>
              <w:tab/>
              <w:t>Cl</w:t>
            </w:r>
            <w:r>
              <w:rPr>
                <w:spacing w:val="2"/>
                <w:sz w:val="23"/>
              </w:rPr>
              <w:t> </w:t>
            </w:r>
            <w:r>
              <w:rPr>
                <w:spacing w:val="-2"/>
                <w:sz w:val="20"/>
              </w:rPr>
              <w:t>(L/hr)</w:t>
            </w:r>
          </w:p>
        </w:tc>
        <w:tc>
          <w:tcPr>
            <w:tcW w:w="1913" w:type="dxa"/>
          </w:tcPr>
          <w:p>
            <w:pPr>
              <w:pStyle w:val="TableParagraph"/>
              <w:spacing w:before="155"/>
              <w:ind w:left="273"/>
              <w:rPr>
                <w:sz w:val="23"/>
              </w:rPr>
            </w:pPr>
            <w:r>
              <w:rPr>
                <w:spacing w:val="-2"/>
                <w:sz w:val="23"/>
              </w:rPr>
              <w:t>10.9610</w:t>
            </w:r>
          </w:p>
        </w:tc>
        <w:tc>
          <w:tcPr>
            <w:tcW w:w="2059" w:type="dxa"/>
          </w:tcPr>
          <w:p>
            <w:pPr>
              <w:pStyle w:val="TableParagraph"/>
              <w:spacing w:before="155"/>
              <w:ind w:left="428"/>
              <w:rPr>
                <w:sz w:val="23"/>
              </w:rPr>
            </w:pPr>
            <w:r>
              <w:rPr>
                <w:spacing w:val="-2"/>
                <w:sz w:val="23"/>
              </w:rPr>
              <w:t>11.650</w:t>
            </w:r>
          </w:p>
        </w:tc>
        <w:tc>
          <w:tcPr>
            <w:tcW w:w="1506" w:type="dxa"/>
          </w:tcPr>
          <w:p>
            <w:pPr>
              <w:pStyle w:val="TableParagraph"/>
              <w:spacing w:before="155"/>
              <w:ind w:left="444"/>
              <w:rPr>
                <w:sz w:val="23"/>
              </w:rPr>
            </w:pPr>
            <w:r>
              <w:rPr>
                <w:spacing w:val="-4"/>
                <w:sz w:val="23"/>
              </w:rPr>
              <w:t>0.02</w:t>
            </w:r>
          </w:p>
        </w:tc>
        <w:tc>
          <w:tcPr>
            <w:tcW w:w="1258" w:type="dxa"/>
          </w:tcPr>
          <w:p>
            <w:pPr>
              <w:pStyle w:val="TableParagraph"/>
              <w:tabs>
                <w:tab w:pos="633" w:val="left" w:leader="none"/>
              </w:tabs>
              <w:spacing w:before="155"/>
              <w:ind w:right="127"/>
              <w:jc w:val="right"/>
              <w:rPr>
                <w:sz w:val="23"/>
              </w:rPr>
            </w:pPr>
            <w:r>
              <w:rPr>
                <w:spacing w:val="-5"/>
                <w:sz w:val="23"/>
              </w:rPr>
              <w:t>P&gt;</w:t>
            </w:r>
            <w:r>
              <w:rPr>
                <w:sz w:val="23"/>
              </w:rPr>
              <w:tab/>
            </w:r>
            <w:r>
              <w:rPr>
                <w:spacing w:val="-10"/>
                <w:sz w:val="23"/>
              </w:rPr>
              <w:t>”</w:t>
            </w:r>
          </w:p>
        </w:tc>
      </w:tr>
      <w:tr>
        <w:trPr>
          <w:trHeight w:val="472" w:hRule="atLeast"/>
        </w:trPr>
        <w:tc>
          <w:tcPr>
            <w:tcW w:w="3112" w:type="dxa"/>
          </w:tcPr>
          <w:p>
            <w:pPr>
              <w:pStyle w:val="TableParagraph"/>
              <w:tabs>
                <w:tab w:pos="950" w:val="left" w:leader="none"/>
              </w:tabs>
              <w:spacing w:line="297" w:lineRule="exact"/>
              <w:ind w:left="50"/>
              <w:rPr>
                <w:sz w:val="20"/>
              </w:rPr>
            </w:pPr>
            <w:r>
              <w:rPr>
                <w:spacing w:val="-5"/>
                <w:sz w:val="23"/>
              </w:rPr>
              <w:t>10.</w:t>
            </w:r>
            <w:r>
              <w:rPr>
                <w:sz w:val="23"/>
              </w:rPr>
              <w:tab/>
              <w:t>AUC</w:t>
            </w:r>
            <w:r>
              <w:rPr>
                <w:spacing w:val="-13"/>
                <w:sz w:val="23"/>
              </w:rPr>
              <w:t> </w:t>
            </w:r>
            <w:r>
              <w:rPr>
                <w:sz w:val="23"/>
                <w:vertAlign w:val="subscript"/>
              </w:rPr>
              <w:t>0</w:t>
            </w:r>
            <w:r>
              <w:rPr>
                <w:sz w:val="23"/>
                <w:vertAlign w:val="subscript"/>
              </w:rPr>
              <w:t>-</w:t>
            </w:r>
            <w:r>
              <w:rPr>
                <w:sz w:val="23"/>
                <w:vertAlign w:val="subscript"/>
              </w:rPr>
              <w:t>5</w:t>
            </w:r>
            <w:r>
              <w:rPr>
                <w:spacing w:val="38"/>
                <w:sz w:val="23"/>
                <w:vertAlign w:val="baseline"/>
              </w:rPr>
              <w:t> </w:t>
            </w:r>
            <w:r>
              <w:rPr>
                <w:spacing w:val="-2"/>
                <w:sz w:val="20"/>
                <w:vertAlign w:val="baseline"/>
              </w:rPr>
              <w:t>(ug/hr/ml)</w:t>
            </w:r>
          </w:p>
        </w:tc>
        <w:tc>
          <w:tcPr>
            <w:tcW w:w="1913" w:type="dxa"/>
          </w:tcPr>
          <w:p>
            <w:pPr>
              <w:pStyle w:val="TableParagraph"/>
              <w:spacing w:line="297" w:lineRule="exact"/>
              <w:ind w:left="273"/>
              <w:rPr>
                <w:sz w:val="23"/>
              </w:rPr>
            </w:pPr>
            <w:r>
              <w:rPr>
                <w:spacing w:val="-2"/>
                <w:sz w:val="23"/>
              </w:rPr>
              <w:t>140.140</w:t>
            </w:r>
          </w:p>
        </w:tc>
        <w:tc>
          <w:tcPr>
            <w:tcW w:w="2059" w:type="dxa"/>
          </w:tcPr>
          <w:p>
            <w:pPr>
              <w:pStyle w:val="TableParagraph"/>
              <w:spacing w:line="297" w:lineRule="exact"/>
              <w:ind w:left="428"/>
              <w:rPr>
                <w:sz w:val="23"/>
              </w:rPr>
            </w:pPr>
            <w:r>
              <w:rPr>
                <w:spacing w:val="-2"/>
                <w:sz w:val="23"/>
              </w:rPr>
              <w:t>138.58</w:t>
            </w:r>
          </w:p>
        </w:tc>
        <w:tc>
          <w:tcPr>
            <w:tcW w:w="1506" w:type="dxa"/>
          </w:tcPr>
          <w:p>
            <w:pPr>
              <w:pStyle w:val="TableParagraph"/>
              <w:spacing w:line="297" w:lineRule="exact"/>
              <w:ind w:left="444"/>
              <w:rPr>
                <w:sz w:val="23"/>
              </w:rPr>
            </w:pPr>
            <w:r>
              <w:rPr>
                <w:spacing w:val="-4"/>
                <w:sz w:val="23"/>
              </w:rPr>
              <w:t>1.10</w:t>
            </w:r>
          </w:p>
        </w:tc>
        <w:tc>
          <w:tcPr>
            <w:tcW w:w="1258" w:type="dxa"/>
          </w:tcPr>
          <w:p>
            <w:pPr>
              <w:pStyle w:val="TableParagraph"/>
              <w:tabs>
                <w:tab w:pos="605" w:val="left" w:leader="none"/>
              </w:tabs>
              <w:spacing w:line="297" w:lineRule="exact"/>
              <w:ind w:right="156"/>
              <w:jc w:val="right"/>
              <w:rPr>
                <w:sz w:val="23"/>
              </w:rPr>
            </w:pPr>
            <w:r>
              <w:rPr>
                <w:spacing w:val="-5"/>
                <w:w w:val="95"/>
                <w:sz w:val="23"/>
              </w:rPr>
              <w:t>p&gt;</w:t>
            </w:r>
            <w:r>
              <w:rPr>
                <w:sz w:val="23"/>
              </w:rPr>
              <w:tab/>
            </w:r>
            <w:r>
              <w:rPr>
                <w:spacing w:val="-10"/>
                <w:w w:val="95"/>
                <w:sz w:val="23"/>
              </w:rPr>
              <w:t>”</w:t>
            </w:r>
          </w:p>
        </w:tc>
      </w:tr>
    </w:tbl>
    <w:p>
      <w:pPr>
        <w:spacing w:after="0" w:line="297" w:lineRule="exact"/>
        <w:jc w:val="right"/>
        <w:rPr>
          <w:sz w:val="23"/>
        </w:rPr>
        <w:sectPr>
          <w:pgSz w:w="11910" w:h="16840"/>
          <w:pgMar w:header="0" w:footer="1063" w:top="1920" w:bottom="1260" w:left="940" w:right="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
        <w:rPr>
          <w:sz w:val="22"/>
        </w:rPr>
      </w:pPr>
    </w:p>
    <w:p>
      <w:pPr>
        <w:spacing w:before="0"/>
        <w:ind w:left="565" w:right="0" w:firstLine="0"/>
        <w:jc w:val="left"/>
        <w:rPr>
          <w:sz w:val="22"/>
        </w:rPr>
      </w:pPr>
      <w:r>
        <w:rPr>
          <w:w w:val="90"/>
          <w:sz w:val="22"/>
        </w:rPr>
        <w:t>Table</w:t>
      </w:r>
      <w:r>
        <w:rPr>
          <w:spacing w:val="-1"/>
          <w:sz w:val="22"/>
        </w:rPr>
        <w:t> </w:t>
      </w:r>
      <w:r>
        <w:rPr>
          <w:w w:val="90"/>
          <w:sz w:val="22"/>
        </w:rPr>
        <w:t>2.1</w:t>
      </w:r>
      <w:r>
        <w:rPr>
          <w:spacing w:val="-3"/>
          <w:w w:val="90"/>
          <w:sz w:val="22"/>
        </w:rPr>
        <w:t> </w:t>
      </w:r>
      <w:r>
        <w:rPr>
          <w:w w:val="90"/>
          <w:sz w:val="22"/>
        </w:rPr>
        <w:t>Comparism</w:t>
      </w:r>
      <w:r>
        <w:rPr>
          <w:spacing w:val="-6"/>
          <w:sz w:val="22"/>
        </w:rPr>
        <w:t> </w:t>
      </w:r>
      <w:r>
        <w:rPr>
          <w:w w:val="90"/>
          <w:sz w:val="22"/>
        </w:rPr>
        <w:t>of</w:t>
      </w:r>
      <w:r>
        <w:rPr>
          <w:spacing w:val="-4"/>
          <w:sz w:val="22"/>
        </w:rPr>
        <w:t> </w:t>
      </w:r>
      <w:r>
        <w:rPr>
          <w:w w:val="90"/>
          <w:sz w:val="22"/>
        </w:rPr>
        <w:t>mean</w:t>
      </w:r>
      <w:r>
        <w:rPr>
          <w:spacing w:val="-2"/>
          <w:w w:val="90"/>
          <w:sz w:val="22"/>
        </w:rPr>
        <w:t> </w:t>
      </w:r>
      <w:r>
        <w:rPr>
          <w:w w:val="90"/>
          <w:sz w:val="22"/>
        </w:rPr>
        <w:t>pharmacokinetic</w:t>
      </w:r>
      <w:r>
        <w:rPr>
          <w:spacing w:val="-3"/>
          <w:sz w:val="22"/>
        </w:rPr>
        <w:t> </w:t>
      </w:r>
      <w:r>
        <w:rPr>
          <w:w w:val="90"/>
          <w:sz w:val="22"/>
        </w:rPr>
        <w:t>parameters</w:t>
      </w:r>
      <w:r>
        <w:rPr>
          <w:spacing w:val="-3"/>
          <w:sz w:val="22"/>
        </w:rPr>
        <w:t> </w:t>
      </w:r>
      <w:r>
        <w:rPr>
          <w:w w:val="90"/>
          <w:sz w:val="22"/>
        </w:rPr>
        <w:t>of</w:t>
      </w:r>
      <w:r>
        <w:rPr>
          <w:spacing w:val="-4"/>
          <w:sz w:val="22"/>
        </w:rPr>
        <w:t> </w:t>
      </w:r>
      <w:r>
        <w:rPr>
          <w:w w:val="90"/>
          <w:sz w:val="22"/>
        </w:rPr>
        <w:t>phase</w:t>
      </w:r>
      <w:r>
        <w:rPr>
          <w:spacing w:val="-2"/>
          <w:w w:val="90"/>
          <w:sz w:val="22"/>
        </w:rPr>
        <w:t> </w:t>
      </w:r>
      <w:r>
        <w:rPr>
          <w:w w:val="90"/>
          <w:sz w:val="22"/>
        </w:rPr>
        <w:t>I</w:t>
      </w:r>
      <w:r>
        <w:rPr>
          <w:spacing w:val="-4"/>
          <w:sz w:val="22"/>
        </w:rPr>
        <w:t> </w:t>
      </w:r>
      <w:r>
        <w:rPr>
          <w:w w:val="90"/>
          <w:sz w:val="22"/>
        </w:rPr>
        <w:t>and</w:t>
      </w:r>
      <w:r>
        <w:rPr>
          <w:spacing w:val="-2"/>
          <w:w w:val="90"/>
          <w:sz w:val="22"/>
        </w:rPr>
        <w:t> </w:t>
      </w:r>
      <w:r>
        <w:rPr>
          <w:w w:val="90"/>
          <w:sz w:val="22"/>
        </w:rPr>
        <w:t>III</w:t>
      </w:r>
      <w:r>
        <w:rPr>
          <w:spacing w:val="9"/>
          <w:sz w:val="22"/>
        </w:rPr>
        <w:t> </w:t>
      </w:r>
      <w:r>
        <w:rPr>
          <w:w w:val="90"/>
          <w:sz w:val="22"/>
        </w:rPr>
        <w:t>±</w:t>
      </w:r>
      <w:r>
        <w:rPr>
          <w:spacing w:val="-7"/>
          <w:sz w:val="22"/>
        </w:rPr>
        <w:t> </w:t>
      </w:r>
      <w:r>
        <w:rPr>
          <w:spacing w:val="-4"/>
          <w:w w:val="90"/>
          <w:sz w:val="22"/>
        </w:rPr>
        <w:t>SEM.</w:t>
      </w:r>
    </w:p>
    <w:p>
      <w:pPr>
        <w:pStyle w:val="BodyText"/>
        <w:rPr>
          <w:sz w:val="20"/>
        </w:rPr>
      </w:pPr>
    </w:p>
    <w:p>
      <w:pPr>
        <w:pStyle w:val="BodyText"/>
        <w:spacing w:before="266"/>
        <w:rPr>
          <w:sz w:val="20"/>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
        <w:gridCol w:w="2464"/>
        <w:gridCol w:w="2147"/>
        <w:gridCol w:w="2280"/>
        <w:gridCol w:w="1719"/>
        <w:gridCol w:w="1151"/>
      </w:tblGrid>
      <w:tr>
        <w:trPr>
          <w:trHeight w:val="1733" w:hRule="atLeast"/>
        </w:trPr>
        <w:tc>
          <w:tcPr>
            <w:tcW w:w="636" w:type="dxa"/>
          </w:tcPr>
          <w:p>
            <w:pPr>
              <w:pStyle w:val="TableParagraph"/>
              <w:spacing w:before="0"/>
              <w:rPr>
                <w:sz w:val="23"/>
              </w:rPr>
            </w:pPr>
          </w:p>
          <w:p>
            <w:pPr>
              <w:pStyle w:val="TableParagraph"/>
              <w:spacing w:before="0"/>
              <w:rPr>
                <w:sz w:val="23"/>
              </w:rPr>
            </w:pPr>
          </w:p>
          <w:p>
            <w:pPr>
              <w:pStyle w:val="TableParagraph"/>
              <w:spacing w:before="201"/>
              <w:rPr>
                <w:sz w:val="23"/>
              </w:rPr>
            </w:pPr>
          </w:p>
          <w:p>
            <w:pPr>
              <w:pStyle w:val="TableParagraph"/>
              <w:spacing w:before="1"/>
              <w:ind w:left="50"/>
              <w:rPr>
                <w:sz w:val="23"/>
              </w:rPr>
            </w:pPr>
            <w:r>
              <w:rPr>
                <w:spacing w:val="-5"/>
                <w:sz w:val="23"/>
              </w:rPr>
              <w:t>S/N</w:t>
            </w:r>
          </w:p>
        </w:tc>
        <w:tc>
          <w:tcPr>
            <w:tcW w:w="2464" w:type="dxa"/>
          </w:tcPr>
          <w:p>
            <w:pPr>
              <w:pStyle w:val="TableParagraph"/>
              <w:spacing w:before="15"/>
              <w:rPr>
                <w:sz w:val="23"/>
              </w:rPr>
            </w:pPr>
          </w:p>
          <w:p>
            <w:pPr>
              <w:pStyle w:val="TableParagraph"/>
              <w:spacing w:line="620" w:lineRule="atLeast" w:before="0"/>
              <w:ind w:left="192" w:right="382"/>
              <w:rPr>
                <w:sz w:val="23"/>
              </w:rPr>
            </w:pPr>
            <w:r>
              <w:rPr>
                <w:spacing w:val="-6"/>
                <w:sz w:val="23"/>
              </w:rPr>
              <w:t>Pharmacokinetics </w:t>
            </w:r>
            <w:r>
              <w:rPr>
                <w:spacing w:val="-2"/>
                <w:sz w:val="23"/>
              </w:rPr>
              <w:t>parameters</w:t>
            </w:r>
          </w:p>
        </w:tc>
        <w:tc>
          <w:tcPr>
            <w:tcW w:w="2147" w:type="dxa"/>
          </w:tcPr>
          <w:p>
            <w:pPr>
              <w:pStyle w:val="TableParagraph"/>
              <w:spacing w:line="429" w:lineRule="auto" w:before="1"/>
              <w:ind w:left="386" w:right="476"/>
              <w:rPr>
                <w:sz w:val="23"/>
              </w:rPr>
            </w:pPr>
            <w:r>
              <w:rPr>
                <w:w w:val="105"/>
                <w:sz w:val="23"/>
              </w:rPr>
              <w:t>Phase I </w:t>
            </w:r>
            <w:r>
              <w:rPr>
                <w:sz w:val="23"/>
              </w:rPr>
              <w:t>PCM</w:t>
            </w:r>
            <w:r>
              <w:rPr>
                <w:spacing w:val="-20"/>
                <w:sz w:val="23"/>
              </w:rPr>
              <w:t> </w:t>
            </w:r>
            <w:r>
              <w:rPr>
                <w:sz w:val="23"/>
              </w:rPr>
              <w:t>alone</w:t>
            </w:r>
          </w:p>
        </w:tc>
        <w:tc>
          <w:tcPr>
            <w:tcW w:w="2280" w:type="dxa"/>
          </w:tcPr>
          <w:p>
            <w:pPr>
              <w:pStyle w:val="TableParagraph"/>
              <w:spacing w:line="429" w:lineRule="auto" w:before="1"/>
              <w:ind w:left="580" w:firstLine="338"/>
              <w:rPr>
                <w:sz w:val="23"/>
              </w:rPr>
            </w:pPr>
            <w:r>
              <w:rPr>
                <w:sz w:val="23"/>
              </w:rPr>
              <w:t>Phase</w:t>
            </w:r>
            <w:r>
              <w:rPr>
                <w:spacing w:val="-8"/>
                <w:sz w:val="23"/>
              </w:rPr>
              <w:t> </w:t>
            </w:r>
            <w:r>
              <w:rPr>
                <w:sz w:val="23"/>
              </w:rPr>
              <w:t>III </w:t>
            </w:r>
            <w:r>
              <w:rPr>
                <w:spacing w:val="-2"/>
                <w:sz w:val="23"/>
              </w:rPr>
              <w:t>CMD+PCM</w:t>
            </w:r>
          </w:p>
          <w:p>
            <w:pPr>
              <w:pStyle w:val="TableParagraph"/>
              <w:spacing w:line="349" w:lineRule="exact" w:before="0"/>
              <w:ind w:left="580"/>
              <w:rPr>
                <w:sz w:val="23"/>
              </w:rPr>
            </w:pPr>
            <w:r>
              <w:rPr>
                <w:spacing w:val="-2"/>
                <w:sz w:val="23"/>
              </w:rPr>
              <w:t>Delayed</w:t>
            </w:r>
          </w:p>
        </w:tc>
        <w:tc>
          <w:tcPr>
            <w:tcW w:w="1719" w:type="dxa"/>
          </w:tcPr>
          <w:p>
            <w:pPr>
              <w:pStyle w:val="TableParagraph"/>
              <w:spacing w:before="282"/>
              <w:rPr>
                <w:sz w:val="23"/>
              </w:rPr>
            </w:pPr>
          </w:p>
          <w:p>
            <w:pPr>
              <w:pStyle w:val="TableParagraph"/>
              <w:spacing w:before="0"/>
              <w:ind w:left="419"/>
              <w:rPr>
                <w:sz w:val="23"/>
              </w:rPr>
            </w:pPr>
            <w:r>
              <w:rPr>
                <w:w w:val="80"/>
                <w:sz w:val="23"/>
              </w:rPr>
              <w:t>o/o</w:t>
            </w:r>
            <w:r>
              <w:rPr>
                <w:spacing w:val="-4"/>
                <w:sz w:val="23"/>
              </w:rPr>
              <w:t> </w:t>
            </w:r>
            <w:r>
              <w:rPr>
                <w:spacing w:val="-2"/>
                <w:w w:val="95"/>
                <w:sz w:val="23"/>
              </w:rPr>
              <w:t>charge</w:t>
            </w:r>
          </w:p>
        </w:tc>
        <w:tc>
          <w:tcPr>
            <w:tcW w:w="1151" w:type="dxa"/>
          </w:tcPr>
          <w:p>
            <w:pPr>
              <w:pStyle w:val="TableParagraph"/>
              <w:spacing w:before="282"/>
              <w:rPr>
                <w:sz w:val="23"/>
              </w:rPr>
            </w:pPr>
          </w:p>
          <w:p>
            <w:pPr>
              <w:pStyle w:val="TableParagraph"/>
              <w:spacing w:before="0"/>
              <w:ind w:left="126"/>
              <w:jc w:val="center"/>
              <w:rPr>
                <w:sz w:val="23"/>
              </w:rPr>
            </w:pPr>
            <w:r>
              <w:rPr>
                <w:w w:val="90"/>
                <w:sz w:val="23"/>
              </w:rPr>
              <w:t>P-</w:t>
            </w:r>
            <w:r>
              <w:rPr>
                <w:spacing w:val="-2"/>
                <w:sz w:val="23"/>
              </w:rPr>
              <w:t>values</w:t>
            </w:r>
          </w:p>
        </w:tc>
      </w:tr>
      <w:tr>
        <w:trPr>
          <w:trHeight w:val="626" w:hRule="atLeast"/>
        </w:trPr>
        <w:tc>
          <w:tcPr>
            <w:tcW w:w="636" w:type="dxa"/>
          </w:tcPr>
          <w:p>
            <w:pPr>
              <w:pStyle w:val="TableParagraph"/>
              <w:ind w:left="50"/>
              <w:rPr>
                <w:sz w:val="23"/>
              </w:rPr>
            </w:pPr>
            <w:r>
              <w:rPr>
                <w:spacing w:val="-5"/>
                <w:sz w:val="23"/>
              </w:rPr>
              <w:t>1.</w:t>
            </w:r>
          </w:p>
        </w:tc>
        <w:tc>
          <w:tcPr>
            <w:tcW w:w="2464" w:type="dxa"/>
          </w:tcPr>
          <w:p>
            <w:pPr>
              <w:pStyle w:val="TableParagraph"/>
              <w:ind w:left="192"/>
              <w:rPr>
                <w:sz w:val="20"/>
              </w:rPr>
            </w:pPr>
            <w:r>
              <w:rPr>
                <w:spacing w:val="-4"/>
                <w:sz w:val="23"/>
              </w:rPr>
              <w:t>t</w:t>
            </w:r>
            <w:r>
              <w:rPr>
                <w:spacing w:val="-4"/>
                <w:sz w:val="23"/>
                <w:vertAlign w:val="subscript"/>
              </w:rPr>
              <w:t>½α</w:t>
            </w:r>
            <w:r>
              <w:rPr>
                <w:spacing w:val="-14"/>
                <w:sz w:val="23"/>
                <w:vertAlign w:val="baseline"/>
              </w:rPr>
              <w:t> </w:t>
            </w:r>
            <w:r>
              <w:rPr>
                <w:spacing w:val="-4"/>
                <w:sz w:val="20"/>
                <w:vertAlign w:val="baseline"/>
              </w:rPr>
              <w:t>(hr)</w:t>
            </w:r>
          </w:p>
        </w:tc>
        <w:tc>
          <w:tcPr>
            <w:tcW w:w="2147" w:type="dxa"/>
          </w:tcPr>
          <w:p>
            <w:pPr>
              <w:pStyle w:val="TableParagraph"/>
              <w:ind w:left="386"/>
              <w:rPr>
                <w:sz w:val="23"/>
              </w:rPr>
            </w:pPr>
            <w:r>
              <w:rPr>
                <w:spacing w:val="-2"/>
                <w:sz w:val="23"/>
              </w:rPr>
              <w:t>0.3096</w:t>
            </w:r>
          </w:p>
        </w:tc>
        <w:tc>
          <w:tcPr>
            <w:tcW w:w="2280" w:type="dxa"/>
          </w:tcPr>
          <w:p>
            <w:pPr>
              <w:pStyle w:val="TableParagraph"/>
              <w:ind w:left="580"/>
              <w:rPr>
                <w:sz w:val="23"/>
              </w:rPr>
            </w:pPr>
            <w:r>
              <w:rPr>
                <w:spacing w:val="-2"/>
                <w:sz w:val="23"/>
              </w:rPr>
              <w:t>0.5020</w:t>
            </w:r>
          </w:p>
        </w:tc>
        <w:tc>
          <w:tcPr>
            <w:tcW w:w="1719" w:type="dxa"/>
          </w:tcPr>
          <w:p>
            <w:pPr>
              <w:pStyle w:val="TableParagraph"/>
              <w:ind w:left="419"/>
              <w:rPr>
                <w:sz w:val="23"/>
              </w:rPr>
            </w:pPr>
            <w:r>
              <w:rPr>
                <w:spacing w:val="-2"/>
                <w:sz w:val="23"/>
              </w:rPr>
              <w:t>52.21</w:t>
            </w:r>
          </w:p>
        </w:tc>
        <w:tc>
          <w:tcPr>
            <w:tcW w:w="1151" w:type="dxa"/>
          </w:tcPr>
          <w:p>
            <w:pPr>
              <w:pStyle w:val="TableParagraph"/>
              <w:ind w:left="32"/>
              <w:jc w:val="center"/>
              <w:rPr>
                <w:sz w:val="23"/>
              </w:rPr>
            </w:pPr>
            <w:r>
              <w:rPr>
                <w:spacing w:val="-8"/>
                <w:sz w:val="23"/>
              </w:rPr>
              <w:t>P&lt;</w:t>
            </w:r>
            <w:r>
              <w:rPr>
                <w:spacing w:val="-11"/>
                <w:sz w:val="23"/>
              </w:rPr>
              <w:t> </w:t>
            </w:r>
            <w:r>
              <w:rPr>
                <w:spacing w:val="-4"/>
                <w:sz w:val="23"/>
              </w:rPr>
              <w:t>0.05</w:t>
            </w:r>
          </w:p>
        </w:tc>
      </w:tr>
      <w:tr>
        <w:trPr>
          <w:trHeight w:val="626" w:hRule="atLeast"/>
        </w:trPr>
        <w:tc>
          <w:tcPr>
            <w:tcW w:w="636" w:type="dxa"/>
          </w:tcPr>
          <w:p>
            <w:pPr>
              <w:pStyle w:val="TableParagraph"/>
              <w:spacing w:before="155"/>
              <w:ind w:left="50"/>
              <w:rPr>
                <w:sz w:val="23"/>
              </w:rPr>
            </w:pPr>
            <w:r>
              <w:rPr>
                <w:spacing w:val="-5"/>
                <w:sz w:val="23"/>
              </w:rPr>
              <w:t>2.</w:t>
            </w:r>
          </w:p>
        </w:tc>
        <w:tc>
          <w:tcPr>
            <w:tcW w:w="2464" w:type="dxa"/>
          </w:tcPr>
          <w:p>
            <w:pPr>
              <w:pStyle w:val="TableParagraph"/>
              <w:spacing w:before="155"/>
              <w:ind w:left="192"/>
              <w:rPr>
                <w:sz w:val="20"/>
              </w:rPr>
            </w:pPr>
            <w:r>
              <w:rPr>
                <w:w w:val="90"/>
                <w:sz w:val="23"/>
              </w:rPr>
              <w:t>K</w:t>
            </w:r>
            <w:r>
              <w:rPr>
                <w:w w:val="90"/>
                <w:sz w:val="23"/>
                <w:vertAlign w:val="subscript"/>
              </w:rPr>
              <w:t>α</w:t>
            </w:r>
            <w:r>
              <w:rPr>
                <w:spacing w:val="-7"/>
                <w:sz w:val="23"/>
                <w:vertAlign w:val="baseline"/>
              </w:rPr>
              <w:t> </w:t>
            </w:r>
            <w:r>
              <w:rPr>
                <w:w w:val="90"/>
                <w:sz w:val="20"/>
                <w:vertAlign w:val="baseline"/>
              </w:rPr>
              <w:t>(hr</w:t>
            </w:r>
            <w:r>
              <w:rPr>
                <w:w w:val="90"/>
                <w:position w:val="5"/>
                <w:sz w:val="13"/>
                <w:vertAlign w:val="baseline"/>
              </w:rPr>
              <w:t>-1</w:t>
            </w:r>
            <w:r>
              <w:rPr>
                <w:spacing w:val="11"/>
                <w:position w:val="5"/>
                <w:sz w:val="13"/>
                <w:vertAlign w:val="baseline"/>
              </w:rPr>
              <w:t> </w:t>
            </w:r>
            <w:r>
              <w:rPr>
                <w:spacing w:val="-10"/>
                <w:w w:val="90"/>
                <w:sz w:val="20"/>
                <w:vertAlign w:val="baseline"/>
              </w:rPr>
              <w:t>)</w:t>
            </w:r>
          </w:p>
        </w:tc>
        <w:tc>
          <w:tcPr>
            <w:tcW w:w="2147" w:type="dxa"/>
          </w:tcPr>
          <w:p>
            <w:pPr>
              <w:pStyle w:val="TableParagraph"/>
              <w:spacing w:before="155"/>
              <w:ind w:left="386"/>
              <w:rPr>
                <w:sz w:val="23"/>
              </w:rPr>
            </w:pPr>
            <w:r>
              <w:rPr>
                <w:spacing w:val="-2"/>
                <w:sz w:val="23"/>
              </w:rPr>
              <w:t>2.4013</w:t>
            </w:r>
          </w:p>
        </w:tc>
        <w:tc>
          <w:tcPr>
            <w:tcW w:w="2280" w:type="dxa"/>
          </w:tcPr>
          <w:p>
            <w:pPr>
              <w:pStyle w:val="TableParagraph"/>
              <w:spacing w:before="155"/>
              <w:ind w:left="580"/>
              <w:rPr>
                <w:sz w:val="23"/>
              </w:rPr>
            </w:pPr>
            <w:r>
              <w:rPr>
                <w:spacing w:val="-2"/>
                <w:sz w:val="23"/>
              </w:rPr>
              <w:t>1.3712</w:t>
            </w:r>
          </w:p>
        </w:tc>
        <w:tc>
          <w:tcPr>
            <w:tcW w:w="1719" w:type="dxa"/>
          </w:tcPr>
          <w:p>
            <w:pPr>
              <w:pStyle w:val="TableParagraph"/>
              <w:spacing w:before="155"/>
              <w:ind w:left="419"/>
              <w:rPr>
                <w:sz w:val="23"/>
              </w:rPr>
            </w:pPr>
            <w:r>
              <w:rPr>
                <w:spacing w:val="-2"/>
                <w:sz w:val="23"/>
              </w:rPr>
              <w:t>42.26</w:t>
            </w:r>
          </w:p>
        </w:tc>
        <w:tc>
          <w:tcPr>
            <w:tcW w:w="1151" w:type="dxa"/>
          </w:tcPr>
          <w:p>
            <w:pPr>
              <w:pStyle w:val="TableParagraph"/>
              <w:tabs>
                <w:tab w:pos="626" w:val="left" w:leader="none"/>
              </w:tabs>
              <w:spacing w:before="155"/>
              <w:ind w:right="91"/>
              <w:jc w:val="center"/>
              <w:rPr>
                <w:sz w:val="23"/>
              </w:rPr>
            </w:pPr>
            <w:r>
              <w:rPr>
                <w:spacing w:val="-5"/>
                <w:sz w:val="23"/>
              </w:rPr>
              <w:t>P&lt;</w:t>
            </w:r>
            <w:r>
              <w:rPr>
                <w:sz w:val="23"/>
              </w:rPr>
              <w:tab/>
            </w:r>
            <w:r>
              <w:rPr>
                <w:spacing w:val="-10"/>
                <w:sz w:val="23"/>
              </w:rPr>
              <w:t>“</w:t>
            </w:r>
          </w:p>
        </w:tc>
      </w:tr>
      <w:tr>
        <w:trPr>
          <w:trHeight w:val="626" w:hRule="atLeast"/>
        </w:trPr>
        <w:tc>
          <w:tcPr>
            <w:tcW w:w="636" w:type="dxa"/>
          </w:tcPr>
          <w:p>
            <w:pPr>
              <w:pStyle w:val="TableParagraph"/>
              <w:ind w:left="50"/>
              <w:rPr>
                <w:sz w:val="23"/>
              </w:rPr>
            </w:pPr>
            <w:r>
              <w:rPr>
                <w:spacing w:val="-5"/>
                <w:sz w:val="23"/>
              </w:rPr>
              <w:t>3.</w:t>
            </w:r>
          </w:p>
        </w:tc>
        <w:tc>
          <w:tcPr>
            <w:tcW w:w="2464" w:type="dxa"/>
          </w:tcPr>
          <w:p>
            <w:pPr>
              <w:pStyle w:val="TableParagraph"/>
              <w:ind w:left="192"/>
              <w:rPr>
                <w:sz w:val="20"/>
              </w:rPr>
            </w:pPr>
            <w:r>
              <w:rPr>
                <w:spacing w:val="-2"/>
                <w:sz w:val="23"/>
              </w:rPr>
              <w:t>C</w:t>
            </w:r>
            <w:r>
              <w:rPr>
                <w:spacing w:val="-2"/>
                <w:sz w:val="23"/>
                <w:vertAlign w:val="subscript"/>
              </w:rPr>
              <w:t>max</w:t>
            </w:r>
            <w:r>
              <w:rPr>
                <w:spacing w:val="-21"/>
                <w:sz w:val="23"/>
                <w:vertAlign w:val="baseline"/>
              </w:rPr>
              <w:t> </w:t>
            </w:r>
            <w:r>
              <w:rPr>
                <w:spacing w:val="-2"/>
                <w:sz w:val="20"/>
                <w:vertAlign w:val="baseline"/>
              </w:rPr>
              <w:t>(ug/ml)</w:t>
            </w:r>
          </w:p>
        </w:tc>
        <w:tc>
          <w:tcPr>
            <w:tcW w:w="2147" w:type="dxa"/>
          </w:tcPr>
          <w:p>
            <w:pPr>
              <w:pStyle w:val="TableParagraph"/>
              <w:ind w:left="386"/>
              <w:rPr>
                <w:sz w:val="23"/>
              </w:rPr>
            </w:pPr>
            <w:r>
              <w:rPr>
                <w:spacing w:val="-2"/>
                <w:sz w:val="23"/>
              </w:rPr>
              <w:t>36.080</w:t>
            </w:r>
          </w:p>
        </w:tc>
        <w:tc>
          <w:tcPr>
            <w:tcW w:w="2280" w:type="dxa"/>
          </w:tcPr>
          <w:p>
            <w:pPr>
              <w:pStyle w:val="TableParagraph"/>
              <w:ind w:left="580"/>
              <w:rPr>
                <w:sz w:val="23"/>
              </w:rPr>
            </w:pPr>
            <w:r>
              <w:rPr>
                <w:spacing w:val="-2"/>
                <w:sz w:val="23"/>
              </w:rPr>
              <w:t>23.33</w:t>
            </w:r>
          </w:p>
        </w:tc>
        <w:tc>
          <w:tcPr>
            <w:tcW w:w="1719" w:type="dxa"/>
          </w:tcPr>
          <w:p>
            <w:pPr>
              <w:pStyle w:val="TableParagraph"/>
              <w:ind w:left="419"/>
              <w:rPr>
                <w:sz w:val="23"/>
              </w:rPr>
            </w:pPr>
            <w:r>
              <w:rPr>
                <w:spacing w:val="-2"/>
                <w:sz w:val="23"/>
              </w:rPr>
              <w:t>35.34</w:t>
            </w:r>
          </w:p>
        </w:tc>
        <w:tc>
          <w:tcPr>
            <w:tcW w:w="1151" w:type="dxa"/>
          </w:tcPr>
          <w:p>
            <w:pPr>
              <w:pStyle w:val="TableParagraph"/>
              <w:tabs>
                <w:tab w:pos="626" w:val="left" w:leader="none"/>
              </w:tabs>
              <w:ind w:right="91"/>
              <w:jc w:val="center"/>
              <w:rPr>
                <w:sz w:val="23"/>
              </w:rPr>
            </w:pPr>
            <w:r>
              <w:rPr>
                <w:spacing w:val="-5"/>
                <w:sz w:val="23"/>
              </w:rPr>
              <w:t>P&lt;</w:t>
            </w:r>
            <w:r>
              <w:rPr>
                <w:sz w:val="23"/>
              </w:rPr>
              <w:tab/>
            </w:r>
            <w:r>
              <w:rPr>
                <w:spacing w:val="-10"/>
                <w:sz w:val="23"/>
              </w:rPr>
              <w:t>“</w:t>
            </w:r>
          </w:p>
        </w:tc>
      </w:tr>
      <w:tr>
        <w:trPr>
          <w:trHeight w:val="627" w:hRule="atLeast"/>
        </w:trPr>
        <w:tc>
          <w:tcPr>
            <w:tcW w:w="636" w:type="dxa"/>
          </w:tcPr>
          <w:p>
            <w:pPr>
              <w:pStyle w:val="TableParagraph"/>
              <w:spacing w:before="155"/>
              <w:ind w:left="50"/>
              <w:rPr>
                <w:sz w:val="23"/>
              </w:rPr>
            </w:pPr>
            <w:r>
              <w:rPr>
                <w:spacing w:val="-5"/>
                <w:sz w:val="23"/>
              </w:rPr>
              <w:t>4.</w:t>
            </w:r>
          </w:p>
        </w:tc>
        <w:tc>
          <w:tcPr>
            <w:tcW w:w="2464" w:type="dxa"/>
          </w:tcPr>
          <w:p>
            <w:pPr>
              <w:pStyle w:val="TableParagraph"/>
              <w:spacing w:before="155"/>
              <w:ind w:left="192"/>
              <w:rPr>
                <w:sz w:val="20"/>
              </w:rPr>
            </w:pPr>
            <w:r>
              <w:rPr>
                <w:spacing w:val="-7"/>
                <w:sz w:val="23"/>
              </w:rPr>
              <w:t>t</w:t>
            </w:r>
            <w:r>
              <w:rPr>
                <w:spacing w:val="-7"/>
                <w:sz w:val="23"/>
                <w:vertAlign w:val="subscript"/>
              </w:rPr>
              <w:t>max</w:t>
            </w:r>
            <w:r>
              <w:rPr>
                <w:spacing w:val="-7"/>
                <w:sz w:val="23"/>
                <w:vertAlign w:val="baseline"/>
              </w:rPr>
              <w:t> </w:t>
            </w:r>
            <w:r>
              <w:rPr>
                <w:spacing w:val="-4"/>
                <w:sz w:val="20"/>
                <w:vertAlign w:val="baseline"/>
              </w:rPr>
              <w:t>(hr)</w:t>
            </w:r>
          </w:p>
        </w:tc>
        <w:tc>
          <w:tcPr>
            <w:tcW w:w="2147" w:type="dxa"/>
          </w:tcPr>
          <w:p>
            <w:pPr>
              <w:pStyle w:val="TableParagraph"/>
              <w:spacing w:before="155"/>
              <w:ind w:left="386"/>
              <w:rPr>
                <w:sz w:val="23"/>
              </w:rPr>
            </w:pPr>
            <w:r>
              <w:rPr>
                <w:spacing w:val="-2"/>
                <w:sz w:val="23"/>
              </w:rPr>
              <w:t>1.000</w:t>
            </w:r>
          </w:p>
        </w:tc>
        <w:tc>
          <w:tcPr>
            <w:tcW w:w="2280" w:type="dxa"/>
          </w:tcPr>
          <w:p>
            <w:pPr>
              <w:pStyle w:val="TableParagraph"/>
              <w:spacing w:before="155"/>
              <w:ind w:left="580"/>
              <w:rPr>
                <w:sz w:val="23"/>
              </w:rPr>
            </w:pPr>
            <w:r>
              <w:rPr>
                <w:spacing w:val="-2"/>
                <w:sz w:val="23"/>
              </w:rPr>
              <w:t>1.324</w:t>
            </w:r>
          </w:p>
        </w:tc>
        <w:tc>
          <w:tcPr>
            <w:tcW w:w="1719" w:type="dxa"/>
          </w:tcPr>
          <w:p>
            <w:pPr>
              <w:pStyle w:val="TableParagraph"/>
              <w:spacing w:before="155"/>
              <w:ind w:left="419"/>
              <w:rPr>
                <w:sz w:val="23"/>
              </w:rPr>
            </w:pPr>
            <w:r>
              <w:rPr>
                <w:spacing w:val="-2"/>
                <w:sz w:val="23"/>
              </w:rPr>
              <w:t>52.40</w:t>
            </w:r>
          </w:p>
        </w:tc>
        <w:tc>
          <w:tcPr>
            <w:tcW w:w="1151" w:type="dxa"/>
          </w:tcPr>
          <w:p>
            <w:pPr>
              <w:pStyle w:val="TableParagraph"/>
              <w:tabs>
                <w:tab w:pos="626" w:val="left" w:leader="none"/>
              </w:tabs>
              <w:spacing w:before="155"/>
              <w:ind w:right="91"/>
              <w:jc w:val="center"/>
              <w:rPr>
                <w:sz w:val="23"/>
              </w:rPr>
            </w:pPr>
            <w:r>
              <w:rPr>
                <w:spacing w:val="-5"/>
                <w:sz w:val="23"/>
              </w:rPr>
              <w:t>P&lt;</w:t>
            </w:r>
            <w:r>
              <w:rPr>
                <w:sz w:val="23"/>
              </w:rPr>
              <w:tab/>
            </w:r>
            <w:r>
              <w:rPr>
                <w:spacing w:val="-10"/>
                <w:sz w:val="23"/>
              </w:rPr>
              <w:t>“</w:t>
            </w:r>
          </w:p>
        </w:tc>
      </w:tr>
      <w:tr>
        <w:trPr>
          <w:trHeight w:val="626" w:hRule="atLeast"/>
        </w:trPr>
        <w:tc>
          <w:tcPr>
            <w:tcW w:w="636" w:type="dxa"/>
          </w:tcPr>
          <w:p>
            <w:pPr>
              <w:pStyle w:val="TableParagraph"/>
              <w:spacing w:before="155"/>
              <w:ind w:left="50"/>
              <w:rPr>
                <w:sz w:val="23"/>
              </w:rPr>
            </w:pPr>
            <w:r>
              <w:rPr>
                <w:spacing w:val="-5"/>
                <w:sz w:val="23"/>
              </w:rPr>
              <w:t>5.</w:t>
            </w:r>
          </w:p>
        </w:tc>
        <w:tc>
          <w:tcPr>
            <w:tcW w:w="2464" w:type="dxa"/>
          </w:tcPr>
          <w:p>
            <w:pPr>
              <w:pStyle w:val="TableParagraph"/>
              <w:spacing w:before="155"/>
              <w:ind w:left="192"/>
              <w:rPr>
                <w:sz w:val="20"/>
              </w:rPr>
            </w:pPr>
            <w:r>
              <w:rPr>
                <w:sz w:val="23"/>
              </w:rPr>
              <w:t>t</w:t>
            </w:r>
            <w:r>
              <w:rPr>
                <w:sz w:val="23"/>
                <w:vertAlign w:val="subscript"/>
              </w:rPr>
              <w:t>½β</w:t>
            </w:r>
            <w:r>
              <w:rPr>
                <w:spacing w:val="-16"/>
                <w:sz w:val="23"/>
                <w:vertAlign w:val="baseline"/>
              </w:rPr>
              <w:t> </w:t>
            </w:r>
            <w:r>
              <w:rPr>
                <w:spacing w:val="-4"/>
                <w:sz w:val="20"/>
                <w:vertAlign w:val="baseline"/>
              </w:rPr>
              <w:t>(hr)</w:t>
            </w:r>
          </w:p>
        </w:tc>
        <w:tc>
          <w:tcPr>
            <w:tcW w:w="2147" w:type="dxa"/>
          </w:tcPr>
          <w:p>
            <w:pPr>
              <w:pStyle w:val="TableParagraph"/>
              <w:spacing w:before="155"/>
              <w:ind w:left="386"/>
              <w:rPr>
                <w:sz w:val="23"/>
              </w:rPr>
            </w:pPr>
            <w:r>
              <w:rPr>
                <w:spacing w:val="-2"/>
                <w:sz w:val="23"/>
              </w:rPr>
              <w:t>1.698</w:t>
            </w:r>
          </w:p>
        </w:tc>
        <w:tc>
          <w:tcPr>
            <w:tcW w:w="2280" w:type="dxa"/>
          </w:tcPr>
          <w:p>
            <w:pPr>
              <w:pStyle w:val="TableParagraph"/>
              <w:spacing w:before="155"/>
              <w:ind w:left="580"/>
              <w:rPr>
                <w:sz w:val="23"/>
              </w:rPr>
            </w:pPr>
            <w:r>
              <w:rPr>
                <w:spacing w:val="-2"/>
                <w:sz w:val="23"/>
              </w:rPr>
              <w:t>1.272</w:t>
            </w:r>
          </w:p>
        </w:tc>
        <w:tc>
          <w:tcPr>
            <w:tcW w:w="1719" w:type="dxa"/>
          </w:tcPr>
          <w:p>
            <w:pPr>
              <w:pStyle w:val="TableParagraph"/>
              <w:spacing w:before="155"/>
              <w:ind w:left="419"/>
              <w:rPr>
                <w:sz w:val="23"/>
              </w:rPr>
            </w:pPr>
            <w:r>
              <w:rPr>
                <w:spacing w:val="-2"/>
                <w:sz w:val="23"/>
              </w:rPr>
              <w:t>23.33</w:t>
            </w:r>
          </w:p>
        </w:tc>
        <w:tc>
          <w:tcPr>
            <w:tcW w:w="1151" w:type="dxa"/>
          </w:tcPr>
          <w:p>
            <w:pPr>
              <w:pStyle w:val="TableParagraph"/>
              <w:tabs>
                <w:tab w:pos="626" w:val="left" w:leader="none"/>
              </w:tabs>
              <w:spacing w:before="155"/>
              <w:ind w:right="91"/>
              <w:jc w:val="center"/>
              <w:rPr>
                <w:sz w:val="23"/>
              </w:rPr>
            </w:pPr>
            <w:r>
              <w:rPr>
                <w:spacing w:val="-5"/>
                <w:sz w:val="23"/>
              </w:rPr>
              <w:t>P&lt;</w:t>
            </w:r>
            <w:r>
              <w:rPr>
                <w:sz w:val="23"/>
              </w:rPr>
              <w:tab/>
            </w:r>
            <w:r>
              <w:rPr>
                <w:spacing w:val="-10"/>
                <w:sz w:val="23"/>
              </w:rPr>
              <w:t>“</w:t>
            </w:r>
          </w:p>
        </w:tc>
      </w:tr>
      <w:tr>
        <w:trPr>
          <w:trHeight w:val="626" w:hRule="atLeast"/>
        </w:trPr>
        <w:tc>
          <w:tcPr>
            <w:tcW w:w="636" w:type="dxa"/>
          </w:tcPr>
          <w:p>
            <w:pPr>
              <w:pStyle w:val="TableParagraph"/>
              <w:ind w:left="50"/>
              <w:rPr>
                <w:sz w:val="23"/>
              </w:rPr>
            </w:pPr>
            <w:r>
              <w:rPr>
                <w:spacing w:val="-5"/>
                <w:sz w:val="23"/>
              </w:rPr>
              <w:t>6.</w:t>
            </w:r>
          </w:p>
        </w:tc>
        <w:tc>
          <w:tcPr>
            <w:tcW w:w="2464" w:type="dxa"/>
          </w:tcPr>
          <w:p>
            <w:pPr>
              <w:pStyle w:val="TableParagraph"/>
              <w:ind w:left="192"/>
              <w:rPr>
                <w:sz w:val="20"/>
              </w:rPr>
            </w:pPr>
            <w:r>
              <w:rPr>
                <w:w w:val="90"/>
                <w:sz w:val="23"/>
              </w:rPr>
              <w:t>K</w:t>
            </w:r>
            <w:r>
              <w:rPr>
                <w:w w:val="90"/>
                <w:sz w:val="23"/>
                <w:vertAlign w:val="subscript"/>
              </w:rPr>
              <w:t>β</w:t>
            </w:r>
            <w:r>
              <w:rPr>
                <w:spacing w:val="-9"/>
                <w:w w:val="90"/>
                <w:sz w:val="23"/>
                <w:vertAlign w:val="baseline"/>
              </w:rPr>
              <w:t> </w:t>
            </w:r>
            <w:r>
              <w:rPr>
                <w:w w:val="90"/>
                <w:sz w:val="20"/>
                <w:vertAlign w:val="baseline"/>
              </w:rPr>
              <w:t>(hr</w:t>
            </w:r>
            <w:r>
              <w:rPr>
                <w:w w:val="90"/>
                <w:position w:val="5"/>
                <w:sz w:val="13"/>
                <w:vertAlign w:val="baseline"/>
              </w:rPr>
              <w:t>-</w:t>
            </w:r>
            <w:r>
              <w:rPr>
                <w:spacing w:val="-5"/>
                <w:w w:val="90"/>
                <w:position w:val="5"/>
                <w:sz w:val="13"/>
                <w:vertAlign w:val="baseline"/>
              </w:rPr>
              <w:t>1</w:t>
            </w:r>
            <w:r>
              <w:rPr>
                <w:spacing w:val="-5"/>
                <w:w w:val="90"/>
                <w:sz w:val="20"/>
                <w:vertAlign w:val="baseline"/>
              </w:rPr>
              <w:t>)</w:t>
            </w:r>
          </w:p>
        </w:tc>
        <w:tc>
          <w:tcPr>
            <w:tcW w:w="2147" w:type="dxa"/>
          </w:tcPr>
          <w:p>
            <w:pPr>
              <w:pStyle w:val="TableParagraph"/>
              <w:ind w:left="386"/>
              <w:rPr>
                <w:sz w:val="23"/>
              </w:rPr>
            </w:pPr>
            <w:r>
              <w:rPr>
                <w:spacing w:val="-2"/>
                <w:sz w:val="23"/>
              </w:rPr>
              <w:t>0.6801</w:t>
            </w:r>
          </w:p>
        </w:tc>
        <w:tc>
          <w:tcPr>
            <w:tcW w:w="2280" w:type="dxa"/>
          </w:tcPr>
          <w:p>
            <w:pPr>
              <w:pStyle w:val="TableParagraph"/>
              <w:ind w:left="580"/>
              <w:rPr>
                <w:sz w:val="23"/>
              </w:rPr>
            </w:pPr>
            <w:r>
              <w:rPr>
                <w:spacing w:val="-2"/>
                <w:sz w:val="23"/>
              </w:rPr>
              <w:t>0.3767</w:t>
            </w:r>
          </w:p>
        </w:tc>
        <w:tc>
          <w:tcPr>
            <w:tcW w:w="1719" w:type="dxa"/>
          </w:tcPr>
          <w:p>
            <w:pPr>
              <w:pStyle w:val="TableParagraph"/>
              <w:ind w:left="419"/>
              <w:rPr>
                <w:sz w:val="23"/>
              </w:rPr>
            </w:pPr>
            <w:r>
              <w:rPr>
                <w:spacing w:val="-2"/>
                <w:sz w:val="23"/>
              </w:rPr>
              <w:t>44.61</w:t>
            </w:r>
          </w:p>
        </w:tc>
        <w:tc>
          <w:tcPr>
            <w:tcW w:w="1151" w:type="dxa"/>
          </w:tcPr>
          <w:p>
            <w:pPr>
              <w:pStyle w:val="TableParagraph"/>
              <w:tabs>
                <w:tab w:pos="626" w:val="left" w:leader="none"/>
              </w:tabs>
              <w:ind w:right="91"/>
              <w:jc w:val="center"/>
              <w:rPr>
                <w:sz w:val="23"/>
              </w:rPr>
            </w:pPr>
            <w:r>
              <w:rPr>
                <w:spacing w:val="-5"/>
                <w:sz w:val="23"/>
              </w:rPr>
              <w:t>P&lt;</w:t>
            </w:r>
            <w:r>
              <w:rPr>
                <w:sz w:val="23"/>
              </w:rPr>
              <w:tab/>
            </w:r>
            <w:r>
              <w:rPr>
                <w:spacing w:val="-10"/>
                <w:sz w:val="23"/>
              </w:rPr>
              <w:t>”</w:t>
            </w:r>
          </w:p>
        </w:tc>
      </w:tr>
      <w:tr>
        <w:trPr>
          <w:trHeight w:val="626" w:hRule="atLeast"/>
        </w:trPr>
        <w:tc>
          <w:tcPr>
            <w:tcW w:w="636" w:type="dxa"/>
          </w:tcPr>
          <w:p>
            <w:pPr>
              <w:pStyle w:val="TableParagraph"/>
              <w:spacing w:before="155"/>
              <w:ind w:left="50"/>
              <w:rPr>
                <w:sz w:val="23"/>
              </w:rPr>
            </w:pPr>
            <w:r>
              <w:rPr>
                <w:spacing w:val="-5"/>
                <w:sz w:val="23"/>
              </w:rPr>
              <w:t>7.</w:t>
            </w:r>
          </w:p>
        </w:tc>
        <w:tc>
          <w:tcPr>
            <w:tcW w:w="2464" w:type="dxa"/>
          </w:tcPr>
          <w:p>
            <w:pPr>
              <w:pStyle w:val="TableParagraph"/>
              <w:spacing w:before="155"/>
              <w:ind w:left="192"/>
              <w:rPr>
                <w:sz w:val="20"/>
              </w:rPr>
            </w:pPr>
            <w:r>
              <w:rPr>
                <w:spacing w:val="-4"/>
                <w:sz w:val="23"/>
              </w:rPr>
              <w:t>Lag</w:t>
            </w:r>
            <w:r>
              <w:rPr>
                <w:spacing w:val="-14"/>
                <w:sz w:val="23"/>
              </w:rPr>
              <w:t> </w:t>
            </w:r>
            <w:r>
              <w:rPr>
                <w:spacing w:val="-4"/>
                <w:sz w:val="23"/>
              </w:rPr>
              <w:t>time</w:t>
            </w:r>
            <w:r>
              <w:rPr>
                <w:spacing w:val="-11"/>
                <w:sz w:val="23"/>
              </w:rPr>
              <w:t> </w:t>
            </w:r>
            <w:r>
              <w:rPr>
                <w:spacing w:val="-4"/>
                <w:sz w:val="20"/>
              </w:rPr>
              <w:t>(hr)</w:t>
            </w:r>
          </w:p>
        </w:tc>
        <w:tc>
          <w:tcPr>
            <w:tcW w:w="2147" w:type="dxa"/>
          </w:tcPr>
          <w:p>
            <w:pPr>
              <w:pStyle w:val="TableParagraph"/>
              <w:spacing w:before="155"/>
              <w:ind w:left="386"/>
              <w:rPr>
                <w:sz w:val="23"/>
              </w:rPr>
            </w:pPr>
            <w:r>
              <w:rPr>
                <w:spacing w:val="-2"/>
                <w:sz w:val="23"/>
              </w:rPr>
              <w:t>0.1560</w:t>
            </w:r>
          </w:p>
        </w:tc>
        <w:tc>
          <w:tcPr>
            <w:tcW w:w="2280" w:type="dxa"/>
          </w:tcPr>
          <w:p>
            <w:pPr>
              <w:pStyle w:val="TableParagraph"/>
              <w:spacing w:before="155"/>
              <w:ind w:left="580"/>
              <w:rPr>
                <w:sz w:val="23"/>
              </w:rPr>
            </w:pPr>
            <w:r>
              <w:rPr>
                <w:spacing w:val="-2"/>
                <w:sz w:val="23"/>
              </w:rPr>
              <w:t>0.2243</w:t>
            </w:r>
          </w:p>
        </w:tc>
        <w:tc>
          <w:tcPr>
            <w:tcW w:w="1719" w:type="dxa"/>
          </w:tcPr>
          <w:p>
            <w:pPr>
              <w:pStyle w:val="TableParagraph"/>
              <w:spacing w:before="155"/>
              <w:ind w:left="419"/>
              <w:rPr>
                <w:sz w:val="23"/>
              </w:rPr>
            </w:pPr>
            <w:r>
              <w:rPr>
                <w:spacing w:val="-2"/>
                <w:sz w:val="23"/>
              </w:rPr>
              <w:t>43.78</w:t>
            </w:r>
          </w:p>
        </w:tc>
        <w:tc>
          <w:tcPr>
            <w:tcW w:w="1151" w:type="dxa"/>
          </w:tcPr>
          <w:p>
            <w:pPr>
              <w:pStyle w:val="TableParagraph"/>
              <w:spacing w:before="155"/>
              <w:ind w:left="126" w:right="30"/>
              <w:jc w:val="center"/>
              <w:rPr>
                <w:sz w:val="23"/>
              </w:rPr>
            </w:pPr>
            <w:r>
              <w:rPr>
                <w:sz w:val="23"/>
              </w:rPr>
              <w:t>P&lt;</w:t>
            </w:r>
            <w:r>
              <w:rPr>
                <w:spacing w:val="44"/>
                <w:sz w:val="23"/>
              </w:rPr>
              <w:t> </w:t>
            </w:r>
            <w:r>
              <w:rPr>
                <w:spacing w:val="-4"/>
                <w:sz w:val="23"/>
              </w:rPr>
              <w:t>0.05</w:t>
            </w:r>
          </w:p>
        </w:tc>
      </w:tr>
      <w:tr>
        <w:trPr>
          <w:trHeight w:val="630" w:hRule="atLeast"/>
        </w:trPr>
        <w:tc>
          <w:tcPr>
            <w:tcW w:w="636" w:type="dxa"/>
          </w:tcPr>
          <w:p>
            <w:pPr>
              <w:pStyle w:val="TableParagraph"/>
              <w:ind w:left="50"/>
              <w:rPr>
                <w:sz w:val="23"/>
              </w:rPr>
            </w:pPr>
            <w:r>
              <w:rPr>
                <w:spacing w:val="-5"/>
                <w:sz w:val="23"/>
              </w:rPr>
              <w:t>8.</w:t>
            </w:r>
          </w:p>
        </w:tc>
        <w:tc>
          <w:tcPr>
            <w:tcW w:w="2464" w:type="dxa"/>
          </w:tcPr>
          <w:p>
            <w:pPr>
              <w:pStyle w:val="TableParagraph"/>
              <w:ind w:left="192"/>
              <w:rPr>
                <w:sz w:val="20"/>
              </w:rPr>
            </w:pPr>
            <w:r>
              <w:rPr>
                <w:sz w:val="23"/>
              </w:rPr>
              <w:t>Vd</w:t>
            </w:r>
            <w:r>
              <w:rPr>
                <w:spacing w:val="-4"/>
                <w:sz w:val="23"/>
              </w:rPr>
              <w:t> </w:t>
            </w:r>
            <w:r>
              <w:rPr>
                <w:spacing w:val="-5"/>
                <w:sz w:val="20"/>
              </w:rPr>
              <w:t>(L)</w:t>
            </w:r>
          </w:p>
        </w:tc>
        <w:tc>
          <w:tcPr>
            <w:tcW w:w="2147" w:type="dxa"/>
          </w:tcPr>
          <w:p>
            <w:pPr>
              <w:pStyle w:val="TableParagraph"/>
              <w:ind w:left="386"/>
              <w:rPr>
                <w:sz w:val="23"/>
              </w:rPr>
            </w:pPr>
            <w:r>
              <w:rPr>
                <w:spacing w:val="-2"/>
                <w:sz w:val="23"/>
              </w:rPr>
              <w:t>30.2011</w:t>
            </w:r>
          </w:p>
        </w:tc>
        <w:tc>
          <w:tcPr>
            <w:tcW w:w="2280" w:type="dxa"/>
          </w:tcPr>
          <w:p>
            <w:pPr>
              <w:pStyle w:val="TableParagraph"/>
              <w:ind w:left="580"/>
              <w:rPr>
                <w:sz w:val="23"/>
              </w:rPr>
            </w:pPr>
            <w:r>
              <w:rPr>
                <w:spacing w:val="-2"/>
                <w:sz w:val="23"/>
              </w:rPr>
              <w:t>40.783</w:t>
            </w:r>
          </w:p>
        </w:tc>
        <w:tc>
          <w:tcPr>
            <w:tcW w:w="1719" w:type="dxa"/>
          </w:tcPr>
          <w:p>
            <w:pPr>
              <w:pStyle w:val="TableParagraph"/>
              <w:ind w:left="419"/>
              <w:rPr>
                <w:sz w:val="23"/>
              </w:rPr>
            </w:pPr>
            <w:r>
              <w:rPr>
                <w:spacing w:val="-2"/>
                <w:sz w:val="23"/>
              </w:rPr>
              <w:t>35.04</w:t>
            </w:r>
          </w:p>
        </w:tc>
        <w:tc>
          <w:tcPr>
            <w:tcW w:w="1151" w:type="dxa"/>
          </w:tcPr>
          <w:p>
            <w:pPr>
              <w:pStyle w:val="TableParagraph"/>
              <w:tabs>
                <w:tab w:pos="626" w:val="left" w:leader="none"/>
              </w:tabs>
              <w:ind w:right="91"/>
              <w:jc w:val="center"/>
              <w:rPr>
                <w:sz w:val="23"/>
              </w:rPr>
            </w:pPr>
            <w:r>
              <w:rPr>
                <w:spacing w:val="-5"/>
                <w:sz w:val="23"/>
              </w:rPr>
              <w:t>P&lt;</w:t>
            </w:r>
            <w:r>
              <w:rPr>
                <w:sz w:val="23"/>
              </w:rPr>
              <w:tab/>
            </w:r>
            <w:r>
              <w:rPr>
                <w:spacing w:val="-10"/>
                <w:sz w:val="23"/>
              </w:rPr>
              <w:t>“</w:t>
            </w:r>
          </w:p>
        </w:tc>
      </w:tr>
      <w:tr>
        <w:trPr>
          <w:trHeight w:val="630" w:hRule="atLeast"/>
        </w:trPr>
        <w:tc>
          <w:tcPr>
            <w:tcW w:w="636" w:type="dxa"/>
          </w:tcPr>
          <w:p>
            <w:pPr>
              <w:pStyle w:val="TableParagraph"/>
              <w:spacing w:before="159"/>
              <w:ind w:left="50"/>
              <w:rPr>
                <w:sz w:val="23"/>
              </w:rPr>
            </w:pPr>
            <w:r>
              <w:rPr>
                <w:spacing w:val="-5"/>
                <w:sz w:val="23"/>
              </w:rPr>
              <w:t>9.</w:t>
            </w:r>
          </w:p>
        </w:tc>
        <w:tc>
          <w:tcPr>
            <w:tcW w:w="2464" w:type="dxa"/>
          </w:tcPr>
          <w:p>
            <w:pPr>
              <w:pStyle w:val="TableParagraph"/>
              <w:spacing w:before="159"/>
              <w:ind w:left="192"/>
              <w:rPr>
                <w:sz w:val="20"/>
              </w:rPr>
            </w:pPr>
            <w:r>
              <w:rPr>
                <w:sz w:val="23"/>
              </w:rPr>
              <w:t>Cl</w:t>
            </w:r>
            <w:r>
              <w:rPr>
                <w:spacing w:val="-6"/>
                <w:sz w:val="23"/>
              </w:rPr>
              <w:t> </w:t>
            </w:r>
            <w:r>
              <w:rPr>
                <w:spacing w:val="-2"/>
                <w:sz w:val="20"/>
              </w:rPr>
              <w:t>(L/hr)</w:t>
            </w:r>
          </w:p>
        </w:tc>
        <w:tc>
          <w:tcPr>
            <w:tcW w:w="2147" w:type="dxa"/>
          </w:tcPr>
          <w:p>
            <w:pPr>
              <w:pStyle w:val="TableParagraph"/>
              <w:spacing w:before="159"/>
              <w:ind w:left="386"/>
              <w:rPr>
                <w:sz w:val="23"/>
              </w:rPr>
            </w:pPr>
            <w:r>
              <w:rPr>
                <w:spacing w:val="-2"/>
                <w:sz w:val="23"/>
              </w:rPr>
              <w:t>10.961</w:t>
            </w:r>
          </w:p>
        </w:tc>
        <w:tc>
          <w:tcPr>
            <w:tcW w:w="2280" w:type="dxa"/>
          </w:tcPr>
          <w:p>
            <w:pPr>
              <w:pStyle w:val="TableParagraph"/>
              <w:spacing w:before="159"/>
              <w:ind w:left="580"/>
              <w:rPr>
                <w:sz w:val="23"/>
              </w:rPr>
            </w:pPr>
            <w:r>
              <w:rPr>
                <w:spacing w:val="-2"/>
                <w:sz w:val="23"/>
              </w:rPr>
              <w:t>13.541</w:t>
            </w:r>
          </w:p>
        </w:tc>
        <w:tc>
          <w:tcPr>
            <w:tcW w:w="1719" w:type="dxa"/>
          </w:tcPr>
          <w:p>
            <w:pPr>
              <w:pStyle w:val="TableParagraph"/>
              <w:spacing w:before="159"/>
              <w:ind w:left="419"/>
              <w:rPr>
                <w:sz w:val="23"/>
              </w:rPr>
            </w:pPr>
            <w:r>
              <w:rPr>
                <w:spacing w:val="-2"/>
                <w:sz w:val="23"/>
              </w:rPr>
              <w:t>23.54</w:t>
            </w:r>
          </w:p>
        </w:tc>
        <w:tc>
          <w:tcPr>
            <w:tcW w:w="1151" w:type="dxa"/>
          </w:tcPr>
          <w:p>
            <w:pPr>
              <w:pStyle w:val="TableParagraph"/>
              <w:tabs>
                <w:tab w:pos="626" w:val="left" w:leader="none"/>
              </w:tabs>
              <w:spacing w:before="159"/>
              <w:ind w:right="91"/>
              <w:jc w:val="center"/>
              <w:rPr>
                <w:sz w:val="23"/>
              </w:rPr>
            </w:pPr>
            <w:r>
              <w:rPr>
                <w:spacing w:val="-5"/>
                <w:sz w:val="23"/>
              </w:rPr>
              <w:t>P&lt;</w:t>
            </w:r>
            <w:r>
              <w:rPr>
                <w:sz w:val="23"/>
              </w:rPr>
              <w:tab/>
            </w:r>
            <w:r>
              <w:rPr>
                <w:spacing w:val="-10"/>
                <w:sz w:val="23"/>
              </w:rPr>
              <w:t>“</w:t>
            </w:r>
          </w:p>
        </w:tc>
      </w:tr>
      <w:tr>
        <w:trPr>
          <w:trHeight w:val="472" w:hRule="atLeast"/>
        </w:trPr>
        <w:tc>
          <w:tcPr>
            <w:tcW w:w="636" w:type="dxa"/>
          </w:tcPr>
          <w:p>
            <w:pPr>
              <w:pStyle w:val="TableParagraph"/>
              <w:spacing w:line="297" w:lineRule="exact"/>
              <w:ind w:left="50"/>
              <w:rPr>
                <w:sz w:val="23"/>
              </w:rPr>
            </w:pPr>
            <w:r>
              <w:rPr>
                <w:spacing w:val="-5"/>
                <w:sz w:val="23"/>
              </w:rPr>
              <w:t>10.</w:t>
            </w:r>
          </w:p>
        </w:tc>
        <w:tc>
          <w:tcPr>
            <w:tcW w:w="2464" w:type="dxa"/>
          </w:tcPr>
          <w:p>
            <w:pPr>
              <w:pStyle w:val="TableParagraph"/>
              <w:spacing w:line="297" w:lineRule="exact"/>
              <w:ind w:left="192"/>
              <w:rPr>
                <w:sz w:val="20"/>
              </w:rPr>
            </w:pPr>
            <w:r>
              <w:rPr>
                <w:w w:val="95"/>
                <w:sz w:val="23"/>
              </w:rPr>
              <w:t>AUC</w:t>
            </w:r>
            <w:r>
              <w:rPr>
                <w:w w:val="95"/>
                <w:sz w:val="23"/>
                <w:vertAlign w:val="subscript"/>
              </w:rPr>
              <w:t>0-</w:t>
            </w:r>
            <w:r>
              <w:rPr>
                <w:spacing w:val="-17"/>
                <w:w w:val="95"/>
                <w:sz w:val="23"/>
                <w:vertAlign w:val="baseline"/>
              </w:rPr>
              <w:t> </w:t>
            </w:r>
            <w:r>
              <w:rPr>
                <w:w w:val="95"/>
                <w:sz w:val="23"/>
                <w:vertAlign w:val="subscript"/>
              </w:rPr>
              <w:t>5</w:t>
            </w:r>
            <w:r>
              <w:rPr>
                <w:spacing w:val="4"/>
                <w:sz w:val="23"/>
                <w:vertAlign w:val="baseline"/>
              </w:rPr>
              <w:t> </w:t>
            </w:r>
            <w:r>
              <w:rPr>
                <w:spacing w:val="-2"/>
                <w:w w:val="95"/>
                <w:sz w:val="20"/>
                <w:vertAlign w:val="baseline"/>
              </w:rPr>
              <w:t>(ug/hr/ml)</w:t>
            </w:r>
          </w:p>
        </w:tc>
        <w:tc>
          <w:tcPr>
            <w:tcW w:w="2147" w:type="dxa"/>
          </w:tcPr>
          <w:p>
            <w:pPr>
              <w:pStyle w:val="TableParagraph"/>
              <w:spacing w:line="297" w:lineRule="exact"/>
              <w:ind w:left="386"/>
              <w:rPr>
                <w:sz w:val="23"/>
              </w:rPr>
            </w:pPr>
            <w:r>
              <w:rPr>
                <w:spacing w:val="-2"/>
                <w:sz w:val="23"/>
              </w:rPr>
              <w:t>140.140</w:t>
            </w:r>
          </w:p>
        </w:tc>
        <w:tc>
          <w:tcPr>
            <w:tcW w:w="2280" w:type="dxa"/>
          </w:tcPr>
          <w:p>
            <w:pPr>
              <w:pStyle w:val="TableParagraph"/>
              <w:spacing w:line="297" w:lineRule="exact"/>
              <w:ind w:left="580"/>
              <w:rPr>
                <w:sz w:val="23"/>
              </w:rPr>
            </w:pPr>
            <w:r>
              <w:rPr>
                <w:spacing w:val="-2"/>
                <w:sz w:val="23"/>
              </w:rPr>
              <w:t>81.149</w:t>
            </w:r>
          </w:p>
        </w:tc>
        <w:tc>
          <w:tcPr>
            <w:tcW w:w="1719" w:type="dxa"/>
          </w:tcPr>
          <w:p>
            <w:pPr>
              <w:pStyle w:val="TableParagraph"/>
              <w:spacing w:line="297" w:lineRule="exact"/>
              <w:ind w:left="419"/>
              <w:rPr>
                <w:sz w:val="23"/>
              </w:rPr>
            </w:pPr>
            <w:r>
              <w:rPr>
                <w:spacing w:val="-2"/>
                <w:sz w:val="23"/>
              </w:rPr>
              <w:t>42.09</w:t>
            </w:r>
          </w:p>
        </w:tc>
        <w:tc>
          <w:tcPr>
            <w:tcW w:w="1151" w:type="dxa"/>
          </w:tcPr>
          <w:p>
            <w:pPr>
              <w:pStyle w:val="TableParagraph"/>
              <w:tabs>
                <w:tab w:pos="626" w:val="left" w:leader="none"/>
              </w:tabs>
              <w:spacing w:line="297" w:lineRule="exact"/>
              <w:ind w:right="91"/>
              <w:jc w:val="center"/>
              <w:rPr>
                <w:sz w:val="23"/>
              </w:rPr>
            </w:pPr>
            <w:r>
              <w:rPr>
                <w:spacing w:val="-5"/>
                <w:sz w:val="23"/>
              </w:rPr>
              <w:t>P&lt;</w:t>
            </w:r>
            <w:r>
              <w:rPr>
                <w:sz w:val="23"/>
              </w:rPr>
              <w:tab/>
            </w:r>
            <w:r>
              <w:rPr>
                <w:spacing w:val="-10"/>
                <w:sz w:val="23"/>
              </w:rPr>
              <w:t>“</w:t>
            </w:r>
          </w:p>
        </w:tc>
      </w:tr>
    </w:tbl>
    <w:p>
      <w:pPr>
        <w:spacing w:after="0" w:line="297" w:lineRule="exact"/>
        <w:jc w:val="center"/>
        <w:rPr>
          <w:sz w:val="23"/>
        </w:rPr>
        <w:sectPr>
          <w:pgSz w:w="11910" w:h="16840"/>
          <w:pgMar w:header="0" w:footer="1063" w:top="1920" w:bottom="1260" w:left="940" w:right="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
        <w:rPr>
          <w:sz w:val="22"/>
        </w:rPr>
      </w:pPr>
    </w:p>
    <w:p>
      <w:pPr>
        <w:spacing w:before="0"/>
        <w:ind w:left="500" w:right="0" w:firstLine="0"/>
        <w:jc w:val="left"/>
        <w:rPr>
          <w:sz w:val="22"/>
        </w:rPr>
      </w:pPr>
      <w:r>
        <w:rPr>
          <w:w w:val="90"/>
          <w:sz w:val="22"/>
        </w:rPr>
        <w:t>Table</w:t>
      </w:r>
      <w:r>
        <w:rPr>
          <w:spacing w:val="-1"/>
          <w:sz w:val="22"/>
        </w:rPr>
        <w:t> </w:t>
      </w:r>
      <w:r>
        <w:rPr>
          <w:w w:val="90"/>
          <w:sz w:val="22"/>
        </w:rPr>
        <w:t>2.2</w:t>
      </w:r>
      <w:r>
        <w:rPr>
          <w:spacing w:val="-3"/>
          <w:w w:val="90"/>
          <w:sz w:val="22"/>
        </w:rPr>
        <w:t> </w:t>
      </w:r>
      <w:r>
        <w:rPr>
          <w:w w:val="90"/>
          <w:sz w:val="22"/>
        </w:rPr>
        <w:t>Comparism</w:t>
      </w:r>
      <w:r>
        <w:rPr>
          <w:spacing w:val="2"/>
          <w:sz w:val="22"/>
        </w:rPr>
        <w:t> </w:t>
      </w:r>
      <w:r>
        <w:rPr>
          <w:w w:val="90"/>
          <w:sz w:val="22"/>
        </w:rPr>
        <w:t>of</w:t>
      </w:r>
      <w:r>
        <w:rPr>
          <w:spacing w:val="-4"/>
          <w:sz w:val="22"/>
        </w:rPr>
        <w:t> </w:t>
      </w:r>
      <w:r>
        <w:rPr>
          <w:w w:val="90"/>
          <w:sz w:val="22"/>
        </w:rPr>
        <w:t>mean</w:t>
      </w:r>
      <w:r>
        <w:rPr>
          <w:spacing w:val="-1"/>
          <w:sz w:val="22"/>
        </w:rPr>
        <w:t> </w:t>
      </w:r>
      <w:r>
        <w:rPr>
          <w:w w:val="90"/>
          <w:sz w:val="22"/>
        </w:rPr>
        <w:t>pharmacokinetics</w:t>
      </w:r>
      <w:r>
        <w:rPr>
          <w:spacing w:val="-3"/>
          <w:sz w:val="22"/>
        </w:rPr>
        <w:t> </w:t>
      </w:r>
      <w:r>
        <w:rPr>
          <w:w w:val="90"/>
          <w:sz w:val="22"/>
        </w:rPr>
        <w:t>parameters</w:t>
      </w:r>
      <w:r>
        <w:rPr>
          <w:spacing w:val="-3"/>
          <w:sz w:val="22"/>
        </w:rPr>
        <w:t> </w:t>
      </w:r>
      <w:r>
        <w:rPr>
          <w:w w:val="90"/>
          <w:sz w:val="22"/>
        </w:rPr>
        <w:t>of</w:t>
      </w:r>
      <w:r>
        <w:rPr>
          <w:spacing w:val="-4"/>
          <w:sz w:val="22"/>
        </w:rPr>
        <w:t> </w:t>
      </w:r>
      <w:r>
        <w:rPr>
          <w:w w:val="90"/>
          <w:sz w:val="22"/>
        </w:rPr>
        <w:t>phase</w:t>
      </w:r>
      <w:r>
        <w:rPr>
          <w:spacing w:val="-3"/>
          <w:w w:val="90"/>
          <w:sz w:val="22"/>
        </w:rPr>
        <w:t> </w:t>
      </w:r>
      <w:r>
        <w:rPr>
          <w:w w:val="90"/>
          <w:sz w:val="22"/>
        </w:rPr>
        <w:t>I</w:t>
      </w:r>
      <w:r>
        <w:rPr>
          <w:spacing w:val="-4"/>
          <w:sz w:val="22"/>
        </w:rPr>
        <w:t> </w:t>
      </w:r>
      <w:r>
        <w:rPr>
          <w:w w:val="90"/>
          <w:sz w:val="22"/>
        </w:rPr>
        <w:t>and</w:t>
      </w:r>
      <w:r>
        <w:rPr>
          <w:spacing w:val="-3"/>
          <w:w w:val="90"/>
          <w:sz w:val="22"/>
        </w:rPr>
        <w:t> </w:t>
      </w:r>
      <w:r>
        <w:rPr>
          <w:w w:val="90"/>
          <w:sz w:val="22"/>
        </w:rPr>
        <w:t>IV</w:t>
      </w:r>
      <w:r>
        <w:rPr>
          <w:spacing w:val="17"/>
          <w:sz w:val="22"/>
        </w:rPr>
        <w:t> </w:t>
      </w:r>
      <w:r>
        <w:rPr>
          <w:w w:val="90"/>
          <w:sz w:val="22"/>
        </w:rPr>
        <w:t>±</w:t>
      </w:r>
      <w:r>
        <w:rPr>
          <w:spacing w:val="-7"/>
          <w:sz w:val="22"/>
        </w:rPr>
        <w:t> </w:t>
      </w:r>
      <w:r>
        <w:rPr>
          <w:spacing w:val="-5"/>
          <w:w w:val="90"/>
          <w:sz w:val="22"/>
        </w:rPr>
        <w:t>SEM</w:t>
      </w:r>
    </w:p>
    <w:p>
      <w:pPr>
        <w:pStyle w:val="BodyText"/>
        <w:rPr>
          <w:sz w:val="20"/>
        </w:rPr>
      </w:pPr>
    </w:p>
    <w:p>
      <w:pPr>
        <w:pStyle w:val="BodyText"/>
        <w:spacing w:before="266"/>
        <w:rPr>
          <w:sz w:val="20"/>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2475"/>
        <w:gridCol w:w="2227"/>
        <w:gridCol w:w="2295"/>
        <w:gridCol w:w="1644"/>
        <w:gridCol w:w="1091"/>
      </w:tblGrid>
      <w:tr>
        <w:trPr>
          <w:trHeight w:val="1733" w:hRule="atLeast"/>
        </w:trPr>
        <w:tc>
          <w:tcPr>
            <w:tcW w:w="720" w:type="dxa"/>
          </w:tcPr>
          <w:p>
            <w:pPr>
              <w:pStyle w:val="TableParagraph"/>
              <w:spacing w:before="282"/>
              <w:rPr>
                <w:sz w:val="23"/>
              </w:rPr>
            </w:pPr>
          </w:p>
          <w:p>
            <w:pPr>
              <w:pStyle w:val="TableParagraph"/>
              <w:spacing w:before="0"/>
              <w:ind w:left="50"/>
              <w:rPr>
                <w:sz w:val="23"/>
              </w:rPr>
            </w:pPr>
            <w:r>
              <w:rPr>
                <w:spacing w:val="-5"/>
                <w:sz w:val="23"/>
              </w:rPr>
              <w:t>S/N</w:t>
            </w:r>
          </w:p>
        </w:tc>
        <w:tc>
          <w:tcPr>
            <w:tcW w:w="2475" w:type="dxa"/>
          </w:tcPr>
          <w:p>
            <w:pPr>
              <w:pStyle w:val="TableParagraph"/>
              <w:spacing w:before="15"/>
              <w:rPr>
                <w:sz w:val="23"/>
              </w:rPr>
            </w:pPr>
          </w:p>
          <w:p>
            <w:pPr>
              <w:pStyle w:val="TableParagraph"/>
              <w:spacing w:line="620" w:lineRule="atLeast" w:before="0"/>
              <w:ind w:left="201"/>
              <w:rPr>
                <w:sz w:val="23"/>
              </w:rPr>
            </w:pPr>
            <w:r>
              <w:rPr>
                <w:spacing w:val="-6"/>
                <w:sz w:val="23"/>
              </w:rPr>
              <w:t>Pharmacokinetics </w:t>
            </w:r>
            <w:r>
              <w:rPr>
                <w:spacing w:val="-2"/>
                <w:sz w:val="23"/>
              </w:rPr>
              <w:t>parameters</w:t>
            </w:r>
          </w:p>
        </w:tc>
        <w:tc>
          <w:tcPr>
            <w:tcW w:w="2227" w:type="dxa"/>
          </w:tcPr>
          <w:p>
            <w:pPr>
              <w:pStyle w:val="TableParagraph"/>
              <w:spacing w:before="1"/>
              <w:ind w:left="384"/>
              <w:rPr>
                <w:sz w:val="23"/>
              </w:rPr>
            </w:pPr>
            <w:r>
              <w:rPr>
                <w:sz w:val="23"/>
              </w:rPr>
              <w:t>Phase</w:t>
            </w:r>
            <w:r>
              <w:rPr>
                <w:spacing w:val="20"/>
                <w:sz w:val="23"/>
              </w:rPr>
              <w:t> </w:t>
            </w:r>
            <w:r>
              <w:rPr>
                <w:spacing w:val="-10"/>
                <w:sz w:val="23"/>
              </w:rPr>
              <w:t>I</w:t>
            </w:r>
          </w:p>
          <w:p>
            <w:pPr>
              <w:pStyle w:val="TableParagraph"/>
              <w:spacing w:line="620" w:lineRule="atLeast" w:before="14"/>
              <w:ind w:left="449" w:hanging="65"/>
              <w:rPr>
                <w:sz w:val="23"/>
              </w:rPr>
            </w:pPr>
            <w:r>
              <w:rPr>
                <w:spacing w:val="-4"/>
                <w:sz w:val="23"/>
              </w:rPr>
              <w:t>Paracetamol </w:t>
            </w:r>
            <w:r>
              <w:rPr>
                <w:spacing w:val="-2"/>
                <w:sz w:val="23"/>
              </w:rPr>
              <w:t>Alone</w:t>
            </w:r>
          </w:p>
        </w:tc>
        <w:tc>
          <w:tcPr>
            <w:tcW w:w="2295" w:type="dxa"/>
          </w:tcPr>
          <w:p>
            <w:pPr>
              <w:pStyle w:val="TableParagraph"/>
              <w:spacing w:line="429" w:lineRule="auto" w:before="1"/>
              <w:ind w:left="499" w:right="238"/>
              <w:rPr>
                <w:sz w:val="23"/>
              </w:rPr>
            </w:pPr>
            <w:r>
              <w:rPr>
                <w:sz w:val="23"/>
              </w:rPr>
              <w:t>Phase</w:t>
            </w:r>
            <w:r>
              <w:rPr>
                <w:spacing w:val="-5"/>
                <w:sz w:val="23"/>
              </w:rPr>
              <w:t> </w:t>
            </w:r>
            <w:r>
              <w:rPr>
                <w:sz w:val="23"/>
              </w:rPr>
              <w:t>IV </w:t>
            </w:r>
            <w:r>
              <w:rPr>
                <w:spacing w:val="-4"/>
                <w:sz w:val="23"/>
              </w:rPr>
              <w:t>PCM+</w:t>
            </w:r>
          </w:p>
          <w:p>
            <w:pPr>
              <w:pStyle w:val="TableParagraph"/>
              <w:spacing w:line="349" w:lineRule="exact" w:before="0"/>
              <w:ind w:left="499"/>
              <w:rPr>
                <w:sz w:val="23"/>
              </w:rPr>
            </w:pPr>
            <w:r>
              <w:rPr>
                <w:spacing w:val="-2"/>
                <w:sz w:val="23"/>
              </w:rPr>
              <w:t>MTD(Concur)</w:t>
            </w:r>
          </w:p>
        </w:tc>
        <w:tc>
          <w:tcPr>
            <w:tcW w:w="1644" w:type="dxa"/>
          </w:tcPr>
          <w:p>
            <w:pPr>
              <w:pStyle w:val="TableParagraph"/>
              <w:spacing w:before="282"/>
              <w:rPr>
                <w:sz w:val="23"/>
              </w:rPr>
            </w:pPr>
          </w:p>
          <w:p>
            <w:pPr>
              <w:pStyle w:val="TableParagraph"/>
              <w:spacing w:before="0"/>
              <w:ind w:left="344"/>
              <w:rPr>
                <w:sz w:val="23"/>
              </w:rPr>
            </w:pPr>
            <w:r>
              <w:rPr>
                <w:w w:val="80"/>
                <w:sz w:val="23"/>
              </w:rPr>
              <w:t>o/o</w:t>
            </w:r>
            <w:r>
              <w:rPr>
                <w:spacing w:val="-4"/>
                <w:sz w:val="23"/>
              </w:rPr>
              <w:t> </w:t>
            </w:r>
            <w:r>
              <w:rPr>
                <w:spacing w:val="-2"/>
                <w:w w:val="95"/>
                <w:sz w:val="23"/>
              </w:rPr>
              <w:t>change</w:t>
            </w:r>
          </w:p>
        </w:tc>
        <w:tc>
          <w:tcPr>
            <w:tcW w:w="1091" w:type="dxa"/>
          </w:tcPr>
          <w:p>
            <w:pPr>
              <w:pStyle w:val="TableParagraph"/>
              <w:spacing w:before="282"/>
              <w:rPr>
                <w:sz w:val="23"/>
              </w:rPr>
            </w:pPr>
          </w:p>
          <w:p>
            <w:pPr>
              <w:pStyle w:val="TableParagraph"/>
              <w:spacing w:before="0"/>
              <w:ind w:left="111"/>
              <w:rPr>
                <w:sz w:val="23"/>
              </w:rPr>
            </w:pPr>
            <w:r>
              <w:rPr>
                <w:w w:val="90"/>
                <w:sz w:val="23"/>
              </w:rPr>
              <w:t>P-</w:t>
            </w:r>
            <w:r>
              <w:rPr>
                <w:spacing w:val="-2"/>
                <w:sz w:val="23"/>
              </w:rPr>
              <w:t>values</w:t>
            </w:r>
          </w:p>
        </w:tc>
      </w:tr>
      <w:tr>
        <w:trPr>
          <w:trHeight w:val="626" w:hRule="atLeast"/>
        </w:trPr>
        <w:tc>
          <w:tcPr>
            <w:tcW w:w="720" w:type="dxa"/>
          </w:tcPr>
          <w:p>
            <w:pPr>
              <w:pStyle w:val="TableParagraph"/>
              <w:ind w:left="44"/>
              <w:jc w:val="center"/>
              <w:rPr>
                <w:sz w:val="23"/>
              </w:rPr>
            </w:pPr>
            <w:r>
              <w:rPr>
                <w:spacing w:val="-10"/>
                <w:sz w:val="23"/>
              </w:rPr>
              <w:t>1</w:t>
            </w:r>
          </w:p>
        </w:tc>
        <w:tc>
          <w:tcPr>
            <w:tcW w:w="2475" w:type="dxa"/>
          </w:tcPr>
          <w:p>
            <w:pPr>
              <w:pStyle w:val="TableParagraph"/>
              <w:ind w:left="201"/>
              <w:rPr>
                <w:sz w:val="20"/>
              </w:rPr>
            </w:pPr>
            <w:r>
              <w:rPr>
                <w:w w:val="90"/>
                <w:sz w:val="23"/>
              </w:rPr>
              <w:t>t</w:t>
            </w:r>
            <w:r>
              <w:rPr>
                <w:w w:val="90"/>
                <w:sz w:val="23"/>
                <w:vertAlign w:val="subscript"/>
              </w:rPr>
              <w:t>½α</w:t>
            </w:r>
            <w:r>
              <w:rPr>
                <w:spacing w:val="-1"/>
                <w:sz w:val="23"/>
                <w:vertAlign w:val="baseline"/>
              </w:rPr>
              <w:t> </w:t>
            </w:r>
            <w:r>
              <w:rPr>
                <w:spacing w:val="-4"/>
                <w:sz w:val="20"/>
                <w:vertAlign w:val="baseline"/>
              </w:rPr>
              <w:t>(hr)</w:t>
            </w:r>
          </w:p>
        </w:tc>
        <w:tc>
          <w:tcPr>
            <w:tcW w:w="2227" w:type="dxa"/>
          </w:tcPr>
          <w:p>
            <w:pPr>
              <w:pStyle w:val="TableParagraph"/>
              <w:ind w:left="384"/>
              <w:rPr>
                <w:sz w:val="23"/>
              </w:rPr>
            </w:pPr>
            <w:r>
              <w:rPr>
                <w:spacing w:val="-2"/>
                <w:sz w:val="23"/>
              </w:rPr>
              <w:t>0.3096</w:t>
            </w:r>
          </w:p>
        </w:tc>
        <w:tc>
          <w:tcPr>
            <w:tcW w:w="2295" w:type="dxa"/>
          </w:tcPr>
          <w:p>
            <w:pPr>
              <w:pStyle w:val="TableParagraph"/>
              <w:ind w:left="499"/>
              <w:rPr>
                <w:sz w:val="23"/>
              </w:rPr>
            </w:pPr>
            <w:r>
              <w:rPr>
                <w:spacing w:val="-2"/>
                <w:sz w:val="23"/>
              </w:rPr>
              <w:t>0.3103</w:t>
            </w:r>
          </w:p>
        </w:tc>
        <w:tc>
          <w:tcPr>
            <w:tcW w:w="1644" w:type="dxa"/>
          </w:tcPr>
          <w:p>
            <w:pPr>
              <w:pStyle w:val="TableParagraph"/>
              <w:ind w:left="344"/>
              <w:rPr>
                <w:sz w:val="23"/>
              </w:rPr>
            </w:pPr>
            <w:r>
              <w:rPr>
                <w:spacing w:val="-4"/>
                <w:sz w:val="23"/>
              </w:rPr>
              <w:t>0.02</w:t>
            </w:r>
          </w:p>
        </w:tc>
        <w:tc>
          <w:tcPr>
            <w:tcW w:w="1091" w:type="dxa"/>
          </w:tcPr>
          <w:p>
            <w:pPr>
              <w:pStyle w:val="TableParagraph"/>
              <w:ind w:left="111"/>
              <w:rPr>
                <w:sz w:val="23"/>
              </w:rPr>
            </w:pPr>
            <w:r>
              <w:rPr>
                <w:spacing w:val="-2"/>
                <w:sz w:val="23"/>
              </w:rPr>
              <w:t>P&gt;0.05</w:t>
            </w:r>
          </w:p>
        </w:tc>
      </w:tr>
      <w:tr>
        <w:trPr>
          <w:trHeight w:val="626" w:hRule="atLeast"/>
        </w:trPr>
        <w:tc>
          <w:tcPr>
            <w:tcW w:w="720" w:type="dxa"/>
          </w:tcPr>
          <w:p>
            <w:pPr>
              <w:pStyle w:val="TableParagraph"/>
              <w:spacing w:before="155"/>
              <w:ind w:left="44"/>
              <w:jc w:val="center"/>
              <w:rPr>
                <w:sz w:val="23"/>
              </w:rPr>
            </w:pPr>
            <w:r>
              <w:rPr>
                <w:spacing w:val="-10"/>
                <w:sz w:val="23"/>
              </w:rPr>
              <w:t>2</w:t>
            </w:r>
          </w:p>
        </w:tc>
        <w:tc>
          <w:tcPr>
            <w:tcW w:w="2475" w:type="dxa"/>
          </w:tcPr>
          <w:p>
            <w:pPr>
              <w:pStyle w:val="TableParagraph"/>
              <w:spacing w:before="155"/>
              <w:ind w:left="201"/>
              <w:rPr>
                <w:sz w:val="20"/>
              </w:rPr>
            </w:pPr>
            <w:r>
              <w:rPr>
                <w:w w:val="90"/>
                <w:sz w:val="23"/>
              </w:rPr>
              <w:t>K</w:t>
            </w:r>
            <w:r>
              <w:rPr>
                <w:w w:val="90"/>
                <w:sz w:val="23"/>
                <w:vertAlign w:val="subscript"/>
              </w:rPr>
              <w:t>α</w:t>
            </w:r>
            <w:r>
              <w:rPr>
                <w:spacing w:val="-2"/>
                <w:w w:val="90"/>
                <w:sz w:val="23"/>
                <w:vertAlign w:val="baseline"/>
              </w:rPr>
              <w:t> </w:t>
            </w:r>
            <w:r>
              <w:rPr>
                <w:w w:val="90"/>
                <w:sz w:val="20"/>
                <w:vertAlign w:val="baseline"/>
              </w:rPr>
              <w:t>(hr</w:t>
            </w:r>
            <w:r>
              <w:rPr>
                <w:w w:val="90"/>
                <w:position w:val="5"/>
                <w:sz w:val="13"/>
                <w:vertAlign w:val="baseline"/>
              </w:rPr>
              <w:t>-</w:t>
            </w:r>
            <w:r>
              <w:rPr>
                <w:spacing w:val="-5"/>
                <w:w w:val="90"/>
                <w:position w:val="5"/>
                <w:sz w:val="13"/>
                <w:vertAlign w:val="baseline"/>
              </w:rPr>
              <w:t>1</w:t>
            </w:r>
            <w:r>
              <w:rPr>
                <w:spacing w:val="-5"/>
                <w:w w:val="90"/>
                <w:sz w:val="20"/>
                <w:vertAlign w:val="baseline"/>
              </w:rPr>
              <w:t>)</w:t>
            </w:r>
          </w:p>
        </w:tc>
        <w:tc>
          <w:tcPr>
            <w:tcW w:w="2227" w:type="dxa"/>
          </w:tcPr>
          <w:p>
            <w:pPr>
              <w:pStyle w:val="TableParagraph"/>
              <w:spacing w:before="155"/>
              <w:ind w:left="384"/>
              <w:rPr>
                <w:sz w:val="23"/>
              </w:rPr>
            </w:pPr>
            <w:r>
              <w:rPr>
                <w:spacing w:val="-2"/>
                <w:sz w:val="23"/>
              </w:rPr>
              <w:t>2.4013</w:t>
            </w:r>
          </w:p>
        </w:tc>
        <w:tc>
          <w:tcPr>
            <w:tcW w:w="2295" w:type="dxa"/>
          </w:tcPr>
          <w:p>
            <w:pPr>
              <w:pStyle w:val="TableParagraph"/>
              <w:spacing w:before="155"/>
              <w:ind w:left="499"/>
              <w:rPr>
                <w:sz w:val="23"/>
              </w:rPr>
            </w:pPr>
            <w:r>
              <w:rPr>
                <w:spacing w:val="-2"/>
                <w:sz w:val="23"/>
              </w:rPr>
              <w:t>2.389</w:t>
            </w:r>
          </w:p>
        </w:tc>
        <w:tc>
          <w:tcPr>
            <w:tcW w:w="1644" w:type="dxa"/>
          </w:tcPr>
          <w:p>
            <w:pPr>
              <w:pStyle w:val="TableParagraph"/>
              <w:spacing w:before="155"/>
              <w:ind w:left="344"/>
              <w:rPr>
                <w:sz w:val="23"/>
              </w:rPr>
            </w:pPr>
            <w:r>
              <w:rPr>
                <w:spacing w:val="-4"/>
                <w:sz w:val="23"/>
              </w:rPr>
              <w:t>0.05</w:t>
            </w:r>
          </w:p>
        </w:tc>
        <w:tc>
          <w:tcPr>
            <w:tcW w:w="1091" w:type="dxa"/>
          </w:tcPr>
          <w:p>
            <w:pPr>
              <w:pStyle w:val="TableParagraph"/>
              <w:tabs>
                <w:tab w:pos="738" w:val="left" w:leader="none"/>
              </w:tabs>
              <w:spacing w:before="155"/>
              <w:ind w:left="111"/>
              <w:rPr>
                <w:sz w:val="23"/>
              </w:rPr>
            </w:pPr>
            <w:r>
              <w:rPr>
                <w:spacing w:val="-5"/>
                <w:sz w:val="23"/>
              </w:rPr>
              <w:t>P&gt;</w:t>
            </w:r>
            <w:r>
              <w:rPr>
                <w:sz w:val="23"/>
              </w:rPr>
              <w:tab/>
            </w:r>
            <w:r>
              <w:rPr>
                <w:spacing w:val="-10"/>
                <w:sz w:val="23"/>
              </w:rPr>
              <w:t>”</w:t>
            </w:r>
          </w:p>
        </w:tc>
      </w:tr>
      <w:tr>
        <w:trPr>
          <w:trHeight w:val="626" w:hRule="atLeast"/>
        </w:trPr>
        <w:tc>
          <w:tcPr>
            <w:tcW w:w="720" w:type="dxa"/>
          </w:tcPr>
          <w:p>
            <w:pPr>
              <w:pStyle w:val="TableParagraph"/>
              <w:ind w:left="44"/>
              <w:jc w:val="center"/>
              <w:rPr>
                <w:sz w:val="23"/>
              </w:rPr>
            </w:pPr>
            <w:r>
              <w:rPr>
                <w:spacing w:val="-10"/>
                <w:sz w:val="23"/>
              </w:rPr>
              <w:t>3</w:t>
            </w:r>
          </w:p>
        </w:tc>
        <w:tc>
          <w:tcPr>
            <w:tcW w:w="2475" w:type="dxa"/>
          </w:tcPr>
          <w:p>
            <w:pPr>
              <w:pStyle w:val="TableParagraph"/>
              <w:ind w:left="201"/>
              <w:rPr>
                <w:sz w:val="20"/>
              </w:rPr>
            </w:pPr>
            <w:r>
              <w:rPr>
                <w:sz w:val="23"/>
              </w:rPr>
              <w:t>C</w:t>
            </w:r>
            <w:r>
              <w:rPr>
                <w:sz w:val="23"/>
                <w:vertAlign w:val="subscript"/>
              </w:rPr>
              <w:t>max</w:t>
            </w:r>
            <w:r>
              <w:rPr>
                <w:spacing w:val="-7"/>
                <w:sz w:val="23"/>
                <w:vertAlign w:val="baseline"/>
              </w:rPr>
              <w:t> </w:t>
            </w:r>
            <w:r>
              <w:rPr>
                <w:spacing w:val="-2"/>
                <w:sz w:val="20"/>
                <w:vertAlign w:val="baseline"/>
              </w:rPr>
              <w:t>(ug/ml)</w:t>
            </w:r>
          </w:p>
        </w:tc>
        <w:tc>
          <w:tcPr>
            <w:tcW w:w="2227" w:type="dxa"/>
          </w:tcPr>
          <w:p>
            <w:pPr>
              <w:pStyle w:val="TableParagraph"/>
              <w:ind w:left="384"/>
              <w:rPr>
                <w:sz w:val="23"/>
              </w:rPr>
            </w:pPr>
            <w:r>
              <w:rPr>
                <w:spacing w:val="-2"/>
                <w:sz w:val="23"/>
              </w:rPr>
              <w:t>36.08</w:t>
            </w:r>
          </w:p>
        </w:tc>
        <w:tc>
          <w:tcPr>
            <w:tcW w:w="2295" w:type="dxa"/>
          </w:tcPr>
          <w:p>
            <w:pPr>
              <w:pStyle w:val="TableParagraph"/>
              <w:ind w:left="499"/>
              <w:rPr>
                <w:sz w:val="23"/>
              </w:rPr>
            </w:pPr>
            <w:r>
              <w:rPr>
                <w:spacing w:val="-2"/>
                <w:sz w:val="23"/>
              </w:rPr>
              <w:t>35.58</w:t>
            </w:r>
          </w:p>
        </w:tc>
        <w:tc>
          <w:tcPr>
            <w:tcW w:w="1644" w:type="dxa"/>
          </w:tcPr>
          <w:p>
            <w:pPr>
              <w:pStyle w:val="TableParagraph"/>
              <w:ind w:left="344"/>
              <w:rPr>
                <w:sz w:val="23"/>
              </w:rPr>
            </w:pPr>
            <w:r>
              <w:rPr>
                <w:spacing w:val="-4"/>
                <w:sz w:val="23"/>
              </w:rPr>
              <w:t>0.52</w:t>
            </w:r>
          </w:p>
        </w:tc>
        <w:tc>
          <w:tcPr>
            <w:tcW w:w="1091" w:type="dxa"/>
          </w:tcPr>
          <w:p>
            <w:pPr>
              <w:pStyle w:val="TableParagraph"/>
              <w:tabs>
                <w:tab w:pos="738" w:val="left" w:leader="none"/>
              </w:tabs>
              <w:ind w:left="111"/>
              <w:rPr>
                <w:sz w:val="23"/>
              </w:rPr>
            </w:pPr>
            <w:r>
              <w:rPr>
                <w:spacing w:val="-5"/>
                <w:sz w:val="23"/>
              </w:rPr>
              <w:t>P&gt;</w:t>
            </w:r>
            <w:r>
              <w:rPr>
                <w:sz w:val="23"/>
              </w:rPr>
              <w:tab/>
            </w:r>
            <w:r>
              <w:rPr>
                <w:spacing w:val="-10"/>
                <w:sz w:val="23"/>
              </w:rPr>
              <w:t>”</w:t>
            </w:r>
          </w:p>
        </w:tc>
      </w:tr>
      <w:tr>
        <w:trPr>
          <w:trHeight w:val="627" w:hRule="atLeast"/>
        </w:trPr>
        <w:tc>
          <w:tcPr>
            <w:tcW w:w="720" w:type="dxa"/>
          </w:tcPr>
          <w:p>
            <w:pPr>
              <w:pStyle w:val="TableParagraph"/>
              <w:spacing w:before="155"/>
              <w:ind w:left="44"/>
              <w:jc w:val="center"/>
              <w:rPr>
                <w:sz w:val="23"/>
              </w:rPr>
            </w:pPr>
            <w:r>
              <w:rPr>
                <w:spacing w:val="-10"/>
                <w:sz w:val="23"/>
              </w:rPr>
              <w:t>4</w:t>
            </w:r>
          </w:p>
        </w:tc>
        <w:tc>
          <w:tcPr>
            <w:tcW w:w="2475" w:type="dxa"/>
          </w:tcPr>
          <w:p>
            <w:pPr>
              <w:pStyle w:val="TableParagraph"/>
              <w:spacing w:before="155"/>
              <w:ind w:left="201"/>
              <w:rPr>
                <w:sz w:val="20"/>
              </w:rPr>
            </w:pPr>
            <w:r>
              <w:rPr>
                <w:w w:val="90"/>
                <w:sz w:val="23"/>
              </w:rPr>
              <w:t>t</w:t>
            </w:r>
            <w:r>
              <w:rPr>
                <w:w w:val="90"/>
                <w:sz w:val="23"/>
                <w:vertAlign w:val="subscript"/>
              </w:rPr>
              <w:t>max</w:t>
            </w:r>
            <w:r>
              <w:rPr>
                <w:spacing w:val="-2"/>
                <w:sz w:val="23"/>
                <w:vertAlign w:val="baseline"/>
              </w:rPr>
              <w:t> </w:t>
            </w:r>
            <w:r>
              <w:rPr>
                <w:spacing w:val="-4"/>
                <w:sz w:val="20"/>
                <w:vertAlign w:val="baseline"/>
              </w:rPr>
              <w:t>(hr)</w:t>
            </w:r>
          </w:p>
        </w:tc>
        <w:tc>
          <w:tcPr>
            <w:tcW w:w="2227" w:type="dxa"/>
          </w:tcPr>
          <w:p>
            <w:pPr>
              <w:pStyle w:val="TableParagraph"/>
              <w:spacing w:before="155"/>
              <w:ind w:left="384"/>
              <w:rPr>
                <w:sz w:val="23"/>
              </w:rPr>
            </w:pPr>
            <w:r>
              <w:rPr>
                <w:spacing w:val="-4"/>
                <w:sz w:val="23"/>
              </w:rPr>
              <w:t>1.00</w:t>
            </w:r>
          </w:p>
        </w:tc>
        <w:tc>
          <w:tcPr>
            <w:tcW w:w="2295" w:type="dxa"/>
          </w:tcPr>
          <w:p>
            <w:pPr>
              <w:pStyle w:val="TableParagraph"/>
              <w:spacing w:before="155"/>
              <w:ind w:left="499"/>
              <w:rPr>
                <w:sz w:val="23"/>
              </w:rPr>
            </w:pPr>
            <w:r>
              <w:rPr>
                <w:spacing w:val="-2"/>
                <w:sz w:val="23"/>
              </w:rPr>
              <w:t>1.010</w:t>
            </w:r>
          </w:p>
        </w:tc>
        <w:tc>
          <w:tcPr>
            <w:tcW w:w="1644" w:type="dxa"/>
          </w:tcPr>
          <w:p>
            <w:pPr>
              <w:pStyle w:val="TableParagraph"/>
              <w:spacing w:before="155"/>
              <w:ind w:left="344"/>
              <w:rPr>
                <w:sz w:val="23"/>
              </w:rPr>
            </w:pPr>
            <w:r>
              <w:rPr>
                <w:spacing w:val="-4"/>
                <w:sz w:val="23"/>
              </w:rPr>
              <w:t>1.00</w:t>
            </w:r>
          </w:p>
        </w:tc>
        <w:tc>
          <w:tcPr>
            <w:tcW w:w="1091" w:type="dxa"/>
          </w:tcPr>
          <w:p>
            <w:pPr>
              <w:pStyle w:val="TableParagraph"/>
              <w:tabs>
                <w:tab w:pos="738" w:val="left" w:leader="none"/>
              </w:tabs>
              <w:spacing w:before="155"/>
              <w:ind w:left="111"/>
              <w:rPr>
                <w:sz w:val="23"/>
              </w:rPr>
            </w:pPr>
            <w:r>
              <w:rPr>
                <w:spacing w:val="-5"/>
                <w:sz w:val="23"/>
              </w:rPr>
              <w:t>P&gt;</w:t>
            </w:r>
            <w:r>
              <w:rPr>
                <w:sz w:val="23"/>
              </w:rPr>
              <w:tab/>
            </w:r>
            <w:r>
              <w:rPr>
                <w:spacing w:val="-10"/>
                <w:sz w:val="23"/>
              </w:rPr>
              <w:t>”</w:t>
            </w:r>
          </w:p>
        </w:tc>
      </w:tr>
      <w:tr>
        <w:trPr>
          <w:trHeight w:val="626" w:hRule="atLeast"/>
        </w:trPr>
        <w:tc>
          <w:tcPr>
            <w:tcW w:w="720" w:type="dxa"/>
          </w:tcPr>
          <w:p>
            <w:pPr>
              <w:pStyle w:val="TableParagraph"/>
              <w:spacing w:before="155"/>
              <w:ind w:left="44"/>
              <w:jc w:val="center"/>
              <w:rPr>
                <w:sz w:val="23"/>
              </w:rPr>
            </w:pPr>
            <w:r>
              <w:rPr>
                <w:spacing w:val="-10"/>
                <w:sz w:val="23"/>
              </w:rPr>
              <w:t>5</w:t>
            </w:r>
          </w:p>
        </w:tc>
        <w:tc>
          <w:tcPr>
            <w:tcW w:w="2475" w:type="dxa"/>
          </w:tcPr>
          <w:p>
            <w:pPr>
              <w:pStyle w:val="TableParagraph"/>
              <w:spacing w:before="155"/>
              <w:ind w:left="201"/>
              <w:rPr>
                <w:sz w:val="20"/>
              </w:rPr>
            </w:pPr>
            <w:r>
              <w:rPr>
                <w:spacing w:val="-2"/>
                <w:sz w:val="23"/>
              </w:rPr>
              <w:t>t½</w:t>
            </w:r>
            <w:r>
              <w:rPr>
                <w:spacing w:val="-2"/>
                <w:sz w:val="20"/>
              </w:rPr>
              <w:t>β</w:t>
            </w:r>
            <w:r>
              <w:rPr>
                <w:spacing w:val="-12"/>
                <w:sz w:val="20"/>
              </w:rPr>
              <w:t> </w:t>
            </w:r>
            <w:r>
              <w:rPr>
                <w:spacing w:val="-4"/>
                <w:sz w:val="20"/>
              </w:rPr>
              <w:t>(hr)</w:t>
            </w:r>
          </w:p>
        </w:tc>
        <w:tc>
          <w:tcPr>
            <w:tcW w:w="2227" w:type="dxa"/>
          </w:tcPr>
          <w:p>
            <w:pPr>
              <w:pStyle w:val="TableParagraph"/>
              <w:spacing w:before="155"/>
              <w:ind w:left="384"/>
              <w:rPr>
                <w:sz w:val="23"/>
              </w:rPr>
            </w:pPr>
            <w:r>
              <w:rPr>
                <w:spacing w:val="-2"/>
                <w:sz w:val="23"/>
              </w:rPr>
              <w:t>1.698</w:t>
            </w:r>
          </w:p>
        </w:tc>
        <w:tc>
          <w:tcPr>
            <w:tcW w:w="2295" w:type="dxa"/>
          </w:tcPr>
          <w:p>
            <w:pPr>
              <w:pStyle w:val="TableParagraph"/>
              <w:spacing w:before="155"/>
              <w:ind w:left="499"/>
              <w:rPr>
                <w:sz w:val="23"/>
              </w:rPr>
            </w:pPr>
            <w:r>
              <w:rPr>
                <w:spacing w:val="-2"/>
                <w:sz w:val="23"/>
              </w:rPr>
              <w:t>1.704</w:t>
            </w:r>
          </w:p>
        </w:tc>
        <w:tc>
          <w:tcPr>
            <w:tcW w:w="1644" w:type="dxa"/>
          </w:tcPr>
          <w:p>
            <w:pPr>
              <w:pStyle w:val="TableParagraph"/>
              <w:spacing w:before="155"/>
              <w:ind w:left="344"/>
              <w:rPr>
                <w:sz w:val="23"/>
              </w:rPr>
            </w:pPr>
            <w:r>
              <w:rPr>
                <w:spacing w:val="-4"/>
                <w:sz w:val="23"/>
              </w:rPr>
              <w:t>0.35</w:t>
            </w:r>
          </w:p>
        </w:tc>
        <w:tc>
          <w:tcPr>
            <w:tcW w:w="1091" w:type="dxa"/>
          </w:tcPr>
          <w:p>
            <w:pPr>
              <w:pStyle w:val="TableParagraph"/>
              <w:tabs>
                <w:tab w:pos="738" w:val="left" w:leader="none"/>
              </w:tabs>
              <w:spacing w:before="155"/>
              <w:ind w:left="111"/>
              <w:rPr>
                <w:sz w:val="23"/>
              </w:rPr>
            </w:pPr>
            <w:r>
              <w:rPr>
                <w:spacing w:val="-5"/>
                <w:sz w:val="23"/>
              </w:rPr>
              <w:t>P&gt;</w:t>
            </w:r>
            <w:r>
              <w:rPr>
                <w:sz w:val="23"/>
              </w:rPr>
              <w:tab/>
            </w:r>
            <w:r>
              <w:rPr>
                <w:spacing w:val="-10"/>
                <w:sz w:val="23"/>
              </w:rPr>
              <w:t>”</w:t>
            </w:r>
          </w:p>
        </w:tc>
      </w:tr>
      <w:tr>
        <w:trPr>
          <w:trHeight w:val="626" w:hRule="atLeast"/>
        </w:trPr>
        <w:tc>
          <w:tcPr>
            <w:tcW w:w="720" w:type="dxa"/>
          </w:tcPr>
          <w:p>
            <w:pPr>
              <w:pStyle w:val="TableParagraph"/>
              <w:ind w:left="44"/>
              <w:jc w:val="center"/>
              <w:rPr>
                <w:sz w:val="23"/>
              </w:rPr>
            </w:pPr>
            <w:r>
              <w:rPr>
                <w:spacing w:val="-10"/>
                <w:sz w:val="23"/>
              </w:rPr>
              <w:t>6</w:t>
            </w:r>
          </w:p>
        </w:tc>
        <w:tc>
          <w:tcPr>
            <w:tcW w:w="2475" w:type="dxa"/>
          </w:tcPr>
          <w:p>
            <w:pPr>
              <w:pStyle w:val="TableParagraph"/>
              <w:ind w:left="201"/>
              <w:rPr>
                <w:sz w:val="20"/>
              </w:rPr>
            </w:pPr>
            <w:r>
              <w:rPr>
                <w:w w:val="90"/>
                <w:sz w:val="23"/>
              </w:rPr>
              <w:t>K</w:t>
            </w:r>
            <w:r>
              <w:rPr>
                <w:w w:val="90"/>
                <w:sz w:val="23"/>
                <w:vertAlign w:val="subscript"/>
              </w:rPr>
              <w:t>β</w:t>
            </w:r>
            <w:r>
              <w:rPr>
                <w:spacing w:val="7"/>
                <w:sz w:val="23"/>
                <w:vertAlign w:val="baseline"/>
              </w:rPr>
              <w:t> </w:t>
            </w:r>
            <w:r>
              <w:rPr>
                <w:w w:val="90"/>
                <w:sz w:val="20"/>
                <w:vertAlign w:val="baseline"/>
              </w:rPr>
              <w:t>(hr</w:t>
            </w:r>
            <w:r>
              <w:rPr>
                <w:w w:val="90"/>
                <w:position w:val="5"/>
                <w:sz w:val="13"/>
                <w:vertAlign w:val="baseline"/>
              </w:rPr>
              <w:t>-</w:t>
            </w:r>
            <w:r>
              <w:rPr>
                <w:spacing w:val="-5"/>
                <w:w w:val="90"/>
                <w:position w:val="5"/>
                <w:sz w:val="13"/>
                <w:vertAlign w:val="baseline"/>
              </w:rPr>
              <w:t>1</w:t>
            </w:r>
            <w:r>
              <w:rPr>
                <w:spacing w:val="-5"/>
                <w:w w:val="90"/>
                <w:sz w:val="20"/>
                <w:vertAlign w:val="baseline"/>
              </w:rPr>
              <w:t>)</w:t>
            </w:r>
          </w:p>
        </w:tc>
        <w:tc>
          <w:tcPr>
            <w:tcW w:w="2227" w:type="dxa"/>
          </w:tcPr>
          <w:p>
            <w:pPr>
              <w:pStyle w:val="TableParagraph"/>
              <w:ind w:left="384"/>
              <w:rPr>
                <w:sz w:val="23"/>
              </w:rPr>
            </w:pPr>
            <w:r>
              <w:rPr>
                <w:spacing w:val="-2"/>
                <w:sz w:val="23"/>
              </w:rPr>
              <w:t>0.6801</w:t>
            </w:r>
          </w:p>
        </w:tc>
        <w:tc>
          <w:tcPr>
            <w:tcW w:w="2295" w:type="dxa"/>
          </w:tcPr>
          <w:p>
            <w:pPr>
              <w:pStyle w:val="TableParagraph"/>
              <w:ind w:left="499"/>
              <w:rPr>
                <w:sz w:val="23"/>
              </w:rPr>
            </w:pPr>
            <w:r>
              <w:rPr>
                <w:spacing w:val="-2"/>
                <w:sz w:val="23"/>
              </w:rPr>
              <w:t>0.6779</w:t>
            </w:r>
          </w:p>
        </w:tc>
        <w:tc>
          <w:tcPr>
            <w:tcW w:w="1644" w:type="dxa"/>
          </w:tcPr>
          <w:p>
            <w:pPr>
              <w:pStyle w:val="TableParagraph"/>
              <w:ind w:left="344"/>
              <w:rPr>
                <w:sz w:val="23"/>
              </w:rPr>
            </w:pPr>
            <w:r>
              <w:rPr>
                <w:spacing w:val="-4"/>
                <w:sz w:val="23"/>
              </w:rPr>
              <w:t>0.00</w:t>
            </w:r>
          </w:p>
        </w:tc>
        <w:tc>
          <w:tcPr>
            <w:tcW w:w="1091" w:type="dxa"/>
          </w:tcPr>
          <w:p>
            <w:pPr>
              <w:pStyle w:val="TableParagraph"/>
              <w:tabs>
                <w:tab w:pos="738" w:val="left" w:leader="none"/>
              </w:tabs>
              <w:ind w:left="111"/>
              <w:rPr>
                <w:sz w:val="23"/>
              </w:rPr>
            </w:pPr>
            <w:r>
              <w:rPr>
                <w:spacing w:val="-5"/>
                <w:sz w:val="23"/>
              </w:rPr>
              <w:t>P&gt;</w:t>
            </w:r>
            <w:r>
              <w:rPr>
                <w:sz w:val="23"/>
              </w:rPr>
              <w:tab/>
            </w:r>
            <w:r>
              <w:rPr>
                <w:spacing w:val="-10"/>
                <w:sz w:val="23"/>
              </w:rPr>
              <w:t>”</w:t>
            </w:r>
          </w:p>
        </w:tc>
      </w:tr>
      <w:tr>
        <w:trPr>
          <w:trHeight w:val="626" w:hRule="atLeast"/>
        </w:trPr>
        <w:tc>
          <w:tcPr>
            <w:tcW w:w="720" w:type="dxa"/>
          </w:tcPr>
          <w:p>
            <w:pPr>
              <w:pStyle w:val="TableParagraph"/>
              <w:spacing w:before="155"/>
              <w:ind w:left="44"/>
              <w:jc w:val="center"/>
              <w:rPr>
                <w:sz w:val="23"/>
              </w:rPr>
            </w:pPr>
            <w:r>
              <w:rPr>
                <w:spacing w:val="-10"/>
                <w:sz w:val="23"/>
              </w:rPr>
              <w:t>7</w:t>
            </w:r>
          </w:p>
        </w:tc>
        <w:tc>
          <w:tcPr>
            <w:tcW w:w="2475" w:type="dxa"/>
          </w:tcPr>
          <w:p>
            <w:pPr>
              <w:pStyle w:val="TableParagraph"/>
              <w:spacing w:before="155"/>
              <w:ind w:left="201"/>
              <w:rPr>
                <w:sz w:val="20"/>
              </w:rPr>
            </w:pPr>
            <w:r>
              <w:rPr>
                <w:spacing w:val="-2"/>
                <w:sz w:val="23"/>
              </w:rPr>
              <w:t>Lag</w:t>
            </w:r>
            <w:r>
              <w:rPr>
                <w:spacing w:val="-17"/>
                <w:sz w:val="23"/>
              </w:rPr>
              <w:t> </w:t>
            </w:r>
            <w:r>
              <w:rPr>
                <w:spacing w:val="-2"/>
                <w:sz w:val="23"/>
              </w:rPr>
              <w:t>time</w:t>
            </w:r>
            <w:r>
              <w:rPr>
                <w:spacing w:val="-15"/>
                <w:sz w:val="23"/>
              </w:rPr>
              <w:t> </w:t>
            </w:r>
            <w:r>
              <w:rPr>
                <w:spacing w:val="-4"/>
                <w:sz w:val="20"/>
              </w:rPr>
              <w:t>(hr)</w:t>
            </w:r>
          </w:p>
        </w:tc>
        <w:tc>
          <w:tcPr>
            <w:tcW w:w="2227" w:type="dxa"/>
          </w:tcPr>
          <w:p>
            <w:pPr>
              <w:pStyle w:val="TableParagraph"/>
              <w:spacing w:before="155"/>
              <w:ind w:left="384"/>
              <w:rPr>
                <w:sz w:val="23"/>
              </w:rPr>
            </w:pPr>
            <w:r>
              <w:rPr>
                <w:spacing w:val="-2"/>
                <w:sz w:val="23"/>
              </w:rPr>
              <w:t>0.1560</w:t>
            </w:r>
          </w:p>
        </w:tc>
        <w:tc>
          <w:tcPr>
            <w:tcW w:w="2295" w:type="dxa"/>
          </w:tcPr>
          <w:p>
            <w:pPr>
              <w:pStyle w:val="TableParagraph"/>
              <w:spacing w:before="155"/>
              <w:ind w:left="499"/>
              <w:rPr>
                <w:sz w:val="23"/>
              </w:rPr>
            </w:pPr>
            <w:r>
              <w:rPr>
                <w:spacing w:val="-2"/>
                <w:sz w:val="23"/>
              </w:rPr>
              <w:t>1.550</w:t>
            </w:r>
          </w:p>
        </w:tc>
        <w:tc>
          <w:tcPr>
            <w:tcW w:w="1644" w:type="dxa"/>
          </w:tcPr>
          <w:p>
            <w:pPr>
              <w:pStyle w:val="TableParagraph"/>
              <w:spacing w:before="155"/>
              <w:ind w:left="344"/>
              <w:rPr>
                <w:sz w:val="23"/>
              </w:rPr>
            </w:pPr>
            <w:r>
              <w:rPr>
                <w:spacing w:val="-4"/>
                <w:sz w:val="23"/>
              </w:rPr>
              <w:t>0.06</w:t>
            </w:r>
          </w:p>
        </w:tc>
        <w:tc>
          <w:tcPr>
            <w:tcW w:w="1091" w:type="dxa"/>
          </w:tcPr>
          <w:p>
            <w:pPr>
              <w:pStyle w:val="TableParagraph"/>
              <w:tabs>
                <w:tab w:pos="738" w:val="left" w:leader="none"/>
              </w:tabs>
              <w:spacing w:before="155"/>
              <w:ind w:left="111"/>
              <w:rPr>
                <w:sz w:val="23"/>
              </w:rPr>
            </w:pPr>
            <w:r>
              <w:rPr>
                <w:spacing w:val="-5"/>
                <w:sz w:val="23"/>
              </w:rPr>
              <w:t>P&gt;</w:t>
            </w:r>
            <w:r>
              <w:rPr>
                <w:sz w:val="23"/>
              </w:rPr>
              <w:tab/>
            </w:r>
            <w:r>
              <w:rPr>
                <w:spacing w:val="-10"/>
                <w:sz w:val="23"/>
              </w:rPr>
              <w:t>”</w:t>
            </w:r>
          </w:p>
        </w:tc>
      </w:tr>
      <w:tr>
        <w:trPr>
          <w:trHeight w:val="630" w:hRule="atLeast"/>
        </w:trPr>
        <w:tc>
          <w:tcPr>
            <w:tcW w:w="720" w:type="dxa"/>
          </w:tcPr>
          <w:p>
            <w:pPr>
              <w:pStyle w:val="TableParagraph"/>
              <w:ind w:left="44"/>
              <w:jc w:val="center"/>
              <w:rPr>
                <w:sz w:val="23"/>
              </w:rPr>
            </w:pPr>
            <w:r>
              <w:rPr>
                <w:spacing w:val="-10"/>
                <w:sz w:val="23"/>
              </w:rPr>
              <w:t>8</w:t>
            </w:r>
          </w:p>
        </w:tc>
        <w:tc>
          <w:tcPr>
            <w:tcW w:w="2475" w:type="dxa"/>
          </w:tcPr>
          <w:p>
            <w:pPr>
              <w:pStyle w:val="TableParagraph"/>
              <w:ind w:left="201"/>
              <w:rPr>
                <w:sz w:val="20"/>
              </w:rPr>
            </w:pPr>
            <w:r>
              <w:rPr>
                <w:sz w:val="23"/>
              </w:rPr>
              <w:t>Vd</w:t>
            </w:r>
            <w:r>
              <w:rPr>
                <w:spacing w:val="-3"/>
                <w:sz w:val="23"/>
              </w:rPr>
              <w:t> </w:t>
            </w:r>
            <w:r>
              <w:rPr>
                <w:spacing w:val="-5"/>
                <w:sz w:val="20"/>
              </w:rPr>
              <w:t>(L)</w:t>
            </w:r>
          </w:p>
        </w:tc>
        <w:tc>
          <w:tcPr>
            <w:tcW w:w="2227" w:type="dxa"/>
          </w:tcPr>
          <w:p>
            <w:pPr>
              <w:pStyle w:val="TableParagraph"/>
              <w:ind w:left="384"/>
              <w:rPr>
                <w:sz w:val="23"/>
              </w:rPr>
            </w:pPr>
            <w:r>
              <w:rPr>
                <w:spacing w:val="-2"/>
                <w:sz w:val="23"/>
              </w:rPr>
              <w:t>30.2011</w:t>
            </w:r>
          </w:p>
        </w:tc>
        <w:tc>
          <w:tcPr>
            <w:tcW w:w="2295" w:type="dxa"/>
          </w:tcPr>
          <w:p>
            <w:pPr>
              <w:pStyle w:val="TableParagraph"/>
              <w:ind w:left="499"/>
              <w:rPr>
                <w:sz w:val="23"/>
              </w:rPr>
            </w:pPr>
            <w:r>
              <w:rPr>
                <w:spacing w:val="-2"/>
                <w:sz w:val="23"/>
              </w:rPr>
              <w:t>31.721</w:t>
            </w:r>
          </w:p>
        </w:tc>
        <w:tc>
          <w:tcPr>
            <w:tcW w:w="1644" w:type="dxa"/>
          </w:tcPr>
          <w:p>
            <w:pPr>
              <w:pStyle w:val="TableParagraph"/>
              <w:ind w:left="344"/>
              <w:rPr>
                <w:sz w:val="23"/>
              </w:rPr>
            </w:pPr>
            <w:r>
              <w:rPr>
                <w:spacing w:val="-4"/>
                <w:sz w:val="23"/>
              </w:rPr>
              <w:t>0.53</w:t>
            </w:r>
          </w:p>
        </w:tc>
        <w:tc>
          <w:tcPr>
            <w:tcW w:w="1091" w:type="dxa"/>
          </w:tcPr>
          <w:p>
            <w:pPr>
              <w:pStyle w:val="TableParagraph"/>
              <w:tabs>
                <w:tab w:pos="738" w:val="left" w:leader="none"/>
              </w:tabs>
              <w:ind w:left="111"/>
              <w:rPr>
                <w:sz w:val="23"/>
              </w:rPr>
            </w:pPr>
            <w:r>
              <w:rPr>
                <w:spacing w:val="-5"/>
                <w:sz w:val="23"/>
              </w:rPr>
              <w:t>P&gt;</w:t>
            </w:r>
            <w:r>
              <w:rPr>
                <w:sz w:val="23"/>
              </w:rPr>
              <w:tab/>
            </w:r>
            <w:r>
              <w:rPr>
                <w:spacing w:val="-10"/>
                <w:sz w:val="23"/>
              </w:rPr>
              <w:t>”</w:t>
            </w:r>
          </w:p>
        </w:tc>
      </w:tr>
      <w:tr>
        <w:trPr>
          <w:trHeight w:val="630" w:hRule="atLeast"/>
        </w:trPr>
        <w:tc>
          <w:tcPr>
            <w:tcW w:w="720" w:type="dxa"/>
          </w:tcPr>
          <w:p>
            <w:pPr>
              <w:pStyle w:val="TableParagraph"/>
              <w:spacing w:before="159"/>
              <w:ind w:left="44"/>
              <w:jc w:val="center"/>
              <w:rPr>
                <w:sz w:val="23"/>
              </w:rPr>
            </w:pPr>
            <w:r>
              <w:rPr>
                <w:spacing w:val="-10"/>
                <w:sz w:val="23"/>
              </w:rPr>
              <w:t>9</w:t>
            </w:r>
          </w:p>
        </w:tc>
        <w:tc>
          <w:tcPr>
            <w:tcW w:w="2475" w:type="dxa"/>
          </w:tcPr>
          <w:p>
            <w:pPr>
              <w:pStyle w:val="TableParagraph"/>
              <w:spacing w:before="159"/>
              <w:ind w:left="201"/>
              <w:rPr>
                <w:sz w:val="20"/>
              </w:rPr>
            </w:pPr>
            <w:r>
              <w:rPr>
                <w:sz w:val="23"/>
              </w:rPr>
              <w:t>Cl</w:t>
            </w:r>
            <w:r>
              <w:rPr>
                <w:spacing w:val="1"/>
                <w:sz w:val="23"/>
              </w:rPr>
              <w:t> </w:t>
            </w:r>
            <w:r>
              <w:rPr>
                <w:spacing w:val="-2"/>
                <w:sz w:val="20"/>
              </w:rPr>
              <w:t>(L/hr)</w:t>
            </w:r>
          </w:p>
        </w:tc>
        <w:tc>
          <w:tcPr>
            <w:tcW w:w="2227" w:type="dxa"/>
          </w:tcPr>
          <w:p>
            <w:pPr>
              <w:pStyle w:val="TableParagraph"/>
              <w:spacing w:before="159"/>
              <w:ind w:left="384"/>
              <w:rPr>
                <w:sz w:val="23"/>
              </w:rPr>
            </w:pPr>
            <w:r>
              <w:rPr>
                <w:spacing w:val="-2"/>
                <w:sz w:val="23"/>
              </w:rPr>
              <w:t>10.9610</w:t>
            </w:r>
          </w:p>
        </w:tc>
        <w:tc>
          <w:tcPr>
            <w:tcW w:w="2295" w:type="dxa"/>
          </w:tcPr>
          <w:p>
            <w:pPr>
              <w:pStyle w:val="TableParagraph"/>
              <w:spacing w:before="159"/>
              <w:ind w:left="499"/>
              <w:rPr>
                <w:sz w:val="23"/>
              </w:rPr>
            </w:pPr>
            <w:r>
              <w:rPr>
                <w:spacing w:val="-2"/>
                <w:sz w:val="23"/>
              </w:rPr>
              <w:t>11.689</w:t>
            </w:r>
          </w:p>
        </w:tc>
        <w:tc>
          <w:tcPr>
            <w:tcW w:w="1644" w:type="dxa"/>
          </w:tcPr>
          <w:p>
            <w:pPr>
              <w:pStyle w:val="TableParagraph"/>
              <w:spacing w:before="159"/>
              <w:ind w:left="344"/>
              <w:rPr>
                <w:sz w:val="23"/>
              </w:rPr>
            </w:pPr>
            <w:r>
              <w:rPr>
                <w:spacing w:val="-4"/>
                <w:sz w:val="23"/>
              </w:rPr>
              <w:t>0.02</w:t>
            </w:r>
          </w:p>
        </w:tc>
        <w:tc>
          <w:tcPr>
            <w:tcW w:w="1091" w:type="dxa"/>
          </w:tcPr>
          <w:p>
            <w:pPr>
              <w:pStyle w:val="TableParagraph"/>
              <w:tabs>
                <w:tab w:pos="738" w:val="left" w:leader="none"/>
              </w:tabs>
              <w:spacing w:before="159"/>
              <w:ind w:left="111"/>
              <w:rPr>
                <w:sz w:val="23"/>
              </w:rPr>
            </w:pPr>
            <w:r>
              <w:rPr>
                <w:spacing w:val="-5"/>
                <w:sz w:val="23"/>
              </w:rPr>
              <w:t>P&gt;</w:t>
            </w:r>
            <w:r>
              <w:rPr>
                <w:sz w:val="23"/>
              </w:rPr>
              <w:tab/>
            </w:r>
            <w:r>
              <w:rPr>
                <w:spacing w:val="-10"/>
                <w:sz w:val="23"/>
              </w:rPr>
              <w:t>”</w:t>
            </w:r>
          </w:p>
        </w:tc>
      </w:tr>
      <w:tr>
        <w:trPr>
          <w:trHeight w:val="472" w:hRule="atLeast"/>
        </w:trPr>
        <w:tc>
          <w:tcPr>
            <w:tcW w:w="720" w:type="dxa"/>
          </w:tcPr>
          <w:p>
            <w:pPr>
              <w:pStyle w:val="TableParagraph"/>
              <w:spacing w:line="297" w:lineRule="exact"/>
              <w:ind w:left="244"/>
              <w:rPr>
                <w:sz w:val="23"/>
              </w:rPr>
            </w:pPr>
            <w:r>
              <w:rPr>
                <w:spacing w:val="-5"/>
                <w:sz w:val="23"/>
              </w:rPr>
              <w:t>10</w:t>
            </w:r>
          </w:p>
        </w:tc>
        <w:tc>
          <w:tcPr>
            <w:tcW w:w="2475" w:type="dxa"/>
          </w:tcPr>
          <w:p>
            <w:pPr>
              <w:pStyle w:val="TableParagraph"/>
              <w:spacing w:line="297" w:lineRule="exact"/>
              <w:ind w:left="201"/>
              <w:rPr>
                <w:sz w:val="20"/>
              </w:rPr>
            </w:pPr>
            <w:r>
              <w:rPr>
                <w:w w:val="95"/>
                <w:sz w:val="23"/>
              </w:rPr>
              <w:t>AUC</w:t>
            </w:r>
            <w:r>
              <w:rPr>
                <w:w w:val="95"/>
                <w:sz w:val="23"/>
                <w:vertAlign w:val="subscript"/>
              </w:rPr>
              <w:t>0-5</w:t>
            </w:r>
            <w:r>
              <w:rPr>
                <w:spacing w:val="-5"/>
                <w:w w:val="95"/>
                <w:sz w:val="23"/>
                <w:vertAlign w:val="baseline"/>
              </w:rPr>
              <w:t> </w:t>
            </w:r>
            <w:r>
              <w:rPr>
                <w:spacing w:val="-2"/>
                <w:w w:val="95"/>
                <w:sz w:val="20"/>
                <w:vertAlign w:val="baseline"/>
              </w:rPr>
              <w:t>(ug/hr/ml)</w:t>
            </w:r>
          </w:p>
        </w:tc>
        <w:tc>
          <w:tcPr>
            <w:tcW w:w="2227" w:type="dxa"/>
          </w:tcPr>
          <w:p>
            <w:pPr>
              <w:pStyle w:val="TableParagraph"/>
              <w:spacing w:line="297" w:lineRule="exact"/>
              <w:ind w:left="384"/>
              <w:rPr>
                <w:sz w:val="23"/>
              </w:rPr>
            </w:pPr>
            <w:r>
              <w:rPr>
                <w:spacing w:val="-2"/>
                <w:sz w:val="23"/>
              </w:rPr>
              <w:t>140.140</w:t>
            </w:r>
          </w:p>
        </w:tc>
        <w:tc>
          <w:tcPr>
            <w:tcW w:w="2295" w:type="dxa"/>
          </w:tcPr>
          <w:p>
            <w:pPr>
              <w:pStyle w:val="TableParagraph"/>
              <w:spacing w:line="297" w:lineRule="exact"/>
              <w:ind w:left="499"/>
              <w:rPr>
                <w:sz w:val="23"/>
              </w:rPr>
            </w:pPr>
            <w:r>
              <w:rPr>
                <w:spacing w:val="-2"/>
                <w:sz w:val="23"/>
              </w:rPr>
              <w:t>138.58</w:t>
            </w:r>
          </w:p>
        </w:tc>
        <w:tc>
          <w:tcPr>
            <w:tcW w:w="1644" w:type="dxa"/>
          </w:tcPr>
          <w:p>
            <w:pPr>
              <w:pStyle w:val="TableParagraph"/>
              <w:spacing w:line="297" w:lineRule="exact"/>
              <w:ind w:left="344"/>
              <w:rPr>
                <w:sz w:val="23"/>
              </w:rPr>
            </w:pPr>
            <w:r>
              <w:rPr>
                <w:spacing w:val="-4"/>
                <w:sz w:val="23"/>
              </w:rPr>
              <w:t>1.10</w:t>
            </w:r>
          </w:p>
        </w:tc>
        <w:tc>
          <w:tcPr>
            <w:tcW w:w="1091" w:type="dxa"/>
          </w:tcPr>
          <w:p>
            <w:pPr>
              <w:pStyle w:val="TableParagraph"/>
              <w:tabs>
                <w:tab w:pos="709" w:val="left" w:leader="none"/>
              </w:tabs>
              <w:spacing w:line="297" w:lineRule="exact"/>
              <w:ind w:left="111"/>
              <w:rPr>
                <w:sz w:val="23"/>
              </w:rPr>
            </w:pPr>
            <w:r>
              <w:rPr>
                <w:spacing w:val="-5"/>
                <w:w w:val="95"/>
                <w:sz w:val="23"/>
              </w:rPr>
              <w:t>p&gt;</w:t>
            </w:r>
            <w:r>
              <w:rPr>
                <w:sz w:val="23"/>
              </w:rPr>
              <w:tab/>
            </w:r>
            <w:r>
              <w:rPr>
                <w:spacing w:val="-10"/>
                <w:w w:val="95"/>
                <w:sz w:val="23"/>
              </w:rPr>
              <w:t>”</w:t>
            </w:r>
          </w:p>
        </w:tc>
      </w:tr>
    </w:tbl>
    <w:p>
      <w:pPr>
        <w:spacing w:after="0" w:line="297" w:lineRule="exact"/>
        <w:rPr>
          <w:sz w:val="23"/>
        </w:rPr>
        <w:sectPr>
          <w:pgSz w:w="11910" w:h="16840"/>
          <w:pgMar w:header="0" w:footer="1063" w:top="1920" w:bottom="1260" w:left="940" w:right="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
        <w:rPr>
          <w:sz w:val="22"/>
        </w:rPr>
      </w:pPr>
    </w:p>
    <w:p>
      <w:pPr>
        <w:tabs>
          <w:tab w:pos="1672" w:val="left" w:leader="none"/>
        </w:tabs>
        <w:spacing w:before="0"/>
        <w:ind w:left="500" w:right="0" w:firstLine="0"/>
        <w:jc w:val="left"/>
        <w:rPr>
          <w:sz w:val="22"/>
        </w:rPr>
      </w:pPr>
      <w:r>
        <w:rPr>
          <w:w w:val="95"/>
          <w:sz w:val="22"/>
        </w:rPr>
        <w:t>Table</w:t>
      </w:r>
      <w:r>
        <w:rPr>
          <w:spacing w:val="-11"/>
          <w:w w:val="95"/>
          <w:sz w:val="22"/>
        </w:rPr>
        <w:t> </w:t>
      </w:r>
      <w:r>
        <w:rPr>
          <w:spacing w:val="-5"/>
          <w:w w:val="95"/>
          <w:sz w:val="22"/>
        </w:rPr>
        <w:t>2.3</w:t>
      </w:r>
      <w:r>
        <w:rPr>
          <w:sz w:val="22"/>
        </w:rPr>
        <w:tab/>
      </w:r>
      <w:r>
        <w:rPr>
          <w:w w:val="90"/>
          <w:sz w:val="22"/>
        </w:rPr>
        <w:t>Comparism</w:t>
      </w:r>
      <w:r>
        <w:rPr>
          <w:spacing w:val="-1"/>
          <w:w w:val="90"/>
          <w:sz w:val="22"/>
        </w:rPr>
        <w:t> </w:t>
      </w:r>
      <w:r>
        <w:rPr>
          <w:w w:val="90"/>
          <w:sz w:val="22"/>
        </w:rPr>
        <w:t>of</w:t>
      </w:r>
      <w:r>
        <w:rPr>
          <w:spacing w:val="-5"/>
          <w:sz w:val="22"/>
        </w:rPr>
        <w:t> </w:t>
      </w:r>
      <w:r>
        <w:rPr>
          <w:w w:val="90"/>
          <w:sz w:val="22"/>
        </w:rPr>
        <w:t>mean</w:t>
      </w:r>
      <w:r>
        <w:rPr>
          <w:spacing w:val="-3"/>
          <w:w w:val="90"/>
          <w:sz w:val="22"/>
        </w:rPr>
        <w:t> </w:t>
      </w:r>
      <w:r>
        <w:rPr>
          <w:w w:val="90"/>
          <w:sz w:val="22"/>
        </w:rPr>
        <w:t>pharmacokinetics</w:t>
      </w:r>
      <w:r>
        <w:rPr>
          <w:spacing w:val="3"/>
          <w:sz w:val="22"/>
        </w:rPr>
        <w:t> </w:t>
      </w:r>
      <w:r>
        <w:rPr>
          <w:w w:val="90"/>
          <w:sz w:val="22"/>
        </w:rPr>
        <w:t>parameters</w:t>
      </w:r>
      <w:r>
        <w:rPr>
          <w:spacing w:val="15"/>
          <w:sz w:val="22"/>
        </w:rPr>
        <w:t> </w:t>
      </w:r>
      <w:r>
        <w:rPr>
          <w:w w:val="90"/>
          <w:sz w:val="22"/>
        </w:rPr>
        <w:t>of</w:t>
      </w:r>
      <w:r>
        <w:rPr>
          <w:spacing w:val="2"/>
          <w:sz w:val="22"/>
        </w:rPr>
        <w:t> </w:t>
      </w:r>
      <w:r>
        <w:rPr>
          <w:w w:val="90"/>
          <w:sz w:val="22"/>
        </w:rPr>
        <w:t>phase</w:t>
      </w:r>
      <w:r>
        <w:rPr>
          <w:spacing w:val="-2"/>
          <w:w w:val="90"/>
          <w:sz w:val="22"/>
        </w:rPr>
        <w:t> </w:t>
      </w:r>
      <w:r>
        <w:rPr>
          <w:w w:val="90"/>
          <w:sz w:val="22"/>
        </w:rPr>
        <w:t>I</w:t>
      </w:r>
      <w:r>
        <w:rPr>
          <w:spacing w:val="3"/>
          <w:sz w:val="22"/>
        </w:rPr>
        <w:t> </w:t>
      </w:r>
      <w:r>
        <w:rPr>
          <w:w w:val="90"/>
          <w:sz w:val="22"/>
        </w:rPr>
        <w:t>and</w:t>
      </w:r>
      <w:r>
        <w:rPr>
          <w:spacing w:val="-2"/>
          <w:sz w:val="22"/>
        </w:rPr>
        <w:t> </w:t>
      </w:r>
      <w:r>
        <w:rPr>
          <w:spacing w:val="-4"/>
          <w:w w:val="90"/>
          <w:sz w:val="22"/>
        </w:rPr>
        <w:t>V±SEM</w:t>
      </w:r>
    </w:p>
    <w:p>
      <w:pPr>
        <w:pStyle w:val="BodyText"/>
        <w:rPr>
          <w:sz w:val="20"/>
        </w:rPr>
      </w:pPr>
    </w:p>
    <w:p>
      <w:pPr>
        <w:pStyle w:val="BodyText"/>
        <w:spacing w:before="266"/>
        <w:rPr>
          <w:sz w:val="20"/>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
        <w:gridCol w:w="2554"/>
        <w:gridCol w:w="2104"/>
        <w:gridCol w:w="2186"/>
        <w:gridCol w:w="1795"/>
        <w:gridCol w:w="1122"/>
      </w:tblGrid>
      <w:tr>
        <w:trPr>
          <w:trHeight w:val="476" w:hRule="atLeast"/>
        </w:trPr>
        <w:tc>
          <w:tcPr>
            <w:tcW w:w="636" w:type="dxa"/>
          </w:tcPr>
          <w:p>
            <w:pPr>
              <w:pStyle w:val="TableParagraph"/>
              <w:spacing w:before="0"/>
              <w:rPr>
                <w:rFonts w:ascii="Times New Roman"/>
                <w:sz w:val="22"/>
              </w:rPr>
            </w:pPr>
          </w:p>
        </w:tc>
        <w:tc>
          <w:tcPr>
            <w:tcW w:w="2554" w:type="dxa"/>
          </w:tcPr>
          <w:p>
            <w:pPr>
              <w:pStyle w:val="TableParagraph"/>
              <w:spacing w:before="1"/>
              <w:ind w:left="192"/>
              <w:rPr>
                <w:sz w:val="23"/>
              </w:rPr>
            </w:pPr>
            <w:r>
              <w:rPr>
                <w:spacing w:val="-2"/>
                <w:sz w:val="23"/>
              </w:rPr>
              <w:t>Pharmacokinetics</w:t>
            </w:r>
          </w:p>
        </w:tc>
        <w:tc>
          <w:tcPr>
            <w:tcW w:w="2104" w:type="dxa"/>
          </w:tcPr>
          <w:p>
            <w:pPr>
              <w:pStyle w:val="TableParagraph"/>
              <w:spacing w:before="1"/>
              <w:ind w:left="476"/>
              <w:rPr>
                <w:sz w:val="23"/>
              </w:rPr>
            </w:pPr>
            <w:r>
              <w:rPr>
                <w:w w:val="105"/>
                <w:sz w:val="23"/>
              </w:rPr>
              <w:t>PCM</w:t>
            </w:r>
            <w:r>
              <w:rPr>
                <w:spacing w:val="7"/>
                <w:w w:val="105"/>
                <w:sz w:val="23"/>
              </w:rPr>
              <w:t> </w:t>
            </w:r>
            <w:r>
              <w:rPr>
                <w:spacing w:val="-4"/>
                <w:w w:val="105"/>
                <w:sz w:val="23"/>
              </w:rPr>
              <w:t>alone</w:t>
            </w:r>
          </w:p>
        </w:tc>
        <w:tc>
          <w:tcPr>
            <w:tcW w:w="2186" w:type="dxa"/>
          </w:tcPr>
          <w:p>
            <w:pPr>
              <w:pStyle w:val="TableParagraph"/>
              <w:spacing w:before="1"/>
              <w:ind w:left="447"/>
              <w:rPr>
                <w:sz w:val="23"/>
              </w:rPr>
            </w:pPr>
            <w:r>
              <w:rPr>
                <w:spacing w:val="-2"/>
                <w:sz w:val="23"/>
              </w:rPr>
              <w:t>MTD+PCM</w:t>
            </w:r>
          </w:p>
        </w:tc>
        <w:tc>
          <w:tcPr>
            <w:tcW w:w="1795" w:type="dxa"/>
          </w:tcPr>
          <w:p>
            <w:pPr>
              <w:pStyle w:val="TableParagraph"/>
              <w:spacing w:before="1"/>
              <w:ind w:left="466"/>
              <w:rPr>
                <w:sz w:val="23"/>
              </w:rPr>
            </w:pPr>
            <w:r>
              <w:rPr>
                <w:w w:val="80"/>
                <w:sz w:val="23"/>
              </w:rPr>
              <w:t>o/o</w:t>
            </w:r>
            <w:r>
              <w:rPr>
                <w:spacing w:val="-4"/>
                <w:sz w:val="23"/>
              </w:rPr>
              <w:t> </w:t>
            </w:r>
            <w:r>
              <w:rPr>
                <w:spacing w:val="-2"/>
                <w:w w:val="95"/>
                <w:sz w:val="23"/>
              </w:rPr>
              <w:t>change</w:t>
            </w:r>
          </w:p>
        </w:tc>
        <w:tc>
          <w:tcPr>
            <w:tcW w:w="1122" w:type="dxa"/>
          </w:tcPr>
          <w:p>
            <w:pPr>
              <w:pStyle w:val="TableParagraph"/>
              <w:spacing w:before="1"/>
              <w:ind w:left="147"/>
              <w:rPr>
                <w:sz w:val="23"/>
              </w:rPr>
            </w:pPr>
            <w:r>
              <w:rPr>
                <w:w w:val="90"/>
                <w:sz w:val="23"/>
              </w:rPr>
              <w:t>P-</w:t>
            </w:r>
            <w:r>
              <w:rPr>
                <w:spacing w:val="-2"/>
                <w:sz w:val="23"/>
              </w:rPr>
              <w:t>values</w:t>
            </w:r>
          </w:p>
        </w:tc>
      </w:tr>
      <w:tr>
        <w:trPr>
          <w:trHeight w:val="630" w:hRule="atLeast"/>
        </w:trPr>
        <w:tc>
          <w:tcPr>
            <w:tcW w:w="636" w:type="dxa"/>
          </w:tcPr>
          <w:p>
            <w:pPr>
              <w:pStyle w:val="TableParagraph"/>
              <w:spacing w:before="159"/>
              <w:ind w:left="50"/>
              <w:rPr>
                <w:sz w:val="23"/>
              </w:rPr>
            </w:pPr>
            <w:r>
              <w:rPr>
                <w:spacing w:val="-5"/>
                <w:sz w:val="23"/>
              </w:rPr>
              <w:t>S/N</w:t>
            </w:r>
          </w:p>
        </w:tc>
        <w:tc>
          <w:tcPr>
            <w:tcW w:w="2554" w:type="dxa"/>
          </w:tcPr>
          <w:p>
            <w:pPr>
              <w:pStyle w:val="TableParagraph"/>
              <w:spacing w:before="159"/>
              <w:ind w:left="256"/>
              <w:rPr>
                <w:sz w:val="23"/>
              </w:rPr>
            </w:pPr>
            <w:r>
              <w:rPr>
                <w:spacing w:val="-2"/>
                <w:sz w:val="23"/>
              </w:rPr>
              <w:t>Parameters</w:t>
            </w:r>
          </w:p>
        </w:tc>
        <w:tc>
          <w:tcPr>
            <w:tcW w:w="2104" w:type="dxa"/>
          </w:tcPr>
          <w:p>
            <w:pPr>
              <w:pStyle w:val="TableParagraph"/>
              <w:spacing w:before="0"/>
              <w:rPr>
                <w:rFonts w:ascii="Times New Roman"/>
                <w:sz w:val="22"/>
              </w:rPr>
            </w:pPr>
          </w:p>
        </w:tc>
        <w:tc>
          <w:tcPr>
            <w:tcW w:w="2186" w:type="dxa"/>
          </w:tcPr>
          <w:p>
            <w:pPr>
              <w:pStyle w:val="TableParagraph"/>
              <w:spacing w:before="159"/>
              <w:ind w:left="447"/>
              <w:rPr>
                <w:sz w:val="23"/>
              </w:rPr>
            </w:pPr>
            <w:r>
              <w:rPr>
                <w:spacing w:val="-2"/>
                <w:w w:val="110"/>
                <w:sz w:val="23"/>
              </w:rPr>
              <w:t>(DELAYED)</w:t>
            </w:r>
          </w:p>
        </w:tc>
        <w:tc>
          <w:tcPr>
            <w:tcW w:w="1795" w:type="dxa"/>
          </w:tcPr>
          <w:p>
            <w:pPr>
              <w:pStyle w:val="TableParagraph"/>
              <w:spacing w:before="0"/>
              <w:rPr>
                <w:rFonts w:ascii="Times New Roman"/>
                <w:sz w:val="22"/>
              </w:rPr>
            </w:pPr>
          </w:p>
        </w:tc>
        <w:tc>
          <w:tcPr>
            <w:tcW w:w="1122" w:type="dxa"/>
          </w:tcPr>
          <w:p>
            <w:pPr>
              <w:pStyle w:val="TableParagraph"/>
              <w:spacing w:before="0"/>
              <w:rPr>
                <w:rFonts w:ascii="Times New Roman"/>
                <w:sz w:val="22"/>
              </w:rPr>
            </w:pPr>
          </w:p>
        </w:tc>
      </w:tr>
      <w:tr>
        <w:trPr>
          <w:trHeight w:val="626" w:hRule="atLeast"/>
        </w:trPr>
        <w:tc>
          <w:tcPr>
            <w:tcW w:w="636" w:type="dxa"/>
          </w:tcPr>
          <w:p>
            <w:pPr>
              <w:pStyle w:val="TableParagraph"/>
              <w:spacing w:before="155"/>
              <w:ind w:left="50"/>
              <w:rPr>
                <w:sz w:val="23"/>
              </w:rPr>
            </w:pPr>
            <w:r>
              <w:rPr>
                <w:spacing w:val="-5"/>
                <w:sz w:val="23"/>
              </w:rPr>
              <w:t>1.</w:t>
            </w:r>
          </w:p>
        </w:tc>
        <w:tc>
          <w:tcPr>
            <w:tcW w:w="2554" w:type="dxa"/>
          </w:tcPr>
          <w:p>
            <w:pPr>
              <w:pStyle w:val="TableParagraph"/>
              <w:spacing w:before="155"/>
              <w:ind w:left="192"/>
              <w:rPr>
                <w:sz w:val="20"/>
              </w:rPr>
            </w:pPr>
            <w:r>
              <w:rPr>
                <w:w w:val="90"/>
                <w:sz w:val="23"/>
              </w:rPr>
              <w:t>t</w:t>
            </w:r>
            <w:r>
              <w:rPr>
                <w:w w:val="90"/>
                <w:sz w:val="23"/>
                <w:vertAlign w:val="subscript"/>
              </w:rPr>
              <w:t>½α</w:t>
            </w:r>
            <w:r>
              <w:rPr>
                <w:spacing w:val="-1"/>
                <w:sz w:val="23"/>
                <w:vertAlign w:val="baseline"/>
              </w:rPr>
              <w:t> </w:t>
            </w:r>
            <w:r>
              <w:rPr>
                <w:spacing w:val="-4"/>
                <w:sz w:val="20"/>
                <w:vertAlign w:val="baseline"/>
              </w:rPr>
              <w:t>(hr)</w:t>
            </w:r>
          </w:p>
        </w:tc>
        <w:tc>
          <w:tcPr>
            <w:tcW w:w="2104" w:type="dxa"/>
          </w:tcPr>
          <w:p>
            <w:pPr>
              <w:pStyle w:val="TableParagraph"/>
              <w:spacing w:before="155"/>
              <w:ind w:left="476"/>
              <w:rPr>
                <w:sz w:val="23"/>
              </w:rPr>
            </w:pPr>
            <w:r>
              <w:rPr>
                <w:spacing w:val="-2"/>
                <w:sz w:val="23"/>
              </w:rPr>
              <w:t>0.3096</w:t>
            </w:r>
          </w:p>
        </w:tc>
        <w:tc>
          <w:tcPr>
            <w:tcW w:w="2186" w:type="dxa"/>
          </w:tcPr>
          <w:p>
            <w:pPr>
              <w:pStyle w:val="TableParagraph"/>
              <w:spacing w:before="155"/>
              <w:ind w:left="447"/>
              <w:rPr>
                <w:sz w:val="23"/>
              </w:rPr>
            </w:pPr>
            <w:r>
              <w:rPr>
                <w:spacing w:val="-2"/>
                <w:sz w:val="23"/>
              </w:rPr>
              <w:t>0.3089</w:t>
            </w:r>
          </w:p>
        </w:tc>
        <w:tc>
          <w:tcPr>
            <w:tcW w:w="1795" w:type="dxa"/>
          </w:tcPr>
          <w:p>
            <w:pPr>
              <w:pStyle w:val="TableParagraph"/>
              <w:spacing w:before="155"/>
              <w:ind w:left="466"/>
              <w:rPr>
                <w:sz w:val="23"/>
              </w:rPr>
            </w:pPr>
            <w:r>
              <w:rPr>
                <w:spacing w:val="-4"/>
                <w:sz w:val="23"/>
              </w:rPr>
              <w:t>0.00</w:t>
            </w:r>
          </w:p>
        </w:tc>
        <w:tc>
          <w:tcPr>
            <w:tcW w:w="1122" w:type="dxa"/>
          </w:tcPr>
          <w:p>
            <w:pPr>
              <w:pStyle w:val="TableParagraph"/>
              <w:spacing w:before="155"/>
              <w:ind w:left="147"/>
              <w:rPr>
                <w:sz w:val="23"/>
              </w:rPr>
            </w:pPr>
            <w:r>
              <w:rPr>
                <w:spacing w:val="-2"/>
                <w:sz w:val="23"/>
              </w:rPr>
              <w:t>P&gt;0.05</w:t>
            </w:r>
          </w:p>
        </w:tc>
      </w:tr>
      <w:tr>
        <w:trPr>
          <w:trHeight w:val="626" w:hRule="atLeast"/>
        </w:trPr>
        <w:tc>
          <w:tcPr>
            <w:tcW w:w="636" w:type="dxa"/>
          </w:tcPr>
          <w:p>
            <w:pPr>
              <w:pStyle w:val="TableParagraph"/>
              <w:ind w:left="50"/>
              <w:rPr>
                <w:sz w:val="23"/>
              </w:rPr>
            </w:pPr>
            <w:r>
              <w:rPr>
                <w:spacing w:val="-5"/>
                <w:sz w:val="23"/>
              </w:rPr>
              <w:t>2.</w:t>
            </w:r>
          </w:p>
        </w:tc>
        <w:tc>
          <w:tcPr>
            <w:tcW w:w="2554" w:type="dxa"/>
          </w:tcPr>
          <w:p>
            <w:pPr>
              <w:pStyle w:val="TableParagraph"/>
              <w:ind w:left="192"/>
              <w:rPr>
                <w:sz w:val="20"/>
              </w:rPr>
            </w:pPr>
            <w:r>
              <w:rPr>
                <w:w w:val="85"/>
                <w:sz w:val="23"/>
              </w:rPr>
              <w:t>K</w:t>
            </w:r>
            <w:r>
              <w:rPr>
                <w:w w:val="85"/>
                <w:sz w:val="23"/>
                <w:vertAlign w:val="subscript"/>
              </w:rPr>
              <w:t>α</w:t>
            </w:r>
            <w:r>
              <w:rPr>
                <w:spacing w:val="-2"/>
                <w:sz w:val="23"/>
                <w:vertAlign w:val="baseline"/>
              </w:rPr>
              <w:t> </w:t>
            </w:r>
            <w:r>
              <w:rPr>
                <w:w w:val="85"/>
                <w:sz w:val="20"/>
                <w:vertAlign w:val="baseline"/>
              </w:rPr>
              <w:t>(hr</w:t>
            </w:r>
            <w:r>
              <w:rPr>
                <w:w w:val="85"/>
                <w:position w:val="5"/>
                <w:sz w:val="13"/>
                <w:vertAlign w:val="baseline"/>
              </w:rPr>
              <w:t>-</w:t>
            </w:r>
            <w:r>
              <w:rPr>
                <w:spacing w:val="-5"/>
                <w:w w:val="85"/>
                <w:position w:val="5"/>
                <w:sz w:val="13"/>
                <w:vertAlign w:val="baseline"/>
              </w:rPr>
              <w:t>1</w:t>
            </w:r>
            <w:r>
              <w:rPr>
                <w:spacing w:val="-5"/>
                <w:w w:val="85"/>
                <w:sz w:val="20"/>
                <w:vertAlign w:val="baseline"/>
              </w:rPr>
              <w:t>)</w:t>
            </w:r>
          </w:p>
        </w:tc>
        <w:tc>
          <w:tcPr>
            <w:tcW w:w="2104" w:type="dxa"/>
          </w:tcPr>
          <w:p>
            <w:pPr>
              <w:pStyle w:val="TableParagraph"/>
              <w:ind w:left="476"/>
              <w:rPr>
                <w:sz w:val="23"/>
              </w:rPr>
            </w:pPr>
            <w:r>
              <w:rPr>
                <w:spacing w:val="-2"/>
                <w:sz w:val="23"/>
              </w:rPr>
              <w:t>2.4013</w:t>
            </w:r>
          </w:p>
        </w:tc>
        <w:tc>
          <w:tcPr>
            <w:tcW w:w="2186" w:type="dxa"/>
          </w:tcPr>
          <w:p>
            <w:pPr>
              <w:pStyle w:val="TableParagraph"/>
              <w:ind w:left="447"/>
              <w:rPr>
                <w:sz w:val="23"/>
              </w:rPr>
            </w:pPr>
            <w:r>
              <w:rPr>
                <w:spacing w:val="-2"/>
                <w:sz w:val="23"/>
              </w:rPr>
              <w:t>2.3990</w:t>
            </w:r>
          </w:p>
        </w:tc>
        <w:tc>
          <w:tcPr>
            <w:tcW w:w="1795" w:type="dxa"/>
          </w:tcPr>
          <w:p>
            <w:pPr>
              <w:pStyle w:val="TableParagraph"/>
              <w:ind w:left="466"/>
              <w:rPr>
                <w:sz w:val="23"/>
              </w:rPr>
            </w:pPr>
            <w:r>
              <w:rPr>
                <w:spacing w:val="-4"/>
                <w:sz w:val="23"/>
              </w:rPr>
              <w:t>0.10</w:t>
            </w:r>
          </w:p>
        </w:tc>
        <w:tc>
          <w:tcPr>
            <w:tcW w:w="1122" w:type="dxa"/>
          </w:tcPr>
          <w:p>
            <w:pPr>
              <w:pStyle w:val="TableParagraph"/>
              <w:tabs>
                <w:tab w:pos="839" w:val="left" w:leader="none"/>
              </w:tabs>
              <w:ind w:left="147"/>
              <w:rPr>
                <w:sz w:val="23"/>
              </w:rPr>
            </w:pPr>
            <w:r>
              <w:rPr>
                <w:spacing w:val="-5"/>
                <w:sz w:val="23"/>
              </w:rPr>
              <w:t>P&gt;</w:t>
            </w:r>
            <w:r>
              <w:rPr>
                <w:sz w:val="23"/>
              </w:rPr>
              <w:tab/>
            </w:r>
            <w:r>
              <w:rPr>
                <w:spacing w:val="-10"/>
                <w:sz w:val="23"/>
              </w:rPr>
              <w:t>”</w:t>
            </w:r>
          </w:p>
        </w:tc>
      </w:tr>
      <w:tr>
        <w:trPr>
          <w:trHeight w:val="626" w:hRule="atLeast"/>
        </w:trPr>
        <w:tc>
          <w:tcPr>
            <w:tcW w:w="636" w:type="dxa"/>
          </w:tcPr>
          <w:p>
            <w:pPr>
              <w:pStyle w:val="TableParagraph"/>
              <w:spacing w:before="155"/>
              <w:ind w:left="50"/>
              <w:rPr>
                <w:sz w:val="23"/>
              </w:rPr>
            </w:pPr>
            <w:r>
              <w:rPr>
                <w:spacing w:val="-5"/>
                <w:sz w:val="23"/>
              </w:rPr>
              <w:t>3.</w:t>
            </w:r>
          </w:p>
        </w:tc>
        <w:tc>
          <w:tcPr>
            <w:tcW w:w="2554" w:type="dxa"/>
          </w:tcPr>
          <w:p>
            <w:pPr>
              <w:pStyle w:val="TableParagraph"/>
              <w:spacing w:before="155"/>
              <w:ind w:left="192"/>
              <w:rPr>
                <w:sz w:val="20"/>
              </w:rPr>
            </w:pPr>
            <w:r>
              <w:rPr>
                <w:sz w:val="23"/>
              </w:rPr>
              <w:t>C</w:t>
            </w:r>
            <w:r>
              <w:rPr>
                <w:sz w:val="23"/>
                <w:vertAlign w:val="subscript"/>
              </w:rPr>
              <w:t>max</w:t>
            </w:r>
            <w:r>
              <w:rPr>
                <w:spacing w:val="-7"/>
                <w:sz w:val="23"/>
                <w:vertAlign w:val="baseline"/>
              </w:rPr>
              <w:t> </w:t>
            </w:r>
            <w:r>
              <w:rPr>
                <w:spacing w:val="-2"/>
                <w:sz w:val="20"/>
                <w:vertAlign w:val="baseline"/>
              </w:rPr>
              <w:t>(ug/ml)</w:t>
            </w:r>
          </w:p>
        </w:tc>
        <w:tc>
          <w:tcPr>
            <w:tcW w:w="2104" w:type="dxa"/>
          </w:tcPr>
          <w:p>
            <w:pPr>
              <w:pStyle w:val="TableParagraph"/>
              <w:spacing w:before="155"/>
              <w:ind w:left="476"/>
              <w:rPr>
                <w:sz w:val="23"/>
              </w:rPr>
            </w:pPr>
            <w:r>
              <w:rPr>
                <w:spacing w:val="-2"/>
                <w:sz w:val="23"/>
              </w:rPr>
              <w:t>36.080</w:t>
            </w:r>
          </w:p>
        </w:tc>
        <w:tc>
          <w:tcPr>
            <w:tcW w:w="2186" w:type="dxa"/>
          </w:tcPr>
          <w:p>
            <w:pPr>
              <w:pStyle w:val="TableParagraph"/>
              <w:spacing w:before="155"/>
              <w:ind w:left="447"/>
              <w:rPr>
                <w:sz w:val="23"/>
              </w:rPr>
            </w:pPr>
            <w:r>
              <w:rPr>
                <w:spacing w:val="-2"/>
                <w:sz w:val="23"/>
              </w:rPr>
              <w:t>36.58</w:t>
            </w:r>
          </w:p>
        </w:tc>
        <w:tc>
          <w:tcPr>
            <w:tcW w:w="1795" w:type="dxa"/>
          </w:tcPr>
          <w:p>
            <w:pPr>
              <w:pStyle w:val="TableParagraph"/>
              <w:spacing w:before="155"/>
              <w:ind w:left="466"/>
              <w:rPr>
                <w:sz w:val="23"/>
              </w:rPr>
            </w:pPr>
            <w:r>
              <w:rPr>
                <w:spacing w:val="-4"/>
                <w:sz w:val="23"/>
              </w:rPr>
              <w:t>0.02</w:t>
            </w:r>
          </w:p>
        </w:tc>
        <w:tc>
          <w:tcPr>
            <w:tcW w:w="1122" w:type="dxa"/>
          </w:tcPr>
          <w:p>
            <w:pPr>
              <w:pStyle w:val="TableParagraph"/>
              <w:tabs>
                <w:tab w:pos="839" w:val="left" w:leader="none"/>
              </w:tabs>
              <w:spacing w:before="155"/>
              <w:ind w:left="147"/>
              <w:rPr>
                <w:sz w:val="23"/>
              </w:rPr>
            </w:pPr>
            <w:r>
              <w:rPr>
                <w:spacing w:val="-5"/>
                <w:sz w:val="23"/>
              </w:rPr>
              <w:t>P&gt;</w:t>
            </w:r>
            <w:r>
              <w:rPr>
                <w:sz w:val="23"/>
              </w:rPr>
              <w:tab/>
            </w:r>
            <w:r>
              <w:rPr>
                <w:spacing w:val="-10"/>
                <w:sz w:val="23"/>
              </w:rPr>
              <w:t>”</w:t>
            </w:r>
          </w:p>
        </w:tc>
      </w:tr>
      <w:tr>
        <w:trPr>
          <w:trHeight w:val="626" w:hRule="atLeast"/>
        </w:trPr>
        <w:tc>
          <w:tcPr>
            <w:tcW w:w="636" w:type="dxa"/>
          </w:tcPr>
          <w:p>
            <w:pPr>
              <w:pStyle w:val="TableParagraph"/>
              <w:ind w:left="50"/>
              <w:rPr>
                <w:sz w:val="23"/>
              </w:rPr>
            </w:pPr>
            <w:r>
              <w:rPr>
                <w:spacing w:val="-5"/>
                <w:sz w:val="23"/>
              </w:rPr>
              <w:t>4.</w:t>
            </w:r>
          </w:p>
        </w:tc>
        <w:tc>
          <w:tcPr>
            <w:tcW w:w="2554" w:type="dxa"/>
          </w:tcPr>
          <w:p>
            <w:pPr>
              <w:pStyle w:val="TableParagraph"/>
              <w:ind w:left="192"/>
              <w:rPr>
                <w:sz w:val="20"/>
              </w:rPr>
            </w:pPr>
            <w:r>
              <w:rPr>
                <w:w w:val="90"/>
                <w:sz w:val="23"/>
              </w:rPr>
              <w:t>t</w:t>
            </w:r>
            <w:r>
              <w:rPr>
                <w:w w:val="90"/>
                <w:sz w:val="23"/>
                <w:vertAlign w:val="subscript"/>
              </w:rPr>
              <w:t>max</w:t>
            </w:r>
            <w:r>
              <w:rPr>
                <w:spacing w:val="-2"/>
                <w:sz w:val="23"/>
                <w:vertAlign w:val="baseline"/>
              </w:rPr>
              <w:t> </w:t>
            </w:r>
            <w:r>
              <w:rPr>
                <w:spacing w:val="-4"/>
                <w:sz w:val="20"/>
                <w:vertAlign w:val="baseline"/>
              </w:rPr>
              <w:t>(hr)</w:t>
            </w:r>
          </w:p>
        </w:tc>
        <w:tc>
          <w:tcPr>
            <w:tcW w:w="2104" w:type="dxa"/>
          </w:tcPr>
          <w:p>
            <w:pPr>
              <w:pStyle w:val="TableParagraph"/>
              <w:ind w:left="476"/>
              <w:rPr>
                <w:sz w:val="23"/>
              </w:rPr>
            </w:pPr>
            <w:r>
              <w:rPr>
                <w:spacing w:val="-2"/>
                <w:sz w:val="23"/>
              </w:rPr>
              <w:t>1.000</w:t>
            </w:r>
          </w:p>
        </w:tc>
        <w:tc>
          <w:tcPr>
            <w:tcW w:w="2186" w:type="dxa"/>
          </w:tcPr>
          <w:p>
            <w:pPr>
              <w:pStyle w:val="TableParagraph"/>
              <w:ind w:left="447"/>
              <w:rPr>
                <w:sz w:val="23"/>
              </w:rPr>
            </w:pPr>
            <w:r>
              <w:rPr>
                <w:spacing w:val="-2"/>
                <w:sz w:val="23"/>
              </w:rPr>
              <w:t>1.000</w:t>
            </w:r>
          </w:p>
        </w:tc>
        <w:tc>
          <w:tcPr>
            <w:tcW w:w="1795" w:type="dxa"/>
          </w:tcPr>
          <w:p>
            <w:pPr>
              <w:pStyle w:val="TableParagraph"/>
              <w:ind w:left="466"/>
              <w:rPr>
                <w:sz w:val="23"/>
              </w:rPr>
            </w:pPr>
            <w:r>
              <w:rPr>
                <w:spacing w:val="-4"/>
                <w:sz w:val="23"/>
              </w:rPr>
              <w:t>0.00</w:t>
            </w:r>
          </w:p>
        </w:tc>
        <w:tc>
          <w:tcPr>
            <w:tcW w:w="1122" w:type="dxa"/>
          </w:tcPr>
          <w:p>
            <w:pPr>
              <w:pStyle w:val="TableParagraph"/>
              <w:tabs>
                <w:tab w:pos="839" w:val="left" w:leader="none"/>
              </w:tabs>
              <w:ind w:left="147"/>
              <w:rPr>
                <w:sz w:val="23"/>
              </w:rPr>
            </w:pPr>
            <w:r>
              <w:rPr>
                <w:spacing w:val="-5"/>
                <w:sz w:val="23"/>
              </w:rPr>
              <w:t>P&gt;</w:t>
            </w:r>
            <w:r>
              <w:rPr>
                <w:sz w:val="23"/>
              </w:rPr>
              <w:tab/>
            </w:r>
            <w:r>
              <w:rPr>
                <w:spacing w:val="-10"/>
                <w:sz w:val="23"/>
              </w:rPr>
              <w:t>”</w:t>
            </w:r>
          </w:p>
        </w:tc>
      </w:tr>
      <w:tr>
        <w:trPr>
          <w:trHeight w:val="627" w:hRule="atLeast"/>
        </w:trPr>
        <w:tc>
          <w:tcPr>
            <w:tcW w:w="636" w:type="dxa"/>
          </w:tcPr>
          <w:p>
            <w:pPr>
              <w:pStyle w:val="TableParagraph"/>
              <w:spacing w:before="155"/>
              <w:ind w:left="50"/>
              <w:rPr>
                <w:sz w:val="23"/>
              </w:rPr>
            </w:pPr>
            <w:r>
              <w:rPr>
                <w:spacing w:val="-5"/>
                <w:sz w:val="23"/>
              </w:rPr>
              <w:t>5.</w:t>
            </w:r>
          </w:p>
        </w:tc>
        <w:tc>
          <w:tcPr>
            <w:tcW w:w="2554" w:type="dxa"/>
          </w:tcPr>
          <w:p>
            <w:pPr>
              <w:pStyle w:val="TableParagraph"/>
              <w:spacing w:before="155"/>
              <w:ind w:left="192"/>
              <w:rPr>
                <w:sz w:val="20"/>
              </w:rPr>
            </w:pPr>
            <w:r>
              <w:rPr>
                <w:sz w:val="23"/>
              </w:rPr>
              <w:t>t</w:t>
            </w:r>
            <w:r>
              <w:rPr>
                <w:sz w:val="23"/>
                <w:vertAlign w:val="subscript"/>
              </w:rPr>
              <w:t>½β</w:t>
            </w:r>
            <w:r>
              <w:rPr>
                <w:spacing w:val="-9"/>
                <w:sz w:val="23"/>
                <w:vertAlign w:val="baseline"/>
              </w:rPr>
              <w:t> </w:t>
            </w:r>
            <w:r>
              <w:rPr>
                <w:spacing w:val="-4"/>
                <w:sz w:val="20"/>
                <w:vertAlign w:val="baseline"/>
              </w:rPr>
              <w:t>(hr)</w:t>
            </w:r>
          </w:p>
        </w:tc>
        <w:tc>
          <w:tcPr>
            <w:tcW w:w="2104" w:type="dxa"/>
          </w:tcPr>
          <w:p>
            <w:pPr>
              <w:pStyle w:val="TableParagraph"/>
              <w:spacing w:before="155"/>
              <w:ind w:left="476"/>
              <w:rPr>
                <w:sz w:val="23"/>
              </w:rPr>
            </w:pPr>
            <w:r>
              <w:rPr>
                <w:spacing w:val="-2"/>
                <w:sz w:val="23"/>
              </w:rPr>
              <w:t>1.698</w:t>
            </w:r>
          </w:p>
        </w:tc>
        <w:tc>
          <w:tcPr>
            <w:tcW w:w="2186" w:type="dxa"/>
          </w:tcPr>
          <w:p>
            <w:pPr>
              <w:pStyle w:val="TableParagraph"/>
              <w:spacing w:before="155"/>
              <w:ind w:left="447"/>
              <w:rPr>
                <w:sz w:val="23"/>
              </w:rPr>
            </w:pPr>
            <w:r>
              <w:rPr>
                <w:spacing w:val="-2"/>
                <w:sz w:val="23"/>
              </w:rPr>
              <w:t>1.867</w:t>
            </w:r>
          </w:p>
        </w:tc>
        <w:tc>
          <w:tcPr>
            <w:tcW w:w="1795" w:type="dxa"/>
          </w:tcPr>
          <w:p>
            <w:pPr>
              <w:pStyle w:val="TableParagraph"/>
              <w:spacing w:before="155"/>
              <w:ind w:left="466"/>
              <w:rPr>
                <w:sz w:val="23"/>
              </w:rPr>
            </w:pPr>
            <w:r>
              <w:rPr>
                <w:spacing w:val="-4"/>
                <w:sz w:val="23"/>
              </w:rPr>
              <w:t>1.00</w:t>
            </w:r>
          </w:p>
        </w:tc>
        <w:tc>
          <w:tcPr>
            <w:tcW w:w="1122" w:type="dxa"/>
          </w:tcPr>
          <w:p>
            <w:pPr>
              <w:pStyle w:val="TableParagraph"/>
              <w:tabs>
                <w:tab w:pos="839" w:val="left" w:leader="none"/>
              </w:tabs>
              <w:spacing w:before="155"/>
              <w:ind w:left="147"/>
              <w:rPr>
                <w:sz w:val="23"/>
              </w:rPr>
            </w:pPr>
            <w:r>
              <w:rPr>
                <w:spacing w:val="-5"/>
                <w:sz w:val="23"/>
              </w:rPr>
              <w:t>P&gt;</w:t>
            </w:r>
            <w:r>
              <w:rPr>
                <w:sz w:val="23"/>
              </w:rPr>
              <w:tab/>
            </w:r>
            <w:r>
              <w:rPr>
                <w:spacing w:val="-10"/>
                <w:sz w:val="23"/>
              </w:rPr>
              <w:t>”</w:t>
            </w:r>
          </w:p>
        </w:tc>
      </w:tr>
      <w:tr>
        <w:trPr>
          <w:trHeight w:val="626" w:hRule="atLeast"/>
        </w:trPr>
        <w:tc>
          <w:tcPr>
            <w:tcW w:w="636" w:type="dxa"/>
          </w:tcPr>
          <w:p>
            <w:pPr>
              <w:pStyle w:val="TableParagraph"/>
              <w:spacing w:before="155"/>
              <w:ind w:left="50"/>
              <w:rPr>
                <w:sz w:val="23"/>
              </w:rPr>
            </w:pPr>
            <w:r>
              <w:rPr>
                <w:spacing w:val="-5"/>
                <w:sz w:val="23"/>
              </w:rPr>
              <w:t>6.</w:t>
            </w:r>
          </w:p>
        </w:tc>
        <w:tc>
          <w:tcPr>
            <w:tcW w:w="2554" w:type="dxa"/>
          </w:tcPr>
          <w:p>
            <w:pPr>
              <w:pStyle w:val="TableParagraph"/>
              <w:spacing w:before="155"/>
              <w:ind w:left="192"/>
              <w:rPr>
                <w:sz w:val="20"/>
              </w:rPr>
            </w:pPr>
            <w:r>
              <w:rPr>
                <w:w w:val="90"/>
                <w:sz w:val="23"/>
              </w:rPr>
              <w:t>K</w:t>
            </w:r>
            <w:r>
              <w:rPr>
                <w:w w:val="90"/>
                <w:sz w:val="23"/>
                <w:vertAlign w:val="subscript"/>
              </w:rPr>
              <w:t>β</w:t>
            </w:r>
            <w:r>
              <w:rPr>
                <w:spacing w:val="-9"/>
                <w:w w:val="90"/>
                <w:sz w:val="23"/>
                <w:vertAlign w:val="baseline"/>
              </w:rPr>
              <w:t> </w:t>
            </w:r>
            <w:r>
              <w:rPr>
                <w:w w:val="90"/>
                <w:sz w:val="20"/>
                <w:vertAlign w:val="baseline"/>
              </w:rPr>
              <w:t>(hr</w:t>
            </w:r>
            <w:r>
              <w:rPr>
                <w:w w:val="90"/>
                <w:position w:val="5"/>
                <w:sz w:val="13"/>
                <w:vertAlign w:val="baseline"/>
              </w:rPr>
              <w:t>-</w:t>
            </w:r>
            <w:r>
              <w:rPr>
                <w:spacing w:val="-5"/>
                <w:w w:val="90"/>
                <w:position w:val="5"/>
                <w:sz w:val="13"/>
                <w:vertAlign w:val="baseline"/>
              </w:rPr>
              <w:t>1</w:t>
            </w:r>
            <w:r>
              <w:rPr>
                <w:spacing w:val="-5"/>
                <w:w w:val="90"/>
                <w:sz w:val="20"/>
                <w:vertAlign w:val="baseline"/>
              </w:rPr>
              <w:t>)</w:t>
            </w:r>
          </w:p>
        </w:tc>
        <w:tc>
          <w:tcPr>
            <w:tcW w:w="2104" w:type="dxa"/>
          </w:tcPr>
          <w:p>
            <w:pPr>
              <w:pStyle w:val="TableParagraph"/>
              <w:spacing w:before="155"/>
              <w:ind w:left="476"/>
              <w:rPr>
                <w:sz w:val="23"/>
              </w:rPr>
            </w:pPr>
            <w:r>
              <w:rPr>
                <w:spacing w:val="-2"/>
                <w:sz w:val="23"/>
              </w:rPr>
              <w:t>0.6801</w:t>
            </w:r>
          </w:p>
        </w:tc>
        <w:tc>
          <w:tcPr>
            <w:tcW w:w="2186" w:type="dxa"/>
          </w:tcPr>
          <w:p>
            <w:pPr>
              <w:pStyle w:val="TableParagraph"/>
              <w:spacing w:before="155"/>
              <w:ind w:left="447"/>
              <w:rPr>
                <w:sz w:val="23"/>
              </w:rPr>
            </w:pPr>
            <w:r>
              <w:rPr>
                <w:spacing w:val="-2"/>
                <w:sz w:val="23"/>
              </w:rPr>
              <w:t>0.7023</w:t>
            </w:r>
          </w:p>
        </w:tc>
        <w:tc>
          <w:tcPr>
            <w:tcW w:w="1795" w:type="dxa"/>
          </w:tcPr>
          <w:p>
            <w:pPr>
              <w:pStyle w:val="TableParagraph"/>
              <w:spacing w:before="155"/>
              <w:ind w:left="466"/>
              <w:rPr>
                <w:sz w:val="23"/>
              </w:rPr>
            </w:pPr>
            <w:r>
              <w:rPr>
                <w:spacing w:val="-4"/>
                <w:sz w:val="23"/>
              </w:rPr>
              <w:t>3.26</w:t>
            </w:r>
          </w:p>
        </w:tc>
        <w:tc>
          <w:tcPr>
            <w:tcW w:w="1122" w:type="dxa"/>
          </w:tcPr>
          <w:p>
            <w:pPr>
              <w:pStyle w:val="TableParagraph"/>
              <w:tabs>
                <w:tab w:pos="839" w:val="left" w:leader="none"/>
              </w:tabs>
              <w:spacing w:before="155"/>
              <w:ind w:left="147"/>
              <w:rPr>
                <w:sz w:val="23"/>
              </w:rPr>
            </w:pPr>
            <w:r>
              <w:rPr>
                <w:spacing w:val="-5"/>
                <w:sz w:val="23"/>
              </w:rPr>
              <w:t>P&gt;</w:t>
            </w:r>
            <w:r>
              <w:rPr>
                <w:sz w:val="23"/>
              </w:rPr>
              <w:tab/>
            </w:r>
            <w:r>
              <w:rPr>
                <w:spacing w:val="-10"/>
                <w:sz w:val="23"/>
              </w:rPr>
              <w:t>”</w:t>
            </w:r>
          </w:p>
        </w:tc>
      </w:tr>
      <w:tr>
        <w:trPr>
          <w:trHeight w:val="626" w:hRule="atLeast"/>
        </w:trPr>
        <w:tc>
          <w:tcPr>
            <w:tcW w:w="636" w:type="dxa"/>
          </w:tcPr>
          <w:p>
            <w:pPr>
              <w:pStyle w:val="TableParagraph"/>
              <w:ind w:left="50"/>
              <w:rPr>
                <w:sz w:val="23"/>
              </w:rPr>
            </w:pPr>
            <w:r>
              <w:rPr>
                <w:spacing w:val="-5"/>
                <w:sz w:val="23"/>
              </w:rPr>
              <w:t>7.</w:t>
            </w:r>
          </w:p>
        </w:tc>
        <w:tc>
          <w:tcPr>
            <w:tcW w:w="2554" w:type="dxa"/>
          </w:tcPr>
          <w:p>
            <w:pPr>
              <w:pStyle w:val="TableParagraph"/>
              <w:ind w:left="192"/>
              <w:rPr>
                <w:sz w:val="20"/>
              </w:rPr>
            </w:pPr>
            <w:r>
              <w:rPr>
                <w:spacing w:val="-2"/>
                <w:sz w:val="23"/>
              </w:rPr>
              <w:t>Lag</w:t>
            </w:r>
            <w:r>
              <w:rPr>
                <w:spacing w:val="-17"/>
                <w:sz w:val="23"/>
              </w:rPr>
              <w:t> </w:t>
            </w:r>
            <w:r>
              <w:rPr>
                <w:spacing w:val="-2"/>
                <w:sz w:val="23"/>
              </w:rPr>
              <w:t>time</w:t>
            </w:r>
            <w:r>
              <w:rPr>
                <w:spacing w:val="-15"/>
                <w:sz w:val="23"/>
              </w:rPr>
              <w:t> </w:t>
            </w:r>
            <w:r>
              <w:rPr>
                <w:spacing w:val="-4"/>
                <w:sz w:val="20"/>
              </w:rPr>
              <w:t>(hr)</w:t>
            </w:r>
          </w:p>
        </w:tc>
        <w:tc>
          <w:tcPr>
            <w:tcW w:w="2104" w:type="dxa"/>
          </w:tcPr>
          <w:p>
            <w:pPr>
              <w:pStyle w:val="TableParagraph"/>
              <w:ind w:left="476"/>
              <w:rPr>
                <w:sz w:val="23"/>
              </w:rPr>
            </w:pPr>
            <w:r>
              <w:rPr>
                <w:spacing w:val="-2"/>
                <w:sz w:val="23"/>
              </w:rPr>
              <w:t>0.1560</w:t>
            </w:r>
          </w:p>
        </w:tc>
        <w:tc>
          <w:tcPr>
            <w:tcW w:w="2186" w:type="dxa"/>
          </w:tcPr>
          <w:p>
            <w:pPr>
              <w:pStyle w:val="TableParagraph"/>
              <w:ind w:left="447"/>
              <w:rPr>
                <w:sz w:val="23"/>
              </w:rPr>
            </w:pPr>
            <w:r>
              <w:rPr>
                <w:spacing w:val="-2"/>
                <w:sz w:val="23"/>
              </w:rPr>
              <w:t>0.1640</w:t>
            </w:r>
          </w:p>
        </w:tc>
        <w:tc>
          <w:tcPr>
            <w:tcW w:w="1795" w:type="dxa"/>
          </w:tcPr>
          <w:p>
            <w:pPr>
              <w:pStyle w:val="TableParagraph"/>
              <w:ind w:left="466"/>
              <w:rPr>
                <w:sz w:val="23"/>
              </w:rPr>
            </w:pPr>
            <w:r>
              <w:rPr>
                <w:spacing w:val="-4"/>
                <w:sz w:val="23"/>
              </w:rPr>
              <w:t>5.13</w:t>
            </w:r>
          </w:p>
        </w:tc>
        <w:tc>
          <w:tcPr>
            <w:tcW w:w="1122" w:type="dxa"/>
          </w:tcPr>
          <w:p>
            <w:pPr>
              <w:pStyle w:val="TableParagraph"/>
              <w:tabs>
                <w:tab w:pos="839" w:val="left" w:leader="none"/>
              </w:tabs>
              <w:ind w:left="147"/>
              <w:rPr>
                <w:sz w:val="23"/>
              </w:rPr>
            </w:pPr>
            <w:r>
              <w:rPr>
                <w:spacing w:val="-5"/>
                <w:sz w:val="23"/>
              </w:rPr>
              <w:t>P&gt;</w:t>
            </w:r>
            <w:r>
              <w:rPr>
                <w:sz w:val="23"/>
              </w:rPr>
              <w:tab/>
            </w:r>
            <w:r>
              <w:rPr>
                <w:spacing w:val="-10"/>
                <w:sz w:val="23"/>
              </w:rPr>
              <w:t>”</w:t>
            </w:r>
          </w:p>
        </w:tc>
      </w:tr>
      <w:tr>
        <w:trPr>
          <w:trHeight w:val="626" w:hRule="atLeast"/>
        </w:trPr>
        <w:tc>
          <w:tcPr>
            <w:tcW w:w="636" w:type="dxa"/>
          </w:tcPr>
          <w:p>
            <w:pPr>
              <w:pStyle w:val="TableParagraph"/>
              <w:spacing w:before="155"/>
              <w:ind w:left="50"/>
              <w:rPr>
                <w:sz w:val="23"/>
              </w:rPr>
            </w:pPr>
            <w:r>
              <w:rPr>
                <w:spacing w:val="-5"/>
                <w:sz w:val="23"/>
              </w:rPr>
              <w:t>8.</w:t>
            </w:r>
          </w:p>
        </w:tc>
        <w:tc>
          <w:tcPr>
            <w:tcW w:w="2554" w:type="dxa"/>
          </w:tcPr>
          <w:p>
            <w:pPr>
              <w:pStyle w:val="TableParagraph"/>
              <w:spacing w:before="155"/>
              <w:ind w:left="192"/>
              <w:rPr>
                <w:sz w:val="20"/>
              </w:rPr>
            </w:pPr>
            <w:r>
              <w:rPr>
                <w:sz w:val="23"/>
              </w:rPr>
              <w:t>Vd</w:t>
            </w:r>
            <w:r>
              <w:rPr>
                <w:spacing w:val="-4"/>
                <w:sz w:val="23"/>
              </w:rPr>
              <w:t> </w:t>
            </w:r>
            <w:r>
              <w:rPr>
                <w:spacing w:val="-5"/>
                <w:sz w:val="20"/>
              </w:rPr>
              <w:t>(L)</w:t>
            </w:r>
          </w:p>
        </w:tc>
        <w:tc>
          <w:tcPr>
            <w:tcW w:w="2104" w:type="dxa"/>
          </w:tcPr>
          <w:p>
            <w:pPr>
              <w:pStyle w:val="TableParagraph"/>
              <w:spacing w:before="155"/>
              <w:ind w:left="476"/>
              <w:rPr>
                <w:sz w:val="23"/>
              </w:rPr>
            </w:pPr>
            <w:r>
              <w:rPr>
                <w:spacing w:val="-2"/>
                <w:sz w:val="23"/>
              </w:rPr>
              <w:t>30.2011</w:t>
            </w:r>
          </w:p>
        </w:tc>
        <w:tc>
          <w:tcPr>
            <w:tcW w:w="2186" w:type="dxa"/>
          </w:tcPr>
          <w:p>
            <w:pPr>
              <w:pStyle w:val="TableParagraph"/>
              <w:spacing w:before="155"/>
              <w:ind w:left="447"/>
              <w:rPr>
                <w:sz w:val="23"/>
              </w:rPr>
            </w:pPr>
            <w:r>
              <w:rPr>
                <w:spacing w:val="-2"/>
                <w:sz w:val="23"/>
              </w:rPr>
              <w:t>32.012</w:t>
            </w:r>
          </w:p>
        </w:tc>
        <w:tc>
          <w:tcPr>
            <w:tcW w:w="1795" w:type="dxa"/>
          </w:tcPr>
          <w:p>
            <w:pPr>
              <w:pStyle w:val="TableParagraph"/>
              <w:spacing w:before="155"/>
              <w:ind w:left="466"/>
              <w:rPr>
                <w:sz w:val="23"/>
              </w:rPr>
            </w:pPr>
            <w:r>
              <w:rPr>
                <w:spacing w:val="-4"/>
                <w:sz w:val="23"/>
              </w:rPr>
              <w:t>6.00</w:t>
            </w:r>
          </w:p>
        </w:tc>
        <w:tc>
          <w:tcPr>
            <w:tcW w:w="1122" w:type="dxa"/>
          </w:tcPr>
          <w:p>
            <w:pPr>
              <w:pStyle w:val="TableParagraph"/>
              <w:tabs>
                <w:tab w:pos="839" w:val="left" w:leader="none"/>
              </w:tabs>
              <w:spacing w:before="155"/>
              <w:ind w:left="147"/>
              <w:rPr>
                <w:sz w:val="23"/>
              </w:rPr>
            </w:pPr>
            <w:r>
              <w:rPr>
                <w:spacing w:val="-5"/>
                <w:sz w:val="23"/>
              </w:rPr>
              <w:t>P&gt;</w:t>
            </w:r>
            <w:r>
              <w:rPr>
                <w:sz w:val="23"/>
              </w:rPr>
              <w:tab/>
            </w:r>
            <w:r>
              <w:rPr>
                <w:spacing w:val="-10"/>
                <w:sz w:val="23"/>
              </w:rPr>
              <w:t>”</w:t>
            </w:r>
          </w:p>
        </w:tc>
      </w:tr>
      <w:tr>
        <w:trPr>
          <w:trHeight w:val="630" w:hRule="atLeast"/>
        </w:trPr>
        <w:tc>
          <w:tcPr>
            <w:tcW w:w="636" w:type="dxa"/>
          </w:tcPr>
          <w:p>
            <w:pPr>
              <w:pStyle w:val="TableParagraph"/>
              <w:ind w:left="50"/>
              <w:rPr>
                <w:sz w:val="23"/>
              </w:rPr>
            </w:pPr>
            <w:r>
              <w:rPr>
                <w:spacing w:val="-5"/>
                <w:sz w:val="23"/>
              </w:rPr>
              <w:t>9.</w:t>
            </w:r>
          </w:p>
        </w:tc>
        <w:tc>
          <w:tcPr>
            <w:tcW w:w="2554" w:type="dxa"/>
          </w:tcPr>
          <w:p>
            <w:pPr>
              <w:pStyle w:val="TableParagraph"/>
              <w:ind w:left="192"/>
              <w:rPr>
                <w:sz w:val="20"/>
              </w:rPr>
            </w:pPr>
            <w:r>
              <w:rPr>
                <w:sz w:val="23"/>
              </w:rPr>
              <w:t>Cl</w:t>
            </w:r>
            <w:r>
              <w:rPr>
                <w:spacing w:val="1"/>
                <w:sz w:val="23"/>
              </w:rPr>
              <w:t> </w:t>
            </w:r>
            <w:r>
              <w:rPr>
                <w:spacing w:val="-2"/>
                <w:sz w:val="20"/>
              </w:rPr>
              <w:t>(L/hr)</w:t>
            </w:r>
          </w:p>
        </w:tc>
        <w:tc>
          <w:tcPr>
            <w:tcW w:w="2104" w:type="dxa"/>
          </w:tcPr>
          <w:p>
            <w:pPr>
              <w:pStyle w:val="TableParagraph"/>
              <w:ind w:left="476"/>
              <w:rPr>
                <w:sz w:val="23"/>
              </w:rPr>
            </w:pPr>
            <w:r>
              <w:rPr>
                <w:spacing w:val="-2"/>
                <w:sz w:val="23"/>
              </w:rPr>
              <w:t>10.961</w:t>
            </w:r>
          </w:p>
        </w:tc>
        <w:tc>
          <w:tcPr>
            <w:tcW w:w="2186" w:type="dxa"/>
          </w:tcPr>
          <w:p>
            <w:pPr>
              <w:pStyle w:val="TableParagraph"/>
              <w:ind w:left="447"/>
              <w:rPr>
                <w:sz w:val="23"/>
              </w:rPr>
            </w:pPr>
            <w:r>
              <w:rPr>
                <w:spacing w:val="-2"/>
                <w:sz w:val="23"/>
              </w:rPr>
              <w:t>10.550</w:t>
            </w:r>
          </w:p>
        </w:tc>
        <w:tc>
          <w:tcPr>
            <w:tcW w:w="1795" w:type="dxa"/>
          </w:tcPr>
          <w:p>
            <w:pPr>
              <w:pStyle w:val="TableParagraph"/>
              <w:ind w:left="466"/>
              <w:rPr>
                <w:sz w:val="23"/>
              </w:rPr>
            </w:pPr>
            <w:r>
              <w:rPr>
                <w:spacing w:val="-4"/>
                <w:sz w:val="23"/>
              </w:rPr>
              <w:t>3.75</w:t>
            </w:r>
          </w:p>
        </w:tc>
        <w:tc>
          <w:tcPr>
            <w:tcW w:w="1122" w:type="dxa"/>
          </w:tcPr>
          <w:p>
            <w:pPr>
              <w:pStyle w:val="TableParagraph"/>
              <w:tabs>
                <w:tab w:pos="839" w:val="left" w:leader="none"/>
              </w:tabs>
              <w:ind w:left="147"/>
              <w:rPr>
                <w:sz w:val="23"/>
              </w:rPr>
            </w:pPr>
            <w:r>
              <w:rPr>
                <w:spacing w:val="-5"/>
                <w:sz w:val="23"/>
              </w:rPr>
              <w:t>P&gt;</w:t>
            </w:r>
            <w:r>
              <w:rPr>
                <w:sz w:val="23"/>
              </w:rPr>
              <w:tab/>
            </w:r>
            <w:r>
              <w:rPr>
                <w:spacing w:val="-10"/>
                <w:sz w:val="23"/>
              </w:rPr>
              <w:t>”</w:t>
            </w:r>
          </w:p>
        </w:tc>
      </w:tr>
      <w:tr>
        <w:trPr>
          <w:trHeight w:val="476" w:hRule="atLeast"/>
        </w:trPr>
        <w:tc>
          <w:tcPr>
            <w:tcW w:w="636" w:type="dxa"/>
          </w:tcPr>
          <w:p>
            <w:pPr>
              <w:pStyle w:val="TableParagraph"/>
              <w:spacing w:line="297" w:lineRule="exact" w:before="159"/>
              <w:ind w:left="50"/>
              <w:rPr>
                <w:sz w:val="23"/>
              </w:rPr>
            </w:pPr>
            <w:r>
              <w:rPr>
                <w:spacing w:val="-5"/>
                <w:sz w:val="23"/>
              </w:rPr>
              <w:t>10.</w:t>
            </w:r>
          </w:p>
        </w:tc>
        <w:tc>
          <w:tcPr>
            <w:tcW w:w="2554" w:type="dxa"/>
          </w:tcPr>
          <w:p>
            <w:pPr>
              <w:pStyle w:val="TableParagraph"/>
              <w:spacing w:line="297" w:lineRule="exact" w:before="159"/>
              <w:ind w:left="192"/>
              <w:rPr>
                <w:sz w:val="20"/>
              </w:rPr>
            </w:pPr>
            <w:r>
              <w:rPr>
                <w:w w:val="95"/>
                <w:sz w:val="23"/>
              </w:rPr>
              <w:t>AUC</w:t>
            </w:r>
            <w:r>
              <w:rPr>
                <w:w w:val="95"/>
                <w:sz w:val="23"/>
                <w:vertAlign w:val="subscript"/>
              </w:rPr>
              <w:t>0-</w:t>
            </w:r>
            <w:r>
              <w:rPr>
                <w:spacing w:val="-16"/>
                <w:w w:val="95"/>
                <w:sz w:val="23"/>
                <w:vertAlign w:val="baseline"/>
              </w:rPr>
              <w:t> </w:t>
            </w:r>
            <w:r>
              <w:rPr>
                <w:w w:val="95"/>
                <w:sz w:val="23"/>
                <w:vertAlign w:val="subscript"/>
              </w:rPr>
              <w:t>5</w:t>
            </w:r>
            <w:r>
              <w:rPr>
                <w:spacing w:val="-16"/>
                <w:w w:val="95"/>
                <w:sz w:val="23"/>
                <w:vertAlign w:val="baseline"/>
              </w:rPr>
              <w:t> </w:t>
            </w:r>
            <w:r>
              <w:rPr>
                <w:spacing w:val="-2"/>
                <w:w w:val="95"/>
                <w:sz w:val="20"/>
                <w:vertAlign w:val="baseline"/>
              </w:rPr>
              <w:t>(ug/hr/ml)</w:t>
            </w:r>
          </w:p>
        </w:tc>
        <w:tc>
          <w:tcPr>
            <w:tcW w:w="2104" w:type="dxa"/>
          </w:tcPr>
          <w:p>
            <w:pPr>
              <w:pStyle w:val="TableParagraph"/>
              <w:spacing w:line="297" w:lineRule="exact" w:before="159"/>
              <w:ind w:left="476"/>
              <w:rPr>
                <w:sz w:val="23"/>
              </w:rPr>
            </w:pPr>
            <w:r>
              <w:rPr>
                <w:spacing w:val="-2"/>
                <w:sz w:val="23"/>
              </w:rPr>
              <w:t>140.140</w:t>
            </w:r>
          </w:p>
        </w:tc>
        <w:tc>
          <w:tcPr>
            <w:tcW w:w="2186" w:type="dxa"/>
          </w:tcPr>
          <w:p>
            <w:pPr>
              <w:pStyle w:val="TableParagraph"/>
              <w:spacing w:line="297" w:lineRule="exact" w:before="159"/>
              <w:ind w:left="447"/>
              <w:rPr>
                <w:sz w:val="23"/>
              </w:rPr>
            </w:pPr>
            <w:r>
              <w:rPr>
                <w:spacing w:val="-2"/>
                <w:sz w:val="23"/>
              </w:rPr>
              <w:t>139.96</w:t>
            </w:r>
          </w:p>
        </w:tc>
        <w:tc>
          <w:tcPr>
            <w:tcW w:w="1795" w:type="dxa"/>
          </w:tcPr>
          <w:p>
            <w:pPr>
              <w:pStyle w:val="TableParagraph"/>
              <w:spacing w:line="297" w:lineRule="exact" w:before="159"/>
              <w:ind w:left="466"/>
              <w:rPr>
                <w:sz w:val="23"/>
              </w:rPr>
            </w:pPr>
            <w:r>
              <w:rPr>
                <w:spacing w:val="-4"/>
                <w:sz w:val="23"/>
              </w:rPr>
              <w:t>0.01</w:t>
            </w:r>
          </w:p>
        </w:tc>
        <w:tc>
          <w:tcPr>
            <w:tcW w:w="1122" w:type="dxa"/>
          </w:tcPr>
          <w:p>
            <w:pPr>
              <w:pStyle w:val="TableParagraph"/>
              <w:tabs>
                <w:tab w:pos="839" w:val="left" w:leader="none"/>
              </w:tabs>
              <w:spacing w:line="297" w:lineRule="exact" w:before="159"/>
              <w:ind w:left="147"/>
              <w:rPr>
                <w:sz w:val="23"/>
              </w:rPr>
            </w:pPr>
            <w:r>
              <w:rPr>
                <w:spacing w:val="-5"/>
                <w:sz w:val="23"/>
              </w:rPr>
              <w:t>P&gt;</w:t>
            </w:r>
            <w:r>
              <w:rPr>
                <w:sz w:val="23"/>
              </w:rPr>
              <w:tab/>
            </w:r>
            <w:r>
              <w:rPr>
                <w:spacing w:val="-10"/>
                <w:sz w:val="23"/>
              </w:rPr>
              <w:t>”</w:t>
            </w:r>
          </w:p>
        </w:tc>
      </w:tr>
    </w:tbl>
    <w:p>
      <w:pPr>
        <w:spacing w:after="0" w:line="297" w:lineRule="exact"/>
        <w:rPr>
          <w:sz w:val="23"/>
        </w:rPr>
        <w:sectPr>
          <w:pgSz w:w="11910" w:h="16840"/>
          <w:pgMar w:header="0" w:footer="1063" w:top="1920" w:bottom="1260" w:left="940" w:right="0"/>
        </w:sectPr>
      </w:pPr>
    </w:p>
    <w:p>
      <w:pPr>
        <w:pStyle w:val="Heading1"/>
        <w:spacing w:before="77"/>
        <w:ind w:right="940"/>
        <w:jc w:val="center"/>
      </w:pPr>
      <w:r>
        <w:rPr>
          <w:w w:val="110"/>
        </w:rPr>
        <w:t>CHAPTER</w:t>
      </w:r>
      <w:r>
        <w:rPr>
          <w:spacing w:val="-7"/>
          <w:w w:val="110"/>
        </w:rPr>
        <w:t> </w:t>
      </w:r>
      <w:r>
        <w:rPr>
          <w:spacing w:val="-4"/>
          <w:w w:val="110"/>
        </w:rPr>
        <w:t>FIVE</w:t>
      </w:r>
    </w:p>
    <w:p>
      <w:pPr>
        <w:pStyle w:val="ListParagraph"/>
        <w:numPr>
          <w:ilvl w:val="0"/>
          <w:numId w:val="43"/>
        </w:numPr>
        <w:tabs>
          <w:tab w:pos="901" w:val="left" w:leader="none"/>
        </w:tabs>
        <w:spacing w:line="240" w:lineRule="auto" w:before="273" w:after="0"/>
        <w:ind w:left="901" w:right="0" w:hanging="401"/>
        <w:jc w:val="left"/>
        <w:rPr>
          <w:sz w:val="23"/>
        </w:rPr>
      </w:pPr>
      <w:r>
        <w:rPr>
          <w:spacing w:val="-2"/>
          <w:sz w:val="23"/>
        </w:rPr>
        <w:t>Discussion</w:t>
      </w:r>
    </w:p>
    <w:p>
      <w:pPr>
        <w:pStyle w:val="BodyText"/>
        <w:spacing w:line="427" w:lineRule="auto" w:before="274"/>
        <w:ind w:left="500" w:right="1438"/>
        <w:jc w:val="both"/>
      </w:pPr>
      <w:r>
        <w:rPr/>
        <w:t>There</w:t>
      </w:r>
      <w:r>
        <w:rPr>
          <w:spacing w:val="-11"/>
        </w:rPr>
        <w:t> </w:t>
      </w:r>
      <w:r>
        <w:rPr/>
        <w:t>have</w:t>
      </w:r>
      <w:r>
        <w:rPr>
          <w:spacing w:val="-12"/>
        </w:rPr>
        <w:t> </w:t>
      </w:r>
      <w:r>
        <w:rPr/>
        <w:t>been</w:t>
      </w:r>
      <w:r>
        <w:rPr>
          <w:spacing w:val="-12"/>
        </w:rPr>
        <w:t> </w:t>
      </w:r>
      <w:r>
        <w:rPr/>
        <w:t>so</w:t>
      </w:r>
      <w:r>
        <w:rPr>
          <w:spacing w:val="-6"/>
        </w:rPr>
        <w:t> </w:t>
      </w:r>
      <w:r>
        <w:rPr/>
        <w:t>many</w:t>
      </w:r>
      <w:r>
        <w:rPr>
          <w:spacing w:val="-7"/>
        </w:rPr>
        <w:t> </w:t>
      </w:r>
      <w:r>
        <w:rPr/>
        <w:t>research</w:t>
      </w:r>
      <w:r>
        <w:rPr>
          <w:spacing w:val="-12"/>
        </w:rPr>
        <w:t> </w:t>
      </w:r>
      <w:r>
        <w:rPr/>
        <w:t>conducted</w:t>
      </w:r>
      <w:r>
        <w:rPr>
          <w:spacing w:val="-12"/>
        </w:rPr>
        <w:t> </w:t>
      </w:r>
      <w:r>
        <w:rPr/>
        <w:t>to</w:t>
      </w:r>
      <w:r>
        <w:rPr>
          <w:spacing w:val="-12"/>
        </w:rPr>
        <w:t> </w:t>
      </w:r>
      <w:r>
        <w:rPr/>
        <w:t>prove</w:t>
      </w:r>
      <w:r>
        <w:rPr>
          <w:spacing w:val="-12"/>
        </w:rPr>
        <w:t> </w:t>
      </w:r>
      <w:r>
        <w:rPr/>
        <w:t>that</w:t>
      </w:r>
      <w:r>
        <w:rPr>
          <w:spacing w:val="-10"/>
        </w:rPr>
        <w:t> </w:t>
      </w:r>
      <w:r>
        <w:rPr/>
        <w:t>some</w:t>
      </w:r>
      <w:r>
        <w:rPr>
          <w:spacing w:val="-6"/>
        </w:rPr>
        <w:t> </w:t>
      </w:r>
      <w:r>
        <w:rPr/>
        <w:t>drugs</w:t>
      </w:r>
      <w:r>
        <w:rPr>
          <w:spacing w:val="-7"/>
        </w:rPr>
        <w:t> </w:t>
      </w:r>
      <w:r>
        <w:rPr/>
        <w:t>after</w:t>
      </w:r>
      <w:r>
        <w:rPr>
          <w:spacing w:val="-10"/>
        </w:rPr>
        <w:t> </w:t>
      </w:r>
      <w:r>
        <w:rPr/>
        <w:t>oral </w:t>
      </w:r>
      <w:r>
        <w:rPr>
          <w:spacing w:val="-4"/>
        </w:rPr>
        <w:t>administration</w:t>
      </w:r>
      <w:r>
        <w:rPr>
          <w:spacing w:val="-15"/>
        </w:rPr>
        <w:t> </w:t>
      </w:r>
      <w:r>
        <w:rPr>
          <w:spacing w:val="-4"/>
        </w:rPr>
        <w:t>appears</w:t>
      </w:r>
      <w:r>
        <w:rPr>
          <w:spacing w:val="-14"/>
        </w:rPr>
        <w:t> </w:t>
      </w:r>
      <w:r>
        <w:rPr>
          <w:spacing w:val="-4"/>
        </w:rPr>
        <w:t>in</w:t>
      </w:r>
      <w:r>
        <w:rPr>
          <w:spacing w:val="-14"/>
        </w:rPr>
        <w:t> </w:t>
      </w:r>
      <w:r>
        <w:rPr>
          <w:spacing w:val="-4"/>
        </w:rPr>
        <w:t>saliva</w:t>
      </w:r>
      <w:r>
        <w:rPr>
          <w:spacing w:val="-14"/>
        </w:rPr>
        <w:t> </w:t>
      </w:r>
      <w:r>
        <w:rPr>
          <w:spacing w:val="-4"/>
        </w:rPr>
        <w:t>equally</w:t>
      </w:r>
      <w:r>
        <w:rPr>
          <w:spacing w:val="-14"/>
        </w:rPr>
        <w:t> </w:t>
      </w:r>
      <w:r>
        <w:rPr>
          <w:spacing w:val="-4"/>
        </w:rPr>
        <w:t>like</w:t>
      </w:r>
      <w:r>
        <w:rPr>
          <w:spacing w:val="-15"/>
        </w:rPr>
        <w:t> </w:t>
      </w:r>
      <w:r>
        <w:rPr>
          <w:spacing w:val="-4"/>
        </w:rPr>
        <w:t>in</w:t>
      </w:r>
      <w:r>
        <w:rPr>
          <w:spacing w:val="-14"/>
        </w:rPr>
        <w:t> </w:t>
      </w:r>
      <w:r>
        <w:rPr>
          <w:spacing w:val="-4"/>
        </w:rPr>
        <w:t>plasma,</w:t>
      </w:r>
      <w:r>
        <w:rPr>
          <w:spacing w:val="-14"/>
        </w:rPr>
        <w:t> </w:t>
      </w:r>
      <w:r>
        <w:rPr>
          <w:spacing w:val="-4"/>
        </w:rPr>
        <w:t>paracetamol</w:t>
      </w:r>
      <w:r>
        <w:rPr>
          <w:spacing w:val="-14"/>
        </w:rPr>
        <w:t> </w:t>
      </w:r>
      <w:r>
        <w:rPr>
          <w:spacing w:val="-4"/>
        </w:rPr>
        <w:t>has</w:t>
      </w:r>
      <w:r>
        <w:rPr>
          <w:spacing w:val="-14"/>
        </w:rPr>
        <w:t> </w:t>
      </w:r>
      <w:r>
        <w:rPr>
          <w:spacing w:val="-4"/>
        </w:rPr>
        <w:t>been</w:t>
      </w:r>
      <w:r>
        <w:rPr>
          <w:spacing w:val="-15"/>
        </w:rPr>
        <w:t> </w:t>
      </w:r>
      <w:r>
        <w:rPr>
          <w:spacing w:val="-4"/>
        </w:rPr>
        <w:t>shown </w:t>
      </w:r>
      <w:r>
        <w:rPr/>
        <w:t>to be among them. For this reason, saliva can be used to determine the pharmacokinetics</w:t>
      </w:r>
      <w:r>
        <w:rPr>
          <w:spacing w:val="-19"/>
        </w:rPr>
        <w:t> </w:t>
      </w:r>
      <w:r>
        <w:rPr/>
        <w:t>of</w:t>
      </w:r>
      <w:r>
        <w:rPr>
          <w:spacing w:val="-18"/>
        </w:rPr>
        <w:t> </w:t>
      </w:r>
      <w:r>
        <w:rPr/>
        <w:t>paracetamol.</w:t>
      </w:r>
    </w:p>
    <w:p>
      <w:pPr>
        <w:pStyle w:val="BodyText"/>
        <w:spacing w:line="424" w:lineRule="auto"/>
        <w:ind w:left="500" w:right="1442"/>
        <w:jc w:val="both"/>
      </w:pPr>
      <w:r>
        <w:rPr>
          <w:spacing w:val="-4"/>
        </w:rPr>
        <w:t>Graham,</w:t>
      </w:r>
      <w:r>
        <w:rPr>
          <w:spacing w:val="-15"/>
        </w:rPr>
        <w:t> </w:t>
      </w:r>
      <w:r>
        <w:rPr>
          <w:spacing w:val="-4"/>
        </w:rPr>
        <w:t>1982</w:t>
      </w:r>
      <w:r>
        <w:rPr>
          <w:spacing w:val="-14"/>
        </w:rPr>
        <w:t> </w:t>
      </w:r>
      <w:r>
        <w:rPr>
          <w:spacing w:val="-4"/>
        </w:rPr>
        <w:t>reported</w:t>
      </w:r>
      <w:r>
        <w:rPr>
          <w:spacing w:val="-14"/>
        </w:rPr>
        <w:t> </w:t>
      </w:r>
      <w:r>
        <w:rPr>
          <w:spacing w:val="-4"/>
        </w:rPr>
        <w:t>that</w:t>
      </w:r>
      <w:r>
        <w:rPr>
          <w:spacing w:val="-13"/>
        </w:rPr>
        <w:t> </w:t>
      </w:r>
      <w:r>
        <w:rPr>
          <w:spacing w:val="-4"/>
        </w:rPr>
        <w:t>the</w:t>
      </w:r>
      <w:r>
        <w:rPr>
          <w:spacing w:val="-14"/>
        </w:rPr>
        <w:t> </w:t>
      </w:r>
      <w:r>
        <w:rPr>
          <w:spacing w:val="-4"/>
        </w:rPr>
        <w:t>measurement</w:t>
      </w:r>
      <w:r>
        <w:rPr>
          <w:spacing w:val="-8"/>
        </w:rPr>
        <w:t> </w:t>
      </w:r>
      <w:r>
        <w:rPr>
          <w:spacing w:val="-4"/>
        </w:rPr>
        <w:t>of</w:t>
      </w:r>
      <w:r>
        <w:rPr>
          <w:spacing w:val="-15"/>
        </w:rPr>
        <w:t> </w:t>
      </w:r>
      <w:r>
        <w:rPr>
          <w:spacing w:val="-4"/>
        </w:rPr>
        <w:t>saliva</w:t>
      </w:r>
      <w:r>
        <w:rPr>
          <w:spacing w:val="-14"/>
        </w:rPr>
        <w:t> </w:t>
      </w:r>
      <w:r>
        <w:rPr>
          <w:spacing w:val="-4"/>
        </w:rPr>
        <w:t>concentration</w:t>
      </w:r>
      <w:r>
        <w:rPr>
          <w:spacing w:val="-14"/>
        </w:rPr>
        <w:t> </w:t>
      </w:r>
      <w:r>
        <w:rPr>
          <w:spacing w:val="-4"/>
        </w:rPr>
        <w:t>of</w:t>
      </w:r>
      <w:r>
        <w:rPr>
          <w:spacing w:val="-8"/>
        </w:rPr>
        <w:t> </w:t>
      </w:r>
      <w:r>
        <w:rPr>
          <w:spacing w:val="-4"/>
        </w:rPr>
        <w:t>a</w:t>
      </w:r>
      <w:r>
        <w:rPr>
          <w:spacing w:val="-15"/>
        </w:rPr>
        <w:t> </w:t>
      </w:r>
      <w:r>
        <w:rPr>
          <w:spacing w:val="-4"/>
        </w:rPr>
        <w:t>drug</w:t>
      </w:r>
      <w:r>
        <w:rPr>
          <w:spacing w:val="-10"/>
        </w:rPr>
        <w:t> </w:t>
      </w:r>
      <w:r>
        <w:rPr>
          <w:spacing w:val="-4"/>
        </w:rPr>
        <w:t>is</w:t>
      </w:r>
      <w:r>
        <w:rPr>
          <w:spacing w:val="-11"/>
        </w:rPr>
        <w:t> </w:t>
      </w:r>
      <w:r>
        <w:rPr>
          <w:spacing w:val="-4"/>
        </w:rPr>
        <w:t>of </w:t>
      </w:r>
      <w:r>
        <w:rPr>
          <w:spacing w:val="-2"/>
        </w:rPr>
        <w:t>most</w:t>
      </w:r>
      <w:r>
        <w:rPr>
          <w:spacing w:val="-17"/>
        </w:rPr>
        <w:t> </w:t>
      </w:r>
      <w:r>
        <w:rPr>
          <w:spacing w:val="-2"/>
        </w:rPr>
        <w:t>value</w:t>
      </w:r>
      <w:r>
        <w:rPr>
          <w:spacing w:val="-16"/>
        </w:rPr>
        <w:t> </w:t>
      </w:r>
      <w:r>
        <w:rPr>
          <w:spacing w:val="-2"/>
        </w:rPr>
        <w:t>in</w:t>
      </w:r>
      <w:r>
        <w:rPr>
          <w:spacing w:val="-16"/>
        </w:rPr>
        <w:t> </w:t>
      </w:r>
      <w:r>
        <w:rPr>
          <w:spacing w:val="-2"/>
        </w:rPr>
        <w:t>studies</w:t>
      </w:r>
      <w:r>
        <w:rPr>
          <w:spacing w:val="-11"/>
        </w:rPr>
        <w:t> </w:t>
      </w:r>
      <w:r>
        <w:rPr>
          <w:spacing w:val="-2"/>
        </w:rPr>
        <w:t>on</w:t>
      </w:r>
      <w:r>
        <w:rPr>
          <w:spacing w:val="-15"/>
        </w:rPr>
        <w:t> </w:t>
      </w:r>
      <w:r>
        <w:rPr>
          <w:spacing w:val="-2"/>
        </w:rPr>
        <w:t>compounds</w:t>
      </w:r>
      <w:r>
        <w:rPr>
          <w:spacing w:val="-11"/>
        </w:rPr>
        <w:t> </w:t>
      </w:r>
      <w:r>
        <w:rPr>
          <w:spacing w:val="-2"/>
        </w:rPr>
        <w:t>that</w:t>
      </w:r>
      <w:r>
        <w:rPr>
          <w:spacing w:val="-14"/>
        </w:rPr>
        <w:t> </w:t>
      </w:r>
      <w:r>
        <w:rPr>
          <w:spacing w:val="-2"/>
        </w:rPr>
        <w:t>are</w:t>
      </w:r>
      <w:r>
        <w:rPr>
          <w:spacing w:val="-15"/>
        </w:rPr>
        <w:t> </w:t>
      </w:r>
      <w:r>
        <w:rPr>
          <w:spacing w:val="-2"/>
        </w:rPr>
        <w:t>low</w:t>
      </w:r>
      <w:r>
        <w:rPr>
          <w:spacing w:val="-12"/>
        </w:rPr>
        <w:t> </w:t>
      </w:r>
      <w:r>
        <w:rPr>
          <w:spacing w:val="-2"/>
        </w:rPr>
        <w:t>ionized</w:t>
      </w:r>
      <w:r>
        <w:rPr>
          <w:spacing w:val="-15"/>
        </w:rPr>
        <w:t> </w:t>
      </w:r>
      <w:r>
        <w:rPr>
          <w:spacing w:val="-2"/>
        </w:rPr>
        <w:t>at</w:t>
      </w:r>
      <w:r>
        <w:rPr>
          <w:spacing w:val="-14"/>
        </w:rPr>
        <w:t> </w:t>
      </w:r>
      <w:r>
        <w:rPr>
          <w:spacing w:val="-2"/>
        </w:rPr>
        <w:t>physiological</w:t>
      </w:r>
      <w:r>
        <w:rPr>
          <w:spacing w:val="-14"/>
        </w:rPr>
        <w:t> </w:t>
      </w:r>
      <w:r>
        <w:rPr>
          <w:spacing w:val="-2"/>
        </w:rPr>
        <w:t>P</w:t>
      </w:r>
      <w:r>
        <w:rPr>
          <w:spacing w:val="-2"/>
          <w:position w:val="6"/>
          <w:sz w:val="16"/>
        </w:rPr>
        <w:t>H</w:t>
      </w:r>
      <w:r>
        <w:rPr>
          <w:spacing w:val="4"/>
          <w:position w:val="6"/>
          <w:sz w:val="16"/>
        </w:rPr>
        <w:t> </w:t>
      </w:r>
      <w:r>
        <w:rPr>
          <w:spacing w:val="-2"/>
        </w:rPr>
        <w:t>values </w:t>
      </w:r>
      <w:r>
        <w:rPr/>
        <w:t>like neutral drugs, phenytoin and weakly basic drugs e.g. carbamazepine and antipyrine where good parallelism is shown between saliva and plasma drug </w:t>
      </w:r>
      <w:r>
        <w:rPr>
          <w:spacing w:val="-2"/>
        </w:rPr>
        <w:t>concentration.</w:t>
      </w:r>
    </w:p>
    <w:p>
      <w:pPr>
        <w:pStyle w:val="BodyText"/>
        <w:spacing w:before="276"/>
      </w:pPr>
    </w:p>
    <w:p>
      <w:pPr>
        <w:pStyle w:val="BodyText"/>
        <w:spacing w:line="427" w:lineRule="auto"/>
        <w:ind w:left="500" w:right="1443"/>
        <w:jc w:val="both"/>
      </w:pPr>
      <w:r>
        <w:rPr/>
        <w:t>Ahmed and Enever, in 1981 showed that correlation between saliva and plasma level of paracetamol allow for the estimation of some simple pharmacokinetic </w:t>
      </w:r>
      <w:r>
        <w:rPr>
          <w:spacing w:val="-4"/>
        </w:rPr>
        <w:t>parameters</w:t>
      </w:r>
      <w:r>
        <w:rPr>
          <w:spacing w:val="-15"/>
        </w:rPr>
        <w:t> </w:t>
      </w:r>
      <w:r>
        <w:rPr>
          <w:spacing w:val="-4"/>
        </w:rPr>
        <w:t>from</w:t>
      </w:r>
      <w:r>
        <w:rPr>
          <w:spacing w:val="-13"/>
        </w:rPr>
        <w:t> </w:t>
      </w:r>
      <w:r>
        <w:rPr>
          <w:spacing w:val="-4"/>
        </w:rPr>
        <w:t>their</w:t>
      </w:r>
      <w:r>
        <w:rPr>
          <w:spacing w:val="-15"/>
        </w:rPr>
        <w:t> </w:t>
      </w:r>
      <w:r>
        <w:rPr>
          <w:spacing w:val="-4"/>
        </w:rPr>
        <w:t>salivary</w:t>
      </w:r>
      <w:r>
        <w:rPr>
          <w:spacing w:val="-12"/>
        </w:rPr>
        <w:t> </w:t>
      </w:r>
      <w:r>
        <w:rPr>
          <w:spacing w:val="-4"/>
        </w:rPr>
        <w:t>concentration.</w:t>
      </w:r>
      <w:r>
        <w:rPr>
          <w:spacing w:val="-11"/>
        </w:rPr>
        <w:t> </w:t>
      </w:r>
      <w:r>
        <w:rPr>
          <w:spacing w:val="-4"/>
        </w:rPr>
        <w:t>The</w:t>
      </w:r>
      <w:r>
        <w:rPr>
          <w:spacing w:val="-12"/>
        </w:rPr>
        <w:t> </w:t>
      </w:r>
      <w:r>
        <w:rPr>
          <w:spacing w:val="-4"/>
        </w:rPr>
        <w:t>objective</w:t>
      </w:r>
      <w:r>
        <w:rPr>
          <w:spacing w:val="-12"/>
        </w:rPr>
        <w:t> </w:t>
      </w:r>
      <w:r>
        <w:rPr>
          <w:spacing w:val="-4"/>
        </w:rPr>
        <w:t>of</w:t>
      </w:r>
      <w:r>
        <w:rPr>
          <w:spacing w:val="-15"/>
        </w:rPr>
        <w:t> </w:t>
      </w:r>
      <w:r>
        <w:rPr>
          <w:spacing w:val="-4"/>
        </w:rPr>
        <w:t>this</w:t>
      </w:r>
      <w:r>
        <w:rPr>
          <w:spacing w:val="-12"/>
        </w:rPr>
        <w:t> </w:t>
      </w:r>
      <w:r>
        <w:rPr>
          <w:spacing w:val="-4"/>
        </w:rPr>
        <w:t>single</w:t>
      </w:r>
      <w:r>
        <w:rPr>
          <w:spacing w:val="-12"/>
        </w:rPr>
        <w:t> </w:t>
      </w:r>
      <w:r>
        <w:rPr>
          <w:spacing w:val="-4"/>
        </w:rPr>
        <w:t>dose</w:t>
      </w:r>
      <w:r>
        <w:rPr>
          <w:spacing w:val="-15"/>
        </w:rPr>
        <w:t> </w:t>
      </w:r>
      <w:r>
        <w:rPr>
          <w:spacing w:val="-4"/>
        </w:rPr>
        <w:t>study </w:t>
      </w:r>
      <w:r>
        <w:rPr>
          <w:spacing w:val="-2"/>
        </w:rPr>
        <w:t>is</w:t>
      </w:r>
      <w:r>
        <w:rPr>
          <w:spacing w:val="-17"/>
        </w:rPr>
        <w:t> </w:t>
      </w:r>
      <w:r>
        <w:rPr>
          <w:spacing w:val="-2"/>
        </w:rPr>
        <w:t>to</w:t>
      </w:r>
      <w:r>
        <w:rPr>
          <w:spacing w:val="-16"/>
        </w:rPr>
        <w:t> </w:t>
      </w:r>
      <w:r>
        <w:rPr>
          <w:spacing w:val="-2"/>
        </w:rPr>
        <w:t>observe</w:t>
      </w:r>
      <w:r>
        <w:rPr>
          <w:spacing w:val="-16"/>
        </w:rPr>
        <w:t> </w:t>
      </w:r>
      <w:r>
        <w:rPr>
          <w:spacing w:val="-2"/>
        </w:rPr>
        <w:t>the</w:t>
      </w:r>
      <w:r>
        <w:rPr>
          <w:spacing w:val="-16"/>
        </w:rPr>
        <w:t> </w:t>
      </w:r>
      <w:r>
        <w:rPr>
          <w:spacing w:val="-2"/>
        </w:rPr>
        <w:t>profile</w:t>
      </w:r>
      <w:r>
        <w:rPr>
          <w:spacing w:val="-16"/>
        </w:rPr>
        <w:t> </w:t>
      </w:r>
      <w:r>
        <w:rPr>
          <w:spacing w:val="-2"/>
        </w:rPr>
        <w:t>of</w:t>
      </w:r>
      <w:r>
        <w:rPr>
          <w:spacing w:val="-17"/>
        </w:rPr>
        <w:t> </w:t>
      </w:r>
      <w:r>
        <w:rPr>
          <w:spacing w:val="-2"/>
        </w:rPr>
        <w:t>interaction</w:t>
      </w:r>
      <w:r>
        <w:rPr>
          <w:spacing w:val="-16"/>
        </w:rPr>
        <w:t> </w:t>
      </w:r>
      <w:r>
        <w:rPr>
          <w:spacing w:val="-2"/>
        </w:rPr>
        <w:t>without</w:t>
      </w:r>
      <w:r>
        <w:rPr>
          <w:spacing w:val="-16"/>
        </w:rPr>
        <w:t> </w:t>
      </w:r>
      <w:r>
        <w:rPr>
          <w:spacing w:val="-2"/>
        </w:rPr>
        <w:t>any</w:t>
      </w:r>
      <w:r>
        <w:rPr>
          <w:spacing w:val="-16"/>
        </w:rPr>
        <w:t> </w:t>
      </w:r>
      <w:r>
        <w:rPr>
          <w:spacing w:val="-2"/>
        </w:rPr>
        <w:t>disturbance</w:t>
      </w:r>
      <w:r>
        <w:rPr>
          <w:spacing w:val="-16"/>
        </w:rPr>
        <w:t> </w:t>
      </w:r>
      <w:r>
        <w:rPr>
          <w:spacing w:val="-2"/>
        </w:rPr>
        <w:t>by</w:t>
      </w:r>
      <w:r>
        <w:rPr>
          <w:spacing w:val="-17"/>
        </w:rPr>
        <w:t> </w:t>
      </w:r>
      <w:r>
        <w:rPr>
          <w:spacing w:val="-2"/>
        </w:rPr>
        <w:t>the</w:t>
      </w:r>
      <w:r>
        <w:rPr>
          <w:spacing w:val="-16"/>
        </w:rPr>
        <w:t> </w:t>
      </w:r>
      <w:r>
        <w:rPr>
          <w:spacing w:val="-2"/>
        </w:rPr>
        <w:t>multiple</w:t>
      </w:r>
      <w:r>
        <w:rPr>
          <w:spacing w:val="-16"/>
        </w:rPr>
        <w:t> </w:t>
      </w:r>
      <w:r>
        <w:rPr>
          <w:spacing w:val="-2"/>
        </w:rPr>
        <w:t>drug </w:t>
      </w:r>
      <w:r>
        <w:rPr>
          <w:spacing w:val="-4"/>
        </w:rPr>
        <w:t>regimens</w:t>
      </w:r>
      <w:r>
        <w:rPr>
          <w:spacing w:val="-15"/>
        </w:rPr>
        <w:t> </w:t>
      </w:r>
      <w:r>
        <w:rPr>
          <w:spacing w:val="-4"/>
        </w:rPr>
        <w:t>which</w:t>
      </w:r>
      <w:r>
        <w:rPr>
          <w:spacing w:val="-14"/>
        </w:rPr>
        <w:t> </w:t>
      </w:r>
      <w:r>
        <w:rPr>
          <w:spacing w:val="-4"/>
        </w:rPr>
        <w:t>will</w:t>
      </w:r>
      <w:r>
        <w:rPr>
          <w:spacing w:val="-14"/>
        </w:rPr>
        <w:t> </w:t>
      </w:r>
      <w:r>
        <w:rPr>
          <w:spacing w:val="-4"/>
        </w:rPr>
        <w:t>mask</w:t>
      </w:r>
      <w:r>
        <w:rPr>
          <w:spacing w:val="-14"/>
        </w:rPr>
        <w:t> </w:t>
      </w:r>
      <w:r>
        <w:rPr>
          <w:spacing w:val="-4"/>
        </w:rPr>
        <w:t>the</w:t>
      </w:r>
      <w:r>
        <w:rPr>
          <w:spacing w:val="-14"/>
        </w:rPr>
        <w:t> </w:t>
      </w:r>
      <w:r>
        <w:rPr>
          <w:spacing w:val="-4"/>
        </w:rPr>
        <w:t>pharmacokinetic</w:t>
      </w:r>
      <w:r>
        <w:rPr>
          <w:spacing w:val="-15"/>
        </w:rPr>
        <w:t> </w:t>
      </w:r>
      <w:r>
        <w:rPr>
          <w:spacing w:val="-4"/>
        </w:rPr>
        <w:t>interaction</w:t>
      </w:r>
      <w:r>
        <w:rPr>
          <w:spacing w:val="-14"/>
        </w:rPr>
        <w:t> </w:t>
      </w:r>
      <w:r>
        <w:rPr>
          <w:spacing w:val="-4"/>
        </w:rPr>
        <w:t>profile</w:t>
      </w:r>
      <w:r>
        <w:rPr>
          <w:spacing w:val="-14"/>
        </w:rPr>
        <w:t> </w:t>
      </w:r>
      <w:r>
        <w:rPr>
          <w:spacing w:val="-4"/>
        </w:rPr>
        <w:t>(Garba</w:t>
      </w:r>
      <w:r>
        <w:rPr>
          <w:spacing w:val="-14"/>
        </w:rPr>
        <w:t> </w:t>
      </w:r>
      <w:r>
        <w:rPr>
          <w:spacing w:val="-4"/>
        </w:rPr>
        <w:t>et</w:t>
      </w:r>
      <w:r>
        <w:rPr>
          <w:spacing w:val="-14"/>
        </w:rPr>
        <w:t> </w:t>
      </w:r>
      <w:r>
        <w:rPr>
          <w:spacing w:val="-4"/>
        </w:rPr>
        <w:t>al</w:t>
      </w:r>
      <w:r>
        <w:rPr>
          <w:spacing w:val="-15"/>
        </w:rPr>
        <w:t> </w:t>
      </w:r>
      <w:r>
        <w:rPr>
          <w:spacing w:val="-4"/>
        </w:rPr>
        <w:t>1998). </w:t>
      </w:r>
      <w:r>
        <w:rPr>
          <w:spacing w:val="-2"/>
        </w:rPr>
        <w:t>Also</w:t>
      </w:r>
      <w:r>
        <w:rPr>
          <w:spacing w:val="-17"/>
        </w:rPr>
        <w:t> </w:t>
      </w:r>
      <w:r>
        <w:rPr>
          <w:spacing w:val="-2"/>
        </w:rPr>
        <w:t>the</w:t>
      </w:r>
      <w:r>
        <w:rPr>
          <w:spacing w:val="-16"/>
        </w:rPr>
        <w:t> </w:t>
      </w:r>
      <w:r>
        <w:rPr>
          <w:spacing w:val="-2"/>
        </w:rPr>
        <w:t>work</w:t>
      </w:r>
      <w:r>
        <w:rPr>
          <w:spacing w:val="-16"/>
        </w:rPr>
        <w:t> </w:t>
      </w:r>
      <w:r>
        <w:rPr>
          <w:spacing w:val="-2"/>
        </w:rPr>
        <w:t>of</w:t>
      </w:r>
      <w:r>
        <w:rPr>
          <w:spacing w:val="-16"/>
        </w:rPr>
        <w:t> </w:t>
      </w:r>
      <w:r>
        <w:rPr>
          <w:spacing w:val="-2"/>
        </w:rPr>
        <w:t>Garba</w:t>
      </w:r>
      <w:r>
        <w:rPr>
          <w:spacing w:val="-16"/>
        </w:rPr>
        <w:t> </w:t>
      </w:r>
      <w:r>
        <w:rPr>
          <w:spacing w:val="-2"/>
        </w:rPr>
        <w:t>et</w:t>
      </w:r>
      <w:r>
        <w:rPr>
          <w:spacing w:val="-14"/>
        </w:rPr>
        <w:t> </w:t>
      </w:r>
      <w:r>
        <w:rPr>
          <w:spacing w:val="-2"/>
        </w:rPr>
        <w:t>al</w:t>
      </w:r>
      <w:r>
        <w:rPr>
          <w:spacing w:val="-14"/>
        </w:rPr>
        <w:t> </w:t>
      </w:r>
      <w:r>
        <w:rPr>
          <w:spacing w:val="-2"/>
        </w:rPr>
        <w:t>1998</w:t>
      </w:r>
      <w:r>
        <w:rPr>
          <w:spacing w:val="-17"/>
        </w:rPr>
        <w:t> </w:t>
      </w:r>
      <w:r>
        <w:rPr>
          <w:spacing w:val="-2"/>
        </w:rPr>
        <w:t>shows</w:t>
      </w:r>
      <w:r>
        <w:rPr>
          <w:spacing w:val="-14"/>
        </w:rPr>
        <w:t> </w:t>
      </w:r>
      <w:r>
        <w:rPr>
          <w:spacing w:val="-2"/>
        </w:rPr>
        <w:t>that</w:t>
      </w:r>
      <w:r>
        <w:rPr>
          <w:spacing w:val="-13"/>
        </w:rPr>
        <w:t> </w:t>
      </w:r>
      <w:r>
        <w:rPr>
          <w:spacing w:val="-2"/>
        </w:rPr>
        <w:t>the</w:t>
      </w:r>
      <w:r>
        <w:rPr>
          <w:spacing w:val="-17"/>
        </w:rPr>
        <w:t> </w:t>
      </w:r>
      <w:r>
        <w:rPr>
          <w:spacing w:val="-2"/>
        </w:rPr>
        <w:t>salivary</w:t>
      </w:r>
      <w:r>
        <w:rPr>
          <w:spacing w:val="-8"/>
        </w:rPr>
        <w:t> </w:t>
      </w:r>
      <w:r>
        <w:rPr>
          <w:spacing w:val="-2"/>
        </w:rPr>
        <w:t>level</w:t>
      </w:r>
      <w:r>
        <w:rPr>
          <w:spacing w:val="-14"/>
        </w:rPr>
        <w:t> </w:t>
      </w:r>
      <w:r>
        <w:rPr>
          <w:spacing w:val="-2"/>
        </w:rPr>
        <w:t>of</w:t>
      </w:r>
      <w:r>
        <w:rPr>
          <w:spacing w:val="-13"/>
        </w:rPr>
        <w:t> </w:t>
      </w:r>
      <w:r>
        <w:rPr>
          <w:spacing w:val="-2"/>
        </w:rPr>
        <w:t>paracetamol</w:t>
      </w:r>
    </w:p>
    <w:p>
      <w:pPr>
        <w:spacing w:after="0" w:line="427" w:lineRule="auto"/>
        <w:jc w:val="both"/>
        <w:sectPr>
          <w:pgSz w:w="11910" w:h="16840"/>
          <w:pgMar w:header="0" w:footer="1063" w:top="1400" w:bottom="1260" w:left="940" w:right="0"/>
        </w:sectPr>
      </w:pPr>
    </w:p>
    <w:p>
      <w:pPr>
        <w:pStyle w:val="BodyText"/>
        <w:spacing w:line="424" w:lineRule="auto" w:before="77"/>
        <w:ind w:left="500" w:right="1446"/>
        <w:jc w:val="both"/>
      </w:pPr>
      <w:r>
        <w:rPr/>
        <w:t>demonstrates</w:t>
      </w:r>
      <w:r>
        <w:rPr>
          <w:spacing w:val="-3"/>
        </w:rPr>
        <w:t> </w:t>
      </w:r>
      <w:r>
        <w:rPr/>
        <w:t>a</w:t>
      </w:r>
      <w:r>
        <w:rPr>
          <w:spacing w:val="-6"/>
        </w:rPr>
        <w:t> </w:t>
      </w:r>
      <w:r>
        <w:rPr/>
        <w:t>good</w:t>
      </w:r>
      <w:r>
        <w:rPr>
          <w:spacing w:val="-6"/>
        </w:rPr>
        <w:t> </w:t>
      </w:r>
      <w:r>
        <w:rPr/>
        <w:t>correlation</w:t>
      </w:r>
      <w:r>
        <w:rPr>
          <w:spacing w:val="-6"/>
        </w:rPr>
        <w:t> </w:t>
      </w:r>
      <w:r>
        <w:rPr/>
        <w:t>to</w:t>
      </w:r>
      <w:r>
        <w:rPr>
          <w:spacing w:val="-6"/>
        </w:rPr>
        <w:t> </w:t>
      </w:r>
      <w:r>
        <w:rPr/>
        <w:t>their</w:t>
      </w:r>
      <w:r>
        <w:rPr>
          <w:spacing w:val="-5"/>
        </w:rPr>
        <w:t> </w:t>
      </w:r>
      <w:r>
        <w:rPr/>
        <w:t>plasma</w:t>
      </w:r>
      <w:r>
        <w:rPr>
          <w:spacing w:val="-6"/>
        </w:rPr>
        <w:t> </w:t>
      </w:r>
      <w:r>
        <w:rPr/>
        <w:t>levels.</w:t>
      </w:r>
      <w:r>
        <w:rPr>
          <w:spacing w:val="-6"/>
        </w:rPr>
        <w:t> </w:t>
      </w:r>
      <w:r>
        <w:rPr/>
        <w:t>This also</w:t>
      </w:r>
      <w:r>
        <w:rPr>
          <w:spacing w:val="-6"/>
        </w:rPr>
        <w:t> </w:t>
      </w:r>
      <w:r>
        <w:rPr/>
        <w:t>goes</w:t>
      </w:r>
      <w:r>
        <w:rPr>
          <w:spacing w:val="-7"/>
        </w:rPr>
        <w:t> </w:t>
      </w:r>
      <w:r>
        <w:rPr/>
        <w:t>along</w:t>
      </w:r>
      <w:r>
        <w:rPr>
          <w:spacing w:val="-6"/>
        </w:rPr>
        <w:t> </w:t>
      </w:r>
      <w:r>
        <w:rPr/>
        <w:t>way </w:t>
      </w:r>
      <w:r>
        <w:rPr>
          <w:spacing w:val="-2"/>
        </w:rPr>
        <w:t>with</w:t>
      </w:r>
      <w:r>
        <w:rPr>
          <w:spacing w:val="-17"/>
        </w:rPr>
        <w:t> </w:t>
      </w:r>
      <w:r>
        <w:rPr>
          <w:spacing w:val="-2"/>
        </w:rPr>
        <w:t>the</w:t>
      </w:r>
      <w:r>
        <w:rPr>
          <w:spacing w:val="-16"/>
        </w:rPr>
        <w:t> </w:t>
      </w:r>
      <w:r>
        <w:rPr>
          <w:spacing w:val="-2"/>
        </w:rPr>
        <w:t>findings</w:t>
      </w:r>
      <w:r>
        <w:rPr>
          <w:spacing w:val="-10"/>
        </w:rPr>
        <w:t> </w:t>
      </w:r>
      <w:r>
        <w:rPr>
          <w:spacing w:val="-2"/>
        </w:rPr>
        <w:t>of</w:t>
      </w:r>
      <w:r>
        <w:rPr>
          <w:spacing w:val="-16"/>
        </w:rPr>
        <w:t> </w:t>
      </w:r>
      <w:r>
        <w:rPr>
          <w:spacing w:val="-2"/>
        </w:rPr>
        <w:t>Graham,</w:t>
      </w:r>
      <w:r>
        <w:rPr>
          <w:spacing w:val="-13"/>
        </w:rPr>
        <w:t> </w:t>
      </w:r>
      <w:r>
        <w:rPr>
          <w:spacing w:val="-2"/>
        </w:rPr>
        <w:t>1982</w:t>
      </w:r>
    </w:p>
    <w:p>
      <w:pPr>
        <w:pStyle w:val="BodyText"/>
        <w:spacing w:before="275"/>
      </w:pPr>
    </w:p>
    <w:p>
      <w:pPr>
        <w:pStyle w:val="BodyText"/>
        <w:spacing w:line="427" w:lineRule="auto"/>
        <w:ind w:left="500" w:right="1437"/>
        <w:jc w:val="both"/>
      </w:pPr>
      <w:r>
        <w:rPr>
          <w:spacing w:val="-6"/>
        </w:rPr>
        <w:t>The most</w:t>
      </w:r>
      <w:r>
        <w:rPr>
          <w:spacing w:val="-9"/>
        </w:rPr>
        <w:t> </w:t>
      </w:r>
      <w:r>
        <w:rPr>
          <w:spacing w:val="-6"/>
        </w:rPr>
        <w:t>important pharmacokinetic parameters considered</w:t>
      </w:r>
      <w:r>
        <w:rPr/>
        <w:t> </w:t>
      </w:r>
      <w:r>
        <w:rPr>
          <w:spacing w:val="-6"/>
        </w:rPr>
        <w:t>in</w:t>
      </w:r>
      <w:r>
        <w:rPr>
          <w:spacing w:val="-10"/>
        </w:rPr>
        <w:t> </w:t>
      </w:r>
      <w:r>
        <w:rPr>
          <w:spacing w:val="-6"/>
        </w:rPr>
        <w:t>order to</w:t>
      </w:r>
      <w:r>
        <w:rPr>
          <w:spacing w:val="-10"/>
        </w:rPr>
        <w:t> </w:t>
      </w:r>
      <w:r>
        <w:rPr>
          <w:spacing w:val="-6"/>
        </w:rPr>
        <w:t>evaluate</w:t>
      </w:r>
      <w:r>
        <w:rPr>
          <w:spacing w:val="-10"/>
        </w:rPr>
        <w:t> </w:t>
      </w:r>
      <w:r>
        <w:rPr>
          <w:spacing w:val="-6"/>
        </w:rPr>
        <w:t>the </w:t>
      </w:r>
      <w:r>
        <w:rPr/>
        <w:t>rate and extent of absorption of paracetamol in this study are: absorption rate coefficient (Kα), time corresponding to maximum absorption (t</w:t>
      </w:r>
      <w:r>
        <w:rPr>
          <w:vertAlign w:val="subscript"/>
        </w:rPr>
        <w:t>max</w:t>
      </w:r>
      <w:r>
        <w:rPr>
          <w:vertAlign w:val="baseline"/>
        </w:rPr>
        <w:t>), maximum </w:t>
      </w:r>
      <w:r>
        <w:rPr>
          <w:spacing w:val="-2"/>
          <w:vertAlign w:val="baseline"/>
        </w:rPr>
        <w:t>concentration</w:t>
      </w:r>
      <w:r>
        <w:rPr>
          <w:spacing w:val="-17"/>
          <w:vertAlign w:val="baseline"/>
        </w:rPr>
        <w:t> </w:t>
      </w:r>
      <w:r>
        <w:rPr>
          <w:spacing w:val="-2"/>
          <w:vertAlign w:val="baseline"/>
        </w:rPr>
        <w:t>absorbed</w:t>
      </w:r>
      <w:r>
        <w:rPr>
          <w:spacing w:val="-16"/>
          <w:vertAlign w:val="baseline"/>
        </w:rPr>
        <w:t> </w:t>
      </w:r>
      <w:r>
        <w:rPr>
          <w:spacing w:val="-2"/>
          <w:vertAlign w:val="baseline"/>
        </w:rPr>
        <w:t>(C</w:t>
      </w:r>
      <w:r>
        <w:rPr>
          <w:spacing w:val="-2"/>
          <w:vertAlign w:val="subscript"/>
        </w:rPr>
        <w:t>max</w:t>
      </w:r>
      <w:r>
        <w:rPr>
          <w:spacing w:val="-2"/>
          <w:vertAlign w:val="baseline"/>
        </w:rPr>
        <w:t>),</w:t>
      </w:r>
      <w:r>
        <w:rPr>
          <w:spacing w:val="-16"/>
          <w:vertAlign w:val="baseline"/>
        </w:rPr>
        <w:t> </w:t>
      </w:r>
      <w:r>
        <w:rPr>
          <w:spacing w:val="-2"/>
          <w:vertAlign w:val="baseline"/>
        </w:rPr>
        <w:t>lag</w:t>
      </w:r>
      <w:r>
        <w:rPr>
          <w:spacing w:val="-16"/>
          <w:vertAlign w:val="baseline"/>
        </w:rPr>
        <w:t> </w:t>
      </w:r>
      <w:r>
        <w:rPr>
          <w:spacing w:val="-2"/>
          <w:vertAlign w:val="baseline"/>
        </w:rPr>
        <w:t>time</w:t>
      </w:r>
      <w:r>
        <w:rPr>
          <w:spacing w:val="-16"/>
          <w:vertAlign w:val="baseline"/>
        </w:rPr>
        <w:t> </w:t>
      </w:r>
      <w:r>
        <w:rPr>
          <w:spacing w:val="-2"/>
          <w:vertAlign w:val="baseline"/>
        </w:rPr>
        <w:t>and</w:t>
      </w:r>
      <w:r>
        <w:rPr>
          <w:spacing w:val="-17"/>
          <w:vertAlign w:val="baseline"/>
        </w:rPr>
        <w:t> </w:t>
      </w:r>
      <w:r>
        <w:rPr>
          <w:spacing w:val="-2"/>
          <w:vertAlign w:val="baseline"/>
        </w:rPr>
        <w:t>t½α.</w:t>
      </w:r>
      <w:r>
        <w:rPr>
          <w:spacing w:val="-16"/>
          <w:vertAlign w:val="baseline"/>
        </w:rPr>
        <w:t> </w:t>
      </w:r>
      <w:r>
        <w:rPr>
          <w:spacing w:val="-2"/>
          <w:vertAlign w:val="baseline"/>
        </w:rPr>
        <w:t>While</w:t>
      </w:r>
      <w:r>
        <w:rPr>
          <w:spacing w:val="-16"/>
          <w:vertAlign w:val="baseline"/>
        </w:rPr>
        <w:t> </w:t>
      </w:r>
      <w:r>
        <w:rPr>
          <w:spacing w:val="-2"/>
          <w:vertAlign w:val="baseline"/>
        </w:rPr>
        <w:t>those</w:t>
      </w:r>
      <w:r>
        <w:rPr>
          <w:spacing w:val="-16"/>
          <w:vertAlign w:val="baseline"/>
        </w:rPr>
        <w:t> </w:t>
      </w:r>
      <w:r>
        <w:rPr>
          <w:spacing w:val="-2"/>
          <w:vertAlign w:val="baseline"/>
        </w:rPr>
        <w:t>parameters</w:t>
      </w:r>
      <w:r>
        <w:rPr>
          <w:spacing w:val="-15"/>
          <w:vertAlign w:val="baseline"/>
        </w:rPr>
        <w:t> </w:t>
      </w:r>
      <w:r>
        <w:rPr>
          <w:spacing w:val="-2"/>
          <w:vertAlign w:val="baseline"/>
        </w:rPr>
        <w:t>indicative </w:t>
      </w:r>
      <w:r>
        <w:rPr>
          <w:vertAlign w:val="baseline"/>
        </w:rPr>
        <w:t>of</w:t>
      </w:r>
      <w:r>
        <w:rPr>
          <w:spacing w:val="-19"/>
          <w:vertAlign w:val="baseline"/>
        </w:rPr>
        <w:t> </w:t>
      </w:r>
      <w:r>
        <w:rPr>
          <w:vertAlign w:val="baseline"/>
        </w:rPr>
        <w:t>metabolism</w:t>
      </w:r>
      <w:r>
        <w:rPr>
          <w:spacing w:val="-18"/>
          <w:vertAlign w:val="baseline"/>
        </w:rPr>
        <w:t> </w:t>
      </w:r>
      <w:r>
        <w:rPr>
          <w:vertAlign w:val="baseline"/>
        </w:rPr>
        <w:t>and/or</w:t>
      </w:r>
      <w:r>
        <w:rPr>
          <w:spacing w:val="-18"/>
          <w:vertAlign w:val="baseline"/>
        </w:rPr>
        <w:t> </w:t>
      </w:r>
      <w:r>
        <w:rPr>
          <w:vertAlign w:val="baseline"/>
        </w:rPr>
        <w:t>excretion</w:t>
      </w:r>
      <w:r>
        <w:rPr>
          <w:spacing w:val="-18"/>
          <w:vertAlign w:val="baseline"/>
        </w:rPr>
        <w:t> </w:t>
      </w:r>
      <w:r>
        <w:rPr>
          <w:vertAlign w:val="baseline"/>
        </w:rPr>
        <w:t>was</w:t>
      </w:r>
      <w:r>
        <w:rPr>
          <w:spacing w:val="-18"/>
          <w:vertAlign w:val="baseline"/>
        </w:rPr>
        <w:t> </w:t>
      </w:r>
      <w:r>
        <w:rPr>
          <w:vertAlign w:val="baseline"/>
        </w:rPr>
        <w:t>also</w:t>
      </w:r>
      <w:r>
        <w:rPr>
          <w:spacing w:val="-19"/>
          <w:vertAlign w:val="baseline"/>
        </w:rPr>
        <w:t> </w:t>
      </w:r>
      <w:r>
        <w:rPr>
          <w:vertAlign w:val="baseline"/>
        </w:rPr>
        <w:t>considered.</w:t>
      </w:r>
      <w:r>
        <w:rPr>
          <w:spacing w:val="-18"/>
          <w:vertAlign w:val="baseline"/>
        </w:rPr>
        <w:t> </w:t>
      </w:r>
      <w:r>
        <w:rPr>
          <w:vertAlign w:val="baseline"/>
        </w:rPr>
        <w:t>These</w:t>
      </w:r>
      <w:r>
        <w:rPr>
          <w:spacing w:val="-18"/>
          <w:vertAlign w:val="baseline"/>
        </w:rPr>
        <w:t> </w:t>
      </w:r>
      <w:r>
        <w:rPr>
          <w:vertAlign w:val="baseline"/>
        </w:rPr>
        <w:t>include</w:t>
      </w:r>
      <w:r>
        <w:rPr>
          <w:spacing w:val="-18"/>
          <w:vertAlign w:val="baseline"/>
        </w:rPr>
        <w:t> </w:t>
      </w:r>
      <w:r>
        <w:rPr>
          <w:vertAlign w:val="baseline"/>
        </w:rPr>
        <w:t>the</w:t>
      </w:r>
      <w:r>
        <w:rPr>
          <w:spacing w:val="-18"/>
          <w:vertAlign w:val="baseline"/>
        </w:rPr>
        <w:t> </w:t>
      </w:r>
      <w:r>
        <w:rPr>
          <w:vertAlign w:val="baseline"/>
        </w:rPr>
        <w:t>following: </w:t>
      </w:r>
      <w:r>
        <w:rPr>
          <w:spacing w:val="-2"/>
          <w:vertAlign w:val="baseline"/>
        </w:rPr>
        <w:t>time</w:t>
      </w:r>
      <w:r>
        <w:rPr>
          <w:spacing w:val="-17"/>
          <w:vertAlign w:val="baseline"/>
        </w:rPr>
        <w:t> </w:t>
      </w:r>
      <w:r>
        <w:rPr>
          <w:spacing w:val="-2"/>
          <w:vertAlign w:val="baseline"/>
        </w:rPr>
        <w:t>taken</w:t>
      </w:r>
      <w:r>
        <w:rPr>
          <w:spacing w:val="-16"/>
          <w:vertAlign w:val="baseline"/>
        </w:rPr>
        <w:t> </w:t>
      </w:r>
      <w:r>
        <w:rPr>
          <w:spacing w:val="-2"/>
          <w:vertAlign w:val="baseline"/>
        </w:rPr>
        <w:t>for</w:t>
      </w:r>
      <w:r>
        <w:rPr>
          <w:spacing w:val="-16"/>
          <w:vertAlign w:val="baseline"/>
        </w:rPr>
        <w:t> </w:t>
      </w:r>
      <w:r>
        <w:rPr>
          <w:spacing w:val="-2"/>
          <w:vertAlign w:val="baseline"/>
        </w:rPr>
        <w:t>quantity</w:t>
      </w:r>
      <w:r>
        <w:rPr>
          <w:spacing w:val="-16"/>
          <w:vertAlign w:val="baseline"/>
        </w:rPr>
        <w:t> </w:t>
      </w:r>
      <w:r>
        <w:rPr>
          <w:spacing w:val="-2"/>
          <w:vertAlign w:val="baseline"/>
        </w:rPr>
        <w:t>of</w:t>
      </w:r>
      <w:r>
        <w:rPr>
          <w:spacing w:val="-16"/>
          <w:vertAlign w:val="baseline"/>
        </w:rPr>
        <w:t> </w:t>
      </w:r>
      <w:r>
        <w:rPr>
          <w:spacing w:val="-2"/>
          <w:vertAlign w:val="baseline"/>
        </w:rPr>
        <w:t>a</w:t>
      </w:r>
      <w:r>
        <w:rPr>
          <w:spacing w:val="-17"/>
          <w:vertAlign w:val="baseline"/>
        </w:rPr>
        <w:t> </w:t>
      </w:r>
      <w:r>
        <w:rPr>
          <w:spacing w:val="-2"/>
          <w:vertAlign w:val="baseline"/>
        </w:rPr>
        <w:t>drug</w:t>
      </w:r>
      <w:r>
        <w:rPr>
          <w:spacing w:val="-16"/>
          <w:vertAlign w:val="baseline"/>
        </w:rPr>
        <w:t> </w:t>
      </w:r>
      <w:r>
        <w:rPr>
          <w:spacing w:val="-2"/>
          <w:vertAlign w:val="baseline"/>
        </w:rPr>
        <w:t>available</w:t>
      </w:r>
      <w:r>
        <w:rPr>
          <w:spacing w:val="-16"/>
          <w:vertAlign w:val="baseline"/>
        </w:rPr>
        <w:t> </w:t>
      </w:r>
      <w:r>
        <w:rPr>
          <w:spacing w:val="-2"/>
          <w:vertAlign w:val="baseline"/>
        </w:rPr>
        <w:t>to</w:t>
      </w:r>
      <w:r>
        <w:rPr>
          <w:spacing w:val="-16"/>
          <w:vertAlign w:val="baseline"/>
        </w:rPr>
        <w:t> </w:t>
      </w:r>
      <w:r>
        <w:rPr>
          <w:spacing w:val="-2"/>
          <w:vertAlign w:val="baseline"/>
        </w:rPr>
        <w:t>be</w:t>
      </w:r>
      <w:r>
        <w:rPr>
          <w:spacing w:val="-16"/>
          <w:vertAlign w:val="baseline"/>
        </w:rPr>
        <w:t> </w:t>
      </w:r>
      <w:r>
        <w:rPr>
          <w:spacing w:val="-2"/>
          <w:vertAlign w:val="baseline"/>
        </w:rPr>
        <w:t>reduced</w:t>
      </w:r>
      <w:r>
        <w:rPr>
          <w:spacing w:val="-17"/>
          <w:vertAlign w:val="baseline"/>
        </w:rPr>
        <w:t> </w:t>
      </w:r>
      <w:r>
        <w:rPr>
          <w:spacing w:val="-2"/>
          <w:vertAlign w:val="baseline"/>
        </w:rPr>
        <w:t>by</w:t>
      </w:r>
      <w:r>
        <w:rPr>
          <w:spacing w:val="-16"/>
          <w:vertAlign w:val="baseline"/>
        </w:rPr>
        <w:t> </w:t>
      </w:r>
      <w:r>
        <w:rPr>
          <w:spacing w:val="-2"/>
          <w:vertAlign w:val="baseline"/>
        </w:rPr>
        <w:t>half</w:t>
      </w:r>
      <w:r>
        <w:rPr>
          <w:spacing w:val="-16"/>
          <w:vertAlign w:val="baseline"/>
        </w:rPr>
        <w:t> </w:t>
      </w:r>
      <w:r>
        <w:rPr>
          <w:spacing w:val="-2"/>
          <w:vertAlign w:val="baseline"/>
        </w:rPr>
        <w:t>(t½</w:t>
      </w:r>
      <w:r>
        <w:rPr>
          <w:spacing w:val="-2"/>
          <w:vertAlign w:val="subscript"/>
        </w:rPr>
        <w:t>β</w:t>
      </w:r>
      <w:r>
        <w:rPr>
          <w:spacing w:val="-2"/>
          <w:vertAlign w:val="baseline"/>
        </w:rPr>
        <w:t>),</w:t>
      </w:r>
      <w:r>
        <w:rPr>
          <w:spacing w:val="-16"/>
          <w:vertAlign w:val="baseline"/>
        </w:rPr>
        <w:t> </w:t>
      </w:r>
      <w:r>
        <w:rPr>
          <w:spacing w:val="-2"/>
          <w:vertAlign w:val="baseline"/>
        </w:rPr>
        <w:t>Coefficient</w:t>
      </w:r>
      <w:r>
        <w:rPr>
          <w:spacing w:val="-16"/>
          <w:vertAlign w:val="baseline"/>
        </w:rPr>
        <w:t> </w:t>
      </w:r>
      <w:r>
        <w:rPr>
          <w:spacing w:val="-2"/>
          <w:vertAlign w:val="baseline"/>
        </w:rPr>
        <w:t>of elimination</w:t>
      </w:r>
      <w:r>
        <w:rPr>
          <w:spacing w:val="-9"/>
          <w:vertAlign w:val="baseline"/>
        </w:rPr>
        <w:t> </w:t>
      </w:r>
      <w:r>
        <w:rPr>
          <w:spacing w:val="-2"/>
          <w:vertAlign w:val="baseline"/>
        </w:rPr>
        <w:t>(K</w:t>
      </w:r>
      <w:r>
        <w:rPr>
          <w:spacing w:val="-2"/>
          <w:vertAlign w:val="subscript"/>
        </w:rPr>
        <w:t>β</w:t>
      </w:r>
      <w:r>
        <w:rPr>
          <w:spacing w:val="-2"/>
          <w:vertAlign w:val="baseline"/>
        </w:rPr>
        <w:t>),</w:t>
      </w:r>
      <w:r>
        <w:rPr>
          <w:spacing w:val="-15"/>
          <w:vertAlign w:val="baseline"/>
        </w:rPr>
        <w:t> </w:t>
      </w:r>
      <w:r>
        <w:rPr>
          <w:spacing w:val="-2"/>
          <w:vertAlign w:val="baseline"/>
        </w:rPr>
        <w:t>Clearance</w:t>
      </w:r>
      <w:r>
        <w:rPr>
          <w:spacing w:val="-16"/>
          <w:vertAlign w:val="baseline"/>
        </w:rPr>
        <w:t> </w:t>
      </w:r>
      <w:r>
        <w:rPr>
          <w:spacing w:val="-2"/>
          <w:vertAlign w:val="baseline"/>
        </w:rPr>
        <w:t>(Cl)</w:t>
      </w:r>
      <w:r>
        <w:rPr>
          <w:spacing w:val="-8"/>
          <w:vertAlign w:val="baseline"/>
        </w:rPr>
        <w:t> </w:t>
      </w:r>
      <w:r>
        <w:rPr>
          <w:spacing w:val="-2"/>
          <w:vertAlign w:val="baseline"/>
        </w:rPr>
        <w:t>and</w:t>
      </w:r>
      <w:r>
        <w:rPr>
          <w:spacing w:val="-13"/>
          <w:vertAlign w:val="baseline"/>
        </w:rPr>
        <w:t> </w:t>
      </w:r>
      <w:r>
        <w:rPr>
          <w:spacing w:val="-2"/>
          <w:vertAlign w:val="baseline"/>
        </w:rPr>
        <w:t>Volume</w:t>
      </w:r>
      <w:r>
        <w:rPr>
          <w:spacing w:val="-9"/>
          <w:vertAlign w:val="baseline"/>
        </w:rPr>
        <w:t> </w:t>
      </w:r>
      <w:r>
        <w:rPr>
          <w:spacing w:val="-2"/>
          <w:vertAlign w:val="baseline"/>
        </w:rPr>
        <w:t>of</w:t>
      </w:r>
      <w:r>
        <w:rPr>
          <w:spacing w:val="-9"/>
          <w:vertAlign w:val="baseline"/>
        </w:rPr>
        <w:t> </w:t>
      </w:r>
      <w:r>
        <w:rPr>
          <w:spacing w:val="-2"/>
          <w:vertAlign w:val="baseline"/>
        </w:rPr>
        <w:t>distribution</w:t>
      </w:r>
      <w:r>
        <w:rPr>
          <w:spacing w:val="-9"/>
          <w:vertAlign w:val="baseline"/>
        </w:rPr>
        <w:t> </w:t>
      </w:r>
      <w:r>
        <w:rPr>
          <w:spacing w:val="-2"/>
          <w:vertAlign w:val="baseline"/>
        </w:rPr>
        <w:t>(Vd).</w:t>
      </w:r>
    </w:p>
    <w:p>
      <w:pPr>
        <w:pStyle w:val="BodyText"/>
      </w:pPr>
    </w:p>
    <w:p>
      <w:pPr>
        <w:pStyle w:val="BodyText"/>
        <w:spacing w:before="148"/>
      </w:pPr>
    </w:p>
    <w:p>
      <w:pPr>
        <w:pStyle w:val="BodyText"/>
        <w:spacing w:line="427" w:lineRule="auto"/>
        <w:ind w:left="500" w:right="1437"/>
        <w:jc w:val="both"/>
      </w:pPr>
      <w:r>
        <w:rPr/>
        <w:t>It was observed that the mean maximum concentration (C</w:t>
      </w:r>
      <w:r>
        <w:rPr>
          <w:vertAlign w:val="subscript"/>
        </w:rPr>
        <w:t>max</w:t>
      </w:r>
      <w:r>
        <w:rPr>
          <w:vertAlign w:val="baseline"/>
        </w:rPr>
        <w:t>) of paracetamol achieved after oral administration of 1g of paracetamol was 36.08ug/ml. In comparism, this value was a little above that found by Garba et al (1997) using plasma</w:t>
      </w:r>
      <w:r>
        <w:rPr>
          <w:spacing w:val="-14"/>
          <w:vertAlign w:val="baseline"/>
        </w:rPr>
        <w:t> </w:t>
      </w:r>
      <w:r>
        <w:rPr>
          <w:vertAlign w:val="baseline"/>
        </w:rPr>
        <w:t>(30ug/ml)</w:t>
      </w:r>
      <w:r>
        <w:rPr>
          <w:spacing w:val="-9"/>
          <w:vertAlign w:val="baseline"/>
        </w:rPr>
        <w:t> </w:t>
      </w:r>
      <w:r>
        <w:rPr>
          <w:vertAlign w:val="baseline"/>
        </w:rPr>
        <w:t>and</w:t>
      </w:r>
      <w:r>
        <w:rPr>
          <w:spacing w:val="-14"/>
          <w:vertAlign w:val="baseline"/>
        </w:rPr>
        <w:t> </w:t>
      </w:r>
      <w:r>
        <w:rPr>
          <w:vertAlign w:val="baseline"/>
        </w:rPr>
        <w:t>29.45ug/ml</w:t>
      </w:r>
      <w:r>
        <w:rPr>
          <w:spacing w:val="-14"/>
          <w:vertAlign w:val="baseline"/>
        </w:rPr>
        <w:t> </w:t>
      </w:r>
      <w:r>
        <w:rPr>
          <w:vertAlign w:val="baseline"/>
        </w:rPr>
        <w:t>of</w:t>
      </w:r>
      <w:r>
        <w:rPr>
          <w:spacing w:val="-11"/>
          <w:vertAlign w:val="baseline"/>
        </w:rPr>
        <w:t> </w:t>
      </w:r>
      <w:r>
        <w:rPr>
          <w:vertAlign w:val="baseline"/>
        </w:rPr>
        <w:t>Bukhari</w:t>
      </w:r>
      <w:r>
        <w:rPr>
          <w:spacing w:val="-14"/>
          <w:vertAlign w:val="baseline"/>
        </w:rPr>
        <w:t> </w:t>
      </w:r>
      <w:r>
        <w:rPr>
          <w:vertAlign w:val="baseline"/>
        </w:rPr>
        <w:t>(1996),</w:t>
      </w:r>
      <w:r>
        <w:rPr>
          <w:spacing w:val="-14"/>
          <w:vertAlign w:val="baseline"/>
        </w:rPr>
        <w:t> </w:t>
      </w:r>
      <w:r>
        <w:rPr>
          <w:vertAlign w:val="baseline"/>
        </w:rPr>
        <w:t>and</w:t>
      </w:r>
      <w:r>
        <w:rPr>
          <w:spacing w:val="-11"/>
          <w:vertAlign w:val="baseline"/>
        </w:rPr>
        <w:t> </w:t>
      </w:r>
      <w:r>
        <w:rPr>
          <w:vertAlign w:val="baseline"/>
        </w:rPr>
        <w:t>may</w:t>
      </w:r>
      <w:r>
        <w:rPr>
          <w:spacing w:val="-12"/>
          <w:vertAlign w:val="baseline"/>
        </w:rPr>
        <w:t> </w:t>
      </w:r>
      <w:r>
        <w:rPr>
          <w:vertAlign w:val="baseline"/>
        </w:rPr>
        <w:t>be</w:t>
      </w:r>
      <w:r>
        <w:rPr>
          <w:spacing w:val="-11"/>
          <w:vertAlign w:val="baseline"/>
        </w:rPr>
        <w:t> </w:t>
      </w:r>
      <w:r>
        <w:rPr>
          <w:vertAlign w:val="baseline"/>
        </w:rPr>
        <w:t>due</w:t>
      </w:r>
      <w:r>
        <w:rPr>
          <w:spacing w:val="-13"/>
          <w:vertAlign w:val="baseline"/>
        </w:rPr>
        <w:t> </w:t>
      </w:r>
      <w:r>
        <w:rPr>
          <w:vertAlign w:val="baseline"/>
        </w:rPr>
        <w:t>to</w:t>
      </w:r>
      <w:r>
        <w:rPr>
          <w:spacing w:val="-11"/>
          <w:vertAlign w:val="baseline"/>
        </w:rPr>
        <w:t> </w:t>
      </w:r>
      <w:r>
        <w:rPr>
          <w:vertAlign w:val="baseline"/>
        </w:rPr>
        <w:t>possibly </w:t>
      </w:r>
      <w:r>
        <w:rPr>
          <w:spacing w:val="-4"/>
          <w:vertAlign w:val="baseline"/>
        </w:rPr>
        <w:t>inter</w:t>
      </w:r>
      <w:r>
        <w:rPr>
          <w:spacing w:val="-15"/>
          <w:vertAlign w:val="baseline"/>
        </w:rPr>
        <w:t> </w:t>
      </w:r>
      <w:r>
        <w:rPr>
          <w:spacing w:val="-4"/>
          <w:vertAlign w:val="baseline"/>
        </w:rPr>
        <w:t>subject</w:t>
      </w:r>
      <w:r>
        <w:rPr>
          <w:spacing w:val="-14"/>
          <w:vertAlign w:val="baseline"/>
        </w:rPr>
        <w:t> </w:t>
      </w:r>
      <w:r>
        <w:rPr>
          <w:spacing w:val="-4"/>
          <w:vertAlign w:val="baseline"/>
        </w:rPr>
        <w:t>variability</w:t>
      </w:r>
      <w:r>
        <w:rPr>
          <w:spacing w:val="-14"/>
          <w:vertAlign w:val="baseline"/>
        </w:rPr>
        <w:t> </w:t>
      </w:r>
      <w:r>
        <w:rPr>
          <w:spacing w:val="-4"/>
          <w:vertAlign w:val="baseline"/>
        </w:rPr>
        <w:t>or</w:t>
      </w:r>
      <w:r>
        <w:rPr>
          <w:spacing w:val="-14"/>
          <w:vertAlign w:val="baseline"/>
        </w:rPr>
        <w:t> </w:t>
      </w:r>
      <w:r>
        <w:rPr>
          <w:spacing w:val="-4"/>
          <w:vertAlign w:val="baseline"/>
        </w:rPr>
        <w:t>influence</w:t>
      </w:r>
      <w:r>
        <w:rPr>
          <w:spacing w:val="-14"/>
          <w:vertAlign w:val="baseline"/>
        </w:rPr>
        <w:t> </w:t>
      </w:r>
      <w:r>
        <w:rPr>
          <w:spacing w:val="-4"/>
          <w:vertAlign w:val="baseline"/>
        </w:rPr>
        <w:t>of</w:t>
      </w:r>
      <w:r>
        <w:rPr>
          <w:spacing w:val="-15"/>
          <w:vertAlign w:val="baseline"/>
        </w:rPr>
        <w:t> </w:t>
      </w:r>
      <w:r>
        <w:rPr>
          <w:spacing w:val="-4"/>
          <w:vertAlign w:val="baseline"/>
        </w:rPr>
        <w:t>food.</w:t>
      </w:r>
      <w:r>
        <w:rPr>
          <w:spacing w:val="-13"/>
          <w:vertAlign w:val="baseline"/>
        </w:rPr>
        <w:t> </w:t>
      </w:r>
      <w:r>
        <w:rPr>
          <w:spacing w:val="-4"/>
          <w:vertAlign w:val="baseline"/>
        </w:rPr>
        <w:t>The</w:t>
      </w:r>
      <w:r>
        <w:rPr>
          <w:spacing w:val="-14"/>
          <w:vertAlign w:val="baseline"/>
        </w:rPr>
        <w:t> </w:t>
      </w:r>
      <w:r>
        <w:rPr>
          <w:spacing w:val="-4"/>
          <w:vertAlign w:val="baseline"/>
        </w:rPr>
        <w:t>absorption</w:t>
      </w:r>
      <w:r>
        <w:rPr>
          <w:spacing w:val="-15"/>
          <w:vertAlign w:val="baseline"/>
        </w:rPr>
        <w:t> </w:t>
      </w:r>
      <w:r>
        <w:rPr>
          <w:spacing w:val="-4"/>
          <w:vertAlign w:val="baseline"/>
        </w:rPr>
        <w:t>half</w:t>
      </w:r>
      <w:r>
        <w:rPr>
          <w:spacing w:val="-13"/>
          <w:vertAlign w:val="baseline"/>
        </w:rPr>
        <w:t> </w:t>
      </w:r>
      <w:r>
        <w:rPr>
          <w:spacing w:val="-4"/>
          <w:vertAlign w:val="baseline"/>
        </w:rPr>
        <w:t>life</w:t>
      </w:r>
      <w:r>
        <w:rPr>
          <w:spacing w:val="-15"/>
          <w:vertAlign w:val="baseline"/>
        </w:rPr>
        <w:t> </w:t>
      </w:r>
      <w:r>
        <w:rPr>
          <w:spacing w:val="-4"/>
          <w:vertAlign w:val="baseline"/>
        </w:rPr>
        <w:t>(t½α)</w:t>
      </w:r>
      <w:r>
        <w:rPr>
          <w:spacing w:val="-14"/>
          <w:vertAlign w:val="baseline"/>
        </w:rPr>
        <w:t> </w:t>
      </w:r>
      <w:r>
        <w:rPr>
          <w:spacing w:val="-4"/>
          <w:vertAlign w:val="baseline"/>
        </w:rPr>
        <w:t>was</w:t>
      </w:r>
      <w:r>
        <w:rPr>
          <w:spacing w:val="-10"/>
          <w:vertAlign w:val="baseline"/>
        </w:rPr>
        <w:t> </w:t>
      </w:r>
      <w:r>
        <w:rPr>
          <w:spacing w:val="-4"/>
          <w:vertAlign w:val="baseline"/>
        </w:rPr>
        <w:t>found </w:t>
      </w:r>
      <w:r>
        <w:rPr>
          <w:spacing w:val="-2"/>
          <w:vertAlign w:val="baseline"/>
        </w:rPr>
        <w:t>to</w:t>
      </w:r>
      <w:r>
        <w:rPr>
          <w:spacing w:val="-13"/>
          <w:vertAlign w:val="baseline"/>
        </w:rPr>
        <w:t> </w:t>
      </w:r>
      <w:r>
        <w:rPr>
          <w:spacing w:val="-2"/>
          <w:vertAlign w:val="baseline"/>
        </w:rPr>
        <w:t>be</w:t>
      </w:r>
      <w:r>
        <w:rPr>
          <w:spacing w:val="-13"/>
          <w:vertAlign w:val="baseline"/>
        </w:rPr>
        <w:t> </w:t>
      </w:r>
      <w:r>
        <w:rPr>
          <w:spacing w:val="-2"/>
          <w:vertAlign w:val="baseline"/>
        </w:rPr>
        <w:t>0.2546hrs</w:t>
      </w:r>
      <w:r>
        <w:rPr>
          <w:spacing w:val="-11"/>
          <w:vertAlign w:val="baseline"/>
        </w:rPr>
        <w:t> </w:t>
      </w:r>
      <w:r>
        <w:rPr>
          <w:spacing w:val="-2"/>
          <w:vertAlign w:val="baseline"/>
        </w:rPr>
        <w:t>with</w:t>
      </w:r>
      <w:r>
        <w:rPr>
          <w:spacing w:val="-13"/>
          <w:vertAlign w:val="baseline"/>
        </w:rPr>
        <w:t> </w:t>
      </w:r>
      <w:r>
        <w:rPr>
          <w:spacing w:val="-2"/>
          <w:vertAlign w:val="baseline"/>
        </w:rPr>
        <w:t>corresponding</w:t>
      </w:r>
      <w:r>
        <w:rPr>
          <w:spacing w:val="-10"/>
          <w:vertAlign w:val="baseline"/>
        </w:rPr>
        <w:t> </w:t>
      </w:r>
      <w:r>
        <w:rPr>
          <w:spacing w:val="-2"/>
          <w:vertAlign w:val="baseline"/>
        </w:rPr>
        <w:t>absorption</w:t>
      </w:r>
      <w:r>
        <w:rPr>
          <w:spacing w:val="-13"/>
          <w:vertAlign w:val="baseline"/>
        </w:rPr>
        <w:t> </w:t>
      </w:r>
      <w:r>
        <w:rPr>
          <w:spacing w:val="-2"/>
          <w:vertAlign w:val="baseline"/>
        </w:rPr>
        <w:t>constant</w:t>
      </w:r>
      <w:r>
        <w:rPr>
          <w:spacing w:val="-13"/>
          <w:vertAlign w:val="baseline"/>
        </w:rPr>
        <w:t> </w:t>
      </w:r>
      <w:r>
        <w:rPr>
          <w:spacing w:val="-2"/>
          <w:vertAlign w:val="baseline"/>
        </w:rPr>
        <w:t>(kα)</w:t>
      </w:r>
      <w:r>
        <w:rPr>
          <w:spacing w:val="-12"/>
          <w:vertAlign w:val="baseline"/>
        </w:rPr>
        <w:t> </w:t>
      </w:r>
      <w:r>
        <w:rPr>
          <w:spacing w:val="-2"/>
          <w:vertAlign w:val="baseline"/>
        </w:rPr>
        <w:t>of</w:t>
      </w:r>
      <w:r>
        <w:rPr>
          <w:spacing w:val="-13"/>
          <w:vertAlign w:val="baseline"/>
        </w:rPr>
        <w:t> </w:t>
      </w:r>
      <w:r>
        <w:rPr>
          <w:spacing w:val="-2"/>
          <w:vertAlign w:val="baseline"/>
        </w:rPr>
        <w:t>2.4013hr</w:t>
      </w:r>
      <w:r>
        <w:rPr>
          <w:spacing w:val="-2"/>
          <w:position w:val="6"/>
          <w:sz w:val="16"/>
          <w:vertAlign w:val="baseline"/>
        </w:rPr>
        <w:t>-1</w:t>
      </w:r>
      <w:r>
        <w:rPr>
          <w:spacing w:val="-2"/>
          <w:vertAlign w:val="baseline"/>
        </w:rPr>
        <w:t>.</w:t>
      </w:r>
      <w:r>
        <w:rPr>
          <w:spacing w:val="-13"/>
          <w:vertAlign w:val="baseline"/>
        </w:rPr>
        <w:t> </w:t>
      </w:r>
      <w:r>
        <w:rPr>
          <w:spacing w:val="-2"/>
          <w:vertAlign w:val="baseline"/>
        </w:rPr>
        <w:t>It</w:t>
      </w:r>
      <w:r>
        <w:rPr>
          <w:spacing w:val="-13"/>
          <w:vertAlign w:val="baseline"/>
        </w:rPr>
        <w:t> </w:t>
      </w:r>
      <w:r>
        <w:rPr>
          <w:spacing w:val="-2"/>
          <w:vertAlign w:val="baseline"/>
        </w:rPr>
        <w:t>was </w:t>
      </w:r>
      <w:r>
        <w:rPr>
          <w:vertAlign w:val="baseline"/>
        </w:rPr>
        <w:t>observed</w:t>
      </w:r>
      <w:r>
        <w:rPr>
          <w:spacing w:val="-16"/>
          <w:vertAlign w:val="baseline"/>
        </w:rPr>
        <w:t> </w:t>
      </w:r>
      <w:r>
        <w:rPr>
          <w:vertAlign w:val="baseline"/>
        </w:rPr>
        <w:t>that</w:t>
      </w:r>
      <w:r>
        <w:rPr>
          <w:spacing w:val="-13"/>
          <w:vertAlign w:val="baseline"/>
        </w:rPr>
        <w:t> </w:t>
      </w:r>
      <w:r>
        <w:rPr>
          <w:vertAlign w:val="baseline"/>
        </w:rPr>
        <w:t>Garba</w:t>
      </w:r>
      <w:r>
        <w:rPr>
          <w:spacing w:val="-11"/>
          <w:vertAlign w:val="baseline"/>
        </w:rPr>
        <w:t> </w:t>
      </w:r>
      <w:r>
        <w:rPr>
          <w:vertAlign w:val="baseline"/>
        </w:rPr>
        <w:t>et</w:t>
      </w:r>
      <w:r>
        <w:rPr>
          <w:spacing w:val="-10"/>
          <w:vertAlign w:val="baseline"/>
        </w:rPr>
        <w:t> </w:t>
      </w:r>
      <w:r>
        <w:rPr>
          <w:vertAlign w:val="baseline"/>
        </w:rPr>
        <w:t>al</w:t>
      </w:r>
      <w:r>
        <w:rPr>
          <w:spacing w:val="-15"/>
          <w:vertAlign w:val="baseline"/>
        </w:rPr>
        <w:t> </w:t>
      </w:r>
      <w:r>
        <w:rPr>
          <w:vertAlign w:val="baseline"/>
        </w:rPr>
        <w:t>(1997)</w:t>
      </w:r>
      <w:r>
        <w:rPr>
          <w:spacing w:val="-14"/>
          <w:vertAlign w:val="baseline"/>
        </w:rPr>
        <w:t> </w:t>
      </w:r>
      <w:r>
        <w:rPr>
          <w:vertAlign w:val="baseline"/>
        </w:rPr>
        <w:t>reported</w:t>
      </w:r>
      <w:r>
        <w:rPr>
          <w:spacing w:val="-8"/>
          <w:vertAlign w:val="baseline"/>
        </w:rPr>
        <w:t> </w:t>
      </w:r>
      <w:r>
        <w:rPr>
          <w:vertAlign w:val="baseline"/>
        </w:rPr>
        <w:t>a</w:t>
      </w:r>
      <w:r>
        <w:rPr>
          <w:spacing w:val="-16"/>
          <w:vertAlign w:val="baseline"/>
        </w:rPr>
        <w:t> </w:t>
      </w:r>
      <w:r>
        <w:rPr>
          <w:vertAlign w:val="baseline"/>
        </w:rPr>
        <w:t>value</w:t>
      </w:r>
      <w:r>
        <w:rPr>
          <w:spacing w:val="-11"/>
          <w:vertAlign w:val="baseline"/>
        </w:rPr>
        <w:t> </w:t>
      </w:r>
      <w:r>
        <w:rPr>
          <w:vertAlign w:val="baseline"/>
        </w:rPr>
        <w:t>of</w:t>
      </w:r>
      <w:r>
        <w:rPr>
          <w:spacing w:val="-8"/>
          <w:vertAlign w:val="baseline"/>
        </w:rPr>
        <w:t> </w:t>
      </w:r>
      <w:r>
        <w:rPr>
          <w:vertAlign w:val="baseline"/>
        </w:rPr>
        <w:t>2.1hr</w:t>
      </w:r>
      <w:r>
        <w:rPr>
          <w:position w:val="6"/>
          <w:sz w:val="16"/>
          <w:vertAlign w:val="baseline"/>
        </w:rPr>
        <w:t>-1</w:t>
      </w:r>
      <w:r>
        <w:rPr>
          <w:spacing w:val="7"/>
          <w:position w:val="6"/>
          <w:sz w:val="16"/>
          <w:vertAlign w:val="baseline"/>
        </w:rPr>
        <w:t> </w:t>
      </w:r>
      <w:r>
        <w:rPr>
          <w:vertAlign w:val="baseline"/>
        </w:rPr>
        <w:t>for</w:t>
      </w:r>
      <w:r>
        <w:rPr>
          <w:spacing w:val="-14"/>
          <w:vertAlign w:val="baseline"/>
        </w:rPr>
        <w:t> </w:t>
      </w:r>
      <w:r>
        <w:rPr>
          <w:vertAlign w:val="baseline"/>
        </w:rPr>
        <w:t>Kα</w:t>
      </w:r>
      <w:r>
        <w:rPr>
          <w:spacing w:val="-10"/>
          <w:vertAlign w:val="baseline"/>
        </w:rPr>
        <w:t> </w:t>
      </w:r>
      <w:r>
        <w:rPr>
          <w:vertAlign w:val="baseline"/>
        </w:rPr>
        <w:t>(using</w:t>
      </w:r>
      <w:r>
        <w:rPr>
          <w:spacing w:val="-16"/>
          <w:vertAlign w:val="baseline"/>
        </w:rPr>
        <w:t> </w:t>
      </w:r>
      <w:r>
        <w:rPr>
          <w:vertAlign w:val="baseline"/>
        </w:rPr>
        <w:t>plasma) </w:t>
      </w:r>
      <w:r>
        <w:rPr>
          <w:spacing w:val="-6"/>
          <w:vertAlign w:val="baseline"/>
        </w:rPr>
        <w:t>indicating</w:t>
      </w:r>
      <w:r>
        <w:rPr>
          <w:spacing w:val="-13"/>
          <w:vertAlign w:val="baseline"/>
        </w:rPr>
        <w:t> </w:t>
      </w:r>
      <w:r>
        <w:rPr>
          <w:spacing w:val="-6"/>
          <w:vertAlign w:val="baseline"/>
        </w:rPr>
        <w:t>a</w:t>
      </w:r>
      <w:r>
        <w:rPr>
          <w:spacing w:val="-12"/>
          <w:vertAlign w:val="baseline"/>
        </w:rPr>
        <w:t> </w:t>
      </w:r>
      <w:r>
        <w:rPr>
          <w:spacing w:val="-6"/>
          <w:vertAlign w:val="baseline"/>
        </w:rPr>
        <w:t>good</w:t>
      </w:r>
      <w:r>
        <w:rPr>
          <w:spacing w:val="-12"/>
          <w:vertAlign w:val="baseline"/>
        </w:rPr>
        <w:t> </w:t>
      </w:r>
      <w:r>
        <w:rPr>
          <w:spacing w:val="-6"/>
          <w:vertAlign w:val="baseline"/>
        </w:rPr>
        <w:t>correlation.</w:t>
      </w:r>
      <w:r>
        <w:rPr>
          <w:spacing w:val="-12"/>
          <w:vertAlign w:val="baseline"/>
        </w:rPr>
        <w:t> </w:t>
      </w:r>
      <w:r>
        <w:rPr>
          <w:spacing w:val="-6"/>
          <w:vertAlign w:val="baseline"/>
        </w:rPr>
        <w:t>The</w:t>
      </w:r>
      <w:r>
        <w:rPr>
          <w:spacing w:val="-12"/>
          <w:vertAlign w:val="baseline"/>
        </w:rPr>
        <w:t> </w:t>
      </w:r>
      <w:r>
        <w:rPr>
          <w:spacing w:val="-6"/>
          <w:vertAlign w:val="baseline"/>
        </w:rPr>
        <w:t>t½α</w:t>
      </w:r>
      <w:r>
        <w:rPr>
          <w:spacing w:val="-13"/>
          <w:vertAlign w:val="baseline"/>
        </w:rPr>
        <w:t> </w:t>
      </w:r>
      <w:r>
        <w:rPr>
          <w:spacing w:val="-6"/>
          <w:vertAlign w:val="baseline"/>
        </w:rPr>
        <w:t>of</w:t>
      </w:r>
      <w:r>
        <w:rPr>
          <w:spacing w:val="-12"/>
          <w:vertAlign w:val="baseline"/>
        </w:rPr>
        <w:t> </w:t>
      </w:r>
      <w:r>
        <w:rPr>
          <w:spacing w:val="-6"/>
          <w:vertAlign w:val="baseline"/>
        </w:rPr>
        <w:t>0.3096</w:t>
      </w:r>
      <w:r>
        <w:rPr>
          <w:spacing w:val="-12"/>
          <w:vertAlign w:val="baseline"/>
        </w:rPr>
        <w:t> </w:t>
      </w:r>
      <w:r>
        <w:rPr>
          <w:spacing w:val="-6"/>
          <w:vertAlign w:val="baseline"/>
        </w:rPr>
        <w:t>found</w:t>
      </w:r>
      <w:r>
        <w:rPr>
          <w:spacing w:val="-12"/>
          <w:vertAlign w:val="baseline"/>
        </w:rPr>
        <w:t> </w:t>
      </w:r>
      <w:r>
        <w:rPr>
          <w:spacing w:val="-6"/>
          <w:vertAlign w:val="baseline"/>
        </w:rPr>
        <w:t>by</w:t>
      </w:r>
      <w:r>
        <w:rPr>
          <w:spacing w:val="-12"/>
          <w:vertAlign w:val="baseline"/>
        </w:rPr>
        <w:t> </w:t>
      </w:r>
      <w:r>
        <w:rPr>
          <w:spacing w:val="-6"/>
          <w:vertAlign w:val="baseline"/>
        </w:rPr>
        <w:t>Bukhari</w:t>
      </w:r>
      <w:r>
        <w:rPr>
          <w:spacing w:val="-13"/>
          <w:vertAlign w:val="baseline"/>
        </w:rPr>
        <w:t> </w:t>
      </w:r>
      <w:r>
        <w:rPr>
          <w:spacing w:val="-6"/>
          <w:vertAlign w:val="baseline"/>
        </w:rPr>
        <w:t>(1996)</w:t>
      </w:r>
      <w:r>
        <w:rPr>
          <w:spacing w:val="-12"/>
          <w:vertAlign w:val="baseline"/>
        </w:rPr>
        <w:t> </w:t>
      </w:r>
      <w:r>
        <w:rPr>
          <w:spacing w:val="-6"/>
          <w:vertAlign w:val="baseline"/>
        </w:rPr>
        <w:t>agrees</w:t>
      </w:r>
      <w:r>
        <w:rPr>
          <w:spacing w:val="-12"/>
          <w:vertAlign w:val="baseline"/>
        </w:rPr>
        <w:t> </w:t>
      </w:r>
      <w:r>
        <w:rPr>
          <w:spacing w:val="-6"/>
          <w:vertAlign w:val="baseline"/>
        </w:rPr>
        <w:t>with </w:t>
      </w:r>
      <w:r>
        <w:rPr>
          <w:spacing w:val="-4"/>
          <w:vertAlign w:val="baseline"/>
        </w:rPr>
        <w:t>the</w:t>
      </w:r>
      <w:r>
        <w:rPr>
          <w:spacing w:val="-15"/>
          <w:vertAlign w:val="baseline"/>
        </w:rPr>
        <w:t> </w:t>
      </w:r>
      <w:r>
        <w:rPr>
          <w:spacing w:val="-4"/>
          <w:vertAlign w:val="baseline"/>
        </w:rPr>
        <w:t>figure</w:t>
      </w:r>
      <w:r>
        <w:rPr>
          <w:spacing w:val="-12"/>
          <w:vertAlign w:val="baseline"/>
        </w:rPr>
        <w:t> </w:t>
      </w:r>
      <w:r>
        <w:rPr>
          <w:spacing w:val="-4"/>
          <w:vertAlign w:val="baseline"/>
        </w:rPr>
        <w:t>of</w:t>
      </w:r>
      <w:r>
        <w:rPr>
          <w:spacing w:val="-11"/>
          <w:vertAlign w:val="baseline"/>
        </w:rPr>
        <w:t> </w:t>
      </w:r>
      <w:r>
        <w:rPr>
          <w:spacing w:val="-4"/>
          <w:vertAlign w:val="baseline"/>
        </w:rPr>
        <w:t>0.34hr</w:t>
      </w:r>
      <w:r>
        <w:rPr>
          <w:spacing w:val="-15"/>
          <w:vertAlign w:val="baseline"/>
        </w:rPr>
        <w:t> </w:t>
      </w:r>
      <w:r>
        <w:rPr>
          <w:spacing w:val="-4"/>
          <w:vertAlign w:val="baseline"/>
        </w:rPr>
        <w:t>for</w:t>
      </w:r>
      <w:r>
        <w:rPr>
          <w:spacing w:val="-14"/>
          <w:vertAlign w:val="baseline"/>
        </w:rPr>
        <w:t> </w:t>
      </w:r>
      <w:r>
        <w:rPr>
          <w:spacing w:val="-4"/>
          <w:vertAlign w:val="baseline"/>
        </w:rPr>
        <w:t>this</w:t>
      </w:r>
      <w:r>
        <w:rPr>
          <w:spacing w:val="-13"/>
          <w:vertAlign w:val="baseline"/>
        </w:rPr>
        <w:t> </w:t>
      </w:r>
      <w:r>
        <w:rPr>
          <w:spacing w:val="-4"/>
          <w:vertAlign w:val="baseline"/>
        </w:rPr>
        <w:t>study.</w:t>
      </w:r>
    </w:p>
    <w:p>
      <w:pPr>
        <w:spacing w:after="0" w:line="427" w:lineRule="auto"/>
        <w:jc w:val="both"/>
        <w:sectPr>
          <w:pgSz w:w="11910" w:h="16840"/>
          <w:pgMar w:header="0" w:footer="1063" w:top="1400" w:bottom="1260" w:left="940" w:right="0"/>
        </w:sectPr>
      </w:pPr>
    </w:p>
    <w:p>
      <w:pPr>
        <w:pStyle w:val="BodyText"/>
        <w:spacing w:line="424" w:lineRule="auto" w:before="77"/>
        <w:ind w:left="500" w:right="1431"/>
        <w:jc w:val="both"/>
      </w:pPr>
      <w:r>
        <w:rPr/>
        <w:t>The</w:t>
      </w:r>
      <w:r>
        <w:rPr>
          <w:spacing w:val="-7"/>
        </w:rPr>
        <w:t> </w:t>
      </w:r>
      <w:r>
        <w:rPr/>
        <w:t>time</w:t>
      </w:r>
      <w:r>
        <w:rPr>
          <w:spacing w:val="-13"/>
        </w:rPr>
        <w:t> </w:t>
      </w:r>
      <w:r>
        <w:rPr/>
        <w:t>taken</w:t>
      </w:r>
      <w:r>
        <w:rPr>
          <w:spacing w:val="-10"/>
        </w:rPr>
        <w:t> </w:t>
      </w:r>
      <w:r>
        <w:rPr/>
        <w:t>to</w:t>
      </w:r>
      <w:r>
        <w:rPr>
          <w:spacing w:val="-13"/>
        </w:rPr>
        <w:t> </w:t>
      </w:r>
      <w:r>
        <w:rPr/>
        <w:t>reach</w:t>
      </w:r>
      <w:r>
        <w:rPr>
          <w:spacing w:val="-13"/>
        </w:rPr>
        <w:t> </w:t>
      </w:r>
      <w:r>
        <w:rPr/>
        <w:t>the</w:t>
      </w:r>
      <w:r>
        <w:rPr>
          <w:spacing w:val="-13"/>
        </w:rPr>
        <w:t> </w:t>
      </w:r>
      <w:r>
        <w:rPr/>
        <w:t>peak</w:t>
      </w:r>
      <w:r>
        <w:rPr>
          <w:spacing w:val="-9"/>
        </w:rPr>
        <w:t> </w:t>
      </w:r>
      <w:r>
        <w:rPr/>
        <w:t>absorption</w:t>
      </w:r>
      <w:r>
        <w:rPr>
          <w:spacing w:val="-13"/>
        </w:rPr>
        <w:t> </w:t>
      </w:r>
      <w:r>
        <w:rPr/>
        <w:t>(t</w:t>
      </w:r>
      <w:r>
        <w:rPr>
          <w:vertAlign w:val="subscript"/>
        </w:rPr>
        <w:t>max</w:t>
      </w:r>
      <w:r>
        <w:rPr>
          <w:vertAlign w:val="baseline"/>
        </w:rPr>
        <w:t>)</w:t>
      </w:r>
      <w:r>
        <w:rPr>
          <w:spacing w:val="-11"/>
          <w:vertAlign w:val="baseline"/>
        </w:rPr>
        <w:t> </w:t>
      </w:r>
      <w:r>
        <w:rPr>
          <w:vertAlign w:val="baseline"/>
        </w:rPr>
        <w:t>for</w:t>
      </w:r>
      <w:r>
        <w:rPr>
          <w:spacing w:val="-6"/>
          <w:vertAlign w:val="baseline"/>
        </w:rPr>
        <w:t> </w:t>
      </w:r>
      <w:r>
        <w:rPr>
          <w:vertAlign w:val="baseline"/>
        </w:rPr>
        <w:t>this</w:t>
      </w:r>
      <w:r>
        <w:rPr>
          <w:spacing w:val="-3"/>
          <w:vertAlign w:val="baseline"/>
        </w:rPr>
        <w:t> </w:t>
      </w:r>
      <w:r>
        <w:rPr>
          <w:vertAlign w:val="baseline"/>
        </w:rPr>
        <w:t>phase</w:t>
      </w:r>
      <w:r>
        <w:rPr>
          <w:spacing w:val="-13"/>
          <w:vertAlign w:val="baseline"/>
        </w:rPr>
        <w:t> </w:t>
      </w:r>
      <w:r>
        <w:rPr>
          <w:vertAlign w:val="baseline"/>
        </w:rPr>
        <w:t>is</w:t>
      </w:r>
      <w:r>
        <w:rPr>
          <w:spacing w:val="-3"/>
          <w:vertAlign w:val="baseline"/>
        </w:rPr>
        <w:t> </w:t>
      </w:r>
      <w:r>
        <w:rPr>
          <w:vertAlign w:val="baseline"/>
        </w:rPr>
        <w:t>1hr,</w:t>
      </w:r>
      <w:r>
        <w:rPr>
          <w:spacing w:val="-7"/>
          <w:vertAlign w:val="baseline"/>
        </w:rPr>
        <w:t> </w:t>
      </w:r>
      <w:r>
        <w:rPr>
          <w:vertAlign w:val="baseline"/>
        </w:rPr>
        <w:t>The</w:t>
      </w:r>
      <w:r>
        <w:rPr>
          <w:spacing w:val="-13"/>
          <w:vertAlign w:val="baseline"/>
        </w:rPr>
        <w:t> </w:t>
      </w:r>
      <w:r>
        <w:rPr>
          <w:vertAlign w:val="baseline"/>
        </w:rPr>
        <w:t>value </w:t>
      </w:r>
      <w:r>
        <w:rPr>
          <w:spacing w:val="-4"/>
          <w:vertAlign w:val="baseline"/>
        </w:rPr>
        <w:t>obtained</w:t>
      </w:r>
      <w:r>
        <w:rPr>
          <w:spacing w:val="-10"/>
          <w:vertAlign w:val="baseline"/>
        </w:rPr>
        <w:t> </w:t>
      </w:r>
      <w:r>
        <w:rPr>
          <w:spacing w:val="-4"/>
          <w:vertAlign w:val="baseline"/>
        </w:rPr>
        <w:t>by</w:t>
      </w:r>
      <w:r>
        <w:rPr>
          <w:spacing w:val="-7"/>
          <w:vertAlign w:val="baseline"/>
        </w:rPr>
        <w:t> </w:t>
      </w:r>
      <w:r>
        <w:rPr>
          <w:spacing w:val="-4"/>
          <w:vertAlign w:val="baseline"/>
        </w:rPr>
        <w:t>Ameer and</w:t>
      </w:r>
      <w:r>
        <w:rPr>
          <w:spacing w:val="-12"/>
          <w:vertAlign w:val="baseline"/>
        </w:rPr>
        <w:t> </w:t>
      </w:r>
      <w:r>
        <w:rPr>
          <w:spacing w:val="-4"/>
          <w:vertAlign w:val="baseline"/>
        </w:rPr>
        <w:t>Greenblat</w:t>
      </w:r>
      <w:r>
        <w:rPr>
          <w:spacing w:val="-11"/>
          <w:vertAlign w:val="baseline"/>
        </w:rPr>
        <w:t> </w:t>
      </w:r>
      <w:r>
        <w:rPr>
          <w:spacing w:val="-4"/>
          <w:vertAlign w:val="baseline"/>
        </w:rPr>
        <w:t>(1977),</w:t>
      </w:r>
      <w:r>
        <w:rPr>
          <w:spacing w:val="-11"/>
          <w:vertAlign w:val="baseline"/>
        </w:rPr>
        <w:t> </w:t>
      </w:r>
      <w:r>
        <w:rPr>
          <w:spacing w:val="-4"/>
          <w:vertAlign w:val="baseline"/>
        </w:rPr>
        <w:t>and</w:t>
      </w:r>
      <w:r>
        <w:rPr>
          <w:spacing w:val="-12"/>
          <w:vertAlign w:val="baseline"/>
        </w:rPr>
        <w:t> </w:t>
      </w:r>
      <w:r>
        <w:rPr>
          <w:spacing w:val="-4"/>
          <w:vertAlign w:val="baseline"/>
        </w:rPr>
        <w:t>Payan</w:t>
      </w:r>
      <w:r>
        <w:rPr>
          <w:spacing w:val="-12"/>
          <w:vertAlign w:val="baseline"/>
        </w:rPr>
        <w:t> </w:t>
      </w:r>
      <w:r>
        <w:rPr>
          <w:spacing w:val="-4"/>
          <w:vertAlign w:val="baseline"/>
        </w:rPr>
        <w:t>and</w:t>
      </w:r>
      <w:r>
        <w:rPr>
          <w:spacing w:val="-12"/>
          <w:vertAlign w:val="baseline"/>
        </w:rPr>
        <w:t> </w:t>
      </w:r>
      <w:r>
        <w:rPr>
          <w:spacing w:val="-4"/>
          <w:vertAlign w:val="baseline"/>
        </w:rPr>
        <w:t>Katzung</w:t>
      </w:r>
      <w:r>
        <w:rPr>
          <w:vertAlign w:val="baseline"/>
        </w:rPr>
        <w:t> </w:t>
      </w:r>
      <w:r>
        <w:rPr>
          <w:spacing w:val="-4"/>
          <w:vertAlign w:val="baseline"/>
        </w:rPr>
        <w:t>was</w:t>
      </w:r>
      <w:r>
        <w:rPr>
          <w:spacing w:val="-7"/>
          <w:vertAlign w:val="baseline"/>
        </w:rPr>
        <w:t> </w:t>
      </w:r>
      <w:r>
        <w:rPr>
          <w:spacing w:val="-4"/>
          <w:vertAlign w:val="baseline"/>
        </w:rPr>
        <w:t>within</w:t>
      </w:r>
      <w:r>
        <w:rPr>
          <w:spacing w:val="-12"/>
          <w:vertAlign w:val="baseline"/>
        </w:rPr>
        <w:t> </w:t>
      </w:r>
      <w:r>
        <w:rPr>
          <w:spacing w:val="-4"/>
          <w:vertAlign w:val="baseline"/>
        </w:rPr>
        <w:t>60-82 minutes</w:t>
      </w:r>
      <w:r>
        <w:rPr>
          <w:spacing w:val="-15"/>
          <w:vertAlign w:val="baseline"/>
        </w:rPr>
        <w:t> </w:t>
      </w:r>
      <w:r>
        <w:rPr>
          <w:spacing w:val="-4"/>
          <w:vertAlign w:val="baseline"/>
        </w:rPr>
        <w:t>(1995);</w:t>
      </w:r>
      <w:r>
        <w:rPr>
          <w:spacing w:val="-14"/>
          <w:vertAlign w:val="baseline"/>
        </w:rPr>
        <w:t> </w:t>
      </w:r>
      <w:r>
        <w:rPr>
          <w:spacing w:val="-4"/>
          <w:vertAlign w:val="baseline"/>
        </w:rPr>
        <w:t>while</w:t>
      </w:r>
      <w:r>
        <w:rPr>
          <w:spacing w:val="-14"/>
          <w:vertAlign w:val="baseline"/>
        </w:rPr>
        <w:t> </w:t>
      </w:r>
      <w:r>
        <w:rPr>
          <w:spacing w:val="-4"/>
          <w:vertAlign w:val="baseline"/>
        </w:rPr>
        <w:t>Goodman</w:t>
      </w:r>
      <w:r>
        <w:rPr>
          <w:spacing w:val="-14"/>
          <w:vertAlign w:val="baseline"/>
        </w:rPr>
        <w:t> </w:t>
      </w:r>
      <w:r>
        <w:rPr>
          <w:spacing w:val="-4"/>
          <w:vertAlign w:val="baseline"/>
        </w:rPr>
        <w:t>Gilman</w:t>
      </w:r>
      <w:r>
        <w:rPr>
          <w:spacing w:val="-14"/>
          <w:vertAlign w:val="baseline"/>
        </w:rPr>
        <w:t> </w:t>
      </w:r>
      <w:r>
        <w:rPr>
          <w:spacing w:val="-4"/>
          <w:vertAlign w:val="baseline"/>
        </w:rPr>
        <w:t>(1990)</w:t>
      </w:r>
      <w:r>
        <w:rPr>
          <w:spacing w:val="-15"/>
          <w:vertAlign w:val="baseline"/>
        </w:rPr>
        <w:t> </w:t>
      </w:r>
      <w:r>
        <w:rPr>
          <w:spacing w:val="-4"/>
          <w:vertAlign w:val="baseline"/>
        </w:rPr>
        <w:t>reported</w:t>
      </w:r>
      <w:r>
        <w:rPr>
          <w:spacing w:val="-14"/>
          <w:vertAlign w:val="baseline"/>
        </w:rPr>
        <w:t> </w:t>
      </w:r>
      <w:r>
        <w:rPr>
          <w:spacing w:val="-4"/>
          <w:vertAlign w:val="baseline"/>
        </w:rPr>
        <w:t>a</w:t>
      </w:r>
      <w:r>
        <w:rPr>
          <w:spacing w:val="-14"/>
          <w:vertAlign w:val="baseline"/>
        </w:rPr>
        <w:t> </w:t>
      </w:r>
      <w:r>
        <w:rPr>
          <w:spacing w:val="-4"/>
          <w:vertAlign w:val="baseline"/>
        </w:rPr>
        <w:t>value</w:t>
      </w:r>
      <w:r>
        <w:rPr>
          <w:spacing w:val="-14"/>
          <w:vertAlign w:val="baseline"/>
        </w:rPr>
        <w:t> </w:t>
      </w:r>
      <w:r>
        <w:rPr>
          <w:spacing w:val="-4"/>
          <w:vertAlign w:val="baseline"/>
        </w:rPr>
        <w:t>of</w:t>
      </w:r>
      <w:r>
        <w:rPr>
          <w:spacing w:val="-14"/>
          <w:vertAlign w:val="baseline"/>
        </w:rPr>
        <w:t> </w:t>
      </w:r>
      <w:r>
        <w:rPr>
          <w:spacing w:val="-4"/>
          <w:vertAlign w:val="baseline"/>
        </w:rPr>
        <w:t>60-90minutes.</w:t>
      </w:r>
    </w:p>
    <w:p>
      <w:pPr>
        <w:pStyle w:val="BodyText"/>
        <w:spacing w:line="427" w:lineRule="auto" w:before="3"/>
        <w:ind w:left="500" w:right="1437"/>
        <w:jc w:val="both"/>
      </w:pPr>
      <w:r>
        <w:rPr/>
        <w:t>The lag time (time taken between the administration of a drug and the time </w:t>
      </w:r>
      <w:r>
        <w:rPr>
          <w:spacing w:val="-2"/>
        </w:rPr>
        <w:t>absorption</w:t>
      </w:r>
      <w:r>
        <w:rPr>
          <w:spacing w:val="-17"/>
        </w:rPr>
        <w:t> </w:t>
      </w:r>
      <w:r>
        <w:rPr>
          <w:spacing w:val="-2"/>
        </w:rPr>
        <w:t>begins)</w:t>
      </w:r>
      <w:r>
        <w:rPr>
          <w:spacing w:val="-16"/>
        </w:rPr>
        <w:t> </w:t>
      </w:r>
      <w:r>
        <w:rPr>
          <w:spacing w:val="-2"/>
        </w:rPr>
        <w:t>for</w:t>
      </w:r>
      <w:r>
        <w:rPr>
          <w:spacing w:val="-16"/>
        </w:rPr>
        <w:t> </w:t>
      </w:r>
      <w:r>
        <w:rPr>
          <w:spacing w:val="-2"/>
        </w:rPr>
        <w:t>this</w:t>
      </w:r>
      <w:r>
        <w:rPr>
          <w:spacing w:val="-16"/>
        </w:rPr>
        <w:t> </w:t>
      </w:r>
      <w:r>
        <w:rPr>
          <w:spacing w:val="-2"/>
        </w:rPr>
        <w:t>phase</w:t>
      </w:r>
      <w:r>
        <w:rPr>
          <w:spacing w:val="-16"/>
        </w:rPr>
        <w:t> </w:t>
      </w:r>
      <w:r>
        <w:rPr>
          <w:spacing w:val="-2"/>
        </w:rPr>
        <w:t>was</w:t>
      </w:r>
      <w:r>
        <w:rPr>
          <w:spacing w:val="-17"/>
        </w:rPr>
        <w:t> </w:t>
      </w:r>
      <w:r>
        <w:rPr>
          <w:spacing w:val="-2"/>
        </w:rPr>
        <w:t>found</w:t>
      </w:r>
      <w:r>
        <w:rPr>
          <w:spacing w:val="-16"/>
        </w:rPr>
        <w:t> </w:t>
      </w:r>
      <w:r>
        <w:rPr>
          <w:spacing w:val="-2"/>
        </w:rPr>
        <w:t>to</w:t>
      </w:r>
      <w:r>
        <w:rPr>
          <w:spacing w:val="-16"/>
        </w:rPr>
        <w:t> </w:t>
      </w:r>
      <w:r>
        <w:rPr>
          <w:spacing w:val="-2"/>
        </w:rPr>
        <w:t>be</w:t>
      </w:r>
      <w:r>
        <w:rPr>
          <w:spacing w:val="-16"/>
        </w:rPr>
        <w:t> </w:t>
      </w:r>
      <w:r>
        <w:rPr>
          <w:spacing w:val="-2"/>
        </w:rPr>
        <w:t>0.1560hrs.</w:t>
      </w:r>
      <w:r>
        <w:rPr>
          <w:spacing w:val="-16"/>
        </w:rPr>
        <w:t> </w:t>
      </w:r>
      <w:r>
        <w:rPr>
          <w:spacing w:val="-2"/>
        </w:rPr>
        <w:t>This</w:t>
      </w:r>
      <w:r>
        <w:rPr>
          <w:spacing w:val="-15"/>
        </w:rPr>
        <w:t> </w:t>
      </w:r>
      <w:r>
        <w:rPr>
          <w:spacing w:val="-2"/>
        </w:rPr>
        <w:t>indicates</w:t>
      </w:r>
      <w:r>
        <w:rPr>
          <w:spacing w:val="-9"/>
        </w:rPr>
        <w:t> </w:t>
      </w:r>
      <w:r>
        <w:rPr>
          <w:spacing w:val="-2"/>
        </w:rPr>
        <w:t>a</w:t>
      </w:r>
      <w:r>
        <w:rPr>
          <w:spacing w:val="-17"/>
        </w:rPr>
        <w:t> </w:t>
      </w:r>
      <w:r>
        <w:rPr>
          <w:spacing w:val="-2"/>
        </w:rPr>
        <w:t>good </w:t>
      </w:r>
      <w:r>
        <w:rPr/>
        <w:t>correlation when compared with of 0.150hrs reported by Garba et al (1997), However Ameer et al (1983) reported 3-4 minutes this may be related to </w:t>
      </w:r>
      <w:r>
        <w:rPr>
          <w:spacing w:val="-4"/>
        </w:rPr>
        <w:t>physiological</w:t>
      </w:r>
      <w:r>
        <w:rPr>
          <w:spacing w:val="-15"/>
        </w:rPr>
        <w:t> </w:t>
      </w:r>
      <w:r>
        <w:rPr>
          <w:spacing w:val="-4"/>
        </w:rPr>
        <w:t>conditions or</w:t>
      </w:r>
      <w:r>
        <w:rPr>
          <w:spacing w:val="-6"/>
        </w:rPr>
        <w:t> </w:t>
      </w:r>
      <w:r>
        <w:rPr>
          <w:spacing w:val="-4"/>
        </w:rPr>
        <w:t>other</w:t>
      </w:r>
      <w:r>
        <w:rPr>
          <w:spacing w:val="-5"/>
        </w:rPr>
        <w:t> </w:t>
      </w:r>
      <w:r>
        <w:rPr>
          <w:spacing w:val="-4"/>
        </w:rPr>
        <w:t>factors.</w:t>
      </w:r>
    </w:p>
    <w:p>
      <w:pPr>
        <w:pStyle w:val="BodyText"/>
        <w:spacing w:before="269"/>
      </w:pPr>
    </w:p>
    <w:p>
      <w:pPr>
        <w:pStyle w:val="BodyText"/>
        <w:spacing w:line="427" w:lineRule="auto"/>
        <w:ind w:left="500" w:right="1436"/>
        <w:jc w:val="both"/>
      </w:pPr>
      <w:r>
        <w:rPr>
          <w:spacing w:val="-2"/>
        </w:rPr>
        <w:t>The</w:t>
      </w:r>
      <w:r>
        <w:rPr>
          <w:spacing w:val="-17"/>
        </w:rPr>
        <w:t> </w:t>
      </w:r>
      <w:r>
        <w:rPr>
          <w:spacing w:val="-2"/>
        </w:rPr>
        <w:t>AUC</w:t>
      </w:r>
      <w:r>
        <w:rPr>
          <w:spacing w:val="-2"/>
          <w:vertAlign w:val="subscript"/>
        </w:rPr>
        <w:t>0-5</w:t>
      </w:r>
      <w:r>
        <w:rPr>
          <w:spacing w:val="-16"/>
          <w:vertAlign w:val="baseline"/>
        </w:rPr>
        <w:t> </w:t>
      </w:r>
      <w:r>
        <w:rPr>
          <w:spacing w:val="-2"/>
          <w:vertAlign w:val="baseline"/>
        </w:rPr>
        <w:t>was</w:t>
      </w:r>
      <w:r>
        <w:rPr>
          <w:spacing w:val="-16"/>
          <w:vertAlign w:val="baseline"/>
        </w:rPr>
        <w:t> </w:t>
      </w:r>
      <w:r>
        <w:rPr>
          <w:spacing w:val="-2"/>
          <w:vertAlign w:val="baseline"/>
        </w:rPr>
        <w:t>found</w:t>
      </w:r>
      <w:r>
        <w:rPr>
          <w:spacing w:val="-16"/>
          <w:vertAlign w:val="baseline"/>
        </w:rPr>
        <w:t> </w:t>
      </w:r>
      <w:r>
        <w:rPr>
          <w:spacing w:val="-2"/>
          <w:vertAlign w:val="baseline"/>
        </w:rPr>
        <w:t>to</w:t>
      </w:r>
      <w:r>
        <w:rPr>
          <w:spacing w:val="-16"/>
          <w:vertAlign w:val="baseline"/>
        </w:rPr>
        <w:t> </w:t>
      </w:r>
      <w:r>
        <w:rPr>
          <w:spacing w:val="-2"/>
          <w:vertAlign w:val="baseline"/>
        </w:rPr>
        <w:t>be</w:t>
      </w:r>
      <w:r>
        <w:rPr>
          <w:spacing w:val="-17"/>
          <w:vertAlign w:val="baseline"/>
        </w:rPr>
        <w:t> </w:t>
      </w:r>
      <w:r>
        <w:rPr>
          <w:spacing w:val="-2"/>
          <w:vertAlign w:val="baseline"/>
        </w:rPr>
        <w:t>104.191ug/hr/ml</w:t>
      </w:r>
      <w:r>
        <w:rPr>
          <w:spacing w:val="-16"/>
          <w:vertAlign w:val="baseline"/>
        </w:rPr>
        <w:t> </w:t>
      </w:r>
      <w:r>
        <w:rPr>
          <w:spacing w:val="-2"/>
          <w:vertAlign w:val="baseline"/>
        </w:rPr>
        <w:t>while</w:t>
      </w:r>
      <w:r>
        <w:rPr>
          <w:spacing w:val="-16"/>
          <w:vertAlign w:val="baseline"/>
        </w:rPr>
        <w:t> </w:t>
      </w:r>
      <w:r>
        <w:rPr>
          <w:spacing w:val="-2"/>
          <w:vertAlign w:val="baseline"/>
        </w:rPr>
        <w:t>AUC</w:t>
      </w:r>
      <w:r>
        <w:rPr>
          <w:spacing w:val="-2"/>
          <w:vertAlign w:val="subscript"/>
        </w:rPr>
        <w:t>0-α</w:t>
      </w:r>
      <w:r>
        <w:rPr>
          <w:spacing w:val="-16"/>
          <w:vertAlign w:val="baseline"/>
        </w:rPr>
        <w:t> </w:t>
      </w:r>
      <w:r>
        <w:rPr>
          <w:spacing w:val="-2"/>
          <w:vertAlign w:val="baseline"/>
        </w:rPr>
        <w:t>was</w:t>
      </w:r>
      <w:r>
        <w:rPr>
          <w:spacing w:val="-16"/>
          <w:vertAlign w:val="baseline"/>
        </w:rPr>
        <w:t> </w:t>
      </w:r>
      <w:r>
        <w:rPr>
          <w:spacing w:val="-2"/>
          <w:vertAlign w:val="baseline"/>
        </w:rPr>
        <w:t>136.246ug/ml/hr. </w:t>
      </w:r>
      <w:r>
        <w:rPr>
          <w:w w:val="90"/>
          <w:vertAlign w:val="baseline"/>
        </w:rPr>
        <w:t>Sambo et al (2002) reported AUC</w:t>
      </w:r>
      <w:r>
        <w:rPr>
          <w:w w:val="90"/>
          <w:vertAlign w:val="subscript"/>
        </w:rPr>
        <w:t>0-α</w:t>
      </w:r>
      <w:r>
        <w:rPr>
          <w:w w:val="90"/>
          <w:vertAlign w:val="baseline"/>
        </w:rPr>
        <w:t> of 140.14ug/hr/ml, while Bukhari (1996) reported </w:t>
      </w:r>
      <w:r>
        <w:rPr>
          <w:vertAlign w:val="baseline"/>
        </w:rPr>
        <w:t>value</w:t>
      </w:r>
      <w:r>
        <w:rPr>
          <w:spacing w:val="-11"/>
          <w:vertAlign w:val="baseline"/>
        </w:rPr>
        <w:t> </w:t>
      </w:r>
      <w:r>
        <w:rPr>
          <w:vertAlign w:val="baseline"/>
        </w:rPr>
        <w:t>of</w:t>
      </w:r>
      <w:r>
        <w:rPr>
          <w:spacing w:val="-7"/>
          <w:vertAlign w:val="baseline"/>
        </w:rPr>
        <w:t> </w:t>
      </w:r>
      <w:r>
        <w:rPr>
          <w:vertAlign w:val="baseline"/>
        </w:rPr>
        <w:t>129.98.</w:t>
      </w:r>
      <w:r>
        <w:rPr>
          <w:spacing w:val="-10"/>
          <w:vertAlign w:val="baseline"/>
        </w:rPr>
        <w:t> </w:t>
      </w:r>
      <w:r>
        <w:rPr>
          <w:vertAlign w:val="baseline"/>
        </w:rPr>
        <w:t>The</w:t>
      </w:r>
      <w:r>
        <w:rPr>
          <w:spacing w:val="-7"/>
          <w:vertAlign w:val="baseline"/>
        </w:rPr>
        <w:t> </w:t>
      </w:r>
      <w:r>
        <w:rPr>
          <w:vertAlign w:val="baseline"/>
        </w:rPr>
        <w:t>elimination</w:t>
      </w:r>
      <w:r>
        <w:rPr>
          <w:spacing w:val="-7"/>
          <w:vertAlign w:val="baseline"/>
        </w:rPr>
        <w:t> </w:t>
      </w:r>
      <w:r>
        <w:rPr>
          <w:vertAlign w:val="baseline"/>
        </w:rPr>
        <w:t>half</w:t>
      </w:r>
      <w:r>
        <w:rPr>
          <w:spacing w:val="-7"/>
          <w:vertAlign w:val="baseline"/>
        </w:rPr>
        <w:t> </w:t>
      </w:r>
      <w:r>
        <w:rPr>
          <w:vertAlign w:val="baseline"/>
        </w:rPr>
        <w:t>life</w:t>
      </w:r>
      <w:r>
        <w:rPr>
          <w:spacing w:val="-11"/>
          <w:vertAlign w:val="baseline"/>
        </w:rPr>
        <w:t> </w:t>
      </w:r>
      <w:r>
        <w:rPr>
          <w:vertAlign w:val="baseline"/>
        </w:rPr>
        <w:t>and</w:t>
      </w:r>
      <w:r>
        <w:rPr>
          <w:spacing w:val="-11"/>
          <w:vertAlign w:val="baseline"/>
        </w:rPr>
        <w:t> </w:t>
      </w:r>
      <w:r>
        <w:rPr>
          <w:vertAlign w:val="baseline"/>
        </w:rPr>
        <w:t>corresponding</w:t>
      </w:r>
      <w:r>
        <w:rPr>
          <w:spacing w:val="-11"/>
          <w:vertAlign w:val="baseline"/>
        </w:rPr>
        <w:t> </w:t>
      </w:r>
      <w:r>
        <w:rPr>
          <w:vertAlign w:val="baseline"/>
        </w:rPr>
        <w:t>elimination</w:t>
      </w:r>
      <w:r>
        <w:rPr>
          <w:spacing w:val="-11"/>
          <w:vertAlign w:val="baseline"/>
        </w:rPr>
        <w:t> </w:t>
      </w:r>
      <w:r>
        <w:rPr>
          <w:vertAlign w:val="baseline"/>
        </w:rPr>
        <w:t>constant </w:t>
      </w:r>
      <w:r>
        <w:rPr>
          <w:spacing w:val="-6"/>
          <w:vertAlign w:val="baseline"/>
        </w:rPr>
        <w:t>were</w:t>
      </w:r>
      <w:r>
        <w:rPr>
          <w:spacing w:val="-13"/>
          <w:vertAlign w:val="baseline"/>
        </w:rPr>
        <w:t> </w:t>
      </w:r>
      <w:r>
        <w:rPr>
          <w:spacing w:val="-6"/>
          <w:vertAlign w:val="baseline"/>
        </w:rPr>
        <w:t>found</w:t>
      </w:r>
      <w:r>
        <w:rPr>
          <w:spacing w:val="-12"/>
          <w:vertAlign w:val="baseline"/>
        </w:rPr>
        <w:t> </w:t>
      </w:r>
      <w:r>
        <w:rPr>
          <w:spacing w:val="-6"/>
          <w:vertAlign w:val="baseline"/>
        </w:rPr>
        <w:t>to</w:t>
      </w:r>
      <w:r>
        <w:rPr>
          <w:spacing w:val="-12"/>
          <w:vertAlign w:val="baseline"/>
        </w:rPr>
        <w:t> </w:t>
      </w:r>
      <w:r>
        <w:rPr>
          <w:spacing w:val="-6"/>
          <w:vertAlign w:val="baseline"/>
        </w:rPr>
        <w:t>be</w:t>
      </w:r>
      <w:r>
        <w:rPr>
          <w:spacing w:val="-8"/>
          <w:vertAlign w:val="baseline"/>
        </w:rPr>
        <w:t> </w:t>
      </w:r>
      <w:r>
        <w:rPr>
          <w:spacing w:val="-6"/>
          <w:vertAlign w:val="baseline"/>
        </w:rPr>
        <w:t>1.698hr</w:t>
      </w:r>
      <w:r>
        <w:rPr>
          <w:spacing w:val="-13"/>
          <w:vertAlign w:val="baseline"/>
        </w:rPr>
        <w:t> </w:t>
      </w:r>
      <w:r>
        <w:rPr>
          <w:spacing w:val="-6"/>
          <w:vertAlign w:val="baseline"/>
        </w:rPr>
        <w:t>and</w:t>
      </w:r>
      <w:r>
        <w:rPr>
          <w:spacing w:val="-8"/>
          <w:vertAlign w:val="baseline"/>
        </w:rPr>
        <w:t> </w:t>
      </w:r>
      <w:r>
        <w:rPr>
          <w:spacing w:val="-6"/>
          <w:vertAlign w:val="baseline"/>
        </w:rPr>
        <w:t>0.6801</w:t>
      </w:r>
      <w:r>
        <w:rPr>
          <w:spacing w:val="-13"/>
          <w:vertAlign w:val="baseline"/>
        </w:rPr>
        <w:t> </w:t>
      </w:r>
      <w:r>
        <w:rPr>
          <w:spacing w:val="-6"/>
          <w:vertAlign w:val="baseline"/>
        </w:rPr>
        <w:t>respectively.</w:t>
      </w:r>
      <w:r>
        <w:rPr>
          <w:spacing w:val="-7"/>
          <w:vertAlign w:val="baseline"/>
        </w:rPr>
        <w:t> </w:t>
      </w:r>
      <w:r>
        <w:rPr>
          <w:spacing w:val="-6"/>
          <w:vertAlign w:val="baseline"/>
        </w:rPr>
        <w:t>The</w:t>
      </w:r>
      <w:r>
        <w:rPr>
          <w:spacing w:val="-13"/>
          <w:vertAlign w:val="baseline"/>
        </w:rPr>
        <w:t> </w:t>
      </w:r>
      <w:r>
        <w:rPr>
          <w:spacing w:val="-6"/>
          <w:vertAlign w:val="baseline"/>
        </w:rPr>
        <w:t>t½</w:t>
      </w:r>
      <w:r>
        <w:rPr>
          <w:spacing w:val="-6"/>
          <w:vertAlign w:val="subscript"/>
        </w:rPr>
        <w:t>β</w:t>
      </w:r>
      <w:r>
        <w:rPr>
          <w:spacing w:val="-12"/>
          <w:vertAlign w:val="baseline"/>
        </w:rPr>
        <w:t> </w:t>
      </w:r>
      <w:r>
        <w:rPr>
          <w:spacing w:val="-6"/>
          <w:vertAlign w:val="baseline"/>
        </w:rPr>
        <w:t>is</w:t>
      </w:r>
      <w:r>
        <w:rPr>
          <w:spacing w:val="-9"/>
          <w:vertAlign w:val="baseline"/>
        </w:rPr>
        <w:t> </w:t>
      </w:r>
      <w:r>
        <w:rPr>
          <w:spacing w:val="-6"/>
          <w:vertAlign w:val="baseline"/>
        </w:rPr>
        <w:t>within</w:t>
      </w:r>
      <w:r>
        <w:rPr>
          <w:spacing w:val="-3"/>
          <w:vertAlign w:val="baseline"/>
        </w:rPr>
        <w:t> </w:t>
      </w:r>
      <w:r>
        <w:rPr>
          <w:spacing w:val="-6"/>
          <w:vertAlign w:val="baseline"/>
        </w:rPr>
        <w:t>the</w:t>
      </w:r>
      <w:r>
        <w:rPr>
          <w:spacing w:val="-9"/>
          <w:vertAlign w:val="baseline"/>
        </w:rPr>
        <w:t> </w:t>
      </w:r>
      <w:r>
        <w:rPr>
          <w:spacing w:val="-6"/>
          <w:vertAlign w:val="baseline"/>
        </w:rPr>
        <w:t>range</w:t>
      </w:r>
      <w:r>
        <w:rPr>
          <w:spacing w:val="-9"/>
          <w:vertAlign w:val="baseline"/>
        </w:rPr>
        <w:t> </w:t>
      </w:r>
      <w:r>
        <w:rPr>
          <w:spacing w:val="-6"/>
          <w:vertAlign w:val="baseline"/>
        </w:rPr>
        <w:t>of</w:t>
      </w:r>
      <w:r>
        <w:rPr>
          <w:spacing w:val="-8"/>
          <w:vertAlign w:val="baseline"/>
        </w:rPr>
        <w:t> </w:t>
      </w:r>
      <w:r>
        <w:rPr>
          <w:spacing w:val="-6"/>
          <w:vertAlign w:val="baseline"/>
        </w:rPr>
        <w:t>1-2 </w:t>
      </w:r>
      <w:r>
        <w:rPr>
          <w:spacing w:val="-2"/>
          <w:vertAlign w:val="baseline"/>
        </w:rPr>
        <w:t>hrs</w:t>
      </w:r>
      <w:r>
        <w:rPr>
          <w:spacing w:val="-17"/>
          <w:vertAlign w:val="baseline"/>
        </w:rPr>
        <w:t> </w:t>
      </w:r>
      <w:r>
        <w:rPr>
          <w:spacing w:val="-2"/>
          <w:vertAlign w:val="baseline"/>
        </w:rPr>
        <w:t>reported</w:t>
      </w:r>
      <w:r>
        <w:rPr>
          <w:spacing w:val="-16"/>
          <w:vertAlign w:val="baseline"/>
        </w:rPr>
        <w:t> </w:t>
      </w:r>
      <w:r>
        <w:rPr>
          <w:spacing w:val="-2"/>
          <w:vertAlign w:val="baseline"/>
        </w:rPr>
        <w:t>in</w:t>
      </w:r>
      <w:r>
        <w:rPr>
          <w:spacing w:val="-16"/>
          <w:vertAlign w:val="baseline"/>
        </w:rPr>
        <w:t> </w:t>
      </w:r>
      <w:r>
        <w:rPr>
          <w:spacing w:val="-2"/>
          <w:vertAlign w:val="baseline"/>
        </w:rPr>
        <w:t>some</w:t>
      </w:r>
      <w:r>
        <w:rPr>
          <w:spacing w:val="-16"/>
          <w:vertAlign w:val="baseline"/>
        </w:rPr>
        <w:t> </w:t>
      </w:r>
      <w:r>
        <w:rPr>
          <w:spacing w:val="-2"/>
          <w:vertAlign w:val="baseline"/>
        </w:rPr>
        <w:t>literature</w:t>
      </w:r>
      <w:r>
        <w:rPr>
          <w:spacing w:val="-16"/>
          <w:vertAlign w:val="baseline"/>
        </w:rPr>
        <w:t> </w:t>
      </w:r>
      <w:r>
        <w:rPr>
          <w:spacing w:val="-2"/>
          <w:vertAlign w:val="baseline"/>
        </w:rPr>
        <w:t>(Clissold,</w:t>
      </w:r>
      <w:r>
        <w:rPr>
          <w:spacing w:val="-17"/>
          <w:vertAlign w:val="baseline"/>
        </w:rPr>
        <w:t> </w:t>
      </w:r>
      <w:r>
        <w:rPr>
          <w:spacing w:val="-2"/>
          <w:vertAlign w:val="baseline"/>
        </w:rPr>
        <w:t>1986;</w:t>
      </w:r>
      <w:r>
        <w:rPr>
          <w:spacing w:val="-16"/>
          <w:vertAlign w:val="baseline"/>
        </w:rPr>
        <w:t> </w:t>
      </w:r>
      <w:r>
        <w:rPr>
          <w:spacing w:val="-2"/>
          <w:vertAlign w:val="baseline"/>
        </w:rPr>
        <w:t>Drug</w:t>
      </w:r>
      <w:r>
        <w:rPr>
          <w:spacing w:val="-16"/>
          <w:vertAlign w:val="baseline"/>
        </w:rPr>
        <w:t> </w:t>
      </w:r>
      <w:r>
        <w:rPr>
          <w:spacing w:val="-2"/>
          <w:vertAlign w:val="baseline"/>
        </w:rPr>
        <w:t>facts</w:t>
      </w:r>
      <w:r>
        <w:rPr>
          <w:spacing w:val="-16"/>
          <w:vertAlign w:val="baseline"/>
        </w:rPr>
        <w:t> </w:t>
      </w:r>
      <w:r>
        <w:rPr>
          <w:spacing w:val="-2"/>
          <w:vertAlign w:val="baseline"/>
        </w:rPr>
        <w:t>and</w:t>
      </w:r>
      <w:r>
        <w:rPr>
          <w:spacing w:val="-16"/>
          <w:vertAlign w:val="baseline"/>
        </w:rPr>
        <w:t> </w:t>
      </w:r>
      <w:r>
        <w:rPr>
          <w:spacing w:val="-2"/>
          <w:vertAlign w:val="baseline"/>
        </w:rPr>
        <w:t>comparisms,</w:t>
      </w:r>
      <w:r>
        <w:rPr>
          <w:spacing w:val="-17"/>
          <w:vertAlign w:val="baseline"/>
        </w:rPr>
        <w:t> </w:t>
      </w:r>
      <w:r>
        <w:rPr>
          <w:spacing w:val="-2"/>
          <w:vertAlign w:val="baseline"/>
        </w:rPr>
        <w:t>1989a. </w:t>
      </w:r>
      <w:r>
        <w:rPr>
          <w:vertAlign w:val="baseline"/>
        </w:rPr>
        <w:t>Goodman</w:t>
      </w:r>
      <w:r>
        <w:rPr>
          <w:spacing w:val="-19"/>
          <w:vertAlign w:val="baseline"/>
        </w:rPr>
        <w:t> </w:t>
      </w:r>
      <w:r>
        <w:rPr>
          <w:vertAlign w:val="baseline"/>
        </w:rPr>
        <w:t>and</w:t>
      </w:r>
      <w:r>
        <w:rPr>
          <w:spacing w:val="-18"/>
          <w:vertAlign w:val="baseline"/>
        </w:rPr>
        <w:t> </w:t>
      </w:r>
      <w:r>
        <w:rPr>
          <w:vertAlign w:val="baseline"/>
        </w:rPr>
        <w:t>Gilman</w:t>
      </w:r>
      <w:r>
        <w:rPr>
          <w:spacing w:val="-18"/>
          <w:vertAlign w:val="baseline"/>
        </w:rPr>
        <w:t> </w:t>
      </w:r>
      <w:r>
        <w:rPr>
          <w:vertAlign w:val="baseline"/>
        </w:rPr>
        <w:t>1990;</w:t>
      </w:r>
      <w:r>
        <w:rPr>
          <w:spacing w:val="-18"/>
          <w:vertAlign w:val="baseline"/>
        </w:rPr>
        <w:t> </w:t>
      </w:r>
      <w:r>
        <w:rPr>
          <w:vertAlign w:val="baseline"/>
        </w:rPr>
        <w:t>Payan</w:t>
      </w:r>
      <w:r>
        <w:rPr>
          <w:spacing w:val="-18"/>
          <w:vertAlign w:val="baseline"/>
        </w:rPr>
        <w:t> </w:t>
      </w:r>
      <w:r>
        <w:rPr>
          <w:vertAlign w:val="baseline"/>
        </w:rPr>
        <w:t>Katzug,</w:t>
      </w:r>
      <w:r>
        <w:rPr>
          <w:spacing w:val="-19"/>
          <w:vertAlign w:val="baseline"/>
        </w:rPr>
        <w:t> </w:t>
      </w:r>
      <w:r>
        <w:rPr>
          <w:vertAlign w:val="baseline"/>
        </w:rPr>
        <w:t>1995).</w:t>
      </w:r>
      <w:r>
        <w:rPr>
          <w:spacing w:val="-18"/>
          <w:vertAlign w:val="baseline"/>
        </w:rPr>
        <w:t> </w:t>
      </w:r>
      <w:r>
        <w:rPr>
          <w:vertAlign w:val="baseline"/>
        </w:rPr>
        <w:t>It</w:t>
      </w:r>
      <w:r>
        <w:rPr>
          <w:spacing w:val="-18"/>
          <w:vertAlign w:val="baseline"/>
        </w:rPr>
        <w:t> </w:t>
      </w:r>
      <w:r>
        <w:rPr>
          <w:vertAlign w:val="baseline"/>
        </w:rPr>
        <w:t>can</w:t>
      </w:r>
      <w:r>
        <w:rPr>
          <w:spacing w:val="-18"/>
          <w:vertAlign w:val="baseline"/>
        </w:rPr>
        <w:t> </w:t>
      </w:r>
      <w:r>
        <w:rPr>
          <w:vertAlign w:val="baseline"/>
        </w:rPr>
        <w:t>be</w:t>
      </w:r>
      <w:r>
        <w:rPr>
          <w:spacing w:val="-18"/>
          <w:vertAlign w:val="baseline"/>
        </w:rPr>
        <w:t> </w:t>
      </w:r>
      <w:r>
        <w:rPr>
          <w:vertAlign w:val="baseline"/>
        </w:rPr>
        <w:t>seen</w:t>
      </w:r>
      <w:r>
        <w:rPr>
          <w:spacing w:val="-19"/>
          <w:vertAlign w:val="baseline"/>
        </w:rPr>
        <w:t> </w:t>
      </w:r>
      <w:r>
        <w:rPr>
          <w:vertAlign w:val="baseline"/>
        </w:rPr>
        <w:t>then</w:t>
      </w:r>
      <w:r>
        <w:rPr>
          <w:spacing w:val="-18"/>
          <w:vertAlign w:val="baseline"/>
        </w:rPr>
        <w:t> </w:t>
      </w:r>
      <w:r>
        <w:rPr>
          <w:vertAlign w:val="baseline"/>
        </w:rPr>
        <w:t>the</w:t>
      </w:r>
      <w:r>
        <w:rPr>
          <w:spacing w:val="-18"/>
          <w:vertAlign w:val="baseline"/>
        </w:rPr>
        <w:t> </w:t>
      </w:r>
      <w:r>
        <w:rPr>
          <w:vertAlign w:val="baseline"/>
        </w:rPr>
        <w:t>value</w:t>
      </w:r>
      <w:r>
        <w:rPr>
          <w:spacing w:val="-18"/>
          <w:vertAlign w:val="baseline"/>
        </w:rPr>
        <w:t> </w:t>
      </w:r>
      <w:r>
        <w:rPr>
          <w:vertAlign w:val="baseline"/>
        </w:rPr>
        <w:t>for t</w:t>
      </w:r>
      <w:r>
        <w:rPr>
          <w:vertAlign w:val="subscript"/>
        </w:rPr>
        <w:t>½β</w:t>
      </w:r>
      <w:r>
        <w:rPr>
          <w:spacing w:val="-19"/>
          <w:vertAlign w:val="baseline"/>
        </w:rPr>
        <w:t> </w:t>
      </w:r>
      <w:r>
        <w:rPr>
          <w:vertAlign w:val="baseline"/>
        </w:rPr>
        <w:t>and</w:t>
      </w:r>
      <w:r>
        <w:rPr>
          <w:spacing w:val="-18"/>
          <w:vertAlign w:val="baseline"/>
        </w:rPr>
        <w:t> </w:t>
      </w:r>
      <w:r>
        <w:rPr>
          <w:vertAlign w:val="baseline"/>
        </w:rPr>
        <w:t>that</w:t>
      </w:r>
      <w:r>
        <w:rPr>
          <w:spacing w:val="-18"/>
          <w:vertAlign w:val="baseline"/>
        </w:rPr>
        <w:t> </w:t>
      </w:r>
      <w:r>
        <w:rPr>
          <w:vertAlign w:val="baseline"/>
        </w:rPr>
        <w:t>of</w:t>
      </w:r>
      <w:r>
        <w:rPr>
          <w:spacing w:val="-15"/>
          <w:vertAlign w:val="baseline"/>
        </w:rPr>
        <w:t> </w:t>
      </w:r>
      <w:r>
        <w:rPr>
          <w:vertAlign w:val="baseline"/>
        </w:rPr>
        <w:t>k</w:t>
      </w:r>
      <w:r>
        <w:rPr>
          <w:vertAlign w:val="subscript"/>
        </w:rPr>
        <w:t>β</w:t>
      </w:r>
      <w:r>
        <w:rPr>
          <w:spacing w:val="-15"/>
          <w:vertAlign w:val="baseline"/>
        </w:rPr>
        <w:t> </w:t>
      </w:r>
      <w:r>
        <w:rPr>
          <w:vertAlign w:val="baseline"/>
        </w:rPr>
        <w:t>obtained</w:t>
      </w:r>
      <w:r>
        <w:rPr>
          <w:spacing w:val="-16"/>
          <w:vertAlign w:val="baseline"/>
        </w:rPr>
        <w:t> </w:t>
      </w:r>
      <w:r>
        <w:rPr>
          <w:vertAlign w:val="baseline"/>
        </w:rPr>
        <w:t>in</w:t>
      </w:r>
      <w:r>
        <w:rPr>
          <w:spacing w:val="-16"/>
          <w:vertAlign w:val="baseline"/>
        </w:rPr>
        <w:t> </w:t>
      </w:r>
      <w:r>
        <w:rPr>
          <w:vertAlign w:val="baseline"/>
        </w:rPr>
        <w:t>the</w:t>
      </w:r>
      <w:r>
        <w:rPr>
          <w:spacing w:val="-16"/>
          <w:vertAlign w:val="baseline"/>
        </w:rPr>
        <w:t> </w:t>
      </w:r>
      <w:r>
        <w:rPr>
          <w:vertAlign w:val="baseline"/>
        </w:rPr>
        <w:t>study</w:t>
      </w:r>
      <w:r>
        <w:rPr>
          <w:spacing w:val="-12"/>
          <w:vertAlign w:val="baseline"/>
        </w:rPr>
        <w:t> </w:t>
      </w:r>
      <w:r>
        <w:rPr>
          <w:vertAlign w:val="baseline"/>
        </w:rPr>
        <w:t>are</w:t>
      </w:r>
      <w:r>
        <w:rPr>
          <w:spacing w:val="-16"/>
          <w:vertAlign w:val="baseline"/>
        </w:rPr>
        <w:t> </w:t>
      </w:r>
      <w:r>
        <w:rPr>
          <w:vertAlign w:val="baseline"/>
        </w:rPr>
        <w:t>within</w:t>
      </w:r>
      <w:r>
        <w:rPr>
          <w:spacing w:val="-16"/>
          <w:vertAlign w:val="baseline"/>
        </w:rPr>
        <w:t> </w:t>
      </w:r>
      <w:r>
        <w:rPr>
          <w:vertAlign w:val="baseline"/>
        </w:rPr>
        <w:t>the</w:t>
      </w:r>
      <w:r>
        <w:rPr>
          <w:spacing w:val="-16"/>
          <w:vertAlign w:val="baseline"/>
        </w:rPr>
        <w:t> </w:t>
      </w:r>
      <w:r>
        <w:rPr>
          <w:vertAlign w:val="baseline"/>
        </w:rPr>
        <w:t>normal</w:t>
      </w:r>
      <w:r>
        <w:rPr>
          <w:spacing w:val="-15"/>
          <w:vertAlign w:val="baseline"/>
        </w:rPr>
        <w:t> </w:t>
      </w:r>
      <w:r>
        <w:rPr>
          <w:vertAlign w:val="baseline"/>
        </w:rPr>
        <w:t>rage.</w:t>
      </w:r>
      <w:r>
        <w:rPr>
          <w:spacing w:val="40"/>
          <w:vertAlign w:val="baseline"/>
        </w:rPr>
        <w:t> </w:t>
      </w:r>
      <w:r>
        <w:rPr>
          <w:vertAlign w:val="baseline"/>
        </w:rPr>
        <w:t>Bukhari</w:t>
      </w:r>
      <w:r>
        <w:rPr>
          <w:spacing w:val="-14"/>
          <w:vertAlign w:val="baseline"/>
        </w:rPr>
        <w:t> </w:t>
      </w:r>
      <w:r>
        <w:rPr>
          <w:vertAlign w:val="baseline"/>
        </w:rPr>
        <w:t>(1996) and</w:t>
      </w:r>
      <w:r>
        <w:rPr>
          <w:spacing w:val="-15"/>
          <w:vertAlign w:val="baseline"/>
        </w:rPr>
        <w:t> </w:t>
      </w:r>
      <w:r>
        <w:rPr>
          <w:vertAlign w:val="baseline"/>
        </w:rPr>
        <w:t>Bello</w:t>
      </w:r>
      <w:r>
        <w:rPr>
          <w:spacing w:val="-10"/>
          <w:vertAlign w:val="baseline"/>
        </w:rPr>
        <w:t> </w:t>
      </w:r>
      <w:r>
        <w:rPr>
          <w:vertAlign w:val="baseline"/>
        </w:rPr>
        <w:t>(1990)</w:t>
      </w:r>
      <w:r>
        <w:rPr>
          <w:spacing w:val="-9"/>
          <w:vertAlign w:val="baseline"/>
        </w:rPr>
        <w:t> </w:t>
      </w:r>
      <w:r>
        <w:rPr>
          <w:vertAlign w:val="baseline"/>
        </w:rPr>
        <w:t>reported</w:t>
      </w:r>
      <w:r>
        <w:rPr>
          <w:spacing w:val="-10"/>
          <w:vertAlign w:val="baseline"/>
        </w:rPr>
        <w:t> </w:t>
      </w:r>
      <w:r>
        <w:rPr>
          <w:vertAlign w:val="baseline"/>
        </w:rPr>
        <w:t>a</w:t>
      </w:r>
      <w:r>
        <w:rPr>
          <w:spacing w:val="-15"/>
          <w:vertAlign w:val="baseline"/>
        </w:rPr>
        <w:t> </w:t>
      </w:r>
      <w:r>
        <w:rPr>
          <w:vertAlign w:val="baseline"/>
        </w:rPr>
        <w:t>volume</w:t>
      </w:r>
      <w:r>
        <w:rPr>
          <w:spacing w:val="-10"/>
          <w:vertAlign w:val="baseline"/>
        </w:rPr>
        <w:t> </w:t>
      </w:r>
      <w:r>
        <w:rPr>
          <w:vertAlign w:val="baseline"/>
        </w:rPr>
        <w:t>of</w:t>
      </w:r>
      <w:r>
        <w:rPr>
          <w:spacing w:val="-10"/>
          <w:vertAlign w:val="baseline"/>
        </w:rPr>
        <w:t> </w:t>
      </w:r>
      <w:r>
        <w:rPr>
          <w:vertAlign w:val="baseline"/>
        </w:rPr>
        <w:t>distribution</w:t>
      </w:r>
      <w:r>
        <w:rPr>
          <w:spacing w:val="-15"/>
          <w:vertAlign w:val="baseline"/>
        </w:rPr>
        <w:t> </w:t>
      </w:r>
      <w:r>
        <w:rPr>
          <w:vertAlign w:val="baseline"/>
        </w:rPr>
        <w:t>(Vd)</w:t>
      </w:r>
      <w:r>
        <w:rPr>
          <w:spacing w:val="-9"/>
          <w:vertAlign w:val="baseline"/>
        </w:rPr>
        <w:t> </w:t>
      </w:r>
      <w:r>
        <w:rPr>
          <w:vertAlign w:val="baseline"/>
        </w:rPr>
        <w:t>of</w:t>
      </w:r>
      <w:r>
        <w:rPr>
          <w:spacing w:val="-10"/>
          <w:vertAlign w:val="baseline"/>
        </w:rPr>
        <w:t> </w:t>
      </w:r>
      <w:r>
        <w:rPr>
          <w:vertAlign w:val="baseline"/>
        </w:rPr>
        <w:t>43.012</w:t>
      </w:r>
      <w:r>
        <w:rPr>
          <w:spacing w:val="-10"/>
          <w:vertAlign w:val="baseline"/>
        </w:rPr>
        <w:t> </w:t>
      </w:r>
      <w:r>
        <w:rPr>
          <w:vertAlign w:val="baseline"/>
        </w:rPr>
        <w:t>L/Kg</w:t>
      </w:r>
      <w:r>
        <w:rPr>
          <w:spacing w:val="-9"/>
          <w:vertAlign w:val="baseline"/>
        </w:rPr>
        <w:t> </w:t>
      </w:r>
      <w:r>
        <w:rPr>
          <w:vertAlign w:val="baseline"/>
        </w:rPr>
        <w:t>and</w:t>
      </w:r>
      <w:r>
        <w:rPr>
          <w:spacing w:val="-10"/>
          <w:vertAlign w:val="baseline"/>
        </w:rPr>
        <w:t> </w:t>
      </w:r>
      <w:r>
        <w:rPr>
          <w:vertAlign w:val="baseline"/>
        </w:rPr>
        <w:t>40.75 L/Kg</w:t>
      </w:r>
      <w:r>
        <w:rPr>
          <w:spacing w:val="-1"/>
          <w:vertAlign w:val="baseline"/>
        </w:rPr>
        <w:t> </w:t>
      </w:r>
      <w:r>
        <w:rPr>
          <w:vertAlign w:val="baseline"/>
        </w:rPr>
        <w:t>respectively using</w:t>
      </w:r>
      <w:r>
        <w:rPr>
          <w:spacing w:val="-1"/>
          <w:vertAlign w:val="baseline"/>
        </w:rPr>
        <w:t> </w:t>
      </w:r>
      <w:r>
        <w:rPr>
          <w:vertAlign w:val="baseline"/>
        </w:rPr>
        <w:t>saliva. However, the volume of distribution</w:t>
      </w:r>
      <w:r>
        <w:rPr>
          <w:spacing w:val="-1"/>
          <w:vertAlign w:val="baseline"/>
        </w:rPr>
        <w:t> </w:t>
      </w:r>
      <w:r>
        <w:rPr>
          <w:vertAlign w:val="baseline"/>
        </w:rPr>
        <w:t>found in</w:t>
      </w:r>
      <w:r>
        <w:rPr>
          <w:spacing w:val="-1"/>
          <w:vertAlign w:val="baseline"/>
        </w:rPr>
        <w:t> </w:t>
      </w:r>
      <w:r>
        <w:rPr>
          <w:vertAlign w:val="baseline"/>
        </w:rPr>
        <w:t>this </w:t>
      </w:r>
      <w:r>
        <w:rPr>
          <w:spacing w:val="-4"/>
          <w:vertAlign w:val="baseline"/>
        </w:rPr>
        <w:t>study</w:t>
      </w:r>
      <w:r>
        <w:rPr>
          <w:spacing w:val="-12"/>
          <w:vertAlign w:val="baseline"/>
        </w:rPr>
        <w:t> </w:t>
      </w:r>
      <w:r>
        <w:rPr>
          <w:spacing w:val="-4"/>
          <w:vertAlign w:val="baseline"/>
        </w:rPr>
        <w:t>was</w:t>
      </w:r>
      <w:r>
        <w:rPr>
          <w:spacing w:val="-10"/>
          <w:vertAlign w:val="baseline"/>
        </w:rPr>
        <w:t> </w:t>
      </w:r>
      <w:r>
        <w:rPr>
          <w:spacing w:val="-4"/>
          <w:vertAlign w:val="baseline"/>
        </w:rPr>
        <w:t>30.2011</w:t>
      </w:r>
      <w:r>
        <w:rPr>
          <w:spacing w:val="-15"/>
          <w:vertAlign w:val="baseline"/>
        </w:rPr>
        <w:t> </w:t>
      </w:r>
      <w:r>
        <w:rPr>
          <w:spacing w:val="-4"/>
          <w:vertAlign w:val="baseline"/>
        </w:rPr>
        <w:t>which</w:t>
      </w:r>
      <w:r>
        <w:rPr>
          <w:spacing w:val="-5"/>
          <w:vertAlign w:val="baseline"/>
        </w:rPr>
        <w:t> </w:t>
      </w:r>
      <w:r>
        <w:rPr>
          <w:spacing w:val="-4"/>
          <w:vertAlign w:val="baseline"/>
        </w:rPr>
        <w:t>is</w:t>
      </w:r>
      <w:r>
        <w:rPr>
          <w:spacing w:val="-10"/>
          <w:vertAlign w:val="baseline"/>
        </w:rPr>
        <w:t> </w:t>
      </w:r>
      <w:r>
        <w:rPr>
          <w:spacing w:val="-4"/>
          <w:vertAlign w:val="baseline"/>
        </w:rPr>
        <w:t>shorter</w:t>
      </w:r>
      <w:r>
        <w:rPr>
          <w:spacing w:val="-13"/>
          <w:vertAlign w:val="baseline"/>
        </w:rPr>
        <w:t> </w:t>
      </w:r>
      <w:r>
        <w:rPr>
          <w:spacing w:val="-4"/>
          <w:vertAlign w:val="baseline"/>
        </w:rPr>
        <w:t>compared</w:t>
      </w:r>
      <w:r>
        <w:rPr>
          <w:spacing w:val="-10"/>
          <w:vertAlign w:val="baseline"/>
        </w:rPr>
        <w:t> </w:t>
      </w:r>
      <w:r>
        <w:rPr>
          <w:spacing w:val="-4"/>
          <w:vertAlign w:val="baseline"/>
        </w:rPr>
        <w:t>to</w:t>
      </w:r>
      <w:r>
        <w:rPr>
          <w:spacing w:val="-10"/>
          <w:vertAlign w:val="baseline"/>
        </w:rPr>
        <w:t> </w:t>
      </w:r>
      <w:r>
        <w:rPr>
          <w:spacing w:val="-4"/>
          <w:vertAlign w:val="baseline"/>
        </w:rPr>
        <w:t>the</w:t>
      </w:r>
      <w:r>
        <w:rPr>
          <w:spacing w:val="-10"/>
          <w:vertAlign w:val="baseline"/>
        </w:rPr>
        <w:t> </w:t>
      </w:r>
      <w:r>
        <w:rPr>
          <w:spacing w:val="-4"/>
          <w:vertAlign w:val="baseline"/>
        </w:rPr>
        <w:t>previous</w:t>
      </w:r>
      <w:r>
        <w:rPr>
          <w:spacing w:val="-10"/>
          <w:vertAlign w:val="baseline"/>
        </w:rPr>
        <w:t> </w:t>
      </w:r>
      <w:r>
        <w:rPr>
          <w:spacing w:val="-4"/>
          <w:vertAlign w:val="baseline"/>
        </w:rPr>
        <w:t>studies.</w:t>
      </w:r>
    </w:p>
    <w:p>
      <w:pPr>
        <w:pStyle w:val="BodyText"/>
        <w:spacing w:before="256"/>
      </w:pPr>
    </w:p>
    <w:p>
      <w:pPr>
        <w:pStyle w:val="BodyText"/>
        <w:spacing w:line="424" w:lineRule="auto"/>
        <w:ind w:left="500" w:right="1454"/>
        <w:jc w:val="both"/>
      </w:pPr>
      <w:r>
        <w:rPr>
          <w:spacing w:val="-2"/>
        </w:rPr>
        <w:t>There</w:t>
      </w:r>
      <w:r>
        <w:rPr>
          <w:spacing w:val="-16"/>
        </w:rPr>
        <w:t> </w:t>
      </w:r>
      <w:r>
        <w:rPr>
          <w:spacing w:val="-2"/>
        </w:rPr>
        <w:t>has</w:t>
      </w:r>
      <w:r>
        <w:rPr>
          <w:spacing w:val="-15"/>
        </w:rPr>
        <w:t> </w:t>
      </w:r>
      <w:r>
        <w:rPr>
          <w:spacing w:val="-2"/>
        </w:rPr>
        <w:t>been</w:t>
      </w:r>
      <w:r>
        <w:rPr>
          <w:spacing w:val="-15"/>
        </w:rPr>
        <w:t> </w:t>
      </w:r>
      <w:r>
        <w:rPr>
          <w:spacing w:val="-2"/>
        </w:rPr>
        <w:t>an</w:t>
      </w:r>
      <w:r>
        <w:rPr>
          <w:spacing w:val="-15"/>
        </w:rPr>
        <w:t> </w:t>
      </w:r>
      <w:r>
        <w:rPr>
          <w:spacing w:val="-2"/>
        </w:rPr>
        <w:t>extensive</w:t>
      </w:r>
      <w:r>
        <w:rPr>
          <w:spacing w:val="-15"/>
        </w:rPr>
        <w:t> </w:t>
      </w:r>
      <w:r>
        <w:rPr>
          <w:spacing w:val="-2"/>
        </w:rPr>
        <w:t>investigation</w:t>
      </w:r>
      <w:r>
        <w:rPr>
          <w:spacing w:val="-15"/>
        </w:rPr>
        <w:t> </w:t>
      </w:r>
      <w:r>
        <w:rPr>
          <w:spacing w:val="-2"/>
        </w:rPr>
        <w:t>of</w:t>
      </w:r>
      <w:r>
        <w:rPr>
          <w:spacing w:val="-13"/>
        </w:rPr>
        <w:t> </w:t>
      </w:r>
      <w:r>
        <w:rPr>
          <w:spacing w:val="-2"/>
        </w:rPr>
        <w:t>pharmacokinetic</w:t>
      </w:r>
      <w:r>
        <w:rPr>
          <w:spacing w:val="-11"/>
        </w:rPr>
        <w:t> </w:t>
      </w:r>
      <w:r>
        <w:rPr>
          <w:spacing w:val="-2"/>
        </w:rPr>
        <w:t>of</w:t>
      </w:r>
      <w:r>
        <w:rPr>
          <w:spacing w:val="-13"/>
        </w:rPr>
        <w:t> </w:t>
      </w:r>
      <w:r>
        <w:rPr>
          <w:spacing w:val="-2"/>
        </w:rPr>
        <w:t>paracetamol</w:t>
      </w:r>
      <w:r>
        <w:rPr>
          <w:spacing w:val="-17"/>
        </w:rPr>
        <w:t> </w:t>
      </w:r>
      <w:r>
        <w:rPr>
          <w:spacing w:val="-2"/>
        </w:rPr>
        <w:t>such </w:t>
      </w:r>
      <w:r>
        <w:rPr/>
        <w:t>as</w:t>
      </w:r>
      <w:r>
        <w:rPr>
          <w:spacing w:val="15"/>
        </w:rPr>
        <w:t> </w:t>
      </w:r>
      <w:r>
        <w:rPr/>
        <w:t>that</w:t>
      </w:r>
      <w:r>
        <w:rPr>
          <w:spacing w:val="17"/>
        </w:rPr>
        <w:t> </w:t>
      </w:r>
      <w:r>
        <w:rPr/>
        <w:t>of</w:t>
      </w:r>
      <w:r>
        <w:rPr>
          <w:spacing w:val="12"/>
        </w:rPr>
        <w:t> </w:t>
      </w:r>
      <w:r>
        <w:rPr/>
        <w:t>Prescott,</w:t>
      </w:r>
      <w:r>
        <w:rPr>
          <w:spacing w:val="12"/>
        </w:rPr>
        <w:t> </w:t>
      </w:r>
      <w:r>
        <w:rPr/>
        <w:t>1974,</w:t>
      </w:r>
      <w:r>
        <w:rPr>
          <w:spacing w:val="18"/>
        </w:rPr>
        <w:t> </w:t>
      </w:r>
      <w:r>
        <w:rPr/>
        <w:t>Rawlings,</w:t>
      </w:r>
      <w:r>
        <w:rPr>
          <w:spacing w:val="17"/>
        </w:rPr>
        <w:t> </w:t>
      </w:r>
      <w:r>
        <w:rPr/>
        <w:t>1977</w:t>
      </w:r>
      <w:r>
        <w:rPr>
          <w:spacing w:val="16"/>
        </w:rPr>
        <w:t> </w:t>
      </w:r>
      <w:r>
        <w:rPr/>
        <w:t>and</w:t>
      </w:r>
      <w:r>
        <w:rPr>
          <w:spacing w:val="17"/>
        </w:rPr>
        <w:t> </w:t>
      </w:r>
      <w:r>
        <w:rPr/>
        <w:t>Thomas,</w:t>
      </w:r>
      <w:r>
        <w:rPr>
          <w:spacing w:val="17"/>
        </w:rPr>
        <w:t> </w:t>
      </w:r>
      <w:r>
        <w:rPr/>
        <w:t>1993;</w:t>
      </w:r>
      <w:r>
        <w:rPr>
          <w:spacing w:val="12"/>
        </w:rPr>
        <w:t> </w:t>
      </w:r>
      <w:r>
        <w:rPr/>
        <w:t>all</w:t>
      </w:r>
      <w:r>
        <w:rPr>
          <w:spacing w:val="12"/>
        </w:rPr>
        <w:t> </w:t>
      </w:r>
      <w:r>
        <w:rPr/>
        <w:t>of</w:t>
      </w:r>
      <w:r>
        <w:rPr>
          <w:spacing w:val="17"/>
        </w:rPr>
        <w:t> </w:t>
      </w:r>
      <w:r>
        <w:rPr/>
        <w:t>which</w:t>
      </w:r>
      <w:r>
        <w:rPr>
          <w:spacing w:val="11"/>
        </w:rPr>
        <w:t> </w:t>
      </w:r>
      <w:r>
        <w:rPr>
          <w:spacing w:val="-4"/>
        </w:rPr>
        <w:t>they</w:t>
      </w:r>
    </w:p>
    <w:p>
      <w:pPr>
        <w:spacing w:after="0" w:line="424" w:lineRule="auto"/>
        <w:jc w:val="both"/>
        <w:sectPr>
          <w:pgSz w:w="11910" w:h="16840"/>
          <w:pgMar w:header="0" w:footer="1063" w:top="1400" w:bottom="1260" w:left="940" w:right="0"/>
        </w:sectPr>
      </w:pPr>
    </w:p>
    <w:p>
      <w:pPr>
        <w:pStyle w:val="BodyText"/>
        <w:spacing w:line="424" w:lineRule="auto" w:before="77"/>
        <w:ind w:left="500" w:right="1439"/>
        <w:jc w:val="both"/>
      </w:pPr>
      <w:r>
        <w:rPr/>
        <w:t>established</w:t>
      </w:r>
      <w:r>
        <w:rPr>
          <w:spacing w:val="-17"/>
        </w:rPr>
        <w:t> </w:t>
      </w:r>
      <w:r>
        <w:rPr/>
        <w:t>individual</w:t>
      </w:r>
      <w:r>
        <w:rPr>
          <w:spacing w:val="-17"/>
        </w:rPr>
        <w:t> </w:t>
      </w:r>
      <w:r>
        <w:rPr/>
        <w:t>variability</w:t>
      </w:r>
      <w:r>
        <w:rPr>
          <w:spacing w:val="-11"/>
        </w:rPr>
        <w:t> </w:t>
      </w:r>
      <w:r>
        <w:rPr/>
        <w:t>in</w:t>
      </w:r>
      <w:r>
        <w:rPr>
          <w:spacing w:val="-14"/>
        </w:rPr>
        <w:t> </w:t>
      </w:r>
      <w:r>
        <w:rPr/>
        <w:t>the</w:t>
      </w:r>
      <w:r>
        <w:rPr>
          <w:spacing w:val="-17"/>
        </w:rPr>
        <w:t> </w:t>
      </w:r>
      <w:r>
        <w:rPr/>
        <w:t>absorption</w:t>
      </w:r>
      <w:r>
        <w:rPr>
          <w:spacing w:val="-17"/>
        </w:rPr>
        <w:t> </w:t>
      </w:r>
      <w:r>
        <w:rPr/>
        <w:t>and</w:t>
      </w:r>
      <w:r>
        <w:rPr>
          <w:spacing w:val="-14"/>
        </w:rPr>
        <w:t> </w:t>
      </w:r>
      <w:r>
        <w:rPr/>
        <w:t>disposition</w:t>
      </w:r>
      <w:r>
        <w:rPr>
          <w:spacing w:val="-10"/>
        </w:rPr>
        <w:t> </w:t>
      </w:r>
      <w:r>
        <w:rPr/>
        <w:t>of</w:t>
      </w:r>
      <w:r>
        <w:rPr>
          <w:spacing w:val="-13"/>
        </w:rPr>
        <w:t> </w:t>
      </w:r>
      <w:r>
        <w:rPr/>
        <w:t>paracetamol when</w:t>
      </w:r>
      <w:r>
        <w:rPr>
          <w:spacing w:val="-19"/>
        </w:rPr>
        <w:t> </w:t>
      </w:r>
      <w:r>
        <w:rPr/>
        <w:t>subjects</w:t>
      </w:r>
      <w:r>
        <w:rPr>
          <w:spacing w:val="-18"/>
        </w:rPr>
        <w:t> </w:t>
      </w:r>
      <w:r>
        <w:rPr/>
        <w:t>are</w:t>
      </w:r>
      <w:r>
        <w:rPr>
          <w:spacing w:val="-18"/>
        </w:rPr>
        <w:t> </w:t>
      </w:r>
      <w:r>
        <w:rPr/>
        <w:t>given</w:t>
      </w:r>
      <w:r>
        <w:rPr>
          <w:spacing w:val="-18"/>
        </w:rPr>
        <w:t> </w:t>
      </w:r>
      <w:r>
        <w:rPr/>
        <w:t>the</w:t>
      </w:r>
      <w:r>
        <w:rPr>
          <w:spacing w:val="-18"/>
        </w:rPr>
        <w:t> </w:t>
      </w:r>
      <w:r>
        <w:rPr/>
        <w:t>same</w:t>
      </w:r>
      <w:r>
        <w:rPr>
          <w:spacing w:val="-19"/>
        </w:rPr>
        <w:t> </w:t>
      </w:r>
      <w:r>
        <w:rPr/>
        <w:t>time.</w:t>
      </w:r>
      <w:r>
        <w:rPr>
          <w:spacing w:val="-18"/>
        </w:rPr>
        <w:t> </w:t>
      </w:r>
      <w:r>
        <w:rPr/>
        <w:t>This</w:t>
      </w:r>
      <w:r>
        <w:rPr>
          <w:spacing w:val="-18"/>
        </w:rPr>
        <w:t> </w:t>
      </w:r>
      <w:r>
        <w:rPr/>
        <w:t>could</w:t>
      </w:r>
      <w:r>
        <w:rPr>
          <w:spacing w:val="-18"/>
        </w:rPr>
        <w:t> </w:t>
      </w:r>
      <w:r>
        <w:rPr/>
        <w:t>be</w:t>
      </w:r>
      <w:r>
        <w:rPr>
          <w:spacing w:val="-18"/>
        </w:rPr>
        <w:t> </w:t>
      </w:r>
      <w:r>
        <w:rPr/>
        <w:t>seen</w:t>
      </w:r>
      <w:r>
        <w:rPr>
          <w:spacing w:val="-19"/>
        </w:rPr>
        <w:t> </w:t>
      </w:r>
      <w:r>
        <w:rPr/>
        <w:t>in</w:t>
      </w:r>
      <w:r>
        <w:rPr>
          <w:spacing w:val="-18"/>
        </w:rPr>
        <w:t> </w:t>
      </w:r>
      <w:r>
        <w:rPr/>
        <w:t>the</w:t>
      </w:r>
      <w:r>
        <w:rPr>
          <w:spacing w:val="-18"/>
        </w:rPr>
        <w:t> </w:t>
      </w:r>
      <w:r>
        <w:rPr/>
        <w:t>study</w:t>
      </w:r>
      <w:r>
        <w:rPr>
          <w:spacing w:val="-18"/>
        </w:rPr>
        <w:t> </w:t>
      </w:r>
      <w:r>
        <w:rPr/>
        <w:t>conduct</w:t>
      </w:r>
      <w:r>
        <w:rPr>
          <w:spacing w:val="-18"/>
        </w:rPr>
        <w:t> </w:t>
      </w:r>
      <w:r>
        <w:rPr/>
        <w:t>by Prescott,</w:t>
      </w:r>
      <w:r>
        <w:rPr>
          <w:spacing w:val="-9"/>
        </w:rPr>
        <w:t> </w:t>
      </w:r>
      <w:r>
        <w:rPr/>
        <w:t>1974</w:t>
      </w:r>
      <w:r>
        <w:rPr>
          <w:spacing w:val="-10"/>
        </w:rPr>
        <w:t> </w:t>
      </w:r>
      <w:r>
        <w:rPr/>
        <w:t>who</w:t>
      </w:r>
      <w:r>
        <w:rPr>
          <w:spacing w:val="-10"/>
        </w:rPr>
        <w:t> </w:t>
      </w:r>
      <w:r>
        <w:rPr/>
        <w:t>reported</w:t>
      </w:r>
      <w:r>
        <w:rPr>
          <w:spacing w:val="-10"/>
        </w:rPr>
        <w:t> </w:t>
      </w:r>
      <w:r>
        <w:rPr/>
        <w:t>that</w:t>
      </w:r>
      <w:r>
        <w:rPr>
          <w:spacing w:val="-9"/>
        </w:rPr>
        <w:t> </w:t>
      </w:r>
      <w:r>
        <w:rPr/>
        <w:t>under</w:t>
      </w:r>
      <w:r>
        <w:rPr>
          <w:spacing w:val="-9"/>
        </w:rPr>
        <w:t> </w:t>
      </w:r>
      <w:r>
        <w:rPr/>
        <w:t>practical</w:t>
      </w:r>
      <w:r>
        <w:rPr>
          <w:spacing w:val="-10"/>
        </w:rPr>
        <w:t> </w:t>
      </w:r>
      <w:r>
        <w:rPr/>
        <w:t>clinical</w:t>
      </w:r>
      <w:r>
        <w:rPr>
          <w:spacing w:val="-10"/>
        </w:rPr>
        <w:t> </w:t>
      </w:r>
      <w:r>
        <w:rPr/>
        <w:t>conditions,</w:t>
      </w:r>
      <w:r>
        <w:rPr>
          <w:spacing w:val="-9"/>
        </w:rPr>
        <w:t> </w:t>
      </w:r>
      <w:r>
        <w:rPr/>
        <w:t>the</w:t>
      </w:r>
      <w:r>
        <w:rPr>
          <w:spacing w:val="-10"/>
        </w:rPr>
        <w:t> </w:t>
      </w:r>
      <w:r>
        <w:rPr/>
        <w:t>variation </w:t>
      </w:r>
      <w:r>
        <w:rPr>
          <w:spacing w:val="-4"/>
        </w:rPr>
        <w:t>among</w:t>
      </w:r>
      <w:r>
        <w:rPr>
          <w:spacing w:val="-13"/>
        </w:rPr>
        <w:t> </w:t>
      </w:r>
      <w:r>
        <w:rPr>
          <w:spacing w:val="-4"/>
        </w:rPr>
        <w:t>the</w:t>
      </w:r>
      <w:r>
        <w:rPr>
          <w:spacing w:val="-13"/>
        </w:rPr>
        <w:t> </w:t>
      </w:r>
      <w:r>
        <w:rPr>
          <w:spacing w:val="-4"/>
        </w:rPr>
        <w:t>plasma</w:t>
      </w:r>
      <w:r>
        <w:rPr>
          <w:spacing w:val="-13"/>
        </w:rPr>
        <w:t> </w:t>
      </w:r>
      <w:r>
        <w:rPr>
          <w:spacing w:val="-4"/>
        </w:rPr>
        <w:t>concentrations</w:t>
      </w:r>
      <w:r>
        <w:rPr>
          <w:spacing w:val="-8"/>
        </w:rPr>
        <w:t> </w:t>
      </w:r>
      <w:r>
        <w:rPr>
          <w:spacing w:val="-4"/>
        </w:rPr>
        <w:t>of</w:t>
      </w:r>
      <w:r>
        <w:rPr>
          <w:spacing w:val="-11"/>
        </w:rPr>
        <w:t> </w:t>
      </w:r>
      <w:r>
        <w:rPr>
          <w:spacing w:val="-4"/>
        </w:rPr>
        <w:t>paracetamol</w:t>
      </w:r>
      <w:r>
        <w:rPr>
          <w:spacing w:val="-12"/>
        </w:rPr>
        <w:t> </w:t>
      </w:r>
      <w:r>
        <w:rPr>
          <w:spacing w:val="-4"/>
        </w:rPr>
        <w:t>in</w:t>
      </w:r>
      <w:r>
        <w:rPr>
          <w:spacing w:val="-13"/>
        </w:rPr>
        <w:t> </w:t>
      </w:r>
      <w:r>
        <w:rPr>
          <w:spacing w:val="-4"/>
        </w:rPr>
        <w:t>43</w:t>
      </w:r>
      <w:r>
        <w:rPr>
          <w:spacing w:val="-13"/>
        </w:rPr>
        <w:t> </w:t>
      </w:r>
      <w:r>
        <w:rPr>
          <w:spacing w:val="-4"/>
        </w:rPr>
        <w:t>fasting</w:t>
      </w:r>
      <w:r>
        <w:rPr>
          <w:spacing w:val="-8"/>
        </w:rPr>
        <w:t> </w:t>
      </w:r>
      <w:r>
        <w:rPr>
          <w:spacing w:val="-4"/>
        </w:rPr>
        <w:t>patients</w:t>
      </w:r>
      <w:r>
        <w:rPr>
          <w:spacing w:val="-8"/>
        </w:rPr>
        <w:t> </w:t>
      </w:r>
      <w:r>
        <w:rPr>
          <w:spacing w:val="-4"/>
        </w:rPr>
        <w:t>1</w:t>
      </w:r>
      <w:r>
        <w:rPr>
          <w:spacing w:val="-13"/>
        </w:rPr>
        <w:t> </w:t>
      </w:r>
      <w:r>
        <w:rPr>
          <w:spacing w:val="-4"/>
        </w:rPr>
        <w:t>hour</w:t>
      </w:r>
      <w:r>
        <w:rPr>
          <w:spacing w:val="-11"/>
        </w:rPr>
        <w:t> </w:t>
      </w:r>
      <w:r>
        <w:rPr>
          <w:spacing w:val="-4"/>
        </w:rPr>
        <w:t>after </w:t>
      </w:r>
      <w:r>
        <w:rPr>
          <w:spacing w:val="-2"/>
        </w:rPr>
        <w:t>oral</w:t>
      </w:r>
      <w:r>
        <w:rPr>
          <w:spacing w:val="-17"/>
        </w:rPr>
        <w:t> </w:t>
      </w:r>
      <w:r>
        <w:rPr>
          <w:spacing w:val="-2"/>
        </w:rPr>
        <w:t>administration</w:t>
      </w:r>
      <w:r>
        <w:rPr>
          <w:spacing w:val="-16"/>
        </w:rPr>
        <w:t> </w:t>
      </w:r>
      <w:r>
        <w:rPr>
          <w:spacing w:val="-2"/>
        </w:rPr>
        <w:t>of</w:t>
      </w:r>
      <w:r>
        <w:rPr>
          <w:spacing w:val="-16"/>
        </w:rPr>
        <w:t> </w:t>
      </w:r>
      <w:r>
        <w:rPr>
          <w:spacing w:val="-2"/>
        </w:rPr>
        <w:t>therapeutic</w:t>
      </w:r>
      <w:r>
        <w:rPr>
          <w:spacing w:val="-16"/>
        </w:rPr>
        <w:t> </w:t>
      </w:r>
      <w:r>
        <w:rPr>
          <w:spacing w:val="-2"/>
        </w:rPr>
        <w:t>close</w:t>
      </w:r>
      <w:r>
        <w:rPr>
          <w:spacing w:val="-16"/>
        </w:rPr>
        <w:t> </w:t>
      </w:r>
      <w:r>
        <w:rPr>
          <w:spacing w:val="-2"/>
        </w:rPr>
        <w:t>can</w:t>
      </w:r>
      <w:r>
        <w:rPr>
          <w:spacing w:val="-17"/>
        </w:rPr>
        <w:t> </w:t>
      </w:r>
      <w:r>
        <w:rPr>
          <w:spacing w:val="-2"/>
        </w:rPr>
        <w:t>be</w:t>
      </w:r>
      <w:r>
        <w:rPr>
          <w:spacing w:val="-16"/>
        </w:rPr>
        <w:t> </w:t>
      </w:r>
      <w:r>
        <w:rPr>
          <w:spacing w:val="-2"/>
        </w:rPr>
        <w:t>as</w:t>
      </w:r>
      <w:r>
        <w:rPr>
          <w:spacing w:val="-16"/>
        </w:rPr>
        <w:t> </w:t>
      </w:r>
      <w:r>
        <w:rPr>
          <w:spacing w:val="-2"/>
        </w:rPr>
        <w:t>much</w:t>
      </w:r>
      <w:r>
        <w:rPr>
          <w:spacing w:val="-16"/>
        </w:rPr>
        <w:t> </w:t>
      </w:r>
      <w:r>
        <w:rPr>
          <w:spacing w:val="-2"/>
        </w:rPr>
        <w:t>as</w:t>
      </w:r>
      <w:r>
        <w:rPr>
          <w:spacing w:val="-16"/>
        </w:rPr>
        <w:t> </w:t>
      </w:r>
      <w:r>
        <w:rPr>
          <w:spacing w:val="-2"/>
        </w:rPr>
        <w:t>80</w:t>
      </w:r>
      <w:r>
        <w:rPr>
          <w:spacing w:val="-17"/>
        </w:rPr>
        <w:t> </w:t>
      </w:r>
      <w:r>
        <w:rPr>
          <w:spacing w:val="-2"/>
        </w:rPr>
        <w:t>folds.</w:t>
      </w:r>
    </w:p>
    <w:p>
      <w:pPr>
        <w:pStyle w:val="BodyText"/>
        <w:spacing w:before="286"/>
      </w:pPr>
    </w:p>
    <w:p>
      <w:pPr>
        <w:pStyle w:val="BodyText"/>
        <w:spacing w:line="424" w:lineRule="auto"/>
        <w:ind w:left="500" w:right="1450"/>
        <w:jc w:val="both"/>
      </w:pPr>
      <w:r>
        <w:rPr/>
        <w:t>Heading</w:t>
      </w:r>
      <w:r>
        <w:rPr>
          <w:spacing w:val="-19"/>
        </w:rPr>
        <w:t> </w:t>
      </w:r>
      <w:r>
        <w:rPr/>
        <w:t>et</w:t>
      </w:r>
      <w:r>
        <w:rPr>
          <w:spacing w:val="-18"/>
        </w:rPr>
        <w:t> </w:t>
      </w:r>
      <w:r>
        <w:rPr/>
        <w:t>al,</w:t>
      </w:r>
      <w:r>
        <w:rPr>
          <w:spacing w:val="-18"/>
        </w:rPr>
        <w:t> </w:t>
      </w:r>
      <w:r>
        <w:rPr/>
        <w:t>1973</w:t>
      </w:r>
      <w:r>
        <w:rPr>
          <w:spacing w:val="-18"/>
        </w:rPr>
        <w:t> </w:t>
      </w:r>
      <w:r>
        <w:rPr/>
        <w:t>suggested</w:t>
      </w:r>
      <w:r>
        <w:rPr>
          <w:spacing w:val="-18"/>
        </w:rPr>
        <w:t> </w:t>
      </w:r>
      <w:r>
        <w:rPr/>
        <w:t>that</w:t>
      </w:r>
      <w:r>
        <w:rPr>
          <w:spacing w:val="-19"/>
        </w:rPr>
        <w:t> </w:t>
      </w:r>
      <w:r>
        <w:rPr/>
        <w:t>the</w:t>
      </w:r>
      <w:r>
        <w:rPr>
          <w:spacing w:val="-18"/>
        </w:rPr>
        <w:t> </w:t>
      </w:r>
      <w:r>
        <w:rPr/>
        <w:t>variation</w:t>
      </w:r>
      <w:r>
        <w:rPr>
          <w:spacing w:val="-18"/>
        </w:rPr>
        <w:t> </w:t>
      </w:r>
      <w:r>
        <w:rPr/>
        <w:t>in</w:t>
      </w:r>
      <w:r>
        <w:rPr>
          <w:spacing w:val="-18"/>
        </w:rPr>
        <w:t> </w:t>
      </w:r>
      <w:r>
        <w:rPr/>
        <w:t>paracetamol</w:t>
      </w:r>
      <w:r>
        <w:rPr>
          <w:spacing w:val="-18"/>
        </w:rPr>
        <w:t> </w:t>
      </w:r>
      <w:r>
        <w:rPr/>
        <w:t>pharmacokinetics among individuals might be due to individual difference in the rate of gastric </w:t>
      </w:r>
      <w:r>
        <w:rPr>
          <w:spacing w:val="-2"/>
        </w:rPr>
        <w:t>emptying.</w:t>
      </w:r>
    </w:p>
    <w:p>
      <w:pPr>
        <w:pStyle w:val="BodyText"/>
        <w:spacing w:before="276"/>
      </w:pPr>
    </w:p>
    <w:p>
      <w:pPr>
        <w:pStyle w:val="BodyText"/>
        <w:spacing w:line="427" w:lineRule="auto" w:before="1"/>
        <w:ind w:left="500" w:right="1445"/>
        <w:jc w:val="both"/>
      </w:pPr>
      <w:r>
        <w:rPr>
          <w:spacing w:val="-4"/>
        </w:rPr>
        <w:t>Other physical</w:t>
      </w:r>
      <w:r>
        <w:rPr>
          <w:spacing w:val="-5"/>
        </w:rPr>
        <w:t> </w:t>
      </w:r>
      <w:r>
        <w:rPr>
          <w:spacing w:val="-4"/>
        </w:rPr>
        <w:t>and</w:t>
      </w:r>
      <w:r>
        <w:rPr>
          <w:spacing w:val="-5"/>
        </w:rPr>
        <w:t> </w:t>
      </w:r>
      <w:r>
        <w:rPr>
          <w:spacing w:val="-4"/>
        </w:rPr>
        <w:t>environmental</w:t>
      </w:r>
      <w:r>
        <w:rPr>
          <w:spacing w:val="-10"/>
        </w:rPr>
        <w:t> </w:t>
      </w:r>
      <w:r>
        <w:rPr>
          <w:spacing w:val="-4"/>
        </w:rPr>
        <w:t>factors that may</w:t>
      </w:r>
      <w:r>
        <w:rPr>
          <w:spacing w:val="-6"/>
        </w:rPr>
        <w:t> </w:t>
      </w:r>
      <w:r>
        <w:rPr>
          <w:spacing w:val="-4"/>
        </w:rPr>
        <w:t>course</w:t>
      </w:r>
      <w:r>
        <w:rPr>
          <w:spacing w:val="-5"/>
        </w:rPr>
        <w:t> </w:t>
      </w:r>
      <w:r>
        <w:rPr>
          <w:spacing w:val="-4"/>
        </w:rPr>
        <w:t>inter-subject</w:t>
      </w:r>
      <w:r>
        <w:rPr>
          <w:spacing w:val="-9"/>
        </w:rPr>
        <w:t> </w:t>
      </w:r>
      <w:r>
        <w:rPr>
          <w:spacing w:val="-4"/>
        </w:rPr>
        <w:t>variation</w:t>
      </w:r>
      <w:r>
        <w:rPr>
          <w:spacing w:val="-5"/>
        </w:rPr>
        <w:t> </w:t>
      </w:r>
      <w:r>
        <w:rPr>
          <w:spacing w:val="-4"/>
        </w:rPr>
        <w:t>in paracetamol</w:t>
      </w:r>
      <w:r>
        <w:rPr>
          <w:spacing w:val="-15"/>
        </w:rPr>
        <w:t> </w:t>
      </w:r>
      <w:r>
        <w:rPr>
          <w:spacing w:val="-4"/>
        </w:rPr>
        <w:t>pharmacokinetics</w:t>
      </w:r>
      <w:r>
        <w:rPr>
          <w:spacing w:val="-14"/>
        </w:rPr>
        <w:t> </w:t>
      </w:r>
      <w:r>
        <w:rPr>
          <w:spacing w:val="-4"/>
        </w:rPr>
        <w:t>include,</w:t>
      </w:r>
      <w:r>
        <w:rPr>
          <w:spacing w:val="-14"/>
        </w:rPr>
        <w:t> </w:t>
      </w:r>
      <w:r>
        <w:rPr>
          <w:spacing w:val="-4"/>
        </w:rPr>
        <w:t>age</w:t>
      </w:r>
      <w:r>
        <w:rPr>
          <w:spacing w:val="-14"/>
        </w:rPr>
        <w:t> </w:t>
      </w:r>
      <w:r>
        <w:rPr>
          <w:spacing w:val="-4"/>
        </w:rPr>
        <w:t>body</w:t>
      </w:r>
      <w:r>
        <w:rPr>
          <w:spacing w:val="-14"/>
        </w:rPr>
        <w:t> </w:t>
      </w:r>
      <w:r>
        <w:rPr>
          <w:spacing w:val="-4"/>
        </w:rPr>
        <w:t>weight,</w:t>
      </w:r>
      <w:r>
        <w:rPr>
          <w:spacing w:val="-15"/>
        </w:rPr>
        <w:t> </w:t>
      </w:r>
      <w:r>
        <w:rPr>
          <w:spacing w:val="-4"/>
        </w:rPr>
        <w:t>six,</w:t>
      </w:r>
      <w:r>
        <w:rPr>
          <w:spacing w:val="-14"/>
        </w:rPr>
        <w:t> </w:t>
      </w:r>
      <w:r>
        <w:rPr>
          <w:spacing w:val="-4"/>
        </w:rPr>
        <w:t>smoking,</w:t>
      </w:r>
      <w:r>
        <w:rPr>
          <w:spacing w:val="-14"/>
        </w:rPr>
        <w:t> </w:t>
      </w:r>
      <w:r>
        <w:rPr>
          <w:spacing w:val="-4"/>
        </w:rPr>
        <w:t>diet,</w:t>
      </w:r>
      <w:r>
        <w:rPr>
          <w:spacing w:val="-14"/>
        </w:rPr>
        <w:t> </w:t>
      </w:r>
      <w:r>
        <w:rPr>
          <w:spacing w:val="-4"/>
        </w:rPr>
        <w:t>disease </w:t>
      </w:r>
      <w:r>
        <w:rPr/>
        <w:t>condition</w:t>
      </w:r>
      <w:r>
        <w:rPr>
          <w:spacing w:val="-5"/>
        </w:rPr>
        <w:t> </w:t>
      </w:r>
      <w:r>
        <w:rPr/>
        <w:t>etc.</w:t>
      </w:r>
      <w:r>
        <w:rPr>
          <w:spacing w:val="-8"/>
        </w:rPr>
        <w:t> </w:t>
      </w:r>
      <w:r>
        <w:rPr/>
        <w:t>the</w:t>
      </w:r>
      <w:r>
        <w:rPr>
          <w:spacing w:val="-5"/>
        </w:rPr>
        <w:t> </w:t>
      </w:r>
      <w:r>
        <w:rPr/>
        <w:t>pharmacokinetics</w:t>
      </w:r>
      <w:r>
        <w:rPr>
          <w:spacing w:val="-6"/>
        </w:rPr>
        <w:t> </w:t>
      </w:r>
      <w:r>
        <w:rPr/>
        <w:t>of</w:t>
      </w:r>
      <w:r>
        <w:rPr>
          <w:spacing w:val="-4"/>
        </w:rPr>
        <w:t> </w:t>
      </w:r>
      <w:r>
        <w:rPr/>
        <w:t>paracetamol</w:t>
      </w:r>
      <w:r>
        <w:rPr>
          <w:spacing w:val="-4"/>
        </w:rPr>
        <w:t> </w:t>
      </w:r>
      <w:r>
        <w:rPr/>
        <w:t>after</w:t>
      </w:r>
      <w:r>
        <w:rPr>
          <w:spacing w:val="-3"/>
        </w:rPr>
        <w:t> </w:t>
      </w:r>
      <w:r>
        <w:rPr/>
        <w:t>a</w:t>
      </w:r>
      <w:r>
        <w:rPr>
          <w:spacing w:val="-9"/>
        </w:rPr>
        <w:t> </w:t>
      </w:r>
      <w:r>
        <w:rPr/>
        <w:t>single</w:t>
      </w:r>
      <w:r>
        <w:rPr>
          <w:spacing w:val="-5"/>
        </w:rPr>
        <w:t> </w:t>
      </w:r>
      <w:r>
        <w:rPr/>
        <w:t>oral</w:t>
      </w:r>
      <w:r>
        <w:rPr>
          <w:spacing w:val="-4"/>
        </w:rPr>
        <w:t> </w:t>
      </w:r>
      <w:r>
        <w:rPr/>
        <w:t>dose</w:t>
      </w:r>
      <w:r>
        <w:rPr>
          <w:spacing w:val="-5"/>
        </w:rPr>
        <w:t> </w:t>
      </w:r>
      <w:r>
        <w:rPr/>
        <w:t>of</w:t>
      </w:r>
      <w:r>
        <w:rPr>
          <w:spacing w:val="-4"/>
        </w:rPr>
        <w:t> </w:t>
      </w:r>
      <w:r>
        <w:rPr/>
        <w:t>1g paracetamol tablets in</w:t>
      </w:r>
      <w:r>
        <w:rPr>
          <w:spacing w:val="-3"/>
        </w:rPr>
        <w:t> </w:t>
      </w:r>
      <w:r>
        <w:rPr/>
        <w:t>fowl</w:t>
      </w:r>
      <w:r>
        <w:rPr>
          <w:spacing w:val="-3"/>
        </w:rPr>
        <w:t> </w:t>
      </w:r>
      <w:r>
        <w:rPr/>
        <w:t>to</w:t>
      </w:r>
      <w:r>
        <w:rPr>
          <w:spacing w:val="-3"/>
        </w:rPr>
        <w:t> </w:t>
      </w:r>
      <w:r>
        <w:rPr/>
        <w:t>be</w:t>
      </w:r>
      <w:r>
        <w:rPr>
          <w:spacing w:val="-3"/>
        </w:rPr>
        <w:t> </w:t>
      </w:r>
      <w:r>
        <w:rPr/>
        <w:t>linear.</w:t>
      </w:r>
      <w:r>
        <w:rPr>
          <w:spacing w:val="-2"/>
        </w:rPr>
        <w:t> </w:t>
      </w:r>
      <w:r>
        <w:rPr/>
        <w:t>(First</w:t>
      </w:r>
      <w:r>
        <w:rPr>
          <w:spacing w:val="-2"/>
        </w:rPr>
        <w:t> </w:t>
      </w:r>
      <w:r>
        <w:rPr/>
        <w:t>order</w:t>
      </w:r>
      <w:r>
        <w:rPr>
          <w:spacing w:val="-1"/>
        </w:rPr>
        <w:t> </w:t>
      </w:r>
      <w:r>
        <w:rPr/>
        <w:t>kinetics)</w:t>
      </w:r>
      <w:r>
        <w:rPr>
          <w:spacing w:val="-1"/>
        </w:rPr>
        <w:t> </w:t>
      </w:r>
      <w:r>
        <w:rPr/>
        <w:t>all the</w:t>
      </w:r>
      <w:r>
        <w:rPr>
          <w:spacing w:val="-3"/>
        </w:rPr>
        <w:t> </w:t>
      </w:r>
      <w:r>
        <w:rPr/>
        <w:t>value</w:t>
      </w:r>
      <w:r>
        <w:rPr>
          <w:spacing w:val="-3"/>
        </w:rPr>
        <w:t> </w:t>
      </w:r>
      <w:r>
        <w:rPr/>
        <w:t>for</w:t>
      </w:r>
      <w:r>
        <w:rPr>
          <w:spacing w:val="-1"/>
        </w:rPr>
        <w:t> </w:t>
      </w:r>
      <w:r>
        <w:rPr/>
        <w:t>the pharmacokinetic parameters found in this studies are within the normal range </w:t>
      </w:r>
      <w:r>
        <w:rPr>
          <w:spacing w:val="-2"/>
        </w:rPr>
        <w:t>established</w:t>
      </w:r>
      <w:r>
        <w:rPr>
          <w:spacing w:val="-17"/>
        </w:rPr>
        <w:t> </w:t>
      </w:r>
      <w:r>
        <w:rPr>
          <w:spacing w:val="-2"/>
        </w:rPr>
        <w:t>by</w:t>
      </w:r>
      <w:r>
        <w:rPr>
          <w:spacing w:val="-16"/>
        </w:rPr>
        <w:t> </w:t>
      </w:r>
      <w:r>
        <w:rPr>
          <w:spacing w:val="-2"/>
        </w:rPr>
        <w:t>some</w:t>
      </w:r>
      <w:r>
        <w:rPr>
          <w:spacing w:val="-16"/>
        </w:rPr>
        <w:t> </w:t>
      </w:r>
      <w:r>
        <w:rPr>
          <w:spacing w:val="-2"/>
        </w:rPr>
        <w:t>literatures</w:t>
      </w:r>
      <w:r>
        <w:rPr>
          <w:spacing w:val="-14"/>
        </w:rPr>
        <w:t> </w:t>
      </w:r>
      <w:r>
        <w:rPr>
          <w:spacing w:val="-2"/>
        </w:rPr>
        <w:t>and</w:t>
      </w:r>
      <w:r>
        <w:rPr>
          <w:spacing w:val="-13"/>
        </w:rPr>
        <w:t> </w:t>
      </w:r>
      <w:r>
        <w:rPr>
          <w:spacing w:val="-2"/>
        </w:rPr>
        <w:t>other</w:t>
      </w:r>
      <w:r>
        <w:rPr>
          <w:spacing w:val="-16"/>
        </w:rPr>
        <w:t> </w:t>
      </w:r>
      <w:r>
        <w:rPr>
          <w:spacing w:val="-2"/>
        </w:rPr>
        <w:t>research</w:t>
      </w:r>
      <w:r>
        <w:rPr>
          <w:spacing w:val="-13"/>
        </w:rPr>
        <w:t> </w:t>
      </w:r>
      <w:r>
        <w:rPr>
          <w:spacing w:val="-2"/>
        </w:rPr>
        <w:t>work.</w:t>
      </w:r>
    </w:p>
    <w:p>
      <w:pPr>
        <w:pStyle w:val="BodyText"/>
        <w:spacing w:before="265"/>
      </w:pPr>
    </w:p>
    <w:p>
      <w:pPr>
        <w:pStyle w:val="BodyText"/>
        <w:spacing w:line="424" w:lineRule="auto"/>
        <w:ind w:left="500" w:right="1436"/>
        <w:jc w:val="both"/>
      </w:pPr>
      <w:r>
        <w:rPr>
          <w:spacing w:val="-4"/>
        </w:rPr>
        <w:t>The mean pharmacokinetics parameters</w:t>
      </w:r>
      <w:r>
        <w:rPr>
          <w:spacing w:val="-5"/>
        </w:rPr>
        <w:t> </w:t>
      </w:r>
      <w:r>
        <w:rPr>
          <w:spacing w:val="-4"/>
        </w:rPr>
        <w:t>when</w:t>
      </w:r>
      <w:r>
        <w:rPr>
          <w:spacing w:val="-10"/>
        </w:rPr>
        <w:t> </w:t>
      </w:r>
      <w:r>
        <w:rPr>
          <w:spacing w:val="-4"/>
        </w:rPr>
        <w:t>paracetamol was administered alone </w:t>
      </w:r>
      <w:r>
        <w:rPr/>
        <w:t>are now compared with those when paracetamol was given with Cimetidine and methyldopa</w:t>
      </w:r>
      <w:r>
        <w:rPr>
          <w:spacing w:val="-9"/>
        </w:rPr>
        <w:t> </w:t>
      </w:r>
      <w:r>
        <w:rPr/>
        <w:t>concurrently</w:t>
      </w:r>
      <w:r>
        <w:rPr>
          <w:spacing w:val="-6"/>
        </w:rPr>
        <w:t> </w:t>
      </w:r>
      <w:r>
        <w:rPr/>
        <w:t>and</w:t>
      </w:r>
      <w:r>
        <w:rPr>
          <w:spacing w:val="-9"/>
        </w:rPr>
        <w:t> </w:t>
      </w:r>
      <w:r>
        <w:rPr/>
        <w:t>at</w:t>
      </w:r>
      <w:r>
        <w:rPr>
          <w:spacing w:val="-8"/>
        </w:rPr>
        <w:t> </w:t>
      </w:r>
      <w:r>
        <w:rPr/>
        <w:t>time</w:t>
      </w:r>
      <w:r>
        <w:rPr>
          <w:spacing w:val="-9"/>
        </w:rPr>
        <w:t> </w:t>
      </w:r>
      <w:r>
        <w:rPr/>
        <w:t>interval.</w:t>
      </w:r>
      <w:r>
        <w:rPr>
          <w:spacing w:val="-8"/>
        </w:rPr>
        <w:t> </w:t>
      </w:r>
      <w:r>
        <w:rPr/>
        <w:t>The</w:t>
      </w:r>
      <w:r>
        <w:rPr>
          <w:spacing w:val="-13"/>
        </w:rPr>
        <w:t> </w:t>
      </w:r>
      <w:r>
        <w:rPr/>
        <w:t>variation</w:t>
      </w:r>
      <w:r>
        <w:rPr>
          <w:spacing w:val="-9"/>
        </w:rPr>
        <w:t> </w:t>
      </w:r>
      <w:r>
        <w:rPr/>
        <w:t>in</w:t>
      </w:r>
      <w:r>
        <w:rPr>
          <w:spacing w:val="-9"/>
        </w:rPr>
        <w:t> </w:t>
      </w:r>
      <w:r>
        <w:rPr/>
        <w:t>figures</w:t>
      </w:r>
      <w:r>
        <w:rPr>
          <w:spacing w:val="-10"/>
        </w:rPr>
        <w:t> </w:t>
      </w:r>
      <w:r>
        <w:rPr/>
        <w:t>will</w:t>
      </w:r>
      <w:r>
        <w:rPr>
          <w:spacing w:val="-9"/>
        </w:rPr>
        <w:t> </w:t>
      </w:r>
      <w:r>
        <w:rPr/>
        <w:t>now</w:t>
      </w:r>
      <w:r>
        <w:rPr>
          <w:spacing w:val="-7"/>
        </w:rPr>
        <w:t> </w:t>
      </w:r>
      <w:r>
        <w:rPr/>
        <w:t>be used</w:t>
      </w:r>
      <w:r>
        <w:rPr>
          <w:spacing w:val="-1"/>
        </w:rPr>
        <w:t> </w:t>
      </w:r>
      <w:r>
        <w:rPr/>
        <w:t>to</w:t>
      </w:r>
      <w:r>
        <w:rPr>
          <w:spacing w:val="-1"/>
        </w:rPr>
        <w:t> </w:t>
      </w:r>
      <w:r>
        <w:rPr/>
        <w:t>establish</w:t>
      </w:r>
      <w:r>
        <w:rPr>
          <w:spacing w:val="-1"/>
        </w:rPr>
        <w:t> </w:t>
      </w:r>
      <w:r>
        <w:rPr/>
        <w:t>a</w:t>
      </w:r>
      <w:r>
        <w:rPr>
          <w:spacing w:val="-5"/>
        </w:rPr>
        <w:t> </w:t>
      </w:r>
      <w:r>
        <w:rPr/>
        <w:t>fact</w:t>
      </w:r>
      <w:r>
        <w:rPr>
          <w:spacing w:val="-4"/>
        </w:rPr>
        <w:t> </w:t>
      </w:r>
      <w:r>
        <w:rPr/>
        <w:t>whether</w:t>
      </w:r>
      <w:r>
        <w:rPr>
          <w:spacing w:val="-3"/>
        </w:rPr>
        <w:t> </w:t>
      </w:r>
      <w:r>
        <w:rPr/>
        <w:t>the</w:t>
      </w:r>
      <w:r>
        <w:rPr>
          <w:spacing w:val="-1"/>
        </w:rPr>
        <w:t> </w:t>
      </w:r>
      <w:r>
        <w:rPr/>
        <w:t>second</w:t>
      </w:r>
      <w:r>
        <w:rPr>
          <w:spacing w:val="-1"/>
        </w:rPr>
        <w:t> </w:t>
      </w:r>
      <w:r>
        <w:rPr/>
        <w:t>drug</w:t>
      </w:r>
      <w:r>
        <w:rPr>
          <w:spacing w:val="-5"/>
        </w:rPr>
        <w:t> </w:t>
      </w:r>
      <w:r>
        <w:rPr/>
        <w:t>(cimetidine or methyldopa) has </w:t>
      </w:r>
      <w:r>
        <w:rPr>
          <w:spacing w:val="-6"/>
        </w:rPr>
        <w:t>influence</w:t>
      </w:r>
      <w:r>
        <w:rPr>
          <w:spacing w:val="-13"/>
        </w:rPr>
        <w:t> </w:t>
      </w:r>
      <w:r>
        <w:rPr>
          <w:spacing w:val="-6"/>
        </w:rPr>
        <w:t>on</w:t>
      </w:r>
      <w:r>
        <w:rPr>
          <w:spacing w:val="-12"/>
        </w:rPr>
        <w:t> </w:t>
      </w:r>
      <w:r>
        <w:rPr>
          <w:spacing w:val="-6"/>
        </w:rPr>
        <w:t>the</w:t>
      </w:r>
      <w:r>
        <w:rPr>
          <w:spacing w:val="-12"/>
        </w:rPr>
        <w:t> </w:t>
      </w:r>
      <w:r>
        <w:rPr>
          <w:spacing w:val="-6"/>
        </w:rPr>
        <w:t>absorption</w:t>
      </w:r>
      <w:r>
        <w:rPr>
          <w:spacing w:val="-12"/>
        </w:rPr>
        <w:t> </w:t>
      </w:r>
      <w:r>
        <w:rPr>
          <w:spacing w:val="-6"/>
        </w:rPr>
        <w:t>of</w:t>
      </w:r>
      <w:r>
        <w:rPr>
          <w:spacing w:val="-12"/>
        </w:rPr>
        <w:t> </w:t>
      </w:r>
      <w:r>
        <w:rPr>
          <w:spacing w:val="-6"/>
        </w:rPr>
        <w:t>paracetamol</w:t>
      </w:r>
      <w:r>
        <w:rPr>
          <w:spacing w:val="-13"/>
        </w:rPr>
        <w:t> </w:t>
      </w:r>
      <w:r>
        <w:rPr>
          <w:spacing w:val="-6"/>
        </w:rPr>
        <w:t>or</w:t>
      </w:r>
      <w:r>
        <w:rPr>
          <w:spacing w:val="-12"/>
        </w:rPr>
        <w:t> </w:t>
      </w:r>
      <w:r>
        <w:rPr>
          <w:spacing w:val="-6"/>
        </w:rPr>
        <w:t>not.</w:t>
      </w:r>
      <w:r>
        <w:rPr>
          <w:spacing w:val="-12"/>
        </w:rPr>
        <w:t> </w:t>
      </w:r>
      <w:r>
        <w:rPr>
          <w:spacing w:val="-6"/>
        </w:rPr>
        <w:t>In</w:t>
      </w:r>
      <w:r>
        <w:rPr>
          <w:spacing w:val="-12"/>
        </w:rPr>
        <w:t> </w:t>
      </w:r>
      <w:r>
        <w:rPr>
          <w:spacing w:val="-6"/>
        </w:rPr>
        <w:t>addition</w:t>
      </w:r>
      <w:r>
        <w:rPr>
          <w:spacing w:val="-12"/>
        </w:rPr>
        <w:t> </w:t>
      </w:r>
      <w:r>
        <w:rPr>
          <w:spacing w:val="-6"/>
        </w:rPr>
        <w:t>to</w:t>
      </w:r>
      <w:r>
        <w:rPr>
          <w:spacing w:val="-13"/>
        </w:rPr>
        <w:t> </w:t>
      </w:r>
      <w:r>
        <w:rPr>
          <w:spacing w:val="-6"/>
        </w:rPr>
        <w:t>this,</w:t>
      </w:r>
      <w:r>
        <w:rPr>
          <w:spacing w:val="-12"/>
        </w:rPr>
        <w:t> </w:t>
      </w:r>
      <w:r>
        <w:rPr>
          <w:spacing w:val="-6"/>
        </w:rPr>
        <w:t>the</w:t>
      </w:r>
      <w:r>
        <w:rPr>
          <w:spacing w:val="-12"/>
        </w:rPr>
        <w:t> </w:t>
      </w:r>
      <w:r>
        <w:rPr>
          <w:spacing w:val="-6"/>
        </w:rPr>
        <w:t>influence</w:t>
      </w:r>
      <w:r>
        <w:rPr>
          <w:spacing w:val="-11"/>
        </w:rPr>
        <w:t> </w:t>
      </w:r>
      <w:r>
        <w:rPr>
          <w:spacing w:val="-6"/>
        </w:rPr>
        <w:t>of</w:t>
      </w:r>
    </w:p>
    <w:p>
      <w:pPr>
        <w:spacing w:after="0" w:line="424" w:lineRule="auto"/>
        <w:jc w:val="both"/>
        <w:sectPr>
          <w:pgSz w:w="11910" w:h="16840"/>
          <w:pgMar w:header="0" w:footer="1063" w:top="1400" w:bottom="1260" w:left="940" w:right="0"/>
        </w:sectPr>
      </w:pPr>
    </w:p>
    <w:p>
      <w:pPr>
        <w:pStyle w:val="BodyText"/>
        <w:spacing w:line="424" w:lineRule="auto" w:before="77"/>
        <w:ind w:left="500" w:right="1449"/>
        <w:jc w:val="both"/>
      </w:pPr>
      <w:r>
        <w:rPr/>
        <w:t>time</w:t>
      </w:r>
      <w:r>
        <w:rPr>
          <w:spacing w:val="-15"/>
        </w:rPr>
        <w:t> </w:t>
      </w:r>
      <w:r>
        <w:rPr/>
        <w:t>variation</w:t>
      </w:r>
      <w:r>
        <w:rPr>
          <w:spacing w:val="-15"/>
        </w:rPr>
        <w:t> </w:t>
      </w:r>
      <w:r>
        <w:rPr/>
        <w:t>i.e.</w:t>
      </w:r>
      <w:r>
        <w:rPr>
          <w:spacing w:val="-15"/>
        </w:rPr>
        <w:t> </w:t>
      </w:r>
      <w:r>
        <w:rPr/>
        <w:t>whether</w:t>
      </w:r>
      <w:r>
        <w:rPr>
          <w:spacing w:val="-14"/>
        </w:rPr>
        <w:t> </w:t>
      </w:r>
      <w:r>
        <w:rPr/>
        <w:t>there</w:t>
      </w:r>
      <w:r>
        <w:rPr>
          <w:spacing w:val="-11"/>
        </w:rPr>
        <w:t> </w:t>
      </w:r>
      <w:r>
        <w:rPr/>
        <w:t>is</w:t>
      </w:r>
      <w:r>
        <w:rPr>
          <w:spacing w:val="-12"/>
        </w:rPr>
        <w:t> </w:t>
      </w:r>
      <w:r>
        <w:rPr/>
        <w:t>any</w:t>
      </w:r>
      <w:r>
        <w:rPr>
          <w:spacing w:val="-12"/>
        </w:rPr>
        <w:t> </w:t>
      </w:r>
      <w:r>
        <w:rPr/>
        <w:t>change</w:t>
      </w:r>
      <w:r>
        <w:rPr>
          <w:spacing w:val="-15"/>
        </w:rPr>
        <w:t> </w:t>
      </w:r>
      <w:r>
        <w:rPr/>
        <w:t>in</w:t>
      </w:r>
      <w:r>
        <w:rPr>
          <w:spacing w:val="-15"/>
        </w:rPr>
        <w:t> </w:t>
      </w:r>
      <w:r>
        <w:rPr/>
        <w:t>absorption</w:t>
      </w:r>
      <w:r>
        <w:rPr>
          <w:spacing w:val="-11"/>
        </w:rPr>
        <w:t> </w:t>
      </w:r>
      <w:r>
        <w:rPr/>
        <w:t>of</w:t>
      </w:r>
      <w:r>
        <w:rPr>
          <w:spacing w:val="-15"/>
        </w:rPr>
        <w:t> </w:t>
      </w:r>
      <w:r>
        <w:rPr/>
        <w:t>paracetamol</w:t>
      </w:r>
      <w:r>
        <w:rPr>
          <w:spacing w:val="-15"/>
        </w:rPr>
        <w:t> </w:t>
      </w:r>
      <w:r>
        <w:rPr/>
        <w:t>when </w:t>
      </w:r>
      <w:r>
        <w:rPr>
          <w:spacing w:val="-4"/>
        </w:rPr>
        <w:t>the</w:t>
      </w:r>
      <w:r>
        <w:rPr>
          <w:spacing w:val="-13"/>
        </w:rPr>
        <w:t> </w:t>
      </w:r>
      <w:r>
        <w:rPr>
          <w:spacing w:val="-4"/>
        </w:rPr>
        <w:t>two</w:t>
      </w:r>
      <w:r>
        <w:rPr>
          <w:spacing w:val="-10"/>
        </w:rPr>
        <w:t> </w:t>
      </w:r>
      <w:r>
        <w:rPr>
          <w:spacing w:val="-4"/>
        </w:rPr>
        <w:t>drugs</w:t>
      </w:r>
      <w:r>
        <w:rPr>
          <w:spacing w:val="-11"/>
        </w:rPr>
        <w:t> </w:t>
      </w:r>
      <w:r>
        <w:rPr>
          <w:spacing w:val="-4"/>
        </w:rPr>
        <w:t>are</w:t>
      </w:r>
      <w:r>
        <w:rPr>
          <w:spacing w:val="-11"/>
        </w:rPr>
        <w:t> </w:t>
      </w:r>
      <w:r>
        <w:rPr>
          <w:spacing w:val="-4"/>
        </w:rPr>
        <w:t>administered</w:t>
      </w:r>
      <w:r>
        <w:rPr>
          <w:spacing w:val="-15"/>
        </w:rPr>
        <w:t> </w:t>
      </w:r>
      <w:r>
        <w:rPr>
          <w:spacing w:val="-4"/>
        </w:rPr>
        <w:t>concurrently</w:t>
      </w:r>
      <w:r>
        <w:rPr>
          <w:spacing w:val="-11"/>
        </w:rPr>
        <w:t> </w:t>
      </w:r>
      <w:r>
        <w:rPr>
          <w:spacing w:val="-4"/>
        </w:rPr>
        <w:t>or</w:t>
      </w:r>
      <w:r>
        <w:rPr>
          <w:spacing w:val="-8"/>
        </w:rPr>
        <w:t> </w:t>
      </w:r>
      <w:r>
        <w:rPr>
          <w:spacing w:val="-4"/>
        </w:rPr>
        <w:t>at</w:t>
      </w:r>
      <w:r>
        <w:rPr>
          <w:spacing w:val="-9"/>
        </w:rPr>
        <w:t> </w:t>
      </w:r>
      <w:r>
        <w:rPr>
          <w:spacing w:val="-4"/>
        </w:rPr>
        <w:t>one</w:t>
      </w:r>
      <w:r>
        <w:rPr>
          <w:spacing w:val="-15"/>
        </w:rPr>
        <w:t> </w:t>
      </w:r>
      <w:r>
        <w:rPr>
          <w:spacing w:val="-4"/>
        </w:rPr>
        <w:t>hour</w:t>
      </w:r>
      <w:r>
        <w:rPr>
          <w:spacing w:val="-13"/>
        </w:rPr>
        <w:t> </w:t>
      </w:r>
      <w:r>
        <w:rPr>
          <w:spacing w:val="-4"/>
        </w:rPr>
        <w:t>delay.</w:t>
      </w:r>
      <w:r>
        <w:rPr>
          <w:spacing w:val="-15"/>
        </w:rPr>
        <w:t> </w:t>
      </w:r>
      <w:r>
        <w:rPr>
          <w:spacing w:val="-4"/>
        </w:rPr>
        <w:t>Consequently</w:t>
      </w:r>
      <w:r>
        <w:rPr>
          <w:spacing w:val="-11"/>
        </w:rPr>
        <w:t> </w:t>
      </w:r>
      <w:r>
        <w:rPr>
          <w:spacing w:val="-4"/>
        </w:rPr>
        <w:t>the </w:t>
      </w:r>
      <w:r>
        <w:rPr>
          <w:spacing w:val="-2"/>
        </w:rPr>
        <w:t>change</w:t>
      </w:r>
      <w:r>
        <w:rPr>
          <w:spacing w:val="-12"/>
        </w:rPr>
        <w:t> </w:t>
      </w:r>
      <w:r>
        <w:rPr>
          <w:spacing w:val="-2"/>
        </w:rPr>
        <w:t>in</w:t>
      </w:r>
      <w:r>
        <w:rPr>
          <w:spacing w:val="-12"/>
        </w:rPr>
        <w:t> </w:t>
      </w:r>
      <w:r>
        <w:rPr>
          <w:spacing w:val="-2"/>
        </w:rPr>
        <w:t>these</w:t>
      </w:r>
      <w:r>
        <w:rPr>
          <w:spacing w:val="-17"/>
        </w:rPr>
        <w:t> </w:t>
      </w:r>
      <w:r>
        <w:rPr>
          <w:spacing w:val="-2"/>
        </w:rPr>
        <w:t>parameters</w:t>
      </w:r>
      <w:r>
        <w:rPr>
          <w:spacing w:val="-12"/>
        </w:rPr>
        <w:t> </w:t>
      </w:r>
      <w:r>
        <w:rPr>
          <w:spacing w:val="-2"/>
        </w:rPr>
        <w:t>stand</w:t>
      </w:r>
      <w:r>
        <w:rPr>
          <w:spacing w:val="-17"/>
        </w:rPr>
        <w:t> </w:t>
      </w:r>
      <w:r>
        <w:rPr>
          <w:spacing w:val="-2"/>
        </w:rPr>
        <w:t>as</w:t>
      </w:r>
      <w:r>
        <w:rPr>
          <w:spacing w:val="-7"/>
        </w:rPr>
        <w:t> </w:t>
      </w:r>
      <w:r>
        <w:rPr>
          <w:spacing w:val="-2"/>
        </w:rPr>
        <w:t>a</w:t>
      </w:r>
      <w:r>
        <w:rPr>
          <w:spacing w:val="-17"/>
        </w:rPr>
        <w:t> </w:t>
      </w:r>
      <w:r>
        <w:rPr>
          <w:spacing w:val="-2"/>
        </w:rPr>
        <w:t>determining</w:t>
      </w:r>
      <w:r>
        <w:rPr>
          <w:spacing w:val="-16"/>
        </w:rPr>
        <w:t> </w:t>
      </w:r>
      <w:r>
        <w:rPr>
          <w:spacing w:val="-2"/>
        </w:rPr>
        <w:t>factor</w:t>
      </w:r>
      <w:r>
        <w:rPr>
          <w:spacing w:val="-9"/>
        </w:rPr>
        <w:t> </w:t>
      </w:r>
      <w:r>
        <w:rPr>
          <w:spacing w:val="-2"/>
        </w:rPr>
        <w:t>as</w:t>
      </w:r>
      <w:r>
        <w:rPr>
          <w:spacing w:val="-13"/>
        </w:rPr>
        <w:t> </w:t>
      </w:r>
      <w:r>
        <w:rPr>
          <w:spacing w:val="-2"/>
        </w:rPr>
        <w:t>to</w:t>
      </w:r>
      <w:r>
        <w:rPr>
          <w:spacing w:val="-17"/>
        </w:rPr>
        <w:t> </w:t>
      </w:r>
      <w:r>
        <w:rPr>
          <w:spacing w:val="-2"/>
        </w:rPr>
        <w:t>whether</w:t>
      </w:r>
      <w:r>
        <w:rPr>
          <w:spacing w:val="-14"/>
        </w:rPr>
        <w:t> </w:t>
      </w:r>
      <w:r>
        <w:rPr>
          <w:spacing w:val="-2"/>
        </w:rPr>
        <w:t>cimetidine </w:t>
      </w:r>
      <w:r>
        <w:rPr>
          <w:spacing w:val="-4"/>
        </w:rPr>
        <w:t>interacts</w:t>
      </w:r>
      <w:r>
        <w:rPr>
          <w:spacing w:val="-15"/>
        </w:rPr>
        <w:t> </w:t>
      </w:r>
      <w:r>
        <w:rPr>
          <w:spacing w:val="-4"/>
        </w:rPr>
        <w:t>with</w:t>
      </w:r>
      <w:r>
        <w:rPr>
          <w:spacing w:val="-14"/>
        </w:rPr>
        <w:t> </w:t>
      </w:r>
      <w:r>
        <w:rPr>
          <w:spacing w:val="-4"/>
        </w:rPr>
        <w:t>paracetamol</w:t>
      </w:r>
      <w:r>
        <w:rPr>
          <w:spacing w:val="-14"/>
        </w:rPr>
        <w:t> </w:t>
      </w:r>
      <w:r>
        <w:rPr>
          <w:spacing w:val="-4"/>
        </w:rPr>
        <w:t>and</w:t>
      </w:r>
      <w:r>
        <w:rPr>
          <w:spacing w:val="-14"/>
        </w:rPr>
        <w:t> </w:t>
      </w:r>
      <w:r>
        <w:rPr>
          <w:spacing w:val="-4"/>
        </w:rPr>
        <w:t>inhibit</w:t>
      </w:r>
      <w:r>
        <w:rPr>
          <w:spacing w:val="-14"/>
        </w:rPr>
        <w:t> </w:t>
      </w:r>
      <w:r>
        <w:rPr>
          <w:spacing w:val="-4"/>
        </w:rPr>
        <w:t>its</w:t>
      </w:r>
      <w:r>
        <w:rPr>
          <w:spacing w:val="-15"/>
        </w:rPr>
        <w:t> </w:t>
      </w:r>
      <w:r>
        <w:rPr>
          <w:spacing w:val="-4"/>
        </w:rPr>
        <w:t>absorption.</w:t>
      </w:r>
    </w:p>
    <w:p>
      <w:pPr>
        <w:pStyle w:val="BodyText"/>
        <w:spacing w:before="285"/>
      </w:pPr>
    </w:p>
    <w:p>
      <w:pPr>
        <w:pStyle w:val="BodyText"/>
        <w:spacing w:line="424" w:lineRule="auto"/>
        <w:ind w:left="500" w:right="1438"/>
        <w:jc w:val="both"/>
      </w:pPr>
      <w:r>
        <w:rPr/>
        <w:t>It is obvious from the above data when compared, that there is no significant </w:t>
      </w:r>
      <w:r>
        <w:rPr>
          <w:spacing w:val="-4"/>
        </w:rPr>
        <w:t>changes</w:t>
      </w:r>
      <w:r>
        <w:rPr>
          <w:spacing w:val="-15"/>
        </w:rPr>
        <w:t> </w:t>
      </w:r>
      <w:r>
        <w:rPr>
          <w:spacing w:val="-4"/>
        </w:rPr>
        <w:t>in</w:t>
      </w:r>
      <w:r>
        <w:rPr>
          <w:spacing w:val="-14"/>
        </w:rPr>
        <w:t> </w:t>
      </w:r>
      <w:r>
        <w:rPr>
          <w:spacing w:val="-4"/>
        </w:rPr>
        <w:t>the</w:t>
      </w:r>
      <w:r>
        <w:rPr>
          <w:spacing w:val="-14"/>
        </w:rPr>
        <w:t> </w:t>
      </w:r>
      <w:r>
        <w:rPr>
          <w:spacing w:val="-4"/>
        </w:rPr>
        <w:t>pharmacokinetic</w:t>
      </w:r>
      <w:r>
        <w:rPr>
          <w:spacing w:val="-14"/>
        </w:rPr>
        <w:t> </w:t>
      </w:r>
      <w:r>
        <w:rPr>
          <w:spacing w:val="-4"/>
        </w:rPr>
        <w:t>parameters</w:t>
      </w:r>
      <w:r>
        <w:rPr>
          <w:spacing w:val="-14"/>
        </w:rPr>
        <w:t> </w:t>
      </w:r>
      <w:r>
        <w:rPr>
          <w:spacing w:val="-4"/>
        </w:rPr>
        <w:t>of</w:t>
      </w:r>
      <w:r>
        <w:rPr>
          <w:spacing w:val="-15"/>
        </w:rPr>
        <w:t> </w:t>
      </w:r>
      <w:r>
        <w:rPr>
          <w:spacing w:val="-4"/>
        </w:rPr>
        <w:t>the</w:t>
      </w:r>
      <w:r>
        <w:rPr>
          <w:spacing w:val="-14"/>
        </w:rPr>
        <w:t> </w:t>
      </w:r>
      <w:r>
        <w:rPr>
          <w:spacing w:val="-4"/>
        </w:rPr>
        <w:t>two</w:t>
      </w:r>
      <w:r>
        <w:rPr>
          <w:spacing w:val="-14"/>
        </w:rPr>
        <w:t> </w:t>
      </w:r>
      <w:r>
        <w:rPr>
          <w:spacing w:val="-4"/>
        </w:rPr>
        <w:t>phases,</w:t>
      </w:r>
      <w:r>
        <w:rPr>
          <w:spacing w:val="-14"/>
        </w:rPr>
        <w:t> </w:t>
      </w:r>
      <w:r>
        <w:rPr>
          <w:spacing w:val="-4"/>
        </w:rPr>
        <w:t>this</w:t>
      </w:r>
      <w:r>
        <w:rPr>
          <w:spacing w:val="-14"/>
        </w:rPr>
        <w:t> </w:t>
      </w:r>
      <w:r>
        <w:rPr>
          <w:spacing w:val="-4"/>
        </w:rPr>
        <w:t>mean</w:t>
      </w:r>
      <w:r>
        <w:rPr>
          <w:spacing w:val="-15"/>
        </w:rPr>
        <w:t> </w:t>
      </w:r>
      <w:r>
        <w:rPr>
          <w:spacing w:val="-4"/>
        </w:rPr>
        <w:t>that</w:t>
      </w:r>
      <w:r>
        <w:rPr>
          <w:spacing w:val="-14"/>
        </w:rPr>
        <w:t> </w:t>
      </w:r>
      <w:r>
        <w:rPr>
          <w:spacing w:val="-4"/>
        </w:rPr>
        <w:t>the</w:t>
      </w:r>
      <w:r>
        <w:rPr>
          <w:spacing w:val="-14"/>
        </w:rPr>
        <w:t> </w:t>
      </w:r>
      <w:r>
        <w:rPr>
          <w:spacing w:val="-4"/>
        </w:rPr>
        <w:t>P- </w:t>
      </w:r>
      <w:r>
        <w:rPr/>
        <w:t>value is P&gt;0.05, Which indicates that there no influence in the absorption of Paracetamol by cimetidine as well as methyldopa when either was orally administered</w:t>
      </w:r>
      <w:r>
        <w:rPr>
          <w:spacing w:val="-4"/>
        </w:rPr>
        <w:t> </w:t>
      </w:r>
      <w:r>
        <w:rPr/>
        <w:t>concurrently with</w:t>
      </w:r>
      <w:r>
        <w:rPr>
          <w:spacing w:val="-4"/>
        </w:rPr>
        <w:t> </w:t>
      </w:r>
      <w:r>
        <w:rPr/>
        <w:t>paracetamol. The</w:t>
      </w:r>
      <w:r>
        <w:rPr>
          <w:spacing w:val="-4"/>
        </w:rPr>
        <w:t> </w:t>
      </w:r>
      <w:r>
        <w:rPr/>
        <w:t>fndings of Ameer</w:t>
      </w:r>
      <w:r>
        <w:rPr>
          <w:spacing w:val="-2"/>
        </w:rPr>
        <w:t> </w:t>
      </w:r>
      <w:r>
        <w:rPr/>
        <w:t>and</w:t>
      </w:r>
      <w:r>
        <w:rPr>
          <w:spacing w:val="-4"/>
        </w:rPr>
        <w:t> </w:t>
      </w:r>
      <w:r>
        <w:rPr/>
        <w:t>Greebat, 1977 and Payan and Katzurg 1995 which reported that the time to reach peak </w:t>
      </w:r>
      <w:r>
        <w:rPr>
          <w:spacing w:val="-6"/>
        </w:rPr>
        <w:t>plasma</w:t>
      </w:r>
      <w:r>
        <w:rPr>
          <w:spacing w:val="-9"/>
        </w:rPr>
        <w:t> </w:t>
      </w:r>
      <w:r>
        <w:rPr>
          <w:spacing w:val="-6"/>
        </w:rPr>
        <w:t>and</w:t>
      </w:r>
      <w:r>
        <w:rPr>
          <w:spacing w:val="-8"/>
        </w:rPr>
        <w:t> </w:t>
      </w:r>
      <w:r>
        <w:rPr>
          <w:spacing w:val="-6"/>
        </w:rPr>
        <w:t>other biologic</w:t>
      </w:r>
      <w:r>
        <w:rPr>
          <w:spacing w:val="-9"/>
        </w:rPr>
        <w:t> </w:t>
      </w:r>
      <w:r>
        <w:rPr>
          <w:spacing w:val="-6"/>
        </w:rPr>
        <w:t>fluid</w:t>
      </w:r>
      <w:r>
        <w:rPr>
          <w:spacing w:val="-8"/>
        </w:rPr>
        <w:t> </w:t>
      </w:r>
      <w:r>
        <w:rPr>
          <w:spacing w:val="-6"/>
        </w:rPr>
        <w:t>of</w:t>
      </w:r>
      <w:r>
        <w:rPr>
          <w:spacing w:val="-7"/>
        </w:rPr>
        <w:t> </w:t>
      </w:r>
      <w:r>
        <w:rPr>
          <w:spacing w:val="-6"/>
        </w:rPr>
        <w:t>paracetamol</w:t>
      </w:r>
      <w:r>
        <w:rPr>
          <w:spacing w:val="-13"/>
        </w:rPr>
        <w:t> </w:t>
      </w:r>
      <w:r>
        <w:rPr>
          <w:spacing w:val="-6"/>
        </w:rPr>
        <w:t>concentration</w:t>
      </w:r>
      <w:r>
        <w:rPr>
          <w:spacing w:val="-8"/>
        </w:rPr>
        <w:t> </w:t>
      </w:r>
      <w:r>
        <w:rPr>
          <w:spacing w:val="-6"/>
        </w:rPr>
        <w:t>is between</w:t>
      </w:r>
      <w:r>
        <w:rPr>
          <w:spacing w:val="-8"/>
        </w:rPr>
        <w:t> </w:t>
      </w:r>
      <w:r>
        <w:rPr>
          <w:spacing w:val="-6"/>
        </w:rPr>
        <w:t>0-5-1</w:t>
      </w:r>
      <w:r>
        <w:rPr>
          <w:spacing w:val="-8"/>
        </w:rPr>
        <w:t> </w:t>
      </w:r>
      <w:r>
        <w:rPr>
          <w:spacing w:val="-6"/>
        </w:rPr>
        <w:t>hr as </w:t>
      </w:r>
      <w:r>
        <w:rPr/>
        <w:t>well as that of Walkentein et al, 1978 who</w:t>
      </w:r>
      <w:r>
        <w:rPr>
          <w:spacing w:val="-4"/>
        </w:rPr>
        <w:t> </w:t>
      </w:r>
      <w:r>
        <w:rPr/>
        <w:t>stated</w:t>
      </w:r>
      <w:r>
        <w:rPr>
          <w:spacing w:val="-4"/>
        </w:rPr>
        <w:t> </w:t>
      </w:r>
      <w:r>
        <w:rPr/>
        <w:t>that</w:t>
      </w:r>
      <w:r>
        <w:rPr>
          <w:spacing w:val="-3"/>
        </w:rPr>
        <w:t> </w:t>
      </w:r>
      <w:r>
        <w:rPr/>
        <w:t>the time</w:t>
      </w:r>
      <w:r>
        <w:rPr>
          <w:spacing w:val="-4"/>
        </w:rPr>
        <w:t> </w:t>
      </w:r>
      <w:r>
        <w:rPr/>
        <w:t>to reach the peak concentration of cimetidine after oral administration is 1-2 hours, support the proposal that there is no interaction or absorption inhibition of paracetamol by </w:t>
      </w:r>
      <w:r>
        <w:rPr>
          <w:spacing w:val="-4"/>
        </w:rPr>
        <w:t>cimetidine</w:t>
      </w:r>
      <w:r>
        <w:rPr>
          <w:spacing w:val="-15"/>
        </w:rPr>
        <w:t> </w:t>
      </w:r>
      <w:r>
        <w:rPr>
          <w:spacing w:val="-4"/>
        </w:rPr>
        <w:t>on</w:t>
      </w:r>
      <w:r>
        <w:rPr>
          <w:spacing w:val="-14"/>
        </w:rPr>
        <w:t> </w:t>
      </w:r>
      <w:r>
        <w:rPr>
          <w:spacing w:val="-4"/>
        </w:rPr>
        <w:t>concurrent</w:t>
      </w:r>
      <w:r>
        <w:rPr>
          <w:spacing w:val="-14"/>
        </w:rPr>
        <w:t> </w:t>
      </w:r>
      <w:r>
        <w:rPr>
          <w:spacing w:val="-4"/>
        </w:rPr>
        <w:t>administration</w:t>
      </w:r>
      <w:r>
        <w:rPr>
          <w:spacing w:val="-14"/>
        </w:rPr>
        <w:t> </w:t>
      </w:r>
      <w:r>
        <w:rPr>
          <w:spacing w:val="-4"/>
        </w:rPr>
        <w:t>of</w:t>
      </w:r>
      <w:r>
        <w:rPr>
          <w:spacing w:val="-14"/>
        </w:rPr>
        <w:t> </w:t>
      </w:r>
      <w:r>
        <w:rPr>
          <w:spacing w:val="-4"/>
        </w:rPr>
        <w:t>the</w:t>
      </w:r>
      <w:r>
        <w:rPr>
          <w:spacing w:val="-15"/>
        </w:rPr>
        <w:t> </w:t>
      </w:r>
      <w:r>
        <w:rPr>
          <w:spacing w:val="-4"/>
        </w:rPr>
        <w:t>two</w:t>
      </w:r>
      <w:r>
        <w:rPr>
          <w:spacing w:val="-14"/>
        </w:rPr>
        <w:t> </w:t>
      </w:r>
      <w:r>
        <w:rPr>
          <w:spacing w:val="-4"/>
        </w:rPr>
        <w:t>drugs.</w:t>
      </w:r>
      <w:r>
        <w:rPr>
          <w:spacing w:val="-14"/>
        </w:rPr>
        <w:t> </w:t>
      </w:r>
      <w:r>
        <w:rPr>
          <w:spacing w:val="-4"/>
        </w:rPr>
        <w:t>Thus,</w:t>
      </w:r>
      <w:r>
        <w:rPr>
          <w:spacing w:val="-14"/>
        </w:rPr>
        <w:t> </w:t>
      </w:r>
      <w:r>
        <w:rPr>
          <w:spacing w:val="-4"/>
        </w:rPr>
        <w:t>when</w:t>
      </w:r>
      <w:r>
        <w:rPr>
          <w:spacing w:val="-14"/>
        </w:rPr>
        <w:t> </w:t>
      </w:r>
      <w:r>
        <w:rPr>
          <w:spacing w:val="-4"/>
        </w:rPr>
        <w:t>the</w:t>
      </w:r>
      <w:r>
        <w:rPr>
          <w:spacing w:val="-15"/>
        </w:rPr>
        <w:t> </w:t>
      </w:r>
      <w:r>
        <w:rPr>
          <w:spacing w:val="-4"/>
        </w:rPr>
        <w:t>two</w:t>
      </w:r>
      <w:r>
        <w:rPr>
          <w:spacing w:val="-14"/>
        </w:rPr>
        <w:t> </w:t>
      </w:r>
      <w:r>
        <w:rPr>
          <w:spacing w:val="-4"/>
        </w:rPr>
        <w:t>drugs </w:t>
      </w:r>
      <w:r>
        <w:rPr/>
        <w:t>are concomitantly administered paracetamol will appear at a reasonable </w:t>
      </w:r>
      <w:r>
        <w:rPr>
          <w:spacing w:val="-4"/>
        </w:rPr>
        <w:t>concentration</w:t>
      </w:r>
      <w:r>
        <w:rPr>
          <w:spacing w:val="-11"/>
        </w:rPr>
        <w:t> </w:t>
      </w:r>
      <w:r>
        <w:rPr>
          <w:spacing w:val="-4"/>
        </w:rPr>
        <w:t>in</w:t>
      </w:r>
      <w:r>
        <w:rPr>
          <w:spacing w:val="-11"/>
        </w:rPr>
        <w:t> </w:t>
      </w:r>
      <w:r>
        <w:rPr>
          <w:spacing w:val="-4"/>
        </w:rPr>
        <w:t>the</w:t>
      </w:r>
      <w:r>
        <w:rPr>
          <w:spacing w:val="-5"/>
        </w:rPr>
        <w:t> </w:t>
      </w:r>
      <w:r>
        <w:rPr>
          <w:spacing w:val="-4"/>
        </w:rPr>
        <w:t>plasma</w:t>
      </w:r>
      <w:r>
        <w:rPr>
          <w:spacing w:val="-11"/>
        </w:rPr>
        <w:t> </w:t>
      </w:r>
      <w:r>
        <w:rPr>
          <w:spacing w:val="-4"/>
        </w:rPr>
        <w:t>and</w:t>
      </w:r>
      <w:r>
        <w:rPr>
          <w:spacing w:val="-5"/>
        </w:rPr>
        <w:t> </w:t>
      </w:r>
      <w:r>
        <w:rPr>
          <w:spacing w:val="-4"/>
        </w:rPr>
        <w:t>other</w:t>
      </w:r>
      <w:r>
        <w:rPr>
          <w:spacing w:val="-9"/>
        </w:rPr>
        <w:t> </w:t>
      </w:r>
      <w:r>
        <w:rPr>
          <w:spacing w:val="-4"/>
        </w:rPr>
        <w:t>biologic</w:t>
      </w:r>
      <w:r>
        <w:rPr>
          <w:spacing w:val="-7"/>
        </w:rPr>
        <w:t> </w:t>
      </w:r>
      <w:r>
        <w:rPr>
          <w:spacing w:val="-4"/>
        </w:rPr>
        <w:t>fluids</w:t>
      </w:r>
      <w:r>
        <w:rPr>
          <w:spacing w:val="-7"/>
        </w:rPr>
        <w:t> </w:t>
      </w:r>
      <w:r>
        <w:rPr>
          <w:spacing w:val="-4"/>
        </w:rPr>
        <w:t>earlier enough</w:t>
      </w:r>
      <w:r>
        <w:rPr>
          <w:spacing w:val="-5"/>
        </w:rPr>
        <w:t> </w:t>
      </w:r>
      <w:r>
        <w:rPr>
          <w:spacing w:val="-4"/>
        </w:rPr>
        <w:t>that</w:t>
      </w:r>
      <w:r>
        <w:rPr>
          <w:spacing w:val="-10"/>
        </w:rPr>
        <w:t> </w:t>
      </w:r>
      <w:r>
        <w:rPr>
          <w:spacing w:val="-4"/>
        </w:rPr>
        <w:t>cimetidine </w:t>
      </w:r>
      <w:r>
        <w:rPr/>
        <w:t>and the effect of cimetidine on pharmacokinetics of paracetamol will not be </w:t>
      </w:r>
      <w:r>
        <w:rPr>
          <w:spacing w:val="-6"/>
        </w:rPr>
        <w:t>manifested</w:t>
      </w:r>
      <w:r>
        <w:rPr>
          <w:spacing w:val="-10"/>
        </w:rPr>
        <w:t> </w:t>
      </w:r>
      <w:r>
        <w:rPr>
          <w:spacing w:val="-6"/>
        </w:rPr>
        <w:t>(Garba</w:t>
      </w:r>
      <w:r>
        <w:rPr>
          <w:spacing w:val="-10"/>
        </w:rPr>
        <w:t> </w:t>
      </w:r>
      <w:r>
        <w:rPr>
          <w:spacing w:val="-6"/>
        </w:rPr>
        <w:t>et al, 1997).</w:t>
      </w:r>
      <w:r>
        <w:rPr>
          <w:spacing w:val="-9"/>
        </w:rPr>
        <w:t> </w:t>
      </w:r>
      <w:r>
        <w:rPr>
          <w:spacing w:val="-6"/>
        </w:rPr>
        <w:t>He</w:t>
      </w:r>
      <w:r>
        <w:rPr>
          <w:spacing w:val="-10"/>
        </w:rPr>
        <w:t> </w:t>
      </w:r>
      <w:r>
        <w:rPr>
          <w:spacing w:val="-6"/>
        </w:rPr>
        <w:t>further</w:t>
      </w:r>
      <w:r>
        <w:rPr>
          <w:spacing w:val="-8"/>
        </w:rPr>
        <w:t> </w:t>
      </w:r>
      <w:r>
        <w:rPr>
          <w:spacing w:val="-6"/>
        </w:rPr>
        <w:t>stated</w:t>
      </w:r>
      <w:r>
        <w:rPr>
          <w:spacing w:val="-10"/>
        </w:rPr>
        <w:t> </w:t>
      </w:r>
      <w:r>
        <w:rPr>
          <w:spacing w:val="-6"/>
        </w:rPr>
        <w:t>that</w:t>
      </w:r>
      <w:r>
        <w:rPr>
          <w:spacing w:val="-9"/>
        </w:rPr>
        <w:t> </w:t>
      </w:r>
      <w:r>
        <w:rPr>
          <w:spacing w:val="-6"/>
        </w:rPr>
        <w:t>the</w:t>
      </w:r>
      <w:r>
        <w:rPr>
          <w:spacing w:val="-10"/>
        </w:rPr>
        <w:t> </w:t>
      </w:r>
      <w:r>
        <w:rPr>
          <w:spacing w:val="-6"/>
        </w:rPr>
        <w:t>effects of</w:t>
      </w:r>
      <w:r>
        <w:rPr>
          <w:spacing w:val="-9"/>
        </w:rPr>
        <w:t> </w:t>
      </w:r>
      <w:r>
        <w:rPr>
          <w:spacing w:val="-6"/>
        </w:rPr>
        <w:t>cimetidine on</w:t>
      </w:r>
      <w:r>
        <w:rPr>
          <w:spacing w:val="-10"/>
        </w:rPr>
        <w:t> </w:t>
      </w:r>
      <w:r>
        <w:rPr>
          <w:spacing w:val="-6"/>
        </w:rPr>
        <w:t>the </w:t>
      </w:r>
      <w:r>
        <w:rPr/>
        <w:t>absorption</w:t>
      </w:r>
      <w:r>
        <w:rPr>
          <w:spacing w:val="-2"/>
        </w:rPr>
        <w:t> </w:t>
      </w:r>
      <w:r>
        <w:rPr/>
        <w:t>paracetamol</w:t>
      </w:r>
      <w:r>
        <w:rPr>
          <w:spacing w:val="-2"/>
        </w:rPr>
        <w:t> </w:t>
      </w:r>
      <w:r>
        <w:rPr/>
        <w:t>were</w:t>
      </w:r>
      <w:r>
        <w:rPr>
          <w:spacing w:val="-2"/>
        </w:rPr>
        <w:t> </w:t>
      </w:r>
      <w:r>
        <w:rPr/>
        <w:t>only evidence</w:t>
      </w:r>
      <w:r>
        <w:rPr>
          <w:spacing w:val="-2"/>
        </w:rPr>
        <w:t> </w:t>
      </w:r>
      <w:r>
        <w:rPr/>
        <w:t>where</w:t>
      </w:r>
      <w:r>
        <w:rPr>
          <w:spacing w:val="-2"/>
        </w:rPr>
        <w:t> </w:t>
      </w:r>
      <w:r>
        <w:rPr/>
        <w:t>the</w:t>
      </w:r>
      <w:r>
        <w:rPr>
          <w:spacing w:val="-2"/>
        </w:rPr>
        <w:t> </w:t>
      </w:r>
      <w:r>
        <w:rPr/>
        <w:t>H</w:t>
      </w:r>
      <w:r>
        <w:rPr>
          <w:vertAlign w:val="subscript"/>
        </w:rPr>
        <w:t>2</w:t>
      </w:r>
      <w:r>
        <w:rPr>
          <w:vertAlign w:val="baseline"/>
        </w:rPr>
        <w:t> antagonist</w:t>
      </w:r>
      <w:r>
        <w:rPr>
          <w:spacing w:val="-1"/>
          <w:vertAlign w:val="baseline"/>
        </w:rPr>
        <w:t> </w:t>
      </w:r>
      <w:r>
        <w:rPr>
          <w:vertAlign w:val="baseline"/>
        </w:rPr>
        <w:t>was given</w:t>
      </w:r>
      <w:r>
        <w:rPr>
          <w:spacing w:val="-2"/>
          <w:vertAlign w:val="baseline"/>
        </w:rPr>
        <w:t> </w:t>
      </w:r>
      <w:r>
        <w:rPr>
          <w:vertAlign w:val="baseline"/>
        </w:rPr>
        <w:t>1 </w:t>
      </w:r>
      <w:r>
        <w:rPr>
          <w:spacing w:val="-2"/>
          <w:vertAlign w:val="baseline"/>
        </w:rPr>
        <w:t>hour</w:t>
      </w:r>
      <w:r>
        <w:rPr>
          <w:spacing w:val="-17"/>
          <w:vertAlign w:val="baseline"/>
        </w:rPr>
        <w:t> </w:t>
      </w:r>
      <w:r>
        <w:rPr>
          <w:spacing w:val="-2"/>
          <w:vertAlign w:val="baseline"/>
        </w:rPr>
        <w:t>before</w:t>
      </w:r>
      <w:r>
        <w:rPr>
          <w:spacing w:val="-16"/>
          <w:vertAlign w:val="baseline"/>
        </w:rPr>
        <w:t> </w:t>
      </w:r>
      <w:r>
        <w:rPr>
          <w:spacing w:val="-2"/>
          <w:vertAlign w:val="baseline"/>
        </w:rPr>
        <w:t>ingestion</w:t>
      </w:r>
      <w:r>
        <w:rPr>
          <w:spacing w:val="-16"/>
          <w:vertAlign w:val="baseline"/>
        </w:rPr>
        <w:t> </w:t>
      </w:r>
      <w:r>
        <w:rPr>
          <w:spacing w:val="-2"/>
          <w:vertAlign w:val="baseline"/>
        </w:rPr>
        <w:t>of</w:t>
      </w:r>
      <w:r>
        <w:rPr>
          <w:spacing w:val="-16"/>
          <w:vertAlign w:val="baseline"/>
        </w:rPr>
        <w:t> </w:t>
      </w:r>
      <w:r>
        <w:rPr>
          <w:spacing w:val="-2"/>
          <w:vertAlign w:val="baseline"/>
        </w:rPr>
        <w:t>paracetamol.</w:t>
      </w:r>
    </w:p>
    <w:p>
      <w:pPr>
        <w:spacing w:after="0" w:line="424" w:lineRule="auto"/>
        <w:jc w:val="both"/>
        <w:sectPr>
          <w:pgSz w:w="11910" w:h="16840"/>
          <w:pgMar w:header="0" w:footer="1063" w:top="1400" w:bottom="1260" w:left="940" w:right="0"/>
        </w:sectPr>
      </w:pPr>
    </w:p>
    <w:p>
      <w:pPr>
        <w:pStyle w:val="BodyText"/>
        <w:spacing w:line="424" w:lineRule="auto" w:before="184"/>
        <w:ind w:left="500" w:right="1437"/>
        <w:jc w:val="both"/>
      </w:pPr>
      <w:r>
        <w:rPr>
          <w:spacing w:val="-6"/>
        </w:rPr>
        <w:t>In</w:t>
      </w:r>
      <w:r>
        <w:rPr>
          <w:spacing w:val="-13"/>
        </w:rPr>
        <w:t> </w:t>
      </w:r>
      <w:r>
        <w:rPr>
          <w:spacing w:val="-6"/>
        </w:rPr>
        <w:t>order</w:t>
      </w:r>
      <w:r>
        <w:rPr>
          <w:spacing w:val="-12"/>
        </w:rPr>
        <w:t> </w:t>
      </w:r>
      <w:r>
        <w:rPr>
          <w:spacing w:val="-6"/>
        </w:rPr>
        <w:t>to</w:t>
      </w:r>
      <w:r>
        <w:rPr>
          <w:spacing w:val="-12"/>
        </w:rPr>
        <w:t> </w:t>
      </w:r>
      <w:r>
        <w:rPr>
          <w:spacing w:val="-6"/>
        </w:rPr>
        <w:t>determine</w:t>
      </w:r>
      <w:r>
        <w:rPr>
          <w:spacing w:val="-12"/>
        </w:rPr>
        <w:t> </w:t>
      </w:r>
      <w:r>
        <w:rPr>
          <w:spacing w:val="-6"/>
        </w:rPr>
        <w:t>the</w:t>
      </w:r>
      <w:r>
        <w:rPr>
          <w:spacing w:val="-12"/>
        </w:rPr>
        <w:t> </w:t>
      </w:r>
      <w:r>
        <w:rPr>
          <w:spacing w:val="-6"/>
        </w:rPr>
        <w:t>influence</w:t>
      </w:r>
      <w:r>
        <w:rPr>
          <w:spacing w:val="-13"/>
        </w:rPr>
        <w:t> </w:t>
      </w:r>
      <w:r>
        <w:rPr>
          <w:spacing w:val="-6"/>
        </w:rPr>
        <w:t>of</w:t>
      </w:r>
      <w:r>
        <w:rPr>
          <w:spacing w:val="-12"/>
        </w:rPr>
        <w:t> </w:t>
      </w:r>
      <w:r>
        <w:rPr>
          <w:spacing w:val="-6"/>
        </w:rPr>
        <w:t>cimetidine</w:t>
      </w:r>
      <w:r>
        <w:rPr>
          <w:spacing w:val="-12"/>
        </w:rPr>
        <w:t> </w:t>
      </w:r>
      <w:r>
        <w:rPr>
          <w:spacing w:val="-6"/>
        </w:rPr>
        <w:t>in</w:t>
      </w:r>
      <w:r>
        <w:rPr>
          <w:spacing w:val="-12"/>
        </w:rPr>
        <w:t> </w:t>
      </w:r>
      <w:r>
        <w:rPr>
          <w:spacing w:val="-6"/>
        </w:rPr>
        <w:t>the</w:t>
      </w:r>
      <w:r>
        <w:rPr>
          <w:spacing w:val="-12"/>
        </w:rPr>
        <w:t> </w:t>
      </w:r>
      <w:r>
        <w:rPr>
          <w:spacing w:val="-6"/>
        </w:rPr>
        <w:t>absorption</w:t>
      </w:r>
      <w:r>
        <w:rPr>
          <w:spacing w:val="-13"/>
        </w:rPr>
        <w:t> </w:t>
      </w:r>
      <w:r>
        <w:rPr>
          <w:spacing w:val="-6"/>
        </w:rPr>
        <w:t>of</w:t>
      </w:r>
      <w:r>
        <w:rPr>
          <w:spacing w:val="-12"/>
        </w:rPr>
        <w:t> </w:t>
      </w:r>
      <w:r>
        <w:rPr>
          <w:spacing w:val="-6"/>
        </w:rPr>
        <w:t>paracetamol</w:t>
      </w:r>
      <w:r>
        <w:rPr>
          <w:spacing w:val="-12"/>
        </w:rPr>
        <w:t> </w:t>
      </w:r>
      <w:r>
        <w:rPr>
          <w:spacing w:val="-6"/>
        </w:rPr>
        <w:t>the </w:t>
      </w:r>
      <w:r>
        <w:rPr>
          <w:spacing w:val="-2"/>
        </w:rPr>
        <w:t>pharmacokinetics</w:t>
      </w:r>
      <w:r>
        <w:rPr>
          <w:spacing w:val="-8"/>
        </w:rPr>
        <w:t> </w:t>
      </w:r>
      <w:r>
        <w:rPr>
          <w:spacing w:val="-2"/>
        </w:rPr>
        <w:t>parameters</w:t>
      </w:r>
      <w:r>
        <w:rPr>
          <w:spacing w:val="-8"/>
        </w:rPr>
        <w:t> </w:t>
      </w:r>
      <w:r>
        <w:rPr>
          <w:spacing w:val="-2"/>
        </w:rPr>
        <w:t>of</w:t>
      </w:r>
      <w:r>
        <w:rPr>
          <w:spacing w:val="-11"/>
        </w:rPr>
        <w:t> </w:t>
      </w:r>
      <w:r>
        <w:rPr>
          <w:spacing w:val="-2"/>
        </w:rPr>
        <w:t>phase</w:t>
      </w:r>
      <w:r>
        <w:rPr>
          <w:spacing w:val="-12"/>
        </w:rPr>
        <w:t> </w:t>
      </w:r>
      <w:r>
        <w:rPr>
          <w:spacing w:val="-2"/>
        </w:rPr>
        <w:t>I</w:t>
      </w:r>
      <w:r>
        <w:rPr>
          <w:spacing w:val="-11"/>
        </w:rPr>
        <w:t> </w:t>
      </w:r>
      <w:r>
        <w:rPr>
          <w:spacing w:val="-2"/>
        </w:rPr>
        <w:t>(paracetamol</w:t>
      </w:r>
      <w:r>
        <w:rPr>
          <w:spacing w:val="-11"/>
        </w:rPr>
        <w:t> </w:t>
      </w:r>
      <w:r>
        <w:rPr>
          <w:spacing w:val="-2"/>
        </w:rPr>
        <w:t>alone)</w:t>
      </w:r>
      <w:r>
        <w:rPr>
          <w:spacing w:val="-5"/>
        </w:rPr>
        <w:t> </w:t>
      </w:r>
      <w:r>
        <w:rPr>
          <w:spacing w:val="-2"/>
        </w:rPr>
        <w:t>and</w:t>
      </w:r>
      <w:r>
        <w:rPr>
          <w:spacing w:val="-12"/>
        </w:rPr>
        <w:t> </w:t>
      </w:r>
      <w:r>
        <w:rPr>
          <w:spacing w:val="-2"/>
        </w:rPr>
        <w:t>those</w:t>
      </w:r>
      <w:r>
        <w:rPr>
          <w:spacing w:val="-12"/>
        </w:rPr>
        <w:t> </w:t>
      </w:r>
      <w:r>
        <w:rPr>
          <w:spacing w:val="-2"/>
        </w:rPr>
        <w:t>of</w:t>
      </w:r>
      <w:r>
        <w:rPr>
          <w:spacing w:val="-11"/>
        </w:rPr>
        <w:t> </w:t>
      </w:r>
      <w:r>
        <w:rPr>
          <w:spacing w:val="-2"/>
        </w:rPr>
        <w:t>phase III </w:t>
      </w:r>
      <w:r>
        <w:rPr/>
        <w:t>(cimetidine</w:t>
      </w:r>
      <w:r>
        <w:rPr>
          <w:spacing w:val="-8"/>
        </w:rPr>
        <w:t> </w:t>
      </w:r>
      <w:r>
        <w:rPr/>
        <w:t>paracetamol</w:t>
      </w:r>
      <w:r>
        <w:rPr>
          <w:spacing w:val="-4"/>
        </w:rPr>
        <w:t> </w:t>
      </w:r>
      <w:r>
        <w:rPr/>
        <w:t>delayed)</w:t>
      </w:r>
      <w:r>
        <w:rPr>
          <w:spacing w:val="-3"/>
        </w:rPr>
        <w:t> </w:t>
      </w:r>
      <w:r>
        <w:rPr/>
        <w:t>are</w:t>
      </w:r>
      <w:r>
        <w:rPr>
          <w:spacing w:val="-8"/>
        </w:rPr>
        <w:t> </w:t>
      </w:r>
      <w:r>
        <w:rPr/>
        <w:t>to</w:t>
      </w:r>
      <w:r>
        <w:rPr>
          <w:spacing w:val="-4"/>
        </w:rPr>
        <w:t> </w:t>
      </w:r>
      <w:r>
        <w:rPr/>
        <w:t>be</w:t>
      </w:r>
      <w:r>
        <w:rPr>
          <w:spacing w:val="-8"/>
        </w:rPr>
        <w:t> </w:t>
      </w:r>
      <w:r>
        <w:rPr/>
        <w:t>compared</w:t>
      </w:r>
      <w:r>
        <w:rPr>
          <w:spacing w:val="-4"/>
        </w:rPr>
        <w:t> </w:t>
      </w:r>
      <w:r>
        <w:rPr/>
        <w:t>and</w:t>
      </w:r>
      <w:r>
        <w:rPr>
          <w:spacing w:val="-8"/>
        </w:rPr>
        <w:t> </w:t>
      </w:r>
      <w:r>
        <w:rPr/>
        <w:t>analyze</w:t>
      </w:r>
      <w:r>
        <w:rPr>
          <w:spacing w:val="-4"/>
        </w:rPr>
        <w:t> </w:t>
      </w:r>
      <w:r>
        <w:rPr/>
        <w:t>the</w:t>
      </w:r>
      <w:r>
        <w:rPr>
          <w:spacing w:val="-8"/>
        </w:rPr>
        <w:t> </w:t>
      </w:r>
      <w:r>
        <w:rPr/>
        <w:t>changes</w:t>
      </w:r>
      <w:r>
        <w:rPr>
          <w:spacing w:val="-4"/>
        </w:rPr>
        <w:t> </w:t>
      </w:r>
      <w:r>
        <w:rPr/>
        <w:t>in the two figures.</w:t>
      </w:r>
    </w:p>
    <w:p>
      <w:pPr>
        <w:pStyle w:val="BodyText"/>
        <w:spacing w:line="424" w:lineRule="auto" w:before="11"/>
        <w:ind w:left="500" w:right="1439"/>
        <w:jc w:val="both"/>
      </w:pPr>
      <w:r>
        <w:rPr/>
        <w:t>In</w:t>
      </w:r>
      <w:r>
        <w:rPr>
          <w:spacing w:val="-19"/>
        </w:rPr>
        <w:t> </w:t>
      </w:r>
      <w:r>
        <w:rPr/>
        <w:t>this</w:t>
      </w:r>
      <w:r>
        <w:rPr>
          <w:spacing w:val="-18"/>
        </w:rPr>
        <w:t> </w:t>
      </w:r>
      <w:r>
        <w:rPr/>
        <w:t>phase</w:t>
      </w:r>
      <w:r>
        <w:rPr>
          <w:spacing w:val="-18"/>
        </w:rPr>
        <w:t> </w:t>
      </w:r>
      <w:r>
        <w:rPr/>
        <w:t>Paracetamol</w:t>
      </w:r>
      <w:r>
        <w:rPr>
          <w:spacing w:val="-18"/>
        </w:rPr>
        <w:t> </w:t>
      </w:r>
      <w:r>
        <w:rPr/>
        <w:t>administration</w:t>
      </w:r>
      <w:r>
        <w:rPr>
          <w:spacing w:val="-18"/>
        </w:rPr>
        <w:t> </w:t>
      </w:r>
      <w:r>
        <w:rPr/>
        <w:t>was</w:t>
      </w:r>
      <w:r>
        <w:rPr>
          <w:spacing w:val="-19"/>
        </w:rPr>
        <w:t> </w:t>
      </w:r>
      <w:r>
        <w:rPr/>
        <w:t>analyzed</w:t>
      </w:r>
      <w:r>
        <w:rPr>
          <w:spacing w:val="-18"/>
        </w:rPr>
        <w:t> </w:t>
      </w:r>
      <w:r>
        <w:rPr/>
        <w:t>by</w:t>
      </w:r>
      <w:r>
        <w:rPr>
          <w:spacing w:val="-18"/>
        </w:rPr>
        <w:t> </w:t>
      </w:r>
      <w:r>
        <w:rPr/>
        <w:t>an</w:t>
      </w:r>
      <w:r>
        <w:rPr>
          <w:spacing w:val="-18"/>
        </w:rPr>
        <w:t> </w:t>
      </w:r>
      <w:r>
        <w:rPr/>
        <w:t>hour</w:t>
      </w:r>
      <w:r>
        <w:rPr>
          <w:spacing w:val="-18"/>
        </w:rPr>
        <w:t> </w:t>
      </w:r>
      <w:r>
        <w:rPr/>
        <w:t>after</w:t>
      </w:r>
      <w:r>
        <w:rPr>
          <w:spacing w:val="-19"/>
        </w:rPr>
        <w:t> </w:t>
      </w:r>
      <w:r>
        <w:rPr/>
        <w:t>cimetidine ingestion. There are so many changes observed in pharmacokinetic parameters </w:t>
      </w:r>
      <w:r>
        <w:rPr>
          <w:spacing w:val="-2"/>
        </w:rPr>
        <w:t>when</w:t>
      </w:r>
      <w:r>
        <w:rPr>
          <w:spacing w:val="-10"/>
        </w:rPr>
        <w:t> </w:t>
      </w:r>
      <w:r>
        <w:rPr>
          <w:spacing w:val="-2"/>
        </w:rPr>
        <w:t>paracetamol</w:t>
      </w:r>
      <w:r>
        <w:rPr>
          <w:spacing w:val="-10"/>
        </w:rPr>
        <w:t> </w:t>
      </w:r>
      <w:r>
        <w:rPr>
          <w:spacing w:val="-2"/>
        </w:rPr>
        <w:t>was</w:t>
      </w:r>
      <w:r>
        <w:rPr>
          <w:spacing w:val="-6"/>
        </w:rPr>
        <w:t> </w:t>
      </w:r>
      <w:r>
        <w:rPr>
          <w:spacing w:val="-2"/>
        </w:rPr>
        <w:t>administered</w:t>
      </w:r>
      <w:r>
        <w:rPr>
          <w:spacing w:val="-4"/>
        </w:rPr>
        <w:t> </w:t>
      </w:r>
      <w:r>
        <w:rPr>
          <w:spacing w:val="-2"/>
        </w:rPr>
        <w:t>alone</w:t>
      </w:r>
      <w:r>
        <w:rPr>
          <w:spacing w:val="-10"/>
        </w:rPr>
        <w:t> </w:t>
      </w:r>
      <w:r>
        <w:rPr>
          <w:spacing w:val="-2"/>
        </w:rPr>
        <w:t>compared</w:t>
      </w:r>
      <w:r>
        <w:rPr>
          <w:spacing w:val="-15"/>
        </w:rPr>
        <w:t> </w:t>
      </w:r>
      <w:r>
        <w:rPr>
          <w:spacing w:val="-2"/>
        </w:rPr>
        <w:t>to</w:t>
      </w:r>
      <w:r>
        <w:rPr>
          <w:spacing w:val="-10"/>
        </w:rPr>
        <w:t> </w:t>
      </w:r>
      <w:r>
        <w:rPr>
          <w:spacing w:val="-2"/>
        </w:rPr>
        <w:t>that</w:t>
      </w:r>
      <w:r>
        <w:rPr>
          <w:spacing w:val="-14"/>
        </w:rPr>
        <w:t> </w:t>
      </w:r>
      <w:r>
        <w:rPr>
          <w:spacing w:val="-2"/>
        </w:rPr>
        <w:t>when</w:t>
      </w:r>
      <w:r>
        <w:rPr>
          <w:spacing w:val="-10"/>
        </w:rPr>
        <w:t> </w:t>
      </w:r>
      <w:r>
        <w:rPr>
          <w:spacing w:val="-2"/>
        </w:rPr>
        <w:t>paractamol</w:t>
      </w:r>
      <w:r>
        <w:rPr>
          <w:spacing w:val="-14"/>
        </w:rPr>
        <w:t> </w:t>
      </w:r>
      <w:r>
        <w:rPr>
          <w:spacing w:val="-2"/>
        </w:rPr>
        <w:t>was </w:t>
      </w:r>
      <w:r>
        <w:rPr>
          <w:spacing w:val="-4"/>
        </w:rPr>
        <w:t>administered</w:t>
      </w:r>
      <w:r>
        <w:rPr>
          <w:spacing w:val="-14"/>
        </w:rPr>
        <w:t> </w:t>
      </w:r>
      <w:r>
        <w:rPr>
          <w:spacing w:val="-4"/>
        </w:rPr>
        <w:t>an</w:t>
      </w:r>
      <w:r>
        <w:rPr>
          <w:spacing w:val="-14"/>
        </w:rPr>
        <w:t> </w:t>
      </w:r>
      <w:r>
        <w:rPr>
          <w:spacing w:val="-4"/>
        </w:rPr>
        <w:t>hour</w:t>
      </w:r>
      <w:r>
        <w:rPr>
          <w:spacing w:val="-12"/>
        </w:rPr>
        <w:t> </w:t>
      </w:r>
      <w:r>
        <w:rPr>
          <w:spacing w:val="-4"/>
        </w:rPr>
        <w:t>after</w:t>
      </w:r>
      <w:r>
        <w:rPr>
          <w:spacing w:val="-12"/>
        </w:rPr>
        <w:t> </w:t>
      </w:r>
      <w:r>
        <w:rPr>
          <w:spacing w:val="-4"/>
        </w:rPr>
        <w:t>cimetidine,</w:t>
      </w:r>
      <w:r>
        <w:rPr>
          <w:spacing w:val="-8"/>
        </w:rPr>
        <w:t> </w:t>
      </w:r>
      <w:r>
        <w:rPr>
          <w:spacing w:val="-4"/>
        </w:rPr>
        <w:t>this</w:t>
      </w:r>
      <w:r>
        <w:rPr>
          <w:spacing w:val="-10"/>
        </w:rPr>
        <w:t> </w:t>
      </w:r>
      <w:r>
        <w:rPr>
          <w:spacing w:val="-4"/>
        </w:rPr>
        <w:t>is</w:t>
      </w:r>
      <w:r>
        <w:rPr>
          <w:spacing w:val="-10"/>
        </w:rPr>
        <w:t> </w:t>
      </w:r>
      <w:r>
        <w:rPr>
          <w:spacing w:val="-4"/>
        </w:rPr>
        <w:t>as</w:t>
      </w:r>
      <w:r>
        <w:rPr>
          <w:spacing w:val="-10"/>
        </w:rPr>
        <w:t> </w:t>
      </w:r>
      <w:r>
        <w:rPr>
          <w:spacing w:val="-4"/>
        </w:rPr>
        <w:t>a</w:t>
      </w:r>
      <w:r>
        <w:rPr>
          <w:spacing w:val="-14"/>
        </w:rPr>
        <w:t> </w:t>
      </w:r>
      <w:r>
        <w:rPr>
          <w:spacing w:val="-4"/>
        </w:rPr>
        <w:t>result</w:t>
      </w:r>
      <w:r>
        <w:rPr>
          <w:spacing w:val="-10"/>
        </w:rPr>
        <w:t> </w:t>
      </w:r>
      <w:r>
        <w:rPr>
          <w:spacing w:val="-4"/>
        </w:rPr>
        <w:t>of</w:t>
      </w:r>
      <w:r>
        <w:rPr>
          <w:spacing w:val="-13"/>
        </w:rPr>
        <w:t> </w:t>
      </w:r>
      <w:r>
        <w:rPr>
          <w:spacing w:val="-4"/>
        </w:rPr>
        <w:t>possible</w:t>
      </w:r>
      <w:r>
        <w:rPr>
          <w:spacing w:val="-9"/>
        </w:rPr>
        <w:t> </w:t>
      </w:r>
      <w:r>
        <w:rPr>
          <w:spacing w:val="-4"/>
        </w:rPr>
        <w:t>drug</w:t>
      </w:r>
      <w:r>
        <w:rPr>
          <w:spacing w:val="-14"/>
        </w:rPr>
        <w:t> </w:t>
      </w:r>
      <w:r>
        <w:rPr>
          <w:spacing w:val="-4"/>
        </w:rPr>
        <w:t>interaction </w:t>
      </w:r>
      <w:r>
        <w:rPr>
          <w:spacing w:val="-2"/>
        </w:rPr>
        <w:t>squeal</w:t>
      </w:r>
      <w:r>
        <w:rPr>
          <w:spacing w:val="-10"/>
        </w:rPr>
        <w:t> </w:t>
      </w:r>
      <w:r>
        <w:rPr>
          <w:spacing w:val="-2"/>
        </w:rPr>
        <w:t>to</w:t>
      </w:r>
      <w:r>
        <w:rPr>
          <w:spacing w:val="-11"/>
        </w:rPr>
        <w:t> </w:t>
      </w:r>
      <w:r>
        <w:rPr>
          <w:spacing w:val="-2"/>
        </w:rPr>
        <w:t>the</w:t>
      </w:r>
      <w:r>
        <w:rPr>
          <w:spacing w:val="-16"/>
        </w:rPr>
        <w:t> </w:t>
      </w:r>
      <w:r>
        <w:rPr>
          <w:spacing w:val="-2"/>
        </w:rPr>
        <w:t>inhibition</w:t>
      </w:r>
      <w:r>
        <w:rPr>
          <w:spacing w:val="-16"/>
        </w:rPr>
        <w:t> </w:t>
      </w:r>
      <w:r>
        <w:rPr>
          <w:spacing w:val="-2"/>
        </w:rPr>
        <w:t>of</w:t>
      </w:r>
      <w:r>
        <w:rPr>
          <w:spacing w:val="-15"/>
        </w:rPr>
        <w:t> </w:t>
      </w:r>
      <w:r>
        <w:rPr>
          <w:spacing w:val="-2"/>
        </w:rPr>
        <w:t>Paracetamol</w:t>
      </w:r>
      <w:r>
        <w:rPr>
          <w:spacing w:val="-11"/>
        </w:rPr>
        <w:t> </w:t>
      </w:r>
      <w:r>
        <w:rPr>
          <w:spacing w:val="-2"/>
        </w:rPr>
        <w:t>a</w:t>
      </w:r>
      <w:r>
        <w:rPr>
          <w:spacing w:val="-16"/>
        </w:rPr>
        <w:t> </w:t>
      </w:r>
      <w:r>
        <w:rPr>
          <w:spacing w:val="-2"/>
        </w:rPr>
        <w:t>absorption</w:t>
      </w:r>
      <w:r>
        <w:rPr>
          <w:spacing w:val="-11"/>
        </w:rPr>
        <w:t> </w:t>
      </w:r>
      <w:r>
        <w:rPr>
          <w:spacing w:val="-2"/>
        </w:rPr>
        <w:t>by</w:t>
      </w:r>
      <w:r>
        <w:rPr>
          <w:spacing w:val="-12"/>
        </w:rPr>
        <w:t> </w:t>
      </w:r>
      <w:r>
        <w:rPr>
          <w:spacing w:val="-2"/>
        </w:rPr>
        <w:t>cimetidine.</w:t>
      </w:r>
      <w:r>
        <w:rPr>
          <w:spacing w:val="-10"/>
        </w:rPr>
        <w:t> </w:t>
      </w:r>
      <w:r>
        <w:rPr>
          <w:spacing w:val="-2"/>
        </w:rPr>
        <w:t>It</w:t>
      </w:r>
      <w:r>
        <w:rPr>
          <w:spacing w:val="-15"/>
        </w:rPr>
        <w:t> </w:t>
      </w:r>
      <w:r>
        <w:rPr>
          <w:spacing w:val="-2"/>
        </w:rPr>
        <w:t>could</w:t>
      </w:r>
      <w:r>
        <w:rPr>
          <w:spacing w:val="-11"/>
        </w:rPr>
        <w:t> </w:t>
      </w:r>
      <w:r>
        <w:rPr>
          <w:spacing w:val="-2"/>
        </w:rPr>
        <w:t>be</w:t>
      </w:r>
      <w:r>
        <w:rPr>
          <w:spacing w:val="-11"/>
        </w:rPr>
        <w:t> </w:t>
      </w:r>
      <w:r>
        <w:rPr>
          <w:spacing w:val="-2"/>
        </w:rPr>
        <w:t>seen </w:t>
      </w:r>
      <w:r>
        <w:rPr/>
        <w:t>that</w:t>
      </w:r>
      <w:r>
        <w:rPr>
          <w:spacing w:val="-2"/>
        </w:rPr>
        <w:t> </w:t>
      </w:r>
      <w:r>
        <w:rPr/>
        <w:t>there is considerable</w:t>
      </w:r>
      <w:r>
        <w:rPr>
          <w:spacing w:val="-3"/>
        </w:rPr>
        <w:t> </w:t>
      </w:r>
      <w:r>
        <w:rPr/>
        <w:t>reduction in</w:t>
      </w:r>
      <w:r>
        <w:rPr>
          <w:spacing w:val="-1"/>
        </w:rPr>
        <w:t> </w:t>
      </w:r>
      <w:r>
        <w:rPr/>
        <w:t>the</w:t>
      </w:r>
      <w:r>
        <w:rPr>
          <w:spacing w:val="-3"/>
        </w:rPr>
        <w:t> </w:t>
      </w:r>
      <w:r>
        <w:rPr/>
        <w:t>values of</w:t>
      </w:r>
      <w:r>
        <w:rPr>
          <w:spacing w:val="-2"/>
        </w:rPr>
        <w:t> </w:t>
      </w:r>
      <w:r>
        <w:rPr/>
        <w:t>C</w:t>
      </w:r>
      <w:r>
        <w:rPr>
          <w:vertAlign w:val="subscript"/>
        </w:rPr>
        <w:t>max</w:t>
      </w:r>
      <w:r>
        <w:rPr>
          <w:vertAlign w:val="baseline"/>
        </w:rPr>
        <w:t> and</w:t>
      </w:r>
      <w:r>
        <w:rPr>
          <w:spacing w:val="-3"/>
          <w:vertAlign w:val="baseline"/>
        </w:rPr>
        <w:t> </w:t>
      </w:r>
      <w:r>
        <w:rPr>
          <w:vertAlign w:val="baseline"/>
        </w:rPr>
        <w:t>Kα by 36.45</w:t>
      </w:r>
      <w:r>
        <w:rPr>
          <w:spacing w:val="-3"/>
          <w:vertAlign w:val="baseline"/>
        </w:rPr>
        <w:t> </w:t>
      </w:r>
      <w:r>
        <w:rPr>
          <w:w w:val="110"/>
          <w:vertAlign w:val="baseline"/>
        </w:rPr>
        <w:t>%</w:t>
      </w:r>
      <w:r>
        <w:rPr>
          <w:spacing w:val="-5"/>
          <w:w w:val="110"/>
          <w:vertAlign w:val="baseline"/>
        </w:rPr>
        <w:t> </w:t>
      </w:r>
      <w:r>
        <w:rPr>
          <w:vertAlign w:val="baseline"/>
        </w:rPr>
        <w:t>and </w:t>
      </w:r>
      <w:r>
        <w:rPr>
          <w:spacing w:val="-2"/>
          <w:vertAlign w:val="baseline"/>
        </w:rPr>
        <w:t>47.05%</w:t>
      </w:r>
      <w:r>
        <w:rPr>
          <w:spacing w:val="-17"/>
          <w:vertAlign w:val="baseline"/>
        </w:rPr>
        <w:t> </w:t>
      </w:r>
      <w:r>
        <w:rPr>
          <w:spacing w:val="-2"/>
          <w:vertAlign w:val="baseline"/>
        </w:rPr>
        <w:t>respectively</w:t>
      </w:r>
      <w:r>
        <w:rPr>
          <w:spacing w:val="-16"/>
          <w:vertAlign w:val="baseline"/>
        </w:rPr>
        <w:t> </w:t>
      </w:r>
      <w:r>
        <w:rPr>
          <w:spacing w:val="-2"/>
          <w:vertAlign w:val="baseline"/>
        </w:rPr>
        <w:t>(P&lt;</w:t>
      </w:r>
      <w:r>
        <w:rPr>
          <w:spacing w:val="-16"/>
          <w:vertAlign w:val="baseline"/>
        </w:rPr>
        <w:t> </w:t>
      </w:r>
      <w:r>
        <w:rPr>
          <w:spacing w:val="-2"/>
          <w:vertAlign w:val="baseline"/>
        </w:rPr>
        <w:t>0.05)</w:t>
      </w:r>
      <w:r>
        <w:rPr>
          <w:spacing w:val="-16"/>
          <w:vertAlign w:val="baseline"/>
        </w:rPr>
        <w:t> </w:t>
      </w:r>
      <w:r>
        <w:rPr>
          <w:spacing w:val="-2"/>
          <w:vertAlign w:val="baseline"/>
        </w:rPr>
        <w:t>which</w:t>
      </w:r>
      <w:r>
        <w:rPr>
          <w:spacing w:val="-16"/>
          <w:vertAlign w:val="baseline"/>
        </w:rPr>
        <w:t> </w:t>
      </w:r>
      <w:r>
        <w:rPr>
          <w:spacing w:val="-2"/>
          <w:vertAlign w:val="baseline"/>
        </w:rPr>
        <w:t>clearly</w:t>
      </w:r>
      <w:r>
        <w:rPr>
          <w:spacing w:val="-17"/>
          <w:vertAlign w:val="baseline"/>
        </w:rPr>
        <w:t> </w:t>
      </w:r>
      <w:r>
        <w:rPr>
          <w:spacing w:val="-2"/>
          <w:vertAlign w:val="baseline"/>
        </w:rPr>
        <w:t>indicates</w:t>
      </w:r>
      <w:r>
        <w:rPr>
          <w:spacing w:val="-16"/>
          <w:vertAlign w:val="baseline"/>
        </w:rPr>
        <w:t> </w:t>
      </w:r>
      <w:r>
        <w:rPr>
          <w:spacing w:val="-2"/>
          <w:vertAlign w:val="baseline"/>
        </w:rPr>
        <w:t>that</w:t>
      </w:r>
      <w:r>
        <w:rPr>
          <w:spacing w:val="-16"/>
          <w:vertAlign w:val="baseline"/>
        </w:rPr>
        <w:t> </w:t>
      </w:r>
      <w:r>
        <w:rPr>
          <w:spacing w:val="-2"/>
          <w:vertAlign w:val="baseline"/>
        </w:rPr>
        <w:t>there</w:t>
      </w:r>
      <w:r>
        <w:rPr>
          <w:spacing w:val="-16"/>
          <w:vertAlign w:val="baseline"/>
        </w:rPr>
        <w:t> </w:t>
      </w:r>
      <w:r>
        <w:rPr>
          <w:spacing w:val="-2"/>
          <w:vertAlign w:val="baseline"/>
        </w:rPr>
        <w:t>is</w:t>
      </w:r>
      <w:r>
        <w:rPr>
          <w:spacing w:val="-16"/>
          <w:vertAlign w:val="baseline"/>
        </w:rPr>
        <w:t> </w:t>
      </w:r>
      <w:r>
        <w:rPr>
          <w:spacing w:val="-2"/>
          <w:vertAlign w:val="baseline"/>
        </w:rPr>
        <w:t>a</w:t>
      </w:r>
      <w:r>
        <w:rPr>
          <w:spacing w:val="-17"/>
          <w:vertAlign w:val="baseline"/>
        </w:rPr>
        <w:t> </w:t>
      </w:r>
      <w:r>
        <w:rPr>
          <w:spacing w:val="-2"/>
          <w:vertAlign w:val="baseline"/>
        </w:rPr>
        <w:t>reduction</w:t>
      </w:r>
      <w:r>
        <w:rPr>
          <w:spacing w:val="-16"/>
          <w:vertAlign w:val="baseline"/>
        </w:rPr>
        <w:t> </w:t>
      </w:r>
      <w:r>
        <w:rPr>
          <w:spacing w:val="-2"/>
          <w:vertAlign w:val="baseline"/>
        </w:rPr>
        <w:t>in</w:t>
      </w:r>
      <w:r>
        <w:rPr>
          <w:spacing w:val="-16"/>
          <w:vertAlign w:val="baseline"/>
        </w:rPr>
        <w:t> </w:t>
      </w:r>
      <w:r>
        <w:rPr>
          <w:spacing w:val="-2"/>
          <w:vertAlign w:val="baseline"/>
        </w:rPr>
        <w:t>the </w:t>
      </w:r>
      <w:r>
        <w:rPr>
          <w:vertAlign w:val="baseline"/>
        </w:rPr>
        <w:t>absorption</w:t>
      </w:r>
      <w:r>
        <w:rPr>
          <w:spacing w:val="-2"/>
          <w:vertAlign w:val="baseline"/>
        </w:rPr>
        <w:t> </w:t>
      </w:r>
      <w:r>
        <w:rPr>
          <w:vertAlign w:val="baseline"/>
        </w:rPr>
        <w:t>of</w:t>
      </w:r>
      <w:r>
        <w:rPr>
          <w:spacing w:val="-1"/>
          <w:vertAlign w:val="baseline"/>
        </w:rPr>
        <w:t> </w:t>
      </w:r>
      <w:r>
        <w:rPr>
          <w:vertAlign w:val="baseline"/>
        </w:rPr>
        <w:t>Paracetamol.</w:t>
      </w:r>
    </w:p>
    <w:p>
      <w:pPr>
        <w:pStyle w:val="BodyText"/>
        <w:spacing w:line="429" w:lineRule="auto" w:before="9"/>
        <w:ind w:left="500" w:right="1450"/>
        <w:jc w:val="both"/>
      </w:pPr>
      <w:r>
        <w:rPr/>
        <w:t>Tmax, t</w:t>
      </w:r>
      <w:r>
        <w:rPr>
          <w:vertAlign w:val="subscript"/>
        </w:rPr>
        <w:t>½α</w:t>
      </w:r>
      <w:r>
        <w:rPr>
          <w:spacing w:val="-8"/>
          <w:vertAlign w:val="baseline"/>
        </w:rPr>
        <w:t> </w:t>
      </w:r>
      <w:r>
        <w:rPr>
          <w:vertAlign w:val="baseline"/>
        </w:rPr>
        <w:t>and lag time had significantly increased by 52.40% 52.5% and 43.78% respectively (P&lt;0.05).</w:t>
      </w:r>
    </w:p>
    <w:p>
      <w:pPr>
        <w:pStyle w:val="BodyText"/>
        <w:spacing w:before="269"/>
      </w:pPr>
    </w:p>
    <w:p>
      <w:pPr>
        <w:pStyle w:val="BodyText"/>
        <w:spacing w:line="424" w:lineRule="auto"/>
        <w:ind w:left="500" w:right="1443"/>
        <w:jc w:val="both"/>
      </w:pPr>
      <w:r>
        <w:rPr>
          <w:spacing w:val="-2"/>
        </w:rPr>
        <w:t>Looking</w:t>
      </w:r>
      <w:r>
        <w:rPr>
          <w:spacing w:val="-15"/>
        </w:rPr>
        <w:t> </w:t>
      </w:r>
      <w:r>
        <w:rPr>
          <w:spacing w:val="-2"/>
        </w:rPr>
        <w:t>at</w:t>
      </w:r>
      <w:r>
        <w:rPr>
          <w:spacing w:val="-15"/>
        </w:rPr>
        <w:t> </w:t>
      </w:r>
      <w:r>
        <w:rPr>
          <w:spacing w:val="-2"/>
        </w:rPr>
        <w:t>the</w:t>
      </w:r>
      <w:r>
        <w:rPr>
          <w:spacing w:val="-10"/>
        </w:rPr>
        <w:t> </w:t>
      </w:r>
      <w:r>
        <w:rPr>
          <w:spacing w:val="-2"/>
        </w:rPr>
        <w:t>two</w:t>
      </w:r>
      <w:r>
        <w:rPr>
          <w:spacing w:val="-10"/>
        </w:rPr>
        <w:t> </w:t>
      </w:r>
      <w:r>
        <w:rPr>
          <w:spacing w:val="-2"/>
        </w:rPr>
        <w:t>results,</w:t>
      </w:r>
      <w:r>
        <w:rPr>
          <w:spacing w:val="-9"/>
        </w:rPr>
        <w:t> </w:t>
      </w:r>
      <w:r>
        <w:rPr>
          <w:spacing w:val="-2"/>
        </w:rPr>
        <w:t>it</w:t>
      </w:r>
      <w:r>
        <w:rPr>
          <w:spacing w:val="-15"/>
        </w:rPr>
        <w:t> </w:t>
      </w:r>
      <w:r>
        <w:rPr>
          <w:spacing w:val="-2"/>
        </w:rPr>
        <w:t>could</w:t>
      </w:r>
      <w:r>
        <w:rPr>
          <w:spacing w:val="-15"/>
        </w:rPr>
        <w:t> </w:t>
      </w:r>
      <w:r>
        <w:rPr>
          <w:spacing w:val="-2"/>
        </w:rPr>
        <w:t>be</w:t>
      </w:r>
      <w:r>
        <w:rPr>
          <w:spacing w:val="-15"/>
        </w:rPr>
        <w:t> </w:t>
      </w:r>
      <w:r>
        <w:rPr>
          <w:spacing w:val="-2"/>
        </w:rPr>
        <w:t>seen</w:t>
      </w:r>
      <w:r>
        <w:rPr>
          <w:spacing w:val="-10"/>
        </w:rPr>
        <w:t> </w:t>
      </w:r>
      <w:r>
        <w:rPr>
          <w:spacing w:val="-2"/>
        </w:rPr>
        <w:t>that,</w:t>
      </w:r>
      <w:r>
        <w:rPr>
          <w:spacing w:val="-9"/>
        </w:rPr>
        <w:t> </w:t>
      </w:r>
      <w:r>
        <w:rPr>
          <w:spacing w:val="-2"/>
        </w:rPr>
        <w:t>there</w:t>
      </w:r>
      <w:r>
        <w:rPr>
          <w:spacing w:val="-15"/>
        </w:rPr>
        <w:t> </w:t>
      </w:r>
      <w:r>
        <w:rPr>
          <w:spacing w:val="-2"/>
        </w:rPr>
        <w:t>is</w:t>
      </w:r>
      <w:r>
        <w:rPr>
          <w:spacing w:val="-5"/>
        </w:rPr>
        <w:t> </w:t>
      </w:r>
      <w:r>
        <w:rPr>
          <w:spacing w:val="-2"/>
        </w:rPr>
        <w:t>an</w:t>
      </w:r>
      <w:r>
        <w:rPr>
          <w:spacing w:val="-9"/>
        </w:rPr>
        <w:t> </w:t>
      </w:r>
      <w:r>
        <w:rPr>
          <w:spacing w:val="-2"/>
        </w:rPr>
        <w:t>increase</w:t>
      </w:r>
      <w:r>
        <w:rPr>
          <w:spacing w:val="-15"/>
        </w:rPr>
        <w:t> </w:t>
      </w:r>
      <w:r>
        <w:rPr>
          <w:spacing w:val="-2"/>
        </w:rPr>
        <w:t>in</w:t>
      </w:r>
      <w:r>
        <w:rPr>
          <w:spacing w:val="-15"/>
        </w:rPr>
        <w:t> </w:t>
      </w:r>
      <w:r>
        <w:rPr>
          <w:spacing w:val="-2"/>
        </w:rPr>
        <w:t>the</w:t>
      </w:r>
      <w:r>
        <w:rPr>
          <w:spacing w:val="-15"/>
        </w:rPr>
        <w:t> </w:t>
      </w:r>
      <w:r>
        <w:rPr>
          <w:spacing w:val="-2"/>
        </w:rPr>
        <w:t>value</w:t>
      </w:r>
      <w:r>
        <w:rPr>
          <w:spacing w:val="-10"/>
        </w:rPr>
        <w:t> </w:t>
      </w:r>
      <w:r>
        <w:rPr>
          <w:spacing w:val="-2"/>
        </w:rPr>
        <w:t>of </w:t>
      </w:r>
      <w:r>
        <w:rPr/>
        <w:t>t½β by 44.61% (p&lt;0.05) volume of distribution by 35.04% (P&lt; 0.05) and AUC by 42.09% (P&lt; 0.10). This has shown that there is a marked change in these </w:t>
      </w:r>
      <w:r>
        <w:rPr>
          <w:spacing w:val="-2"/>
        </w:rPr>
        <w:t>parameters.</w:t>
      </w:r>
    </w:p>
    <w:p>
      <w:pPr>
        <w:pStyle w:val="BodyText"/>
        <w:spacing w:line="424" w:lineRule="auto" w:before="4"/>
        <w:ind w:left="500" w:right="1455"/>
        <w:jc w:val="both"/>
      </w:pPr>
      <w:r>
        <w:rPr>
          <w:spacing w:val="-4"/>
        </w:rPr>
        <w:t>In</w:t>
      </w:r>
      <w:r>
        <w:rPr>
          <w:spacing w:val="-12"/>
        </w:rPr>
        <w:t> </w:t>
      </w:r>
      <w:r>
        <w:rPr>
          <w:spacing w:val="-4"/>
        </w:rPr>
        <w:t>general,</w:t>
      </w:r>
      <w:r>
        <w:rPr>
          <w:spacing w:val="-15"/>
        </w:rPr>
        <w:t> </w:t>
      </w:r>
      <w:r>
        <w:rPr>
          <w:spacing w:val="-4"/>
        </w:rPr>
        <w:t>the</w:t>
      </w:r>
      <w:r>
        <w:rPr>
          <w:spacing w:val="-9"/>
        </w:rPr>
        <w:t> </w:t>
      </w:r>
      <w:r>
        <w:rPr>
          <w:spacing w:val="-4"/>
        </w:rPr>
        <w:t>study</w:t>
      </w:r>
      <w:r>
        <w:rPr>
          <w:spacing w:val="-11"/>
        </w:rPr>
        <w:t> </w:t>
      </w:r>
      <w:r>
        <w:rPr>
          <w:spacing w:val="-4"/>
        </w:rPr>
        <w:t>showed</w:t>
      </w:r>
      <w:r>
        <w:rPr>
          <w:spacing w:val="-15"/>
        </w:rPr>
        <w:t> </w:t>
      </w:r>
      <w:r>
        <w:rPr>
          <w:spacing w:val="-4"/>
        </w:rPr>
        <w:t>that</w:t>
      </w:r>
      <w:r>
        <w:rPr>
          <w:spacing w:val="-14"/>
        </w:rPr>
        <w:t> </w:t>
      </w:r>
      <w:r>
        <w:rPr>
          <w:spacing w:val="-4"/>
        </w:rPr>
        <w:t>cimetidine</w:t>
      </w:r>
      <w:r>
        <w:rPr>
          <w:spacing w:val="-10"/>
        </w:rPr>
        <w:t> </w:t>
      </w:r>
      <w:r>
        <w:rPr>
          <w:spacing w:val="-4"/>
        </w:rPr>
        <w:t>inspired</w:t>
      </w:r>
      <w:r>
        <w:rPr>
          <w:spacing w:val="-10"/>
        </w:rPr>
        <w:t> </w:t>
      </w:r>
      <w:r>
        <w:rPr>
          <w:spacing w:val="-4"/>
        </w:rPr>
        <w:t>the</w:t>
      </w:r>
      <w:r>
        <w:rPr>
          <w:spacing w:val="-10"/>
        </w:rPr>
        <w:t> </w:t>
      </w:r>
      <w:r>
        <w:rPr>
          <w:spacing w:val="-4"/>
        </w:rPr>
        <w:t>absorption</w:t>
      </w:r>
      <w:r>
        <w:rPr>
          <w:spacing w:val="-10"/>
        </w:rPr>
        <w:t> </w:t>
      </w:r>
      <w:r>
        <w:rPr>
          <w:spacing w:val="-4"/>
        </w:rPr>
        <w:t>of</w:t>
      </w:r>
      <w:r>
        <w:rPr>
          <w:spacing w:val="-10"/>
        </w:rPr>
        <w:t> </w:t>
      </w:r>
      <w:r>
        <w:rPr>
          <w:spacing w:val="-4"/>
        </w:rPr>
        <w:t>Paracetamol under</w:t>
      </w:r>
      <w:r>
        <w:rPr>
          <w:spacing w:val="-15"/>
        </w:rPr>
        <w:t> </w:t>
      </w:r>
      <w:r>
        <w:rPr>
          <w:spacing w:val="-4"/>
        </w:rPr>
        <w:t>the</w:t>
      </w:r>
      <w:r>
        <w:rPr>
          <w:spacing w:val="-14"/>
        </w:rPr>
        <w:t> </w:t>
      </w:r>
      <w:r>
        <w:rPr>
          <w:spacing w:val="-4"/>
        </w:rPr>
        <w:t>protocol</w:t>
      </w:r>
      <w:r>
        <w:rPr>
          <w:spacing w:val="-14"/>
        </w:rPr>
        <w:t> </w:t>
      </w:r>
      <w:r>
        <w:rPr>
          <w:spacing w:val="-4"/>
        </w:rPr>
        <w:t>of</w:t>
      </w:r>
      <w:r>
        <w:rPr>
          <w:spacing w:val="-14"/>
        </w:rPr>
        <w:t> </w:t>
      </w:r>
      <w:r>
        <w:rPr>
          <w:spacing w:val="-4"/>
        </w:rPr>
        <w:t>delayed</w:t>
      </w:r>
      <w:r>
        <w:rPr>
          <w:spacing w:val="-14"/>
        </w:rPr>
        <w:t> </w:t>
      </w:r>
      <w:r>
        <w:rPr>
          <w:spacing w:val="-4"/>
        </w:rPr>
        <w:t>administration</w:t>
      </w:r>
      <w:r>
        <w:rPr>
          <w:spacing w:val="-15"/>
        </w:rPr>
        <w:t> </w:t>
      </w:r>
      <w:r>
        <w:rPr>
          <w:spacing w:val="-4"/>
        </w:rPr>
        <w:t>by</w:t>
      </w:r>
      <w:r>
        <w:rPr>
          <w:spacing w:val="-13"/>
        </w:rPr>
        <w:t> </w:t>
      </w:r>
      <w:r>
        <w:rPr>
          <w:spacing w:val="-4"/>
        </w:rPr>
        <w:t>one</w:t>
      </w:r>
      <w:r>
        <w:rPr>
          <w:spacing w:val="-15"/>
        </w:rPr>
        <w:t> </w:t>
      </w:r>
      <w:r>
        <w:rPr>
          <w:spacing w:val="-4"/>
        </w:rPr>
        <w:t>hour.</w:t>
      </w:r>
    </w:p>
    <w:p>
      <w:pPr>
        <w:spacing w:after="0" w:line="424" w:lineRule="auto"/>
        <w:jc w:val="both"/>
        <w:sectPr>
          <w:pgSz w:w="11910" w:h="16840"/>
          <w:pgMar w:header="0" w:footer="1063" w:top="1920" w:bottom="1260" w:left="940" w:right="0"/>
        </w:sectPr>
      </w:pPr>
    </w:p>
    <w:p>
      <w:pPr>
        <w:pStyle w:val="BodyText"/>
        <w:spacing w:line="427" w:lineRule="auto" w:before="184"/>
        <w:ind w:left="500" w:right="1439"/>
        <w:jc w:val="both"/>
      </w:pPr>
      <w:r>
        <w:rPr>
          <w:spacing w:val="-4"/>
        </w:rPr>
        <w:t>The</w:t>
      </w:r>
      <w:r>
        <w:rPr>
          <w:spacing w:val="-15"/>
        </w:rPr>
        <w:t> </w:t>
      </w:r>
      <w:r>
        <w:rPr>
          <w:spacing w:val="-4"/>
        </w:rPr>
        <w:t>reduction</w:t>
      </w:r>
      <w:r>
        <w:rPr>
          <w:spacing w:val="-14"/>
        </w:rPr>
        <w:t> </w:t>
      </w:r>
      <w:r>
        <w:rPr>
          <w:spacing w:val="-4"/>
        </w:rPr>
        <w:t>in</w:t>
      </w:r>
      <w:r>
        <w:rPr>
          <w:spacing w:val="-14"/>
        </w:rPr>
        <w:t> </w:t>
      </w:r>
      <w:r>
        <w:rPr>
          <w:spacing w:val="-4"/>
        </w:rPr>
        <w:t>the</w:t>
      </w:r>
      <w:r>
        <w:rPr>
          <w:spacing w:val="-14"/>
        </w:rPr>
        <w:t> </w:t>
      </w:r>
      <w:r>
        <w:rPr>
          <w:spacing w:val="-4"/>
        </w:rPr>
        <w:t>value</w:t>
      </w:r>
      <w:r>
        <w:rPr>
          <w:spacing w:val="-14"/>
        </w:rPr>
        <w:t> </w:t>
      </w:r>
      <w:r>
        <w:rPr>
          <w:spacing w:val="-4"/>
        </w:rPr>
        <w:t>of</w:t>
      </w:r>
      <w:r>
        <w:rPr>
          <w:spacing w:val="-15"/>
        </w:rPr>
        <w:t> </w:t>
      </w:r>
      <w:r>
        <w:rPr>
          <w:spacing w:val="-4"/>
        </w:rPr>
        <w:t>elimination</w:t>
      </w:r>
      <w:r>
        <w:rPr>
          <w:spacing w:val="-14"/>
        </w:rPr>
        <w:t> </w:t>
      </w:r>
      <w:r>
        <w:rPr>
          <w:spacing w:val="-4"/>
        </w:rPr>
        <w:t>(clearance)</w:t>
      </w:r>
      <w:r>
        <w:rPr>
          <w:spacing w:val="-14"/>
        </w:rPr>
        <w:t> </w:t>
      </w:r>
      <w:r>
        <w:rPr>
          <w:spacing w:val="-4"/>
        </w:rPr>
        <w:t>and</w:t>
      </w:r>
      <w:r>
        <w:rPr>
          <w:spacing w:val="-14"/>
        </w:rPr>
        <w:t> </w:t>
      </w:r>
      <w:r>
        <w:rPr>
          <w:spacing w:val="-4"/>
        </w:rPr>
        <w:t>subsequent</w:t>
      </w:r>
      <w:r>
        <w:rPr>
          <w:spacing w:val="-14"/>
        </w:rPr>
        <w:t> </w:t>
      </w:r>
      <w:r>
        <w:rPr>
          <w:spacing w:val="-4"/>
        </w:rPr>
        <w:t>increase</w:t>
      </w:r>
      <w:r>
        <w:rPr>
          <w:spacing w:val="-15"/>
        </w:rPr>
        <w:t> </w:t>
      </w:r>
      <w:r>
        <w:rPr>
          <w:spacing w:val="-4"/>
        </w:rPr>
        <w:t>in</w:t>
      </w:r>
      <w:r>
        <w:rPr>
          <w:spacing w:val="-14"/>
        </w:rPr>
        <w:t> </w:t>
      </w:r>
      <w:r>
        <w:rPr>
          <w:spacing w:val="-4"/>
        </w:rPr>
        <w:t>that of</w:t>
      </w:r>
      <w:r>
        <w:rPr>
          <w:spacing w:val="-15"/>
        </w:rPr>
        <w:t> </w:t>
      </w:r>
      <w:r>
        <w:rPr>
          <w:spacing w:val="-4"/>
        </w:rPr>
        <w:t>AUC</w:t>
      </w:r>
      <w:r>
        <w:rPr>
          <w:spacing w:val="-14"/>
        </w:rPr>
        <w:t> </w:t>
      </w:r>
      <w:r>
        <w:rPr>
          <w:spacing w:val="-4"/>
        </w:rPr>
        <w:t>indicated</w:t>
      </w:r>
      <w:r>
        <w:rPr>
          <w:spacing w:val="-14"/>
        </w:rPr>
        <w:t> </w:t>
      </w:r>
      <w:r>
        <w:rPr>
          <w:spacing w:val="-4"/>
        </w:rPr>
        <w:t>that</w:t>
      </w:r>
      <w:r>
        <w:rPr>
          <w:spacing w:val="-12"/>
        </w:rPr>
        <w:t> </w:t>
      </w:r>
      <w:r>
        <w:rPr>
          <w:spacing w:val="-4"/>
        </w:rPr>
        <w:t>there</w:t>
      </w:r>
      <w:r>
        <w:rPr>
          <w:spacing w:val="-15"/>
        </w:rPr>
        <w:t> </w:t>
      </w:r>
      <w:r>
        <w:rPr>
          <w:spacing w:val="-4"/>
        </w:rPr>
        <w:t>is</w:t>
      </w:r>
      <w:r>
        <w:rPr>
          <w:spacing w:val="-8"/>
        </w:rPr>
        <w:t> </w:t>
      </w:r>
      <w:r>
        <w:rPr>
          <w:spacing w:val="-4"/>
        </w:rPr>
        <w:t>inhibition</w:t>
      </w:r>
      <w:r>
        <w:rPr>
          <w:spacing w:val="-10"/>
        </w:rPr>
        <w:t> </w:t>
      </w:r>
      <w:r>
        <w:rPr>
          <w:spacing w:val="-4"/>
        </w:rPr>
        <w:t>in</w:t>
      </w:r>
      <w:r>
        <w:rPr>
          <w:spacing w:val="-14"/>
        </w:rPr>
        <w:t> </w:t>
      </w:r>
      <w:r>
        <w:rPr>
          <w:spacing w:val="-4"/>
        </w:rPr>
        <w:t>the</w:t>
      </w:r>
      <w:r>
        <w:rPr>
          <w:spacing w:val="-15"/>
        </w:rPr>
        <w:t> </w:t>
      </w:r>
      <w:r>
        <w:rPr>
          <w:spacing w:val="-4"/>
        </w:rPr>
        <w:t>metabolism</w:t>
      </w:r>
      <w:r>
        <w:rPr>
          <w:spacing w:val="-14"/>
        </w:rPr>
        <w:t> </w:t>
      </w:r>
      <w:r>
        <w:rPr>
          <w:spacing w:val="-4"/>
        </w:rPr>
        <w:t>of</w:t>
      </w:r>
      <w:r>
        <w:rPr>
          <w:spacing w:val="-14"/>
        </w:rPr>
        <w:t> </w:t>
      </w:r>
      <w:r>
        <w:rPr>
          <w:spacing w:val="-4"/>
        </w:rPr>
        <w:t>Paracetamol.</w:t>
      </w:r>
      <w:r>
        <w:rPr>
          <w:spacing w:val="-8"/>
        </w:rPr>
        <w:t> </w:t>
      </w:r>
      <w:r>
        <w:rPr>
          <w:spacing w:val="-4"/>
        </w:rPr>
        <w:t>However, an</w:t>
      </w:r>
      <w:r>
        <w:rPr>
          <w:spacing w:val="-15"/>
        </w:rPr>
        <w:t> </w:t>
      </w:r>
      <w:r>
        <w:rPr>
          <w:spacing w:val="-4"/>
        </w:rPr>
        <w:t>elevation</w:t>
      </w:r>
      <w:r>
        <w:rPr>
          <w:spacing w:val="-14"/>
        </w:rPr>
        <w:t> </w:t>
      </w:r>
      <w:r>
        <w:rPr>
          <w:spacing w:val="-4"/>
        </w:rPr>
        <w:t>of</w:t>
      </w:r>
      <w:r>
        <w:rPr>
          <w:spacing w:val="-14"/>
        </w:rPr>
        <w:t> </w:t>
      </w:r>
      <w:r>
        <w:rPr>
          <w:spacing w:val="-4"/>
        </w:rPr>
        <w:t>paracetamol</w:t>
      </w:r>
      <w:r>
        <w:rPr>
          <w:spacing w:val="-14"/>
        </w:rPr>
        <w:t> </w:t>
      </w:r>
      <w:r>
        <w:rPr>
          <w:spacing w:val="-4"/>
        </w:rPr>
        <w:t>concentration</w:t>
      </w:r>
      <w:r>
        <w:rPr>
          <w:spacing w:val="-14"/>
        </w:rPr>
        <w:t> </w:t>
      </w:r>
      <w:r>
        <w:rPr>
          <w:spacing w:val="-4"/>
        </w:rPr>
        <w:t>was</w:t>
      </w:r>
      <w:r>
        <w:rPr>
          <w:spacing w:val="-15"/>
        </w:rPr>
        <w:t> </w:t>
      </w:r>
      <w:r>
        <w:rPr>
          <w:spacing w:val="-4"/>
        </w:rPr>
        <w:t>not</w:t>
      </w:r>
      <w:r>
        <w:rPr>
          <w:spacing w:val="-14"/>
        </w:rPr>
        <w:t> </w:t>
      </w:r>
      <w:r>
        <w:rPr>
          <w:spacing w:val="-4"/>
        </w:rPr>
        <w:t>noticed,</w:t>
      </w:r>
      <w:r>
        <w:rPr>
          <w:spacing w:val="-14"/>
        </w:rPr>
        <w:t> </w:t>
      </w:r>
      <w:r>
        <w:rPr>
          <w:spacing w:val="-4"/>
        </w:rPr>
        <w:t>this</w:t>
      </w:r>
      <w:r>
        <w:rPr>
          <w:spacing w:val="-14"/>
        </w:rPr>
        <w:t> </w:t>
      </w:r>
      <w:r>
        <w:rPr>
          <w:spacing w:val="-4"/>
        </w:rPr>
        <w:t>may</w:t>
      </w:r>
      <w:r>
        <w:rPr>
          <w:spacing w:val="-14"/>
        </w:rPr>
        <w:t> </w:t>
      </w:r>
      <w:r>
        <w:rPr>
          <w:spacing w:val="-4"/>
        </w:rPr>
        <w:t>be</w:t>
      </w:r>
      <w:r>
        <w:rPr>
          <w:spacing w:val="-15"/>
        </w:rPr>
        <w:t> </w:t>
      </w:r>
      <w:r>
        <w:rPr>
          <w:spacing w:val="-4"/>
        </w:rPr>
        <w:t>as</w:t>
      </w:r>
      <w:r>
        <w:rPr>
          <w:spacing w:val="-14"/>
        </w:rPr>
        <w:t> </w:t>
      </w:r>
      <w:r>
        <w:rPr>
          <w:spacing w:val="-4"/>
        </w:rPr>
        <w:t>a</w:t>
      </w:r>
      <w:r>
        <w:rPr>
          <w:spacing w:val="-14"/>
        </w:rPr>
        <w:t> </w:t>
      </w:r>
      <w:r>
        <w:rPr>
          <w:spacing w:val="-4"/>
        </w:rPr>
        <w:t>result</w:t>
      </w:r>
      <w:r>
        <w:rPr>
          <w:spacing w:val="-14"/>
        </w:rPr>
        <w:t> </w:t>
      </w:r>
      <w:r>
        <w:rPr>
          <w:spacing w:val="-4"/>
        </w:rPr>
        <w:t>of </w:t>
      </w:r>
      <w:r>
        <w:rPr/>
        <w:t>impairment</w:t>
      </w:r>
      <w:r>
        <w:rPr>
          <w:spacing w:val="80"/>
        </w:rPr>
        <w:t> </w:t>
      </w:r>
      <w:r>
        <w:rPr/>
        <w:t>and</w:t>
      </w:r>
      <w:r>
        <w:rPr>
          <w:spacing w:val="80"/>
        </w:rPr>
        <w:t> </w:t>
      </w:r>
      <w:r>
        <w:rPr/>
        <w:t>inhibition</w:t>
      </w:r>
      <w:r>
        <w:rPr>
          <w:spacing w:val="80"/>
        </w:rPr>
        <w:t> </w:t>
      </w:r>
      <w:r>
        <w:rPr/>
        <w:t>of</w:t>
      </w:r>
      <w:r>
        <w:rPr>
          <w:spacing w:val="80"/>
        </w:rPr>
        <w:t> </w:t>
      </w:r>
      <w:r>
        <w:rPr/>
        <w:t>metabolism</w:t>
      </w:r>
      <w:r>
        <w:rPr>
          <w:spacing w:val="80"/>
        </w:rPr>
        <w:t> </w:t>
      </w:r>
      <w:r>
        <w:rPr/>
        <w:t>takes</w:t>
      </w:r>
      <w:r>
        <w:rPr>
          <w:spacing w:val="80"/>
        </w:rPr>
        <w:t> </w:t>
      </w:r>
      <w:r>
        <w:rPr/>
        <w:t>place</w:t>
      </w:r>
      <w:r>
        <w:rPr>
          <w:spacing w:val="80"/>
        </w:rPr>
        <w:t> </w:t>
      </w:r>
      <w:r>
        <w:rPr/>
        <w:t>simultaneously. </w:t>
      </w:r>
      <w:r>
        <w:rPr>
          <w:spacing w:val="-2"/>
        </w:rPr>
        <w:t>Welkins</w:t>
      </w:r>
      <w:r>
        <w:rPr>
          <w:spacing w:val="-12"/>
        </w:rPr>
        <w:t> </w:t>
      </w:r>
      <w:r>
        <w:rPr>
          <w:spacing w:val="-2"/>
        </w:rPr>
        <w:t>et</w:t>
      </w:r>
      <w:r>
        <w:rPr>
          <w:spacing w:val="-11"/>
        </w:rPr>
        <w:t> </w:t>
      </w:r>
      <w:r>
        <w:rPr>
          <w:spacing w:val="-2"/>
        </w:rPr>
        <w:t>al,</w:t>
      </w:r>
      <w:r>
        <w:rPr>
          <w:spacing w:val="-15"/>
        </w:rPr>
        <w:t> </w:t>
      </w:r>
      <w:r>
        <w:rPr>
          <w:spacing w:val="-2"/>
        </w:rPr>
        <w:t>1974</w:t>
      </w:r>
      <w:r>
        <w:rPr>
          <w:spacing w:val="-16"/>
        </w:rPr>
        <w:t> </w:t>
      </w:r>
      <w:r>
        <w:rPr>
          <w:spacing w:val="-2"/>
        </w:rPr>
        <w:t>reported</w:t>
      </w:r>
      <w:r>
        <w:rPr>
          <w:spacing w:val="-16"/>
        </w:rPr>
        <w:t> </w:t>
      </w:r>
      <w:r>
        <w:rPr>
          <w:spacing w:val="-2"/>
        </w:rPr>
        <w:t>that</w:t>
      </w:r>
      <w:r>
        <w:rPr>
          <w:spacing w:val="-15"/>
        </w:rPr>
        <w:t> </w:t>
      </w:r>
      <w:r>
        <w:rPr>
          <w:spacing w:val="-2"/>
        </w:rPr>
        <w:t>cimetidine</w:t>
      </w:r>
      <w:r>
        <w:rPr>
          <w:spacing w:val="-12"/>
        </w:rPr>
        <w:t> </w:t>
      </w:r>
      <w:r>
        <w:rPr>
          <w:spacing w:val="-2"/>
        </w:rPr>
        <w:t>a</w:t>
      </w:r>
      <w:r>
        <w:rPr>
          <w:spacing w:val="-16"/>
        </w:rPr>
        <w:t> </w:t>
      </w:r>
      <w:r>
        <w:rPr>
          <w:spacing w:val="-2"/>
        </w:rPr>
        <w:t>substitution</w:t>
      </w:r>
      <w:r>
        <w:rPr>
          <w:spacing w:val="-12"/>
        </w:rPr>
        <w:t> </w:t>
      </w:r>
      <w:r>
        <w:rPr>
          <w:spacing w:val="-2"/>
        </w:rPr>
        <w:t>imidazole,</w:t>
      </w:r>
      <w:r>
        <w:rPr>
          <w:spacing w:val="-15"/>
        </w:rPr>
        <w:t> </w:t>
      </w:r>
      <w:r>
        <w:rPr>
          <w:spacing w:val="-2"/>
        </w:rPr>
        <w:t>compound</w:t>
      </w:r>
      <w:r>
        <w:rPr>
          <w:spacing w:val="-12"/>
        </w:rPr>
        <w:t> </w:t>
      </w:r>
      <w:r>
        <w:rPr>
          <w:spacing w:val="-2"/>
        </w:rPr>
        <w:t>is </w:t>
      </w:r>
      <w:r>
        <w:rPr>
          <w:spacing w:val="-6"/>
        </w:rPr>
        <w:t>known</w:t>
      </w:r>
      <w:r>
        <w:rPr>
          <w:spacing w:val="-10"/>
        </w:rPr>
        <w:t> </w:t>
      </w:r>
      <w:r>
        <w:rPr>
          <w:spacing w:val="-6"/>
        </w:rPr>
        <w:t>to</w:t>
      </w:r>
      <w:r>
        <w:rPr>
          <w:spacing w:val="-10"/>
        </w:rPr>
        <w:t> </w:t>
      </w:r>
      <w:r>
        <w:rPr>
          <w:spacing w:val="-6"/>
        </w:rPr>
        <w:t>be</w:t>
      </w:r>
      <w:r>
        <w:rPr>
          <w:spacing w:val="-10"/>
        </w:rPr>
        <w:t> </w:t>
      </w:r>
      <w:r>
        <w:rPr>
          <w:spacing w:val="-6"/>
        </w:rPr>
        <w:t>a potent</w:t>
      </w:r>
      <w:r>
        <w:rPr>
          <w:spacing w:val="-9"/>
        </w:rPr>
        <w:t> </w:t>
      </w:r>
      <w:r>
        <w:rPr>
          <w:spacing w:val="-6"/>
        </w:rPr>
        <w:t>inhibitors of</w:t>
      </w:r>
      <w:r>
        <w:rPr>
          <w:spacing w:val="-9"/>
        </w:rPr>
        <w:t> </w:t>
      </w:r>
      <w:r>
        <w:rPr>
          <w:spacing w:val="-6"/>
        </w:rPr>
        <w:t>oxidation,</w:t>
      </w:r>
      <w:r>
        <w:rPr>
          <w:spacing w:val="-9"/>
        </w:rPr>
        <w:t> </w:t>
      </w:r>
      <w:r>
        <w:rPr>
          <w:spacing w:val="-6"/>
        </w:rPr>
        <w:t>an</w:t>
      </w:r>
      <w:r>
        <w:rPr>
          <w:spacing w:val="-10"/>
        </w:rPr>
        <w:t> </w:t>
      </w:r>
      <w:r>
        <w:rPr>
          <w:spacing w:val="-6"/>
        </w:rPr>
        <w:t>effect</w:t>
      </w:r>
      <w:r>
        <w:rPr>
          <w:spacing w:val="-9"/>
        </w:rPr>
        <w:t> </w:t>
      </w:r>
      <w:r>
        <w:rPr>
          <w:spacing w:val="-6"/>
        </w:rPr>
        <w:t>which</w:t>
      </w:r>
      <w:r>
        <w:rPr>
          <w:spacing w:val="-10"/>
        </w:rPr>
        <w:t> </w:t>
      </w:r>
      <w:r>
        <w:rPr>
          <w:spacing w:val="-6"/>
        </w:rPr>
        <w:t>can</w:t>
      </w:r>
      <w:r>
        <w:rPr>
          <w:spacing w:val="-10"/>
        </w:rPr>
        <w:t> </w:t>
      </w:r>
      <w:r>
        <w:rPr>
          <w:spacing w:val="-6"/>
        </w:rPr>
        <w:t>be</w:t>
      </w:r>
      <w:r>
        <w:rPr>
          <w:spacing w:val="-10"/>
        </w:rPr>
        <w:t> </w:t>
      </w:r>
      <w:r>
        <w:rPr>
          <w:spacing w:val="-6"/>
        </w:rPr>
        <w:t>explained</w:t>
      </w:r>
      <w:r>
        <w:rPr>
          <w:spacing w:val="-10"/>
        </w:rPr>
        <w:t> </w:t>
      </w:r>
      <w:r>
        <w:rPr>
          <w:spacing w:val="-6"/>
        </w:rPr>
        <w:t>by the </w:t>
      </w:r>
      <w:r>
        <w:rPr>
          <w:spacing w:val="-2"/>
        </w:rPr>
        <w:t>interactions</w:t>
      </w:r>
      <w:r>
        <w:rPr>
          <w:spacing w:val="-11"/>
        </w:rPr>
        <w:t> </w:t>
      </w:r>
      <w:r>
        <w:rPr>
          <w:spacing w:val="-2"/>
        </w:rPr>
        <w:t>with</w:t>
      </w:r>
      <w:r>
        <w:rPr>
          <w:spacing w:val="-15"/>
        </w:rPr>
        <w:t> </w:t>
      </w:r>
      <w:r>
        <w:rPr>
          <w:spacing w:val="-2"/>
        </w:rPr>
        <w:t>the</w:t>
      </w:r>
      <w:r>
        <w:rPr>
          <w:spacing w:val="-15"/>
        </w:rPr>
        <w:t> </w:t>
      </w:r>
      <w:r>
        <w:rPr>
          <w:spacing w:val="-2"/>
        </w:rPr>
        <w:t>microsamal</w:t>
      </w:r>
      <w:r>
        <w:rPr>
          <w:spacing w:val="-15"/>
        </w:rPr>
        <w:t> </w:t>
      </w:r>
      <w:r>
        <w:rPr>
          <w:spacing w:val="-2"/>
        </w:rPr>
        <w:t>cytochrome</w:t>
      </w:r>
      <w:r>
        <w:rPr>
          <w:spacing w:val="-10"/>
        </w:rPr>
        <w:t> </w:t>
      </w:r>
      <w:r>
        <w:rPr>
          <w:spacing w:val="-2"/>
        </w:rPr>
        <w:t>P-</w:t>
      </w:r>
      <w:r>
        <w:rPr>
          <w:spacing w:val="-13"/>
        </w:rPr>
        <w:t> </w:t>
      </w:r>
      <w:r>
        <w:rPr>
          <w:spacing w:val="-2"/>
        </w:rPr>
        <w:t>450system</w:t>
      </w:r>
      <w:r>
        <w:rPr>
          <w:spacing w:val="-15"/>
        </w:rPr>
        <w:t> </w:t>
      </w:r>
      <w:r>
        <w:rPr>
          <w:spacing w:val="-2"/>
        </w:rPr>
        <w:t>(Pruning</w:t>
      </w:r>
      <w:r>
        <w:rPr>
          <w:spacing w:val="-15"/>
        </w:rPr>
        <w:t> </w:t>
      </w:r>
      <w:r>
        <w:rPr>
          <w:spacing w:val="-2"/>
        </w:rPr>
        <w:t>and</w:t>
      </w:r>
      <w:r>
        <w:rPr>
          <w:spacing w:val="-15"/>
        </w:rPr>
        <w:t> </w:t>
      </w:r>
      <w:r>
        <w:rPr>
          <w:spacing w:val="-2"/>
        </w:rPr>
        <w:t>pelkonen 1979).</w:t>
      </w:r>
    </w:p>
    <w:p>
      <w:pPr>
        <w:pStyle w:val="BodyText"/>
        <w:spacing w:before="261"/>
      </w:pPr>
    </w:p>
    <w:p>
      <w:pPr>
        <w:pStyle w:val="BodyText"/>
        <w:spacing w:line="427" w:lineRule="auto"/>
        <w:ind w:left="500" w:right="1441"/>
        <w:jc w:val="both"/>
      </w:pPr>
      <w:r>
        <w:rPr/>
        <w:t>In</w:t>
      </w:r>
      <w:r>
        <w:rPr>
          <w:spacing w:val="-19"/>
        </w:rPr>
        <w:t> </w:t>
      </w:r>
      <w:r>
        <w:rPr/>
        <w:t>summary,</w:t>
      </w:r>
      <w:r>
        <w:rPr>
          <w:spacing w:val="-18"/>
        </w:rPr>
        <w:t> </w:t>
      </w:r>
      <w:r>
        <w:rPr/>
        <w:t>the</w:t>
      </w:r>
      <w:r>
        <w:rPr>
          <w:spacing w:val="-18"/>
        </w:rPr>
        <w:t> </w:t>
      </w:r>
      <w:r>
        <w:rPr/>
        <w:t>significant</w:t>
      </w:r>
      <w:r>
        <w:rPr>
          <w:spacing w:val="-18"/>
        </w:rPr>
        <w:t> </w:t>
      </w:r>
      <w:r>
        <w:rPr/>
        <w:t>decrease</w:t>
      </w:r>
      <w:r>
        <w:rPr>
          <w:spacing w:val="-18"/>
        </w:rPr>
        <w:t> </w:t>
      </w:r>
      <w:r>
        <w:rPr/>
        <w:t>in</w:t>
      </w:r>
      <w:r>
        <w:rPr>
          <w:spacing w:val="-19"/>
        </w:rPr>
        <w:t> </w:t>
      </w:r>
      <w:r>
        <w:rPr/>
        <w:t>C</w:t>
      </w:r>
      <w:r>
        <w:rPr>
          <w:vertAlign w:val="subscript"/>
        </w:rPr>
        <w:t>max</w:t>
      </w:r>
      <w:r>
        <w:rPr>
          <w:spacing w:val="-18"/>
          <w:vertAlign w:val="baseline"/>
        </w:rPr>
        <w:t> </w:t>
      </w:r>
      <w:r>
        <w:rPr>
          <w:vertAlign w:val="baseline"/>
        </w:rPr>
        <w:t>and</w:t>
      </w:r>
      <w:r>
        <w:rPr>
          <w:spacing w:val="-18"/>
          <w:vertAlign w:val="baseline"/>
        </w:rPr>
        <w:t> </w:t>
      </w:r>
      <w:r>
        <w:rPr>
          <w:vertAlign w:val="baseline"/>
        </w:rPr>
        <w:t>Kα</w:t>
      </w:r>
      <w:r>
        <w:rPr>
          <w:spacing w:val="-18"/>
          <w:vertAlign w:val="baseline"/>
        </w:rPr>
        <w:t> </w:t>
      </w:r>
      <w:r>
        <w:rPr>
          <w:vertAlign w:val="baseline"/>
        </w:rPr>
        <w:t>as</w:t>
      </w:r>
      <w:r>
        <w:rPr>
          <w:spacing w:val="-18"/>
          <w:vertAlign w:val="baseline"/>
        </w:rPr>
        <w:t> </w:t>
      </w:r>
      <w:r>
        <w:rPr>
          <w:vertAlign w:val="baseline"/>
        </w:rPr>
        <w:t>well</w:t>
      </w:r>
      <w:r>
        <w:rPr>
          <w:spacing w:val="-19"/>
          <w:vertAlign w:val="baseline"/>
        </w:rPr>
        <w:t> </w:t>
      </w:r>
      <w:r>
        <w:rPr>
          <w:vertAlign w:val="baseline"/>
        </w:rPr>
        <w:t>as</w:t>
      </w:r>
      <w:r>
        <w:rPr>
          <w:spacing w:val="-18"/>
          <w:vertAlign w:val="baseline"/>
        </w:rPr>
        <w:t> </w:t>
      </w:r>
      <w:r>
        <w:rPr>
          <w:vertAlign w:val="baseline"/>
        </w:rPr>
        <w:t>increase</w:t>
      </w:r>
      <w:r>
        <w:rPr>
          <w:spacing w:val="-18"/>
          <w:vertAlign w:val="baseline"/>
        </w:rPr>
        <w:t> </w:t>
      </w:r>
      <w:r>
        <w:rPr>
          <w:vertAlign w:val="baseline"/>
        </w:rPr>
        <w:t>in</w:t>
      </w:r>
      <w:r>
        <w:rPr>
          <w:spacing w:val="-18"/>
          <w:vertAlign w:val="baseline"/>
        </w:rPr>
        <w:t> </w:t>
      </w:r>
      <w:r>
        <w:rPr>
          <w:vertAlign w:val="baseline"/>
        </w:rPr>
        <w:t>t</w:t>
      </w:r>
      <w:r>
        <w:rPr>
          <w:vertAlign w:val="subscript"/>
        </w:rPr>
        <w:t>max</w:t>
      </w:r>
      <w:r>
        <w:rPr>
          <w:vertAlign w:val="baseline"/>
        </w:rPr>
        <w:t>,</w:t>
      </w:r>
      <w:r>
        <w:rPr>
          <w:spacing w:val="-18"/>
          <w:vertAlign w:val="baseline"/>
        </w:rPr>
        <w:t> </w:t>
      </w:r>
      <w:r>
        <w:rPr>
          <w:vertAlign w:val="baseline"/>
        </w:rPr>
        <w:t>t½α </w:t>
      </w:r>
      <w:r>
        <w:rPr>
          <w:spacing w:val="-4"/>
          <w:vertAlign w:val="baseline"/>
        </w:rPr>
        <w:t>and</w:t>
      </w:r>
      <w:r>
        <w:rPr>
          <w:spacing w:val="-15"/>
          <w:vertAlign w:val="baseline"/>
        </w:rPr>
        <w:t> </w:t>
      </w:r>
      <w:r>
        <w:rPr>
          <w:spacing w:val="-4"/>
          <w:vertAlign w:val="baseline"/>
        </w:rPr>
        <w:t>lag</w:t>
      </w:r>
      <w:r>
        <w:rPr>
          <w:spacing w:val="-14"/>
          <w:vertAlign w:val="baseline"/>
        </w:rPr>
        <w:t> </w:t>
      </w:r>
      <w:r>
        <w:rPr>
          <w:spacing w:val="-4"/>
          <w:vertAlign w:val="baseline"/>
        </w:rPr>
        <w:t>time</w:t>
      </w:r>
      <w:r>
        <w:rPr>
          <w:spacing w:val="-14"/>
          <w:vertAlign w:val="baseline"/>
        </w:rPr>
        <w:t> </w:t>
      </w:r>
      <w:r>
        <w:rPr>
          <w:spacing w:val="-4"/>
          <w:vertAlign w:val="baseline"/>
        </w:rPr>
        <w:t>all</w:t>
      </w:r>
      <w:r>
        <w:rPr>
          <w:spacing w:val="-14"/>
          <w:vertAlign w:val="baseline"/>
        </w:rPr>
        <w:t> </w:t>
      </w:r>
      <w:r>
        <w:rPr>
          <w:spacing w:val="-4"/>
          <w:vertAlign w:val="baseline"/>
        </w:rPr>
        <w:t>lead</w:t>
      </w:r>
      <w:r>
        <w:rPr>
          <w:spacing w:val="-14"/>
          <w:vertAlign w:val="baseline"/>
        </w:rPr>
        <w:t> </w:t>
      </w:r>
      <w:r>
        <w:rPr>
          <w:spacing w:val="-4"/>
          <w:vertAlign w:val="baseline"/>
        </w:rPr>
        <w:t>to</w:t>
      </w:r>
      <w:r>
        <w:rPr>
          <w:spacing w:val="-15"/>
          <w:vertAlign w:val="baseline"/>
        </w:rPr>
        <w:t> </w:t>
      </w:r>
      <w:r>
        <w:rPr>
          <w:spacing w:val="-4"/>
          <w:vertAlign w:val="baseline"/>
        </w:rPr>
        <w:t>a</w:t>
      </w:r>
      <w:r>
        <w:rPr>
          <w:spacing w:val="-14"/>
          <w:vertAlign w:val="baseline"/>
        </w:rPr>
        <w:t> </w:t>
      </w:r>
      <w:r>
        <w:rPr>
          <w:spacing w:val="-4"/>
          <w:vertAlign w:val="baseline"/>
        </w:rPr>
        <w:t>suggestion</w:t>
      </w:r>
      <w:r>
        <w:rPr>
          <w:spacing w:val="-14"/>
          <w:vertAlign w:val="baseline"/>
        </w:rPr>
        <w:t> </w:t>
      </w:r>
      <w:r>
        <w:rPr>
          <w:spacing w:val="-4"/>
          <w:vertAlign w:val="baseline"/>
        </w:rPr>
        <w:t>that</w:t>
      </w:r>
      <w:r>
        <w:rPr>
          <w:spacing w:val="-14"/>
          <w:vertAlign w:val="baseline"/>
        </w:rPr>
        <w:t> </w:t>
      </w:r>
      <w:r>
        <w:rPr>
          <w:spacing w:val="-4"/>
          <w:vertAlign w:val="baseline"/>
        </w:rPr>
        <w:t>absorption</w:t>
      </w:r>
      <w:r>
        <w:rPr>
          <w:spacing w:val="-14"/>
          <w:vertAlign w:val="baseline"/>
        </w:rPr>
        <w:t> </w:t>
      </w:r>
      <w:r>
        <w:rPr>
          <w:spacing w:val="-4"/>
          <w:vertAlign w:val="baseline"/>
        </w:rPr>
        <w:t>of</w:t>
      </w:r>
      <w:r>
        <w:rPr>
          <w:spacing w:val="-15"/>
          <w:vertAlign w:val="baseline"/>
        </w:rPr>
        <w:t> </w:t>
      </w:r>
      <w:r>
        <w:rPr>
          <w:spacing w:val="-4"/>
          <w:vertAlign w:val="baseline"/>
        </w:rPr>
        <w:t>paracetamol</w:t>
      </w:r>
      <w:r>
        <w:rPr>
          <w:spacing w:val="-14"/>
          <w:vertAlign w:val="baseline"/>
        </w:rPr>
        <w:t> </w:t>
      </w:r>
      <w:r>
        <w:rPr>
          <w:spacing w:val="-4"/>
          <w:vertAlign w:val="baseline"/>
        </w:rPr>
        <w:t>was</w:t>
      </w:r>
      <w:r>
        <w:rPr>
          <w:spacing w:val="-14"/>
          <w:vertAlign w:val="baseline"/>
        </w:rPr>
        <w:t> </w:t>
      </w:r>
      <w:r>
        <w:rPr>
          <w:spacing w:val="-4"/>
          <w:vertAlign w:val="baseline"/>
        </w:rPr>
        <w:t>impaired</w:t>
      </w:r>
      <w:r>
        <w:rPr>
          <w:spacing w:val="-14"/>
          <w:vertAlign w:val="baseline"/>
        </w:rPr>
        <w:t> </w:t>
      </w:r>
      <w:r>
        <w:rPr>
          <w:spacing w:val="-4"/>
          <w:vertAlign w:val="baseline"/>
        </w:rPr>
        <w:t>by </w:t>
      </w:r>
      <w:r>
        <w:rPr>
          <w:vertAlign w:val="baseline"/>
        </w:rPr>
        <w:t>cimetidine. The therapeutic implications of the impairment of absorption of paracetamol by cimetidine are: decrease rate of absorption which can alter </w:t>
      </w:r>
      <w:r>
        <w:rPr>
          <w:spacing w:val="-4"/>
          <w:vertAlign w:val="baseline"/>
        </w:rPr>
        <w:t>pharmacological</w:t>
      </w:r>
      <w:r>
        <w:rPr>
          <w:spacing w:val="-10"/>
          <w:vertAlign w:val="baseline"/>
        </w:rPr>
        <w:t> </w:t>
      </w:r>
      <w:r>
        <w:rPr>
          <w:spacing w:val="-4"/>
          <w:vertAlign w:val="baseline"/>
        </w:rPr>
        <w:t>effects</w:t>
      </w:r>
      <w:r>
        <w:rPr>
          <w:spacing w:val="-6"/>
          <w:vertAlign w:val="baseline"/>
        </w:rPr>
        <w:t> </w:t>
      </w:r>
      <w:r>
        <w:rPr>
          <w:spacing w:val="-4"/>
          <w:vertAlign w:val="baseline"/>
        </w:rPr>
        <w:t>of</w:t>
      </w:r>
      <w:r>
        <w:rPr>
          <w:spacing w:val="-9"/>
          <w:vertAlign w:val="baseline"/>
        </w:rPr>
        <w:t> </w:t>
      </w:r>
      <w:r>
        <w:rPr>
          <w:spacing w:val="-4"/>
          <w:vertAlign w:val="baseline"/>
        </w:rPr>
        <w:t>paracetamol</w:t>
      </w:r>
      <w:r>
        <w:rPr>
          <w:spacing w:val="-10"/>
          <w:vertAlign w:val="baseline"/>
        </w:rPr>
        <w:t> </w:t>
      </w:r>
      <w:r>
        <w:rPr>
          <w:spacing w:val="-4"/>
          <w:vertAlign w:val="baseline"/>
        </w:rPr>
        <w:t>in</w:t>
      </w:r>
      <w:r>
        <w:rPr>
          <w:spacing w:val="-11"/>
          <w:vertAlign w:val="baseline"/>
        </w:rPr>
        <w:t> </w:t>
      </w:r>
      <w:r>
        <w:rPr>
          <w:spacing w:val="-4"/>
          <w:vertAlign w:val="baseline"/>
        </w:rPr>
        <w:t>that</w:t>
      </w:r>
      <w:r>
        <w:rPr>
          <w:spacing w:val="-9"/>
          <w:vertAlign w:val="baseline"/>
        </w:rPr>
        <w:t> </w:t>
      </w:r>
      <w:r>
        <w:rPr>
          <w:spacing w:val="-4"/>
          <w:vertAlign w:val="baseline"/>
        </w:rPr>
        <w:t>it</w:t>
      </w:r>
      <w:r>
        <w:rPr>
          <w:spacing w:val="-9"/>
          <w:vertAlign w:val="baseline"/>
        </w:rPr>
        <w:t> </w:t>
      </w:r>
      <w:r>
        <w:rPr>
          <w:spacing w:val="-4"/>
          <w:vertAlign w:val="baseline"/>
        </w:rPr>
        <w:t>may</w:t>
      </w:r>
      <w:r>
        <w:rPr>
          <w:spacing w:val="-6"/>
          <w:vertAlign w:val="baseline"/>
        </w:rPr>
        <w:t> </w:t>
      </w:r>
      <w:r>
        <w:rPr>
          <w:spacing w:val="-4"/>
          <w:vertAlign w:val="baseline"/>
        </w:rPr>
        <w:t>be</w:t>
      </w:r>
      <w:r>
        <w:rPr>
          <w:spacing w:val="-11"/>
          <w:vertAlign w:val="baseline"/>
        </w:rPr>
        <w:t> </w:t>
      </w:r>
      <w:r>
        <w:rPr>
          <w:spacing w:val="-4"/>
          <w:vertAlign w:val="baseline"/>
        </w:rPr>
        <w:t>absorbed</w:t>
      </w:r>
      <w:r>
        <w:rPr>
          <w:spacing w:val="-11"/>
          <w:vertAlign w:val="baseline"/>
        </w:rPr>
        <w:t> </w:t>
      </w:r>
      <w:r>
        <w:rPr>
          <w:spacing w:val="-4"/>
          <w:vertAlign w:val="baseline"/>
        </w:rPr>
        <w:t>slowly</w:t>
      </w:r>
      <w:r>
        <w:rPr>
          <w:spacing w:val="-6"/>
          <w:vertAlign w:val="baseline"/>
        </w:rPr>
        <w:t> </w:t>
      </w:r>
      <w:r>
        <w:rPr>
          <w:spacing w:val="-4"/>
          <w:vertAlign w:val="baseline"/>
        </w:rPr>
        <w:t>leading</w:t>
      </w:r>
      <w:r>
        <w:rPr>
          <w:spacing w:val="-11"/>
          <w:vertAlign w:val="baseline"/>
        </w:rPr>
        <w:t> </w:t>
      </w:r>
      <w:r>
        <w:rPr>
          <w:spacing w:val="-4"/>
          <w:vertAlign w:val="baseline"/>
        </w:rPr>
        <w:t>to </w:t>
      </w:r>
      <w:r>
        <w:rPr>
          <w:vertAlign w:val="baseline"/>
        </w:rPr>
        <w:t>the failure of reaching the minimal effective concentration (MEC), that result in delaying</w:t>
      </w:r>
      <w:r>
        <w:rPr>
          <w:spacing w:val="-19"/>
          <w:vertAlign w:val="baseline"/>
        </w:rPr>
        <w:t> </w:t>
      </w:r>
      <w:r>
        <w:rPr>
          <w:vertAlign w:val="baseline"/>
        </w:rPr>
        <w:t>the</w:t>
      </w:r>
      <w:r>
        <w:rPr>
          <w:spacing w:val="-18"/>
          <w:vertAlign w:val="baseline"/>
        </w:rPr>
        <w:t> </w:t>
      </w:r>
      <w:r>
        <w:rPr>
          <w:vertAlign w:val="baseline"/>
        </w:rPr>
        <w:t>onset</w:t>
      </w:r>
      <w:r>
        <w:rPr>
          <w:spacing w:val="-18"/>
          <w:vertAlign w:val="baseline"/>
        </w:rPr>
        <w:t> </w:t>
      </w:r>
      <w:r>
        <w:rPr>
          <w:vertAlign w:val="baseline"/>
        </w:rPr>
        <w:t>of</w:t>
      </w:r>
      <w:r>
        <w:rPr>
          <w:spacing w:val="-18"/>
          <w:vertAlign w:val="baseline"/>
        </w:rPr>
        <w:t> </w:t>
      </w:r>
      <w:r>
        <w:rPr>
          <w:vertAlign w:val="baseline"/>
        </w:rPr>
        <w:t>analgesic</w:t>
      </w:r>
      <w:r>
        <w:rPr>
          <w:spacing w:val="-18"/>
          <w:vertAlign w:val="baseline"/>
        </w:rPr>
        <w:t> </w:t>
      </w:r>
      <w:r>
        <w:rPr>
          <w:vertAlign w:val="baseline"/>
        </w:rPr>
        <w:t>activity.</w:t>
      </w:r>
    </w:p>
    <w:p>
      <w:pPr>
        <w:pStyle w:val="BodyText"/>
        <w:spacing w:before="263"/>
      </w:pPr>
    </w:p>
    <w:p>
      <w:pPr>
        <w:pStyle w:val="BodyText"/>
        <w:spacing w:line="424" w:lineRule="auto"/>
        <w:ind w:left="500" w:right="1440"/>
        <w:jc w:val="both"/>
      </w:pPr>
      <w:r>
        <w:rPr/>
        <w:t>The exploration for the decrease in C</w:t>
      </w:r>
      <w:r>
        <w:rPr>
          <w:vertAlign w:val="subscript"/>
        </w:rPr>
        <w:t>max</w:t>
      </w:r>
      <w:r>
        <w:rPr>
          <w:spacing w:val="-5"/>
          <w:vertAlign w:val="baseline"/>
        </w:rPr>
        <w:t> </w:t>
      </w:r>
      <w:r>
        <w:rPr>
          <w:vertAlign w:val="baseline"/>
        </w:rPr>
        <w:t>would go along way with Heading et al </w:t>
      </w:r>
      <w:r>
        <w:rPr>
          <w:spacing w:val="-6"/>
          <w:vertAlign w:val="baseline"/>
        </w:rPr>
        <w:t>(1973)</w:t>
      </w:r>
      <w:r>
        <w:rPr>
          <w:spacing w:val="-13"/>
          <w:vertAlign w:val="baseline"/>
        </w:rPr>
        <w:t> </w:t>
      </w:r>
      <w:r>
        <w:rPr>
          <w:spacing w:val="-6"/>
          <w:vertAlign w:val="baseline"/>
        </w:rPr>
        <w:t>which</w:t>
      </w:r>
      <w:r>
        <w:rPr>
          <w:spacing w:val="-12"/>
          <w:vertAlign w:val="baseline"/>
        </w:rPr>
        <w:t> </w:t>
      </w:r>
      <w:r>
        <w:rPr>
          <w:spacing w:val="-6"/>
          <w:vertAlign w:val="baseline"/>
        </w:rPr>
        <w:t>reported</w:t>
      </w:r>
      <w:r>
        <w:rPr>
          <w:spacing w:val="-12"/>
          <w:vertAlign w:val="baseline"/>
        </w:rPr>
        <w:t> </w:t>
      </w:r>
      <w:r>
        <w:rPr>
          <w:spacing w:val="-6"/>
          <w:vertAlign w:val="baseline"/>
        </w:rPr>
        <w:t>that</w:t>
      </w:r>
      <w:r>
        <w:rPr>
          <w:spacing w:val="-12"/>
          <w:vertAlign w:val="baseline"/>
        </w:rPr>
        <w:t> </w:t>
      </w:r>
      <w:r>
        <w:rPr>
          <w:spacing w:val="-6"/>
          <w:vertAlign w:val="baseline"/>
        </w:rPr>
        <w:t>Paracetamol</w:t>
      </w:r>
      <w:r>
        <w:rPr>
          <w:spacing w:val="-8"/>
          <w:vertAlign w:val="baseline"/>
        </w:rPr>
        <w:t> </w:t>
      </w:r>
      <w:r>
        <w:rPr>
          <w:spacing w:val="-6"/>
          <w:vertAlign w:val="baseline"/>
        </w:rPr>
        <w:t>absorption</w:t>
      </w:r>
      <w:r>
        <w:rPr>
          <w:spacing w:val="-12"/>
          <w:vertAlign w:val="baseline"/>
        </w:rPr>
        <w:t> </w:t>
      </w:r>
      <w:r>
        <w:rPr>
          <w:spacing w:val="-6"/>
          <w:vertAlign w:val="baseline"/>
        </w:rPr>
        <w:t>is</w:t>
      </w:r>
      <w:r>
        <w:rPr>
          <w:spacing w:val="-8"/>
          <w:vertAlign w:val="baseline"/>
        </w:rPr>
        <w:t> </w:t>
      </w:r>
      <w:r>
        <w:rPr>
          <w:spacing w:val="-6"/>
          <w:vertAlign w:val="baseline"/>
        </w:rPr>
        <w:t>related</w:t>
      </w:r>
      <w:r>
        <w:rPr>
          <w:spacing w:val="-13"/>
          <w:vertAlign w:val="baseline"/>
        </w:rPr>
        <w:t> </w:t>
      </w:r>
      <w:r>
        <w:rPr>
          <w:spacing w:val="-6"/>
          <w:vertAlign w:val="baseline"/>
        </w:rPr>
        <w:t>to</w:t>
      </w:r>
      <w:r>
        <w:rPr>
          <w:spacing w:val="-12"/>
          <w:vertAlign w:val="baseline"/>
        </w:rPr>
        <w:t> </w:t>
      </w:r>
      <w:r>
        <w:rPr>
          <w:spacing w:val="-6"/>
          <w:vertAlign w:val="baseline"/>
        </w:rPr>
        <w:t>gastric</w:t>
      </w:r>
      <w:r>
        <w:rPr>
          <w:spacing w:val="-7"/>
          <w:vertAlign w:val="baseline"/>
        </w:rPr>
        <w:t> </w:t>
      </w:r>
      <w:r>
        <w:rPr>
          <w:spacing w:val="-6"/>
          <w:vertAlign w:val="baseline"/>
        </w:rPr>
        <w:t>empting.</w:t>
      </w:r>
      <w:r>
        <w:rPr>
          <w:spacing w:val="-12"/>
          <w:vertAlign w:val="baseline"/>
        </w:rPr>
        <w:t> </w:t>
      </w:r>
      <w:r>
        <w:rPr>
          <w:spacing w:val="-6"/>
          <w:vertAlign w:val="baseline"/>
        </w:rPr>
        <w:t>This </w:t>
      </w:r>
      <w:r>
        <w:rPr>
          <w:vertAlign w:val="baseline"/>
        </w:rPr>
        <w:t>is further</w:t>
      </w:r>
      <w:r>
        <w:rPr>
          <w:spacing w:val="-2"/>
          <w:vertAlign w:val="baseline"/>
        </w:rPr>
        <w:t> </w:t>
      </w:r>
      <w:r>
        <w:rPr>
          <w:vertAlign w:val="baseline"/>
        </w:rPr>
        <w:t>supported</w:t>
      </w:r>
      <w:r>
        <w:rPr>
          <w:spacing w:val="-4"/>
          <w:vertAlign w:val="baseline"/>
        </w:rPr>
        <w:t> </w:t>
      </w:r>
      <w:r>
        <w:rPr>
          <w:vertAlign w:val="baseline"/>
        </w:rPr>
        <w:t>by Nimmon et</w:t>
      </w:r>
      <w:r>
        <w:rPr>
          <w:spacing w:val="-3"/>
          <w:vertAlign w:val="baseline"/>
        </w:rPr>
        <w:t> </w:t>
      </w:r>
      <w:r>
        <w:rPr>
          <w:vertAlign w:val="baseline"/>
        </w:rPr>
        <w:t>al</w:t>
      </w:r>
      <w:r>
        <w:rPr>
          <w:spacing w:val="-3"/>
          <w:vertAlign w:val="baseline"/>
        </w:rPr>
        <w:t> </w:t>
      </w:r>
      <w:r>
        <w:rPr>
          <w:vertAlign w:val="baseline"/>
        </w:rPr>
        <w:t>(1973)</w:t>
      </w:r>
      <w:r>
        <w:rPr>
          <w:spacing w:val="-2"/>
          <w:vertAlign w:val="baseline"/>
        </w:rPr>
        <w:t> </w:t>
      </w:r>
      <w:r>
        <w:rPr>
          <w:vertAlign w:val="baseline"/>
        </w:rPr>
        <w:t>that</w:t>
      </w:r>
      <w:r>
        <w:rPr>
          <w:spacing w:val="-3"/>
          <w:vertAlign w:val="baseline"/>
        </w:rPr>
        <w:t> </w:t>
      </w:r>
      <w:r>
        <w:rPr>
          <w:vertAlign w:val="baseline"/>
        </w:rPr>
        <w:t>showed propanthaline</w:t>
      </w:r>
      <w:r>
        <w:rPr>
          <w:spacing w:val="-4"/>
          <w:vertAlign w:val="baseline"/>
        </w:rPr>
        <w:t> </w:t>
      </w:r>
      <w:r>
        <w:rPr>
          <w:vertAlign w:val="baseline"/>
        </w:rPr>
        <w:t>reduced </w:t>
      </w:r>
      <w:r>
        <w:rPr>
          <w:spacing w:val="-2"/>
          <w:vertAlign w:val="baseline"/>
        </w:rPr>
        <w:t>gastric</w:t>
      </w:r>
      <w:r>
        <w:rPr>
          <w:spacing w:val="18"/>
          <w:vertAlign w:val="baseline"/>
        </w:rPr>
        <w:t> </w:t>
      </w:r>
      <w:r>
        <w:rPr>
          <w:spacing w:val="-2"/>
          <w:vertAlign w:val="baseline"/>
        </w:rPr>
        <w:t>emptying</w:t>
      </w:r>
      <w:r>
        <w:rPr>
          <w:spacing w:val="16"/>
          <w:vertAlign w:val="baseline"/>
        </w:rPr>
        <w:t> </w:t>
      </w:r>
      <w:r>
        <w:rPr>
          <w:spacing w:val="-2"/>
          <w:vertAlign w:val="baseline"/>
        </w:rPr>
        <w:t>for</w:t>
      </w:r>
      <w:r>
        <w:rPr>
          <w:spacing w:val="16"/>
          <w:vertAlign w:val="baseline"/>
        </w:rPr>
        <w:t> </w:t>
      </w:r>
      <w:r>
        <w:rPr>
          <w:spacing w:val="-2"/>
          <w:vertAlign w:val="baseline"/>
        </w:rPr>
        <w:t>paractamol</w:t>
      </w:r>
      <w:r>
        <w:rPr>
          <w:spacing w:val="9"/>
          <w:vertAlign w:val="baseline"/>
        </w:rPr>
        <w:t> </w:t>
      </w:r>
      <w:r>
        <w:rPr>
          <w:spacing w:val="-2"/>
          <w:vertAlign w:val="baseline"/>
        </w:rPr>
        <w:t>with</w:t>
      </w:r>
      <w:r>
        <w:rPr>
          <w:spacing w:val="16"/>
          <w:vertAlign w:val="baseline"/>
        </w:rPr>
        <w:t> </w:t>
      </w:r>
      <w:r>
        <w:rPr>
          <w:spacing w:val="-2"/>
          <w:vertAlign w:val="baseline"/>
        </w:rPr>
        <w:t>associated</w:t>
      </w:r>
      <w:r>
        <w:rPr>
          <w:spacing w:val="9"/>
          <w:vertAlign w:val="baseline"/>
        </w:rPr>
        <w:t> </w:t>
      </w:r>
      <w:r>
        <w:rPr>
          <w:spacing w:val="-2"/>
          <w:vertAlign w:val="baseline"/>
        </w:rPr>
        <w:t>reduced</w:t>
      </w:r>
      <w:r>
        <w:rPr>
          <w:spacing w:val="11"/>
          <w:vertAlign w:val="baseline"/>
        </w:rPr>
        <w:t> </w:t>
      </w:r>
      <w:r>
        <w:rPr>
          <w:spacing w:val="-2"/>
          <w:vertAlign w:val="baseline"/>
        </w:rPr>
        <w:t>rate</w:t>
      </w:r>
      <w:r>
        <w:rPr>
          <w:spacing w:val="9"/>
          <w:vertAlign w:val="baseline"/>
        </w:rPr>
        <w:t> </w:t>
      </w:r>
      <w:r>
        <w:rPr>
          <w:spacing w:val="-2"/>
          <w:vertAlign w:val="baseline"/>
        </w:rPr>
        <w:t>of</w:t>
      </w:r>
      <w:r>
        <w:rPr>
          <w:spacing w:val="15"/>
          <w:vertAlign w:val="baseline"/>
        </w:rPr>
        <w:t> </w:t>
      </w:r>
      <w:r>
        <w:rPr>
          <w:spacing w:val="-2"/>
          <w:vertAlign w:val="baseline"/>
        </w:rPr>
        <w:t>absorption.</w:t>
      </w:r>
      <w:r>
        <w:rPr>
          <w:spacing w:val="10"/>
          <w:vertAlign w:val="baseline"/>
        </w:rPr>
        <w:t> </w:t>
      </w:r>
      <w:r>
        <w:rPr>
          <w:spacing w:val="-2"/>
          <w:vertAlign w:val="baseline"/>
        </w:rPr>
        <w:t>The</w:t>
      </w:r>
    </w:p>
    <w:p>
      <w:pPr>
        <w:spacing w:after="0" w:line="424" w:lineRule="auto"/>
        <w:jc w:val="both"/>
        <w:sectPr>
          <w:pgSz w:w="11910" w:h="16840"/>
          <w:pgMar w:header="0" w:footer="1063" w:top="1920" w:bottom="1260" w:left="940" w:right="0"/>
        </w:sectPr>
      </w:pPr>
    </w:p>
    <w:p>
      <w:pPr>
        <w:pStyle w:val="BodyText"/>
        <w:spacing w:line="424" w:lineRule="auto" w:before="77"/>
        <w:ind w:left="500" w:right="1446"/>
        <w:jc w:val="both"/>
      </w:pPr>
      <w:r>
        <w:rPr/>
        <w:t>synonymous activity of Propanthaline with Cimetidine (H2 – receptor blocker) as anticholinergic agents might be the reason for the delay in gastric emptying of </w:t>
      </w:r>
      <w:r>
        <w:rPr>
          <w:spacing w:val="-2"/>
        </w:rPr>
        <w:t>Paracetamol.</w:t>
      </w:r>
    </w:p>
    <w:p>
      <w:pPr>
        <w:pStyle w:val="BodyText"/>
        <w:spacing w:before="277"/>
      </w:pPr>
    </w:p>
    <w:p>
      <w:pPr>
        <w:pStyle w:val="BodyText"/>
        <w:spacing w:line="429" w:lineRule="auto"/>
        <w:ind w:left="500" w:right="1450"/>
        <w:jc w:val="both"/>
      </w:pPr>
      <w:r>
        <w:rPr/>
        <w:t>The parameters obtained when Paracetamol was administered alone and those, </w:t>
      </w:r>
      <w:r>
        <w:rPr>
          <w:spacing w:val="-2"/>
        </w:rPr>
        <w:t>when</w:t>
      </w:r>
      <w:r>
        <w:rPr>
          <w:spacing w:val="-17"/>
        </w:rPr>
        <w:t> </w:t>
      </w:r>
      <w:r>
        <w:rPr>
          <w:spacing w:val="-2"/>
        </w:rPr>
        <w:t>Paracetamol</w:t>
      </w:r>
      <w:r>
        <w:rPr>
          <w:spacing w:val="-16"/>
        </w:rPr>
        <w:t> </w:t>
      </w:r>
      <w:r>
        <w:rPr>
          <w:spacing w:val="-2"/>
        </w:rPr>
        <w:t>was</w:t>
      </w:r>
      <w:r>
        <w:rPr>
          <w:spacing w:val="-16"/>
        </w:rPr>
        <w:t> </w:t>
      </w:r>
      <w:r>
        <w:rPr>
          <w:spacing w:val="-2"/>
        </w:rPr>
        <w:t>taken</w:t>
      </w:r>
      <w:r>
        <w:rPr>
          <w:spacing w:val="-14"/>
        </w:rPr>
        <w:t> </w:t>
      </w:r>
      <w:r>
        <w:rPr>
          <w:spacing w:val="-2"/>
        </w:rPr>
        <w:t>concurrently</w:t>
      </w:r>
      <w:r>
        <w:rPr>
          <w:spacing w:val="-14"/>
        </w:rPr>
        <w:t> </w:t>
      </w:r>
      <w:r>
        <w:rPr>
          <w:spacing w:val="-2"/>
        </w:rPr>
        <w:t>with</w:t>
      </w:r>
      <w:r>
        <w:rPr>
          <w:spacing w:val="-13"/>
        </w:rPr>
        <w:t> </w:t>
      </w:r>
      <w:r>
        <w:rPr>
          <w:spacing w:val="-2"/>
        </w:rPr>
        <w:t>methyldopa</w:t>
      </w:r>
      <w:r>
        <w:rPr>
          <w:spacing w:val="-3"/>
        </w:rPr>
        <w:t> </w:t>
      </w:r>
      <w:r>
        <w:rPr>
          <w:spacing w:val="-2"/>
        </w:rPr>
        <w:t>was</w:t>
      </w:r>
      <w:r>
        <w:rPr>
          <w:spacing w:val="-14"/>
        </w:rPr>
        <w:t> </w:t>
      </w:r>
      <w:r>
        <w:rPr>
          <w:spacing w:val="-2"/>
        </w:rPr>
        <w:t>compared.</w:t>
      </w:r>
    </w:p>
    <w:p>
      <w:pPr>
        <w:pStyle w:val="BodyText"/>
        <w:spacing w:line="424" w:lineRule="auto"/>
        <w:ind w:left="500" w:right="1438"/>
        <w:jc w:val="both"/>
      </w:pPr>
      <w:r>
        <w:rPr/>
        <w:t>It</w:t>
      </w:r>
      <w:r>
        <w:rPr>
          <w:spacing w:val="-13"/>
        </w:rPr>
        <w:t> </w:t>
      </w:r>
      <w:r>
        <w:rPr/>
        <w:t>could</w:t>
      </w:r>
      <w:r>
        <w:rPr>
          <w:spacing w:val="-9"/>
        </w:rPr>
        <w:t> </w:t>
      </w:r>
      <w:r>
        <w:rPr/>
        <w:t>be</w:t>
      </w:r>
      <w:r>
        <w:rPr>
          <w:spacing w:val="-14"/>
        </w:rPr>
        <w:t> </w:t>
      </w:r>
      <w:r>
        <w:rPr/>
        <w:t>seen</w:t>
      </w:r>
      <w:r>
        <w:rPr>
          <w:spacing w:val="-14"/>
        </w:rPr>
        <w:t> </w:t>
      </w:r>
      <w:r>
        <w:rPr/>
        <w:t>that</w:t>
      </w:r>
      <w:r>
        <w:rPr>
          <w:spacing w:val="-13"/>
        </w:rPr>
        <w:t> </w:t>
      </w:r>
      <w:r>
        <w:rPr/>
        <w:t>in</w:t>
      </w:r>
      <w:r>
        <w:rPr>
          <w:spacing w:val="-14"/>
        </w:rPr>
        <w:t> </w:t>
      </w:r>
      <w:r>
        <w:rPr/>
        <w:t>all</w:t>
      </w:r>
      <w:r>
        <w:rPr>
          <w:spacing w:val="-8"/>
        </w:rPr>
        <w:t> </w:t>
      </w:r>
      <w:r>
        <w:rPr/>
        <w:t>the</w:t>
      </w:r>
      <w:r>
        <w:rPr>
          <w:spacing w:val="-14"/>
        </w:rPr>
        <w:t> </w:t>
      </w:r>
      <w:r>
        <w:rPr/>
        <w:t>two</w:t>
      </w:r>
      <w:r>
        <w:rPr>
          <w:spacing w:val="-14"/>
        </w:rPr>
        <w:t> </w:t>
      </w:r>
      <w:r>
        <w:rPr/>
        <w:t>Phases,</w:t>
      </w:r>
      <w:r>
        <w:rPr>
          <w:spacing w:val="-8"/>
        </w:rPr>
        <w:t> </w:t>
      </w:r>
      <w:r>
        <w:rPr/>
        <w:t>there</w:t>
      </w:r>
      <w:r>
        <w:rPr>
          <w:spacing w:val="-7"/>
        </w:rPr>
        <w:t> </w:t>
      </w:r>
      <w:r>
        <w:rPr/>
        <w:t>was</w:t>
      </w:r>
      <w:r>
        <w:rPr>
          <w:spacing w:val="-8"/>
        </w:rPr>
        <w:t> </w:t>
      </w:r>
      <w:r>
        <w:rPr/>
        <w:t>no</w:t>
      </w:r>
      <w:r>
        <w:rPr>
          <w:spacing w:val="-14"/>
        </w:rPr>
        <w:t> </w:t>
      </w:r>
      <w:r>
        <w:rPr/>
        <w:t>significant</w:t>
      </w:r>
      <w:r>
        <w:rPr>
          <w:spacing w:val="-8"/>
        </w:rPr>
        <w:t> </w:t>
      </w:r>
      <w:r>
        <w:rPr/>
        <w:t>changes</w:t>
      </w:r>
      <w:r>
        <w:rPr>
          <w:spacing w:val="-5"/>
        </w:rPr>
        <w:t> </w:t>
      </w:r>
      <w:r>
        <w:rPr/>
        <w:t>in</w:t>
      </w:r>
      <w:r>
        <w:rPr>
          <w:spacing w:val="-9"/>
        </w:rPr>
        <w:t> </w:t>
      </w:r>
      <w:r>
        <w:rPr/>
        <w:t>the pharmacokinetics</w:t>
      </w:r>
      <w:r>
        <w:rPr>
          <w:spacing w:val="-9"/>
        </w:rPr>
        <w:t> </w:t>
      </w:r>
      <w:r>
        <w:rPr/>
        <w:t>parameters</w:t>
      </w:r>
      <w:r>
        <w:rPr>
          <w:spacing w:val="-5"/>
        </w:rPr>
        <w:t> </w:t>
      </w:r>
      <w:r>
        <w:rPr/>
        <w:t>on</w:t>
      </w:r>
      <w:r>
        <w:rPr>
          <w:spacing w:val="-12"/>
        </w:rPr>
        <w:t> </w:t>
      </w:r>
      <w:r>
        <w:rPr/>
        <w:t>Comparism</w:t>
      </w:r>
      <w:r>
        <w:rPr>
          <w:spacing w:val="-10"/>
        </w:rPr>
        <w:t> </w:t>
      </w:r>
      <w:r>
        <w:rPr/>
        <w:t>i.e.</w:t>
      </w:r>
      <w:r>
        <w:rPr>
          <w:spacing w:val="-11"/>
        </w:rPr>
        <w:t> </w:t>
      </w:r>
      <w:r>
        <w:rPr/>
        <w:t>p&gt;0.05.</w:t>
      </w:r>
      <w:r>
        <w:rPr>
          <w:spacing w:val="-11"/>
        </w:rPr>
        <w:t> </w:t>
      </w:r>
      <w:r>
        <w:rPr/>
        <w:t>This</w:t>
      </w:r>
      <w:r>
        <w:rPr>
          <w:spacing w:val="-9"/>
        </w:rPr>
        <w:t> </w:t>
      </w:r>
      <w:r>
        <w:rPr/>
        <w:t>simply</w:t>
      </w:r>
      <w:r>
        <w:rPr>
          <w:spacing w:val="-9"/>
        </w:rPr>
        <w:t> </w:t>
      </w:r>
      <w:r>
        <w:rPr/>
        <w:t>means</w:t>
      </w:r>
      <w:r>
        <w:rPr>
          <w:spacing w:val="-9"/>
        </w:rPr>
        <w:t> </w:t>
      </w:r>
      <w:r>
        <w:rPr/>
        <w:t>that there</w:t>
      </w:r>
      <w:r>
        <w:rPr>
          <w:spacing w:val="-3"/>
        </w:rPr>
        <w:t> </w:t>
      </w:r>
      <w:r>
        <w:rPr/>
        <w:t>is no/</w:t>
      </w:r>
      <w:r>
        <w:rPr>
          <w:spacing w:val="-2"/>
        </w:rPr>
        <w:t> </w:t>
      </w:r>
      <w:r>
        <w:rPr/>
        <w:t>insignificant interaction</w:t>
      </w:r>
      <w:r>
        <w:rPr>
          <w:spacing w:val="-3"/>
        </w:rPr>
        <w:t> </w:t>
      </w:r>
      <w:r>
        <w:rPr/>
        <w:t>between</w:t>
      </w:r>
      <w:r>
        <w:rPr>
          <w:spacing w:val="-3"/>
        </w:rPr>
        <w:t> </w:t>
      </w:r>
      <w:r>
        <w:rPr/>
        <w:t>Paracetamol</w:t>
      </w:r>
      <w:r>
        <w:rPr>
          <w:spacing w:val="-3"/>
        </w:rPr>
        <w:t> </w:t>
      </w:r>
      <w:r>
        <w:rPr/>
        <w:t>and</w:t>
      </w:r>
      <w:r>
        <w:rPr>
          <w:spacing w:val="-3"/>
        </w:rPr>
        <w:t> </w:t>
      </w:r>
      <w:r>
        <w:rPr/>
        <w:t>methyldopa</w:t>
      </w:r>
      <w:r>
        <w:rPr>
          <w:spacing w:val="-3"/>
        </w:rPr>
        <w:t> </w:t>
      </w:r>
      <w:r>
        <w:rPr/>
        <w:t>when taken concurrently or delayed after a certain period of time. The little changes observed in some pharmacokinetic parameters may be attributed to individual </w:t>
      </w:r>
      <w:r>
        <w:rPr>
          <w:spacing w:val="-4"/>
        </w:rPr>
        <w:t>difference</w:t>
      </w:r>
      <w:r>
        <w:rPr>
          <w:spacing w:val="-11"/>
        </w:rPr>
        <w:t> </w:t>
      </w:r>
      <w:r>
        <w:rPr>
          <w:spacing w:val="-4"/>
        </w:rPr>
        <w:t>and</w:t>
      </w:r>
      <w:r>
        <w:rPr>
          <w:spacing w:val="-10"/>
        </w:rPr>
        <w:t> </w:t>
      </w:r>
      <w:r>
        <w:rPr>
          <w:spacing w:val="-4"/>
        </w:rPr>
        <w:t>other</w:t>
      </w:r>
      <w:r>
        <w:rPr>
          <w:spacing w:val="-7"/>
        </w:rPr>
        <w:t> </w:t>
      </w:r>
      <w:r>
        <w:rPr>
          <w:spacing w:val="-4"/>
        </w:rPr>
        <w:t>physiochemical</w:t>
      </w:r>
      <w:r>
        <w:rPr>
          <w:spacing w:val="-15"/>
        </w:rPr>
        <w:t> </w:t>
      </w:r>
      <w:r>
        <w:rPr>
          <w:spacing w:val="-4"/>
        </w:rPr>
        <w:t>factors earlier</w:t>
      </w:r>
      <w:r>
        <w:rPr>
          <w:spacing w:val="-8"/>
        </w:rPr>
        <w:t> </w:t>
      </w:r>
      <w:r>
        <w:rPr>
          <w:spacing w:val="-4"/>
        </w:rPr>
        <w:t>mentioned.</w:t>
      </w:r>
    </w:p>
    <w:p>
      <w:pPr>
        <w:spacing w:after="0" w:line="424" w:lineRule="auto"/>
        <w:jc w:val="both"/>
        <w:sectPr>
          <w:pgSz w:w="11910" w:h="16840"/>
          <w:pgMar w:header="0" w:footer="1063" w:top="1400" w:bottom="1260" w:left="940" w:right="0"/>
        </w:sectPr>
      </w:pPr>
    </w:p>
    <w:p>
      <w:pPr>
        <w:pStyle w:val="Heading1"/>
        <w:spacing w:before="77"/>
        <w:ind w:left="3375"/>
      </w:pPr>
      <w:r>
        <w:rPr>
          <w:w w:val="110"/>
        </w:rPr>
        <w:t>CHAPTER</w:t>
      </w:r>
      <w:r>
        <w:rPr>
          <w:spacing w:val="-7"/>
          <w:w w:val="110"/>
        </w:rPr>
        <w:t> </w:t>
      </w:r>
      <w:r>
        <w:rPr>
          <w:spacing w:val="-5"/>
          <w:w w:val="115"/>
        </w:rPr>
        <w:t>SIX</w:t>
      </w:r>
    </w:p>
    <w:p>
      <w:pPr>
        <w:pStyle w:val="ListParagraph"/>
        <w:numPr>
          <w:ilvl w:val="0"/>
          <w:numId w:val="43"/>
        </w:numPr>
        <w:tabs>
          <w:tab w:pos="1030" w:val="left" w:leader="none"/>
        </w:tabs>
        <w:spacing w:line="240" w:lineRule="auto" w:before="273" w:after="0"/>
        <w:ind w:left="1030" w:right="0" w:hanging="530"/>
        <w:jc w:val="both"/>
        <w:rPr>
          <w:sz w:val="23"/>
        </w:rPr>
      </w:pPr>
      <w:r>
        <w:rPr>
          <w:spacing w:val="-4"/>
          <w:sz w:val="23"/>
        </w:rPr>
        <w:t>Summary,</w:t>
      </w:r>
      <w:r>
        <w:rPr>
          <w:spacing w:val="-7"/>
          <w:sz w:val="23"/>
        </w:rPr>
        <w:t> </w:t>
      </w:r>
      <w:r>
        <w:rPr>
          <w:spacing w:val="-4"/>
          <w:sz w:val="23"/>
        </w:rPr>
        <w:t>Conclusion</w:t>
      </w:r>
      <w:r>
        <w:rPr>
          <w:spacing w:val="-14"/>
          <w:sz w:val="23"/>
        </w:rPr>
        <w:t> </w:t>
      </w:r>
      <w:r>
        <w:rPr>
          <w:spacing w:val="-4"/>
          <w:sz w:val="23"/>
        </w:rPr>
        <w:t>and</w:t>
      </w:r>
      <w:r>
        <w:rPr>
          <w:spacing w:val="-10"/>
          <w:sz w:val="23"/>
        </w:rPr>
        <w:t> </w:t>
      </w:r>
      <w:r>
        <w:rPr>
          <w:spacing w:val="-4"/>
          <w:sz w:val="23"/>
        </w:rPr>
        <w:t>Recommendation</w:t>
      </w:r>
    </w:p>
    <w:p>
      <w:pPr>
        <w:pStyle w:val="BodyText"/>
        <w:spacing w:line="427" w:lineRule="auto" w:before="274"/>
        <w:ind w:left="500" w:right="1442"/>
        <w:jc w:val="both"/>
      </w:pPr>
      <w:r>
        <w:rPr/>
        <w:t>It has been seen from the study that there is no effect on the absorption of Paracetamol</w:t>
      </w:r>
      <w:r>
        <w:rPr>
          <w:spacing w:val="-3"/>
        </w:rPr>
        <w:t> </w:t>
      </w:r>
      <w:r>
        <w:rPr/>
        <w:t>by</w:t>
      </w:r>
      <w:r>
        <w:rPr>
          <w:spacing w:val="-5"/>
        </w:rPr>
        <w:t> </w:t>
      </w:r>
      <w:r>
        <w:rPr/>
        <w:t>Cimetidine</w:t>
      </w:r>
      <w:r>
        <w:rPr>
          <w:spacing w:val="-8"/>
        </w:rPr>
        <w:t> </w:t>
      </w:r>
      <w:r>
        <w:rPr/>
        <w:t>when</w:t>
      </w:r>
      <w:r>
        <w:rPr>
          <w:spacing w:val="-4"/>
        </w:rPr>
        <w:t> </w:t>
      </w:r>
      <w:r>
        <w:rPr/>
        <w:t>the</w:t>
      </w:r>
      <w:r>
        <w:rPr>
          <w:spacing w:val="-8"/>
        </w:rPr>
        <w:t> </w:t>
      </w:r>
      <w:r>
        <w:rPr/>
        <w:t>two</w:t>
      </w:r>
      <w:r>
        <w:rPr>
          <w:spacing w:val="-4"/>
        </w:rPr>
        <w:t> </w:t>
      </w:r>
      <w:r>
        <w:rPr/>
        <w:t>drugs</w:t>
      </w:r>
      <w:r>
        <w:rPr>
          <w:spacing w:val="-5"/>
        </w:rPr>
        <w:t> </w:t>
      </w:r>
      <w:r>
        <w:rPr/>
        <w:t>were</w:t>
      </w:r>
      <w:r>
        <w:rPr>
          <w:spacing w:val="-8"/>
        </w:rPr>
        <w:t> </w:t>
      </w:r>
      <w:r>
        <w:rPr/>
        <w:t>concomitantly</w:t>
      </w:r>
      <w:r>
        <w:rPr>
          <w:spacing w:val="-5"/>
        </w:rPr>
        <w:t> </w:t>
      </w:r>
      <w:r>
        <w:rPr/>
        <w:t>administered together. This may be due to the fact that the maximum concentration of Paracetamol is usually achieved within 0.5-1 hour as explained by Ameer and Greenbat</w:t>
      </w:r>
      <w:r>
        <w:rPr>
          <w:spacing w:val="-19"/>
        </w:rPr>
        <w:t> </w:t>
      </w:r>
      <w:r>
        <w:rPr/>
        <w:t>(1977).</w:t>
      </w:r>
      <w:r>
        <w:rPr>
          <w:spacing w:val="-16"/>
        </w:rPr>
        <w:t> </w:t>
      </w:r>
      <w:r>
        <w:rPr/>
        <w:t>Whereas</w:t>
      </w:r>
      <w:r>
        <w:rPr>
          <w:spacing w:val="-17"/>
        </w:rPr>
        <w:t> </w:t>
      </w:r>
      <w:r>
        <w:rPr/>
        <w:t>for</w:t>
      </w:r>
      <w:r>
        <w:rPr>
          <w:spacing w:val="-19"/>
        </w:rPr>
        <w:t> </w:t>
      </w:r>
      <w:r>
        <w:rPr/>
        <w:t>cimetidine</w:t>
      </w:r>
      <w:r>
        <w:rPr>
          <w:spacing w:val="-16"/>
        </w:rPr>
        <w:t> </w:t>
      </w:r>
      <w:r>
        <w:rPr/>
        <w:t>it</w:t>
      </w:r>
      <w:r>
        <w:rPr>
          <w:spacing w:val="-15"/>
        </w:rPr>
        <w:t> </w:t>
      </w:r>
      <w:r>
        <w:rPr/>
        <w:t>is</w:t>
      </w:r>
      <w:r>
        <w:rPr>
          <w:spacing w:val="-13"/>
        </w:rPr>
        <w:t> </w:t>
      </w:r>
      <w:r>
        <w:rPr/>
        <w:t>between</w:t>
      </w:r>
      <w:r>
        <w:rPr>
          <w:spacing w:val="-16"/>
        </w:rPr>
        <w:t> </w:t>
      </w:r>
      <w:r>
        <w:rPr/>
        <w:t>1-2</w:t>
      </w:r>
      <w:r>
        <w:rPr>
          <w:spacing w:val="-16"/>
        </w:rPr>
        <w:t> </w:t>
      </w:r>
      <w:r>
        <w:rPr/>
        <w:t>hours</w:t>
      </w:r>
      <w:r>
        <w:rPr>
          <w:spacing w:val="-17"/>
        </w:rPr>
        <w:t> </w:t>
      </w:r>
      <w:r>
        <w:rPr/>
        <w:t>(</w:t>
      </w:r>
      <w:r>
        <w:rPr>
          <w:spacing w:val="-15"/>
        </w:rPr>
        <w:t> </w:t>
      </w:r>
      <w:r>
        <w:rPr/>
        <w:t>Walkestein</w:t>
      </w:r>
      <w:r>
        <w:rPr>
          <w:spacing w:val="-16"/>
        </w:rPr>
        <w:t> </w:t>
      </w:r>
      <w:r>
        <w:rPr/>
        <w:t>et</w:t>
      </w:r>
      <w:r>
        <w:rPr>
          <w:spacing w:val="-15"/>
        </w:rPr>
        <w:t> </w:t>
      </w:r>
      <w:r>
        <w:rPr/>
        <w:t>al 1978). This may lead to a suggestion that the pharmacological benefits of Paracetamol and cimetidine could be maintained when the two tablets are taken </w:t>
      </w:r>
      <w:r>
        <w:rPr>
          <w:spacing w:val="-2"/>
        </w:rPr>
        <w:t>together</w:t>
      </w:r>
      <w:r>
        <w:rPr>
          <w:spacing w:val="-17"/>
        </w:rPr>
        <w:t> </w:t>
      </w:r>
      <w:r>
        <w:rPr>
          <w:spacing w:val="-2"/>
        </w:rPr>
        <w:t>and</w:t>
      </w:r>
      <w:r>
        <w:rPr>
          <w:spacing w:val="-16"/>
        </w:rPr>
        <w:t> </w:t>
      </w:r>
      <w:r>
        <w:rPr>
          <w:spacing w:val="-2"/>
        </w:rPr>
        <w:t>such</w:t>
      </w:r>
      <w:r>
        <w:rPr>
          <w:spacing w:val="-16"/>
        </w:rPr>
        <w:t> </w:t>
      </w:r>
      <w:r>
        <w:rPr>
          <w:spacing w:val="-2"/>
        </w:rPr>
        <w:t>administration</w:t>
      </w:r>
      <w:r>
        <w:rPr>
          <w:spacing w:val="-16"/>
        </w:rPr>
        <w:t> </w:t>
      </w:r>
      <w:r>
        <w:rPr>
          <w:spacing w:val="-2"/>
        </w:rPr>
        <w:t>may</w:t>
      </w:r>
      <w:r>
        <w:rPr>
          <w:spacing w:val="-15"/>
        </w:rPr>
        <w:t> </w:t>
      </w:r>
      <w:r>
        <w:rPr>
          <w:spacing w:val="-2"/>
        </w:rPr>
        <w:t>be</w:t>
      </w:r>
      <w:r>
        <w:rPr>
          <w:spacing w:val="-16"/>
        </w:rPr>
        <w:t> </w:t>
      </w:r>
      <w:r>
        <w:rPr>
          <w:spacing w:val="-2"/>
        </w:rPr>
        <w:t>safe</w:t>
      </w:r>
      <w:r>
        <w:rPr>
          <w:spacing w:val="-16"/>
        </w:rPr>
        <w:t> </w:t>
      </w:r>
      <w:r>
        <w:rPr>
          <w:spacing w:val="-2"/>
        </w:rPr>
        <w:t>and</w:t>
      </w:r>
      <w:r>
        <w:rPr>
          <w:spacing w:val="-15"/>
        </w:rPr>
        <w:t> </w:t>
      </w:r>
      <w:r>
        <w:rPr>
          <w:spacing w:val="-2"/>
        </w:rPr>
        <w:t>effective.</w:t>
      </w:r>
    </w:p>
    <w:p>
      <w:pPr>
        <w:pStyle w:val="BodyText"/>
        <w:spacing w:before="260"/>
      </w:pPr>
    </w:p>
    <w:p>
      <w:pPr>
        <w:pStyle w:val="BodyText"/>
        <w:spacing w:line="427" w:lineRule="auto" w:before="1"/>
        <w:ind w:left="500" w:right="1437"/>
        <w:jc w:val="both"/>
      </w:pPr>
      <w:r>
        <w:rPr>
          <w:spacing w:val="-2"/>
        </w:rPr>
        <w:t>However,</w:t>
      </w:r>
      <w:r>
        <w:rPr>
          <w:spacing w:val="-16"/>
        </w:rPr>
        <w:t> </w:t>
      </w:r>
      <w:r>
        <w:rPr>
          <w:spacing w:val="-2"/>
        </w:rPr>
        <w:t>as</w:t>
      </w:r>
      <w:r>
        <w:rPr>
          <w:spacing w:val="-13"/>
        </w:rPr>
        <w:t> </w:t>
      </w:r>
      <w:r>
        <w:rPr>
          <w:spacing w:val="-2"/>
        </w:rPr>
        <w:t>a</w:t>
      </w:r>
      <w:r>
        <w:rPr>
          <w:spacing w:val="-13"/>
        </w:rPr>
        <w:t> </w:t>
      </w:r>
      <w:r>
        <w:rPr>
          <w:spacing w:val="-2"/>
        </w:rPr>
        <w:t>result</w:t>
      </w:r>
      <w:r>
        <w:rPr>
          <w:spacing w:val="-12"/>
        </w:rPr>
        <w:t> </w:t>
      </w:r>
      <w:r>
        <w:rPr>
          <w:spacing w:val="-2"/>
        </w:rPr>
        <w:t>of</w:t>
      </w:r>
      <w:r>
        <w:rPr>
          <w:spacing w:val="-12"/>
        </w:rPr>
        <w:t> </w:t>
      </w:r>
      <w:r>
        <w:rPr>
          <w:spacing w:val="-2"/>
        </w:rPr>
        <w:t>decrease</w:t>
      </w:r>
      <w:r>
        <w:rPr>
          <w:spacing w:val="-13"/>
        </w:rPr>
        <w:t> </w:t>
      </w:r>
      <w:r>
        <w:rPr>
          <w:spacing w:val="-2"/>
        </w:rPr>
        <w:t>in</w:t>
      </w:r>
      <w:r>
        <w:rPr>
          <w:spacing w:val="-13"/>
        </w:rPr>
        <w:t> </w:t>
      </w:r>
      <w:r>
        <w:rPr>
          <w:spacing w:val="-2"/>
        </w:rPr>
        <w:t>the</w:t>
      </w:r>
      <w:r>
        <w:rPr>
          <w:spacing w:val="-17"/>
        </w:rPr>
        <w:t> </w:t>
      </w:r>
      <w:r>
        <w:rPr>
          <w:spacing w:val="-2"/>
        </w:rPr>
        <w:t>concentration</w:t>
      </w:r>
      <w:r>
        <w:rPr>
          <w:spacing w:val="-12"/>
        </w:rPr>
        <w:t> </w:t>
      </w:r>
      <w:r>
        <w:rPr>
          <w:spacing w:val="-2"/>
        </w:rPr>
        <w:t>of</w:t>
      </w:r>
      <w:r>
        <w:rPr>
          <w:spacing w:val="-12"/>
        </w:rPr>
        <w:t> </w:t>
      </w:r>
      <w:r>
        <w:rPr>
          <w:spacing w:val="-2"/>
        </w:rPr>
        <w:t>Paracetamol</w:t>
      </w:r>
      <w:r>
        <w:rPr>
          <w:spacing w:val="-13"/>
        </w:rPr>
        <w:t> </w:t>
      </w:r>
      <w:r>
        <w:rPr>
          <w:spacing w:val="-2"/>
        </w:rPr>
        <w:t>and</w:t>
      </w:r>
      <w:r>
        <w:rPr>
          <w:spacing w:val="-17"/>
        </w:rPr>
        <w:t> </w:t>
      </w:r>
      <w:r>
        <w:rPr>
          <w:spacing w:val="-2"/>
        </w:rPr>
        <w:t>change</w:t>
      </w:r>
      <w:r>
        <w:rPr>
          <w:spacing w:val="-16"/>
        </w:rPr>
        <w:t> </w:t>
      </w:r>
      <w:r>
        <w:rPr>
          <w:spacing w:val="-2"/>
        </w:rPr>
        <w:t>in </w:t>
      </w:r>
      <w:r>
        <w:rPr>
          <w:spacing w:val="-6"/>
        </w:rPr>
        <w:t>the pharmacokinetics parameters seen</w:t>
      </w:r>
      <w:r>
        <w:rPr>
          <w:spacing w:val="-9"/>
        </w:rPr>
        <w:t> </w:t>
      </w:r>
      <w:r>
        <w:rPr>
          <w:spacing w:val="-6"/>
        </w:rPr>
        <w:t>when</w:t>
      </w:r>
      <w:r>
        <w:rPr>
          <w:spacing w:val="-9"/>
        </w:rPr>
        <w:t> </w:t>
      </w:r>
      <w:r>
        <w:rPr>
          <w:spacing w:val="-6"/>
        </w:rPr>
        <w:t>taken</w:t>
      </w:r>
      <w:r>
        <w:rPr>
          <w:spacing w:val="-9"/>
        </w:rPr>
        <w:t> </w:t>
      </w:r>
      <w:r>
        <w:rPr>
          <w:spacing w:val="-6"/>
        </w:rPr>
        <w:t>an</w:t>
      </w:r>
      <w:r>
        <w:rPr>
          <w:spacing w:val="-9"/>
        </w:rPr>
        <w:t> </w:t>
      </w:r>
      <w:r>
        <w:rPr>
          <w:spacing w:val="-6"/>
        </w:rPr>
        <w:t>hour after</w:t>
      </w:r>
      <w:r>
        <w:rPr>
          <w:spacing w:val="-7"/>
        </w:rPr>
        <w:t> </w:t>
      </w:r>
      <w:r>
        <w:rPr>
          <w:spacing w:val="-6"/>
        </w:rPr>
        <w:t>cimetidine</w:t>
      </w:r>
      <w:r>
        <w:rPr>
          <w:spacing w:val="-9"/>
        </w:rPr>
        <w:t> </w:t>
      </w:r>
      <w:r>
        <w:rPr>
          <w:spacing w:val="-6"/>
        </w:rPr>
        <w:t>lead</w:t>
      </w:r>
      <w:r>
        <w:rPr>
          <w:spacing w:val="-9"/>
        </w:rPr>
        <w:t> </w:t>
      </w:r>
      <w:r>
        <w:rPr>
          <w:spacing w:val="-6"/>
        </w:rPr>
        <w:t>to a </w:t>
      </w:r>
      <w:r>
        <w:rPr>
          <w:spacing w:val="-4"/>
        </w:rPr>
        <w:t>suggestion</w:t>
      </w:r>
      <w:r>
        <w:rPr>
          <w:spacing w:val="-11"/>
        </w:rPr>
        <w:t> </w:t>
      </w:r>
      <w:r>
        <w:rPr>
          <w:spacing w:val="-4"/>
        </w:rPr>
        <w:t>that</w:t>
      </w:r>
      <w:r>
        <w:rPr>
          <w:spacing w:val="-10"/>
        </w:rPr>
        <w:t> </w:t>
      </w:r>
      <w:r>
        <w:rPr>
          <w:spacing w:val="-4"/>
        </w:rPr>
        <w:t>there</w:t>
      </w:r>
      <w:r>
        <w:rPr>
          <w:spacing w:val="-11"/>
        </w:rPr>
        <w:t> </w:t>
      </w:r>
      <w:r>
        <w:rPr>
          <w:spacing w:val="-4"/>
        </w:rPr>
        <w:t>is</w:t>
      </w:r>
      <w:r>
        <w:rPr>
          <w:spacing w:val="-7"/>
        </w:rPr>
        <w:t> </w:t>
      </w:r>
      <w:r>
        <w:rPr>
          <w:spacing w:val="-4"/>
        </w:rPr>
        <w:t>interference</w:t>
      </w:r>
      <w:r>
        <w:rPr>
          <w:spacing w:val="-11"/>
        </w:rPr>
        <w:t> </w:t>
      </w:r>
      <w:r>
        <w:rPr>
          <w:spacing w:val="-4"/>
        </w:rPr>
        <w:t>in</w:t>
      </w:r>
      <w:r>
        <w:rPr>
          <w:spacing w:val="-11"/>
        </w:rPr>
        <w:t> </w:t>
      </w:r>
      <w:r>
        <w:rPr>
          <w:spacing w:val="-4"/>
        </w:rPr>
        <w:t>its</w:t>
      </w:r>
      <w:r>
        <w:rPr>
          <w:spacing w:val="-7"/>
        </w:rPr>
        <w:t> </w:t>
      </w:r>
      <w:r>
        <w:rPr>
          <w:spacing w:val="-4"/>
        </w:rPr>
        <w:t>absorption</w:t>
      </w:r>
      <w:r>
        <w:rPr>
          <w:spacing w:val="-11"/>
        </w:rPr>
        <w:t> </w:t>
      </w:r>
      <w:r>
        <w:rPr>
          <w:spacing w:val="-4"/>
        </w:rPr>
        <w:t>by</w:t>
      </w:r>
      <w:r>
        <w:rPr>
          <w:spacing w:val="-7"/>
        </w:rPr>
        <w:t> </w:t>
      </w:r>
      <w:r>
        <w:rPr>
          <w:spacing w:val="-4"/>
        </w:rPr>
        <w:t>cimetidine.</w:t>
      </w:r>
      <w:r>
        <w:rPr>
          <w:spacing w:val="-5"/>
        </w:rPr>
        <w:t> </w:t>
      </w:r>
      <w:r>
        <w:rPr>
          <w:spacing w:val="-4"/>
        </w:rPr>
        <w:t>The</w:t>
      </w:r>
      <w:r>
        <w:rPr>
          <w:spacing w:val="-11"/>
        </w:rPr>
        <w:t> </w:t>
      </w:r>
      <w:r>
        <w:rPr>
          <w:spacing w:val="-4"/>
        </w:rPr>
        <w:t>findings</w:t>
      </w:r>
      <w:r>
        <w:rPr/>
        <w:t> </w:t>
      </w:r>
      <w:r>
        <w:rPr>
          <w:spacing w:val="-4"/>
        </w:rPr>
        <w:t>of Ameer</w:t>
      </w:r>
      <w:r>
        <w:rPr>
          <w:spacing w:val="-15"/>
        </w:rPr>
        <w:t> </w:t>
      </w:r>
      <w:r>
        <w:rPr>
          <w:spacing w:val="-4"/>
        </w:rPr>
        <w:t>and</w:t>
      </w:r>
      <w:r>
        <w:rPr>
          <w:spacing w:val="-14"/>
        </w:rPr>
        <w:t> </w:t>
      </w:r>
      <w:r>
        <w:rPr>
          <w:spacing w:val="-4"/>
        </w:rPr>
        <w:t>Greenblat</w:t>
      </w:r>
      <w:r>
        <w:rPr>
          <w:spacing w:val="-14"/>
        </w:rPr>
        <w:t> </w:t>
      </w:r>
      <w:r>
        <w:rPr>
          <w:spacing w:val="-4"/>
        </w:rPr>
        <w:t>(1977)</w:t>
      </w:r>
      <w:r>
        <w:rPr>
          <w:spacing w:val="-14"/>
        </w:rPr>
        <w:t> </w:t>
      </w:r>
      <w:r>
        <w:rPr>
          <w:spacing w:val="-4"/>
        </w:rPr>
        <w:t>and</w:t>
      </w:r>
      <w:r>
        <w:rPr>
          <w:spacing w:val="-14"/>
        </w:rPr>
        <w:t> </w:t>
      </w:r>
      <w:r>
        <w:rPr>
          <w:spacing w:val="-4"/>
        </w:rPr>
        <w:t>that</w:t>
      </w:r>
      <w:r>
        <w:rPr>
          <w:spacing w:val="-15"/>
        </w:rPr>
        <w:t> </w:t>
      </w:r>
      <w:r>
        <w:rPr>
          <w:spacing w:val="-4"/>
        </w:rPr>
        <w:t>of</w:t>
      </w:r>
      <w:r>
        <w:rPr>
          <w:spacing w:val="-14"/>
        </w:rPr>
        <w:t> </w:t>
      </w:r>
      <w:r>
        <w:rPr>
          <w:spacing w:val="-4"/>
        </w:rPr>
        <w:t>Walkenstein</w:t>
      </w:r>
      <w:r>
        <w:rPr>
          <w:spacing w:val="-14"/>
        </w:rPr>
        <w:t> </w:t>
      </w:r>
      <w:r>
        <w:rPr>
          <w:spacing w:val="-4"/>
        </w:rPr>
        <w:t>et</w:t>
      </w:r>
      <w:r>
        <w:rPr>
          <w:spacing w:val="-14"/>
        </w:rPr>
        <w:t> </w:t>
      </w:r>
      <w:r>
        <w:rPr>
          <w:spacing w:val="-4"/>
        </w:rPr>
        <w:t>al</w:t>
      </w:r>
      <w:r>
        <w:rPr>
          <w:spacing w:val="-14"/>
        </w:rPr>
        <w:t> </w:t>
      </w:r>
      <w:r>
        <w:rPr>
          <w:spacing w:val="-4"/>
        </w:rPr>
        <w:t>1978</w:t>
      </w:r>
      <w:r>
        <w:rPr>
          <w:spacing w:val="-15"/>
        </w:rPr>
        <w:t> </w:t>
      </w:r>
      <w:r>
        <w:rPr>
          <w:spacing w:val="-4"/>
        </w:rPr>
        <w:t>best</w:t>
      </w:r>
      <w:r>
        <w:rPr>
          <w:spacing w:val="-14"/>
        </w:rPr>
        <w:t> </w:t>
      </w:r>
      <w:r>
        <w:rPr>
          <w:spacing w:val="-4"/>
        </w:rPr>
        <w:t>explain</w:t>
      </w:r>
      <w:r>
        <w:rPr>
          <w:spacing w:val="-14"/>
        </w:rPr>
        <w:t> </w:t>
      </w:r>
      <w:r>
        <w:rPr>
          <w:spacing w:val="-4"/>
        </w:rPr>
        <w:t>why</w:t>
      </w:r>
      <w:r>
        <w:rPr>
          <w:spacing w:val="-14"/>
        </w:rPr>
        <w:t> </w:t>
      </w:r>
      <w:r>
        <w:rPr>
          <w:spacing w:val="-4"/>
        </w:rPr>
        <w:t>the </w:t>
      </w:r>
      <w:r>
        <w:rPr/>
        <w:t>interaction, hence it is not advisable for one to take Paracetamol tablet when </w:t>
      </w:r>
      <w:r>
        <w:rPr>
          <w:spacing w:val="-4"/>
        </w:rPr>
        <w:t>Cimetidine</w:t>
      </w:r>
      <w:r>
        <w:rPr>
          <w:spacing w:val="-11"/>
        </w:rPr>
        <w:t> </w:t>
      </w:r>
      <w:r>
        <w:rPr>
          <w:spacing w:val="-4"/>
        </w:rPr>
        <w:t>tablet</w:t>
      </w:r>
      <w:r>
        <w:rPr>
          <w:spacing w:val="-8"/>
        </w:rPr>
        <w:t> </w:t>
      </w:r>
      <w:r>
        <w:rPr>
          <w:spacing w:val="-4"/>
        </w:rPr>
        <w:t>has</w:t>
      </w:r>
      <w:r>
        <w:rPr>
          <w:spacing w:val="-10"/>
        </w:rPr>
        <w:t> </w:t>
      </w:r>
      <w:r>
        <w:rPr>
          <w:spacing w:val="-4"/>
        </w:rPr>
        <w:t>been</w:t>
      </w:r>
      <w:r>
        <w:rPr>
          <w:spacing w:val="-15"/>
        </w:rPr>
        <w:t> </w:t>
      </w:r>
      <w:r>
        <w:rPr>
          <w:spacing w:val="-4"/>
        </w:rPr>
        <w:t>administered</w:t>
      </w:r>
      <w:r>
        <w:rPr>
          <w:spacing w:val="-14"/>
        </w:rPr>
        <w:t> </w:t>
      </w:r>
      <w:r>
        <w:rPr>
          <w:spacing w:val="-4"/>
        </w:rPr>
        <w:t>between</w:t>
      </w:r>
      <w:r>
        <w:rPr>
          <w:spacing w:val="-9"/>
        </w:rPr>
        <w:t> </w:t>
      </w:r>
      <w:r>
        <w:rPr>
          <w:spacing w:val="-4"/>
        </w:rPr>
        <w:t>1-2</w:t>
      </w:r>
      <w:r>
        <w:rPr>
          <w:spacing w:val="-9"/>
        </w:rPr>
        <w:t> </w:t>
      </w:r>
      <w:r>
        <w:rPr>
          <w:spacing w:val="-4"/>
        </w:rPr>
        <w:t>hours.</w:t>
      </w:r>
    </w:p>
    <w:p>
      <w:pPr>
        <w:pStyle w:val="BodyText"/>
        <w:spacing w:line="424" w:lineRule="auto"/>
        <w:ind w:left="500" w:right="1444"/>
        <w:jc w:val="both"/>
      </w:pPr>
      <w:r>
        <w:rPr/>
        <w:t>The other part of the study has shown that there is no effect on Paracetamol </w:t>
      </w:r>
      <w:r>
        <w:rPr>
          <w:spacing w:val="-2"/>
        </w:rPr>
        <w:t>absorption</w:t>
      </w:r>
      <w:r>
        <w:rPr>
          <w:spacing w:val="-17"/>
        </w:rPr>
        <w:t> </w:t>
      </w:r>
      <w:r>
        <w:rPr>
          <w:spacing w:val="-2"/>
        </w:rPr>
        <w:t>observed</w:t>
      </w:r>
      <w:r>
        <w:rPr>
          <w:spacing w:val="-16"/>
        </w:rPr>
        <w:t> </w:t>
      </w:r>
      <w:r>
        <w:rPr>
          <w:spacing w:val="-2"/>
        </w:rPr>
        <w:t>by</w:t>
      </w:r>
      <w:r>
        <w:rPr>
          <w:spacing w:val="-16"/>
        </w:rPr>
        <w:t> </w:t>
      </w:r>
      <w:r>
        <w:rPr>
          <w:spacing w:val="-2"/>
        </w:rPr>
        <w:t>methyldopa</w:t>
      </w:r>
      <w:r>
        <w:rPr>
          <w:spacing w:val="-16"/>
        </w:rPr>
        <w:t> </w:t>
      </w:r>
      <w:r>
        <w:rPr>
          <w:spacing w:val="-2"/>
        </w:rPr>
        <w:t>irrespective</w:t>
      </w:r>
      <w:r>
        <w:rPr>
          <w:spacing w:val="-16"/>
        </w:rPr>
        <w:t> </w:t>
      </w:r>
      <w:r>
        <w:rPr>
          <w:spacing w:val="-2"/>
        </w:rPr>
        <w:t>of</w:t>
      </w:r>
      <w:r>
        <w:rPr>
          <w:spacing w:val="-17"/>
        </w:rPr>
        <w:t> </w:t>
      </w:r>
      <w:r>
        <w:rPr>
          <w:spacing w:val="-2"/>
        </w:rPr>
        <w:t>time</w:t>
      </w:r>
      <w:r>
        <w:rPr>
          <w:spacing w:val="-16"/>
        </w:rPr>
        <w:t> </w:t>
      </w:r>
      <w:r>
        <w:rPr>
          <w:spacing w:val="-2"/>
        </w:rPr>
        <w:t>interval.</w:t>
      </w:r>
      <w:r>
        <w:rPr>
          <w:spacing w:val="-16"/>
        </w:rPr>
        <w:t> </w:t>
      </w:r>
      <w:r>
        <w:rPr>
          <w:spacing w:val="-2"/>
        </w:rPr>
        <w:t>This</w:t>
      </w:r>
      <w:r>
        <w:rPr>
          <w:spacing w:val="-16"/>
        </w:rPr>
        <w:t> </w:t>
      </w:r>
      <w:r>
        <w:rPr>
          <w:spacing w:val="-2"/>
        </w:rPr>
        <w:t>may</w:t>
      </w:r>
      <w:r>
        <w:rPr>
          <w:spacing w:val="-16"/>
        </w:rPr>
        <w:t> </w:t>
      </w:r>
      <w:r>
        <w:rPr>
          <w:spacing w:val="-2"/>
        </w:rPr>
        <w:t>lead</w:t>
      </w:r>
      <w:r>
        <w:rPr>
          <w:spacing w:val="-17"/>
        </w:rPr>
        <w:t> </w:t>
      </w:r>
      <w:r>
        <w:rPr>
          <w:spacing w:val="-2"/>
        </w:rPr>
        <w:t>to</w:t>
      </w:r>
      <w:r>
        <w:rPr>
          <w:spacing w:val="-16"/>
        </w:rPr>
        <w:t> </w:t>
      </w:r>
      <w:r>
        <w:rPr>
          <w:spacing w:val="-2"/>
        </w:rPr>
        <w:t>a </w:t>
      </w:r>
      <w:r>
        <w:rPr>
          <w:spacing w:val="-4"/>
        </w:rPr>
        <w:t>suggestion</w:t>
      </w:r>
      <w:r>
        <w:rPr>
          <w:spacing w:val="-13"/>
        </w:rPr>
        <w:t> </w:t>
      </w:r>
      <w:r>
        <w:rPr>
          <w:spacing w:val="-4"/>
        </w:rPr>
        <w:t>that</w:t>
      </w:r>
      <w:r>
        <w:rPr>
          <w:spacing w:val="-12"/>
        </w:rPr>
        <w:t> </w:t>
      </w:r>
      <w:r>
        <w:rPr>
          <w:spacing w:val="-4"/>
        </w:rPr>
        <w:t>it</w:t>
      </w:r>
      <w:r>
        <w:rPr>
          <w:spacing w:val="-12"/>
        </w:rPr>
        <w:t> </w:t>
      </w:r>
      <w:r>
        <w:rPr>
          <w:spacing w:val="-4"/>
        </w:rPr>
        <w:t>is</w:t>
      </w:r>
      <w:r>
        <w:rPr>
          <w:spacing w:val="-8"/>
        </w:rPr>
        <w:t> </w:t>
      </w:r>
      <w:r>
        <w:rPr>
          <w:spacing w:val="-4"/>
        </w:rPr>
        <w:t>effective</w:t>
      </w:r>
      <w:r>
        <w:rPr>
          <w:spacing w:val="-13"/>
        </w:rPr>
        <w:t> </w:t>
      </w:r>
      <w:r>
        <w:rPr>
          <w:spacing w:val="-4"/>
        </w:rPr>
        <w:t>and</w:t>
      </w:r>
      <w:r>
        <w:rPr>
          <w:spacing w:val="-13"/>
        </w:rPr>
        <w:t> </w:t>
      </w:r>
      <w:r>
        <w:rPr>
          <w:spacing w:val="-4"/>
        </w:rPr>
        <w:t>safe</w:t>
      </w:r>
      <w:r>
        <w:rPr>
          <w:spacing w:val="-13"/>
        </w:rPr>
        <w:t> </w:t>
      </w:r>
      <w:r>
        <w:rPr>
          <w:spacing w:val="-4"/>
        </w:rPr>
        <w:t>to</w:t>
      </w:r>
      <w:r>
        <w:rPr>
          <w:spacing w:val="-7"/>
        </w:rPr>
        <w:t> </w:t>
      </w:r>
      <w:r>
        <w:rPr>
          <w:spacing w:val="-4"/>
        </w:rPr>
        <w:t>administer</w:t>
      </w:r>
      <w:r>
        <w:rPr>
          <w:spacing w:val="-11"/>
        </w:rPr>
        <w:t> </w:t>
      </w:r>
      <w:r>
        <w:rPr>
          <w:spacing w:val="-4"/>
        </w:rPr>
        <w:t>Paracetamol</w:t>
      </w:r>
      <w:r>
        <w:rPr>
          <w:spacing w:val="-13"/>
        </w:rPr>
        <w:t> </w:t>
      </w:r>
      <w:r>
        <w:rPr>
          <w:spacing w:val="-4"/>
        </w:rPr>
        <w:t>and</w:t>
      </w:r>
      <w:r>
        <w:rPr>
          <w:spacing w:val="-13"/>
        </w:rPr>
        <w:t> </w:t>
      </w:r>
      <w:r>
        <w:rPr>
          <w:spacing w:val="-4"/>
        </w:rPr>
        <w:t>methyldopa</w:t>
      </w:r>
      <w:r>
        <w:rPr>
          <w:spacing w:val="-13"/>
        </w:rPr>
        <w:t> </w:t>
      </w:r>
      <w:r>
        <w:rPr>
          <w:spacing w:val="-4"/>
        </w:rPr>
        <w:t>at </w:t>
      </w:r>
      <w:r>
        <w:rPr/>
        <w:t>the</w:t>
      </w:r>
      <w:r>
        <w:rPr>
          <w:spacing w:val="-16"/>
        </w:rPr>
        <w:t> </w:t>
      </w:r>
      <w:r>
        <w:rPr/>
        <w:t>same</w:t>
      </w:r>
      <w:r>
        <w:rPr>
          <w:spacing w:val="-16"/>
        </w:rPr>
        <w:t> </w:t>
      </w:r>
      <w:r>
        <w:rPr/>
        <w:t>time</w:t>
      </w:r>
      <w:r>
        <w:rPr>
          <w:spacing w:val="-16"/>
        </w:rPr>
        <w:t> </w:t>
      </w:r>
      <w:r>
        <w:rPr/>
        <w:t>or</w:t>
      </w:r>
      <w:r>
        <w:rPr>
          <w:spacing w:val="-15"/>
        </w:rPr>
        <w:t> </w:t>
      </w:r>
      <w:r>
        <w:rPr/>
        <w:t>at</w:t>
      </w:r>
      <w:r>
        <w:rPr>
          <w:spacing w:val="-15"/>
        </w:rPr>
        <w:t> </w:t>
      </w:r>
      <w:r>
        <w:rPr/>
        <w:t>a</w:t>
      </w:r>
      <w:r>
        <w:rPr>
          <w:spacing w:val="-16"/>
        </w:rPr>
        <w:t> </w:t>
      </w:r>
      <w:r>
        <w:rPr/>
        <w:t>time</w:t>
      </w:r>
      <w:r>
        <w:rPr>
          <w:spacing w:val="-16"/>
        </w:rPr>
        <w:t> </w:t>
      </w:r>
      <w:r>
        <w:rPr/>
        <w:t>interval.</w:t>
      </w:r>
    </w:p>
    <w:p>
      <w:pPr>
        <w:spacing w:after="0" w:line="424" w:lineRule="auto"/>
        <w:jc w:val="both"/>
        <w:sectPr>
          <w:pgSz w:w="11910" w:h="16840"/>
          <w:pgMar w:header="0" w:footer="1063" w:top="1400" w:bottom="1260" w:left="940" w:right="0"/>
        </w:sectPr>
      </w:pPr>
    </w:p>
    <w:p>
      <w:pPr>
        <w:pStyle w:val="BodyText"/>
        <w:spacing w:line="424" w:lineRule="auto" w:before="77"/>
        <w:ind w:left="500" w:right="1447"/>
        <w:jc w:val="both"/>
      </w:pPr>
      <w:r>
        <w:rPr>
          <w:spacing w:val="-2"/>
        </w:rPr>
        <w:t>The</w:t>
      </w:r>
      <w:r>
        <w:rPr>
          <w:spacing w:val="-8"/>
        </w:rPr>
        <w:t> </w:t>
      </w:r>
      <w:r>
        <w:rPr>
          <w:spacing w:val="-2"/>
        </w:rPr>
        <w:t>study</w:t>
      </w:r>
      <w:r>
        <w:rPr>
          <w:spacing w:val="-10"/>
        </w:rPr>
        <w:t> </w:t>
      </w:r>
      <w:r>
        <w:rPr>
          <w:spacing w:val="-2"/>
        </w:rPr>
        <w:t>has</w:t>
      </w:r>
      <w:r>
        <w:rPr>
          <w:spacing w:val="-5"/>
        </w:rPr>
        <w:t> </w:t>
      </w:r>
      <w:r>
        <w:rPr>
          <w:spacing w:val="-2"/>
        </w:rPr>
        <w:t>also</w:t>
      </w:r>
      <w:r>
        <w:rPr>
          <w:spacing w:val="-9"/>
        </w:rPr>
        <w:t> </w:t>
      </w:r>
      <w:r>
        <w:rPr>
          <w:spacing w:val="-2"/>
        </w:rPr>
        <w:t>shown</w:t>
      </w:r>
      <w:r>
        <w:rPr>
          <w:spacing w:val="-14"/>
        </w:rPr>
        <w:t> </w:t>
      </w:r>
      <w:r>
        <w:rPr>
          <w:spacing w:val="-2"/>
        </w:rPr>
        <w:t>that</w:t>
      </w:r>
      <w:r>
        <w:rPr>
          <w:spacing w:val="-13"/>
        </w:rPr>
        <w:t> </w:t>
      </w:r>
      <w:r>
        <w:rPr>
          <w:spacing w:val="-2"/>
        </w:rPr>
        <w:t>it</w:t>
      </w:r>
      <w:r>
        <w:rPr>
          <w:spacing w:val="-13"/>
        </w:rPr>
        <w:t> </w:t>
      </w:r>
      <w:r>
        <w:rPr>
          <w:spacing w:val="-2"/>
        </w:rPr>
        <w:t>is</w:t>
      </w:r>
      <w:r>
        <w:rPr>
          <w:spacing w:val="-10"/>
        </w:rPr>
        <w:t> </w:t>
      </w:r>
      <w:r>
        <w:rPr>
          <w:spacing w:val="-2"/>
        </w:rPr>
        <w:t>possible</w:t>
      </w:r>
      <w:r>
        <w:rPr>
          <w:spacing w:val="-9"/>
        </w:rPr>
        <w:t> </w:t>
      </w:r>
      <w:r>
        <w:rPr>
          <w:spacing w:val="-2"/>
        </w:rPr>
        <w:t>to</w:t>
      </w:r>
      <w:r>
        <w:rPr>
          <w:spacing w:val="-9"/>
        </w:rPr>
        <w:t> </w:t>
      </w:r>
      <w:r>
        <w:rPr>
          <w:spacing w:val="-2"/>
        </w:rPr>
        <w:t>estimate</w:t>
      </w:r>
      <w:r>
        <w:rPr>
          <w:spacing w:val="-9"/>
        </w:rPr>
        <w:t> </w:t>
      </w:r>
      <w:r>
        <w:rPr>
          <w:spacing w:val="-2"/>
        </w:rPr>
        <w:t>Paracetamol</w:t>
      </w:r>
      <w:r>
        <w:rPr>
          <w:spacing w:val="-13"/>
        </w:rPr>
        <w:t> </w:t>
      </w:r>
      <w:r>
        <w:rPr>
          <w:spacing w:val="-2"/>
        </w:rPr>
        <w:t>concentration </w:t>
      </w:r>
      <w:r>
        <w:rPr/>
        <w:t>in human via saliva equally as with plasma; hence it is possible to determine Paracetamol</w:t>
      </w:r>
      <w:r>
        <w:rPr>
          <w:spacing w:val="-14"/>
        </w:rPr>
        <w:t> </w:t>
      </w:r>
      <w:r>
        <w:rPr/>
        <w:t>concentration</w:t>
      </w:r>
      <w:r>
        <w:rPr>
          <w:spacing w:val="-14"/>
        </w:rPr>
        <w:t> </w:t>
      </w:r>
      <w:r>
        <w:rPr/>
        <w:t>through</w:t>
      </w:r>
      <w:r>
        <w:rPr>
          <w:spacing w:val="-14"/>
        </w:rPr>
        <w:t> </w:t>
      </w:r>
      <w:r>
        <w:rPr/>
        <w:t>saliva</w:t>
      </w:r>
      <w:r>
        <w:rPr>
          <w:spacing w:val="-14"/>
        </w:rPr>
        <w:t> </w:t>
      </w:r>
      <w:r>
        <w:rPr/>
        <w:t>in</w:t>
      </w:r>
      <w:r>
        <w:rPr>
          <w:spacing w:val="-14"/>
        </w:rPr>
        <w:t> </w:t>
      </w:r>
      <w:r>
        <w:rPr/>
        <w:t>to</w:t>
      </w:r>
      <w:r>
        <w:rPr>
          <w:spacing w:val="-14"/>
        </w:rPr>
        <w:t> </w:t>
      </w:r>
      <w:r>
        <w:rPr/>
        <w:t>confirm</w:t>
      </w:r>
      <w:r>
        <w:rPr>
          <w:spacing w:val="-14"/>
        </w:rPr>
        <w:t> </w:t>
      </w:r>
      <w:r>
        <w:rPr/>
        <w:t>paracetamol</w:t>
      </w:r>
      <w:r>
        <w:rPr>
          <w:spacing w:val="-13"/>
        </w:rPr>
        <w:t> </w:t>
      </w:r>
      <w:r>
        <w:rPr/>
        <w:t>toxicity.</w:t>
      </w:r>
      <w:r>
        <w:rPr>
          <w:spacing w:val="-16"/>
        </w:rPr>
        <w:t> </w:t>
      </w:r>
      <w:r>
        <w:rPr/>
        <w:t>This </w:t>
      </w:r>
      <w:r>
        <w:rPr>
          <w:spacing w:val="-2"/>
        </w:rPr>
        <w:t>may</w:t>
      </w:r>
      <w:r>
        <w:rPr>
          <w:spacing w:val="-17"/>
        </w:rPr>
        <w:t> </w:t>
      </w:r>
      <w:r>
        <w:rPr>
          <w:spacing w:val="-2"/>
        </w:rPr>
        <w:t>be</w:t>
      </w:r>
      <w:r>
        <w:rPr>
          <w:spacing w:val="-16"/>
        </w:rPr>
        <w:t> </w:t>
      </w:r>
      <w:r>
        <w:rPr>
          <w:spacing w:val="-2"/>
        </w:rPr>
        <w:t>useful</w:t>
      </w:r>
      <w:r>
        <w:rPr>
          <w:spacing w:val="-16"/>
        </w:rPr>
        <w:t> </w:t>
      </w:r>
      <w:r>
        <w:rPr>
          <w:spacing w:val="-2"/>
        </w:rPr>
        <w:t>to</w:t>
      </w:r>
      <w:r>
        <w:rPr>
          <w:spacing w:val="-16"/>
        </w:rPr>
        <w:t> </w:t>
      </w:r>
      <w:r>
        <w:rPr>
          <w:spacing w:val="-2"/>
        </w:rPr>
        <w:t>clinicians</w:t>
      </w:r>
      <w:r>
        <w:rPr>
          <w:spacing w:val="-16"/>
        </w:rPr>
        <w:t> </w:t>
      </w:r>
      <w:r>
        <w:rPr>
          <w:spacing w:val="-2"/>
        </w:rPr>
        <w:t>in</w:t>
      </w:r>
      <w:r>
        <w:rPr>
          <w:spacing w:val="-17"/>
        </w:rPr>
        <w:t> </w:t>
      </w:r>
      <w:r>
        <w:rPr>
          <w:spacing w:val="-2"/>
        </w:rPr>
        <w:t>taking</w:t>
      </w:r>
      <w:r>
        <w:rPr>
          <w:spacing w:val="-16"/>
        </w:rPr>
        <w:t> </w:t>
      </w:r>
      <w:r>
        <w:rPr>
          <w:spacing w:val="-2"/>
        </w:rPr>
        <w:t>a</w:t>
      </w:r>
      <w:r>
        <w:rPr>
          <w:spacing w:val="-16"/>
        </w:rPr>
        <w:t> </w:t>
      </w:r>
      <w:r>
        <w:rPr>
          <w:spacing w:val="-2"/>
        </w:rPr>
        <w:t>specific</w:t>
      </w:r>
      <w:r>
        <w:rPr>
          <w:spacing w:val="-16"/>
        </w:rPr>
        <w:t> </w:t>
      </w:r>
      <w:r>
        <w:rPr>
          <w:spacing w:val="-2"/>
        </w:rPr>
        <w:t>line</w:t>
      </w:r>
      <w:r>
        <w:rPr>
          <w:spacing w:val="-16"/>
        </w:rPr>
        <w:t> </w:t>
      </w:r>
      <w:r>
        <w:rPr>
          <w:spacing w:val="-2"/>
        </w:rPr>
        <w:t>of</w:t>
      </w:r>
      <w:r>
        <w:rPr>
          <w:spacing w:val="-17"/>
        </w:rPr>
        <w:t> </w:t>
      </w:r>
      <w:r>
        <w:rPr>
          <w:spacing w:val="-2"/>
        </w:rPr>
        <w:t>action</w:t>
      </w:r>
      <w:r>
        <w:rPr>
          <w:spacing w:val="-16"/>
        </w:rPr>
        <w:t> </w:t>
      </w:r>
      <w:r>
        <w:rPr>
          <w:spacing w:val="-2"/>
        </w:rPr>
        <w:t>to</w:t>
      </w:r>
      <w:r>
        <w:rPr>
          <w:spacing w:val="-16"/>
        </w:rPr>
        <w:t> </w:t>
      </w:r>
      <w:r>
        <w:rPr>
          <w:spacing w:val="-2"/>
        </w:rPr>
        <w:t>treat</w:t>
      </w:r>
      <w:r>
        <w:rPr>
          <w:spacing w:val="-16"/>
        </w:rPr>
        <w:t> </w:t>
      </w:r>
      <w:r>
        <w:rPr>
          <w:spacing w:val="-2"/>
        </w:rPr>
        <w:t>such</w:t>
      </w:r>
      <w:r>
        <w:rPr>
          <w:spacing w:val="-16"/>
        </w:rPr>
        <w:t> </w:t>
      </w:r>
      <w:r>
        <w:rPr>
          <w:spacing w:val="-2"/>
        </w:rPr>
        <w:t>cases.</w:t>
      </w:r>
    </w:p>
    <w:p>
      <w:pPr>
        <w:pStyle w:val="BodyText"/>
        <w:spacing w:before="285"/>
      </w:pPr>
    </w:p>
    <w:p>
      <w:pPr>
        <w:pStyle w:val="BodyText"/>
        <w:spacing w:line="424" w:lineRule="auto"/>
        <w:ind w:left="500" w:right="1442"/>
        <w:jc w:val="both"/>
      </w:pPr>
      <w:r>
        <w:rPr/>
        <w:t>The</w:t>
      </w:r>
      <w:r>
        <w:rPr>
          <w:spacing w:val="-2"/>
        </w:rPr>
        <w:t> </w:t>
      </w:r>
      <w:r>
        <w:rPr/>
        <w:t>methodology</w:t>
      </w:r>
      <w:r>
        <w:rPr>
          <w:spacing w:val="-2"/>
        </w:rPr>
        <w:t> </w:t>
      </w:r>
      <w:r>
        <w:rPr/>
        <w:t>and</w:t>
      </w:r>
      <w:r>
        <w:rPr>
          <w:spacing w:val="-6"/>
        </w:rPr>
        <w:t> </w:t>
      </w:r>
      <w:r>
        <w:rPr/>
        <w:t>the</w:t>
      </w:r>
      <w:r>
        <w:rPr>
          <w:spacing w:val="-2"/>
        </w:rPr>
        <w:t> </w:t>
      </w:r>
      <w:r>
        <w:rPr/>
        <w:t>protocol</w:t>
      </w:r>
      <w:r>
        <w:rPr>
          <w:spacing w:val="-5"/>
        </w:rPr>
        <w:t> </w:t>
      </w:r>
      <w:r>
        <w:rPr/>
        <w:t>adopted</w:t>
      </w:r>
      <w:r>
        <w:rPr>
          <w:spacing w:val="-6"/>
        </w:rPr>
        <w:t> </w:t>
      </w:r>
      <w:r>
        <w:rPr/>
        <w:t>show that</w:t>
      </w:r>
      <w:r>
        <w:rPr>
          <w:spacing w:val="-5"/>
        </w:rPr>
        <w:t> </w:t>
      </w:r>
      <w:r>
        <w:rPr/>
        <w:t>it</w:t>
      </w:r>
      <w:r>
        <w:rPr>
          <w:spacing w:val="-1"/>
        </w:rPr>
        <w:t> </w:t>
      </w:r>
      <w:r>
        <w:rPr/>
        <w:t>is</w:t>
      </w:r>
      <w:r>
        <w:rPr>
          <w:spacing w:val="-2"/>
        </w:rPr>
        <w:t> </w:t>
      </w:r>
      <w:r>
        <w:rPr/>
        <w:t>possible</w:t>
      </w:r>
      <w:r>
        <w:rPr>
          <w:spacing w:val="-6"/>
        </w:rPr>
        <w:t> </w:t>
      </w:r>
      <w:r>
        <w:rPr/>
        <w:t>to</w:t>
      </w:r>
      <w:r>
        <w:rPr>
          <w:spacing w:val="-6"/>
        </w:rPr>
        <w:t> </w:t>
      </w:r>
      <w:r>
        <w:rPr/>
        <w:t>determine </w:t>
      </w:r>
      <w:r>
        <w:rPr>
          <w:spacing w:val="-6"/>
        </w:rPr>
        <w:t>interaction</w:t>
      </w:r>
      <w:r>
        <w:rPr>
          <w:spacing w:val="-10"/>
        </w:rPr>
        <w:t> </w:t>
      </w:r>
      <w:r>
        <w:rPr>
          <w:spacing w:val="-6"/>
        </w:rPr>
        <w:t>of</w:t>
      </w:r>
      <w:r>
        <w:rPr>
          <w:spacing w:val="-13"/>
        </w:rPr>
        <w:t> </w:t>
      </w:r>
      <w:r>
        <w:rPr>
          <w:spacing w:val="-6"/>
        </w:rPr>
        <w:t>some</w:t>
      </w:r>
      <w:r>
        <w:rPr>
          <w:spacing w:val="-7"/>
        </w:rPr>
        <w:t> </w:t>
      </w:r>
      <w:r>
        <w:rPr>
          <w:spacing w:val="-6"/>
        </w:rPr>
        <w:t>other drugs if</w:t>
      </w:r>
      <w:r>
        <w:rPr>
          <w:spacing w:val="-13"/>
        </w:rPr>
        <w:t> </w:t>
      </w:r>
      <w:r>
        <w:rPr>
          <w:spacing w:val="-6"/>
        </w:rPr>
        <w:t>such</w:t>
      </w:r>
      <w:r>
        <w:rPr>
          <w:spacing w:val="-7"/>
        </w:rPr>
        <w:t> </w:t>
      </w:r>
      <w:r>
        <w:rPr>
          <w:spacing w:val="-6"/>
        </w:rPr>
        <w:t>drugs</w:t>
      </w:r>
      <w:r>
        <w:rPr>
          <w:spacing w:val="-9"/>
        </w:rPr>
        <w:t> </w:t>
      </w:r>
      <w:r>
        <w:rPr>
          <w:spacing w:val="-6"/>
        </w:rPr>
        <w:t>concentration</w:t>
      </w:r>
      <w:r>
        <w:rPr>
          <w:spacing w:val="-8"/>
        </w:rPr>
        <w:t> </w:t>
      </w:r>
      <w:r>
        <w:rPr>
          <w:spacing w:val="-6"/>
        </w:rPr>
        <w:t>could</w:t>
      </w:r>
      <w:r>
        <w:rPr>
          <w:spacing w:val="-8"/>
        </w:rPr>
        <w:t> </w:t>
      </w:r>
      <w:r>
        <w:rPr>
          <w:spacing w:val="-6"/>
        </w:rPr>
        <w:t>adequately appear </w:t>
      </w:r>
      <w:r>
        <w:rPr/>
        <w:t>in saliva like plasma.</w:t>
      </w:r>
    </w:p>
    <w:p>
      <w:pPr>
        <w:pStyle w:val="BodyText"/>
        <w:spacing w:before="277"/>
      </w:pPr>
    </w:p>
    <w:p>
      <w:pPr>
        <w:pStyle w:val="BodyText"/>
        <w:spacing w:line="424" w:lineRule="auto"/>
        <w:ind w:left="500" w:right="1446"/>
        <w:jc w:val="both"/>
      </w:pPr>
      <w:r>
        <w:rPr/>
        <w:t>It is recommended that paracetamol should not be administered an hour after </w:t>
      </w:r>
      <w:r>
        <w:rPr>
          <w:spacing w:val="-2"/>
        </w:rPr>
        <w:t>Cimetidine</w:t>
      </w:r>
      <w:r>
        <w:rPr>
          <w:spacing w:val="-17"/>
        </w:rPr>
        <w:t> </w:t>
      </w:r>
      <w:r>
        <w:rPr>
          <w:spacing w:val="-2"/>
        </w:rPr>
        <w:t>to</w:t>
      </w:r>
      <w:r>
        <w:rPr>
          <w:spacing w:val="-16"/>
        </w:rPr>
        <w:t> </w:t>
      </w:r>
      <w:r>
        <w:rPr>
          <w:spacing w:val="-2"/>
        </w:rPr>
        <w:t>avoid</w:t>
      </w:r>
      <w:r>
        <w:rPr>
          <w:spacing w:val="-16"/>
        </w:rPr>
        <w:t> </w:t>
      </w:r>
      <w:r>
        <w:rPr>
          <w:spacing w:val="-2"/>
        </w:rPr>
        <w:t>possible</w:t>
      </w:r>
      <w:r>
        <w:rPr>
          <w:spacing w:val="-16"/>
        </w:rPr>
        <w:t> </w:t>
      </w:r>
      <w:r>
        <w:rPr>
          <w:spacing w:val="-2"/>
        </w:rPr>
        <w:t>interaction.</w:t>
      </w:r>
    </w:p>
    <w:p>
      <w:pPr>
        <w:pStyle w:val="BodyText"/>
        <w:spacing w:line="424" w:lineRule="auto" w:before="2"/>
        <w:ind w:left="500" w:right="1443"/>
        <w:jc w:val="both"/>
      </w:pPr>
      <w:r>
        <w:rPr>
          <w:spacing w:val="-2"/>
        </w:rPr>
        <w:t>Also</w:t>
      </w:r>
      <w:r>
        <w:rPr>
          <w:spacing w:val="-17"/>
        </w:rPr>
        <w:t> </w:t>
      </w:r>
      <w:r>
        <w:rPr>
          <w:spacing w:val="-2"/>
        </w:rPr>
        <w:t>it</w:t>
      </w:r>
      <w:r>
        <w:rPr>
          <w:spacing w:val="-16"/>
        </w:rPr>
        <w:t> </w:t>
      </w:r>
      <w:r>
        <w:rPr>
          <w:spacing w:val="-2"/>
        </w:rPr>
        <w:t>could</w:t>
      </w:r>
      <w:r>
        <w:rPr>
          <w:spacing w:val="-16"/>
        </w:rPr>
        <w:t> </w:t>
      </w:r>
      <w:r>
        <w:rPr>
          <w:spacing w:val="-2"/>
        </w:rPr>
        <w:t>be</w:t>
      </w:r>
      <w:r>
        <w:rPr>
          <w:spacing w:val="-16"/>
        </w:rPr>
        <w:t> </w:t>
      </w:r>
      <w:r>
        <w:rPr>
          <w:spacing w:val="-2"/>
        </w:rPr>
        <w:t>seen</w:t>
      </w:r>
      <w:r>
        <w:rPr>
          <w:spacing w:val="-16"/>
        </w:rPr>
        <w:t> </w:t>
      </w:r>
      <w:r>
        <w:rPr>
          <w:spacing w:val="-2"/>
        </w:rPr>
        <w:t>from</w:t>
      </w:r>
      <w:r>
        <w:rPr>
          <w:spacing w:val="-17"/>
        </w:rPr>
        <w:t> </w:t>
      </w:r>
      <w:r>
        <w:rPr>
          <w:spacing w:val="-2"/>
        </w:rPr>
        <w:t>the</w:t>
      </w:r>
      <w:r>
        <w:rPr>
          <w:spacing w:val="-16"/>
        </w:rPr>
        <w:t> </w:t>
      </w:r>
      <w:r>
        <w:rPr>
          <w:spacing w:val="-2"/>
        </w:rPr>
        <w:t>findings</w:t>
      </w:r>
      <w:r>
        <w:rPr>
          <w:spacing w:val="-16"/>
        </w:rPr>
        <w:t> </w:t>
      </w:r>
      <w:r>
        <w:rPr>
          <w:spacing w:val="-2"/>
        </w:rPr>
        <w:t>that</w:t>
      </w:r>
      <w:r>
        <w:rPr>
          <w:spacing w:val="-16"/>
        </w:rPr>
        <w:t> </w:t>
      </w:r>
      <w:r>
        <w:rPr>
          <w:spacing w:val="-2"/>
        </w:rPr>
        <w:t>it</w:t>
      </w:r>
      <w:r>
        <w:rPr>
          <w:spacing w:val="-16"/>
        </w:rPr>
        <w:t> </w:t>
      </w:r>
      <w:r>
        <w:rPr>
          <w:spacing w:val="-2"/>
        </w:rPr>
        <w:t>is</w:t>
      </w:r>
      <w:r>
        <w:rPr>
          <w:spacing w:val="-17"/>
        </w:rPr>
        <w:t> </w:t>
      </w:r>
      <w:r>
        <w:rPr>
          <w:spacing w:val="-2"/>
        </w:rPr>
        <w:t>safe</w:t>
      </w:r>
      <w:r>
        <w:rPr>
          <w:spacing w:val="-16"/>
        </w:rPr>
        <w:t> </w:t>
      </w:r>
      <w:r>
        <w:rPr>
          <w:spacing w:val="-2"/>
        </w:rPr>
        <w:t>to</w:t>
      </w:r>
      <w:r>
        <w:rPr>
          <w:spacing w:val="-16"/>
        </w:rPr>
        <w:t> </w:t>
      </w:r>
      <w:r>
        <w:rPr>
          <w:spacing w:val="-2"/>
        </w:rPr>
        <w:t>administer</w:t>
      </w:r>
      <w:r>
        <w:rPr>
          <w:spacing w:val="-16"/>
        </w:rPr>
        <w:t> </w:t>
      </w:r>
      <w:r>
        <w:rPr>
          <w:spacing w:val="-2"/>
        </w:rPr>
        <w:t>paracetamol</w:t>
      </w:r>
      <w:r>
        <w:rPr>
          <w:spacing w:val="-16"/>
        </w:rPr>
        <w:t> </w:t>
      </w:r>
      <w:r>
        <w:rPr>
          <w:spacing w:val="-2"/>
        </w:rPr>
        <w:t>and methyldopa</w:t>
      </w:r>
      <w:r>
        <w:rPr>
          <w:spacing w:val="-17"/>
        </w:rPr>
        <w:t> </w:t>
      </w:r>
      <w:r>
        <w:rPr>
          <w:spacing w:val="-2"/>
        </w:rPr>
        <w:t>concurrently</w:t>
      </w:r>
      <w:r>
        <w:rPr>
          <w:spacing w:val="-15"/>
        </w:rPr>
        <w:t> </w:t>
      </w:r>
      <w:r>
        <w:rPr>
          <w:spacing w:val="-2"/>
        </w:rPr>
        <w:t>or</w:t>
      </w:r>
      <w:r>
        <w:rPr>
          <w:spacing w:val="-15"/>
        </w:rPr>
        <w:t> </w:t>
      </w:r>
      <w:r>
        <w:rPr>
          <w:spacing w:val="-2"/>
        </w:rPr>
        <w:t>at</w:t>
      </w:r>
      <w:r>
        <w:rPr>
          <w:spacing w:val="-17"/>
        </w:rPr>
        <w:t> </w:t>
      </w:r>
      <w:r>
        <w:rPr>
          <w:spacing w:val="-2"/>
        </w:rPr>
        <w:t>time</w:t>
      </w:r>
      <w:r>
        <w:rPr>
          <w:spacing w:val="-12"/>
        </w:rPr>
        <w:t> </w:t>
      </w:r>
      <w:r>
        <w:rPr>
          <w:spacing w:val="-2"/>
        </w:rPr>
        <w:t>interval</w:t>
      </w:r>
      <w:r>
        <w:rPr>
          <w:spacing w:val="-17"/>
        </w:rPr>
        <w:t> </w:t>
      </w:r>
      <w:r>
        <w:rPr>
          <w:spacing w:val="-2"/>
        </w:rPr>
        <w:t>without</w:t>
      </w:r>
      <w:r>
        <w:rPr>
          <w:spacing w:val="-16"/>
        </w:rPr>
        <w:t> </w:t>
      </w:r>
      <w:r>
        <w:rPr>
          <w:spacing w:val="-2"/>
        </w:rPr>
        <w:t>fear</w:t>
      </w:r>
      <w:r>
        <w:rPr>
          <w:spacing w:val="-15"/>
        </w:rPr>
        <w:t> </w:t>
      </w:r>
      <w:r>
        <w:rPr>
          <w:spacing w:val="-2"/>
        </w:rPr>
        <w:t>of</w:t>
      </w:r>
      <w:r>
        <w:rPr>
          <w:spacing w:val="-17"/>
        </w:rPr>
        <w:t> </w:t>
      </w:r>
      <w:r>
        <w:rPr>
          <w:spacing w:val="-2"/>
        </w:rPr>
        <w:t>any</w:t>
      </w:r>
      <w:r>
        <w:rPr>
          <w:spacing w:val="-13"/>
        </w:rPr>
        <w:t> </w:t>
      </w:r>
      <w:r>
        <w:rPr>
          <w:spacing w:val="-2"/>
        </w:rPr>
        <w:t>possible</w:t>
      </w:r>
      <w:r>
        <w:rPr>
          <w:spacing w:val="-17"/>
        </w:rPr>
        <w:t> </w:t>
      </w:r>
      <w:r>
        <w:rPr>
          <w:spacing w:val="-2"/>
        </w:rPr>
        <w:t>interaction </w:t>
      </w:r>
      <w:r>
        <w:rPr/>
        <w:t>between the two.</w:t>
      </w:r>
    </w:p>
    <w:p>
      <w:pPr>
        <w:pStyle w:val="BodyText"/>
        <w:spacing w:before="11"/>
        <w:ind w:left="500"/>
        <w:jc w:val="both"/>
      </w:pPr>
      <w:r>
        <w:rPr>
          <w:spacing w:val="-6"/>
        </w:rPr>
        <w:t>It</w:t>
      </w:r>
      <w:r>
        <w:rPr>
          <w:spacing w:val="-13"/>
        </w:rPr>
        <w:t> </w:t>
      </w:r>
      <w:r>
        <w:rPr>
          <w:spacing w:val="-6"/>
        </w:rPr>
        <w:t>may</w:t>
      </w:r>
      <w:r>
        <w:rPr>
          <w:spacing w:val="-12"/>
        </w:rPr>
        <w:t> </w:t>
      </w:r>
      <w:r>
        <w:rPr>
          <w:spacing w:val="-6"/>
        </w:rPr>
        <w:t>also</w:t>
      </w:r>
      <w:r>
        <w:rPr>
          <w:spacing w:val="-12"/>
        </w:rPr>
        <w:t> </w:t>
      </w:r>
      <w:r>
        <w:rPr>
          <w:spacing w:val="-6"/>
        </w:rPr>
        <w:t>be</w:t>
      </w:r>
      <w:r>
        <w:rPr>
          <w:spacing w:val="-12"/>
        </w:rPr>
        <w:t> </w:t>
      </w:r>
      <w:r>
        <w:rPr>
          <w:spacing w:val="-6"/>
        </w:rPr>
        <w:t>safer</w:t>
      </w:r>
      <w:r>
        <w:rPr>
          <w:spacing w:val="-12"/>
        </w:rPr>
        <w:t> </w:t>
      </w:r>
      <w:r>
        <w:rPr>
          <w:spacing w:val="-6"/>
        </w:rPr>
        <w:t>to</w:t>
      </w:r>
      <w:r>
        <w:rPr>
          <w:spacing w:val="-13"/>
        </w:rPr>
        <w:t> </w:t>
      </w:r>
      <w:r>
        <w:rPr>
          <w:spacing w:val="-6"/>
        </w:rPr>
        <w:t>administer</w:t>
      </w:r>
      <w:r>
        <w:rPr>
          <w:spacing w:val="-11"/>
        </w:rPr>
        <w:t> </w:t>
      </w:r>
      <w:r>
        <w:rPr>
          <w:spacing w:val="-6"/>
        </w:rPr>
        <w:t>paracetamol</w:t>
      </w:r>
      <w:r>
        <w:rPr>
          <w:spacing w:val="-12"/>
        </w:rPr>
        <w:t> </w:t>
      </w:r>
      <w:r>
        <w:rPr>
          <w:spacing w:val="-6"/>
        </w:rPr>
        <w:t>and</w:t>
      </w:r>
      <w:r>
        <w:rPr>
          <w:spacing w:val="-12"/>
        </w:rPr>
        <w:t> </w:t>
      </w:r>
      <w:r>
        <w:rPr>
          <w:spacing w:val="-6"/>
        </w:rPr>
        <w:t>Cimetidine</w:t>
      </w:r>
      <w:r>
        <w:rPr>
          <w:spacing w:val="-12"/>
        </w:rPr>
        <w:t> </w:t>
      </w:r>
      <w:r>
        <w:rPr>
          <w:spacing w:val="-6"/>
        </w:rPr>
        <w:t>concurrently.</w:t>
      </w:r>
    </w:p>
    <w:p>
      <w:pPr>
        <w:spacing w:after="0"/>
        <w:jc w:val="both"/>
        <w:sectPr>
          <w:pgSz w:w="11910" w:h="16840"/>
          <w:pgMar w:header="0" w:footer="1063" w:top="1400" w:bottom="1260" w:left="940" w:right="0"/>
        </w:sectPr>
      </w:pPr>
    </w:p>
    <w:p>
      <w:pPr>
        <w:pStyle w:val="Heading1"/>
        <w:spacing w:before="77"/>
        <w:ind w:left="500"/>
      </w:pPr>
      <w:bookmarkStart w:name="_TOC_250000" w:id="19"/>
      <w:bookmarkEnd w:id="19"/>
      <w:r>
        <w:rPr>
          <w:spacing w:val="-2"/>
          <w:w w:val="120"/>
        </w:rPr>
        <w:t>REFERENCES</w:t>
      </w:r>
    </w:p>
    <w:p>
      <w:pPr>
        <w:spacing w:line="391" w:lineRule="auto" w:before="251"/>
        <w:ind w:left="500" w:right="1440" w:firstLine="0"/>
        <w:jc w:val="both"/>
        <w:rPr>
          <w:sz w:val="23"/>
        </w:rPr>
      </w:pPr>
      <w:r>
        <w:rPr>
          <w:sz w:val="23"/>
        </w:rPr>
        <w:t>Alstead, S., MacGregor, A.G. and Girwood, R.H (1971): </w:t>
      </w:r>
      <w:r>
        <w:rPr>
          <w:sz w:val="25"/>
          <w:u w:val="single"/>
        </w:rPr>
        <w:t>Textbook of medical</w:t>
      </w:r>
      <w:r>
        <w:rPr>
          <w:sz w:val="25"/>
        </w:rPr>
        <w:t> </w:t>
      </w:r>
      <w:r>
        <w:rPr>
          <w:spacing w:val="-8"/>
          <w:sz w:val="25"/>
          <w:u w:val="single"/>
        </w:rPr>
        <w:t>treatment, </w:t>
      </w:r>
      <w:r>
        <w:rPr>
          <w:spacing w:val="-8"/>
          <w:sz w:val="23"/>
        </w:rPr>
        <w:t>12</w:t>
      </w:r>
      <w:r>
        <w:rPr>
          <w:spacing w:val="-8"/>
          <w:position w:val="6"/>
          <w:sz w:val="16"/>
        </w:rPr>
        <w:t>th</w:t>
      </w:r>
      <w:r>
        <w:rPr>
          <w:spacing w:val="24"/>
          <w:position w:val="6"/>
          <w:sz w:val="16"/>
        </w:rPr>
        <w:t> </w:t>
      </w:r>
      <w:r>
        <w:rPr>
          <w:spacing w:val="-8"/>
          <w:sz w:val="23"/>
        </w:rPr>
        <w:t>edition, Livingstone, Edinburgh, pp.325.</w:t>
      </w:r>
    </w:p>
    <w:p>
      <w:pPr>
        <w:pStyle w:val="BodyText"/>
        <w:spacing w:before="296"/>
      </w:pPr>
    </w:p>
    <w:p>
      <w:pPr>
        <w:pStyle w:val="BodyText"/>
        <w:spacing w:line="415" w:lineRule="auto" w:before="1"/>
        <w:ind w:left="500" w:right="1442"/>
        <w:jc w:val="both"/>
        <w:rPr>
          <w:sz w:val="25"/>
        </w:rPr>
      </w:pPr>
      <w:r>
        <w:rPr/>
        <w:t>Ambre, J.J. and Fischer, LJ. (1973): Effect of co-administration of aluminium and </w:t>
      </w:r>
      <w:r>
        <w:rPr>
          <w:spacing w:val="-6"/>
        </w:rPr>
        <w:t>magnesium</w:t>
      </w:r>
      <w:r>
        <w:rPr>
          <w:spacing w:val="-13"/>
        </w:rPr>
        <w:t> </w:t>
      </w:r>
      <w:r>
        <w:rPr>
          <w:spacing w:val="-6"/>
        </w:rPr>
        <w:t>hydroxides</w:t>
      </w:r>
      <w:r>
        <w:rPr>
          <w:spacing w:val="-12"/>
        </w:rPr>
        <w:t> </w:t>
      </w:r>
      <w:r>
        <w:rPr>
          <w:spacing w:val="-6"/>
        </w:rPr>
        <w:t>on</w:t>
      </w:r>
      <w:r>
        <w:rPr>
          <w:spacing w:val="-12"/>
        </w:rPr>
        <w:t> </w:t>
      </w:r>
      <w:r>
        <w:rPr>
          <w:spacing w:val="-6"/>
        </w:rPr>
        <w:t>absorption</w:t>
      </w:r>
      <w:r>
        <w:rPr>
          <w:spacing w:val="-12"/>
        </w:rPr>
        <w:t> </w:t>
      </w:r>
      <w:r>
        <w:rPr>
          <w:spacing w:val="-6"/>
        </w:rPr>
        <w:t>of</w:t>
      </w:r>
      <w:r>
        <w:rPr>
          <w:spacing w:val="-12"/>
        </w:rPr>
        <w:t> </w:t>
      </w:r>
      <w:r>
        <w:rPr>
          <w:spacing w:val="-6"/>
        </w:rPr>
        <w:t>anticoagulants</w:t>
      </w:r>
      <w:r>
        <w:rPr>
          <w:spacing w:val="-13"/>
        </w:rPr>
        <w:t> </w:t>
      </w:r>
      <w:r>
        <w:rPr>
          <w:spacing w:val="-6"/>
        </w:rPr>
        <w:t>in</w:t>
      </w:r>
      <w:r>
        <w:rPr>
          <w:spacing w:val="-12"/>
        </w:rPr>
        <w:t> </w:t>
      </w:r>
      <w:r>
        <w:rPr>
          <w:spacing w:val="-6"/>
        </w:rPr>
        <w:t>man.</w:t>
      </w:r>
      <w:r>
        <w:rPr>
          <w:spacing w:val="-12"/>
        </w:rPr>
        <w:t> </w:t>
      </w:r>
      <w:r>
        <w:rPr>
          <w:spacing w:val="-6"/>
          <w:sz w:val="25"/>
          <w:u w:val="single"/>
        </w:rPr>
        <w:t>Clin.</w:t>
      </w:r>
      <w:r>
        <w:rPr>
          <w:spacing w:val="-14"/>
          <w:sz w:val="25"/>
          <w:u w:val="single"/>
        </w:rPr>
        <w:t> </w:t>
      </w:r>
      <w:r>
        <w:rPr>
          <w:spacing w:val="-6"/>
          <w:sz w:val="25"/>
          <w:u w:val="single"/>
        </w:rPr>
        <w:t>Pharmacol.</w:t>
      </w:r>
    </w:p>
    <w:p>
      <w:pPr>
        <w:spacing w:line="347" w:lineRule="exact" w:before="0"/>
        <w:ind w:left="500" w:right="0" w:firstLine="0"/>
        <w:jc w:val="both"/>
        <w:rPr>
          <w:sz w:val="23"/>
        </w:rPr>
      </w:pPr>
      <w:r>
        <w:rPr>
          <w:w w:val="85"/>
          <w:sz w:val="25"/>
          <w:u w:val="single"/>
        </w:rPr>
        <w:t>Ther..</w:t>
      </w:r>
      <w:r>
        <w:rPr>
          <w:spacing w:val="-7"/>
          <w:w w:val="85"/>
          <w:sz w:val="25"/>
          <w:u w:val="single"/>
        </w:rPr>
        <w:t> </w:t>
      </w:r>
      <w:r>
        <w:rPr>
          <w:w w:val="85"/>
          <w:sz w:val="23"/>
        </w:rPr>
        <w:t>14:-</w:t>
      </w:r>
      <w:r>
        <w:rPr>
          <w:spacing w:val="-2"/>
          <w:w w:val="85"/>
          <w:sz w:val="23"/>
        </w:rPr>
        <w:t> </w:t>
      </w:r>
      <w:r>
        <w:rPr>
          <w:w w:val="85"/>
          <w:sz w:val="23"/>
        </w:rPr>
        <w:t>231-</w:t>
      </w:r>
      <w:r>
        <w:rPr>
          <w:spacing w:val="-4"/>
          <w:w w:val="85"/>
          <w:sz w:val="23"/>
        </w:rPr>
        <w:t>237.</w:t>
      </w:r>
    </w:p>
    <w:p>
      <w:pPr>
        <w:pStyle w:val="BodyText"/>
      </w:pPr>
    </w:p>
    <w:p>
      <w:pPr>
        <w:pStyle w:val="BodyText"/>
        <w:spacing w:before="162"/>
      </w:pPr>
    </w:p>
    <w:p>
      <w:pPr>
        <w:spacing w:line="405" w:lineRule="auto" w:before="0"/>
        <w:ind w:left="500" w:right="1439" w:firstLine="0"/>
        <w:jc w:val="both"/>
        <w:rPr>
          <w:sz w:val="23"/>
        </w:rPr>
      </w:pPr>
      <w:r>
        <w:rPr>
          <w:spacing w:val="-6"/>
          <w:sz w:val="23"/>
        </w:rPr>
        <w:t>Ameer,</w:t>
      </w:r>
      <w:r>
        <w:rPr>
          <w:spacing w:val="-12"/>
          <w:sz w:val="23"/>
        </w:rPr>
        <w:t> </w:t>
      </w:r>
      <w:r>
        <w:rPr>
          <w:spacing w:val="-6"/>
          <w:sz w:val="23"/>
        </w:rPr>
        <w:t>B. and</w:t>
      </w:r>
      <w:r>
        <w:rPr>
          <w:spacing w:val="-11"/>
          <w:sz w:val="23"/>
        </w:rPr>
        <w:t> </w:t>
      </w:r>
      <w:r>
        <w:rPr>
          <w:spacing w:val="-6"/>
          <w:sz w:val="23"/>
        </w:rPr>
        <w:t>Greenblatt,</w:t>
      </w:r>
      <w:r>
        <w:rPr>
          <w:spacing w:val="-10"/>
          <w:sz w:val="23"/>
        </w:rPr>
        <w:t> </w:t>
      </w:r>
      <w:r>
        <w:rPr>
          <w:spacing w:val="-6"/>
          <w:sz w:val="23"/>
        </w:rPr>
        <w:t>D.1.</w:t>
      </w:r>
      <w:r>
        <w:rPr>
          <w:spacing w:val="-10"/>
          <w:sz w:val="23"/>
        </w:rPr>
        <w:t> </w:t>
      </w:r>
      <w:r>
        <w:rPr>
          <w:spacing w:val="-6"/>
          <w:sz w:val="23"/>
        </w:rPr>
        <w:t>(1977):</w:t>
      </w:r>
      <w:r>
        <w:rPr>
          <w:spacing w:val="-10"/>
          <w:sz w:val="23"/>
        </w:rPr>
        <w:t> </w:t>
      </w:r>
      <w:r>
        <w:rPr>
          <w:spacing w:val="-6"/>
          <w:sz w:val="23"/>
        </w:rPr>
        <w:t>Acetaminophen.</w:t>
      </w:r>
      <w:r>
        <w:rPr>
          <w:spacing w:val="-9"/>
          <w:sz w:val="23"/>
        </w:rPr>
        <w:t> </w:t>
      </w:r>
      <w:r>
        <w:rPr>
          <w:spacing w:val="-6"/>
          <w:sz w:val="25"/>
          <w:u w:val="single"/>
        </w:rPr>
        <w:t>Ann.</w:t>
      </w:r>
      <w:r>
        <w:rPr>
          <w:spacing w:val="-14"/>
          <w:sz w:val="25"/>
          <w:u w:val="single"/>
        </w:rPr>
        <w:t> </w:t>
      </w:r>
      <w:r>
        <w:rPr>
          <w:spacing w:val="-6"/>
          <w:sz w:val="25"/>
          <w:u w:val="single"/>
        </w:rPr>
        <w:t>Intern.</w:t>
      </w:r>
      <w:r>
        <w:rPr>
          <w:spacing w:val="-11"/>
          <w:sz w:val="25"/>
          <w:u w:val="single"/>
        </w:rPr>
        <w:t> </w:t>
      </w:r>
      <w:r>
        <w:rPr>
          <w:spacing w:val="-6"/>
          <w:sz w:val="25"/>
          <w:u w:val="single"/>
        </w:rPr>
        <w:t>Med.,</w:t>
      </w:r>
      <w:r>
        <w:rPr>
          <w:spacing w:val="-14"/>
          <w:sz w:val="25"/>
          <w:u w:val="single"/>
        </w:rPr>
        <w:t> </w:t>
      </w:r>
      <w:r>
        <w:rPr>
          <w:spacing w:val="-6"/>
          <w:sz w:val="23"/>
        </w:rPr>
        <w:t>87:</w:t>
      </w:r>
      <w:r>
        <w:rPr>
          <w:spacing w:val="-10"/>
          <w:sz w:val="23"/>
        </w:rPr>
        <w:t> </w:t>
      </w:r>
      <w:r>
        <w:rPr>
          <w:spacing w:val="-6"/>
          <w:sz w:val="23"/>
        </w:rPr>
        <w:t>202- </w:t>
      </w:r>
      <w:r>
        <w:rPr>
          <w:spacing w:val="-4"/>
          <w:sz w:val="23"/>
        </w:rPr>
        <w:t>209.</w:t>
      </w:r>
    </w:p>
    <w:p>
      <w:pPr>
        <w:pStyle w:val="BodyText"/>
        <w:spacing w:before="302"/>
      </w:pPr>
    </w:p>
    <w:p>
      <w:pPr>
        <w:pStyle w:val="BodyText"/>
        <w:spacing w:line="417" w:lineRule="auto"/>
        <w:ind w:left="500" w:right="1453" w:hanging="51"/>
        <w:jc w:val="both"/>
      </w:pPr>
      <w:r>
        <w:rPr/>
        <w:t>Acocella,</w:t>
      </w:r>
      <w:r>
        <w:rPr>
          <w:spacing w:val="-12"/>
        </w:rPr>
        <w:t> </w:t>
      </w:r>
      <w:r>
        <w:rPr/>
        <w:t>G.,</w:t>
      </w:r>
      <w:r>
        <w:rPr>
          <w:spacing w:val="-17"/>
        </w:rPr>
        <w:t> </w:t>
      </w:r>
      <w:r>
        <w:rPr/>
        <w:t>Bonollo,</w:t>
      </w:r>
      <w:r>
        <w:rPr>
          <w:spacing w:val="-12"/>
        </w:rPr>
        <w:t> </w:t>
      </w:r>
      <w:r>
        <w:rPr/>
        <w:t>L.,</w:t>
      </w:r>
      <w:r>
        <w:rPr>
          <w:spacing w:val="-17"/>
        </w:rPr>
        <w:t> </w:t>
      </w:r>
      <w:r>
        <w:rPr/>
        <w:t>Garimoldi,</w:t>
      </w:r>
      <w:r>
        <w:rPr>
          <w:spacing w:val="-12"/>
        </w:rPr>
        <w:t> </w:t>
      </w:r>
      <w:r>
        <w:rPr/>
        <w:t>M.,</w:t>
      </w:r>
      <w:r>
        <w:rPr>
          <w:spacing w:val="-12"/>
        </w:rPr>
        <w:t> </w:t>
      </w:r>
      <w:r>
        <w:rPr/>
        <w:t>Mainardi,</w:t>
      </w:r>
      <w:r>
        <w:rPr>
          <w:spacing w:val="-12"/>
        </w:rPr>
        <w:t> </w:t>
      </w:r>
      <w:r>
        <w:rPr/>
        <w:t>M.,</w:t>
      </w:r>
      <w:r>
        <w:rPr>
          <w:spacing w:val="-12"/>
        </w:rPr>
        <w:t> </w:t>
      </w:r>
      <w:r>
        <w:rPr/>
        <w:t>Tenconi,</w:t>
      </w:r>
      <w:r>
        <w:rPr>
          <w:spacing w:val="-12"/>
        </w:rPr>
        <w:t> </w:t>
      </w:r>
      <w:r>
        <w:rPr/>
        <w:t>L.T.</w:t>
      </w:r>
      <w:r>
        <w:rPr>
          <w:spacing w:val="-12"/>
        </w:rPr>
        <w:t> </w:t>
      </w:r>
      <w:r>
        <w:rPr/>
        <w:t>and</w:t>
      </w:r>
      <w:r>
        <w:rPr>
          <w:spacing w:val="-18"/>
        </w:rPr>
        <w:t> </w:t>
      </w:r>
      <w:r>
        <w:rPr/>
        <w:t>Nicolis,F.B. </w:t>
      </w:r>
      <w:r>
        <w:rPr>
          <w:spacing w:val="-6"/>
        </w:rPr>
        <w:t>(1972):</w:t>
      </w:r>
      <w:r>
        <w:rPr>
          <w:spacing w:val="-13"/>
        </w:rPr>
        <w:t> </w:t>
      </w:r>
      <w:r>
        <w:rPr>
          <w:spacing w:val="-6"/>
        </w:rPr>
        <w:t>Kinetics</w:t>
      </w:r>
      <w:r>
        <w:rPr>
          <w:spacing w:val="-12"/>
        </w:rPr>
        <w:t> </w:t>
      </w:r>
      <w:r>
        <w:rPr>
          <w:spacing w:val="-6"/>
        </w:rPr>
        <w:t>of</w:t>
      </w:r>
      <w:r>
        <w:rPr>
          <w:spacing w:val="-12"/>
        </w:rPr>
        <w:t> </w:t>
      </w:r>
      <w:r>
        <w:rPr>
          <w:spacing w:val="-6"/>
        </w:rPr>
        <w:t>rifampicin</w:t>
      </w:r>
      <w:r>
        <w:rPr>
          <w:spacing w:val="-12"/>
        </w:rPr>
        <w:t> </w:t>
      </w:r>
      <w:r>
        <w:rPr>
          <w:spacing w:val="-6"/>
        </w:rPr>
        <w:t>and</w:t>
      </w:r>
      <w:r>
        <w:rPr>
          <w:spacing w:val="-12"/>
        </w:rPr>
        <w:t> </w:t>
      </w:r>
      <w:r>
        <w:rPr>
          <w:spacing w:val="-6"/>
        </w:rPr>
        <w:t>isoniazid</w:t>
      </w:r>
      <w:r>
        <w:rPr>
          <w:spacing w:val="-13"/>
        </w:rPr>
        <w:t> </w:t>
      </w:r>
      <w:r>
        <w:rPr>
          <w:spacing w:val="-6"/>
        </w:rPr>
        <w:t>administered</w:t>
      </w:r>
      <w:r>
        <w:rPr>
          <w:spacing w:val="-12"/>
        </w:rPr>
        <w:t> </w:t>
      </w:r>
      <w:r>
        <w:rPr>
          <w:spacing w:val="-6"/>
        </w:rPr>
        <w:t>alone</w:t>
      </w:r>
      <w:r>
        <w:rPr>
          <w:spacing w:val="-12"/>
        </w:rPr>
        <w:t> </w:t>
      </w:r>
      <w:r>
        <w:rPr>
          <w:spacing w:val="-6"/>
        </w:rPr>
        <w:t>and</w:t>
      </w:r>
      <w:r>
        <w:rPr>
          <w:spacing w:val="-12"/>
        </w:rPr>
        <w:t> </w:t>
      </w:r>
      <w:r>
        <w:rPr>
          <w:spacing w:val="-6"/>
        </w:rPr>
        <w:t>in</w:t>
      </w:r>
      <w:r>
        <w:rPr>
          <w:spacing w:val="-12"/>
        </w:rPr>
        <w:t> </w:t>
      </w:r>
      <w:r>
        <w:rPr>
          <w:spacing w:val="-6"/>
        </w:rPr>
        <w:t>combination</w:t>
      </w:r>
      <w:r>
        <w:rPr>
          <w:spacing w:val="-13"/>
        </w:rPr>
        <w:t> </w:t>
      </w:r>
      <w:r>
        <w:rPr>
          <w:spacing w:val="-6"/>
        </w:rPr>
        <w:t>to </w:t>
      </w:r>
      <w:r>
        <w:rPr>
          <w:spacing w:val="-4"/>
        </w:rPr>
        <w:t>normal</w:t>
      </w:r>
      <w:r>
        <w:rPr>
          <w:spacing w:val="-15"/>
        </w:rPr>
        <w:t> </w:t>
      </w:r>
      <w:r>
        <w:rPr>
          <w:spacing w:val="-4"/>
        </w:rPr>
        <w:t>subjects</w:t>
      </w:r>
      <w:r>
        <w:rPr>
          <w:spacing w:val="-14"/>
        </w:rPr>
        <w:t> </w:t>
      </w:r>
      <w:r>
        <w:rPr>
          <w:spacing w:val="-4"/>
        </w:rPr>
        <w:t>and</w:t>
      </w:r>
      <w:r>
        <w:rPr>
          <w:spacing w:val="-14"/>
        </w:rPr>
        <w:t> </w:t>
      </w:r>
      <w:r>
        <w:rPr>
          <w:spacing w:val="-4"/>
        </w:rPr>
        <w:t>patients</w:t>
      </w:r>
      <w:r>
        <w:rPr>
          <w:spacing w:val="-13"/>
        </w:rPr>
        <w:t> </w:t>
      </w:r>
      <w:r>
        <w:rPr>
          <w:spacing w:val="-4"/>
        </w:rPr>
        <w:t>with</w:t>
      </w:r>
      <w:r>
        <w:rPr>
          <w:spacing w:val="-15"/>
        </w:rPr>
        <w:t> </w:t>
      </w:r>
      <w:r>
        <w:rPr>
          <w:spacing w:val="-4"/>
        </w:rPr>
        <w:t>liver</w:t>
      </w:r>
      <w:r>
        <w:rPr>
          <w:spacing w:val="-9"/>
        </w:rPr>
        <w:t> </w:t>
      </w:r>
      <w:r>
        <w:rPr>
          <w:spacing w:val="-4"/>
        </w:rPr>
        <w:t>disease.</w:t>
      </w:r>
      <w:r>
        <w:rPr>
          <w:spacing w:val="-15"/>
        </w:rPr>
        <w:t> </w:t>
      </w:r>
      <w:r>
        <w:rPr>
          <w:spacing w:val="-4"/>
          <w:sz w:val="25"/>
          <w:u w:val="single"/>
        </w:rPr>
        <w:t>GUT</w:t>
      </w:r>
      <w:r>
        <w:rPr>
          <w:spacing w:val="-15"/>
          <w:sz w:val="25"/>
          <w:u w:val="single"/>
        </w:rPr>
        <w:t> </w:t>
      </w:r>
      <w:r>
        <w:rPr>
          <w:spacing w:val="-4"/>
        </w:rPr>
        <w:t>13:</w:t>
      </w:r>
      <w:r>
        <w:rPr>
          <w:spacing w:val="-11"/>
        </w:rPr>
        <w:t> </w:t>
      </w:r>
      <w:r>
        <w:rPr>
          <w:spacing w:val="-4"/>
        </w:rPr>
        <w:t>47-53.</w:t>
      </w:r>
    </w:p>
    <w:p>
      <w:pPr>
        <w:pStyle w:val="BodyText"/>
        <w:spacing w:before="348"/>
      </w:pPr>
    </w:p>
    <w:p>
      <w:pPr>
        <w:pStyle w:val="BodyText"/>
        <w:spacing w:line="408" w:lineRule="auto" w:before="1"/>
        <w:ind w:left="500" w:right="1582"/>
      </w:pPr>
      <w:r>
        <w:rPr>
          <w:spacing w:val="-2"/>
        </w:rPr>
        <w:t>Adjepon-</w:t>
      </w:r>
      <w:r>
        <w:rPr>
          <w:spacing w:val="-6"/>
        </w:rPr>
        <w:t> </w:t>
      </w:r>
      <w:r>
        <w:rPr>
          <w:spacing w:val="-2"/>
        </w:rPr>
        <w:t>Yamoah,</w:t>
      </w:r>
      <w:r>
        <w:rPr>
          <w:spacing w:val="-8"/>
        </w:rPr>
        <w:t> </w:t>
      </w:r>
      <w:r>
        <w:rPr>
          <w:spacing w:val="-2"/>
        </w:rPr>
        <w:t>K.K,</w:t>
      </w:r>
      <w:r>
        <w:rPr>
          <w:spacing w:val="-8"/>
        </w:rPr>
        <w:t> </w:t>
      </w:r>
      <w:r>
        <w:rPr>
          <w:spacing w:val="-2"/>
        </w:rPr>
        <w:t>Scott,</w:t>
      </w:r>
      <w:r>
        <w:rPr>
          <w:spacing w:val="-14"/>
        </w:rPr>
        <w:t> </w:t>
      </w:r>
      <w:r>
        <w:rPr>
          <w:spacing w:val="-2"/>
        </w:rPr>
        <w:t>D.B.</w:t>
      </w:r>
      <w:r>
        <w:rPr>
          <w:spacing w:val="-8"/>
        </w:rPr>
        <w:t> </w:t>
      </w:r>
      <w:r>
        <w:rPr>
          <w:spacing w:val="-2"/>
        </w:rPr>
        <w:t>and</w:t>
      </w:r>
      <w:r>
        <w:rPr>
          <w:spacing w:val="-15"/>
        </w:rPr>
        <w:t> </w:t>
      </w:r>
      <w:r>
        <w:rPr>
          <w:spacing w:val="-2"/>
        </w:rPr>
        <w:t>Prescott,</w:t>
      </w:r>
      <w:r>
        <w:rPr>
          <w:spacing w:val="-8"/>
        </w:rPr>
        <w:t> </w:t>
      </w:r>
      <w:r>
        <w:rPr>
          <w:spacing w:val="-2"/>
        </w:rPr>
        <w:t>L.F</w:t>
      </w:r>
      <w:r>
        <w:rPr>
          <w:spacing w:val="-14"/>
        </w:rPr>
        <w:t> </w:t>
      </w:r>
      <w:r>
        <w:rPr>
          <w:spacing w:val="-2"/>
        </w:rPr>
        <w:t>(1973):</w:t>
      </w:r>
      <w:r>
        <w:rPr>
          <w:spacing w:val="-14"/>
        </w:rPr>
        <w:t> </w:t>
      </w:r>
      <w:r>
        <w:rPr>
          <w:spacing w:val="-2"/>
        </w:rPr>
        <w:t>Impaired</w:t>
      </w:r>
      <w:r>
        <w:rPr>
          <w:spacing w:val="-15"/>
        </w:rPr>
        <w:t> </w:t>
      </w:r>
      <w:r>
        <w:rPr>
          <w:spacing w:val="-2"/>
        </w:rPr>
        <w:t>absorption </w:t>
      </w:r>
      <w:r>
        <w:rPr>
          <w:w w:val="90"/>
        </w:rPr>
        <w:t>and metabolism of lignocaine in patients</w:t>
      </w:r>
      <w:r>
        <w:rPr/>
        <w:t> </w:t>
      </w:r>
      <w:r>
        <w:rPr>
          <w:w w:val="90"/>
        </w:rPr>
        <w:t>undergoing laparoscopy.</w:t>
      </w:r>
      <w:r>
        <w:rPr>
          <w:spacing w:val="40"/>
        </w:rPr>
        <w:t> </w:t>
      </w:r>
      <w:r>
        <w:rPr>
          <w:w w:val="90"/>
          <w:sz w:val="25"/>
          <w:u w:val="single"/>
        </w:rPr>
        <w:t>Br. J. Anaeth.,</w:t>
      </w:r>
      <w:r>
        <w:rPr>
          <w:w w:val="90"/>
        </w:rPr>
        <w:t>45:</w:t>
      </w:r>
      <w:r>
        <w:rPr>
          <w:spacing w:val="40"/>
        </w:rPr>
        <w:t> </w:t>
      </w:r>
      <w:r>
        <w:rPr>
          <w:spacing w:val="-2"/>
        </w:rPr>
        <w:t>143-147.</w:t>
      </w:r>
    </w:p>
    <w:p>
      <w:pPr>
        <w:pStyle w:val="BodyText"/>
        <w:spacing w:before="305"/>
      </w:pPr>
    </w:p>
    <w:p>
      <w:pPr>
        <w:pStyle w:val="BodyText"/>
        <w:spacing w:line="410" w:lineRule="auto" w:before="1"/>
        <w:ind w:left="500" w:right="1444" w:firstLine="136"/>
      </w:pPr>
      <w:r>
        <w:rPr>
          <w:spacing w:val="-2"/>
        </w:rPr>
        <w:t>Adjepon-Yamoah,</w:t>
      </w:r>
      <w:r>
        <w:rPr>
          <w:spacing w:val="-15"/>
        </w:rPr>
        <w:t> </w:t>
      </w:r>
      <w:r>
        <w:rPr>
          <w:spacing w:val="-2"/>
        </w:rPr>
        <w:t>K.K.,</w:t>
      </w:r>
      <w:r>
        <w:rPr>
          <w:spacing w:val="-15"/>
        </w:rPr>
        <w:t> </w:t>
      </w:r>
      <w:r>
        <w:rPr>
          <w:spacing w:val="-2"/>
        </w:rPr>
        <w:t>Scott,</w:t>
      </w:r>
      <w:r>
        <w:rPr>
          <w:spacing w:val="-15"/>
        </w:rPr>
        <w:t> </w:t>
      </w:r>
      <w:r>
        <w:rPr>
          <w:spacing w:val="-2"/>
        </w:rPr>
        <w:t>D.B.</w:t>
      </w:r>
      <w:r>
        <w:rPr>
          <w:spacing w:val="-15"/>
        </w:rPr>
        <w:t> </w:t>
      </w:r>
      <w:r>
        <w:rPr>
          <w:spacing w:val="-2"/>
        </w:rPr>
        <w:t>and</w:t>
      </w:r>
      <w:r>
        <w:rPr>
          <w:spacing w:val="-16"/>
        </w:rPr>
        <w:t> </w:t>
      </w:r>
      <w:r>
        <w:rPr>
          <w:spacing w:val="-2"/>
        </w:rPr>
        <w:t>Prescott,</w:t>
      </w:r>
      <w:r>
        <w:rPr>
          <w:spacing w:val="-15"/>
        </w:rPr>
        <w:t> </w:t>
      </w:r>
      <w:r>
        <w:rPr>
          <w:spacing w:val="-2"/>
        </w:rPr>
        <w:t>L.F.(1974):</w:t>
      </w:r>
      <w:r>
        <w:rPr>
          <w:spacing w:val="-15"/>
        </w:rPr>
        <w:t> </w:t>
      </w:r>
      <w:r>
        <w:rPr>
          <w:spacing w:val="-2"/>
        </w:rPr>
        <w:t>The</w:t>
      </w:r>
      <w:r>
        <w:rPr>
          <w:spacing w:val="-16"/>
        </w:rPr>
        <w:t> </w:t>
      </w:r>
      <w:r>
        <w:rPr>
          <w:spacing w:val="-2"/>
        </w:rPr>
        <w:t>effect</w:t>
      </w:r>
      <w:r>
        <w:rPr>
          <w:spacing w:val="-15"/>
        </w:rPr>
        <w:t> </w:t>
      </w:r>
      <w:r>
        <w:rPr>
          <w:spacing w:val="-2"/>
        </w:rPr>
        <w:t>of</w:t>
      </w:r>
      <w:r>
        <w:rPr>
          <w:spacing w:val="-9"/>
        </w:rPr>
        <w:t> </w:t>
      </w:r>
      <w:r>
        <w:rPr>
          <w:spacing w:val="-2"/>
        </w:rPr>
        <w:t>atropine </w:t>
      </w:r>
      <w:r>
        <w:rPr>
          <w:spacing w:val="-6"/>
        </w:rPr>
        <w:t>on</w:t>
      </w:r>
      <w:r>
        <w:rPr>
          <w:spacing w:val="-10"/>
        </w:rPr>
        <w:t> </w:t>
      </w:r>
      <w:r>
        <w:rPr>
          <w:spacing w:val="-6"/>
        </w:rPr>
        <w:t>the</w:t>
      </w:r>
      <w:r>
        <w:rPr>
          <w:spacing w:val="-13"/>
        </w:rPr>
        <w:t> </w:t>
      </w:r>
      <w:r>
        <w:rPr>
          <w:spacing w:val="-6"/>
        </w:rPr>
        <w:t>oral absorption</w:t>
      </w:r>
      <w:r>
        <w:rPr>
          <w:spacing w:val="-7"/>
        </w:rPr>
        <w:t> </w:t>
      </w:r>
      <w:r>
        <w:rPr>
          <w:spacing w:val="-6"/>
        </w:rPr>
        <w:t>of Lidocaine</w:t>
      </w:r>
      <w:r>
        <w:rPr>
          <w:spacing w:val="-7"/>
        </w:rPr>
        <w:t> </w:t>
      </w:r>
      <w:r>
        <w:rPr>
          <w:spacing w:val="-6"/>
        </w:rPr>
        <w:t>in</w:t>
      </w:r>
      <w:r>
        <w:rPr>
          <w:spacing w:val="-7"/>
        </w:rPr>
        <w:t> </w:t>
      </w:r>
      <w:r>
        <w:rPr>
          <w:spacing w:val="-6"/>
        </w:rPr>
        <w:t>man. </w:t>
      </w:r>
      <w:r>
        <w:rPr>
          <w:spacing w:val="-6"/>
          <w:sz w:val="25"/>
          <w:u w:val="single"/>
        </w:rPr>
        <w:t>Eur.</w:t>
      </w:r>
      <w:r>
        <w:rPr>
          <w:spacing w:val="-11"/>
          <w:sz w:val="25"/>
          <w:u w:val="single"/>
        </w:rPr>
        <w:t> </w:t>
      </w:r>
      <w:r>
        <w:rPr>
          <w:spacing w:val="-6"/>
          <w:sz w:val="25"/>
          <w:u w:val="single"/>
        </w:rPr>
        <w:t>J.</w:t>
      </w:r>
      <w:r>
        <w:rPr>
          <w:spacing w:val="-16"/>
          <w:sz w:val="25"/>
          <w:u w:val="single"/>
        </w:rPr>
        <w:t> </w:t>
      </w:r>
      <w:r>
        <w:rPr>
          <w:spacing w:val="-6"/>
          <w:sz w:val="25"/>
          <w:u w:val="single"/>
        </w:rPr>
        <w:t>Clin.</w:t>
      </w:r>
      <w:r>
        <w:rPr>
          <w:spacing w:val="-12"/>
          <w:sz w:val="25"/>
          <w:u w:val="single"/>
        </w:rPr>
        <w:t> </w:t>
      </w:r>
      <w:r>
        <w:rPr>
          <w:spacing w:val="-6"/>
          <w:sz w:val="25"/>
          <w:u w:val="single"/>
        </w:rPr>
        <w:t>Pharmacol.</w:t>
      </w:r>
      <w:r>
        <w:rPr>
          <w:spacing w:val="-6"/>
          <w:u w:val="single"/>
        </w:rPr>
        <w:t>, </w:t>
      </w:r>
      <w:r>
        <w:rPr>
          <w:spacing w:val="-6"/>
        </w:rPr>
        <w:t>7: 397.</w:t>
      </w:r>
    </w:p>
    <w:p>
      <w:pPr>
        <w:spacing w:after="0" w:line="410" w:lineRule="auto"/>
        <w:sectPr>
          <w:pgSz w:w="11910" w:h="16840"/>
          <w:pgMar w:header="0" w:footer="1063" w:top="1400" w:bottom="1260" w:left="940" w:right="0"/>
        </w:sectPr>
      </w:pPr>
    </w:p>
    <w:p>
      <w:pPr>
        <w:spacing w:before="77"/>
        <w:ind w:left="0" w:right="3375" w:firstLine="0"/>
        <w:jc w:val="right"/>
        <w:rPr>
          <w:sz w:val="23"/>
        </w:rPr>
      </w:pPr>
      <w:r>
        <w:rPr>
          <w:spacing w:val="-10"/>
          <w:sz w:val="23"/>
        </w:rPr>
        <w:t>.</w:t>
      </w:r>
    </w:p>
    <w:p>
      <w:pPr>
        <w:pStyle w:val="BodyText"/>
        <w:spacing w:line="408" w:lineRule="auto" w:before="273"/>
        <w:ind w:left="500" w:right="1731"/>
        <w:jc w:val="both"/>
      </w:pPr>
      <w:r>
        <w:rPr>
          <w:spacing w:val="-2"/>
        </w:rPr>
        <w:t>Ahmed,</w:t>
      </w:r>
      <w:r>
        <w:rPr>
          <w:spacing w:val="-14"/>
        </w:rPr>
        <w:t> </w:t>
      </w:r>
      <w:r>
        <w:rPr>
          <w:spacing w:val="-2"/>
        </w:rPr>
        <w:t>R.A.,</w:t>
      </w:r>
      <w:r>
        <w:rPr>
          <w:spacing w:val="-8"/>
        </w:rPr>
        <w:t> </w:t>
      </w:r>
      <w:r>
        <w:rPr>
          <w:spacing w:val="-2"/>
        </w:rPr>
        <w:t>Ibrahim,</w:t>
      </w:r>
      <w:r>
        <w:rPr>
          <w:spacing w:val="-14"/>
        </w:rPr>
        <w:t> </w:t>
      </w:r>
      <w:r>
        <w:rPr>
          <w:spacing w:val="-2"/>
        </w:rPr>
        <w:t>K.B.,</w:t>
      </w:r>
      <w:r>
        <w:rPr>
          <w:spacing w:val="-8"/>
        </w:rPr>
        <w:t> </w:t>
      </w:r>
      <w:r>
        <w:rPr>
          <w:spacing w:val="-2"/>
        </w:rPr>
        <w:t>Yahaya,</w:t>
      </w:r>
      <w:r>
        <w:rPr>
          <w:spacing w:val="-14"/>
        </w:rPr>
        <w:t> </w:t>
      </w:r>
      <w:r>
        <w:rPr>
          <w:spacing w:val="-2"/>
        </w:rPr>
        <w:t>B.M.</w:t>
      </w:r>
      <w:r>
        <w:rPr>
          <w:spacing w:val="-14"/>
        </w:rPr>
        <w:t> </w:t>
      </w:r>
      <w:r>
        <w:rPr>
          <w:spacing w:val="-2"/>
        </w:rPr>
        <w:t>and</w:t>
      </w:r>
      <w:r>
        <w:rPr>
          <w:spacing w:val="-15"/>
        </w:rPr>
        <w:t> </w:t>
      </w:r>
      <w:r>
        <w:rPr>
          <w:spacing w:val="-2"/>
        </w:rPr>
        <w:t>Jawaryi,</w:t>
      </w:r>
      <w:r>
        <w:rPr>
          <w:spacing w:val="-8"/>
        </w:rPr>
        <w:t> </w:t>
      </w:r>
      <w:r>
        <w:rPr>
          <w:spacing w:val="-2"/>
        </w:rPr>
        <w:t>A.H.</w:t>
      </w:r>
      <w:r>
        <w:rPr>
          <w:spacing w:val="-14"/>
        </w:rPr>
        <w:t> </w:t>
      </w:r>
      <w:r>
        <w:rPr>
          <w:spacing w:val="-2"/>
        </w:rPr>
        <w:t>(1992):</w:t>
      </w:r>
      <w:r>
        <w:rPr>
          <w:spacing w:val="-8"/>
        </w:rPr>
        <w:t> </w:t>
      </w:r>
      <w:r>
        <w:rPr>
          <w:spacing w:val="-2"/>
        </w:rPr>
        <w:t>The</w:t>
      </w:r>
      <w:r>
        <w:rPr>
          <w:spacing w:val="-9"/>
        </w:rPr>
        <w:t> </w:t>
      </w:r>
      <w:r>
        <w:rPr>
          <w:spacing w:val="-2"/>
        </w:rPr>
        <w:t>effects</w:t>
      </w:r>
      <w:r>
        <w:rPr>
          <w:spacing w:val="-3"/>
        </w:rPr>
        <w:t> </w:t>
      </w:r>
      <w:r>
        <w:rPr>
          <w:spacing w:val="-2"/>
        </w:rPr>
        <w:t>of </w:t>
      </w:r>
      <w:r>
        <w:rPr>
          <w:spacing w:val="-8"/>
        </w:rPr>
        <w:t>cimetidine</w:t>
      </w:r>
      <w:r>
        <w:rPr>
          <w:spacing w:val="-9"/>
        </w:rPr>
        <w:t> </w:t>
      </w:r>
      <w:r>
        <w:rPr>
          <w:spacing w:val="-8"/>
        </w:rPr>
        <w:t>on the LD50 of paracetamol</w:t>
      </w:r>
      <w:r>
        <w:rPr>
          <w:spacing w:val="-11"/>
        </w:rPr>
        <w:t> </w:t>
      </w:r>
      <w:r>
        <w:rPr>
          <w:spacing w:val="-8"/>
        </w:rPr>
        <w:t>in mice:</w:t>
      </w:r>
      <w:r>
        <w:rPr>
          <w:spacing w:val="-11"/>
        </w:rPr>
        <w:t> </w:t>
      </w:r>
      <w:r>
        <w:rPr>
          <w:spacing w:val="-8"/>
        </w:rPr>
        <w:t>In:</w:t>
      </w:r>
      <w:r>
        <w:rPr>
          <w:spacing w:val="7"/>
        </w:rPr>
        <w:t> </w:t>
      </w:r>
      <w:r>
        <w:rPr>
          <w:spacing w:val="-8"/>
          <w:sz w:val="25"/>
          <w:u w:val="single"/>
        </w:rPr>
        <w:t>Forensic Toxicology</w:t>
      </w:r>
      <w:r>
        <w:rPr>
          <w:spacing w:val="-12"/>
          <w:sz w:val="25"/>
          <w:u w:val="single"/>
        </w:rPr>
        <w:t> </w:t>
      </w:r>
      <w:r>
        <w:rPr>
          <w:spacing w:val="-8"/>
        </w:rPr>
        <w:t>(Ed.</w:t>
      </w:r>
      <w:r>
        <w:rPr>
          <w:spacing w:val="-10"/>
        </w:rPr>
        <w:t> </w:t>
      </w:r>
      <w:r>
        <w:rPr>
          <w:spacing w:val="-8"/>
        </w:rPr>
        <w:t>Olier, </w:t>
      </w:r>
      <w:r>
        <w:rPr/>
        <w:t>John</w:t>
      </w:r>
      <w:r>
        <w:rPr>
          <w:spacing w:val="-7"/>
        </w:rPr>
        <w:t> </w:t>
      </w:r>
      <w:r>
        <w:rPr/>
        <w:t>S.S.).</w:t>
      </w:r>
      <w:r>
        <w:rPr>
          <w:spacing w:val="-13"/>
        </w:rPr>
        <w:t> </w:t>
      </w:r>
      <w:r>
        <w:rPr/>
        <w:t>Academy</w:t>
      </w:r>
      <w:r>
        <w:rPr>
          <w:spacing w:val="-2"/>
        </w:rPr>
        <w:t> </w:t>
      </w:r>
      <w:r>
        <w:rPr/>
        <w:t>press,</w:t>
      </w:r>
      <w:r>
        <w:rPr>
          <w:spacing w:val="-6"/>
        </w:rPr>
        <w:t> </w:t>
      </w:r>
      <w:r>
        <w:rPr/>
        <w:t>Edinburgh,</w:t>
      </w:r>
      <w:r>
        <w:rPr>
          <w:spacing w:val="-13"/>
        </w:rPr>
        <w:t> </w:t>
      </w:r>
      <w:r>
        <w:rPr/>
        <w:t>U.K.</w:t>
      </w:r>
      <w:r>
        <w:rPr>
          <w:spacing w:val="-13"/>
        </w:rPr>
        <w:t> </w:t>
      </w:r>
      <w:r>
        <w:rPr/>
        <w:t>pp</w:t>
      </w:r>
      <w:r>
        <w:rPr>
          <w:spacing w:val="-7"/>
        </w:rPr>
        <w:t> </w:t>
      </w:r>
      <w:r>
        <w:rPr/>
        <w:t>416-419.</w:t>
      </w:r>
    </w:p>
    <w:p>
      <w:pPr>
        <w:spacing w:before="26"/>
        <w:ind w:left="781" w:right="0" w:firstLine="0"/>
        <w:jc w:val="left"/>
        <w:rPr>
          <w:sz w:val="23"/>
        </w:rPr>
      </w:pPr>
      <w:r>
        <w:rPr>
          <w:spacing w:val="-10"/>
          <w:sz w:val="23"/>
        </w:rPr>
        <w:t>.</w:t>
      </w:r>
    </w:p>
    <w:p>
      <w:pPr>
        <w:pStyle w:val="BodyText"/>
        <w:spacing w:line="424" w:lineRule="auto" w:before="280"/>
        <w:ind w:left="500" w:right="1564"/>
        <w:jc w:val="both"/>
      </w:pPr>
      <w:r>
        <w:rPr>
          <w:spacing w:val="-8"/>
        </w:rPr>
        <w:t>Bello, I.D. (1990): Influence of formulation factors on</w:t>
      </w:r>
      <w:r>
        <w:rPr>
          <w:spacing w:val="-9"/>
        </w:rPr>
        <w:t> </w:t>
      </w:r>
      <w:r>
        <w:rPr>
          <w:spacing w:val="-8"/>
        </w:rPr>
        <w:t>the absorption,</w:t>
      </w:r>
      <w:r>
        <w:rPr/>
        <w:t> </w:t>
      </w:r>
      <w:r>
        <w:rPr>
          <w:spacing w:val="-8"/>
        </w:rPr>
        <w:t>and</w:t>
      </w:r>
      <w:r>
        <w:rPr>
          <w:spacing w:val="-9"/>
        </w:rPr>
        <w:t> </w:t>
      </w:r>
      <w:r>
        <w:rPr>
          <w:spacing w:val="-8"/>
        </w:rPr>
        <w:t>elimination </w:t>
      </w:r>
      <w:r>
        <w:rPr>
          <w:spacing w:val="-4"/>
        </w:rPr>
        <w:t>of</w:t>
      </w:r>
      <w:r>
        <w:rPr>
          <w:spacing w:val="-15"/>
        </w:rPr>
        <w:t> </w:t>
      </w:r>
      <w:r>
        <w:rPr>
          <w:spacing w:val="-4"/>
        </w:rPr>
        <w:t>paracetamol.</w:t>
      </w:r>
      <w:r>
        <w:rPr>
          <w:spacing w:val="-14"/>
        </w:rPr>
        <w:t> </w:t>
      </w:r>
      <w:r>
        <w:rPr>
          <w:spacing w:val="-4"/>
        </w:rPr>
        <w:t>Unpublished</w:t>
      </w:r>
      <w:r>
        <w:rPr>
          <w:spacing w:val="-14"/>
        </w:rPr>
        <w:t> </w:t>
      </w:r>
      <w:r>
        <w:rPr>
          <w:spacing w:val="-4"/>
        </w:rPr>
        <w:t>M.Sc.</w:t>
      </w:r>
      <w:r>
        <w:rPr>
          <w:spacing w:val="-14"/>
        </w:rPr>
        <w:t> </w:t>
      </w:r>
      <w:r>
        <w:rPr>
          <w:spacing w:val="-4"/>
        </w:rPr>
        <w:t>Thesis,</w:t>
      </w:r>
      <w:r>
        <w:rPr>
          <w:spacing w:val="-14"/>
        </w:rPr>
        <w:t> </w:t>
      </w:r>
      <w:r>
        <w:rPr>
          <w:spacing w:val="-4"/>
        </w:rPr>
        <w:t>Kings</w:t>
      </w:r>
      <w:r>
        <w:rPr>
          <w:spacing w:val="-15"/>
        </w:rPr>
        <w:t> </w:t>
      </w:r>
      <w:r>
        <w:rPr>
          <w:spacing w:val="-4"/>
        </w:rPr>
        <w:t>College:</w:t>
      </w:r>
      <w:r>
        <w:rPr>
          <w:spacing w:val="-14"/>
        </w:rPr>
        <w:t> </w:t>
      </w:r>
      <w:r>
        <w:rPr>
          <w:spacing w:val="-4"/>
        </w:rPr>
        <w:t>University</w:t>
      </w:r>
      <w:r>
        <w:rPr>
          <w:spacing w:val="-14"/>
        </w:rPr>
        <w:t> </w:t>
      </w:r>
      <w:r>
        <w:rPr>
          <w:spacing w:val="-4"/>
        </w:rPr>
        <w:t>of</w:t>
      </w:r>
      <w:r>
        <w:rPr>
          <w:spacing w:val="-14"/>
        </w:rPr>
        <w:t> </w:t>
      </w:r>
      <w:r>
        <w:rPr>
          <w:spacing w:val="-4"/>
        </w:rPr>
        <w:t>London.</w:t>
      </w:r>
      <w:r>
        <w:rPr>
          <w:spacing w:val="-14"/>
        </w:rPr>
        <w:t> </w:t>
      </w:r>
      <w:r>
        <w:rPr>
          <w:spacing w:val="-4"/>
        </w:rPr>
        <w:t>pp. </w:t>
      </w:r>
      <w:r>
        <w:rPr>
          <w:spacing w:val="-2"/>
        </w:rPr>
        <w:t>37-121.</w:t>
      </w:r>
    </w:p>
    <w:p>
      <w:pPr>
        <w:pStyle w:val="BodyText"/>
        <w:spacing w:before="277"/>
      </w:pPr>
    </w:p>
    <w:p>
      <w:pPr>
        <w:pStyle w:val="BodyText"/>
        <w:ind w:left="500"/>
      </w:pPr>
      <w:r>
        <w:rPr>
          <w:spacing w:val="-2"/>
        </w:rPr>
        <w:t>Bennet,</w:t>
      </w:r>
      <w:r>
        <w:rPr>
          <w:spacing w:val="-17"/>
        </w:rPr>
        <w:t> </w:t>
      </w:r>
      <w:r>
        <w:rPr>
          <w:spacing w:val="-2"/>
        </w:rPr>
        <w:t>P.N.</w:t>
      </w:r>
      <w:r>
        <w:rPr>
          <w:spacing w:val="-16"/>
        </w:rPr>
        <w:t> </w:t>
      </w:r>
      <w:r>
        <w:rPr>
          <w:spacing w:val="-2"/>
        </w:rPr>
        <w:t>(1983):</w:t>
      </w:r>
      <w:r>
        <w:rPr>
          <w:spacing w:val="-16"/>
        </w:rPr>
        <w:t> </w:t>
      </w:r>
      <w:r>
        <w:rPr>
          <w:spacing w:val="-2"/>
        </w:rPr>
        <w:t>Transfer</w:t>
      </w:r>
      <w:r>
        <w:rPr>
          <w:spacing w:val="-16"/>
        </w:rPr>
        <w:t> </w:t>
      </w:r>
      <w:r>
        <w:rPr>
          <w:spacing w:val="-2"/>
        </w:rPr>
        <w:t>of</w:t>
      </w:r>
      <w:r>
        <w:rPr>
          <w:spacing w:val="-16"/>
        </w:rPr>
        <w:t> </w:t>
      </w:r>
      <w:r>
        <w:rPr>
          <w:spacing w:val="-2"/>
        </w:rPr>
        <w:t>paracetamol,</w:t>
      </w:r>
      <w:r>
        <w:rPr>
          <w:spacing w:val="-17"/>
        </w:rPr>
        <w:t> </w:t>
      </w:r>
      <w:r>
        <w:rPr>
          <w:spacing w:val="-2"/>
        </w:rPr>
        <w:t>ampicillin</w:t>
      </w:r>
      <w:r>
        <w:rPr>
          <w:spacing w:val="-14"/>
        </w:rPr>
        <w:t> </w:t>
      </w:r>
      <w:r>
        <w:rPr>
          <w:spacing w:val="-2"/>
        </w:rPr>
        <w:t>and</w:t>
      </w:r>
      <w:r>
        <w:rPr>
          <w:spacing w:val="-16"/>
        </w:rPr>
        <w:t> </w:t>
      </w:r>
      <w:r>
        <w:rPr>
          <w:spacing w:val="-2"/>
        </w:rPr>
        <w:t>caffeine</w:t>
      </w:r>
      <w:r>
        <w:rPr>
          <w:spacing w:val="-16"/>
        </w:rPr>
        <w:t> </w:t>
      </w:r>
      <w:r>
        <w:rPr>
          <w:spacing w:val="-2"/>
        </w:rPr>
        <w:t>in</w:t>
      </w:r>
      <w:r>
        <w:rPr>
          <w:spacing w:val="-16"/>
        </w:rPr>
        <w:t> </w:t>
      </w:r>
      <w:r>
        <w:rPr>
          <w:spacing w:val="-2"/>
        </w:rPr>
        <w:t>breast</w:t>
      </w:r>
      <w:r>
        <w:rPr>
          <w:spacing w:val="-12"/>
        </w:rPr>
        <w:t> </w:t>
      </w:r>
      <w:r>
        <w:rPr>
          <w:spacing w:val="-2"/>
        </w:rPr>
        <w:t>milk.</w:t>
      </w:r>
    </w:p>
    <w:p>
      <w:pPr>
        <w:spacing w:before="251"/>
        <w:ind w:left="500" w:right="0" w:firstLine="0"/>
        <w:jc w:val="left"/>
        <w:rPr>
          <w:sz w:val="23"/>
        </w:rPr>
      </w:pPr>
      <w:r>
        <w:rPr>
          <w:w w:val="90"/>
          <w:sz w:val="25"/>
          <w:u w:val="single"/>
        </w:rPr>
        <w:t>Br.</w:t>
      </w:r>
      <w:r>
        <w:rPr>
          <w:spacing w:val="13"/>
          <w:sz w:val="25"/>
          <w:u w:val="single"/>
        </w:rPr>
        <w:t> </w:t>
      </w:r>
      <w:r>
        <w:rPr>
          <w:w w:val="90"/>
          <w:sz w:val="25"/>
          <w:u w:val="single"/>
        </w:rPr>
        <w:t>J.</w:t>
      </w:r>
      <w:r>
        <w:rPr>
          <w:spacing w:val="14"/>
          <w:sz w:val="25"/>
          <w:u w:val="single"/>
        </w:rPr>
        <w:t> </w:t>
      </w:r>
      <w:r>
        <w:rPr>
          <w:w w:val="90"/>
          <w:sz w:val="25"/>
          <w:u w:val="single"/>
        </w:rPr>
        <w:t>Pharmacol.</w:t>
      </w:r>
      <w:r>
        <w:rPr>
          <w:w w:val="90"/>
          <w:sz w:val="23"/>
          <w:u w:val="single"/>
        </w:rPr>
        <w:t>,</w:t>
      </w:r>
      <w:r>
        <w:rPr>
          <w:spacing w:val="29"/>
          <w:sz w:val="23"/>
          <w:u w:val="single"/>
        </w:rPr>
        <w:t> </w:t>
      </w:r>
      <w:r>
        <w:rPr>
          <w:w w:val="90"/>
          <w:sz w:val="23"/>
        </w:rPr>
        <w:t>80(Suppl.),:</w:t>
      </w:r>
      <w:r>
        <w:rPr>
          <w:spacing w:val="30"/>
          <w:sz w:val="23"/>
        </w:rPr>
        <w:t> </w:t>
      </w:r>
      <w:r>
        <w:rPr>
          <w:spacing w:val="-4"/>
          <w:w w:val="90"/>
          <w:sz w:val="23"/>
        </w:rPr>
        <w:t>482.</w:t>
      </w:r>
    </w:p>
    <w:p>
      <w:pPr>
        <w:pStyle w:val="BodyText"/>
      </w:pPr>
    </w:p>
    <w:p>
      <w:pPr>
        <w:pStyle w:val="BodyText"/>
        <w:spacing w:before="184"/>
      </w:pPr>
    </w:p>
    <w:p>
      <w:pPr>
        <w:pStyle w:val="BodyText"/>
        <w:spacing w:before="1"/>
        <w:ind w:left="500"/>
      </w:pPr>
      <w:r>
        <w:rPr>
          <w:spacing w:val="-6"/>
        </w:rPr>
        <w:t>Binns,</w:t>
      </w:r>
      <w:r>
        <w:rPr>
          <w:spacing w:val="-13"/>
        </w:rPr>
        <w:t> </w:t>
      </w:r>
      <w:r>
        <w:rPr>
          <w:spacing w:val="-6"/>
        </w:rPr>
        <w:t>T.B.</w:t>
      </w:r>
      <w:r>
        <w:rPr>
          <w:spacing w:val="-12"/>
        </w:rPr>
        <w:t> </w:t>
      </w:r>
      <w:r>
        <w:rPr>
          <w:spacing w:val="-6"/>
        </w:rPr>
        <w:t>(1974):</w:t>
      </w:r>
      <w:r>
        <w:rPr>
          <w:spacing w:val="-12"/>
        </w:rPr>
        <w:t> </w:t>
      </w:r>
      <w:r>
        <w:rPr>
          <w:spacing w:val="-6"/>
        </w:rPr>
        <w:t>The</w:t>
      </w:r>
      <w:r>
        <w:rPr>
          <w:spacing w:val="-12"/>
        </w:rPr>
        <w:t> </w:t>
      </w:r>
      <w:r>
        <w:rPr>
          <w:spacing w:val="-6"/>
        </w:rPr>
        <w:t>absorption</w:t>
      </w:r>
      <w:r>
        <w:rPr>
          <w:spacing w:val="-12"/>
        </w:rPr>
        <w:t> </w:t>
      </w:r>
      <w:r>
        <w:rPr>
          <w:spacing w:val="-6"/>
        </w:rPr>
        <w:t>of</w:t>
      </w:r>
      <w:r>
        <w:rPr>
          <w:spacing w:val="-13"/>
        </w:rPr>
        <w:t> </w:t>
      </w:r>
      <w:r>
        <w:rPr>
          <w:spacing w:val="-6"/>
        </w:rPr>
        <w:t>drugs</w:t>
      </w:r>
      <w:r>
        <w:rPr>
          <w:spacing w:val="-8"/>
        </w:rPr>
        <w:t> </w:t>
      </w:r>
      <w:r>
        <w:rPr>
          <w:spacing w:val="-6"/>
        </w:rPr>
        <w:t>from</w:t>
      </w:r>
      <w:r>
        <w:rPr>
          <w:spacing w:val="-12"/>
        </w:rPr>
        <w:t> </w:t>
      </w:r>
      <w:r>
        <w:rPr>
          <w:spacing w:val="-6"/>
        </w:rPr>
        <w:t>the</w:t>
      </w:r>
      <w:r>
        <w:rPr>
          <w:spacing w:val="-13"/>
        </w:rPr>
        <w:t> </w:t>
      </w:r>
      <w:r>
        <w:rPr>
          <w:spacing w:val="-6"/>
        </w:rPr>
        <w:t>alimentary</w:t>
      </w:r>
      <w:r>
        <w:rPr>
          <w:spacing w:val="-7"/>
        </w:rPr>
        <w:t> </w:t>
      </w:r>
      <w:r>
        <w:rPr>
          <w:spacing w:val="-6"/>
        </w:rPr>
        <w:t>tract,</w:t>
      </w:r>
      <w:r>
        <w:rPr>
          <w:spacing w:val="-5"/>
        </w:rPr>
        <w:t> </w:t>
      </w:r>
      <w:r>
        <w:rPr>
          <w:spacing w:val="-6"/>
        </w:rPr>
        <w:t>Lung</w:t>
      </w:r>
      <w:r>
        <w:rPr>
          <w:spacing w:val="-13"/>
        </w:rPr>
        <w:t> </w:t>
      </w:r>
      <w:r>
        <w:rPr>
          <w:spacing w:val="-6"/>
        </w:rPr>
        <w:t>and</w:t>
      </w:r>
      <w:r>
        <w:rPr>
          <w:spacing w:val="-12"/>
        </w:rPr>
        <w:t> </w:t>
      </w:r>
      <w:r>
        <w:rPr>
          <w:spacing w:val="-6"/>
        </w:rPr>
        <w:t>Skin.</w:t>
      </w:r>
    </w:p>
    <w:p>
      <w:pPr>
        <w:spacing w:before="251"/>
        <w:ind w:left="500" w:right="0" w:firstLine="0"/>
        <w:jc w:val="left"/>
        <w:rPr>
          <w:sz w:val="23"/>
        </w:rPr>
      </w:pPr>
      <w:r>
        <w:rPr>
          <w:w w:val="90"/>
          <w:sz w:val="25"/>
          <w:u w:val="single"/>
        </w:rPr>
        <w:t>Br.</w:t>
      </w:r>
      <w:r>
        <w:rPr>
          <w:spacing w:val="-9"/>
          <w:w w:val="90"/>
          <w:sz w:val="25"/>
          <w:u w:val="single"/>
        </w:rPr>
        <w:t> </w:t>
      </w:r>
      <w:r>
        <w:rPr>
          <w:w w:val="90"/>
          <w:sz w:val="25"/>
          <w:u w:val="single"/>
        </w:rPr>
        <w:t>J.</w:t>
      </w:r>
      <w:r>
        <w:rPr>
          <w:spacing w:val="-9"/>
          <w:w w:val="90"/>
          <w:sz w:val="25"/>
          <w:u w:val="single"/>
        </w:rPr>
        <w:t> </w:t>
      </w:r>
      <w:r>
        <w:rPr>
          <w:w w:val="90"/>
          <w:sz w:val="25"/>
          <w:u w:val="single"/>
        </w:rPr>
        <w:t>Hosp.</w:t>
      </w:r>
      <w:r>
        <w:rPr>
          <w:spacing w:val="-1"/>
          <w:w w:val="90"/>
          <w:sz w:val="25"/>
          <w:u w:val="single"/>
        </w:rPr>
        <w:t> </w:t>
      </w:r>
      <w:r>
        <w:rPr>
          <w:w w:val="90"/>
          <w:sz w:val="25"/>
          <w:u w:val="single"/>
        </w:rPr>
        <w:t>Med.</w:t>
      </w:r>
      <w:r>
        <w:rPr>
          <w:spacing w:val="-8"/>
          <w:sz w:val="25"/>
          <w:u w:val="single"/>
        </w:rPr>
        <w:t> </w:t>
      </w:r>
      <w:r>
        <w:rPr>
          <w:w w:val="90"/>
          <w:sz w:val="23"/>
        </w:rPr>
        <w:t>,</w:t>
      </w:r>
      <w:r>
        <w:rPr>
          <w:spacing w:val="-4"/>
          <w:sz w:val="23"/>
        </w:rPr>
        <w:t> </w:t>
      </w:r>
      <w:r>
        <w:rPr>
          <w:w w:val="90"/>
          <w:sz w:val="23"/>
        </w:rPr>
        <w:t>6:</w:t>
      </w:r>
      <w:r>
        <w:rPr>
          <w:spacing w:val="-3"/>
          <w:sz w:val="23"/>
        </w:rPr>
        <w:t> </w:t>
      </w:r>
      <w:r>
        <w:rPr>
          <w:w w:val="90"/>
          <w:sz w:val="23"/>
        </w:rPr>
        <w:t>133-</w:t>
      </w:r>
      <w:r>
        <w:rPr>
          <w:spacing w:val="-4"/>
          <w:w w:val="90"/>
          <w:sz w:val="23"/>
        </w:rPr>
        <w:t>142.</w:t>
      </w:r>
    </w:p>
    <w:p>
      <w:pPr>
        <w:pStyle w:val="BodyText"/>
        <w:rPr>
          <w:sz w:val="25"/>
        </w:rPr>
      </w:pPr>
    </w:p>
    <w:p>
      <w:pPr>
        <w:pStyle w:val="BodyText"/>
        <w:spacing w:before="129"/>
        <w:rPr>
          <w:sz w:val="25"/>
        </w:rPr>
      </w:pPr>
    </w:p>
    <w:p>
      <w:pPr>
        <w:pStyle w:val="BodyText"/>
        <w:spacing w:line="410" w:lineRule="auto" w:before="1"/>
        <w:ind w:left="500" w:right="1449"/>
        <w:jc w:val="both"/>
      </w:pPr>
      <w:r>
        <w:rPr/>
        <w:t>Black, l.W; Duncan, W.A.M; Durant, C.J; Ganellin, C.R.and Parson, E.M., (1972): </w:t>
      </w:r>
      <w:r>
        <w:rPr>
          <w:spacing w:val="-8"/>
        </w:rPr>
        <w:t>Definition and antagonism</w:t>
      </w:r>
      <w:r>
        <w:rPr>
          <w:spacing w:val="-9"/>
        </w:rPr>
        <w:t> </w:t>
      </w:r>
      <w:r>
        <w:rPr>
          <w:spacing w:val="-8"/>
        </w:rPr>
        <w:t>of histamine H2-</w:t>
      </w:r>
      <w:r>
        <w:rPr>
          <w:spacing w:val="-5"/>
        </w:rPr>
        <w:t> </w:t>
      </w:r>
      <w:r>
        <w:rPr>
          <w:spacing w:val="-8"/>
        </w:rPr>
        <w:t>receptors.</w:t>
      </w:r>
      <w:r>
        <w:rPr>
          <w:spacing w:val="-11"/>
        </w:rPr>
        <w:t> </w:t>
      </w:r>
      <w:r>
        <w:rPr>
          <w:spacing w:val="-8"/>
          <w:sz w:val="25"/>
          <w:u w:val="single"/>
        </w:rPr>
        <w:t>Nature</w:t>
      </w:r>
      <w:r>
        <w:rPr>
          <w:spacing w:val="-8"/>
          <w:u w:val="single"/>
        </w:rPr>
        <w:t>,</w:t>
      </w:r>
      <w:r>
        <w:rPr>
          <w:spacing w:val="-5"/>
          <w:u w:val="single"/>
        </w:rPr>
        <w:t> </w:t>
      </w:r>
      <w:r>
        <w:rPr>
          <w:spacing w:val="-8"/>
        </w:rPr>
        <w:t>236: 385-390.</w:t>
      </w:r>
    </w:p>
    <w:p>
      <w:pPr>
        <w:pStyle w:val="BodyText"/>
        <w:spacing w:before="243"/>
      </w:pPr>
    </w:p>
    <w:p>
      <w:pPr>
        <w:pStyle w:val="BodyText"/>
        <w:spacing w:line="415" w:lineRule="auto"/>
        <w:ind w:left="500" w:right="1445"/>
        <w:jc w:val="both"/>
      </w:pPr>
      <w:r>
        <w:rPr/>
        <w:t>BNF</w:t>
      </w:r>
      <w:r>
        <w:rPr>
          <w:spacing w:val="-7"/>
        </w:rPr>
        <w:t> </w:t>
      </w:r>
      <w:r>
        <w:rPr/>
        <w:t>(1994):</w:t>
      </w:r>
      <w:r>
        <w:rPr>
          <w:spacing w:val="-5"/>
        </w:rPr>
        <w:t> </w:t>
      </w:r>
      <w:r>
        <w:rPr>
          <w:sz w:val="25"/>
          <w:u w:val="single"/>
        </w:rPr>
        <w:t>British</w:t>
      </w:r>
      <w:r>
        <w:rPr>
          <w:spacing w:val="-14"/>
          <w:sz w:val="25"/>
          <w:u w:val="single"/>
        </w:rPr>
        <w:t> </w:t>
      </w:r>
      <w:r>
        <w:rPr>
          <w:sz w:val="25"/>
          <w:u w:val="single"/>
        </w:rPr>
        <w:t>National</w:t>
      </w:r>
      <w:r>
        <w:rPr>
          <w:spacing w:val="-10"/>
          <w:sz w:val="25"/>
          <w:u w:val="single"/>
        </w:rPr>
        <w:t> </w:t>
      </w:r>
      <w:r>
        <w:rPr>
          <w:sz w:val="25"/>
          <w:u w:val="single"/>
        </w:rPr>
        <w:t>Formulary</w:t>
      </w:r>
      <w:r>
        <w:rPr>
          <w:u w:val="single"/>
        </w:rPr>
        <w:t>,</w:t>
      </w:r>
      <w:r>
        <w:rPr>
          <w:spacing w:val="-3"/>
          <w:u w:val="single"/>
        </w:rPr>
        <w:t> </w:t>
      </w:r>
      <w:r>
        <w:rPr/>
        <w:t>No</w:t>
      </w:r>
      <w:r>
        <w:rPr>
          <w:spacing w:val="-4"/>
        </w:rPr>
        <w:t> </w:t>
      </w:r>
      <w:r>
        <w:rPr/>
        <w:t>27.</w:t>
      </w:r>
      <w:r>
        <w:rPr>
          <w:spacing w:val="-3"/>
        </w:rPr>
        <w:t> </w:t>
      </w:r>
      <w:r>
        <w:rPr/>
        <w:t>A</w:t>
      </w:r>
      <w:r>
        <w:rPr>
          <w:spacing w:val="-7"/>
        </w:rPr>
        <w:t> </w:t>
      </w:r>
      <w:r>
        <w:rPr/>
        <w:t>joint</w:t>
      </w:r>
      <w:r>
        <w:rPr>
          <w:spacing w:val="-3"/>
        </w:rPr>
        <w:t> </w:t>
      </w:r>
      <w:r>
        <w:rPr/>
        <w:t>publication</w:t>
      </w:r>
      <w:r>
        <w:rPr>
          <w:spacing w:val="-8"/>
        </w:rPr>
        <w:t> </w:t>
      </w:r>
      <w:r>
        <w:rPr/>
        <w:t>of</w:t>
      </w:r>
      <w:r>
        <w:rPr>
          <w:spacing w:val="-7"/>
        </w:rPr>
        <w:t> </w:t>
      </w:r>
      <w:r>
        <w:rPr/>
        <w:t>the</w:t>
      </w:r>
      <w:r>
        <w:rPr>
          <w:spacing w:val="-8"/>
        </w:rPr>
        <w:t> </w:t>
      </w:r>
      <w:r>
        <w:rPr/>
        <w:t>British National Association and the Royal Pharmaceutical Society of Great Britain. pp. </w:t>
      </w:r>
      <w:r>
        <w:rPr>
          <w:spacing w:val="-2"/>
        </w:rPr>
        <w:t>487=511</w:t>
      </w:r>
    </w:p>
    <w:p>
      <w:pPr>
        <w:spacing w:after="0" w:line="415" w:lineRule="auto"/>
        <w:jc w:val="both"/>
        <w:sectPr>
          <w:pgSz w:w="11910" w:h="16840"/>
          <w:pgMar w:header="0" w:footer="1063" w:top="1400" w:bottom="1260" w:left="940" w:right="0"/>
        </w:sectPr>
      </w:pPr>
    </w:p>
    <w:p>
      <w:pPr>
        <w:pStyle w:val="BodyText"/>
        <w:spacing w:line="410" w:lineRule="auto" w:before="77"/>
        <w:ind w:left="500" w:right="1453"/>
        <w:jc w:val="both"/>
      </w:pPr>
      <w:r>
        <w:rPr/>
        <w:t>Bodemar, G.,</w:t>
      </w:r>
      <w:r>
        <w:rPr>
          <w:spacing w:val="-4"/>
        </w:rPr>
        <w:t> </w:t>
      </w:r>
      <w:r>
        <w:rPr/>
        <w:t>Norlander,</w:t>
      </w:r>
      <w:r>
        <w:rPr>
          <w:spacing w:val="-4"/>
        </w:rPr>
        <w:t> </w:t>
      </w:r>
      <w:r>
        <w:rPr/>
        <w:t>B. and</w:t>
      </w:r>
      <w:r>
        <w:rPr>
          <w:spacing w:val="-5"/>
        </w:rPr>
        <w:t> </w:t>
      </w:r>
      <w:r>
        <w:rPr/>
        <w:t>Walen,</w:t>
      </w:r>
      <w:r>
        <w:rPr>
          <w:spacing w:val="-4"/>
        </w:rPr>
        <w:t> </w:t>
      </w:r>
      <w:r>
        <w:rPr/>
        <w:t>A.</w:t>
      </w:r>
      <w:r>
        <w:rPr>
          <w:spacing w:val="-4"/>
        </w:rPr>
        <w:t> </w:t>
      </w:r>
      <w:r>
        <w:rPr/>
        <w:t>(1981):</w:t>
      </w:r>
      <w:r>
        <w:rPr>
          <w:spacing w:val="-4"/>
        </w:rPr>
        <w:t> </w:t>
      </w:r>
      <w:r>
        <w:rPr/>
        <w:t>Pharmacokinetics</w:t>
      </w:r>
      <w:r>
        <w:rPr>
          <w:spacing w:val="-1"/>
        </w:rPr>
        <w:t> </w:t>
      </w:r>
      <w:r>
        <w:rPr/>
        <w:t>of</w:t>
      </w:r>
      <w:r>
        <w:rPr>
          <w:spacing w:val="-4"/>
        </w:rPr>
        <w:t> </w:t>
      </w:r>
      <w:r>
        <w:rPr/>
        <w:t>cimetidine </w:t>
      </w:r>
      <w:r>
        <w:rPr>
          <w:w w:val="90"/>
        </w:rPr>
        <w:t>after single doses during continous treatment. </w:t>
      </w:r>
      <w:r>
        <w:rPr>
          <w:w w:val="90"/>
          <w:sz w:val="25"/>
          <w:u w:val="single"/>
        </w:rPr>
        <w:t>Clin. Pharmacokinetics. </w:t>
      </w:r>
      <w:r>
        <w:rPr>
          <w:w w:val="90"/>
        </w:rPr>
        <w:t>6: 306-315.</w:t>
      </w:r>
    </w:p>
    <w:p>
      <w:pPr>
        <w:pStyle w:val="BodyText"/>
        <w:spacing w:before="265"/>
      </w:pPr>
    </w:p>
    <w:p>
      <w:pPr>
        <w:pStyle w:val="BodyText"/>
        <w:spacing w:line="410" w:lineRule="auto"/>
        <w:ind w:left="500" w:right="1448"/>
        <w:jc w:val="both"/>
      </w:pPr>
      <w:r>
        <w:rPr>
          <w:spacing w:val="-4"/>
        </w:rPr>
        <w:t>Boman,</w:t>
      </w:r>
      <w:r>
        <w:rPr>
          <w:spacing w:val="-8"/>
        </w:rPr>
        <w:t> </w:t>
      </w:r>
      <w:r>
        <w:rPr>
          <w:spacing w:val="-4"/>
        </w:rPr>
        <w:t>G.</w:t>
      </w:r>
      <w:r>
        <w:rPr>
          <w:spacing w:val="-8"/>
        </w:rPr>
        <w:t> </w:t>
      </w:r>
      <w:r>
        <w:rPr>
          <w:spacing w:val="-4"/>
        </w:rPr>
        <w:t>(1974):</w:t>
      </w:r>
      <w:r>
        <w:rPr>
          <w:spacing w:val="-8"/>
        </w:rPr>
        <w:t> </w:t>
      </w:r>
      <w:r>
        <w:rPr>
          <w:spacing w:val="-4"/>
        </w:rPr>
        <w:t>Decrease</w:t>
      </w:r>
      <w:r>
        <w:rPr>
          <w:spacing w:val="-9"/>
        </w:rPr>
        <w:t> </w:t>
      </w:r>
      <w:r>
        <w:rPr>
          <w:spacing w:val="-4"/>
        </w:rPr>
        <w:t>serum</w:t>
      </w:r>
      <w:r>
        <w:rPr>
          <w:spacing w:val="-10"/>
        </w:rPr>
        <w:t> </w:t>
      </w:r>
      <w:r>
        <w:rPr>
          <w:spacing w:val="-4"/>
        </w:rPr>
        <w:t>concentration</w:t>
      </w:r>
      <w:r>
        <w:rPr>
          <w:spacing w:val="-9"/>
        </w:rPr>
        <w:t> </w:t>
      </w:r>
      <w:r>
        <w:rPr>
          <w:spacing w:val="-4"/>
        </w:rPr>
        <w:t>of</w:t>
      </w:r>
      <w:r>
        <w:rPr>
          <w:spacing w:val="-8"/>
        </w:rPr>
        <w:t> </w:t>
      </w:r>
      <w:r>
        <w:rPr>
          <w:spacing w:val="-4"/>
        </w:rPr>
        <w:t>rifampicin</w:t>
      </w:r>
      <w:r>
        <w:rPr>
          <w:spacing w:val="-9"/>
        </w:rPr>
        <w:t> </w:t>
      </w:r>
      <w:r>
        <w:rPr>
          <w:spacing w:val="-4"/>
        </w:rPr>
        <w:t>when given</w:t>
      </w:r>
      <w:r>
        <w:rPr>
          <w:spacing w:val="-9"/>
        </w:rPr>
        <w:t> </w:t>
      </w:r>
      <w:r>
        <w:rPr>
          <w:spacing w:val="-4"/>
        </w:rPr>
        <w:t>with</w:t>
      </w:r>
      <w:r>
        <w:rPr>
          <w:spacing w:val="-9"/>
        </w:rPr>
        <w:t> </w:t>
      </w:r>
      <w:r>
        <w:rPr>
          <w:spacing w:val="-4"/>
        </w:rPr>
        <w:t>PAS orally.</w:t>
      </w:r>
      <w:r>
        <w:rPr>
          <w:spacing w:val="-15"/>
        </w:rPr>
        <w:t> </w:t>
      </w:r>
      <w:r>
        <w:rPr>
          <w:spacing w:val="-4"/>
        </w:rPr>
        <w:t>In:</w:t>
      </w:r>
      <w:r>
        <w:rPr>
          <w:spacing w:val="-6"/>
        </w:rPr>
        <w:t> </w:t>
      </w:r>
      <w:r>
        <w:rPr>
          <w:spacing w:val="-4"/>
          <w:sz w:val="25"/>
          <w:u w:val="single"/>
        </w:rPr>
        <w:t>Drug</w:t>
      </w:r>
      <w:r>
        <w:rPr>
          <w:spacing w:val="-17"/>
          <w:sz w:val="25"/>
          <w:u w:val="single"/>
        </w:rPr>
        <w:t> </w:t>
      </w:r>
      <w:r>
        <w:rPr>
          <w:spacing w:val="-4"/>
          <w:sz w:val="25"/>
          <w:u w:val="single"/>
        </w:rPr>
        <w:t>interactions</w:t>
      </w:r>
      <w:r>
        <w:rPr>
          <w:spacing w:val="-12"/>
          <w:sz w:val="25"/>
          <w:u w:val="single"/>
        </w:rPr>
        <w:t> </w:t>
      </w:r>
      <w:r>
        <w:rPr>
          <w:spacing w:val="-4"/>
        </w:rPr>
        <w:t>(Ed.</w:t>
      </w:r>
      <w:r>
        <w:rPr>
          <w:spacing w:val="-7"/>
        </w:rPr>
        <w:t> </w:t>
      </w:r>
      <w:r>
        <w:rPr>
          <w:spacing w:val="-4"/>
        </w:rPr>
        <w:t>Morselli,</w:t>
      </w:r>
      <w:r>
        <w:rPr>
          <w:spacing w:val="-7"/>
        </w:rPr>
        <w:t> </w:t>
      </w:r>
      <w:r>
        <w:rPr>
          <w:spacing w:val="-4"/>
        </w:rPr>
        <w:t>P.L.,</w:t>
      </w:r>
      <w:r>
        <w:rPr>
          <w:spacing w:val="-13"/>
        </w:rPr>
        <w:t> </w:t>
      </w:r>
      <w:r>
        <w:rPr>
          <w:spacing w:val="-4"/>
        </w:rPr>
        <w:t>Cohen,</w:t>
      </w:r>
      <w:r>
        <w:rPr>
          <w:spacing w:val="-13"/>
        </w:rPr>
        <w:t> </w:t>
      </w:r>
      <w:r>
        <w:rPr>
          <w:spacing w:val="-4"/>
        </w:rPr>
        <w:t>S.N.</w:t>
      </w:r>
      <w:r>
        <w:rPr>
          <w:spacing w:val="-7"/>
        </w:rPr>
        <w:t> </w:t>
      </w:r>
      <w:r>
        <w:rPr>
          <w:spacing w:val="-4"/>
        </w:rPr>
        <w:t>and</w:t>
      </w:r>
      <w:r>
        <w:rPr>
          <w:spacing w:val="-14"/>
        </w:rPr>
        <w:t> </w:t>
      </w:r>
      <w:r>
        <w:rPr>
          <w:spacing w:val="-4"/>
        </w:rPr>
        <w:t>Garattini,</w:t>
      </w:r>
    </w:p>
    <w:p>
      <w:pPr>
        <w:pStyle w:val="BodyText"/>
        <w:spacing w:before="251"/>
      </w:pPr>
    </w:p>
    <w:p>
      <w:pPr>
        <w:spacing w:line="405" w:lineRule="auto" w:before="0"/>
        <w:ind w:left="500" w:right="1448" w:firstLine="0"/>
        <w:jc w:val="both"/>
        <w:rPr>
          <w:sz w:val="23"/>
        </w:rPr>
      </w:pPr>
      <w:r>
        <w:rPr>
          <w:sz w:val="25"/>
          <w:u w:val="single"/>
        </w:rPr>
        <w:t>Drug facts and comparisons</w:t>
      </w:r>
      <w:r>
        <w:rPr>
          <w:sz w:val="25"/>
        </w:rPr>
        <w:t> </w:t>
      </w:r>
      <w:r>
        <w:rPr>
          <w:sz w:val="23"/>
        </w:rPr>
        <w:t>(1989a): published by J.B. Lippincott Company, Philadelphia</w:t>
      </w:r>
      <w:r>
        <w:rPr>
          <w:spacing w:val="-19"/>
          <w:sz w:val="23"/>
        </w:rPr>
        <w:t> </w:t>
      </w:r>
      <w:r>
        <w:rPr>
          <w:sz w:val="23"/>
        </w:rPr>
        <w:t>pp.</w:t>
      </w:r>
      <w:r>
        <w:rPr>
          <w:spacing w:val="-18"/>
          <w:sz w:val="23"/>
        </w:rPr>
        <w:t> </w:t>
      </w:r>
      <w:r>
        <w:rPr>
          <w:sz w:val="23"/>
        </w:rPr>
        <w:t>933-935</w:t>
      </w:r>
    </w:p>
    <w:p>
      <w:pPr>
        <w:pStyle w:val="BodyText"/>
        <w:spacing w:before="302"/>
      </w:pPr>
    </w:p>
    <w:p>
      <w:pPr>
        <w:pStyle w:val="BodyText"/>
        <w:spacing w:line="410" w:lineRule="auto"/>
        <w:ind w:left="500" w:right="1447"/>
        <w:jc w:val="both"/>
      </w:pPr>
      <w:r>
        <w:rPr/>
        <w:t>Dixon, R.L., Hendersen, T.J., and Rail, D.P. (1965): Plasma protein binding of </w:t>
      </w:r>
      <w:r>
        <w:rPr>
          <w:spacing w:val="-8"/>
        </w:rPr>
        <w:t>methotrexate</w:t>
      </w:r>
      <w:r>
        <w:rPr>
          <w:spacing w:val="-10"/>
        </w:rPr>
        <w:t> </w:t>
      </w:r>
      <w:r>
        <w:rPr>
          <w:spacing w:val="-8"/>
        </w:rPr>
        <w:t>and its</w:t>
      </w:r>
      <w:r>
        <w:rPr/>
        <w:t> </w:t>
      </w:r>
      <w:r>
        <w:rPr>
          <w:spacing w:val="-8"/>
        </w:rPr>
        <w:t>displacement</w:t>
      </w:r>
      <w:r>
        <w:rPr>
          <w:spacing w:val="-9"/>
        </w:rPr>
        <w:t> </w:t>
      </w:r>
      <w:r>
        <w:rPr>
          <w:spacing w:val="-8"/>
        </w:rPr>
        <w:t>by various</w:t>
      </w:r>
      <w:r>
        <w:rPr/>
        <w:t> </w:t>
      </w:r>
      <w:r>
        <w:rPr>
          <w:spacing w:val="-8"/>
        </w:rPr>
        <w:t>drugs.</w:t>
      </w:r>
      <w:r>
        <w:rPr/>
        <w:t> </w:t>
      </w:r>
      <w:r>
        <w:rPr>
          <w:spacing w:val="-8"/>
          <w:sz w:val="25"/>
          <w:u w:val="single"/>
        </w:rPr>
        <w:t>Abstract. fed. Proc.</w:t>
      </w:r>
      <w:r>
        <w:rPr>
          <w:spacing w:val="-12"/>
          <w:sz w:val="25"/>
          <w:u w:val="single"/>
        </w:rPr>
        <w:t> </w:t>
      </w:r>
      <w:r>
        <w:rPr>
          <w:spacing w:val="-8"/>
        </w:rPr>
        <w:t>24: 454.</w:t>
      </w:r>
    </w:p>
    <w:p>
      <w:pPr>
        <w:pStyle w:val="BodyText"/>
        <w:spacing w:before="265"/>
      </w:pPr>
    </w:p>
    <w:p>
      <w:pPr>
        <w:pStyle w:val="BodyText"/>
        <w:spacing w:before="1"/>
        <w:ind w:left="500"/>
        <w:jc w:val="both"/>
      </w:pPr>
      <w:r>
        <w:rPr>
          <w:spacing w:val="-2"/>
        </w:rPr>
        <w:t>Eisen,</w:t>
      </w:r>
      <w:r>
        <w:rPr>
          <w:spacing w:val="3"/>
        </w:rPr>
        <w:t> </w:t>
      </w:r>
      <w:r>
        <w:rPr>
          <w:spacing w:val="-2"/>
        </w:rPr>
        <w:t>M.J.</w:t>
      </w:r>
      <w:r>
        <w:rPr>
          <w:spacing w:val="-1"/>
        </w:rPr>
        <w:t> </w:t>
      </w:r>
      <w:r>
        <w:rPr>
          <w:spacing w:val="-2"/>
        </w:rPr>
        <w:t>(1964): Combined</w:t>
      </w:r>
      <w:r>
        <w:rPr>
          <w:spacing w:val="3"/>
        </w:rPr>
        <w:t> </w:t>
      </w:r>
      <w:r>
        <w:rPr>
          <w:spacing w:val="-2"/>
        </w:rPr>
        <w:t>effect</w:t>
      </w:r>
      <w:r>
        <w:rPr>
          <w:spacing w:val="-1"/>
        </w:rPr>
        <w:t> </w:t>
      </w:r>
      <w:r>
        <w:rPr>
          <w:spacing w:val="-2"/>
        </w:rPr>
        <w:t>of</w:t>
      </w:r>
      <w:r>
        <w:rPr>
          <w:spacing w:val="-1"/>
        </w:rPr>
        <w:t> </w:t>
      </w:r>
      <w:r>
        <w:rPr>
          <w:spacing w:val="-2"/>
        </w:rPr>
        <w:t>sodium</w:t>
      </w:r>
      <w:r>
        <w:rPr>
          <w:spacing w:val="2"/>
        </w:rPr>
        <w:t> </w:t>
      </w:r>
      <w:r>
        <w:rPr>
          <w:spacing w:val="-2"/>
        </w:rPr>
        <w:t>warfarin</w:t>
      </w:r>
      <w:r>
        <w:rPr>
          <w:spacing w:val="3"/>
        </w:rPr>
        <w:t> </w:t>
      </w:r>
      <w:r>
        <w:rPr>
          <w:spacing w:val="-2"/>
        </w:rPr>
        <w:t>and</w:t>
      </w:r>
      <w:r>
        <w:rPr>
          <w:spacing w:val="3"/>
        </w:rPr>
        <w:t> </w:t>
      </w:r>
      <w:r>
        <w:rPr>
          <w:spacing w:val="-2"/>
        </w:rPr>
        <w:t>phenylbutazone. .J..,.</w:t>
      </w:r>
    </w:p>
    <w:p>
      <w:pPr>
        <w:spacing w:before="251"/>
        <w:ind w:left="500" w:right="0" w:firstLine="0"/>
        <w:jc w:val="both"/>
        <w:rPr>
          <w:sz w:val="23"/>
        </w:rPr>
      </w:pPr>
      <w:r>
        <w:rPr>
          <w:w w:val="85"/>
          <w:sz w:val="25"/>
          <w:u w:val="single"/>
        </w:rPr>
        <w:t>Am.</w:t>
      </w:r>
      <w:r>
        <w:rPr>
          <w:spacing w:val="10"/>
          <w:sz w:val="25"/>
          <w:u w:val="single"/>
        </w:rPr>
        <w:t> </w:t>
      </w:r>
      <w:r>
        <w:rPr>
          <w:w w:val="85"/>
          <w:sz w:val="25"/>
          <w:u w:val="single"/>
        </w:rPr>
        <w:t>Merl.</w:t>
      </w:r>
      <w:r>
        <w:rPr>
          <w:spacing w:val="2"/>
          <w:sz w:val="25"/>
          <w:u w:val="single"/>
        </w:rPr>
        <w:t> </w:t>
      </w:r>
      <w:r>
        <w:rPr>
          <w:w w:val="85"/>
          <w:sz w:val="25"/>
          <w:u w:val="single"/>
        </w:rPr>
        <w:t>Assoc.,</w:t>
      </w:r>
      <w:r>
        <w:rPr>
          <w:spacing w:val="15"/>
          <w:sz w:val="25"/>
          <w:u w:val="single"/>
        </w:rPr>
        <w:t> </w:t>
      </w:r>
      <w:r>
        <w:rPr>
          <w:w w:val="85"/>
          <w:sz w:val="23"/>
        </w:rPr>
        <w:t>189:</w:t>
      </w:r>
      <w:r>
        <w:rPr>
          <w:spacing w:val="16"/>
          <w:sz w:val="23"/>
        </w:rPr>
        <w:t> </w:t>
      </w:r>
      <w:r>
        <w:rPr>
          <w:spacing w:val="-5"/>
          <w:w w:val="85"/>
          <w:sz w:val="23"/>
        </w:rPr>
        <w:t>64.</w:t>
      </w:r>
    </w:p>
    <w:p>
      <w:pPr>
        <w:pStyle w:val="BodyText"/>
        <w:rPr>
          <w:sz w:val="25"/>
        </w:rPr>
      </w:pPr>
    </w:p>
    <w:p>
      <w:pPr>
        <w:pStyle w:val="BodyText"/>
        <w:spacing w:before="129"/>
        <w:rPr>
          <w:sz w:val="25"/>
        </w:rPr>
      </w:pPr>
    </w:p>
    <w:p>
      <w:pPr>
        <w:pStyle w:val="BodyText"/>
        <w:spacing w:line="424" w:lineRule="auto" w:before="1"/>
        <w:ind w:left="500" w:right="1450"/>
        <w:jc w:val="both"/>
      </w:pPr>
      <w:r>
        <w:rPr>
          <w:spacing w:val="-2"/>
        </w:rPr>
        <w:t>Evaluation</w:t>
      </w:r>
      <w:r>
        <w:rPr>
          <w:spacing w:val="-10"/>
        </w:rPr>
        <w:t> </w:t>
      </w:r>
      <w:r>
        <w:rPr>
          <w:spacing w:val="-2"/>
        </w:rPr>
        <w:t>of</w:t>
      </w:r>
      <w:r>
        <w:rPr>
          <w:spacing w:val="-7"/>
        </w:rPr>
        <w:t> </w:t>
      </w:r>
      <w:r>
        <w:rPr>
          <w:spacing w:val="-2"/>
        </w:rPr>
        <w:t>drug</w:t>
      </w:r>
      <w:r>
        <w:rPr>
          <w:spacing w:val="-5"/>
        </w:rPr>
        <w:t> </w:t>
      </w:r>
      <w:r>
        <w:rPr>
          <w:spacing w:val="-2"/>
        </w:rPr>
        <w:t>interactions</w:t>
      </w:r>
      <w:r>
        <w:rPr>
          <w:spacing w:val="-6"/>
        </w:rPr>
        <w:t> </w:t>
      </w:r>
      <w:r>
        <w:rPr>
          <w:spacing w:val="-2"/>
        </w:rPr>
        <w:t>(1976):</w:t>
      </w:r>
      <w:r>
        <w:rPr>
          <w:spacing w:val="-4"/>
        </w:rPr>
        <w:t> </w:t>
      </w:r>
      <w:r>
        <w:rPr>
          <w:spacing w:val="-2"/>
        </w:rPr>
        <w:t>Published'</w:t>
      </w:r>
      <w:r>
        <w:rPr>
          <w:spacing w:val="-5"/>
        </w:rPr>
        <w:t> </w:t>
      </w:r>
      <w:r>
        <w:rPr>
          <w:spacing w:val="-2"/>
        </w:rPr>
        <w:t>by</w:t>
      </w:r>
      <w:r>
        <w:rPr>
          <w:spacing w:val="-6"/>
        </w:rPr>
        <w:t> </w:t>
      </w:r>
      <w:r>
        <w:rPr>
          <w:spacing w:val="-2"/>
        </w:rPr>
        <w:t>the</w:t>
      </w:r>
      <w:r>
        <w:rPr>
          <w:spacing w:val="-10"/>
        </w:rPr>
        <w:t> </w:t>
      </w:r>
      <w:r>
        <w:rPr>
          <w:spacing w:val="-2"/>
        </w:rPr>
        <w:t>American</w:t>
      </w:r>
      <w:r>
        <w:rPr>
          <w:spacing w:val="-5"/>
        </w:rPr>
        <w:t> </w:t>
      </w:r>
      <w:r>
        <w:rPr>
          <w:spacing w:val="-2"/>
        </w:rPr>
        <w:t>pharmaceutical </w:t>
      </w:r>
      <w:r>
        <w:rPr>
          <w:spacing w:val="-4"/>
        </w:rPr>
        <w:t>Association,</w:t>
      </w:r>
      <w:r>
        <w:rPr>
          <w:spacing w:val="-15"/>
        </w:rPr>
        <w:t> </w:t>
      </w:r>
      <w:r>
        <w:rPr>
          <w:spacing w:val="-4"/>
        </w:rPr>
        <w:t>2</w:t>
      </w:r>
      <w:r>
        <w:rPr>
          <w:spacing w:val="-4"/>
          <w:position w:val="6"/>
          <w:sz w:val="16"/>
        </w:rPr>
        <w:t>nd</w:t>
      </w:r>
      <w:r>
        <w:rPr>
          <w:position w:val="6"/>
          <w:sz w:val="16"/>
        </w:rPr>
        <w:t> </w:t>
      </w:r>
      <w:r>
        <w:rPr>
          <w:spacing w:val="-4"/>
        </w:rPr>
        <w:t>edition,</w:t>
      </w:r>
      <w:r>
        <w:rPr>
          <w:spacing w:val="-14"/>
        </w:rPr>
        <w:t> </w:t>
      </w:r>
      <w:r>
        <w:rPr>
          <w:spacing w:val="-4"/>
        </w:rPr>
        <w:t>Washington,</w:t>
      </w:r>
      <w:r>
        <w:rPr>
          <w:spacing w:val="-15"/>
        </w:rPr>
        <w:t> </w:t>
      </w:r>
      <w:r>
        <w:rPr>
          <w:spacing w:val="-4"/>
        </w:rPr>
        <w:t>pp.</w:t>
      </w:r>
      <w:r>
        <w:rPr>
          <w:spacing w:val="-14"/>
        </w:rPr>
        <w:t> </w:t>
      </w:r>
      <w:r>
        <w:rPr>
          <w:spacing w:val="-4"/>
        </w:rPr>
        <w:t>307</w:t>
      </w:r>
      <w:r>
        <w:rPr>
          <w:spacing w:val="-14"/>
        </w:rPr>
        <w:t> </w:t>
      </w:r>
      <w:r>
        <w:rPr>
          <w:spacing w:val="-4"/>
        </w:rPr>
        <w:t>-</w:t>
      </w:r>
      <w:r>
        <w:rPr>
          <w:spacing w:val="-12"/>
        </w:rPr>
        <w:t> </w:t>
      </w:r>
      <w:r>
        <w:rPr>
          <w:spacing w:val="-4"/>
        </w:rPr>
        <w:t>324.</w:t>
      </w:r>
    </w:p>
    <w:p>
      <w:pPr>
        <w:pStyle w:val="BodyText"/>
        <w:spacing w:before="275"/>
      </w:pPr>
    </w:p>
    <w:p>
      <w:pPr>
        <w:pStyle w:val="BodyText"/>
        <w:spacing w:line="408" w:lineRule="auto"/>
        <w:ind w:left="500" w:right="1448"/>
        <w:jc w:val="both"/>
      </w:pPr>
      <w:r>
        <w:rPr/>
        <w:t>Fellenberg,</w:t>
      </w:r>
      <w:r>
        <w:rPr>
          <w:spacing w:val="-15"/>
        </w:rPr>
        <w:t> </w:t>
      </w:r>
      <w:r>
        <w:rPr/>
        <w:t>A.J</w:t>
      </w:r>
      <w:r>
        <w:rPr>
          <w:spacing w:val="-13"/>
        </w:rPr>
        <w:t> </w:t>
      </w:r>
      <w:r>
        <w:rPr/>
        <w:t>and</w:t>
      </w:r>
      <w:r>
        <w:rPr>
          <w:spacing w:val="-12"/>
        </w:rPr>
        <w:t> </w:t>
      </w:r>
      <w:r>
        <w:rPr/>
        <w:t>Pollard,</w:t>
      </w:r>
      <w:r>
        <w:rPr>
          <w:spacing w:val="-11"/>
        </w:rPr>
        <w:t> </w:t>
      </w:r>
      <w:r>
        <w:rPr/>
        <w:t>A.C.</w:t>
      </w:r>
      <w:r>
        <w:rPr>
          <w:spacing w:val="-11"/>
        </w:rPr>
        <w:t> </w:t>
      </w:r>
      <w:r>
        <w:rPr/>
        <w:t>(1976):</w:t>
      </w:r>
      <w:r>
        <w:rPr>
          <w:spacing w:val="-11"/>
        </w:rPr>
        <w:t> </w:t>
      </w:r>
      <w:r>
        <w:rPr/>
        <w:t>A</w:t>
      </w:r>
      <w:r>
        <w:rPr>
          <w:spacing w:val="-10"/>
        </w:rPr>
        <w:t> </w:t>
      </w:r>
      <w:r>
        <w:rPr/>
        <w:t>rapid</w:t>
      </w:r>
      <w:r>
        <w:rPr>
          <w:spacing w:val="-12"/>
        </w:rPr>
        <w:t> </w:t>
      </w:r>
      <w:r>
        <w:rPr/>
        <w:t>and</w:t>
      </w:r>
      <w:r>
        <w:rPr>
          <w:spacing w:val="-17"/>
        </w:rPr>
        <w:t> </w:t>
      </w:r>
      <w:r>
        <w:rPr/>
        <w:t>sensitive</w:t>
      </w:r>
      <w:r>
        <w:rPr>
          <w:spacing w:val="-17"/>
        </w:rPr>
        <w:t> </w:t>
      </w:r>
      <w:r>
        <w:rPr/>
        <w:t>spectrophotometric </w:t>
      </w:r>
      <w:r>
        <w:rPr>
          <w:spacing w:val="-8"/>
        </w:rPr>
        <w:t>procedure for</w:t>
      </w:r>
      <w:r>
        <w:rPr/>
        <w:t> </w:t>
      </w:r>
      <w:r>
        <w:rPr>
          <w:spacing w:val="-8"/>
        </w:rPr>
        <w:t>the</w:t>
      </w:r>
      <w:r>
        <w:rPr>
          <w:spacing w:val="-4"/>
        </w:rPr>
        <w:t> </w:t>
      </w:r>
      <w:r>
        <w:rPr>
          <w:spacing w:val="-8"/>
        </w:rPr>
        <w:t>micro</w:t>
      </w:r>
      <w:r>
        <w:rPr>
          <w:spacing w:val="-10"/>
        </w:rPr>
        <w:t> </w:t>
      </w:r>
      <w:r>
        <w:rPr>
          <w:spacing w:val="-8"/>
        </w:rPr>
        <w:t>determination</w:t>
      </w:r>
      <w:r>
        <w:rPr>
          <w:spacing w:val="-4"/>
        </w:rPr>
        <w:t> </w:t>
      </w:r>
      <w:r>
        <w:rPr>
          <w:spacing w:val="-8"/>
        </w:rPr>
        <w:t>of</w:t>
      </w:r>
      <w:r>
        <w:rPr>
          <w:spacing w:val="-9"/>
        </w:rPr>
        <w:t> </w:t>
      </w:r>
      <w:r>
        <w:rPr>
          <w:spacing w:val="-8"/>
        </w:rPr>
        <w:t>carbamazepine</w:t>
      </w:r>
      <w:r>
        <w:rPr>
          <w:spacing w:val="-4"/>
        </w:rPr>
        <w:t> </w:t>
      </w:r>
      <w:r>
        <w:rPr>
          <w:spacing w:val="-8"/>
        </w:rPr>
        <w:t>in</w:t>
      </w:r>
      <w:r>
        <w:rPr>
          <w:spacing w:val="-4"/>
        </w:rPr>
        <w:t> </w:t>
      </w:r>
      <w:r>
        <w:rPr>
          <w:spacing w:val="-8"/>
        </w:rPr>
        <w:t>blood. </w:t>
      </w:r>
      <w:r>
        <w:rPr>
          <w:spacing w:val="-8"/>
          <w:sz w:val="25"/>
          <w:u w:val="single"/>
        </w:rPr>
        <w:t>Clin.</w:t>
      </w:r>
      <w:r>
        <w:rPr>
          <w:spacing w:val="-12"/>
          <w:sz w:val="25"/>
          <w:u w:val="single"/>
        </w:rPr>
        <w:t> </w:t>
      </w:r>
      <w:r>
        <w:rPr>
          <w:spacing w:val="-8"/>
          <w:sz w:val="25"/>
          <w:u w:val="single"/>
        </w:rPr>
        <w:t>Chim.</w:t>
      </w:r>
      <w:r>
        <w:rPr>
          <w:spacing w:val="-12"/>
          <w:sz w:val="25"/>
          <w:u w:val="single"/>
        </w:rPr>
        <w:t> </w:t>
      </w:r>
      <w:r>
        <w:rPr>
          <w:spacing w:val="-8"/>
          <w:sz w:val="25"/>
          <w:u w:val="single"/>
        </w:rPr>
        <w:t>Acta..</w:t>
      </w:r>
      <w:r>
        <w:rPr>
          <w:spacing w:val="-8"/>
          <w:sz w:val="25"/>
        </w:rPr>
        <w:t> </w:t>
      </w:r>
      <w:r>
        <w:rPr/>
        <w:t>69: 423.</w:t>
      </w:r>
    </w:p>
    <w:p>
      <w:pPr>
        <w:pStyle w:val="BodyText"/>
        <w:spacing w:before="26"/>
        <w:ind w:left="500"/>
        <w:jc w:val="both"/>
      </w:pPr>
      <w:r>
        <w:rPr>
          <w:spacing w:val="-2"/>
        </w:rPr>
        <w:t>Fellengberg,</w:t>
      </w:r>
      <w:r>
        <w:rPr>
          <w:spacing w:val="-17"/>
        </w:rPr>
        <w:t> </w:t>
      </w:r>
      <w:r>
        <w:rPr>
          <w:spacing w:val="-2"/>
        </w:rPr>
        <w:t>A.J.,</w:t>
      </w:r>
      <w:r>
        <w:rPr>
          <w:spacing w:val="-16"/>
        </w:rPr>
        <w:t> </w:t>
      </w:r>
      <w:r>
        <w:rPr>
          <w:spacing w:val="-2"/>
        </w:rPr>
        <w:t>Magarey,</w:t>
      </w:r>
      <w:r>
        <w:rPr>
          <w:spacing w:val="-16"/>
        </w:rPr>
        <w:t> </w:t>
      </w:r>
      <w:r>
        <w:rPr>
          <w:spacing w:val="-2"/>
        </w:rPr>
        <w:t>A.</w:t>
      </w:r>
      <w:r>
        <w:rPr>
          <w:spacing w:val="-15"/>
        </w:rPr>
        <w:t> </w:t>
      </w:r>
      <w:r>
        <w:rPr>
          <w:spacing w:val="-2"/>
        </w:rPr>
        <w:t>and</w:t>
      </w:r>
      <w:r>
        <w:rPr>
          <w:spacing w:val="-16"/>
        </w:rPr>
        <w:t> </w:t>
      </w:r>
      <w:r>
        <w:rPr>
          <w:spacing w:val="-2"/>
        </w:rPr>
        <w:t>Pollard,</w:t>
      </w:r>
      <w:r>
        <w:rPr>
          <w:spacing w:val="-15"/>
        </w:rPr>
        <w:t> </w:t>
      </w:r>
      <w:r>
        <w:rPr>
          <w:spacing w:val="-2"/>
        </w:rPr>
        <w:t>A.C.</w:t>
      </w:r>
      <w:r>
        <w:rPr>
          <w:spacing w:val="-15"/>
        </w:rPr>
        <w:t> </w:t>
      </w:r>
      <w:r>
        <w:rPr>
          <w:spacing w:val="-2"/>
        </w:rPr>
        <w:t>(1975):</w:t>
      </w:r>
      <w:r>
        <w:rPr>
          <w:spacing w:val="-14"/>
        </w:rPr>
        <w:t> </w:t>
      </w:r>
      <w:r>
        <w:rPr>
          <w:spacing w:val="-2"/>
        </w:rPr>
        <w:t>An</w:t>
      </w:r>
      <w:r>
        <w:rPr>
          <w:spacing w:val="-16"/>
        </w:rPr>
        <w:t> </w:t>
      </w:r>
      <w:r>
        <w:rPr>
          <w:spacing w:val="-2"/>
        </w:rPr>
        <w:t>improved</w:t>
      </w:r>
    </w:p>
    <w:p>
      <w:pPr>
        <w:spacing w:after="0"/>
        <w:jc w:val="both"/>
        <w:sectPr>
          <w:pgSz w:w="11910" w:h="16840"/>
          <w:pgMar w:header="0" w:footer="1063" w:top="1400" w:bottom="1260" w:left="940" w:right="0"/>
        </w:sectPr>
      </w:pPr>
    </w:p>
    <w:p>
      <w:pPr>
        <w:pStyle w:val="BodyText"/>
        <w:spacing w:line="410" w:lineRule="auto" w:before="77"/>
        <w:ind w:left="500" w:right="1451"/>
        <w:jc w:val="both"/>
      </w:pPr>
      <w:r>
        <w:rPr/>
        <w:t>Gillespie, N.G., Mena, I., Cotzias, G.C., and Bell, M.A (1973): Diet affecting </w:t>
      </w:r>
      <w:r>
        <w:rPr>
          <w:spacing w:val="-8"/>
        </w:rPr>
        <w:t>treatment</w:t>
      </w:r>
      <w:r>
        <w:rPr>
          <w:spacing w:val="-2"/>
        </w:rPr>
        <w:t> </w:t>
      </w:r>
      <w:r>
        <w:rPr>
          <w:spacing w:val="-8"/>
        </w:rPr>
        <w:t>of</w:t>
      </w:r>
      <w:r>
        <w:rPr>
          <w:spacing w:val="-2"/>
        </w:rPr>
        <w:t> </w:t>
      </w:r>
      <w:r>
        <w:rPr>
          <w:spacing w:val="-8"/>
        </w:rPr>
        <w:t>parkinsonism with Levodopa.</w:t>
      </w:r>
      <w:r>
        <w:rPr>
          <w:spacing w:val="-1"/>
        </w:rPr>
        <w:t> </w:t>
      </w:r>
      <w:r>
        <w:rPr>
          <w:spacing w:val="-8"/>
          <w:sz w:val="25"/>
          <w:u w:val="single"/>
        </w:rPr>
        <w:t>J. Am.</w:t>
      </w:r>
      <w:r>
        <w:rPr>
          <w:spacing w:val="-15"/>
          <w:sz w:val="25"/>
          <w:u w:val="single"/>
        </w:rPr>
        <w:t> </w:t>
      </w:r>
      <w:r>
        <w:rPr>
          <w:spacing w:val="-8"/>
          <w:sz w:val="25"/>
          <w:u w:val="single"/>
        </w:rPr>
        <w:t>Diet Assoc.,</w:t>
      </w:r>
      <w:r>
        <w:rPr>
          <w:spacing w:val="-11"/>
          <w:sz w:val="25"/>
          <w:u w:val="single"/>
        </w:rPr>
        <w:t> </w:t>
      </w:r>
      <w:r>
        <w:rPr>
          <w:spacing w:val="-8"/>
        </w:rPr>
        <w:t>62:</w:t>
      </w:r>
      <w:r>
        <w:rPr>
          <w:spacing w:val="-2"/>
        </w:rPr>
        <w:t> </w:t>
      </w:r>
      <w:r>
        <w:rPr>
          <w:spacing w:val="-8"/>
        </w:rPr>
        <w:t>525-528.</w:t>
      </w:r>
    </w:p>
    <w:p>
      <w:pPr>
        <w:pStyle w:val="BodyText"/>
        <w:spacing w:before="265"/>
      </w:pPr>
    </w:p>
    <w:p>
      <w:pPr>
        <w:pStyle w:val="BodyText"/>
        <w:spacing w:line="427" w:lineRule="auto"/>
        <w:ind w:left="500" w:right="1454"/>
        <w:jc w:val="both"/>
      </w:pPr>
      <w:r>
        <w:rPr/>
        <w:t>Garba, M. (1992): Effects of cimetidine on the pharmacokinetics of chloroquine, metronidazole and paracetamol in humans. Unpublished Ph.D. Thesis, Ahmadu </w:t>
      </w:r>
      <w:r>
        <w:rPr>
          <w:spacing w:val="-4"/>
        </w:rPr>
        <w:t>Bello,</w:t>
      </w:r>
      <w:r>
        <w:rPr>
          <w:spacing w:val="-15"/>
        </w:rPr>
        <w:t> </w:t>
      </w:r>
      <w:r>
        <w:rPr>
          <w:spacing w:val="-4"/>
        </w:rPr>
        <w:t>University,</w:t>
      </w:r>
      <w:r>
        <w:rPr>
          <w:spacing w:val="-14"/>
        </w:rPr>
        <w:t> </w:t>
      </w:r>
      <w:r>
        <w:rPr>
          <w:spacing w:val="-4"/>
        </w:rPr>
        <w:t>Zaria-Nigeria.</w:t>
      </w:r>
      <w:r>
        <w:rPr>
          <w:spacing w:val="-14"/>
        </w:rPr>
        <w:t> </w:t>
      </w:r>
      <w:r>
        <w:rPr>
          <w:spacing w:val="-4"/>
        </w:rPr>
        <w:t>pp.65,</w:t>
      </w:r>
      <w:r>
        <w:rPr>
          <w:spacing w:val="-14"/>
        </w:rPr>
        <w:t> </w:t>
      </w:r>
      <w:r>
        <w:rPr>
          <w:spacing w:val="-4"/>
        </w:rPr>
        <w:t>125-131.</w:t>
      </w:r>
    </w:p>
    <w:p>
      <w:pPr>
        <w:pStyle w:val="BodyText"/>
        <w:spacing w:before="273"/>
      </w:pPr>
    </w:p>
    <w:p>
      <w:pPr>
        <w:pStyle w:val="BodyText"/>
        <w:spacing w:line="400" w:lineRule="auto" w:before="1"/>
        <w:ind w:left="500" w:right="1439"/>
        <w:jc w:val="both"/>
      </w:pPr>
      <w:r>
        <w:rPr/>
        <w:t>Garba, M., Mustapha, A., Abdu-Aguye, I., and Bakare, M.T. (1997): Reduced absorption</w:t>
      </w:r>
      <w:r>
        <w:rPr>
          <w:spacing w:val="-14"/>
        </w:rPr>
        <w:t> </w:t>
      </w:r>
      <w:r>
        <w:rPr/>
        <w:t>of</w:t>
      </w:r>
      <w:r>
        <w:rPr>
          <w:spacing w:val="-13"/>
        </w:rPr>
        <w:t> </w:t>
      </w:r>
      <w:r>
        <w:rPr/>
        <w:t>paracetamol</w:t>
      </w:r>
      <w:r>
        <w:rPr>
          <w:spacing w:val="-14"/>
        </w:rPr>
        <w:t> </w:t>
      </w:r>
      <w:r>
        <w:rPr/>
        <w:t>following</w:t>
      </w:r>
      <w:r>
        <w:rPr>
          <w:spacing w:val="-14"/>
        </w:rPr>
        <w:t> </w:t>
      </w:r>
      <w:r>
        <w:rPr/>
        <w:t>cimetidine</w:t>
      </w:r>
      <w:r>
        <w:rPr>
          <w:spacing w:val="-14"/>
        </w:rPr>
        <w:t> </w:t>
      </w:r>
      <w:r>
        <w:rPr/>
        <w:t>in</w:t>
      </w:r>
      <w:r>
        <w:rPr>
          <w:spacing w:val="-14"/>
        </w:rPr>
        <w:t> </w:t>
      </w:r>
      <w:r>
        <w:rPr/>
        <w:t>healthy</w:t>
      </w:r>
      <w:r>
        <w:rPr>
          <w:spacing w:val="-11"/>
        </w:rPr>
        <w:t> </w:t>
      </w:r>
      <w:r>
        <w:rPr/>
        <w:t>volunteers.</w:t>
      </w:r>
      <w:r>
        <w:rPr>
          <w:spacing w:val="-6"/>
        </w:rPr>
        <w:t> </w:t>
      </w:r>
      <w:r>
        <w:rPr>
          <w:sz w:val="25"/>
          <w:u w:val="single"/>
        </w:rPr>
        <w:t>Toxic</w:t>
      </w:r>
      <w:r>
        <w:rPr>
          <w:spacing w:val="-17"/>
          <w:sz w:val="25"/>
          <w:u w:val="single"/>
        </w:rPr>
        <w:t> </w:t>
      </w:r>
      <w:r>
        <w:rPr>
          <w:sz w:val="25"/>
          <w:u w:val="single"/>
        </w:rPr>
        <w:t>sub.</w:t>
      </w:r>
      <w:r>
        <w:rPr>
          <w:sz w:val="25"/>
        </w:rPr>
        <w:t> </w:t>
      </w:r>
      <w:r>
        <w:rPr>
          <w:spacing w:val="-4"/>
          <w:sz w:val="25"/>
          <w:u w:val="single"/>
        </w:rPr>
        <w:t>Mech.,</w:t>
      </w:r>
      <w:r>
        <w:rPr>
          <w:spacing w:val="-16"/>
          <w:sz w:val="25"/>
          <w:u w:val="single"/>
        </w:rPr>
        <w:t> </w:t>
      </w:r>
      <w:r>
        <w:rPr>
          <w:spacing w:val="-4"/>
        </w:rPr>
        <w:t>16:</w:t>
      </w:r>
      <w:r>
        <w:rPr>
          <w:spacing w:val="-14"/>
        </w:rPr>
        <w:t> </w:t>
      </w:r>
      <w:r>
        <w:rPr>
          <w:spacing w:val="-4"/>
        </w:rPr>
        <w:t>217-220.</w:t>
      </w:r>
    </w:p>
    <w:p>
      <w:pPr>
        <w:pStyle w:val="BodyText"/>
        <w:spacing w:before="279"/>
      </w:pPr>
    </w:p>
    <w:p>
      <w:pPr>
        <w:pStyle w:val="BodyText"/>
        <w:spacing w:line="424" w:lineRule="auto" w:before="1"/>
        <w:ind w:left="500" w:right="1453"/>
      </w:pPr>
      <w:r>
        <w:rPr>
          <w:spacing w:val="-2"/>
        </w:rPr>
        <w:t>Gazzard,</w:t>
      </w:r>
      <w:r>
        <w:rPr>
          <w:spacing w:val="-17"/>
        </w:rPr>
        <w:t> </w:t>
      </w:r>
      <w:r>
        <w:rPr>
          <w:spacing w:val="-2"/>
        </w:rPr>
        <w:t>B.G.,</w:t>
      </w:r>
      <w:r>
        <w:rPr>
          <w:spacing w:val="-16"/>
        </w:rPr>
        <w:t> </w:t>
      </w:r>
      <w:r>
        <w:rPr>
          <w:spacing w:val="-2"/>
        </w:rPr>
        <w:t>Widdop,</w:t>
      </w:r>
      <w:r>
        <w:rPr>
          <w:spacing w:val="-16"/>
        </w:rPr>
        <w:t> </w:t>
      </w:r>
      <w:r>
        <w:rPr>
          <w:spacing w:val="-2"/>
        </w:rPr>
        <w:t>B.,</w:t>
      </w:r>
      <w:r>
        <w:rPr>
          <w:spacing w:val="-16"/>
        </w:rPr>
        <w:t> </w:t>
      </w:r>
      <w:r>
        <w:rPr>
          <w:spacing w:val="-2"/>
        </w:rPr>
        <w:t>Davis,</w:t>
      </w:r>
      <w:r>
        <w:rPr>
          <w:spacing w:val="-14"/>
        </w:rPr>
        <w:t> </w:t>
      </w:r>
      <w:r>
        <w:rPr>
          <w:spacing w:val="-2"/>
        </w:rPr>
        <w:t>M.</w:t>
      </w:r>
      <w:r>
        <w:rPr>
          <w:spacing w:val="-13"/>
        </w:rPr>
        <w:t> </w:t>
      </w:r>
      <w:r>
        <w:rPr>
          <w:spacing w:val="-2"/>
        </w:rPr>
        <w:t>and</w:t>
      </w:r>
      <w:r>
        <w:rPr>
          <w:spacing w:val="-17"/>
        </w:rPr>
        <w:t> </w:t>
      </w:r>
      <w:r>
        <w:rPr>
          <w:spacing w:val="-2"/>
        </w:rPr>
        <w:t>Hughes,</w:t>
      </w:r>
      <w:r>
        <w:rPr>
          <w:spacing w:val="-12"/>
        </w:rPr>
        <w:t> </w:t>
      </w:r>
      <w:r>
        <w:rPr>
          <w:spacing w:val="-2"/>
        </w:rPr>
        <w:t>R.D.</w:t>
      </w:r>
      <w:r>
        <w:rPr>
          <w:spacing w:val="-13"/>
        </w:rPr>
        <w:t> </w:t>
      </w:r>
      <w:r>
        <w:rPr>
          <w:spacing w:val="-2"/>
        </w:rPr>
        <w:t>(1973):</w:t>
      </w:r>
      <w:r>
        <w:rPr>
          <w:spacing w:val="-13"/>
        </w:rPr>
        <w:t> </w:t>
      </w:r>
      <w:r>
        <w:rPr>
          <w:spacing w:val="-2"/>
        </w:rPr>
        <w:t>Early</w:t>
      </w:r>
      <w:r>
        <w:rPr>
          <w:spacing w:val="-15"/>
        </w:rPr>
        <w:t> </w:t>
      </w:r>
      <w:r>
        <w:rPr>
          <w:spacing w:val="-2"/>
        </w:rPr>
        <w:t>prediction</w:t>
      </w:r>
      <w:r>
        <w:rPr>
          <w:spacing w:val="-14"/>
        </w:rPr>
        <w:t> </w:t>
      </w:r>
      <w:r>
        <w:rPr>
          <w:spacing w:val="-2"/>
        </w:rPr>
        <w:t>of the</w:t>
      </w:r>
      <w:r>
        <w:rPr>
          <w:spacing w:val="-17"/>
        </w:rPr>
        <w:t> </w:t>
      </w:r>
      <w:r>
        <w:rPr>
          <w:spacing w:val="-2"/>
        </w:rPr>
        <w:t>outcome</w:t>
      </w:r>
      <w:r>
        <w:rPr>
          <w:spacing w:val="-15"/>
        </w:rPr>
        <w:t> </w:t>
      </w:r>
      <w:r>
        <w:rPr>
          <w:spacing w:val="-2"/>
        </w:rPr>
        <w:t>of</w:t>
      </w:r>
      <w:r>
        <w:rPr>
          <w:spacing w:val="-13"/>
        </w:rPr>
        <w:t> </w:t>
      </w:r>
      <w:r>
        <w:rPr>
          <w:spacing w:val="-2"/>
        </w:rPr>
        <w:t>a</w:t>
      </w:r>
      <w:r>
        <w:rPr>
          <w:spacing w:val="-14"/>
        </w:rPr>
        <w:t> </w:t>
      </w:r>
      <w:r>
        <w:rPr>
          <w:spacing w:val="-2"/>
        </w:rPr>
        <w:t>paracetamol</w:t>
      </w:r>
      <w:r>
        <w:rPr>
          <w:spacing w:val="-14"/>
        </w:rPr>
        <w:t> </w:t>
      </w:r>
      <w:r>
        <w:rPr>
          <w:spacing w:val="-2"/>
        </w:rPr>
        <w:t>overdose</w:t>
      </w:r>
      <w:r>
        <w:rPr>
          <w:spacing w:val="-14"/>
        </w:rPr>
        <w:t> </w:t>
      </w:r>
      <w:r>
        <w:rPr>
          <w:spacing w:val="-2"/>
        </w:rPr>
        <w:t>based</w:t>
      </w:r>
      <w:r>
        <w:rPr>
          <w:spacing w:val="-14"/>
        </w:rPr>
        <w:t> </w:t>
      </w:r>
      <w:r>
        <w:rPr>
          <w:spacing w:val="-2"/>
        </w:rPr>
        <w:t>on</w:t>
      </w:r>
      <w:r>
        <w:rPr>
          <w:spacing w:val="-17"/>
        </w:rPr>
        <w:t> </w:t>
      </w:r>
      <w:r>
        <w:rPr>
          <w:spacing w:val="-2"/>
        </w:rPr>
        <w:t>an</w:t>
      </w:r>
      <w:r>
        <w:rPr>
          <w:spacing w:val="-13"/>
        </w:rPr>
        <w:t> </w:t>
      </w:r>
      <w:r>
        <w:rPr>
          <w:spacing w:val="-2"/>
        </w:rPr>
        <w:t>analysis</w:t>
      </w:r>
      <w:r>
        <w:rPr>
          <w:spacing w:val="-15"/>
        </w:rPr>
        <w:t> </w:t>
      </w:r>
      <w:r>
        <w:rPr>
          <w:spacing w:val="-2"/>
        </w:rPr>
        <w:t>of</w:t>
      </w:r>
      <w:r>
        <w:rPr>
          <w:spacing w:val="-13"/>
        </w:rPr>
        <w:t> </w:t>
      </w:r>
      <w:r>
        <w:rPr>
          <w:spacing w:val="-2"/>
        </w:rPr>
        <w:t>163</w:t>
      </w:r>
      <w:r>
        <w:rPr>
          <w:spacing w:val="-14"/>
        </w:rPr>
        <w:t> </w:t>
      </w:r>
      <w:r>
        <w:rPr>
          <w:spacing w:val="-2"/>
        </w:rPr>
        <w:t>patients.</w:t>
      </w:r>
    </w:p>
    <w:p>
      <w:pPr>
        <w:spacing w:line="365" w:lineRule="exact" w:before="0"/>
        <w:ind w:left="500" w:right="0" w:firstLine="0"/>
        <w:jc w:val="left"/>
        <w:rPr>
          <w:sz w:val="23"/>
        </w:rPr>
      </w:pPr>
      <w:r>
        <w:rPr>
          <w:w w:val="85"/>
          <w:sz w:val="25"/>
          <w:u w:val="single"/>
        </w:rPr>
        <w:t>Post-grad.</w:t>
      </w:r>
      <w:r>
        <w:rPr>
          <w:spacing w:val="12"/>
          <w:sz w:val="25"/>
          <w:u w:val="single"/>
        </w:rPr>
        <w:t> </w:t>
      </w:r>
      <w:r>
        <w:rPr>
          <w:w w:val="85"/>
          <w:sz w:val="25"/>
          <w:u w:val="single"/>
        </w:rPr>
        <w:t>Med.</w:t>
      </w:r>
      <w:r>
        <w:rPr>
          <w:spacing w:val="5"/>
          <w:sz w:val="25"/>
          <w:u w:val="single"/>
        </w:rPr>
        <w:t> </w:t>
      </w:r>
      <w:r>
        <w:rPr>
          <w:w w:val="85"/>
          <w:sz w:val="23"/>
        </w:rPr>
        <w:t>J.</w:t>
      </w:r>
      <w:r>
        <w:rPr>
          <w:spacing w:val="19"/>
          <w:sz w:val="23"/>
        </w:rPr>
        <w:t> </w:t>
      </w:r>
      <w:r>
        <w:rPr>
          <w:w w:val="85"/>
          <w:sz w:val="23"/>
        </w:rPr>
        <w:t>53:</w:t>
      </w:r>
      <w:r>
        <w:rPr>
          <w:spacing w:val="18"/>
          <w:sz w:val="23"/>
        </w:rPr>
        <w:t> </w:t>
      </w:r>
      <w:r>
        <w:rPr>
          <w:w w:val="85"/>
          <w:sz w:val="23"/>
        </w:rPr>
        <w:t>243-</w:t>
      </w:r>
      <w:r>
        <w:rPr>
          <w:spacing w:val="-4"/>
          <w:w w:val="85"/>
          <w:sz w:val="23"/>
        </w:rPr>
        <w:t>247.</w:t>
      </w:r>
    </w:p>
    <w:sectPr>
      <w:pgSz w:w="11910" w:h="16840"/>
      <w:pgMar w:header="0" w:footer="1063" w:top="1400" w:bottom="1260" w:left="9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Lucida Sans Unicode">
    <w:altName w:val="Lucida Sans Unicode"/>
    <w:charset w:val="1"/>
    <w:family w:val="swiss"/>
    <w:pitch w:val="variable"/>
  </w:font>
  <w:font w:name="Candara">
    <w:altName w:val="Candara"/>
    <w:charset w:val="1"/>
    <w:family w:val="roman"/>
    <w:pitch w:val="variable"/>
  </w:font>
  <w:font w:name="Wingdings">
    <w:altName w:val="Wingdings"/>
    <w:charset w:val="2"/>
    <w:family w:val="decorative"/>
    <w:pitch w:val="variable"/>
  </w:font>
  <w:font w:name="Symbol">
    <w:altName w:val="Symbol"/>
    <w:charset w:val="2"/>
    <w:family w:val="decorative"/>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8496">
              <wp:simplePos x="0" y="0"/>
              <wp:positionH relativeFrom="page">
                <wp:posOffset>3671951</wp:posOffset>
              </wp:positionH>
              <wp:positionV relativeFrom="page">
                <wp:posOffset>9243435</wp:posOffset>
              </wp:positionV>
              <wp:extent cx="441959" cy="193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41959" cy="193040"/>
                      </a:xfrm>
                      <a:prstGeom prst="rect">
                        <a:avLst/>
                      </a:prstGeom>
                    </wps:spPr>
                    <wps:txbx>
                      <w:txbxContent>
                        <w:p>
                          <w:pPr>
                            <w:pStyle w:val="BodyText"/>
                            <w:spacing w:before="17"/>
                            <w:ind w:left="60"/>
                            <w:rPr>
                              <w:rFonts w:ascii="Times New Roman"/>
                            </w:rPr>
                          </w:pPr>
                          <w:r>
                            <w:rPr>
                              <w:rFonts w:ascii="Times New Roman"/>
                              <w:spacing w:val="-2"/>
                              <w:w w:val="105"/>
                            </w:rPr>
                            <w:fldChar w:fldCharType="begin"/>
                          </w:r>
                          <w:r>
                            <w:rPr>
                              <w:rFonts w:ascii="Times New Roman"/>
                              <w:spacing w:val="-2"/>
                              <w:w w:val="105"/>
                            </w:rPr>
                            <w:instrText> PAGE  \* roman </w:instrText>
                          </w:r>
                          <w:r>
                            <w:rPr>
                              <w:rFonts w:ascii="Times New Roman"/>
                              <w:spacing w:val="-2"/>
                              <w:w w:val="105"/>
                            </w:rPr>
                            <w:fldChar w:fldCharType="separate"/>
                          </w:r>
                          <w:r>
                            <w:rPr>
                              <w:rFonts w:ascii="Times New Roman"/>
                              <w:spacing w:val="-2"/>
                              <w:w w:val="105"/>
                            </w:rPr>
                            <w:t>xxviii</w:t>
                          </w:r>
                          <w:r>
                            <w:rPr>
                              <w:rFonts w:ascii="Times New Roman"/>
                              <w:spacing w:val="-2"/>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130005pt;margin-top:727.82959pt;width:34.8pt;height:15.2pt;mso-position-horizontal-relative:page;mso-position-vertical-relative:page;z-index:-18217984" type="#_x0000_t202" id="docshape1" filled="false" stroked="false">
              <v:textbox inset="0,0,0,0">
                <w:txbxContent>
                  <w:p>
                    <w:pPr>
                      <w:pStyle w:val="BodyText"/>
                      <w:spacing w:before="17"/>
                      <w:ind w:left="60"/>
                      <w:rPr>
                        <w:rFonts w:ascii="Times New Roman"/>
                      </w:rPr>
                    </w:pPr>
                    <w:r>
                      <w:rPr>
                        <w:rFonts w:ascii="Times New Roman"/>
                        <w:spacing w:val="-2"/>
                        <w:w w:val="105"/>
                      </w:rPr>
                      <w:fldChar w:fldCharType="begin"/>
                    </w:r>
                    <w:r>
                      <w:rPr>
                        <w:rFonts w:ascii="Times New Roman"/>
                        <w:spacing w:val="-2"/>
                        <w:w w:val="105"/>
                      </w:rPr>
                      <w:instrText> PAGE  \* roman </w:instrText>
                    </w:r>
                    <w:r>
                      <w:rPr>
                        <w:rFonts w:ascii="Times New Roman"/>
                        <w:spacing w:val="-2"/>
                        <w:w w:val="105"/>
                      </w:rPr>
                      <w:fldChar w:fldCharType="separate"/>
                    </w:r>
                    <w:r>
                      <w:rPr>
                        <w:rFonts w:ascii="Times New Roman"/>
                        <w:spacing w:val="-2"/>
                        <w:w w:val="105"/>
                      </w:rPr>
                      <w:t>xxviii</w:t>
                    </w:r>
                    <w:r>
                      <w:rPr>
                        <w:rFonts w:ascii="Times New Roman"/>
                        <w:spacing w:val="-2"/>
                        <w:w w:val="10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099008">
              <wp:simplePos x="0" y="0"/>
              <wp:positionH relativeFrom="page">
                <wp:posOffset>3630803</wp:posOffset>
              </wp:positionH>
              <wp:positionV relativeFrom="page">
                <wp:posOffset>9874676</wp:posOffset>
              </wp:positionV>
              <wp:extent cx="322580" cy="1930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22580" cy="193040"/>
                      </a:xfrm>
                      <a:prstGeom prst="rect">
                        <a:avLst/>
                      </a:prstGeom>
                    </wps:spPr>
                    <wps:txbx>
                      <w:txbxContent>
                        <w:p>
                          <w:pPr>
                            <w:pStyle w:val="BodyText"/>
                            <w:spacing w:before="17"/>
                            <w:ind w:left="60"/>
                            <w:rPr>
                              <w:rFonts w:ascii="Times New Roman"/>
                            </w:rPr>
                          </w:pPr>
                          <w:r>
                            <w:rPr>
                              <w:rFonts w:ascii="Times New Roman"/>
                              <w:spacing w:val="-5"/>
                              <w:w w:val="105"/>
                            </w:rPr>
                            <w:fldChar w:fldCharType="begin"/>
                          </w:r>
                          <w:r>
                            <w:rPr>
                              <w:rFonts w:ascii="Times New Roman"/>
                              <w:spacing w:val="-5"/>
                              <w:w w:val="105"/>
                            </w:rPr>
                            <w:instrText> PAGE </w:instrText>
                          </w:r>
                          <w:r>
                            <w:rPr>
                              <w:rFonts w:ascii="Times New Roman"/>
                              <w:spacing w:val="-5"/>
                              <w:w w:val="105"/>
                            </w:rPr>
                            <w:fldChar w:fldCharType="separate"/>
                          </w:r>
                          <w:r>
                            <w:rPr>
                              <w:rFonts w:ascii="Times New Roman"/>
                              <w:spacing w:val="-5"/>
                              <w:w w:val="105"/>
                            </w:rPr>
                            <w:t>100</w:t>
                          </w:r>
                          <w:r>
                            <w:rPr>
                              <w:rFonts w:ascii="Times New Roman"/>
                              <w:spacing w:val="-5"/>
                              <w:w w:val="105"/>
                            </w:rPr>
                            <w:fldChar w:fldCharType="end"/>
                          </w:r>
                        </w:p>
                      </w:txbxContent>
                    </wps:txbx>
                    <wps:bodyPr wrap="square" lIns="0" tIns="0" rIns="0" bIns="0" rtlCol="0">
                      <a:noAutofit/>
                    </wps:bodyPr>
                  </wps:wsp>
                </a:graphicData>
              </a:graphic>
            </wp:anchor>
          </w:drawing>
        </mc:Choice>
        <mc:Fallback>
          <w:pict>
            <v:shape style="position:absolute;margin-left:285.890015pt;margin-top:777.533569pt;width:25.4pt;height:15.2pt;mso-position-horizontal-relative:page;mso-position-vertical-relative:page;z-index:-18217472" type="#_x0000_t202" id="docshape11" filled="false" stroked="false">
              <v:textbox inset="0,0,0,0">
                <w:txbxContent>
                  <w:p>
                    <w:pPr>
                      <w:pStyle w:val="BodyText"/>
                      <w:spacing w:before="17"/>
                      <w:ind w:left="60"/>
                      <w:rPr>
                        <w:rFonts w:ascii="Times New Roman"/>
                      </w:rPr>
                    </w:pPr>
                    <w:r>
                      <w:rPr>
                        <w:rFonts w:ascii="Times New Roman"/>
                        <w:spacing w:val="-5"/>
                        <w:w w:val="105"/>
                      </w:rPr>
                      <w:fldChar w:fldCharType="begin"/>
                    </w:r>
                    <w:r>
                      <w:rPr>
                        <w:rFonts w:ascii="Times New Roman"/>
                        <w:spacing w:val="-5"/>
                        <w:w w:val="105"/>
                      </w:rPr>
                      <w:instrText> PAGE </w:instrText>
                    </w:r>
                    <w:r>
                      <w:rPr>
                        <w:rFonts w:ascii="Times New Roman"/>
                        <w:spacing w:val="-5"/>
                        <w:w w:val="105"/>
                      </w:rPr>
                      <w:fldChar w:fldCharType="separate"/>
                    </w:r>
                    <w:r>
                      <w:rPr>
                        <w:rFonts w:ascii="Times New Roman"/>
                        <w:spacing w:val="-5"/>
                        <w:w w:val="105"/>
                      </w:rPr>
                      <w:t>100</w:t>
                    </w:r>
                    <w:r>
                      <w:rPr>
                        <w:rFonts w:ascii="Times New Roman"/>
                        <w:spacing w:val="-5"/>
                        <w:w w:val="10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5"/>
      <w:numFmt w:val="decimal"/>
      <w:lvlText w:val="%1.0"/>
      <w:lvlJc w:val="left"/>
      <w:pPr>
        <w:ind w:left="904" w:hanging="404"/>
        <w:jc w:val="lef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1">
      <w:start w:val="0"/>
      <w:numFmt w:val="bullet"/>
      <w:lvlText w:val="•"/>
      <w:lvlJc w:val="left"/>
      <w:pPr>
        <w:ind w:left="1906" w:hanging="404"/>
      </w:pPr>
      <w:rPr>
        <w:rFonts w:hint="default"/>
        <w:lang w:val="en-US" w:eastAsia="en-US" w:bidi="ar-SA"/>
      </w:rPr>
    </w:lvl>
    <w:lvl w:ilvl="2">
      <w:start w:val="0"/>
      <w:numFmt w:val="bullet"/>
      <w:lvlText w:val="•"/>
      <w:lvlJc w:val="left"/>
      <w:pPr>
        <w:ind w:left="2913" w:hanging="404"/>
      </w:pPr>
      <w:rPr>
        <w:rFonts w:hint="default"/>
        <w:lang w:val="en-US" w:eastAsia="en-US" w:bidi="ar-SA"/>
      </w:rPr>
    </w:lvl>
    <w:lvl w:ilvl="3">
      <w:start w:val="0"/>
      <w:numFmt w:val="bullet"/>
      <w:lvlText w:val="•"/>
      <w:lvlJc w:val="left"/>
      <w:pPr>
        <w:ind w:left="3920" w:hanging="404"/>
      </w:pPr>
      <w:rPr>
        <w:rFonts w:hint="default"/>
        <w:lang w:val="en-US" w:eastAsia="en-US" w:bidi="ar-SA"/>
      </w:rPr>
    </w:lvl>
    <w:lvl w:ilvl="4">
      <w:start w:val="0"/>
      <w:numFmt w:val="bullet"/>
      <w:lvlText w:val="•"/>
      <w:lvlJc w:val="left"/>
      <w:pPr>
        <w:ind w:left="4927" w:hanging="404"/>
      </w:pPr>
      <w:rPr>
        <w:rFonts w:hint="default"/>
        <w:lang w:val="en-US" w:eastAsia="en-US" w:bidi="ar-SA"/>
      </w:rPr>
    </w:lvl>
    <w:lvl w:ilvl="5">
      <w:start w:val="0"/>
      <w:numFmt w:val="bullet"/>
      <w:lvlText w:val="•"/>
      <w:lvlJc w:val="left"/>
      <w:pPr>
        <w:ind w:left="5934" w:hanging="404"/>
      </w:pPr>
      <w:rPr>
        <w:rFonts w:hint="default"/>
        <w:lang w:val="en-US" w:eastAsia="en-US" w:bidi="ar-SA"/>
      </w:rPr>
    </w:lvl>
    <w:lvl w:ilvl="6">
      <w:start w:val="0"/>
      <w:numFmt w:val="bullet"/>
      <w:lvlText w:val="•"/>
      <w:lvlJc w:val="left"/>
      <w:pPr>
        <w:ind w:left="6941" w:hanging="404"/>
      </w:pPr>
      <w:rPr>
        <w:rFonts w:hint="default"/>
        <w:lang w:val="en-US" w:eastAsia="en-US" w:bidi="ar-SA"/>
      </w:rPr>
    </w:lvl>
    <w:lvl w:ilvl="7">
      <w:start w:val="0"/>
      <w:numFmt w:val="bullet"/>
      <w:lvlText w:val="•"/>
      <w:lvlJc w:val="left"/>
      <w:pPr>
        <w:ind w:left="7948" w:hanging="404"/>
      </w:pPr>
      <w:rPr>
        <w:rFonts w:hint="default"/>
        <w:lang w:val="en-US" w:eastAsia="en-US" w:bidi="ar-SA"/>
      </w:rPr>
    </w:lvl>
    <w:lvl w:ilvl="8">
      <w:start w:val="0"/>
      <w:numFmt w:val="bullet"/>
      <w:lvlText w:val="•"/>
      <w:lvlJc w:val="left"/>
      <w:pPr>
        <w:ind w:left="8955" w:hanging="404"/>
      </w:pPr>
      <w:rPr>
        <w:rFonts w:hint="default"/>
        <w:lang w:val="en-US" w:eastAsia="en-US" w:bidi="ar-SA"/>
      </w:rPr>
    </w:lvl>
  </w:abstractNum>
  <w:abstractNum w:abstractNumId="41">
    <w:multiLevelType w:val="hybridMultilevel"/>
    <w:lvl w:ilvl="0">
      <w:start w:val="4"/>
      <w:numFmt w:val="decimal"/>
      <w:lvlText w:val="%1"/>
      <w:lvlJc w:val="left"/>
      <w:pPr>
        <w:ind w:left="1099" w:hanging="599"/>
        <w:jc w:val="left"/>
      </w:pPr>
      <w:rPr>
        <w:rFonts w:hint="default"/>
        <w:lang w:val="en-US" w:eastAsia="en-US" w:bidi="ar-SA"/>
      </w:rPr>
    </w:lvl>
    <w:lvl w:ilvl="1">
      <w:start w:val="1"/>
      <w:numFmt w:val="decimal"/>
      <w:lvlText w:val="%1.%2"/>
      <w:lvlJc w:val="left"/>
      <w:pPr>
        <w:ind w:left="1099" w:hanging="599"/>
        <w:jc w:val="left"/>
      </w:pPr>
      <w:rPr>
        <w:rFonts w:hint="default"/>
        <w:lang w:val="en-US" w:eastAsia="en-US" w:bidi="ar-SA"/>
      </w:rPr>
    </w:lvl>
    <w:lvl w:ilvl="2">
      <w:start w:val="0"/>
      <w:numFmt w:val="decimal"/>
      <w:lvlText w:val="%1.%2.%3"/>
      <w:lvlJc w:val="left"/>
      <w:pPr>
        <w:ind w:left="1099" w:hanging="599"/>
        <w:jc w:val="righ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4060" w:hanging="599"/>
      </w:pPr>
      <w:rPr>
        <w:rFonts w:hint="default"/>
        <w:lang w:val="en-US" w:eastAsia="en-US" w:bidi="ar-SA"/>
      </w:rPr>
    </w:lvl>
    <w:lvl w:ilvl="4">
      <w:start w:val="0"/>
      <w:numFmt w:val="bullet"/>
      <w:lvlText w:val="•"/>
      <w:lvlJc w:val="left"/>
      <w:pPr>
        <w:ind w:left="5047" w:hanging="599"/>
      </w:pPr>
      <w:rPr>
        <w:rFonts w:hint="default"/>
        <w:lang w:val="en-US" w:eastAsia="en-US" w:bidi="ar-SA"/>
      </w:rPr>
    </w:lvl>
    <w:lvl w:ilvl="5">
      <w:start w:val="0"/>
      <w:numFmt w:val="bullet"/>
      <w:lvlText w:val="•"/>
      <w:lvlJc w:val="left"/>
      <w:pPr>
        <w:ind w:left="6034" w:hanging="599"/>
      </w:pPr>
      <w:rPr>
        <w:rFonts w:hint="default"/>
        <w:lang w:val="en-US" w:eastAsia="en-US" w:bidi="ar-SA"/>
      </w:rPr>
    </w:lvl>
    <w:lvl w:ilvl="6">
      <w:start w:val="0"/>
      <w:numFmt w:val="bullet"/>
      <w:lvlText w:val="•"/>
      <w:lvlJc w:val="left"/>
      <w:pPr>
        <w:ind w:left="7021" w:hanging="599"/>
      </w:pPr>
      <w:rPr>
        <w:rFonts w:hint="default"/>
        <w:lang w:val="en-US" w:eastAsia="en-US" w:bidi="ar-SA"/>
      </w:rPr>
    </w:lvl>
    <w:lvl w:ilvl="7">
      <w:start w:val="0"/>
      <w:numFmt w:val="bullet"/>
      <w:lvlText w:val="•"/>
      <w:lvlJc w:val="left"/>
      <w:pPr>
        <w:ind w:left="8008" w:hanging="599"/>
      </w:pPr>
      <w:rPr>
        <w:rFonts w:hint="default"/>
        <w:lang w:val="en-US" w:eastAsia="en-US" w:bidi="ar-SA"/>
      </w:rPr>
    </w:lvl>
    <w:lvl w:ilvl="8">
      <w:start w:val="0"/>
      <w:numFmt w:val="bullet"/>
      <w:lvlText w:val="•"/>
      <w:lvlJc w:val="left"/>
      <w:pPr>
        <w:ind w:left="8995" w:hanging="599"/>
      </w:pPr>
      <w:rPr>
        <w:rFonts w:hint="default"/>
        <w:lang w:val="en-US" w:eastAsia="en-US" w:bidi="ar-SA"/>
      </w:rPr>
    </w:lvl>
  </w:abstractNum>
  <w:abstractNum w:abstractNumId="40">
    <w:multiLevelType w:val="hybridMultilevel"/>
    <w:lvl w:ilvl="0">
      <w:start w:val="3"/>
      <w:numFmt w:val="decimal"/>
      <w:lvlText w:val="%1"/>
      <w:lvlJc w:val="left"/>
      <w:pPr>
        <w:ind w:left="1235" w:hanging="735"/>
        <w:jc w:val="left"/>
      </w:pPr>
      <w:rPr>
        <w:rFonts w:hint="default"/>
        <w:lang w:val="en-US" w:eastAsia="en-US" w:bidi="ar-SA"/>
      </w:rPr>
    </w:lvl>
    <w:lvl w:ilvl="1">
      <w:start w:val="2"/>
      <w:numFmt w:val="decimal"/>
      <w:lvlText w:val="%1.%2"/>
      <w:lvlJc w:val="left"/>
      <w:pPr>
        <w:ind w:left="1235" w:hanging="735"/>
        <w:jc w:val="left"/>
      </w:pPr>
      <w:rPr>
        <w:rFonts w:hint="default"/>
        <w:lang w:val="en-US" w:eastAsia="en-US" w:bidi="ar-SA"/>
      </w:rPr>
    </w:lvl>
    <w:lvl w:ilvl="2">
      <w:start w:val="0"/>
      <w:numFmt w:val="decimal"/>
      <w:lvlText w:val="%1.%2.%3"/>
      <w:lvlJc w:val="left"/>
      <w:pPr>
        <w:ind w:left="1235" w:hanging="735"/>
        <w:jc w:val="lef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1942" w:hanging="361"/>
      </w:pPr>
      <w:rPr>
        <w:rFonts w:hint="default" w:ascii="Wingdings" w:hAnsi="Wingdings" w:eastAsia="Wingdings" w:cs="Wingdings"/>
        <w:b w:val="0"/>
        <w:bCs w:val="0"/>
        <w:i w:val="0"/>
        <w:iCs w:val="0"/>
        <w:spacing w:val="0"/>
        <w:w w:val="103"/>
        <w:sz w:val="23"/>
        <w:szCs w:val="23"/>
        <w:lang w:val="en-US" w:eastAsia="en-US" w:bidi="ar-SA"/>
      </w:rPr>
    </w:lvl>
    <w:lvl w:ilvl="4">
      <w:start w:val="0"/>
      <w:numFmt w:val="bullet"/>
      <w:lvlText w:val="•"/>
      <w:lvlJc w:val="left"/>
      <w:pPr>
        <w:ind w:left="4949" w:hanging="361"/>
      </w:pPr>
      <w:rPr>
        <w:rFonts w:hint="default"/>
        <w:lang w:val="en-US" w:eastAsia="en-US" w:bidi="ar-SA"/>
      </w:rPr>
    </w:lvl>
    <w:lvl w:ilvl="5">
      <w:start w:val="0"/>
      <w:numFmt w:val="bullet"/>
      <w:lvlText w:val="•"/>
      <w:lvlJc w:val="left"/>
      <w:pPr>
        <w:ind w:left="5952" w:hanging="361"/>
      </w:pPr>
      <w:rPr>
        <w:rFonts w:hint="default"/>
        <w:lang w:val="en-US" w:eastAsia="en-US" w:bidi="ar-SA"/>
      </w:rPr>
    </w:lvl>
    <w:lvl w:ilvl="6">
      <w:start w:val="0"/>
      <w:numFmt w:val="bullet"/>
      <w:lvlText w:val="•"/>
      <w:lvlJc w:val="left"/>
      <w:pPr>
        <w:ind w:left="6956" w:hanging="361"/>
      </w:pPr>
      <w:rPr>
        <w:rFonts w:hint="default"/>
        <w:lang w:val="en-US" w:eastAsia="en-US" w:bidi="ar-SA"/>
      </w:rPr>
    </w:lvl>
    <w:lvl w:ilvl="7">
      <w:start w:val="0"/>
      <w:numFmt w:val="bullet"/>
      <w:lvlText w:val="•"/>
      <w:lvlJc w:val="left"/>
      <w:pPr>
        <w:ind w:left="7959" w:hanging="361"/>
      </w:pPr>
      <w:rPr>
        <w:rFonts w:hint="default"/>
        <w:lang w:val="en-US" w:eastAsia="en-US" w:bidi="ar-SA"/>
      </w:rPr>
    </w:lvl>
    <w:lvl w:ilvl="8">
      <w:start w:val="0"/>
      <w:numFmt w:val="bullet"/>
      <w:lvlText w:val="•"/>
      <w:lvlJc w:val="left"/>
      <w:pPr>
        <w:ind w:left="8962" w:hanging="361"/>
      </w:pPr>
      <w:rPr>
        <w:rFonts w:hint="default"/>
        <w:lang w:val="en-US" w:eastAsia="en-US" w:bidi="ar-SA"/>
      </w:rPr>
    </w:lvl>
  </w:abstractNum>
  <w:abstractNum w:abstractNumId="39">
    <w:multiLevelType w:val="hybridMultilevel"/>
    <w:lvl w:ilvl="0">
      <w:start w:val="3"/>
      <w:numFmt w:val="decimal"/>
      <w:lvlText w:val="%1"/>
      <w:lvlJc w:val="left"/>
      <w:pPr>
        <w:ind w:left="1106" w:hanging="606"/>
        <w:jc w:val="left"/>
      </w:pPr>
      <w:rPr>
        <w:rFonts w:hint="default"/>
        <w:lang w:val="en-US" w:eastAsia="en-US" w:bidi="ar-SA"/>
      </w:rPr>
    </w:lvl>
    <w:lvl w:ilvl="1">
      <w:start w:val="1"/>
      <w:numFmt w:val="decimal"/>
      <w:lvlText w:val="%1.%2"/>
      <w:lvlJc w:val="left"/>
      <w:pPr>
        <w:ind w:left="1106" w:hanging="606"/>
        <w:jc w:val="left"/>
      </w:pPr>
      <w:rPr>
        <w:rFonts w:hint="default"/>
        <w:lang w:val="en-US" w:eastAsia="en-US" w:bidi="ar-SA"/>
      </w:rPr>
    </w:lvl>
    <w:lvl w:ilvl="2">
      <w:start w:val="8"/>
      <w:numFmt w:val="decimal"/>
      <w:lvlText w:val="%1.%2.%3"/>
      <w:lvlJc w:val="left"/>
      <w:pPr>
        <w:ind w:left="1106" w:hanging="606"/>
        <w:jc w:val="righ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4060" w:hanging="606"/>
      </w:pPr>
      <w:rPr>
        <w:rFonts w:hint="default"/>
        <w:lang w:val="en-US" w:eastAsia="en-US" w:bidi="ar-SA"/>
      </w:rPr>
    </w:lvl>
    <w:lvl w:ilvl="4">
      <w:start w:val="0"/>
      <w:numFmt w:val="bullet"/>
      <w:lvlText w:val="•"/>
      <w:lvlJc w:val="left"/>
      <w:pPr>
        <w:ind w:left="5047" w:hanging="606"/>
      </w:pPr>
      <w:rPr>
        <w:rFonts w:hint="default"/>
        <w:lang w:val="en-US" w:eastAsia="en-US" w:bidi="ar-SA"/>
      </w:rPr>
    </w:lvl>
    <w:lvl w:ilvl="5">
      <w:start w:val="0"/>
      <w:numFmt w:val="bullet"/>
      <w:lvlText w:val="•"/>
      <w:lvlJc w:val="left"/>
      <w:pPr>
        <w:ind w:left="603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8008" w:hanging="606"/>
      </w:pPr>
      <w:rPr>
        <w:rFonts w:hint="default"/>
        <w:lang w:val="en-US" w:eastAsia="en-US" w:bidi="ar-SA"/>
      </w:rPr>
    </w:lvl>
    <w:lvl w:ilvl="8">
      <w:start w:val="0"/>
      <w:numFmt w:val="bullet"/>
      <w:lvlText w:val="•"/>
      <w:lvlJc w:val="left"/>
      <w:pPr>
        <w:ind w:left="8995" w:hanging="606"/>
      </w:pPr>
      <w:rPr>
        <w:rFonts w:hint="default"/>
        <w:lang w:val="en-US" w:eastAsia="en-US" w:bidi="ar-SA"/>
      </w:rPr>
    </w:lvl>
  </w:abstractNum>
  <w:abstractNum w:abstractNumId="38">
    <w:multiLevelType w:val="hybridMultilevel"/>
    <w:lvl w:ilvl="0">
      <w:start w:val="3"/>
      <w:numFmt w:val="decimal"/>
      <w:lvlText w:val="%1"/>
      <w:lvlJc w:val="left"/>
      <w:pPr>
        <w:ind w:left="1436" w:hanging="597"/>
        <w:jc w:val="left"/>
      </w:pPr>
      <w:rPr>
        <w:rFonts w:hint="default"/>
        <w:lang w:val="en-US" w:eastAsia="en-US" w:bidi="ar-SA"/>
      </w:rPr>
    </w:lvl>
    <w:lvl w:ilvl="1">
      <w:start w:val="1"/>
      <w:numFmt w:val="decimal"/>
      <w:lvlText w:val="%1.%2"/>
      <w:lvlJc w:val="left"/>
      <w:pPr>
        <w:ind w:left="1436" w:hanging="597"/>
        <w:jc w:val="left"/>
      </w:pPr>
      <w:rPr>
        <w:rFonts w:hint="default"/>
        <w:lang w:val="en-US" w:eastAsia="en-US" w:bidi="ar-SA"/>
      </w:rPr>
    </w:lvl>
    <w:lvl w:ilvl="2">
      <w:start w:val="0"/>
      <w:numFmt w:val="decimal"/>
      <w:lvlText w:val="%1.%2.%3"/>
      <w:lvlJc w:val="left"/>
      <w:pPr>
        <w:ind w:left="1436" w:hanging="597"/>
        <w:jc w:val="righ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1221" w:hanging="361"/>
      </w:pPr>
      <w:rPr>
        <w:rFonts w:hint="default" w:ascii="Symbol" w:hAnsi="Symbol" w:eastAsia="Symbol" w:cs="Symbol"/>
        <w:b w:val="0"/>
        <w:bCs w:val="0"/>
        <w:i w:val="0"/>
        <w:iCs w:val="0"/>
        <w:spacing w:val="0"/>
        <w:w w:val="103"/>
        <w:sz w:val="23"/>
        <w:szCs w:val="23"/>
        <w:lang w:val="en-US" w:eastAsia="en-US" w:bidi="ar-SA"/>
      </w:rPr>
    </w:lvl>
    <w:lvl w:ilvl="4">
      <w:start w:val="0"/>
      <w:numFmt w:val="bullet"/>
      <w:lvlText w:val="•"/>
      <w:lvlJc w:val="left"/>
      <w:pPr>
        <w:ind w:left="4616" w:hanging="361"/>
      </w:pPr>
      <w:rPr>
        <w:rFonts w:hint="default"/>
        <w:lang w:val="en-US" w:eastAsia="en-US" w:bidi="ar-SA"/>
      </w:rPr>
    </w:lvl>
    <w:lvl w:ilvl="5">
      <w:start w:val="0"/>
      <w:numFmt w:val="bullet"/>
      <w:lvlText w:val="•"/>
      <w:lvlJc w:val="left"/>
      <w:pPr>
        <w:ind w:left="5675" w:hanging="361"/>
      </w:pPr>
      <w:rPr>
        <w:rFonts w:hint="default"/>
        <w:lang w:val="en-US" w:eastAsia="en-US" w:bidi="ar-SA"/>
      </w:rPr>
    </w:lvl>
    <w:lvl w:ilvl="6">
      <w:start w:val="0"/>
      <w:numFmt w:val="bullet"/>
      <w:lvlText w:val="•"/>
      <w:lvlJc w:val="left"/>
      <w:pPr>
        <w:ind w:left="6733" w:hanging="361"/>
      </w:pPr>
      <w:rPr>
        <w:rFonts w:hint="default"/>
        <w:lang w:val="en-US" w:eastAsia="en-US" w:bidi="ar-SA"/>
      </w:rPr>
    </w:lvl>
    <w:lvl w:ilvl="7">
      <w:start w:val="0"/>
      <w:numFmt w:val="bullet"/>
      <w:lvlText w:val="•"/>
      <w:lvlJc w:val="left"/>
      <w:pPr>
        <w:ind w:left="7792" w:hanging="361"/>
      </w:pPr>
      <w:rPr>
        <w:rFonts w:hint="default"/>
        <w:lang w:val="en-US" w:eastAsia="en-US" w:bidi="ar-SA"/>
      </w:rPr>
    </w:lvl>
    <w:lvl w:ilvl="8">
      <w:start w:val="0"/>
      <w:numFmt w:val="bullet"/>
      <w:lvlText w:val="•"/>
      <w:lvlJc w:val="left"/>
      <w:pPr>
        <w:ind w:left="8851" w:hanging="361"/>
      </w:pPr>
      <w:rPr>
        <w:rFonts w:hint="default"/>
        <w:lang w:val="en-US" w:eastAsia="en-US" w:bidi="ar-SA"/>
      </w:rPr>
    </w:lvl>
  </w:abstractNum>
  <w:abstractNum w:abstractNumId="37">
    <w:multiLevelType w:val="hybridMultilevel"/>
    <w:lvl w:ilvl="0">
      <w:start w:val="2"/>
      <w:numFmt w:val="decimal"/>
      <w:lvlText w:val="%1"/>
      <w:lvlJc w:val="left"/>
      <w:pPr>
        <w:ind w:left="1306" w:hanging="604"/>
        <w:jc w:val="left"/>
      </w:pPr>
      <w:rPr>
        <w:rFonts w:hint="default"/>
        <w:lang w:val="en-US" w:eastAsia="en-US" w:bidi="ar-SA"/>
      </w:rPr>
    </w:lvl>
    <w:lvl w:ilvl="1">
      <w:start w:val="4"/>
      <w:numFmt w:val="decimal"/>
      <w:lvlText w:val="%1.%2"/>
      <w:lvlJc w:val="left"/>
      <w:pPr>
        <w:ind w:left="1306" w:hanging="604"/>
        <w:jc w:val="left"/>
      </w:pPr>
      <w:rPr>
        <w:rFonts w:hint="default"/>
        <w:lang w:val="en-US" w:eastAsia="en-US" w:bidi="ar-SA"/>
      </w:rPr>
    </w:lvl>
    <w:lvl w:ilvl="2">
      <w:start w:val="0"/>
      <w:numFmt w:val="decimal"/>
      <w:lvlText w:val="%1.%2.%3"/>
      <w:lvlJc w:val="left"/>
      <w:pPr>
        <w:ind w:left="1306" w:hanging="604"/>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1"/>
      <w:numFmt w:val="decimal"/>
      <w:lvlText w:val="%4"/>
      <w:lvlJc w:val="left"/>
      <w:pPr>
        <w:ind w:left="1581" w:hanging="360"/>
        <w:jc w:val="left"/>
      </w:pPr>
      <w:rPr>
        <w:rFonts w:hint="default" w:ascii="Lucida Sans Unicode" w:hAnsi="Lucida Sans Unicode" w:eastAsia="Lucida Sans Unicode" w:cs="Lucida Sans Unicode"/>
        <w:b w:val="0"/>
        <w:bCs w:val="0"/>
        <w:i w:val="0"/>
        <w:iCs w:val="0"/>
        <w:spacing w:val="0"/>
        <w:w w:val="90"/>
        <w:sz w:val="23"/>
        <w:szCs w:val="23"/>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52"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839" w:hanging="360"/>
      </w:pPr>
      <w:rPr>
        <w:rFonts w:hint="default"/>
        <w:lang w:val="en-US" w:eastAsia="en-US" w:bidi="ar-SA"/>
      </w:rPr>
    </w:lvl>
    <w:lvl w:ilvl="8">
      <w:start w:val="0"/>
      <w:numFmt w:val="bullet"/>
      <w:lvlText w:val="•"/>
      <w:lvlJc w:val="left"/>
      <w:pPr>
        <w:ind w:left="8882" w:hanging="360"/>
      </w:pPr>
      <w:rPr>
        <w:rFonts w:hint="default"/>
        <w:lang w:val="en-US" w:eastAsia="en-US" w:bidi="ar-SA"/>
      </w:rPr>
    </w:lvl>
  </w:abstractNum>
  <w:abstractNum w:abstractNumId="36">
    <w:multiLevelType w:val="hybridMultilevel"/>
    <w:lvl w:ilvl="0">
      <w:start w:val="2"/>
      <w:numFmt w:val="decimal"/>
      <w:lvlText w:val="%1"/>
      <w:lvlJc w:val="left"/>
      <w:pPr>
        <w:ind w:left="1106" w:hanging="606"/>
        <w:jc w:val="left"/>
      </w:pPr>
      <w:rPr>
        <w:rFonts w:hint="default"/>
        <w:lang w:val="en-US" w:eastAsia="en-US" w:bidi="ar-SA"/>
      </w:rPr>
    </w:lvl>
    <w:lvl w:ilvl="1">
      <w:start w:val="3"/>
      <w:numFmt w:val="decimal"/>
      <w:lvlText w:val="%1.%2"/>
      <w:lvlJc w:val="left"/>
      <w:pPr>
        <w:ind w:left="1106" w:hanging="606"/>
        <w:jc w:val="left"/>
      </w:pPr>
      <w:rPr>
        <w:rFonts w:hint="default"/>
        <w:lang w:val="en-US" w:eastAsia="en-US" w:bidi="ar-SA"/>
      </w:rPr>
    </w:lvl>
    <w:lvl w:ilvl="2">
      <w:start w:val="0"/>
      <w:numFmt w:val="decimal"/>
      <w:lvlText w:val="%1.%2.%3"/>
      <w:lvlJc w:val="left"/>
      <w:pPr>
        <w:ind w:left="1106" w:hanging="606"/>
        <w:jc w:val="righ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1221" w:hanging="361"/>
      </w:pPr>
      <w:rPr>
        <w:rFonts w:hint="default" w:ascii="Symbol" w:hAnsi="Symbol" w:eastAsia="Symbol" w:cs="Symbol"/>
        <w:b w:val="0"/>
        <w:bCs w:val="0"/>
        <w:i w:val="0"/>
        <w:iCs w:val="0"/>
        <w:spacing w:val="0"/>
        <w:w w:val="103"/>
        <w:sz w:val="23"/>
        <w:szCs w:val="23"/>
        <w:lang w:val="en-US" w:eastAsia="en-US" w:bidi="ar-SA"/>
      </w:rPr>
    </w:lvl>
    <w:lvl w:ilvl="4">
      <w:start w:val="0"/>
      <w:numFmt w:val="bullet"/>
      <w:lvlText w:val="•"/>
      <w:lvlJc w:val="left"/>
      <w:pPr>
        <w:ind w:left="4469" w:hanging="361"/>
      </w:pPr>
      <w:rPr>
        <w:rFonts w:hint="default"/>
        <w:lang w:val="en-US" w:eastAsia="en-US" w:bidi="ar-SA"/>
      </w:rPr>
    </w:lvl>
    <w:lvl w:ilvl="5">
      <w:start w:val="0"/>
      <w:numFmt w:val="bullet"/>
      <w:lvlText w:val="•"/>
      <w:lvlJc w:val="left"/>
      <w:pPr>
        <w:ind w:left="5552" w:hanging="361"/>
      </w:pPr>
      <w:rPr>
        <w:rFonts w:hint="default"/>
        <w:lang w:val="en-US" w:eastAsia="en-US" w:bidi="ar-SA"/>
      </w:rPr>
    </w:lvl>
    <w:lvl w:ilvl="6">
      <w:start w:val="0"/>
      <w:numFmt w:val="bullet"/>
      <w:lvlText w:val="•"/>
      <w:lvlJc w:val="left"/>
      <w:pPr>
        <w:ind w:left="6636" w:hanging="361"/>
      </w:pPr>
      <w:rPr>
        <w:rFonts w:hint="default"/>
        <w:lang w:val="en-US" w:eastAsia="en-US" w:bidi="ar-SA"/>
      </w:rPr>
    </w:lvl>
    <w:lvl w:ilvl="7">
      <w:start w:val="0"/>
      <w:numFmt w:val="bullet"/>
      <w:lvlText w:val="•"/>
      <w:lvlJc w:val="left"/>
      <w:pPr>
        <w:ind w:left="7719" w:hanging="361"/>
      </w:pPr>
      <w:rPr>
        <w:rFonts w:hint="default"/>
        <w:lang w:val="en-US" w:eastAsia="en-US" w:bidi="ar-SA"/>
      </w:rPr>
    </w:lvl>
    <w:lvl w:ilvl="8">
      <w:start w:val="0"/>
      <w:numFmt w:val="bullet"/>
      <w:lvlText w:val="•"/>
      <w:lvlJc w:val="left"/>
      <w:pPr>
        <w:ind w:left="8802" w:hanging="361"/>
      </w:pPr>
      <w:rPr>
        <w:rFonts w:hint="default"/>
        <w:lang w:val="en-US" w:eastAsia="en-US" w:bidi="ar-SA"/>
      </w:rPr>
    </w:lvl>
  </w:abstractNum>
  <w:abstractNum w:abstractNumId="35">
    <w:multiLevelType w:val="hybridMultilevel"/>
    <w:lvl w:ilvl="0">
      <w:start w:val="2"/>
      <w:numFmt w:val="decimal"/>
      <w:lvlText w:val="%1"/>
      <w:lvlJc w:val="left"/>
      <w:pPr>
        <w:ind w:left="1286" w:hanging="786"/>
        <w:jc w:val="left"/>
      </w:pPr>
      <w:rPr>
        <w:rFonts w:hint="default"/>
        <w:lang w:val="en-US" w:eastAsia="en-US" w:bidi="ar-SA"/>
      </w:rPr>
    </w:lvl>
    <w:lvl w:ilvl="1">
      <w:start w:val="2"/>
      <w:numFmt w:val="decimal"/>
      <w:lvlText w:val="%1.%2"/>
      <w:lvlJc w:val="left"/>
      <w:pPr>
        <w:ind w:left="1286" w:hanging="786"/>
        <w:jc w:val="left"/>
      </w:pPr>
      <w:rPr>
        <w:rFonts w:hint="default"/>
        <w:lang w:val="en-US" w:eastAsia="en-US" w:bidi="ar-SA"/>
      </w:rPr>
    </w:lvl>
    <w:lvl w:ilvl="2">
      <w:start w:val="0"/>
      <w:numFmt w:val="decimal"/>
      <w:lvlText w:val="%1.%2.%3"/>
      <w:lvlJc w:val="left"/>
      <w:pPr>
        <w:ind w:left="1286" w:hanging="786"/>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1221" w:hanging="361"/>
      </w:pPr>
      <w:rPr>
        <w:rFonts w:hint="default" w:ascii="Wingdings" w:hAnsi="Wingdings" w:eastAsia="Wingdings" w:cs="Wingdings"/>
        <w:b w:val="0"/>
        <w:bCs w:val="0"/>
        <w:i w:val="0"/>
        <w:iCs w:val="0"/>
        <w:spacing w:val="0"/>
        <w:w w:val="103"/>
        <w:sz w:val="23"/>
        <w:szCs w:val="23"/>
        <w:lang w:val="en-US" w:eastAsia="en-US" w:bidi="ar-SA"/>
      </w:rPr>
    </w:lvl>
    <w:lvl w:ilvl="4">
      <w:start w:val="0"/>
      <w:numFmt w:val="bullet"/>
      <w:lvlText w:val="•"/>
      <w:lvlJc w:val="left"/>
      <w:pPr>
        <w:ind w:left="4509" w:hanging="361"/>
      </w:pPr>
      <w:rPr>
        <w:rFonts w:hint="default"/>
        <w:lang w:val="en-US" w:eastAsia="en-US" w:bidi="ar-SA"/>
      </w:rPr>
    </w:lvl>
    <w:lvl w:ilvl="5">
      <w:start w:val="0"/>
      <w:numFmt w:val="bullet"/>
      <w:lvlText w:val="•"/>
      <w:lvlJc w:val="left"/>
      <w:pPr>
        <w:ind w:left="5586" w:hanging="361"/>
      </w:pPr>
      <w:rPr>
        <w:rFonts w:hint="default"/>
        <w:lang w:val="en-US" w:eastAsia="en-US" w:bidi="ar-SA"/>
      </w:rPr>
    </w:lvl>
    <w:lvl w:ilvl="6">
      <w:start w:val="0"/>
      <w:numFmt w:val="bullet"/>
      <w:lvlText w:val="•"/>
      <w:lvlJc w:val="left"/>
      <w:pPr>
        <w:ind w:left="6662" w:hanging="361"/>
      </w:pPr>
      <w:rPr>
        <w:rFonts w:hint="default"/>
        <w:lang w:val="en-US" w:eastAsia="en-US" w:bidi="ar-SA"/>
      </w:rPr>
    </w:lvl>
    <w:lvl w:ilvl="7">
      <w:start w:val="0"/>
      <w:numFmt w:val="bullet"/>
      <w:lvlText w:val="•"/>
      <w:lvlJc w:val="left"/>
      <w:pPr>
        <w:ind w:left="7739" w:hanging="361"/>
      </w:pPr>
      <w:rPr>
        <w:rFonts w:hint="default"/>
        <w:lang w:val="en-US" w:eastAsia="en-US" w:bidi="ar-SA"/>
      </w:rPr>
    </w:lvl>
    <w:lvl w:ilvl="8">
      <w:start w:val="0"/>
      <w:numFmt w:val="bullet"/>
      <w:lvlText w:val="•"/>
      <w:lvlJc w:val="left"/>
      <w:pPr>
        <w:ind w:left="8815" w:hanging="361"/>
      </w:pPr>
      <w:rPr>
        <w:rFonts w:hint="default"/>
        <w:lang w:val="en-US" w:eastAsia="en-US" w:bidi="ar-SA"/>
      </w:rPr>
    </w:lvl>
  </w:abstractNum>
  <w:abstractNum w:abstractNumId="34">
    <w:multiLevelType w:val="hybridMultilevel"/>
    <w:lvl w:ilvl="0">
      <w:start w:val="1"/>
      <w:numFmt w:val="decimal"/>
      <w:lvlText w:val="%1."/>
      <w:lvlJc w:val="left"/>
      <w:pPr>
        <w:ind w:left="122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33">
    <w:multiLevelType w:val="hybridMultilevel"/>
    <w:lvl w:ilvl="0">
      <w:start w:val="1"/>
      <w:numFmt w:val="decimal"/>
      <w:lvlText w:val="%1."/>
      <w:lvlJc w:val="left"/>
      <w:pPr>
        <w:ind w:left="122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32">
    <w:multiLevelType w:val="hybridMultilevel"/>
    <w:lvl w:ilvl="0">
      <w:start w:val="1"/>
      <w:numFmt w:val="lowerLetter"/>
      <w:lvlText w:val="%1)."/>
      <w:lvlJc w:val="left"/>
      <w:pPr>
        <w:ind w:left="1221" w:hanging="721"/>
        <w:jc w:val="left"/>
      </w:pPr>
      <w:rPr>
        <w:rFonts w:hint="default" w:ascii="Lucida Sans Unicode" w:hAnsi="Lucida Sans Unicode" w:eastAsia="Lucida Sans Unicode" w:cs="Lucida Sans Unicode"/>
        <w:b w:val="0"/>
        <w:bCs w:val="0"/>
        <w:i w:val="0"/>
        <w:iCs w:val="0"/>
        <w:spacing w:val="-3"/>
        <w:w w:val="98"/>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31">
    <w:multiLevelType w:val="hybridMultilevel"/>
    <w:lvl w:ilvl="0">
      <w:start w:val="2"/>
      <w:numFmt w:val="decimal"/>
      <w:lvlText w:val="%1"/>
      <w:lvlJc w:val="left"/>
      <w:pPr>
        <w:ind w:left="1106" w:hanging="606"/>
        <w:jc w:val="left"/>
      </w:pPr>
      <w:rPr>
        <w:rFonts w:hint="default"/>
        <w:lang w:val="en-US" w:eastAsia="en-US" w:bidi="ar-SA"/>
      </w:rPr>
    </w:lvl>
    <w:lvl w:ilvl="1">
      <w:start w:val="1"/>
      <w:numFmt w:val="decimal"/>
      <w:lvlText w:val="%1.%2"/>
      <w:lvlJc w:val="left"/>
      <w:pPr>
        <w:ind w:left="1106" w:hanging="606"/>
        <w:jc w:val="left"/>
      </w:pPr>
      <w:rPr>
        <w:rFonts w:hint="default"/>
        <w:lang w:val="en-US" w:eastAsia="en-US" w:bidi="ar-SA"/>
      </w:rPr>
    </w:lvl>
    <w:lvl w:ilvl="2">
      <w:start w:val="0"/>
      <w:numFmt w:val="decimal"/>
      <w:lvlText w:val="%1.%2.%3"/>
      <w:lvlJc w:val="left"/>
      <w:pPr>
        <w:ind w:left="1106" w:hanging="606"/>
        <w:jc w:val="lef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4060" w:hanging="606"/>
      </w:pPr>
      <w:rPr>
        <w:rFonts w:hint="default"/>
        <w:lang w:val="en-US" w:eastAsia="en-US" w:bidi="ar-SA"/>
      </w:rPr>
    </w:lvl>
    <w:lvl w:ilvl="4">
      <w:start w:val="0"/>
      <w:numFmt w:val="bullet"/>
      <w:lvlText w:val="•"/>
      <w:lvlJc w:val="left"/>
      <w:pPr>
        <w:ind w:left="5047" w:hanging="606"/>
      </w:pPr>
      <w:rPr>
        <w:rFonts w:hint="default"/>
        <w:lang w:val="en-US" w:eastAsia="en-US" w:bidi="ar-SA"/>
      </w:rPr>
    </w:lvl>
    <w:lvl w:ilvl="5">
      <w:start w:val="0"/>
      <w:numFmt w:val="bullet"/>
      <w:lvlText w:val="•"/>
      <w:lvlJc w:val="left"/>
      <w:pPr>
        <w:ind w:left="603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8008" w:hanging="606"/>
      </w:pPr>
      <w:rPr>
        <w:rFonts w:hint="default"/>
        <w:lang w:val="en-US" w:eastAsia="en-US" w:bidi="ar-SA"/>
      </w:rPr>
    </w:lvl>
    <w:lvl w:ilvl="8">
      <w:start w:val="0"/>
      <w:numFmt w:val="bullet"/>
      <w:lvlText w:val="•"/>
      <w:lvlJc w:val="left"/>
      <w:pPr>
        <w:ind w:left="8995" w:hanging="606"/>
      </w:pPr>
      <w:rPr>
        <w:rFonts w:hint="default"/>
        <w:lang w:val="en-US" w:eastAsia="en-US" w:bidi="ar-SA"/>
      </w:rPr>
    </w:lvl>
  </w:abstractNum>
  <w:abstractNum w:abstractNumId="30">
    <w:multiLevelType w:val="hybridMultilevel"/>
    <w:lvl w:ilvl="0">
      <w:start w:val="2"/>
      <w:numFmt w:val="decimal"/>
      <w:lvlText w:val="%1"/>
      <w:lvlJc w:val="left"/>
      <w:pPr>
        <w:ind w:left="1221" w:hanging="721"/>
        <w:jc w:val="left"/>
      </w:pPr>
      <w:rPr>
        <w:rFonts w:hint="default"/>
        <w:lang w:val="en-US" w:eastAsia="en-US" w:bidi="ar-SA"/>
      </w:rPr>
    </w:lvl>
    <w:lvl w:ilvl="1">
      <w:start w:val="0"/>
      <w:numFmt w:val="decimal"/>
      <w:lvlText w:val="%1.%2"/>
      <w:lvlJc w:val="left"/>
      <w:pPr>
        <w:ind w:left="1221" w:hanging="721"/>
        <w:jc w:val="lef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29">
    <w:multiLevelType w:val="hybridMultilevel"/>
    <w:lvl w:ilvl="0">
      <w:start w:val="1"/>
      <w:numFmt w:val="lowerLetter"/>
      <w:lvlText w:val="%1)"/>
      <w:lvlJc w:val="left"/>
      <w:pPr>
        <w:ind w:left="846" w:hanging="346"/>
        <w:jc w:val="left"/>
      </w:pPr>
      <w:rPr>
        <w:rFonts w:hint="default" w:ascii="Lucida Sans Unicode" w:hAnsi="Lucida Sans Unicode" w:eastAsia="Lucida Sans Unicode" w:cs="Lucida Sans Unicode"/>
        <w:b w:val="0"/>
        <w:bCs w:val="0"/>
        <w:i w:val="0"/>
        <w:iCs w:val="0"/>
        <w:spacing w:val="0"/>
        <w:w w:val="104"/>
        <w:sz w:val="23"/>
        <w:szCs w:val="23"/>
        <w:lang w:val="en-US" w:eastAsia="en-US" w:bidi="ar-SA"/>
      </w:rPr>
    </w:lvl>
    <w:lvl w:ilvl="1">
      <w:start w:val="0"/>
      <w:numFmt w:val="bullet"/>
      <w:lvlText w:val="•"/>
      <w:lvlJc w:val="left"/>
      <w:pPr>
        <w:ind w:left="1852" w:hanging="346"/>
      </w:pPr>
      <w:rPr>
        <w:rFonts w:hint="default"/>
        <w:lang w:val="en-US" w:eastAsia="en-US" w:bidi="ar-SA"/>
      </w:rPr>
    </w:lvl>
    <w:lvl w:ilvl="2">
      <w:start w:val="0"/>
      <w:numFmt w:val="bullet"/>
      <w:lvlText w:val="•"/>
      <w:lvlJc w:val="left"/>
      <w:pPr>
        <w:ind w:left="2865" w:hanging="346"/>
      </w:pPr>
      <w:rPr>
        <w:rFonts w:hint="default"/>
        <w:lang w:val="en-US" w:eastAsia="en-US" w:bidi="ar-SA"/>
      </w:rPr>
    </w:lvl>
    <w:lvl w:ilvl="3">
      <w:start w:val="0"/>
      <w:numFmt w:val="bullet"/>
      <w:lvlText w:val="•"/>
      <w:lvlJc w:val="left"/>
      <w:pPr>
        <w:ind w:left="3878" w:hanging="346"/>
      </w:pPr>
      <w:rPr>
        <w:rFonts w:hint="default"/>
        <w:lang w:val="en-US" w:eastAsia="en-US" w:bidi="ar-SA"/>
      </w:rPr>
    </w:lvl>
    <w:lvl w:ilvl="4">
      <w:start w:val="0"/>
      <w:numFmt w:val="bullet"/>
      <w:lvlText w:val="•"/>
      <w:lvlJc w:val="left"/>
      <w:pPr>
        <w:ind w:left="4891" w:hanging="346"/>
      </w:pPr>
      <w:rPr>
        <w:rFonts w:hint="default"/>
        <w:lang w:val="en-US" w:eastAsia="en-US" w:bidi="ar-SA"/>
      </w:rPr>
    </w:lvl>
    <w:lvl w:ilvl="5">
      <w:start w:val="0"/>
      <w:numFmt w:val="bullet"/>
      <w:lvlText w:val="•"/>
      <w:lvlJc w:val="left"/>
      <w:pPr>
        <w:ind w:left="5904" w:hanging="346"/>
      </w:pPr>
      <w:rPr>
        <w:rFonts w:hint="default"/>
        <w:lang w:val="en-US" w:eastAsia="en-US" w:bidi="ar-SA"/>
      </w:rPr>
    </w:lvl>
    <w:lvl w:ilvl="6">
      <w:start w:val="0"/>
      <w:numFmt w:val="bullet"/>
      <w:lvlText w:val="•"/>
      <w:lvlJc w:val="left"/>
      <w:pPr>
        <w:ind w:left="6917" w:hanging="346"/>
      </w:pPr>
      <w:rPr>
        <w:rFonts w:hint="default"/>
        <w:lang w:val="en-US" w:eastAsia="en-US" w:bidi="ar-SA"/>
      </w:rPr>
    </w:lvl>
    <w:lvl w:ilvl="7">
      <w:start w:val="0"/>
      <w:numFmt w:val="bullet"/>
      <w:lvlText w:val="•"/>
      <w:lvlJc w:val="left"/>
      <w:pPr>
        <w:ind w:left="7930" w:hanging="346"/>
      </w:pPr>
      <w:rPr>
        <w:rFonts w:hint="default"/>
        <w:lang w:val="en-US" w:eastAsia="en-US" w:bidi="ar-SA"/>
      </w:rPr>
    </w:lvl>
    <w:lvl w:ilvl="8">
      <w:start w:val="0"/>
      <w:numFmt w:val="bullet"/>
      <w:lvlText w:val="•"/>
      <w:lvlJc w:val="left"/>
      <w:pPr>
        <w:ind w:left="8943" w:hanging="346"/>
      </w:pPr>
      <w:rPr>
        <w:rFonts w:hint="default"/>
        <w:lang w:val="en-US" w:eastAsia="en-US" w:bidi="ar-SA"/>
      </w:rPr>
    </w:lvl>
  </w:abstractNum>
  <w:abstractNum w:abstractNumId="28">
    <w:multiLevelType w:val="hybridMultilevel"/>
    <w:lvl w:ilvl="0">
      <w:start w:val="0"/>
      <w:numFmt w:val="bullet"/>
      <w:lvlText w:val="-"/>
      <w:lvlJc w:val="left"/>
      <w:pPr>
        <w:ind w:left="1286" w:hanging="786"/>
      </w:pPr>
      <w:rPr>
        <w:rFonts w:hint="default" w:ascii="Lucida Sans Unicode" w:hAnsi="Lucida Sans Unicode" w:eastAsia="Lucida Sans Unicode" w:cs="Lucida Sans Unicode"/>
        <w:b w:val="0"/>
        <w:bCs w:val="0"/>
        <w:i w:val="0"/>
        <w:iCs w:val="0"/>
        <w:spacing w:val="0"/>
        <w:w w:val="59"/>
        <w:sz w:val="23"/>
        <w:szCs w:val="23"/>
        <w:lang w:val="en-US" w:eastAsia="en-US" w:bidi="ar-SA"/>
      </w:rPr>
    </w:lvl>
    <w:lvl w:ilvl="1">
      <w:start w:val="0"/>
      <w:numFmt w:val="bullet"/>
      <w:lvlText w:val="•"/>
      <w:lvlJc w:val="left"/>
      <w:pPr>
        <w:ind w:left="2248" w:hanging="786"/>
      </w:pPr>
      <w:rPr>
        <w:rFonts w:hint="default"/>
        <w:lang w:val="en-US" w:eastAsia="en-US" w:bidi="ar-SA"/>
      </w:rPr>
    </w:lvl>
    <w:lvl w:ilvl="2">
      <w:start w:val="0"/>
      <w:numFmt w:val="bullet"/>
      <w:lvlText w:val="•"/>
      <w:lvlJc w:val="left"/>
      <w:pPr>
        <w:ind w:left="3217" w:hanging="786"/>
      </w:pPr>
      <w:rPr>
        <w:rFonts w:hint="default"/>
        <w:lang w:val="en-US" w:eastAsia="en-US" w:bidi="ar-SA"/>
      </w:rPr>
    </w:lvl>
    <w:lvl w:ilvl="3">
      <w:start w:val="0"/>
      <w:numFmt w:val="bullet"/>
      <w:lvlText w:val="•"/>
      <w:lvlJc w:val="left"/>
      <w:pPr>
        <w:ind w:left="4186" w:hanging="786"/>
      </w:pPr>
      <w:rPr>
        <w:rFonts w:hint="default"/>
        <w:lang w:val="en-US" w:eastAsia="en-US" w:bidi="ar-SA"/>
      </w:rPr>
    </w:lvl>
    <w:lvl w:ilvl="4">
      <w:start w:val="0"/>
      <w:numFmt w:val="bullet"/>
      <w:lvlText w:val="•"/>
      <w:lvlJc w:val="left"/>
      <w:pPr>
        <w:ind w:left="5155" w:hanging="786"/>
      </w:pPr>
      <w:rPr>
        <w:rFonts w:hint="default"/>
        <w:lang w:val="en-US" w:eastAsia="en-US" w:bidi="ar-SA"/>
      </w:rPr>
    </w:lvl>
    <w:lvl w:ilvl="5">
      <w:start w:val="0"/>
      <w:numFmt w:val="bullet"/>
      <w:lvlText w:val="•"/>
      <w:lvlJc w:val="left"/>
      <w:pPr>
        <w:ind w:left="6124" w:hanging="786"/>
      </w:pPr>
      <w:rPr>
        <w:rFonts w:hint="default"/>
        <w:lang w:val="en-US" w:eastAsia="en-US" w:bidi="ar-SA"/>
      </w:rPr>
    </w:lvl>
    <w:lvl w:ilvl="6">
      <w:start w:val="0"/>
      <w:numFmt w:val="bullet"/>
      <w:lvlText w:val="•"/>
      <w:lvlJc w:val="left"/>
      <w:pPr>
        <w:ind w:left="7093" w:hanging="786"/>
      </w:pPr>
      <w:rPr>
        <w:rFonts w:hint="default"/>
        <w:lang w:val="en-US" w:eastAsia="en-US" w:bidi="ar-SA"/>
      </w:rPr>
    </w:lvl>
    <w:lvl w:ilvl="7">
      <w:start w:val="0"/>
      <w:numFmt w:val="bullet"/>
      <w:lvlText w:val="•"/>
      <w:lvlJc w:val="left"/>
      <w:pPr>
        <w:ind w:left="8062" w:hanging="786"/>
      </w:pPr>
      <w:rPr>
        <w:rFonts w:hint="default"/>
        <w:lang w:val="en-US" w:eastAsia="en-US" w:bidi="ar-SA"/>
      </w:rPr>
    </w:lvl>
    <w:lvl w:ilvl="8">
      <w:start w:val="0"/>
      <w:numFmt w:val="bullet"/>
      <w:lvlText w:val="•"/>
      <w:lvlJc w:val="left"/>
      <w:pPr>
        <w:ind w:left="9031" w:hanging="786"/>
      </w:pPr>
      <w:rPr>
        <w:rFonts w:hint="default"/>
        <w:lang w:val="en-US" w:eastAsia="en-US" w:bidi="ar-SA"/>
      </w:rPr>
    </w:lvl>
  </w:abstractNum>
  <w:abstractNum w:abstractNumId="27">
    <w:multiLevelType w:val="hybridMultilevel"/>
    <w:lvl w:ilvl="0">
      <w:start w:val="1"/>
      <w:numFmt w:val="decimal"/>
      <w:lvlText w:val="%1"/>
      <w:lvlJc w:val="left"/>
      <w:pPr>
        <w:ind w:left="1106" w:hanging="606"/>
        <w:jc w:val="left"/>
      </w:pPr>
      <w:rPr>
        <w:rFonts w:hint="default"/>
        <w:lang w:val="en-US" w:eastAsia="en-US" w:bidi="ar-SA"/>
      </w:rPr>
    </w:lvl>
    <w:lvl w:ilvl="1">
      <w:start w:val="2"/>
      <w:numFmt w:val="decimal"/>
      <w:lvlText w:val="%1.%2"/>
      <w:lvlJc w:val="left"/>
      <w:pPr>
        <w:ind w:left="1106" w:hanging="606"/>
        <w:jc w:val="left"/>
      </w:pPr>
      <w:rPr>
        <w:rFonts w:hint="default"/>
        <w:lang w:val="en-US" w:eastAsia="en-US" w:bidi="ar-SA"/>
      </w:rPr>
    </w:lvl>
    <w:lvl w:ilvl="2">
      <w:start w:val="0"/>
      <w:numFmt w:val="decimal"/>
      <w:lvlText w:val="%1.%2.%3"/>
      <w:lvlJc w:val="left"/>
      <w:pPr>
        <w:ind w:left="1106" w:hanging="606"/>
        <w:jc w:val="lef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4060" w:hanging="606"/>
      </w:pPr>
      <w:rPr>
        <w:rFonts w:hint="default"/>
        <w:lang w:val="en-US" w:eastAsia="en-US" w:bidi="ar-SA"/>
      </w:rPr>
    </w:lvl>
    <w:lvl w:ilvl="4">
      <w:start w:val="0"/>
      <w:numFmt w:val="bullet"/>
      <w:lvlText w:val="•"/>
      <w:lvlJc w:val="left"/>
      <w:pPr>
        <w:ind w:left="5047" w:hanging="606"/>
      </w:pPr>
      <w:rPr>
        <w:rFonts w:hint="default"/>
        <w:lang w:val="en-US" w:eastAsia="en-US" w:bidi="ar-SA"/>
      </w:rPr>
    </w:lvl>
    <w:lvl w:ilvl="5">
      <w:start w:val="0"/>
      <w:numFmt w:val="bullet"/>
      <w:lvlText w:val="•"/>
      <w:lvlJc w:val="left"/>
      <w:pPr>
        <w:ind w:left="6034" w:hanging="606"/>
      </w:pPr>
      <w:rPr>
        <w:rFonts w:hint="default"/>
        <w:lang w:val="en-US" w:eastAsia="en-US" w:bidi="ar-SA"/>
      </w:rPr>
    </w:lvl>
    <w:lvl w:ilvl="6">
      <w:start w:val="0"/>
      <w:numFmt w:val="bullet"/>
      <w:lvlText w:val="•"/>
      <w:lvlJc w:val="left"/>
      <w:pPr>
        <w:ind w:left="7021" w:hanging="606"/>
      </w:pPr>
      <w:rPr>
        <w:rFonts w:hint="default"/>
        <w:lang w:val="en-US" w:eastAsia="en-US" w:bidi="ar-SA"/>
      </w:rPr>
    </w:lvl>
    <w:lvl w:ilvl="7">
      <w:start w:val="0"/>
      <w:numFmt w:val="bullet"/>
      <w:lvlText w:val="•"/>
      <w:lvlJc w:val="left"/>
      <w:pPr>
        <w:ind w:left="8008" w:hanging="606"/>
      </w:pPr>
      <w:rPr>
        <w:rFonts w:hint="default"/>
        <w:lang w:val="en-US" w:eastAsia="en-US" w:bidi="ar-SA"/>
      </w:rPr>
    </w:lvl>
    <w:lvl w:ilvl="8">
      <w:start w:val="0"/>
      <w:numFmt w:val="bullet"/>
      <w:lvlText w:val="•"/>
      <w:lvlJc w:val="left"/>
      <w:pPr>
        <w:ind w:left="8995" w:hanging="606"/>
      </w:pPr>
      <w:rPr>
        <w:rFonts w:hint="default"/>
        <w:lang w:val="en-US" w:eastAsia="en-US" w:bidi="ar-SA"/>
      </w:rPr>
    </w:lvl>
  </w:abstractNum>
  <w:abstractNum w:abstractNumId="26">
    <w:multiLevelType w:val="hybridMultilevel"/>
    <w:lvl w:ilvl="0">
      <w:start w:val="1"/>
      <w:numFmt w:val="lowerRoman"/>
      <w:lvlText w:val="%1."/>
      <w:lvlJc w:val="left"/>
      <w:pPr>
        <w:ind w:left="1221" w:hanging="721"/>
        <w:jc w:val="left"/>
      </w:pPr>
      <w:rPr>
        <w:rFonts w:hint="default" w:ascii="Lucida Sans Unicode" w:hAnsi="Lucida Sans Unicode" w:eastAsia="Lucida Sans Unicode" w:cs="Lucida Sans Unicode"/>
        <w:b w:val="0"/>
        <w:bCs w:val="0"/>
        <w:i w:val="0"/>
        <w:iCs w:val="0"/>
        <w:spacing w:val="-3"/>
        <w:w w:val="85"/>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25">
    <w:multiLevelType w:val="hybridMultilevel"/>
    <w:lvl w:ilvl="0">
      <w:start w:val="0"/>
      <w:numFmt w:val="bullet"/>
      <w:lvlText w:val="-"/>
      <w:lvlJc w:val="left"/>
      <w:pPr>
        <w:ind w:left="1221" w:hanging="721"/>
      </w:pPr>
      <w:rPr>
        <w:rFonts w:hint="default" w:ascii="Lucida Sans Unicode" w:hAnsi="Lucida Sans Unicode" w:eastAsia="Lucida Sans Unicode" w:cs="Lucida Sans Unicode"/>
        <w:b w:val="0"/>
        <w:bCs w:val="0"/>
        <w:i w:val="0"/>
        <w:iCs w:val="0"/>
        <w:spacing w:val="0"/>
        <w:w w:val="59"/>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24">
    <w:multiLevelType w:val="hybridMultilevel"/>
    <w:lvl w:ilvl="0">
      <w:start w:val="1"/>
      <w:numFmt w:val="lowerLetter"/>
      <w:lvlText w:val="%1."/>
      <w:lvlJc w:val="left"/>
      <w:pPr>
        <w:ind w:left="1221" w:hanging="721"/>
        <w:jc w:val="left"/>
      </w:pPr>
      <w:rPr>
        <w:rFonts w:hint="default" w:ascii="Lucida Sans Unicode" w:hAnsi="Lucida Sans Unicode" w:eastAsia="Lucida Sans Unicode" w:cs="Lucida Sans Unicode"/>
        <w:b w:val="0"/>
        <w:bCs w:val="0"/>
        <w:i w:val="0"/>
        <w:iCs w:val="0"/>
        <w:spacing w:val="-3"/>
        <w:w w:val="99"/>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23">
    <w:multiLevelType w:val="hybridMultilevel"/>
    <w:lvl w:ilvl="0">
      <w:start w:val="1"/>
      <w:numFmt w:val="lowerLetter"/>
      <w:lvlText w:val="%1."/>
      <w:lvlJc w:val="left"/>
      <w:pPr>
        <w:ind w:left="1581" w:hanging="721"/>
        <w:jc w:val="right"/>
      </w:pPr>
      <w:rPr>
        <w:rFonts w:hint="default" w:ascii="Lucida Sans Unicode" w:hAnsi="Lucida Sans Unicode" w:eastAsia="Lucida Sans Unicode" w:cs="Lucida Sans Unicode"/>
        <w:b w:val="0"/>
        <w:bCs w:val="0"/>
        <w:i w:val="0"/>
        <w:iCs w:val="0"/>
        <w:spacing w:val="-3"/>
        <w:w w:val="99"/>
        <w:sz w:val="23"/>
        <w:szCs w:val="23"/>
        <w:lang w:val="en-US" w:eastAsia="en-US" w:bidi="ar-SA"/>
      </w:rPr>
    </w:lvl>
    <w:lvl w:ilvl="1">
      <w:start w:val="0"/>
      <w:numFmt w:val="bullet"/>
      <w:lvlText w:val="•"/>
      <w:lvlJc w:val="left"/>
      <w:pPr>
        <w:ind w:left="2518" w:hanging="721"/>
      </w:pPr>
      <w:rPr>
        <w:rFonts w:hint="default"/>
        <w:lang w:val="en-US" w:eastAsia="en-US" w:bidi="ar-SA"/>
      </w:rPr>
    </w:lvl>
    <w:lvl w:ilvl="2">
      <w:start w:val="0"/>
      <w:numFmt w:val="bullet"/>
      <w:lvlText w:val="•"/>
      <w:lvlJc w:val="left"/>
      <w:pPr>
        <w:ind w:left="3457" w:hanging="721"/>
      </w:pPr>
      <w:rPr>
        <w:rFonts w:hint="default"/>
        <w:lang w:val="en-US" w:eastAsia="en-US" w:bidi="ar-SA"/>
      </w:rPr>
    </w:lvl>
    <w:lvl w:ilvl="3">
      <w:start w:val="0"/>
      <w:numFmt w:val="bullet"/>
      <w:lvlText w:val="•"/>
      <w:lvlJc w:val="left"/>
      <w:pPr>
        <w:ind w:left="4396" w:hanging="721"/>
      </w:pPr>
      <w:rPr>
        <w:rFonts w:hint="default"/>
        <w:lang w:val="en-US" w:eastAsia="en-US" w:bidi="ar-SA"/>
      </w:rPr>
    </w:lvl>
    <w:lvl w:ilvl="4">
      <w:start w:val="0"/>
      <w:numFmt w:val="bullet"/>
      <w:lvlText w:val="•"/>
      <w:lvlJc w:val="left"/>
      <w:pPr>
        <w:ind w:left="5335" w:hanging="721"/>
      </w:pPr>
      <w:rPr>
        <w:rFonts w:hint="default"/>
        <w:lang w:val="en-US" w:eastAsia="en-US" w:bidi="ar-SA"/>
      </w:rPr>
    </w:lvl>
    <w:lvl w:ilvl="5">
      <w:start w:val="0"/>
      <w:numFmt w:val="bullet"/>
      <w:lvlText w:val="•"/>
      <w:lvlJc w:val="left"/>
      <w:pPr>
        <w:ind w:left="6274" w:hanging="721"/>
      </w:pPr>
      <w:rPr>
        <w:rFonts w:hint="default"/>
        <w:lang w:val="en-US" w:eastAsia="en-US" w:bidi="ar-SA"/>
      </w:rPr>
    </w:lvl>
    <w:lvl w:ilvl="6">
      <w:start w:val="0"/>
      <w:numFmt w:val="bullet"/>
      <w:lvlText w:val="•"/>
      <w:lvlJc w:val="left"/>
      <w:pPr>
        <w:ind w:left="7213" w:hanging="721"/>
      </w:pPr>
      <w:rPr>
        <w:rFonts w:hint="default"/>
        <w:lang w:val="en-US" w:eastAsia="en-US" w:bidi="ar-SA"/>
      </w:rPr>
    </w:lvl>
    <w:lvl w:ilvl="7">
      <w:start w:val="0"/>
      <w:numFmt w:val="bullet"/>
      <w:lvlText w:val="•"/>
      <w:lvlJc w:val="left"/>
      <w:pPr>
        <w:ind w:left="8152" w:hanging="721"/>
      </w:pPr>
      <w:rPr>
        <w:rFonts w:hint="default"/>
        <w:lang w:val="en-US" w:eastAsia="en-US" w:bidi="ar-SA"/>
      </w:rPr>
    </w:lvl>
    <w:lvl w:ilvl="8">
      <w:start w:val="0"/>
      <w:numFmt w:val="bullet"/>
      <w:lvlText w:val="•"/>
      <w:lvlJc w:val="left"/>
      <w:pPr>
        <w:ind w:left="9091" w:hanging="721"/>
      </w:pPr>
      <w:rPr>
        <w:rFonts w:hint="default"/>
        <w:lang w:val="en-US" w:eastAsia="en-US" w:bidi="ar-SA"/>
      </w:rPr>
    </w:lvl>
  </w:abstractNum>
  <w:abstractNum w:abstractNumId="22">
    <w:multiLevelType w:val="hybridMultilevel"/>
    <w:lvl w:ilvl="0">
      <w:start w:val="3"/>
      <w:numFmt w:val="lowerLetter"/>
      <w:lvlText w:val="%1."/>
      <w:lvlJc w:val="left"/>
      <w:pPr>
        <w:ind w:left="1221" w:hanging="721"/>
        <w:jc w:val="right"/>
      </w:pPr>
      <w:rPr>
        <w:rFonts w:hint="default" w:ascii="Lucida Sans Unicode" w:hAnsi="Lucida Sans Unicode" w:eastAsia="Lucida Sans Unicode" w:cs="Lucida Sans Unicode"/>
        <w:b w:val="0"/>
        <w:bCs w:val="0"/>
        <w:i w:val="0"/>
        <w:iCs w:val="0"/>
        <w:spacing w:val="0"/>
        <w:w w:val="96"/>
        <w:sz w:val="23"/>
        <w:szCs w:val="23"/>
        <w:lang w:val="en-US" w:eastAsia="en-US" w:bidi="ar-SA"/>
      </w:rPr>
    </w:lvl>
    <w:lvl w:ilvl="1">
      <w:start w:val="1"/>
      <w:numFmt w:val="upperRoman"/>
      <w:lvlText w:val="%2."/>
      <w:lvlJc w:val="left"/>
      <w:pPr>
        <w:ind w:left="1221" w:hanging="721"/>
        <w:jc w:val="left"/>
      </w:pPr>
      <w:rPr>
        <w:rFonts w:hint="default" w:ascii="Lucida Sans Unicode" w:hAnsi="Lucida Sans Unicode" w:eastAsia="Lucida Sans Unicode" w:cs="Lucida Sans Unicode"/>
        <w:b w:val="0"/>
        <w:bCs w:val="0"/>
        <w:i w:val="0"/>
        <w:iCs w:val="0"/>
        <w:spacing w:val="-2"/>
        <w:w w:val="94"/>
        <w:sz w:val="23"/>
        <w:szCs w:val="23"/>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21">
    <w:multiLevelType w:val="hybridMultilevel"/>
    <w:lvl w:ilvl="0">
      <w:start w:val="1"/>
      <w:numFmt w:val="lowerLetter"/>
      <w:lvlText w:val="%1)."/>
      <w:lvlJc w:val="left"/>
      <w:pPr>
        <w:ind w:left="1221" w:hanging="721"/>
        <w:jc w:val="left"/>
      </w:pPr>
      <w:rPr>
        <w:rFonts w:hint="default" w:ascii="Lucida Sans Unicode" w:hAnsi="Lucida Sans Unicode" w:eastAsia="Lucida Sans Unicode" w:cs="Lucida Sans Unicode"/>
        <w:b w:val="0"/>
        <w:bCs w:val="0"/>
        <w:i w:val="0"/>
        <w:iCs w:val="0"/>
        <w:spacing w:val="-3"/>
        <w:w w:val="98"/>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20">
    <w:multiLevelType w:val="hybridMultilevel"/>
    <w:lvl w:ilvl="0">
      <w:start w:val="1"/>
      <w:numFmt w:val="lowerLetter"/>
      <w:lvlText w:val="%1."/>
      <w:lvlJc w:val="left"/>
      <w:pPr>
        <w:ind w:left="1221" w:hanging="721"/>
        <w:jc w:val="left"/>
      </w:pPr>
      <w:rPr>
        <w:rFonts w:hint="default" w:ascii="Lucida Sans Unicode" w:hAnsi="Lucida Sans Unicode" w:eastAsia="Lucida Sans Unicode" w:cs="Lucida Sans Unicode"/>
        <w:b w:val="0"/>
        <w:bCs w:val="0"/>
        <w:i w:val="0"/>
        <w:iCs w:val="0"/>
        <w:spacing w:val="-3"/>
        <w:w w:val="99"/>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19">
    <w:multiLevelType w:val="hybridMultilevel"/>
    <w:lvl w:ilvl="0">
      <w:start w:val="1"/>
      <w:numFmt w:val="lowerLetter"/>
      <w:lvlText w:val="%1."/>
      <w:lvlJc w:val="left"/>
      <w:pPr>
        <w:ind w:left="1221" w:hanging="721"/>
        <w:jc w:val="left"/>
      </w:pPr>
      <w:rPr>
        <w:rFonts w:hint="default" w:ascii="Lucida Sans Unicode" w:hAnsi="Lucida Sans Unicode" w:eastAsia="Lucida Sans Unicode" w:cs="Lucida Sans Unicode"/>
        <w:b w:val="0"/>
        <w:bCs w:val="0"/>
        <w:i w:val="0"/>
        <w:iCs w:val="0"/>
        <w:spacing w:val="-3"/>
        <w:w w:val="99"/>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18">
    <w:multiLevelType w:val="hybridMultilevel"/>
    <w:lvl w:ilvl="0">
      <w:start w:val="2"/>
      <w:numFmt w:val="lowerLetter"/>
      <w:lvlText w:val="%1)."/>
      <w:lvlJc w:val="left"/>
      <w:pPr>
        <w:ind w:left="1221" w:hanging="721"/>
        <w:jc w:val="left"/>
      </w:pPr>
      <w:rPr>
        <w:rFonts w:hint="default" w:ascii="Lucida Sans Unicode" w:hAnsi="Lucida Sans Unicode" w:eastAsia="Lucida Sans Unicode" w:cs="Lucida Sans Unicode"/>
        <w:b w:val="0"/>
        <w:bCs w:val="0"/>
        <w:i w:val="0"/>
        <w:iCs w:val="0"/>
        <w:spacing w:val="-3"/>
        <w:w w:val="91"/>
        <w:sz w:val="23"/>
        <w:szCs w:val="23"/>
        <w:lang w:val="en-US" w:eastAsia="en-US" w:bidi="ar-SA"/>
      </w:rPr>
    </w:lvl>
    <w:lvl w:ilvl="1">
      <w:start w:val="0"/>
      <w:numFmt w:val="bullet"/>
      <w:lvlText w:val="•"/>
      <w:lvlJc w:val="left"/>
      <w:pPr>
        <w:ind w:left="2194" w:hanging="721"/>
      </w:pPr>
      <w:rPr>
        <w:rFonts w:hint="default"/>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17">
    <w:multiLevelType w:val="hybridMultilevel"/>
    <w:lvl w:ilvl="0">
      <w:start w:val="1"/>
      <w:numFmt w:val="decimal"/>
      <w:lvlText w:val="%1"/>
      <w:lvlJc w:val="left"/>
      <w:pPr>
        <w:ind w:left="1221" w:hanging="721"/>
        <w:jc w:val="left"/>
      </w:pPr>
      <w:rPr>
        <w:rFonts w:hint="default"/>
        <w:lang w:val="en-US" w:eastAsia="en-US" w:bidi="ar-SA"/>
      </w:rPr>
    </w:lvl>
    <w:lvl w:ilvl="1">
      <w:start w:val="1"/>
      <w:numFmt w:val="decimal"/>
      <w:lvlText w:val="%1.%2"/>
      <w:lvlJc w:val="left"/>
      <w:pPr>
        <w:ind w:left="1221" w:hanging="721"/>
        <w:jc w:val="left"/>
      </w:pPr>
      <w:rPr>
        <w:rFonts w:hint="default"/>
        <w:lang w:val="en-US" w:eastAsia="en-US" w:bidi="ar-SA"/>
      </w:rPr>
    </w:lvl>
    <w:lvl w:ilvl="2">
      <w:start w:val="0"/>
      <w:numFmt w:val="decimal"/>
      <w:lvlText w:val="%1.%2.%3"/>
      <w:lvlJc w:val="left"/>
      <w:pPr>
        <w:ind w:left="1221" w:hanging="721"/>
        <w:jc w:val="righ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3">
      <w:start w:val="0"/>
      <w:numFmt w:val="bullet"/>
      <w:lvlText w:val="-"/>
      <w:lvlJc w:val="left"/>
      <w:pPr>
        <w:ind w:left="1221" w:hanging="721"/>
      </w:pPr>
      <w:rPr>
        <w:rFonts w:hint="default" w:ascii="Lucida Sans Unicode" w:hAnsi="Lucida Sans Unicode" w:eastAsia="Lucida Sans Unicode" w:cs="Lucida Sans Unicode"/>
        <w:b w:val="0"/>
        <w:bCs w:val="0"/>
        <w:i w:val="0"/>
        <w:iCs w:val="0"/>
        <w:spacing w:val="0"/>
        <w:w w:val="59"/>
        <w:sz w:val="23"/>
        <w:szCs w:val="23"/>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16">
    <w:multiLevelType w:val="hybridMultilevel"/>
    <w:lvl w:ilvl="0">
      <w:start w:val="1"/>
      <w:numFmt w:val="decimal"/>
      <w:lvlText w:val="%1"/>
      <w:lvlJc w:val="left"/>
      <w:pPr>
        <w:ind w:left="1221" w:hanging="721"/>
        <w:jc w:val="left"/>
      </w:pPr>
      <w:rPr>
        <w:rFonts w:hint="default"/>
        <w:lang w:val="en-US" w:eastAsia="en-US" w:bidi="ar-SA"/>
      </w:rPr>
    </w:lvl>
    <w:lvl w:ilvl="1">
      <w:start w:val="0"/>
      <w:numFmt w:val="decimal"/>
      <w:lvlText w:val="%1.%2"/>
      <w:lvlJc w:val="left"/>
      <w:pPr>
        <w:ind w:left="1221" w:hanging="721"/>
        <w:jc w:val="left"/>
      </w:pPr>
      <w:rPr>
        <w:rFonts w:hint="default" w:ascii="Lucida Sans Unicode" w:hAnsi="Lucida Sans Unicode" w:eastAsia="Lucida Sans Unicode" w:cs="Lucida Sans Unicode"/>
        <w:b w:val="0"/>
        <w:bCs w:val="0"/>
        <w:i w:val="0"/>
        <w:iCs w:val="0"/>
        <w:spacing w:val="-2"/>
        <w:w w:val="90"/>
        <w:sz w:val="23"/>
        <w:szCs w:val="23"/>
        <w:lang w:val="en-US" w:eastAsia="en-US" w:bidi="ar-SA"/>
      </w:rPr>
    </w:lvl>
    <w:lvl w:ilvl="2">
      <w:start w:val="0"/>
      <w:numFmt w:val="bullet"/>
      <w:lvlText w:val="•"/>
      <w:lvlJc w:val="left"/>
      <w:pPr>
        <w:ind w:left="3169" w:hanging="721"/>
      </w:pPr>
      <w:rPr>
        <w:rFonts w:hint="default"/>
        <w:lang w:val="en-US" w:eastAsia="en-US" w:bidi="ar-SA"/>
      </w:rPr>
    </w:lvl>
    <w:lvl w:ilvl="3">
      <w:start w:val="0"/>
      <w:numFmt w:val="bullet"/>
      <w:lvlText w:val="•"/>
      <w:lvlJc w:val="left"/>
      <w:pPr>
        <w:ind w:left="4144" w:hanging="721"/>
      </w:pPr>
      <w:rPr>
        <w:rFonts w:hint="default"/>
        <w:lang w:val="en-US" w:eastAsia="en-US" w:bidi="ar-SA"/>
      </w:rPr>
    </w:lvl>
    <w:lvl w:ilvl="4">
      <w:start w:val="0"/>
      <w:numFmt w:val="bullet"/>
      <w:lvlText w:val="•"/>
      <w:lvlJc w:val="left"/>
      <w:pPr>
        <w:ind w:left="5119" w:hanging="721"/>
      </w:pPr>
      <w:rPr>
        <w:rFonts w:hint="default"/>
        <w:lang w:val="en-US" w:eastAsia="en-US" w:bidi="ar-SA"/>
      </w:rPr>
    </w:lvl>
    <w:lvl w:ilvl="5">
      <w:start w:val="0"/>
      <w:numFmt w:val="bullet"/>
      <w:lvlText w:val="•"/>
      <w:lvlJc w:val="left"/>
      <w:pPr>
        <w:ind w:left="6094" w:hanging="721"/>
      </w:pPr>
      <w:rPr>
        <w:rFonts w:hint="default"/>
        <w:lang w:val="en-US" w:eastAsia="en-US" w:bidi="ar-SA"/>
      </w:rPr>
    </w:lvl>
    <w:lvl w:ilvl="6">
      <w:start w:val="0"/>
      <w:numFmt w:val="bullet"/>
      <w:lvlText w:val="•"/>
      <w:lvlJc w:val="left"/>
      <w:pPr>
        <w:ind w:left="7069" w:hanging="721"/>
      </w:pPr>
      <w:rPr>
        <w:rFonts w:hint="default"/>
        <w:lang w:val="en-US" w:eastAsia="en-US" w:bidi="ar-SA"/>
      </w:rPr>
    </w:lvl>
    <w:lvl w:ilvl="7">
      <w:start w:val="0"/>
      <w:numFmt w:val="bullet"/>
      <w:lvlText w:val="•"/>
      <w:lvlJc w:val="left"/>
      <w:pPr>
        <w:ind w:left="8044" w:hanging="721"/>
      </w:pPr>
      <w:rPr>
        <w:rFonts w:hint="default"/>
        <w:lang w:val="en-US" w:eastAsia="en-US" w:bidi="ar-SA"/>
      </w:rPr>
    </w:lvl>
    <w:lvl w:ilvl="8">
      <w:start w:val="0"/>
      <w:numFmt w:val="bullet"/>
      <w:lvlText w:val="•"/>
      <w:lvlJc w:val="left"/>
      <w:pPr>
        <w:ind w:left="9019" w:hanging="721"/>
      </w:pPr>
      <w:rPr>
        <w:rFonts w:hint="default"/>
        <w:lang w:val="en-US" w:eastAsia="en-US" w:bidi="ar-SA"/>
      </w:rPr>
    </w:lvl>
  </w:abstractNum>
  <w:abstractNum w:abstractNumId="15">
    <w:multiLevelType w:val="hybridMultilevel"/>
    <w:lvl w:ilvl="0">
      <w:start w:val="4"/>
      <w:numFmt w:val="decimal"/>
      <w:lvlText w:val="%1"/>
      <w:lvlJc w:val="left"/>
      <w:pPr>
        <w:ind w:left="1219" w:hanging="1059"/>
        <w:jc w:val="left"/>
      </w:pPr>
      <w:rPr>
        <w:rFonts w:hint="default"/>
        <w:lang w:val="en-US" w:eastAsia="en-US" w:bidi="ar-SA"/>
      </w:rPr>
    </w:lvl>
    <w:lvl w:ilvl="1">
      <w:start w:val="1"/>
      <w:numFmt w:val="decimal"/>
      <w:lvlText w:val="%1.%2"/>
      <w:lvlJc w:val="left"/>
      <w:pPr>
        <w:ind w:left="1219" w:hanging="1059"/>
        <w:jc w:val="left"/>
      </w:pPr>
      <w:rPr>
        <w:rFonts w:hint="default"/>
        <w:lang w:val="en-US" w:eastAsia="en-US" w:bidi="ar-SA"/>
      </w:rPr>
    </w:lvl>
    <w:lvl w:ilvl="2">
      <w:start w:val="2"/>
      <w:numFmt w:val="decimal"/>
      <w:lvlText w:val="%1.%2.%3"/>
      <w:lvlJc w:val="left"/>
      <w:pPr>
        <w:ind w:left="1219" w:hanging="1059"/>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896" w:hanging="1059"/>
      </w:pPr>
      <w:rPr>
        <w:rFonts w:hint="default"/>
        <w:lang w:val="en-US" w:eastAsia="en-US" w:bidi="ar-SA"/>
      </w:rPr>
    </w:lvl>
    <w:lvl w:ilvl="4">
      <w:start w:val="0"/>
      <w:numFmt w:val="bullet"/>
      <w:lvlText w:val="•"/>
      <w:lvlJc w:val="left"/>
      <w:pPr>
        <w:ind w:left="4788" w:hanging="1059"/>
      </w:pPr>
      <w:rPr>
        <w:rFonts w:hint="default"/>
        <w:lang w:val="en-US" w:eastAsia="en-US" w:bidi="ar-SA"/>
      </w:rPr>
    </w:lvl>
    <w:lvl w:ilvl="5">
      <w:start w:val="0"/>
      <w:numFmt w:val="bullet"/>
      <w:lvlText w:val="•"/>
      <w:lvlJc w:val="left"/>
      <w:pPr>
        <w:ind w:left="5680" w:hanging="1059"/>
      </w:pPr>
      <w:rPr>
        <w:rFonts w:hint="default"/>
        <w:lang w:val="en-US" w:eastAsia="en-US" w:bidi="ar-SA"/>
      </w:rPr>
    </w:lvl>
    <w:lvl w:ilvl="6">
      <w:start w:val="0"/>
      <w:numFmt w:val="bullet"/>
      <w:lvlText w:val="•"/>
      <w:lvlJc w:val="left"/>
      <w:pPr>
        <w:ind w:left="6572" w:hanging="1059"/>
      </w:pPr>
      <w:rPr>
        <w:rFonts w:hint="default"/>
        <w:lang w:val="en-US" w:eastAsia="en-US" w:bidi="ar-SA"/>
      </w:rPr>
    </w:lvl>
    <w:lvl w:ilvl="7">
      <w:start w:val="0"/>
      <w:numFmt w:val="bullet"/>
      <w:lvlText w:val="•"/>
      <w:lvlJc w:val="left"/>
      <w:pPr>
        <w:ind w:left="7464" w:hanging="1059"/>
      </w:pPr>
      <w:rPr>
        <w:rFonts w:hint="default"/>
        <w:lang w:val="en-US" w:eastAsia="en-US" w:bidi="ar-SA"/>
      </w:rPr>
    </w:lvl>
    <w:lvl w:ilvl="8">
      <w:start w:val="0"/>
      <w:numFmt w:val="bullet"/>
      <w:lvlText w:val="•"/>
      <w:lvlJc w:val="left"/>
      <w:pPr>
        <w:ind w:left="8356" w:hanging="1059"/>
      </w:pPr>
      <w:rPr>
        <w:rFonts w:hint="default"/>
        <w:lang w:val="en-US" w:eastAsia="en-US" w:bidi="ar-SA"/>
      </w:rPr>
    </w:lvl>
  </w:abstractNum>
  <w:abstractNum w:abstractNumId="14">
    <w:multiLevelType w:val="hybridMultilevel"/>
    <w:lvl w:ilvl="0">
      <w:start w:val="4"/>
      <w:numFmt w:val="decimal"/>
      <w:lvlText w:val="%1"/>
      <w:lvlJc w:val="left"/>
      <w:pPr>
        <w:ind w:left="1241" w:hanging="1081"/>
        <w:jc w:val="left"/>
      </w:pPr>
      <w:rPr>
        <w:rFonts w:hint="default"/>
        <w:lang w:val="en-US" w:eastAsia="en-US" w:bidi="ar-SA"/>
      </w:rPr>
    </w:lvl>
    <w:lvl w:ilvl="1">
      <w:start w:val="1"/>
      <w:numFmt w:val="decimal"/>
      <w:lvlText w:val="%1.%2"/>
      <w:lvlJc w:val="left"/>
      <w:pPr>
        <w:ind w:left="1241" w:hanging="1081"/>
        <w:jc w:val="left"/>
      </w:pPr>
      <w:rPr>
        <w:rFonts w:hint="default"/>
        <w:lang w:val="en-US" w:eastAsia="en-US" w:bidi="ar-SA"/>
      </w:rPr>
    </w:lvl>
    <w:lvl w:ilvl="2">
      <w:start w:val="0"/>
      <w:numFmt w:val="decimal"/>
      <w:lvlText w:val="%1.%2.%3"/>
      <w:lvlJc w:val="left"/>
      <w:pPr>
        <w:ind w:left="1241" w:hanging="108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910" w:hanging="1081"/>
      </w:pPr>
      <w:rPr>
        <w:rFonts w:hint="default"/>
        <w:lang w:val="en-US" w:eastAsia="en-US" w:bidi="ar-SA"/>
      </w:rPr>
    </w:lvl>
    <w:lvl w:ilvl="4">
      <w:start w:val="0"/>
      <w:numFmt w:val="bullet"/>
      <w:lvlText w:val="•"/>
      <w:lvlJc w:val="left"/>
      <w:pPr>
        <w:ind w:left="4800" w:hanging="1081"/>
      </w:pPr>
      <w:rPr>
        <w:rFonts w:hint="default"/>
        <w:lang w:val="en-US" w:eastAsia="en-US" w:bidi="ar-SA"/>
      </w:rPr>
    </w:lvl>
    <w:lvl w:ilvl="5">
      <w:start w:val="0"/>
      <w:numFmt w:val="bullet"/>
      <w:lvlText w:val="•"/>
      <w:lvlJc w:val="left"/>
      <w:pPr>
        <w:ind w:left="5690" w:hanging="1081"/>
      </w:pPr>
      <w:rPr>
        <w:rFonts w:hint="default"/>
        <w:lang w:val="en-US" w:eastAsia="en-US" w:bidi="ar-SA"/>
      </w:rPr>
    </w:lvl>
    <w:lvl w:ilvl="6">
      <w:start w:val="0"/>
      <w:numFmt w:val="bullet"/>
      <w:lvlText w:val="•"/>
      <w:lvlJc w:val="left"/>
      <w:pPr>
        <w:ind w:left="6580" w:hanging="1081"/>
      </w:pPr>
      <w:rPr>
        <w:rFonts w:hint="default"/>
        <w:lang w:val="en-US" w:eastAsia="en-US" w:bidi="ar-SA"/>
      </w:rPr>
    </w:lvl>
    <w:lvl w:ilvl="7">
      <w:start w:val="0"/>
      <w:numFmt w:val="bullet"/>
      <w:lvlText w:val="•"/>
      <w:lvlJc w:val="left"/>
      <w:pPr>
        <w:ind w:left="7470" w:hanging="1081"/>
      </w:pPr>
      <w:rPr>
        <w:rFonts w:hint="default"/>
        <w:lang w:val="en-US" w:eastAsia="en-US" w:bidi="ar-SA"/>
      </w:rPr>
    </w:lvl>
    <w:lvl w:ilvl="8">
      <w:start w:val="0"/>
      <w:numFmt w:val="bullet"/>
      <w:lvlText w:val="•"/>
      <w:lvlJc w:val="left"/>
      <w:pPr>
        <w:ind w:left="8360" w:hanging="1081"/>
      </w:pPr>
      <w:rPr>
        <w:rFonts w:hint="default"/>
        <w:lang w:val="en-US" w:eastAsia="en-US" w:bidi="ar-SA"/>
      </w:rPr>
    </w:lvl>
  </w:abstractNum>
  <w:abstractNum w:abstractNumId="13">
    <w:multiLevelType w:val="hybridMultilevel"/>
    <w:lvl w:ilvl="0">
      <w:start w:val="3"/>
      <w:numFmt w:val="decimal"/>
      <w:lvlText w:val="%1"/>
      <w:lvlJc w:val="left"/>
      <w:pPr>
        <w:ind w:left="1205" w:hanging="1045"/>
        <w:jc w:val="left"/>
      </w:pPr>
      <w:rPr>
        <w:rFonts w:hint="default"/>
        <w:lang w:val="en-US" w:eastAsia="en-US" w:bidi="ar-SA"/>
      </w:rPr>
    </w:lvl>
    <w:lvl w:ilvl="1">
      <w:start w:val="2"/>
      <w:numFmt w:val="decimal"/>
      <w:lvlText w:val="%1.%2"/>
      <w:lvlJc w:val="left"/>
      <w:pPr>
        <w:ind w:left="1205" w:hanging="1045"/>
        <w:jc w:val="left"/>
      </w:pPr>
      <w:rPr>
        <w:rFonts w:hint="default"/>
        <w:lang w:val="en-US" w:eastAsia="en-US" w:bidi="ar-SA"/>
      </w:rPr>
    </w:lvl>
    <w:lvl w:ilvl="2">
      <w:start w:val="0"/>
      <w:numFmt w:val="decimal"/>
      <w:lvlText w:val="%1.%2.%3"/>
      <w:lvlJc w:val="left"/>
      <w:pPr>
        <w:ind w:left="1205" w:hanging="1045"/>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882" w:hanging="1045"/>
      </w:pPr>
      <w:rPr>
        <w:rFonts w:hint="default"/>
        <w:lang w:val="en-US" w:eastAsia="en-US" w:bidi="ar-SA"/>
      </w:rPr>
    </w:lvl>
    <w:lvl w:ilvl="4">
      <w:start w:val="0"/>
      <w:numFmt w:val="bullet"/>
      <w:lvlText w:val="•"/>
      <w:lvlJc w:val="left"/>
      <w:pPr>
        <w:ind w:left="4776" w:hanging="1045"/>
      </w:pPr>
      <w:rPr>
        <w:rFonts w:hint="default"/>
        <w:lang w:val="en-US" w:eastAsia="en-US" w:bidi="ar-SA"/>
      </w:rPr>
    </w:lvl>
    <w:lvl w:ilvl="5">
      <w:start w:val="0"/>
      <w:numFmt w:val="bullet"/>
      <w:lvlText w:val="•"/>
      <w:lvlJc w:val="left"/>
      <w:pPr>
        <w:ind w:left="5670" w:hanging="1045"/>
      </w:pPr>
      <w:rPr>
        <w:rFonts w:hint="default"/>
        <w:lang w:val="en-US" w:eastAsia="en-US" w:bidi="ar-SA"/>
      </w:rPr>
    </w:lvl>
    <w:lvl w:ilvl="6">
      <w:start w:val="0"/>
      <w:numFmt w:val="bullet"/>
      <w:lvlText w:val="•"/>
      <w:lvlJc w:val="left"/>
      <w:pPr>
        <w:ind w:left="6564" w:hanging="1045"/>
      </w:pPr>
      <w:rPr>
        <w:rFonts w:hint="default"/>
        <w:lang w:val="en-US" w:eastAsia="en-US" w:bidi="ar-SA"/>
      </w:rPr>
    </w:lvl>
    <w:lvl w:ilvl="7">
      <w:start w:val="0"/>
      <w:numFmt w:val="bullet"/>
      <w:lvlText w:val="•"/>
      <w:lvlJc w:val="left"/>
      <w:pPr>
        <w:ind w:left="7458" w:hanging="1045"/>
      </w:pPr>
      <w:rPr>
        <w:rFonts w:hint="default"/>
        <w:lang w:val="en-US" w:eastAsia="en-US" w:bidi="ar-SA"/>
      </w:rPr>
    </w:lvl>
    <w:lvl w:ilvl="8">
      <w:start w:val="0"/>
      <w:numFmt w:val="bullet"/>
      <w:lvlText w:val="•"/>
      <w:lvlJc w:val="left"/>
      <w:pPr>
        <w:ind w:left="8352" w:hanging="1045"/>
      </w:pPr>
      <w:rPr>
        <w:rFonts w:hint="default"/>
        <w:lang w:val="en-US" w:eastAsia="en-US" w:bidi="ar-SA"/>
      </w:rPr>
    </w:lvl>
  </w:abstractNum>
  <w:abstractNum w:abstractNumId="12">
    <w:multiLevelType w:val="hybridMultilevel"/>
    <w:lvl w:ilvl="0">
      <w:start w:val="3"/>
      <w:numFmt w:val="decimal"/>
      <w:lvlText w:val="%1"/>
      <w:lvlJc w:val="left"/>
      <w:pPr>
        <w:ind w:left="1140" w:hanging="980"/>
        <w:jc w:val="left"/>
      </w:pPr>
      <w:rPr>
        <w:rFonts w:hint="default"/>
        <w:lang w:val="en-US" w:eastAsia="en-US" w:bidi="ar-SA"/>
      </w:rPr>
    </w:lvl>
    <w:lvl w:ilvl="1">
      <w:start w:val="1"/>
      <w:numFmt w:val="decimal"/>
      <w:lvlText w:val="%1.%2"/>
      <w:lvlJc w:val="left"/>
      <w:pPr>
        <w:ind w:left="1140" w:hanging="980"/>
        <w:jc w:val="left"/>
      </w:pPr>
      <w:rPr>
        <w:rFonts w:hint="default"/>
        <w:lang w:val="en-US" w:eastAsia="en-US" w:bidi="ar-SA"/>
      </w:rPr>
    </w:lvl>
    <w:lvl w:ilvl="2">
      <w:start w:val="0"/>
      <w:numFmt w:val="decimal"/>
      <w:lvlText w:val="%1.%2.%3"/>
      <w:lvlJc w:val="left"/>
      <w:pPr>
        <w:ind w:left="1140" w:hanging="980"/>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840" w:hanging="980"/>
      </w:pPr>
      <w:rPr>
        <w:rFonts w:hint="default"/>
        <w:lang w:val="en-US" w:eastAsia="en-US" w:bidi="ar-SA"/>
      </w:rPr>
    </w:lvl>
    <w:lvl w:ilvl="4">
      <w:start w:val="0"/>
      <w:numFmt w:val="bullet"/>
      <w:lvlText w:val="•"/>
      <w:lvlJc w:val="left"/>
      <w:pPr>
        <w:ind w:left="4740" w:hanging="980"/>
      </w:pPr>
      <w:rPr>
        <w:rFonts w:hint="default"/>
        <w:lang w:val="en-US" w:eastAsia="en-US" w:bidi="ar-SA"/>
      </w:rPr>
    </w:lvl>
    <w:lvl w:ilvl="5">
      <w:start w:val="0"/>
      <w:numFmt w:val="bullet"/>
      <w:lvlText w:val="•"/>
      <w:lvlJc w:val="left"/>
      <w:pPr>
        <w:ind w:left="5640" w:hanging="980"/>
      </w:pPr>
      <w:rPr>
        <w:rFonts w:hint="default"/>
        <w:lang w:val="en-US" w:eastAsia="en-US" w:bidi="ar-SA"/>
      </w:rPr>
    </w:lvl>
    <w:lvl w:ilvl="6">
      <w:start w:val="0"/>
      <w:numFmt w:val="bullet"/>
      <w:lvlText w:val="•"/>
      <w:lvlJc w:val="left"/>
      <w:pPr>
        <w:ind w:left="6540" w:hanging="980"/>
      </w:pPr>
      <w:rPr>
        <w:rFonts w:hint="default"/>
        <w:lang w:val="en-US" w:eastAsia="en-US" w:bidi="ar-SA"/>
      </w:rPr>
    </w:lvl>
    <w:lvl w:ilvl="7">
      <w:start w:val="0"/>
      <w:numFmt w:val="bullet"/>
      <w:lvlText w:val="•"/>
      <w:lvlJc w:val="left"/>
      <w:pPr>
        <w:ind w:left="7440" w:hanging="980"/>
      </w:pPr>
      <w:rPr>
        <w:rFonts w:hint="default"/>
        <w:lang w:val="en-US" w:eastAsia="en-US" w:bidi="ar-SA"/>
      </w:rPr>
    </w:lvl>
    <w:lvl w:ilvl="8">
      <w:start w:val="0"/>
      <w:numFmt w:val="bullet"/>
      <w:lvlText w:val="•"/>
      <w:lvlJc w:val="left"/>
      <w:pPr>
        <w:ind w:left="8340" w:hanging="980"/>
      </w:pPr>
      <w:rPr>
        <w:rFonts w:hint="default"/>
        <w:lang w:val="en-US" w:eastAsia="en-US" w:bidi="ar-SA"/>
      </w:rPr>
    </w:lvl>
  </w:abstractNum>
  <w:abstractNum w:abstractNumId="11">
    <w:multiLevelType w:val="hybridMultilevel"/>
    <w:lvl w:ilvl="0">
      <w:start w:val="2"/>
      <w:numFmt w:val="decimal"/>
      <w:lvlText w:val="%1"/>
      <w:lvlJc w:val="left"/>
      <w:pPr>
        <w:ind w:left="881" w:hanging="721"/>
        <w:jc w:val="left"/>
      </w:pPr>
      <w:rPr>
        <w:rFonts w:hint="default"/>
        <w:lang w:val="en-US" w:eastAsia="en-US" w:bidi="ar-SA"/>
      </w:rPr>
    </w:lvl>
    <w:lvl w:ilvl="1">
      <w:start w:val="4"/>
      <w:numFmt w:val="decimal"/>
      <w:lvlText w:val="%1.%2"/>
      <w:lvlJc w:val="left"/>
      <w:pPr>
        <w:ind w:left="881" w:hanging="721"/>
        <w:jc w:val="left"/>
      </w:pPr>
      <w:rPr>
        <w:rFonts w:hint="default"/>
        <w:lang w:val="en-US" w:eastAsia="en-US" w:bidi="ar-SA"/>
      </w:rPr>
    </w:lvl>
    <w:lvl w:ilvl="2">
      <w:start w:val="0"/>
      <w:numFmt w:val="decimal"/>
      <w:lvlText w:val="%1.%2.%3"/>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10">
    <w:multiLevelType w:val="hybridMultilevel"/>
    <w:lvl w:ilvl="0">
      <w:start w:val="2"/>
      <w:numFmt w:val="decimal"/>
      <w:lvlText w:val="%1"/>
      <w:lvlJc w:val="left"/>
      <w:pPr>
        <w:ind w:left="881" w:hanging="721"/>
        <w:jc w:val="left"/>
      </w:pPr>
      <w:rPr>
        <w:rFonts w:hint="default"/>
        <w:lang w:val="en-US" w:eastAsia="en-US" w:bidi="ar-SA"/>
      </w:rPr>
    </w:lvl>
    <w:lvl w:ilvl="1">
      <w:start w:val="3"/>
      <w:numFmt w:val="decimal"/>
      <w:lvlText w:val="%1.%2"/>
      <w:lvlJc w:val="left"/>
      <w:pPr>
        <w:ind w:left="881" w:hanging="721"/>
        <w:jc w:val="left"/>
      </w:pPr>
      <w:rPr>
        <w:rFonts w:hint="default"/>
        <w:lang w:val="en-US" w:eastAsia="en-US" w:bidi="ar-SA"/>
      </w:rPr>
    </w:lvl>
    <w:lvl w:ilvl="2">
      <w:start w:val="2"/>
      <w:numFmt w:val="decimal"/>
      <w:lvlText w:val="%1.%2.%3"/>
      <w:lvlJc w:val="left"/>
      <w:pPr>
        <w:ind w:left="881" w:hanging="721"/>
        <w:jc w:val="righ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9">
    <w:multiLevelType w:val="hybridMultilevel"/>
    <w:lvl w:ilvl="0">
      <w:start w:val="2"/>
      <w:numFmt w:val="decimal"/>
      <w:lvlText w:val="%1"/>
      <w:lvlJc w:val="left"/>
      <w:pPr>
        <w:ind w:left="881" w:hanging="721"/>
        <w:jc w:val="left"/>
      </w:pPr>
      <w:rPr>
        <w:rFonts w:hint="default"/>
        <w:lang w:val="en-US" w:eastAsia="en-US" w:bidi="ar-SA"/>
      </w:rPr>
    </w:lvl>
    <w:lvl w:ilvl="1">
      <w:start w:val="3"/>
      <w:numFmt w:val="decimal"/>
      <w:lvlText w:val="%1.%2"/>
      <w:lvlJc w:val="left"/>
      <w:pPr>
        <w:ind w:left="881" w:hanging="721"/>
        <w:jc w:val="left"/>
      </w:pPr>
      <w:rPr>
        <w:rFonts w:hint="default"/>
        <w:lang w:val="en-US" w:eastAsia="en-US" w:bidi="ar-SA"/>
      </w:rPr>
    </w:lvl>
    <w:lvl w:ilvl="2">
      <w:start w:val="0"/>
      <w:numFmt w:val="decimal"/>
      <w:lvlText w:val="%1.%2.%3"/>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8">
    <w:multiLevelType w:val="hybridMultilevel"/>
    <w:lvl w:ilvl="0">
      <w:start w:val="2"/>
      <w:numFmt w:val="decimal"/>
      <w:lvlText w:val="%1"/>
      <w:lvlJc w:val="left"/>
      <w:pPr>
        <w:ind w:left="881" w:hanging="721"/>
        <w:jc w:val="left"/>
      </w:pPr>
      <w:rPr>
        <w:rFonts w:hint="default"/>
        <w:lang w:val="en-US" w:eastAsia="en-US" w:bidi="ar-SA"/>
      </w:rPr>
    </w:lvl>
    <w:lvl w:ilvl="1">
      <w:start w:val="2"/>
      <w:numFmt w:val="decimal"/>
      <w:lvlText w:val="%1.%2"/>
      <w:lvlJc w:val="left"/>
      <w:pPr>
        <w:ind w:left="881" w:hanging="721"/>
        <w:jc w:val="left"/>
      </w:pPr>
      <w:rPr>
        <w:rFonts w:hint="default"/>
        <w:lang w:val="en-US" w:eastAsia="en-US" w:bidi="ar-SA"/>
      </w:rPr>
    </w:lvl>
    <w:lvl w:ilvl="2">
      <w:start w:val="1"/>
      <w:numFmt w:val="decimal"/>
      <w:lvlText w:val="%1.%2.%3"/>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7">
    <w:multiLevelType w:val="hybridMultilevel"/>
    <w:lvl w:ilvl="0">
      <w:start w:val="2"/>
      <w:numFmt w:val="decimal"/>
      <w:lvlText w:val="%1."/>
      <w:lvlJc w:val="left"/>
      <w:pPr>
        <w:ind w:left="357" w:hanging="197"/>
        <w:jc w:val="left"/>
      </w:pPr>
      <w:rPr>
        <w:rFonts w:hint="default" w:ascii="Lucida Sans Unicode" w:hAnsi="Lucida Sans Unicode" w:eastAsia="Lucida Sans Unicode" w:cs="Lucida Sans Unicode"/>
        <w:b w:val="0"/>
        <w:bCs w:val="0"/>
        <w:i w:val="0"/>
        <w:iCs w:val="0"/>
        <w:spacing w:val="-3"/>
        <w:w w:val="89"/>
        <w:sz w:val="21"/>
        <w:szCs w:val="21"/>
        <w:lang w:val="en-US" w:eastAsia="en-US" w:bidi="ar-SA"/>
      </w:rPr>
    </w:lvl>
    <w:lvl w:ilvl="1">
      <w:start w:val="0"/>
      <w:numFmt w:val="bullet"/>
      <w:lvlText w:val="•"/>
      <w:lvlJc w:val="left"/>
      <w:pPr>
        <w:ind w:left="1338" w:hanging="197"/>
      </w:pPr>
      <w:rPr>
        <w:rFonts w:hint="default"/>
        <w:lang w:val="en-US" w:eastAsia="en-US" w:bidi="ar-SA"/>
      </w:rPr>
    </w:lvl>
    <w:lvl w:ilvl="2">
      <w:start w:val="0"/>
      <w:numFmt w:val="bullet"/>
      <w:lvlText w:val="•"/>
      <w:lvlJc w:val="left"/>
      <w:pPr>
        <w:ind w:left="2316" w:hanging="197"/>
      </w:pPr>
      <w:rPr>
        <w:rFonts w:hint="default"/>
        <w:lang w:val="en-US" w:eastAsia="en-US" w:bidi="ar-SA"/>
      </w:rPr>
    </w:lvl>
    <w:lvl w:ilvl="3">
      <w:start w:val="0"/>
      <w:numFmt w:val="bullet"/>
      <w:lvlText w:val="•"/>
      <w:lvlJc w:val="left"/>
      <w:pPr>
        <w:ind w:left="3294" w:hanging="197"/>
      </w:pPr>
      <w:rPr>
        <w:rFonts w:hint="default"/>
        <w:lang w:val="en-US" w:eastAsia="en-US" w:bidi="ar-SA"/>
      </w:rPr>
    </w:lvl>
    <w:lvl w:ilvl="4">
      <w:start w:val="0"/>
      <w:numFmt w:val="bullet"/>
      <w:lvlText w:val="•"/>
      <w:lvlJc w:val="left"/>
      <w:pPr>
        <w:ind w:left="4272" w:hanging="197"/>
      </w:pPr>
      <w:rPr>
        <w:rFonts w:hint="default"/>
        <w:lang w:val="en-US" w:eastAsia="en-US" w:bidi="ar-SA"/>
      </w:rPr>
    </w:lvl>
    <w:lvl w:ilvl="5">
      <w:start w:val="0"/>
      <w:numFmt w:val="bullet"/>
      <w:lvlText w:val="•"/>
      <w:lvlJc w:val="left"/>
      <w:pPr>
        <w:ind w:left="5250" w:hanging="197"/>
      </w:pPr>
      <w:rPr>
        <w:rFonts w:hint="default"/>
        <w:lang w:val="en-US" w:eastAsia="en-US" w:bidi="ar-SA"/>
      </w:rPr>
    </w:lvl>
    <w:lvl w:ilvl="6">
      <w:start w:val="0"/>
      <w:numFmt w:val="bullet"/>
      <w:lvlText w:val="•"/>
      <w:lvlJc w:val="left"/>
      <w:pPr>
        <w:ind w:left="6228" w:hanging="197"/>
      </w:pPr>
      <w:rPr>
        <w:rFonts w:hint="default"/>
        <w:lang w:val="en-US" w:eastAsia="en-US" w:bidi="ar-SA"/>
      </w:rPr>
    </w:lvl>
    <w:lvl w:ilvl="7">
      <w:start w:val="0"/>
      <w:numFmt w:val="bullet"/>
      <w:lvlText w:val="•"/>
      <w:lvlJc w:val="left"/>
      <w:pPr>
        <w:ind w:left="7206" w:hanging="197"/>
      </w:pPr>
      <w:rPr>
        <w:rFonts w:hint="default"/>
        <w:lang w:val="en-US" w:eastAsia="en-US" w:bidi="ar-SA"/>
      </w:rPr>
    </w:lvl>
    <w:lvl w:ilvl="8">
      <w:start w:val="0"/>
      <w:numFmt w:val="bullet"/>
      <w:lvlText w:val="•"/>
      <w:lvlJc w:val="left"/>
      <w:pPr>
        <w:ind w:left="8184" w:hanging="197"/>
      </w:pPr>
      <w:rPr>
        <w:rFonts w:hint="default"/>
        <w:lang w:val="en-US" w:eastAsia="en-US" w:bidi="ar-SA"/>
      </w:rPr>
    </w:lvl>
  </w:abstractNum>
  <w:abstractNum w:abstractNumId="6">
    <w:multiLevelType w:val="hybridMultilevel"/>
    <w:lvl w:ilvl="0">
      <w:start w:val="2"/>
      <w:numFmt w:val="decimal"/>
      <w:lvlText w:val="%1"/>
      <w:lvlJc w:val="left"/>
      <w:pPr>
        <w:ind w:left="759" w:hanging="599"/>
        <w:jc w:val="left"/>
      </w:pPr>
      <w:rPr>
        <w:rFonts w:hint="default"/>
        <w:lang w:val="en-US" w:eastAsia="en-US" w:bidi="ar-SA"/>
      </w:rPr>
    </w:lvl>
    <w:lvl w:ilvl="1">
      <w:start w:val="1"/>
      <w:numFmt w:val="decimal"/>
      <w:lvlText w:val="%1.%2"/>
      <w:lvlJc w:val="left"/>
      <w:pPr>
        <w:ind w:left="759" w:hanging="599"/>
        <w:jc w:val="left"/>
      </w:pPr>
      <w:rPr>
        <w:rFonts w:hint="default"/>
        <w:lang w:val="en-US" w:eastAsia="en-US" w:bidi="ar-SA"/>
      </w:rPr>
    </w:lvl>
    <w:lvl w:ilvl="2">
      <w:start w:val="0"/>
      <w:numFmt w:val="decimal"/>
      <w:lvlText w:val="%1.%2.%3"/>
      <w:lvlJc w:val="left"/>
      <w:pPr>
        <w:ind w:left="759" w:hanging="599"/>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574" w:hanging="599"/>
      </w:pPr>
      <w:rPr>
        <w:rFonts w:hint="default"/>
        <w:lang w:val="en-US" w:eastAsia="en-US" w:bidi="ar-SA"/>
      </w:rPr>
    </w:lvl>
    <w:lvl w:ilvl="4">
      <w:start w:val="0"/>
      <w:numFmt w:val="bullet"/>
      <w:lvlText w:val="•"/>
      <w:lvlJc w:val="left"/>
      <w:pPr>
        <w:ind w:left="4512" w:hanging="599"/>
      </w:pPr>
      <w:rPr>
        <w:rFonts w:hint="default"/>
        <w:lang w:val="en-US" w:eastAsia="en-US" w:bidi="ar-SA"/>
      </w:rPr>
    </w:lvl>
    <w:lvl w:ilvl="5">
      <w:start w:val="0"/>
      <w:numFmt w:val="bullet"/>
      <w:lvlText w:val="•"/>
      <w:lvlJc w:val="left"/>
      <w:pPr>
        <w:ind w:left="5450" w:hanging="599"/>
      </w:pPr>
      <w:rPr>
        <w:rFonts w:hint="default"/>
        <w:lang w:val="en-US" w:eastAsia="en-US" w:bidi="ar-SA"/>
      </w:rPr>
    </w:lvl>
    <w:lvl w:ilvl="6">
      <w:start w:val="0"/>
      <w:numFmt w:val="bullet"/>
      <w:lvlText w:val="•"/>
      <w:lvlJc w:val="left"/>
      <w:pPr>
        <w:ind w:left="6388" w:hanging="599"/>
      </w:pPr>
      <w:rPr>
        <w:rFonts w:hint="default"/>
        <w:lang w:val="en-US" w:eastAsia="en-US" w:bidi="ar-SA"/>
      </w:rPr>
    </w:lvl>
    <w:lvl w:ilvl="7">
      <w:start w:val="0"/>
      <w:numFmt w:val="bullet"/>
      <w:lvlText w:val="•"/>
      <w:lvlJc w:val="left"/>
      <w:pPr>
        <w:ind w:left="7326" w:hanging="599"/>
      </w:pPr>
      <w:rPr>
        <w:rFonts w:hint="default"/>
        <w:lang w:val="en-US" w:eastAsia="en-US" w:bidi="ar-SA"/>
      </w:rPr>
    </w:lvl>
    <w:lvl w:ilvl="8">
      <w:start w:val="0"/>
      <w:numFmt w:val="bullet"/>
      <w:lvlText w:val="•"/>
      <w:lvlJc w:val="left"/>
      <w:pPr>
        <w:ind w:left="8264" w:hanging="599"/>
      </w:pPr>
      <w:rPr>
        <w:rFonts w:hint="default"/>
        <w:lang w:val="en-US" w:eastAsia="en-US" w:bidi="ar-SA"/>
      </w:rPr>
    </w:lvl>
  </w:abstractNum>
  <w:abstractNum w:abstractNumId="5">
    <w:multiLevelType w:val="hybridMultilevel"/>
    <w:lvl w:ilvl="0">
      <w:start w:val="2"/>
      <w:numFmt w:val="decimal"/>
      <w:lvlText w:val="%1"/>
      <w:lvlJc w:val="left"/>
      <w:pPr>
        <w:ind w:left="881" w:hanging="721"/>
        <w:jc w:val="left"/>
      </w:pPr>
      <w:rPr>
        <w:rFonts w:hint="default"/>
        <w:lang w:val="en-US" w:eastAsia="en-US" w:bidi="ar-SA"/>
      </w:rPr>
    </w:lvl>
    <w:lvl w:ilvl="1">
      <w:start w:val="0"/>
      <w:numFmt w:val="decimal"/>
      <w:lvlText w:val="%1.%2"/>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2">
      <w:start w:val="0"/>
      <w:numFmt w:val="bullet"/>
      <w:lvlText w:val="•"/>
      <w:lvlJc w:val="left"/>
      <w:pPr>
        <w:ind w:left="273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4">
    <w:multiLevelType w:val="hybridMultilevel"/>
    <w:lvl w:ilvl="0">
      <w:start w:val="2"/>
      <w:numFmt w:val="decimal"/>
      <w:lvlText w:val="%1"/>
      <w:lvlJc w:val="left"/>
      <w:pPr>
        <w:ind w:left="881" w:hanging="721"/>
        <w:jc w:val="left"/>
      </w:pPr>
      <w:rPr>
        <w:rFonts w:hint="default"/>
        <w:lang w:val="en-US" w:eastAsia="en-US" w:bidi="ar-SA"/>
      </w:rPr>
    </w:lvl>
    <w:lvl w:ilvl="1">
      <w:start w:val="0"/>
      <w:numFmt w:val="decimal"/>
      <w:lvlText w:val="%1.%2"/>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2">
      <w:start w:val="0"/>
      <w:numFmt w:val="bullet"/>
      <w:lvlText w:val="•"/>
      <w:lvlJc w:val="left"/>
      <w:pPr>
        <w:ind w:left="273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3">
    <w:multiLevelType w:val="hybridMultilevel"/>
    <w:lvl w:ilvl="0">
      <w:start w:val="1"/>
      <w:numFmt w:val="decimal"/>
      <w:lvlText w:val="%1"/>
      <w:lvlJc w:val="left"/>
      <w:pPr>
        <w:ind w:left="1011" w:hanging="851"/>
        <w:jc w:val="left"/>
      </w:pPr>
      <w:rPr>
        <w:rFonts w:hint="default"/>
        <w:lang w:val="en-US" w:eastAsia="en-US" w:bidi="ar-SA"/>
      </w:rPr>
    </w:lvl>
    <w:lvl w:ilvl="1">
      <w:start w:val="2"/>
      <w:numFmt w:val="decimal"/>
      <w:lvlText w:val="%1.%2"/>
      <w:lvlJc w:val="left"/>
      <w:pPr>
        <w:ind w:left="1011" w:hanging="851"/>
        <w:jc w:val="left"/>
      </w:pPr>
      <w:rPr>
        <w:rFonts w:hint="default"/>
        <w:lang w:val="en-US" w:eastAsia="en-US" w:bidi="ar-SA"/>
      </w:rPr>
    </w:lvl>
    <w:lvl w:ilvl="2">
      <w:start w:val="0"/>
      <w:numFmt w:val="decimal"/>
      <w:lvlText w:val="%1.%2.%3"/>
      <w:lvlJc w:val="left"/>
      <w:pPr>
        <w:ind w:left="1011" w:hanging="85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756" w:hanging="851"/>
      </w:pPr>
      <w:rPr>
        <w:rFonts w:hint="default"/>
        <w:lang w:val="en-US" w:eastAsia="en-US" w:bidi="ar-SA"/>
      </w:rPr>
    </w:lvl>
    <w:lvl w:ilvl="4">
      <w:start w:val="0"/>
      <w:numFmt w:val="bullet"/>
      <w:lvlText w:val="•"/>
      <w:lvlJc w:val="left"/>
      <w:pPr>
        <w:ind w:left="4668" w:hanging="851"/>
      </w:pPr>
      <w:rPr>
        <w:rFonts w:hint="default"/>
        <w:lang w:val="en-US" w:eastAsia="en-US" w:bidi="ar-SA"/>
      </w:rPr>
    </w:lvl>
    <w:lvl w:ilvl="5">
      <w:start w:val="0"/>
      <w:numFmt w:val="bullet"/>
      <w:lvlText w:val="•"/>
      <w:lvlJc w:val="left"/>
      <w:pPr>
        <w:ind w:left="5580" w:hanging="851"/>
      </w:pPr>
      <w:rPr>
        <w:rFonts w:hint="default"/>
        <w:lang w:val="en-US" w:eastAsia="en-US" w:bidi="ar-SA"/>
      </w:rPr>
    </w:lvl>
    <w:lvl w:ilvl="6">
      <w:start w:val="0"/>
      <w:numFmt w:val="bullet"/>
      <w:lvlText w:val="•"/>
      <w:lvlJc w:val="left"/>
      <w:pPr>
        <w:ind w:left="6492" w:hanging="851"/>
      </w:pPr>
      <w:rPr>
        <w:rFonts w:hint="default"/>
        <w:lang w:val="en-US" w:eastAsia="en-US" w:bidi="ar-SA"/>
      </w:rPr>
    </w:lvl>
    <w:lvl w:ilvl="7">
      <w:start w:val="0"/>
      <w:numFmt w:val="bullet"/>
      <w:lvlText w:val="•"/>
      <w:lvlJc w:val="left"/>
      <w:pPr>
        <w:ind w:left="7404" w:hanging="851"/>
      </w:pPr>
      <w:rPr>
        <w:rFonts w:hint="default"/>
        <w:lang w:val="en-US" w:eastAsia="en-US" w:bidi="ar-SA"/>
      </w:rPr>
    </w:lvl>
    <w:lvl w:ilvl="8">
      <w:start w:val="0"/>
      <w:numFmt w:val="bullet"/>
      <w:lvlText w:val="•"/>
      <w:lvlJc w:val="left"/>
      <w:pPr>
        <w:ind w:left="8316" w:hanging="851"/>
      </w:pPr>
      <w:rPr>
        <w:rFonts w:hint="default"/>
        <w:lang w:val="en-US" w:eastAsia="en-US" w:bidi="ar-SA"/>
      </w:rPr>
    </w:lvl>
  </w:abstractNum>
  <w:abstractNum w:abstractNumId="2">
    <w:multiLevelType w:val="hybridMultilevel"/>
    <w:lvl w:ilvl="0">
      <w:start w:val="1"/>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lang w:val="en-US" w:eastAsia="en-US" w:bidi="ar-SA"/>
      </w:rPr>
    </w:lvl>
    <w:lvl w:ilvl="2">
      <w:start w:val="2"/>
      <w:numFmt w:val="decimal"/>
      <w:lvlText w:val="%1.%2.%3"/>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1">
    <w:multiLevelType w:val="hybridMultilevel"/>
    <w:lvl w:ilvl="0">
      <w:start w:val="1"/>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lang w:val="en-US" w:eastAsia="en-US" w:bidi="ar-SA"/>
      </w:rPr>
    </w:lvl>
    <w:lvl w:ilvl="2">
      <w:start w:val="0"/>
      <w:numFmt w:val="decimal"/>
      <w:lvlText w:val="%1.%2.%3"/>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abstractNum w:abstractNumId="0">
    <w:multiLevelType w:val="hybridMultilevel"/>
    <w:lvl w:ilvl="0">
      <w:start w:val="1"/>
      <w:numFmt w:val="decimal"/>
      <w:lvlText w:val="%1"/>
      <w:lvlJc w:val="left"/>
      <w:pPr>
        <w:ind w:left="881" w:hanging="721"/>
        <w:jc w:val="left"/>
      </w:pPr>
      <w:rPr>
        <w:rFonts w:hint="default"/>
        <w:lang w:val="en-US" w:eastAsia="en-US" w:bidi="ar-SA"/>
      </w:rPr>
    </w:lvl>
    <w:lvl w:ilvl="1">
      <w:start w:val="0"/>
      <w:numFmt w:val="decimal"/>
      <w:lvlText w:val="%1.%2"/>
      <w:lvlJc w:val="left"/>
      <w:pPr>
        <w:ind w:left="881" w:hanging="721"/>
        <w:jc w:val="left"/>
      </w:pPr>
      <w:rPr>
        <w:rFonts w:hint="default" w:ascii="Lucida Sans Unicode" w:hAnsi="Lucida Sans Unicode" w:eastAsia="Lucida Sans Unicode" w:cs="Lucida Sans Unicode"/>
        <w:b w:val="0"/>
        <w:bCs w:val="0"/>
        <w:i w:val="0"/>
        <w:iCs w:val="0"/>
        <w:spacing w:val="-3"/>
        <w:w w:val="90"/>
        <w:sz w:val="23"/>
        <w:szCs w:val="23"/>
        <w:lang w:val="en-US" w:eastAsia="en-US" w:bidi="ar-SA"/>
      </w:rPr>
    </w:lvl>
    <w:lvl w:ilvl="2">
      <w:start w:val="0"/>
      <w:numFmt w:val="bullet"/>
      <w:lvlText w:val="•"/>
      <w:lvlJc w:val="left"/>
      <w:pPr>
        <w:ind w:left="2732" w:hanging="721"/>
      </w:pPr>
      <w:rPr>
        <w:rFonts w:hint="default"/>
        <w:lang w:val="en-US" w:eastAsia="en-US" w:bidi="ar-SA"/>
      </w:rPr>
    </w:lvl>
    <w:lvl w:ilvl="3">
      <w:start w:val="0"/>
      <w:numFmt w:val="bullet"/>
      <w:lvlText w:val="•"/>
      <w:lvlJc w:val="left"/>
      <w:pPr>
        <w:ind w:left="3658" w:hanging="721"/>
      </w:pPr>
      <w:rPr>
        <w:rFonts w:hint="default"/>
        <w:lang w:val="en-US" w:eastAsia="en-US" w:bidi="ar-SA"/>
      </w:rPr>
    </w:lvl>
    <w:lvl w:ilvl="4">
      <w:start w:val="0"/>
      <w:numFmt w:val="bullet"/>
      <w:lvlText w:val="•"/>
      <w:lvlJc w:val="left"/>
      <w:pPr>
        <w:ind w:left="4584" w:hanging="721"/>
      </w:pPr>
      <w:rPr>
        <w:rFonts w:hint="default"/>
        <w:lang w:val="en-US" w:eastAsia="en-US" w:bidi="ar-SA"/>
      </w:rPr>
    </w:lvl>
    <w:lvl w:ilvl="5">
      <w:start w:val="0"/>
      <w:numFmt w:val="bullet"/>
      <w:lvlText w:val="•"/>
      <w:lvlJc w:val="left"/>
      <w:pPr>
        <w:ind w:left="5510" w:hanging="721"/>
      </w:pPr>
      <w:rPr>
        <w:rFonts w:hint="default"/>
        <w:lang w:val="en-US" w:eastAsia="en-US" w:bidi="ar-SA"/>
      </w:rPr>
    </w:lvl>
    <w:lvl w:ilvl="6">
      <w:start w:val="0"/>
      <w:numFmt w:val="bullet"/>
      <w:lvlText w:val="•"/>
      <w:lvlJc w:val="left"/>
      <w:pPr>
        <w:ind w:left="6436" w:hanging="721"/>
      </w:pPr>
      <w:rPr>
        <w:rFonts w:hint="default"/>
        <w:lang w:val="en-US" w:eastAsia="en-US" w:bidi="ar-SA"/>
      </w:rPr>
    </w:lvl>
    <w:lvl w:ilvl="7">
      <w:start w:val="0"/>
      <w:numFmt w:val="bullet"/>
      <w:lvlText w:val="•"/>
      <w:lvlJc w:val="left"/>
      <w:pPr>
        <w:ind w:left="7362" w:hanging="721"/>
      </w:pPr>
      <w:rPr>
        <w:rFonts w:hint="default"/>
        <w:lang w:val="en-US" w:eastAsia="en-US" w:bidi="ar-SA"/>
      </w:rPr>
    </w:lvl>
    <w:lvl w:ilvl="8">
      <w:start w:val="0"/>
      <w:numFmt w:val="bullet"/>
      <w:lvlText w:val="•"/>
      <w:lvlJc w:val="left"/>
      <w:pPr>
        <w:ind w:left="8288" w:hanging="721"/>
      </w:pPr>
      <w:rPr>
        <w:rFonts w:hint="default"/>
        <w:lang w:val="en-U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TOC1" w:type="paragraph">
    <w:name w:val="TOC 1"/>
    <w:basedOn w:val="Normal"/>
    <w:uiPriority w:val="1"/>
    <w:qFormat/>
    <w:pPr>
      <w:spacing w:before="273"/>
      <w:ind w:left="877" w:hanging="717"/>
    </w:pPr>
    <w:rPr>
      <w:rFonts w:ascii="Lucida Sans Unicode" w:hAnsi="Lucida Sans Unicode" w:eastAsia="Lucida Sans Unicode" w:cs="Lucida Sans Unicode"/>
      <w:sz w:val="23"/>
      <w:szCs w:val="23"/>
      <w:lang w:val="en-US" w:eastAsia="en-US" w:bidi="ar-SA"/>
    </w:rPr>
  </w:style>
  <w:style w:styleId="TOC2" w:type="paragraph">
    <w:name w:val="TOC 2"/>
    <w:basedOn w:val="Normal"/>
    <w:uiPriority w:val="1"/>
    <w:qFormat/>
    <w:pPr>
      <w:spacing w:before="273"/>
      <w:ind w:left="948" w:hanging="723"/>
    </w:pPr>
    <w:rPr>
      <w:rFonts w:ascii="Lucida Sans Unicode" w:hAnsi="Lucida Sans Unicode" w:eastAsia="Lucida Sans Unicode" w:cs="Lucida Sans Unicode"/>
      <w:sz w:val="23"/>
      <w:szCs w:val="23"/>
      <w:lang w:val="en-US" w:eastAsia="en-US" w:bidi="ar-SA"/>
    </w:rPr>
  </w:style>
  <w:style w:styleId="TOC3" w:type="paragraph">
    <w:name w:val="TOC 3"/>
    <w:basedOn w:val="Normal"/>
    <w:uiPriority w:val="1"/>
    <w:qFormat/>
    <w:pPr>
      <w:spacing w:before="273"/>
      <w:ind w:left="823"/>
    </w:pPr>
    <w:rPr>
      <w:rFonts w:ascii="Lucida Sans Unicode" w:hAnsi="Lucida Sans Unicode" w:eastAsia="Lucida Sans Unicode" w:cs="Lucida Sans Unicode"/>
      <w:sz w:val="23"/>
      <w:szCs w:val="23"/>
      <w:lang w:val="en-US" w:eastAsia="en-US" w:bidi="ar-SA"/>
    </w:rPr>
  </w:style>
  <w:style w:styleId="TOC4" w:type="paragraph">
    <w:name w:val="TOC 4"/>
    <w:basedOn w:val="Normal"/>
    <w:uiPriority w:val="1"/>
    <w:qFormat/>
    <w:pPr>
      <w:spacing w:before="274"/>
      <w:ind w:left="888"/>
    </w:pPr>
    <w:rPr>
      <w:rFonts w:ascii="Lucida Sans Unicode" w:hAnsi="Lucida Sans Unicode" w:eastAsia="Lucida Sans Unicode" w:cs="Lucida Sans Unicode"/>
      <w:sz w:val="23"/>
      <w:szCs w:val="23"/>
      <w:lang w:val="en-US" w:eastAsia="en-US" w:bidi="ar-SA"/>
    </w:rPr>
  </w:style>
  <w:style w:styleId="TOC5" w:type="paragraph">
    <w:name w:val="TOC 5"/>
    <w:basedOn w:val="Normal"/>
    <w:uiPriority w:val="1"/>
    <w:qFormat/>
    <w:pPr>
      <w:spacing w:before="273"/>
      <w:ind w:left="1277"/>
    </w:pPr>
    <w:rPr>
      <w:rFonts w:ascii="Lucida Sans Unicode" w:hAnsi="Lucida Sans Unicode" w:eastAsia="Lucida Sans Unicode" w:cs="Lucida Sans Unicode"/>
      <w:sz w:val="23"/>
      <w:szCs w:val="23"/>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3"/>
      <w:szCs w:val="23"/>
      <w:lang w:val="en-US" w:eastAsia="en-US" w:bidi="ar-SA"/>
    </w:rPr>
  </w:style>
  <w:style w:styleId="Heading1" w:type="paragraph">
    <w:name w:val="Heading 1"/>
    <w:basedOn w:val="Normal"/>
    <w:uiPriority w:val="1"/>
    <w:qFormat/>
    <w:pPr>
      <w:outlineLvl w:val="1"/>
    </w:pPr>
    <w:rPr>
      <w:rFonts w:ascii="Lucida Sans Unicode" w:hAnsi="Lucida Sans Unicode" w:eastAsia="Lucida Sans Unicode" w:cs="Lucida Sans Unicode"/>
      <w:sz w:val="23"/>
      <w:szCs w:val="23"/>
      <w:lang w:val="en-US" w:eastAsia="en-US" w:bidi="ar-SA"/>
    </w:rPr>
  </w:style>
  <w:style w:styleId="Title" w:type="paragraph">
    <w:name w:val="Title"/>
    <w:basedOn w:val="Normal"/>
    <w:uiPriority w:val="1"/>
    <w:qFormat/>
    <w:pPr>
      <w:spacing w:before="1"/>
      <w:ind w:left="41" w:right="835"/>
      <w:jc w:val="center"/>
    </w:pPr>
    <w:rPr>
      <w:rFonts w:ascii="Lucida Sans Unicode" w:hAnsi="Lucida Sans Unicode" w:eastAsia="Lucida Sans Unicode" w:cs="Lucida Sans Unicode"/>
      <w:sz w:val="38"/>
      <w:szCs w:val="38"/>
      <w:lang w:val="en-US" w:eastAsia="en-US" w:bidi="ar-SA"/>
    </w:rPr>
  </w:style>
  <w:style w:styleId="ListParagraph" w:type="paragraph">
    <w:name w:val="List Paragraph"/>
    <w:basedOn w:val="Normal"/>
    <w:uiPriority w:val="1"/>
    <w:qFormat/>
    <w:pPr>
      <w:spacing w:before="273"/>
      <w:ind w:left="1221" w:hanging="361"/>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spacing w:before="156"/>
    </w:pPr>
    <w:rPr>
      <w:rFonts w:ascii="Lucida Sans Unicode" w:hAnsi="Lucida Sans Unicode" w:eastAsia="Lucida Sans Unicode" w:cs="Lucida Sans Unicode"/>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Sa'adatu</dc:creator>
  <dcterms:created xsi:type="dcterms:W3CDTF">2023-11-04T08:29:12Z</dcterms:created>
  <dcterms:modified xsi:type="dcterms:W3CDTF">2023-11-04T08:29:12Z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