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9" w:lineRule="auto" w:before="75"/>
        <w:ind w:left="624" w:right="641" w:firstLine="0"/>
        <w:jc w:val="center"/>
        <w:rPr>
          <w:b/>
          <w:sz w:val="28"/>
        </w:rPr>
      </w:pPr>
      <w:r>
        <w:rPr>
          <w:b/>
          <w:sz w:val="28"/>
        </w:rPr>
        <w:t>CAUSES</w:t>
      </w:r>
      <w:r>
        <w:rPr>
          <w:b/>
          <w:spacing w:val="-6"/>
          <w:sz w:val="28"/>
        </w:rPr>
        <w:t> </w:t>
      </w:r>
      <w:r>
        <w:rPr>
          <w:b/>
          <w:sz w:val="28"/>
        </w:rPr>
        <w:t>AND</w:t>
      </w:r>
      <w:r>
        <w:rPr>
          <w:b/>
          <w:spacing w:val="-6"/>
          <w:sz w:val="28"/>
        </w:rPr>
        <w:t> </w:t>
      </w:r>
      <w:r>
        <w:rPr>
          <w:b/>
          <w:sz w:val="28"/>
        </w:rPr>
        <w:t>EFFECTS</w:t>
      </w:r>
      <w:r>
        <w:rPr>
          <w:b/>
          <w:spacing w:val="-5"/>
          <w:sz w:val="28"/>
        </w:rPr>
        <w:t> </w:t>
      </w:r>
      <w:r>
        <w:rPr>
          <w:b/>
          <w:sz w:val="28"/>
        </w:rPr>
        <w:t>OF</w:t>
      </w:r>
      <w:r>
        <w:rPr>
          <w:b/>
          <w:spacing w:val="-6"/>
          <w:sz w:val="28"/>
        </w:rPr>
        <w:t> </w:t>
      </w:r>
      <w:r>
        <w:rPr>
          <w:b/>
          <w:sz w:val="28"/>
        </w:rPr>
        <w:t>POLITICAL</w:t>
      </w:r>
      <w:r>
        <w:rPr>
          <w:b/>
          <w:spacing w:val="-5"/>
          <w:sz w:val="28"/>
        </w:rPr>
        <w:t> </w:t>
      </w:r>
      <w:r>
        <w:rPr>
          <w:b/>
          <w:sz w:val="28"/>
        </w:rPr>
        <w:t>VIOLENCE</w:t>
      </w:r>
      <w:r>
        <w:rPr>
          <w:b/>
          <w:spacing w:val="-5"/>
          <w:sz w:val="28"/>
        </w:rPr>
        <w:t> </w:t>
      </w:r>
      <w:r>
        <w:rPr>
          <w:b/>
          <w:sz w:val="28"/>
        </w:rPr>
        <w:t>IN</w:t>
      </w:r>
      <w:r>
        <w:rPr>
          <w:b/>
          <w:spacing w:val="-6"/>
          <w:sz w:val="28"/>
        </w:rPr>
        <w:t> </w:t>
      </w:r>
      <w:r>
        <w:rPr>
          <w:b/>
          <w:sz w:val="28"/>
        </w:rPr>
        <w:t>GOMBE </w:t>
      </w:r>
      <w:r>
        <w:rPr>
          <w:b/>
          <w:spacing w:val="-2"/>
          <w:sz w:val="28"/>
        </w:rPr>
        <w:t>METROPOLIS</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70"/>
        <w:ind w:left="0"/>
        <w:jc w:val="left"/>
        <w:rPr>
          <w:b/>
        </w:rPr>
      </w:pPr>
    </w:p>
    <w:p>
      <w:pPr>
        <w:spacing w:before="0"/>
        <w:ind w:left="627" w:right="641" w:firstLine="0"/>
        <w:jc w:val="center"/>
        <w:rPr>
          <w:b/>
          <w:sz w:val="28"/>
        </w:rPr>
      </w:pPr>
      <w:r>
        <w:rPr>
          <w:b/>
          <w:spacing w:val="-5"/>
          <w:sz w:val="28"/>
        </w:rPr>
        <w:t>BY</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1"/>
        <w:ind w:left="0"/>
        <w:jc w:val="left"/>
        <w:rPr>
          <w:b/>
        </w:rPr>
      </w:pPr>
    </w:p>
    <w:p>
      <w:pPr>
        <w:spacing w:before="0"/>
        <w:ind w:left="627" w:right="641" w:firstLine="0"/>
        <w:jc w:val="center"/>
        <w:rPr>
          <w:b/>
          <w:sz w:val="28"/>
        </w:rPr>
      </w:pPr>
      <w:r>
        <w:rPr>
          <w:b/>
          <w:sz w:val="28"/>
        </w:rPr>
        <w:t>ADAMU</w:t>
      </w:r>
      <w:r>
        <w:rPr>
          <w:b/>
          <w:spacing w:val="-6"/>
          <w:sz w:val="28"/>
        </w:rPr>
        <w:t> </w:t>
      </w:r>
      <w:r>
        <w:rPr>
          <w:b/>
          <w:sz w:val="28"/>
        </w:rPr>
        <w:t>IBRAHIM</w:t>
      </w:r>
      <w:r>
        <w:rPr>
          <w:b/>
          <w:spacing w:val="-6"/>
          <w:sz w:val="28"/>
        </w:rPr>
        <w:t> </w:t>
      </w:r>
      <w:r>
        <w:rPr>
          <w:b/>
          <w:spacing w:val="-5"/>
          <w:sz w:val="28"/>
        </w:rPr>
        <w:t>SMD</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60"/>
        <w:ind w:left="0"/>
        <w:jc w:val="left"/>
        <w:rPr>
          <w:b/>
        </w:rPr>
      </w:pPr>
    </w:p>
    <w:p>
      <w:pPr>
        <w:spacing w:before="0"/>
        <w:ind w:left="624" w:right="641" w:firstLine="0"/>
        <w:jc w:val="center"/>
        <w:rPr>
          <w:b/>
          <w:sz w:val="28"/>
        </w:rPr>
      </w:pPr>
      <w:r>
        <w:rPr>
          <w:b/>
          <w:sz w:val="28"/>
        </w:rPr>
        <w:t>OCTORBER,</w:t>
      </w:r>
      <w:r>
        <w:rPr>
          <w:b/>
          <w:spacing w:val="-9"/>
          <w:sz w:val="28"/>
        </w:rPr>
        <w:t> </w:t>
      </w:r>
      <w:r>
        <w:rPr>
          <w:b/>
          <w:spacing w:val="-4"/>
          <w:sz w:val="28"/>
        </w:rPr>
        <w:t>2018</w:t>
      </w:r>
    </w:p>
    <w:p>
      <w:pPr>
        <w:spacing w:after="0"/>
        <w:jc w:val="center"/>
        <w:rPr>
          <w:sz w:val="28"/>
        </w:rPr>
        <w:sectPr>
          <w:type w:val="continuous"/>
          <w:pgSz w:w="12240" w:h="15840"/>
          <w:pgMar w:top="1360" w:bottom="280" w:left="660" w:right="640"/>
        </w:sectPr>
      </w:pPr>
    </w:p>
    <w:p>
      <w:pPr>
        <w:pStyle w:val="BodyText"/>
        <w:ind w:left="810"/>
        <w:jc w:val="left"/>
        <w:rPr>
          <w:sz w:val="20"/>
        </w:rPr>
      </w:pPr>
      <w:r>
        <w:rPr>
          <w:sz w:val="20"/>
        </w:rPr>
        <mc:AlternateContent>
          <mc:Choice Requires="wps">
            <w:drawing>
              <wp:inline distT="0" distB="0" distL="0" distR="0">
                <wp:extent cx="847725" cy="304800"/>
                <wp:effectExtent l="0" t="0" r="0" b="0"/>
                <wp:docPr id="2" name="Group 2"/>
                <wp:cNvGraphicFramePr>
                  <a:graphicFrameLocks/>
                </wp:cNvGraphicFramePr>
                <a:graphic>
                  <a:graphicData uri="http://schemas.microsoft.com/office/word/2010/wordprocessingGroup">
                    <wpg:wgp>
                      <wpg:cNvPr id="2" name="Group 2"/>
                      <wpg:cNvGrpSpPr/>
                      <wpg:grpSpPr>
                        <a:xfrm>
                          <a:off x="0" y="0"/>
                          <a:ext cx="847725" cy="304800"/>
                          <a:chExt cx="847725" cy="304800"/>
                        </a:xfrm>
                      </wpg:grpSpPr>
                      <wps:wsp>
                        <wps:cNvPr id="3" name="Graphic 3"/>
                        <wps:cNvSpPr/>
                        <wps:spPr>
                          <a:xfrm>
                            <a:off x="0" y="0"/>
                            <a:ext cx="847725" cy="304800"/>
                          </a:xfrm>
                          <a:custGeom>
                            <a:avLst/>
                            <a:gdLst/>
                            <a:ahLst/>
                            <a:cxnLst/>
                            <a:rect l="l" t="t" r="r" b="b"/>
                            <a:pathLst>
                              <a:path w="847725" h="304800">
                                <a:moveTo>
                                  <a:pt x="847725" y="0"/>
                                </a:moveTo>
                                <a:lnTo>
                                  <a:pt x="0" y="0"/>
                                </a:lnTo>
                                <a:lnTo>
                                  <a:pt x="0" y="304800"/>
                                </a:lnTo>
                                <a:lnTo>
                                  <a:pt x="847725" y="304800"/>
                                </a:lnTo>
                                <a:lnTo>
                                  <a:pt x="847725"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6.75pt;height:24pt;mso-position-horizontal-relative:char;mso-position-vertical-relative:line" id="docshapegroup2" coordorigin="0,0" coordsize="1335,480">
                <v:rect style="position:absolute;left:0;top:0;width:1335;height:480" id="docshape3" filled="true" fillcolor="#ffffff" stroked="false">
                  <v:fill type="solid"/>
                </v:rect>
              </v:group>
            </w:pict>
          </mc:Fallback>
        </mc:AlternateContent>
      </w:r>
      <w:r>
        <w:rPr>
          <w:sz w:val="20"/>
        </w:rPr>
      </w:r>
    </w:p>
    <w:p>
      <w:pPr>
        <w:spacing w:line="259" w:lineRule="auto" w:before="174"/>
        <w:ind w:left="624" w:right="641" w:firstLine="0"/>
        <w:jc w:val="center"/>
        <w:rPr>
          <w:b/>
          <w:sz w:val="28"/>
        </w:rPr>
      </w:pPr>
      <w:r>
        <w:rPr/>
        <mc:AlternateContent>
          <mc:Choice Requires="wps">
            <w:drawing>
              <wp:anchor distT="0" distB="0" distL="0" distR="0" allowOverlap="1" layoutInCell="1" locked="0" behindDoc="1" simplePos="0" relativeHeight="486527488">
                <wp:simplePos x="0" y="0"/>
                <wp:positionH relativeFrom="page">
                  <wp:posOffset>914704</wp:posOffset>
                </wp:positionH>
                <wp:positionV relativeFrom="paragraph">
                  <wp:posOffset>-289575</wp:posOffset>
                </wp:positionV>
                <wp:extent cx="766445" cy="19748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766445" cy="197485"/>
                        </a:xfrm>
                        <a:prstGeom prst="rect">
                          <a:avLst/>
                        </a:prstGeom>
                      </wps:spPr>
                      <wps:txbx>
                        <w:txbxContent>
                          <w:p>
                            <w:pPr>
                              <w:spacing w:line="311" w:lineRule="exact" w:before="0"/>
                              <w:ind w:left="0" w:right="0" w:firstLine="0"/>
                              <w:jc w:val="left"/>
                              <w:rPr>
                                <w:b/>
                                <w:sz w:val="28"/>
                              </w:rPr>
                            </w:pPr>
                            <w:r>
                              <w:rPr>
                                <w:b/>
                                <w:sz w:val="28"/>
                              </w:rPr>
                              <w:t>Title</w:t>
                            </w:r>
                            <w:r>
                              <w:rPr>
                                <w:b/>
                                <w:spacing w:val="-4"/>
                                <w:sz w:val="28"/>
                              </w:rPr>
                              <w:t> </w:t>
                            </w:r>
                            <w:r>
                              <w:rPr>
                                <w:b/>
                                <w:spacing w:val="-4"/>
                                <w:sz w:val="28"/>
                              </w:rPr>
                              <w:t>Page</w:t>
                            </w:r>
                          </w:p>
                        </w:txbxContent>
                      </wps:txbx>
                      <wps:bodyPr wrap="square" lIns="0" tIns="0" rIns="0" bIns="0" rtlCol="0">
                        <a:noAutofit/>
                      </wps:bodyPr>
                    </wps:wsp>
                  </a:graphicData>
                </a:graphic>
              </wp:anchor>
            </w:drawing>
          </mc:Choice>
          <mc:Fallback>
            <w:pict>
              <v:shape style="position:absolute;margin-left:72.024002pt;margin-top:-22.801231pt;width:60.35pt;height:15.55pt;mso-position-horizontal-relative:page;mso-position-vertical-relative:paragraph;z-index:-16788992" type="#_x0000_t202" id="docshape4" filled="false" stroked="false">
                <v:textbox inset="0,0,0,0">
                  <w:txbxContent>
                    <w:p>
                      <w:pPr>
                        <w:spacing w:line="311" w:lineRule="exact" w:before="0"/>
                        <w:ind w:left="0" w:right="0" w:firstLine="0"/>
                        <w:jc w:val="left"/>
                        <w:rPr>
                          <w:b/>
                          <w:sz w:val="28"/>
                        </w:rPr>
                      </w:pPr>
                      <w:r>
                        <w:rPr>
                          <w:b/>
                          <w:sz w:val="28"/>
                        </w:rPr>
                        <w:t>Title</w:t>
                      </w:r>
                      <w:r>
                        <w:rPr>
                          <w:b/>
                          <w:spacing w:val="-4"/>
                          <w:sz w:val="28"/>
                        </w:rPr>
                        <w:t> </w:t>
                      </w:r>
                      <w:r>
                        <w:rPr>
                          <w:b/>
                          <w:spacing w:val="-4"/>
                          <w:sz w:val="28"/>
                        </w:rPr>
                        <w:t>Page</w:t>
                      </w:r>
                    </w:p>
                  </w:txbxContent>
                </v:textbox>
                <w10:wrap type="none"/>
              </v:shape>
            </w:pict>
          </mc:Fallback>
        </mc:AlternateContent>
      </w:r>
      <w:r>
        <w:rPr>
          <w:b/>
          <w:sz w:val="28"/>
        </w:rPr>
        <w:t>CAUSES</w:t>
      </w:r>
      <w:r>
        <w:rPr>
          <w:b/>
          <w:spacing w:val="-6"/>
          <w:sz w:val="28"/>
        </w:rPr>
        <w:t> </w:t>
      </w:r>
      <w:r>
        <w:rPr>
          <w:b/>
          <w:sz w:val="28"/>
        </w:rPr>
        <w:t>AND</w:t>
      </w:r>
      <w:r>
        <w:rPr>
          <w:b/>
          <w:spacing w:val="-6"/>
          <w:sz w:val="28"/>
        </w:rPr>
        <w:t> </w:t>
      </w:r>
      <w:r>
        <w:rPr>
          <w:b/>
          <w:sz w:val="28"/>
        </w:rPr>
        <w:t>EFFECTS</w:t>
      </w:r>
      <w:r>
        <w:rPr>
          <w:b/>
          <w:spacing w:val="-5"/>
          <w:sz w:val="28"/>
        </w:rPr>
        <w:t> </w:t>
      </w:r>
      <w:r>
        <w:rPr>
          <w:b/>
          <w:sz w:val="28"/>
        </w:rPr>
        <w:t>OF</w:t>
      </w:r>
      <w:r>
        <w:rPr>
          <w:b/>
          <w:spacing w:val="-6"/>
          <w:sz w:val="28"/>
        </w:rPr>
        <w:t> </w:t>
      </w:r>
      <w:r>
        <w:rPr>
          <w:b/>
          <w:sz w:val="28"/>
        </w:rPr>
        <w:t>POLITICAL</w:t>
      </w:r>
      <w:r>
        <w:rPr>
          <w:b/>
          <w:spacing w:val="-5"/>
          <w:sz w:val="28"/>
        </w:rPr>
        <w:t> </w:t>
      </w:r>
      <w:r>
        <w:rPr>
          <w:b/>
          <w:sz w:val="28"/>
        </w:rPr>
        <w:t>VIOLENCE</w:t>
      </w:r>
      <w:r>
        <w:rPr>
          <w:b/>
          <w:spacing w:val="-5"/>
          <w:sz w:val="28"/>
        </w:rPr>
        <w:t> </w:t>
      </w:r>
      <w:r>
        <w:rPr>
          <w:b/>
          <w:sz w:val="28"/>
        </w:rPr>
        <w:t>IN</w:t>
      </w:r>
      <w:r>
        <w:rPr>
          <w:b/>
          <w:spacing w:val="-6"/>
          <w:sz w:val="28"/>
        </w:rPr>
        <w:t> </w:t>
      </w:r>
      <w:r>
        <w:rPr>
          <w:b/>
          <w:sz w:val="28"/>
        </w:rPr>
        <w:t>GOMBE </w:t>
      </w:r>
      <w:r>
        <w:rPr>
          <w:b/>
          <w:spacing w:val="-2"/>
          <w:sz w:val="28"/>
        </w:rPr>
        <w:t>METROPOLIS</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73"/>
        <w:ind w:left="0"/>
        <w:jc w:val="left"/>
        <w:rPr>
          <w:b/>
        </w:rPr>
      </w:pPr>
    </w:p>
    <w:p>
      <w:pPr>
        <w:spacing w:before="0"/>
        <w:ind w:left="627" w:right="641" w:firstLine="0"/>
        <w:jc w:val="center"/>
        <w:rPr>
          <w:b/>
          <w:sz w:val="28"/>
        </w:rPr>
      </w:pPr>
      <w:r>
        <w:rPr>
          <w:b/>
          <w:spacing w:val="-5"/>
          <w:sz w:val="28"/>
        </w:rPr>
        <w:t>BY</w:t>
      </w:r>
    </w:p>
    <w:p>
      <w:pPr>
        <w:pStyle w:val="BodyText"/>
        <w:ind w:left="0"/>
        <w:jc w:val="left"/>
        <w:rPr>
          <w:b/>
        </w:rPr>
      </w:pPr>
    </w:p>
    <w:p>
      <w:pPr>
        <w:pStyle w:val="BodyText"/>
        <w:ind w:left="0"/>
        <w:jc w:val="left"/>
        <w:rPr>
          <w:b/>
        </w:rPr>
      </w:pPr>
    </w:p>
    <w:p>
      <w:pPr>
        <w:pStyle w:val="BodyText"/>
        <w:spacing w:before="234"/>
        <w:ind w:left="0"/>
        <w:jc w:val="left"/>
        <w:rPr>
          <w:b/>
        </w:rPr>
      </w:pPr>
    </w:p>
    <w:p>
      <w:pPr>
        <w:spacing w:line="379" w:lineRule="auto" w:before="0"/>
        <w:ind w:left="3237" w:right="3252" w:firstLine="0"/>
        <w:jc w:val="center"/>
        <w:rPr>
          <w:b/>
          <w:sz w:val="28"/>
        </w:rPr>
      </w:pPr>
      <w:r>
        <w:rPr>
          <w:b/>
          <w:sz w:val="28"/>
        </w:rPr>
        <w:t>ADAMU</w:t>
      </w:r>
      <w:r>
        <w:rPr>
          <w:b/>
          <w:spacing w:val="-18"/>
          <w:sz w:val="28"/>
        </w:rPr>
        <w:t> </w:t>
      </w:r>
      <w:r>
        <w:rPr>
          <w:b/>
          <w:sz w:val="28"/>
        </w:rPr>
        <w:t>IBRAHIM</w:t>
      </w:r>
      <w:r>
        <w:rPr>
          <w:b/>
          <w:spacing w:val="-17"/>
          <w:sz w:val="28"/>
        </w:rPr>
        <w:t> </w:t>
      </w:r>
      <w:r>
        <w:rPr>
          <w:b/>
          <w:sz w:val="28"/>
        </w:rPr>
        <w:t>SMD </w:t>
      </w:r>
      <w:r>
        <w:rPr>
          <w:b/>
          <w:spacing w:val="-2"/>
          <w:sz w:val="28"/>
        </w:rPr>
        <w:t>U14SG1048</w:t>
      </w:r>
    </w:p>
    <w:p>
      <w:pPr>
        <w:pStyle w:val="BodyText"/>
        <w:ind w:left="0"/>
        <w:jc w:val="left"/>
        <w:rPr>
          <w:b/>
        </w:rPr>
      </w:pPr>
    </w:p>
    <w:p>
      <w:pPr>
        <w:pStyle w:val="BodyText"/>
        <w:ind w:left="0"/>
        <w:jc w:val="left"/>
        <w:rPr>
          <w:b/>
        </w:rPr>
      </w:pPr>
    </w:p>
    <w:p>
      <w:pPr>
        <w:pStyle w:val="BodyText"/>
        <w:spacing w:before="49"/>
        <w:ind w:left="0"/>
        <w:jc w:val="left"/>
        <w:rPr>
          <w:b/>
        </w:rPr>
      </w:pPr>
    </w:p>
    <w:p>
      <w:pPr>
        <w:spacing w:line="480" w:lineRule="auto" w:before="1"/>
        <w:ind w:left="623" w:right="641" w:firstLine="0"/>
        <w:jc w:val="center"/>
        <w:rPr>
          <w:b/>
          <w:sz w:val="28"/>
        </w:rPr>
      </w:pPr>
      <w:r>
        <w:rPr>
          <w:b/>
          <w:sz w:val="28"/>
        </w:rPr>
        <w:t>A RESEARCH PROJECT SUBMITTED TO THE DEPARTMENT OF SOCIOLOGY,</w:t>
      </w:r>
      <w:r>
        <w:rPr>
          <w:b/>
          <w:spacing w:val="-6"/>
          <w:sz w:val="28"/>
        </w:rPr>
        <w:t> </w:t>
      </w:r>
      <w:r>
        <w:rPr>
          <w:b/>
          <w:sz w:val="28"/>
        </w:rPr>
        <w:t>FACULTY</w:t>
      </w:r>
      <w:r>
        <w:rPr>
          <w:b/>
          <w:spacing w:val="-7"/>
          <w:sz w:val="28"/>
        </w:rPr>
        <w:t> </w:t>
      </w:r>
      <w:r>
        <w:rPr>
          <w:b/>
          <w:sz w:val="28"/>
        </w:rPr>
        <w:t>OF</w:t>
      </w:r>
      <w:r>
        <w:rPr>
          <w:b/>
          <w:spacing w:val="-7"/>
          <w:sz w:val="28"/>
        </w:rPr>
        <w:t> </w:t>
      </w:r>
      <w:r>
        <w:rPr>
          <w:b/>
          <w:sz w:val="28"/>
        </w:rPr>
        <w:t>SOCIAL</w:t>
      </w:r>
      <w:r>
        <w:rPr>
          <w:b/>
          <w:spacing w:val="-5"/>
          <w:sz w:val="28"/>
        </w:rPr>
        <w:t> </w:t>
      </w:r>
      <w:r>
        <w:rPr>
          <w:b/>
          <w:sz w:val="28"/>
        </w:rPr>
        <w:t>SCIENCES,</w:t>
      </w:r>
      <w:r>
        <w:rPr>
          <w:b/>
          <w:spacing w:val="-7"/>
          <w:sz w:val="28"/>
        </w:rPr>
        <w:t> </w:t>
      </w:r>
      <w:r>
        <w:rPr>
          <w:b/>
          <w:sz w:val="28"/>
        </w:rPr>
        <w:t>AHMADU</w:t>
      </w:r>
      <w:r>
        <w:rPr>
          <w:b/>
          <w:spacing w:val="-6"/>
          <w:sz w:val="28"/>
        </w:rPr>
        <w:t> </w:t>
      </w:r>
      <w:r>
        <w:rPr>
          <w:b/>
          <w:sz w:val="28"/>
        </w:rPr>
        <w:t>BELLO UNIVERSITY, ZARIA IN PARTIAL FULFILLMENT OF THE REQUIREMENT FOR THE AWARD OF BACHELOR OF SCIENCE DEGREE (B.SC) SOCIOLOGY</w:t>
      </w: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ind w:left="0"/>
        <w:jc w:val="left"/>
        <w:rPr>
          <w:b/>
        </w:rPr>
      </w:pPr>
    </w:p>
    <w:p>
      <w:pPr>
        <w:pStyle w:val="BodyText"/>
        <w:spacing w:before="1"/>
        <w:ind w:left="0"/>
        <w:jc w:val="left"/>
        <w:rPr>
          <w:b/>
        </w:rPr>
      </w:pPr>
    </w:p>
    <w:p>
      <w:pPr>
        <w:spacing w:before="0"/>
        <w:ind w:left="624" w:right="641" w:firstLine="0"/>
        <w:jc w:val="center"/>
        <w:rPr>
          <w:b/>
          <w:sz w:val="28"/>
        </w:rPr>
      </w:pPr>
      <w:r>
        <w:rPr>
          <w:b/>
          <w:sz w:val="28"/>
        </w:rPr>
        <w:t>OCTORBER,</w:t>
      </w:r>
      <w:r>
        <w:rPr>
          <w:b/>
          <w:spacing w:val="-9"/>
          <w:sz w:val="28"/>
        </w:rPr>
        <w:t> </w:t>
      </w:r>
      <w:r>
        <w:rPr>
          <w:b/>
          <w:spacing w:val="-4"/>
          <w:sz w:val="28"/>
        </w:rPr>
        <w:t>2018</w:t>
      </w:r>
    </w:p>
    <w:p>
      <w:pPr>
        <w:spacing w:after="0"/>
        <w:jc w:val="center"/>
        <w:rPr>
          <w:sz w:val="28"/>
        </w:rPr>
        <w:sectPr>
          <w:footerReference w:type="default" r:id="rId5"/>
          <w:pgSz w:w="12240" w:h="15840"/>
          <w:pgMar w:header="0" w:footer="1015" w:top="1400" w:bottom="1200" w:left="660" w:right="640"/>
          <w:pgNumType w:start="1"/>
        </w:sectPr>
      </w:pPr>
    </w:p>
    <w:p>
      <w:pPr>
        <w:pStyle w:val="Heading1"/>
        <w:spacing w:before="75"/>
        <w:ind w:left="625"/>
      </w:pPr>
      <w:bookmarkStart w:name="_TOC_250038" w:id="1"/>
      <w:bookmarkEnd w:id="1"/>
      <w:r>
        <w:rPr>
          <w:spacing w:val="-2"/>
        </w:rPr>
        <w:t>DECLARATION</w:t>
      </w:r>
    </w:p>
    <w:p>
      <w:pPr>
        <w:pStyle w:val="BodyText"/>
        <w:spacing w:line="480" w:lineRule="auto" w:before="319"/>
        <w:ind w:right="800"/>
        <w:rPr>
          <w:b/>
        </w:rPr>
      </w:pPr>
      <w:r>
        <w:rPr/>
        <w:t>I hereby declare that this project is a product of my own effort. It has not been presented or published anywhere by any person, institution or organization or used for any previous application for degree or qualification. All source of information used have been duly acknowledged by means of references</w:t>
      </w:r>
      <w:r>
        <w:rPr>
          <w:b/>
        </w:rPr>
        <w:t>.</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59"/>
        <w:ind w:left="0"/>
        <w:jc w:val="left"/>
        <w:rPr>
          <w:b/>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262846</wp:posOffset>
                </wp:positionV>
                <wp:extent cx="21336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2133600" cy="1270"/>
                        </a:xfrm>
                        <a:custGeom>
                          <a:avLst/>
                          <a:gdLst/>
                          <a:ahLst/>
                          <a:cxnLst/>
                          <a:rect l="l" t="t" r="r" b="b"/>
                          <a:pathLst>
                            <a:path w="2133600" h="0">
                              <a:moveTo>
                                <a:pt x="0" y="0"/>
                              </a:moveTo>
                              <a:lnTo>
                                <a:pt x="2133277"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696594pt;width:168pt;height:.1pt;mso-position-horizontal-relative:page;mso-position-vertical-relative:paragraph;z-index:-15727616;mso-wrap-distance-left:0;mso-wrap-distance-right:0" id="docshape5" coordorigin="1440,414" coordsize="3360,0" path="m1440,414l4800,414e" filled="false" stroked="true" strokeweight=".884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5030089</wp:posOffset>
                </wp:positionH>
                <wp:positionV relativeFrom="paragraph">
                  <wp:posOffset>262846</wp:posOffset>
                </wp:positionV>
                <wp:extent cx="16002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600200" cy="1270"/>
                        </a:xfrm>
                        <a:custGeom>
                          <a:avLst/>
                          <a:gdLst/>
                          <a:ahLst/>
                          <a:cxnLst/>
                          <a:rect l="l" t="t" r="r" b="b"/>
                          <a:pathLst>
                            <a:path w="1600200" h="0">
                              <a:moveTo>
                                <a:pt x="0" y="0"/>
                              </a:moveTo>
                              <a:lnTo>
                                <a:pt x="1600136"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0.696594pt;width:126pt;height:.1pt;mso-position-horizontal-relative:page;mso-position-vertical-relative:paragraph;z-index:-15727104;mso-wrap-distance-left:0;mso-wrap-distance-right:0" id="docshape6" coordorigin="7921,414" coordsize="2520,0" path="m7921,414l10441,414e" filled="false" stroked="true" strokeweight=".88452pt" strokecolor="#000000">
                <v:path arrowok="t"/>
                <v:stroke dashstyle="solid"/>
                <w10:wrap type="topAndBottom"/>
              </v:shape>
            </w:pict>
          </mc:Fallback>
        </mc:AlternateContent>
      </w:r>
    </w:p>
    <w:p>
      <w:pPr>
        <w:pStyle w:val="BodyText"/>
        <w:tabs>
          <w:tab w:pos="7261" w:val="left" w:leader="none"/>
        </w:tabs>
        <w:spacing w:before="318"/>
        <w:jc w:val="left"/>
      </w:pPr>
      <w:r>
        <w:rPr/>
        <w:t>Adamu</w:t>
      </w:r>
      <w:r>
        <w:rPr>
          <w:spacing w:val="-4"/>
        </w:rPr>
        <w:t> </w:t>
      </w:r>
      <w:r>
        <w:rPr/>
        <w:t>Ibrahim</w:t>
      </w:r>
      <w:r>
        <w:rPr>
          <w:spacing w:val="-9"/>
        </w:rPr>
        <w:t> </w:t>
      </w:r>
      <w:r>
        <w:rPr>
          <w:spacing w:val="-5"/>
        </w:rPr>
        <w:t>SMD</w:t>
      </w:r>
      <w:r>
        <w:rPr/>
        <w:tab/>
      </w:r>
      <w:r>
        <w:rPr>
          <w:spacing w:val="-4"/>
        </w:rPr>
        <w:t>Date</w:t>
      </w:r>
    </w:p>
    <w:p>
      <w:pPr>
        <w:pStyle w:val="BodyText"/>
        <w:spacing w:before="322"/>
        <w:jc w:val="left"/>
      </w:pPr>
      <w:r>
        <w:rPr>
          <w:spacing w:val="-2"/>
        </w:rPr>
        <w:t>Student</w:t>
      </w:r>
    </w:p>
    <w:p>
      <w:pPr>
        <w:spacing w:after="0"/>
        <w:jc w:val="left"/>
        <w:sectPr>
          <w:pgSz w:w="12240" w:h="15840"/>
          <w:pgMar w:header="0" w:footer="1015" w:top="1360" w:bottom="1200" w:left="660" w:right="640"/>
        </w:sectPr>
      </w:pPr>
    </w:p>
    <w:p>
      <w:pPr>
        <w:pStyle w:val="Heading1"/>
        <w:ind w:left="623"/>
      </w:pPr>
      <w:bookmarkStart w:name="_TOC_250037" w:id="2"/>
      <w:r>
        <w:rPr/>
        <w:t>APPROVAL</w:t>
      </w:r>
      <w:r>
        <w:rPr>
          <w:spacing w:val="-13"/>
        </w:rPr>
        <w:t> </w:t>
      </w:r>
      <w:bookmarkEnd w:id="2"/>
      <w:r>
        <w:rPr>
          <w:spacing w:val="-4"/>
        </w:rPr>
        <w:t>PAGE</w:t>
      </w:r>
    </w:p>
    <w:p>
      <w:pPr>
        <w:pStyle w:val="BodyText"/>
        <w:spacing w:line="480" w:lineRule="auto" w:before="317"/>
        <w:ind w:right="796"/>
        <w:rPr>
          <w:b/>
        </w:rPr>
      </w:pPr>
      <w:r>
        <w:rPr/>
        <w:t>This project was supervised, read and approved for submission by </w:t>
      </w:r>
      <w:r>
        <w:rPr>
          <w:b/>
        </w:rPr>
        <w:t>Mr. Mustapha Ahmad </w:t>
      </w:r>
      <w:r>
        <w:rPr/>
        <w:t>to the Department of Sociology, Faculty of Social Sciences, Ahmadu</w:t>
      </w:r>
      <w:r>
        <w:rPr>
          <w:spacing w:val="40"/>
        </w:rPr>
        <w:t> </w:t>
      </w:r>
      <w:r>
        <w:rPr/>
        <w:t>Bello University, Zaria</w:t>
      </w:r>
      <w:r>
        <w:rPr>
          <w:b/>
        </w:rPr>
        <w:t>.</w:t>
      </w: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ind w:left="0"/>
        <w:jc w:val="left"/>
        <w:rPr>
          <w:b/>
          <w:sz w:val="20"/>
        </w:rPr>
      </w:pPr>
    </w:p>
    <w:p>
      <w:pPr>
        <w:pStyle w:val="BodyText"/>
        <w:spacing w:before="159"/>
        <w:ind w:left="0"/>
        <w:jc w:val="left"/>
        <w:rPr>
          <w:b/>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262269</wp:posOffset>
                </wp:positionV>
                <wp:extent cx="204533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2045335" cy="1270"/>
                        </a:xfrm>
                        <a:custGeom>
                          <a:avLst/>
                          <a:gdLst/>
                          <a:ahLst/>
                          <a:cxnLst/>
                          <a:rect l="l" t="t" r="r" b="b"/>
                          <a:pathLst>
                            <a:path w="2045335" h="0">
                              <a:moveTo>
                                <a:pt x="0" y="0"/>
                              </a:moveTo>
                              <a:lnTo>
                                <a:pt x="20448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651127pt;width:161.050pt;height:.1pt;mso-position-horizontal-relative:page;mso-position-vertical-relative:paragraph;z-index:-15726592;mso-wrap-distance-left:0;mso-wrap-distance-right:0" id="docshape7" coordorigin="1440,413" coordsize="3221,0" path="m1440,413l4661,413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5030089</wp:posOffset>
                </wp:positionH>
                <wp:positionV relativeFrom="paragraph">
                  <wp:posOffset>262269</wp:posOffset>
                </wp:positionV>
                <wp:extent cx="16002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600200" cy="1270"/>
                        </a:xfrm>
                        <a:custGeom>
                          <a:avLst/>
                          <a:gdLst/>
                          <a:ahLst/>
                          <a:cxnLst/>
                          <a:rect l="l" t="t" r="r" b="b"/>
                          <a:pathLst>
                            <a:path w="1600200" h="0">
                              <a:moveTo>
                                <a:pt x="0" y="0"/>
                              </a:moveTo>
                              <a:lnTo>
                                <a:pt x="16001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0.651127pt;width:126pt;height:.1pt;mso-position-horizontal-relative:page;mso-position-vertical-relative:paragraph;z-index:-15726080;mso-wrap-distance-left:0;mso-wrap-distance-right:0" id="docshape8" coordorigin="7921,413" coordsize="2520,0" path="m7921,413l10441,413e" filled="false" stroked="true" strokeweight=".569936pt" strokecolor="#000000">
                <v:path arrowok="t"/>
                <v:stroke dashstyle="solid"/>
                <w10:wrap type="topAndBottom"/>
              </v:shape>
            </w:pict>
          </mc:Fallback>
        </mc:AlternateContent>
      </w:r>
    </w:p>
    <w:p>
      <w:pPr>
        <w:pStyle w:val="BodyText"/>
        <w:spacing w:line="482" w:lineRule="auto" w:before="321"/>
        <w:ind w:right="6319"/>
        <w:jc w:val="left"/>
      </w:pPr>
      <w:r>
        <w:rPr/>
        <w:t>Mr.</w:t>
      </w:r>
      <w:r>
        <w:rPr>
          <w:spacing w:val="-18"/>
        </w:rPr>
        <w:t> </w:t>
      </w:r>
      <w:r>
        <w:rPr/>
        <w:t>Mustapha</w:t>
      </w:r>
      <w:r>
        <w:rPr>
          <w:spacing w:val="-17"/>
        </w:rPr>
        <w:t> </w:t>
      </w:r>
      <w:r>
        <w:rPr/>
        <w:t>AhmadDate (Project Supervisor)</w:t>
      </w:r>
    </w:p>
    <w:p>
      <w:pPr>
        <w:spacing w:after="0" w:line="482" w:lineRule="auto"/>
        <w:jc w:val="left"/>
        <w:sectPr>
          <w:pgSz w:w="12240" w:h="15840"/>
          <w:pgMar w:header="0" w:footer="1015" w:top="1360" w:bottom="1200" w:left="660" w:right="640"/>
        </w:sectPr>
      </w:pPr>
    </w:p>
    <w:p>
      <w:pPr>
        <w:pStyle w:val="Heading1"/>
        <w:ind w:left="626"/>
      </w:pPr>
      <w:bookmarkStart w:name="_TOC_250036" w:id="3"/>
      <w:bookmarkEnd w:id="3"/>
      <w:r>
        <w:rPr>
          <w:spacing w:val="-2"/>
        </w:rPr>
        <w:t>CERTIFICATION</w:t>
      </w:r>
    </w:p>
    <w:p>
      <w:pPr>
        <w:pStyle w:val="BodyText"/>
        <w:spacing w:line="480" w:lineRule="auto" w:before="317"/>
        <w:ind w:right="800"/>
      </w:pPr>
      <w:r>
        <w:rPr/>
        <w:t>This project entitled “Causes and effects of political violence in Gombe metropolis”meets the regulations governing the award of Degree of B.Sc. Sociology, Department of Sociology, Faculty of Social Sciences, Ahmadu Bello University, Zaria and is approved for its contribution to knowledge.</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01"/>
        <w:ind w:left="0"/>
        <w:jc w:val="left"/>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289494</wp:posOffset>
                </wp:positionV>
                <wp:extent cx="204533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045335" cy="1270"/>
                        </a:xfrm>
                        <a:custGeom>
                          <a:avLst/>
                          <a:gdLst/>
                          <a:ahLst/>
                          <a:cxnLst/>
                          <a:rect l="l" t="t" r="r" b="b"/>
                          <a:pathLst>
                            <a:path w="2045335" h="0">
                              <a:moveTo>
                                <a:pt x="0" y="0"/>
                              </a:moveTo>
                              <a:lnTo>
                                <a:pt x="20448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794865pt;width:161.050pt;height:.1pt;mso-position-horizontal-relative:page;mso-position-vertical-relative:paragraph;z-index:-15725568;mso-wrap-distance-left:0;mso-wrap-distance-right:0" id="docshape9" coordorigin="1440,456" coordsize="3221,0" path="m1440,456l4661,456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5030089</wp:posOffset>
                </wp:positionH>
                <wp:positionV relativeFrom="paragraph">
                  <wp:posOffset>289494</wp:posOffset>
                </wp:positionV>
                <wp:extent cx="16002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600200" cy="1270"/>
                        </a:xfrm>
                        <a:custGeom>
                          <a:avLst/>
                          <a:gdLst/>
                          <a:ahLst/>
                          <a:cxnLst/>
                          <a:rect l="l" t="t" r="r" b="b"/>
                          <a:pathLst>
                            <a:path w="1600200" h="0">
                              <a:moveTo>
                                <a:pt x="0" y="0"/>
                              </a:moveTo>
                              <a:lnTo>
                                <a:pt x="16001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2.794865pt;width:126pt;height:.1pt;mso-position-horizontal-relative:page;mso-position-vertical-relative:paragraph;z-index:-15725056;mso-wrap-distance-left:0;mso-wrap-distance-right:0" id="docshape10" coordorigin="7921,456" coordsize="2520,0" path="m7921,456l10441,456e" filled="false" stroked="true" strokeweight=".569936pt" strokecolor="#000000">
                <v:path arrowok="t"/>
                <v:stroke dashstyle="solid"/>
                <w10:wrap type="topAndBottom"/>
              </v:shape>
            </w:pict>
          </mc:Fallback>
        </mc:AlternateContent>
      </w:r>
    </w:p>
    <w:p>
      <w:pPr>
        <w:pStyle w:val="BodyText"/>
        <w:spacing w:line="482" w:lineRule="auto" w:before="321"/>
        <w:ind w:right="6319"/>
        <w:jc w:val="left"/>
      </w:pPr>
      <w:r>
        <w:rPr/>
        <w:t>Mr.</w:t>
      </w:r>
      <w:r>
        <w:rPr>
          <w:spacing w:val="-18"/>
        </w:rPr>
        <w:t> </w:t>
      </w:r>
      <w:r>
        <w:rPr/>
        <w:t>Mustapha</w:t>
      </w:r>
      <w:r>
        <w:rPr>
          <w:spacing w:val="-17"/>
        </w:rPr>
        <w:t> </w:t>
      </w:r>
      <w:r>
        <w:rPr/>
        <w:t>AhmadDate (Project Supervisor)</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96"/>
        <w:ind w:left="0"/>
        <w:jc w:val="left"/>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285920</wp:posOffset>
                </wp:positionV>
                <wp:extent cx="204533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2045335" cy="1270"/>
                        </a:xfrm>
                        <a:custGeom>
                          <a:avLst/>
                          <a:gdLst/>
                          <a:ahLst/>
                          <a:cxnLst/>
                          <a:rect l="l" t="t" r="r" b="b"/>
                          <a:pathLst>
                            <a:path w="2045335" h="0">
                              <a:moveTo>
                                <a:pt x="0" y="0"/>
                              </a:moveTo>
                              <a:lnTo>
                                <a:pt x="20448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513409pt;width:161.050pt;height:.1pt;mso-position-horizontal-relative:page;mso-position-vertical-relative:paragraph;z-index:-15724544;mso-wrap-distance-left:0;mso-wrap-distance-right:0" id="docshape11" coordorigin="1440,450" coordsize="3221,0" path="m1440,450l4661,450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5030089</wp:posOffset>
                </wp:positionH>
                <wp:positionV relativeFrom="paragraph">
                  <wp:posOffset>285920</wp:posOffset>
                </wp:positionV>
                <wp:extent cx="16002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600200" cy="1270"/>
                        </a:xfrm>
                        <a:custGeom>
                          <a:avLst/>
                          <a:gdLst/>
                          <a:ahLst/>
                          <a:cxnLst/>
                          <a:rect l="l" t="t" r="r" b="b"/>
                          <a:pathLst>
                            <a:path w="1600200" h="0">
                              <a:moveTo>
                                <a:pt x="0" y="0"/>
                              </a:moveTo>
                              <a:lnTo>
                                <a:pt x="16001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2.513409pt;width:126pt;height:.1pt;mso-position-horizontal-relative:page;mso-position-vertical-relative:paragraph;z-index:-15724032;mso-wrap-distance-left:0;mso-wrap-distance-right:0" id="docshape12" coordorigin="7921,450" coordsize="2520,0" path="m7921,450l10441,450e" filled="false" stroked="true" strokeweight=".569936pt" strokecolor="#000000">
                <v:path arrowok="t"/>
                <v:stroke dashstyle="solid"/>
                <w10:wrap type="topAndBottom"/>
              </v:shape>
            </w:pict>
          </mc:Fallback>
        </mc:AlternateContent>
      </w:r>
    </w:p>
    <w:p>
      <w:pPr>
        <w:pStyle w:val="BodyText"/>
        <w:tabs>
          <w:tab w:pos="3252" w:val="left" w:leader="none"/>
        </w:tabs>
        <w:spacing w:before="321"/>
        <w:jc w:val="left"/>
      </w:pPr>
      <w:r>
        <w:rPr/>
        <w:t>Rev.</w:t>
      </w:r>
      <w:r>
        <w:rPr>
          <w:spacing w:val="-4"/>
        </w:rPr>
        <w:t> </w:t>
      </w:r>
      <w:r>
        <w:rPr/>
        <w:t>I.</w:t>
      </w:r>
      <w:r>
        <w:rPr>
          <w:spacing w:val="-1"/>
        </w:rPr>
        <w:t> </w:t>
      </w:r>
      <w:r>
        <w:rPr/>
        <w:t>D.</w:t>
      </w:r>
      <w:r>
        <w:rPr>
          <w:spacing w:val="-2"/>
        </w:rPr>
        <w:t> </w:t>
      </w:r>
      <w:r>
        <w:rPr/>
        <w:t>Sule </w:t>
      </w:r>
      <w:r>
        <w:rPr>
          <w:spacing w:val="-4"/>
        </w:rPr>
        <w:t>Date</w:t>
      </w:r>
      <w:r>
        <w:rPr/>
        <w:tab/>
        <w:t>(Project </w:t>
      </w:r>
      <w:r>
        <w:rPr>
          <w:spacing w:val="-2"/>
        </w:rPr>
        <w:t>Coordinator)</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62"/>
        <w:ind w:left="0"/>
        <w:jc w:val="left"/>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201082</wp:posOffset>
                </wp:positionV>
                <wp:extent cx="204533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2045335" cy="1270"/>
                        </a:xfrm>
                        <a:custGeom>
                          <a:avLst/>
                          <a:gdLst/>
                          <a:ahLst/>
                          <a:cxnLst/>
                          <a:rect l="l" t="t" r="r" b="b"/>
                          <a:pathLst>
                            <a:path w="2045335" h="0">
                              <a:moveTo>
                                <a:pt x="0" y="0"/>
                              </a:moveTo>
                              <a:lnTo>
                                <a:pt x="20448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5.833229pt;width:161.050pt;height:.1pt;mso-position-horizontal-relative:page;mso-position-vertical-relative:paragraph;z-index:-15723520;mso-wrap-distance-left:0;mso-wrap-distance-right:0" id="docshape13" coordorigin="1440,317" coordsize="3221,0" path="m1440,317l4661,317e" filled="false" stroked="true" strokeweight=".56993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5030089</wp:posOffset>
                </wp:positionH>
                <wp:positionV relativeFrom="paragraph">
                  <wp:posOffset>201082</wp:posOffset>
                </wp:positionV>
                <wp:extent cx="16002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600200" cy="1270"/>
                        </a:xfrm>
                        <a:custGeom>
                          <a:avLst/>
                          <a:gdLst/>
                          <a:ahLst/>
                          <a:cxnLst/>
                          <a:rect l="l" t="t" r="r" b="b"/>
                          <a:pathLst>
                            <a:path w="1600200" h="0">
                              <a:moveTo>
                                <a:pt x="0" y="0"/>
                              </a:moveTo>
                              <a:lnTo>
                                <a:pt x="1600136" y="0"/>
                              </a:lnTo>
                            </a:path>
                          </a:pathLst>
                        </a:custGeom>
                        <a:ln w="723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5.833229pt;width:126pt;height:.1pt;mso-position-horizontal-relative:page;mso-position-vertical-relative:paragraph;z-index:-15723008;mso-wrap-distance-left:0;mso-wrap-distance-right:0" id="docshape14" coordorigin="7921,317" coordsize="2520,0" path="m7921,317l10441,317e" filled="false" stroked="true" strokeweight=".569936pt" strokecolor="#000000">
                <v:path arrowok="t"/>
                <v:stroke dashstyle="solid"/>
                <w10:wrap type="topAndBottom"/>
              </v:shape>
            </w:pict>
          </mc:Fallback>
        </mc:AlternateContent>
      </w:r>
    </w:p>
    <w:p>
      <w:pPr>
        <w:pStyle w:val="BodyText"/>
        <w:tabs>
          <w:tab w:pos="7261" w:val="left" w:leader="none"/>
        </w:tabs>
        <w:spacing w:before="321"/>
        <w:jc w:val="left"/>
      </w:pPr>
      <w:r>
        <w:rPr/>
        <w:t>Dr.</w:t>
      </w:r>
      <w:r>
        <w:rPr>
          <w:spacing w:val="-3"/>
        </w:rPr>
        <w:t> </w:t>
      </w:r>
      <w:r>
        <w:rPr/>
        <w:t>A.</w:t>
      </w:r>
      <w:r>
        <w:rPr>
          <w:spacing w:val="-2"/>
        </w:rPr>
        <w:t> </w:t>
      </w:r>
      <w:r>
        <w:rPr/>
        <w:t>S.</w:t>
      </w:r>
      <w:r>
        <w:rPr>
          <w:spacing w:val="-3"/>
        </w:rPr>
        <w:t> </w:t>
      </w:r>
      <w:r>
        <w:rPr>
          <w:spacing w:val="-2"/>
        </w:rPr>
        <w:t>Maliki</w:t>
      </w:r>
      <w:r>
        <w:rPr/>
        <w:tab/>
      </w:r>
      <w:r>
        <w:rPr>
          <w:spacing w:val="-4"/>
        </w:rPr>
        <w:t>Date</w:t>
      </w:r>
    </w:p>
    <w:p>
      <w:pPr>
        <w:pStyle w:val="BodyText"/>
        <w:spacing w:before="2"/>
        <w:ind w:left="0"/>
        <w:jc w:val="left"/>
      </w:pPr>
    </w:p>
    <w:p>
      <w:pPr>
        <w:pStyle w:val="BodyText"/>
        <w:jc w:val="left"/>
      </w:pPr>
      <w:r>
        <w:rPr/>
        <w:t>(Head</w:t>
      </w:r>
      <w:r>
        <w:rPr>
          <w:spacing w:val="-2"/>
        </w:rPr>
        <w:t> </w:t>
      </w:r>
      <w:r>
        <w:rPr/>
        <w:t>of</w:t>
      </w:r>
      <w:r>
        <w:rPr>
          <w:spacing w:val="-1"/>
        </w:rPr>
        <w:t> </w:t>
      </w:r>
      <w:r>
        <w:rPr>
          <w:spacing w:val="-2"/>
        </w:rPr>
        <w:t>Department)</w:t>
      </w:r>
    </w:p>
    <w:p>
      <w:pPr>
        <w:spacing w:after="0"/>
        <w:jc w:val="left"/>
        <w:sectPr>
          <w:pgSz w:w="12240" w:h="15840"/>
          <w:pgMar w:header="0" w:footer="1015" w:top="1360" w:bottom="1200" w:left="660" w:right="640"/>
        </w:sectPr>
      </w:pPr>
    </w:p>
    <w:p>
      <w:pPr>
        <w:pStyle w:val="Heading1"/>
        <w:spacing w:before="75"/>
      </w:pPr>
      <w:bookmarkStart w:name="_TOC_250035" w:id="4"/>
      <w:bookmarkEnd w:id="4"/>
      <w:r>
        <w:rPr>
          <w:spacing w:val="-2"/>
        </w:rPr>
        <w:t>DEDICATION</w:t>
      </w:r>
    </w:p>
    <w:p>
      <w:pPr>
        <w:pStyle w:val="BodyText"/>
        <w:spacing w:line="480" w:lineRule="auto" w:before="319"/>
        <w:ind w:right="804"/>
      </w:pPr>
      <w:r>
        <w:rPr/>
        <w:t>I dedicate this research project to Almighty Allah (S.W.A) for His Infinites blessing and protection throughout my course of study in this great institution, and to my role model Prophet Muhammad (S.A.W) and also to my mother Hajiya Hassana Yakubu, and my late father Alhaji Adamu SMD.</w:t>
      </w:r>
    </w:p>
    <w:p>
      <w:pPr>
        <w:spacing w:after="0" w:line="480" w:lineRule="auto"/>
        <w:sectPr>
          <w:pgSz w:w="12240" w:h="15840"/>
          <w:pgMar w:header="0" w:footer="1015" w:top="1360" w:bottom="1200" w:left="660" w:right="640"/>
        </w:sectPr>
      </w:pPr>
    </w:p>
    <w:p>
      <w:pPr>
        <w:pStyle w:val="Heading1"/>
        <w:ind w:left="623"/>
      </w:pPr>
      <w:bookmarkStart w:name="_TOC_250034" w:id="5"/>
      <w:bookmarkEnd w:id="5"/>
      <w:r>
        <w:rPr>
          <w:spacing w:val="-2"/>
        </w:rPr>
        <w:t>ACKNOWLEDGEMENT</w:t>
      </w:r>
    </w:p>
    <w:p>
      <w:pPr>
        <w:pStyle w:val="BodyText"/>
        <w:spacing w:line="480" w:lineRule="auto" w:before="317"/>
        <w:ind w:right="795"/>
        <w:rPr>
          <w:sz w:val="26"/>
        </w:rPr>
      </w:pPr>
      <w:r>
        <w:rPr/>
        <w:t>I am very grateful to God Almighty Allah, creator of Heaven and Earth for giving me</w:t>
      </w:r>
      <w:r>
        <w:rPr>
          <w:spacing w:val="-1"/>
        </w:rPr>
        <w:t> </w:t>
      </w:r>
      <w:r>
        <w:rPr/>
        <w:t>the</w:t>
      </w:r>
      <w:r>
        <w:rPr>
          <w:spacing w:val="-1"/>
        </w:rPr>
        <w:t> </w:t>
      </w:r>
      <w:r>
        <w:rPr/>
        <w:t>grace,</w:t>
      </w:r>
      <w:r>
        <w:rPr>
          <w:spacing w:val="-1"/>
        </w:rPr>
        <w:t> </w:t>
      </w:r>
      <w:r>
        <w:rPr/>
        <w:t>protection and inspiration</w:t>
      </w:r>
      <w:r>
        <w:rPr>
          <w:spacing w:val="-1"/>
        </w:rPr>
        <w:t> </w:t>
      </w:r>
      <w:r>
        <w:rPr/>
        <w:t>in</w:t>
      </w:r>
      <w:r>
        <w:rPr>
          <w:spacing w:val="-1"/>
        </w:rPr>
        <w:t> </w:t>
      </w:r>
      <w:r>
        <w:rPr/>
        <w:t>the</w:t>
      </w:r>
      <w:r>
        <w:rPr>
          <w:spacing w:val="-2"/>
        </w:rPr>
        <w:t> </w:t>
      </w:r>
      <w:r>
        <w:rPr/>
        <w:t>pursuit</w:t>
      </w:r>
      <w:r>
        <w:rPr>
          <w:spacing w:val="-1"/>
        </w:rPr>
        <w:t> </w:t>
      </w:r>
      <w:r>
        <w:rPr/>
        <w:t>of this academic</w:t>
      </w:r>
      <w:r>
        <w:rPr>
          <w:spacing w:val="-1"/>
        </w:rPr>
        <w:t> </w:t>
      </w:r>
      <w:r>
        <w:rPr/>
        <w:t>programme. Without him, this journey to success would have been a futile effort. My deep appreciation goes to my able and dynamic supervisor, Mr. Mustapha Ahmad; whocreates</w:t>
      </w:r>
      <w:r>
        <w:rPr>
          <w:spacing w:val="-2"/>
        </w:rPr>
        <w:t> </w:t>
      </w:r>
      <w:r>
        <w:rPr/>
        <w:t>time</w:t>
      </w:r>
      <w:r>
        <w:rPr>
          <w:spacing w:val="-2"/>
        </w:rPr>
        <w:t> </w:t>
      </w:r>
      <w:r>
        <w:rPr/>
        <w:t>out</w:t>
      </w:r>
      <w:r>
        <w:rPr>
          <w:spacing w:val="-2"/>
        </w:rPr>
        <w:t> </w:t>
      </w:r>
      <w:r>
        <w:rPr/>
        <w:t>of</w:t>
      </w:r>
      <w:r>
        <w:rPr>
          <w:spacing w:val="-3"/>
        </w:rPr>
        <w:t> </w:t>
      </w:r>
      <w:r>
        <w:rPr/>
        <w:t>his</w:t>
      </w:r>
      <w:r>
        <w:rPr>
          <w:spacing w:val="-3"/>
        </w:rPr>
        <w:t> </w:t>
      </w:r>
      <w:r>
        <w:rPr/>
        <w:t>tight</w:t>
      </w:r>
      <w:r>
        <w:rPr>
          <w:spacing w:val="-2"/>
        </w:rPr>
        <w:t> </w:t>
      </w:r>
      <w:r>
        <w:rPr/>
        <w:t>schedules</w:t>
      </w:r>
      <w:r>
        <w:rPr>
          <w:spacing w:val="-4"/>
        </w:rPr>
        <w:t> </w:t>
      </w:r>
      <w:r>
        <w:rPr/>
        <w:t>to</w:t>
      </w:r>
      <w:r>
        <w:rPr>
          <w:spacing w:val="-2"/>
        </w:rPr>
        <w:t> </w:t>
      </w:r>
      <w:r>
        <w:rPr/>
        <w:t>go</w:t>
      </w:r>
      <w:r>
        <w:rPr>
          <w:spacing w:val="-2"/>
        </w:rPr>
        <w:t> </w:t>
      </w:r>
      <w:r>
        <w:rPr/>
        <w:t>through</w:t>
      </w:r>
      <w:r>
        <w:rPr>
          <w:spacing w:val="-2"/>
        </w:rPr>
        <w:t> </w:t>
      </w:r>
      <w:r>
        <w:rPr/>
        <w:t>this</w:t>
      </w:r>
      <w:r>
        <w:rPr>
          <w:spacing w:val="-2"/>
        </w:rPr>
        <w:t> </w:t>
      </w:r>
      <w:r>
        <w:rPr/>
        <w:t>work</w:t>
      </w:r>
      <w:r>
        <w:rPr>
          <w:spacing w:val="-1"/>
        </w:rPr>
        <w:t> </w:t>
      </w:r>
      <w:r>
        <w:rPr/>
        <w:t>and make</w:t>
      </w:r>
      <w:r>
        <w:rPr>
          <w:spacing w:val="-3"/>
        </w:rPr>
        <w:t> </w:t>
      </w:r>
      <w:r>
        <w:rPr/>
        <w:t>honest and constructive input to make the work perfect and worthwhile. May Allah</w:t>
      </w:r>
      <w:r>
        <w:rPr>
          <w:spacing w:val="40"/>
        </w:rPr>
        <w:t> </w:t>
      </w:r>
      <w:r>
        <w:rPr/>
        <w:t>(SWA) reward him abundantly</w:t>
      </w:r>
      <w:r>
        <w:rPr>
          <w:sz w:val="26"/>
        </w:rPr>
        <w:t>.</w:t>
      </w:r>
    </w:p>
    <w:p>
      <w:pPr>
        <w:pStyle w:val="BodyText"/>
        <w:spacing w:line="480" w:lineRule="auto" w:before="1"/>
        <w:ind w:right="795"/>
      </w:pPr>
      <w:r>
        <w:rPr/>
        <w:t>My appreciation goes to my beloved golden mother Hajiya Hassana Yakubu (Umma),</w:t>
      </w:r>
      <w:r>
        <w:rPr>
          <w:spacing w:val="-2"/>
        </w:rPr>
        <w:t> </w:t>
      </w:r>
      <w:r>
        <w:rPr/>
        <w:t>I</w:t>
      </w:r>
      <w:r>
        <w:rPr>
          <w:spacing w:val="-2"/>
        </w:rPr>
        <w:t> </w:t>
      </w:r>
      <w:r>
        <w:rPr/>
        <w:t>feel blessed and</w:t>
      </w:r>
      <w:r>
        <w:rPr>
          <w:spacing w:val="-3"/>
        </w:rPr>
        <w:t> </w:t>
      </w:r>
      <w:r>
        <w:rPr/>
        <w:t>honored</w:t>
      </w:r>
      <w:r>
        <w:rPr>
          <w:spacing w:val="-3"/>
        </w:rPr>
        <w:t> </w:t>
      </w:r>
      <w:r>
        <w:rPr/>
        <w:t>to</w:t>
      </w:r>
      <w:r>
        <w:rPr>
          <w:spacing w:val="-2"/>
        </w:rPr>
        <w:t> </w:t>
      </w:r>
      <w:r>
        <w:rPr/>
        <w:t>have</w:t>
      </w:r>
      <w:r>
        <w:rPr>
          <w:spacing w:val="-2"/>
        </w:rPr>
        <w:t> </w:t>
      </w:r>
      <w:r>
        <w:rPr/>
        <w:t>you</w:t>
      </w:r>
      <w:r>
        <w:rPr>
          <w:spacing w:val="-1"/>
        </w:rPr>
        <w:t> </w:t>
      </w:r>
      <w:r>
        <w:rPr/>
        <w:t>as</w:t>
      </w:r>
      <w:r>
        <w:rPr>
          <w:spacing w:val="-3"/>
        </w:rPr>
        <w:t> </w:t>
      </w:r>
      <w:r>
        <w:rPr/>
        <w:t>mother,</w:t>
      </w:r>
      <w:r>
        <w:rPr>
          <w:spacing w:val="-2"/>
        </w:rPr>
        <w:t> </w:t>
      </w:r>
      <w:r>
        <w:rPr/>
        <w:t>you</w:t>
      </w:r>
      <w:r>
        <w:rPr>
          <w:spacing w:val="-2"/>
        </w:rPr>
        <w:t> </w:t>
      </w:r>
      <w:r>
        <w:rPr/>
        <w:t>are</w:t>
      </w:r>
      <w:r>
        <w:rPr>
          <w:spacing w:val="-2"/>
        </w:rPr>
        <w:t> </w:t>
      </w:r>
      <w:r>
        <w:rPr/>
        <w:t>the best</w:t>
      </w:r>
      <w:r>
        <w:rPr>
          <w:spacing w:val="-1"/>
        </w:rPr>
        <w:t> </w:t>
      </w:r>
      <w:r>
        <w:rPr/>
        <w:t>mother in this world and I owe my success to you I love you, thank you for the blessings and prayers over the years and may Almighty Allah grand you Jannatil firdaus as your final home.</w:t>
      </w:r>
    </w:p>
    <w:p>
      <w:pPr>
        <w:pStyle w:val="BodyText"/>
        <w:spacing w:line="480" w:lineRule="auto" w:before="1"/>
        <w:ind w:right="794"/>
      </w:pPr>
      <w:r>
        <w:rPr/>
        <w:t>My</w:t>
      </w:r>
      <w:r>
        <w:rPr>
          <w:spacing w:val="-2"/>
        </w:rPr>
        <w:t> </w:t>
      </w:r>
      <w:r>
        <w:rPr/>
        <w:t>deep appreciation goes to my lovely</w:t>
      </w:r>
      <w:r>
        <w:rPr>
          <w:spacing w:val="-2"/>
        </w:rPr>
        <w:t> </w:t>
      </w:r>
      <w:r>
        <w:rPr/>
        <w:t>brothers and sisters, Habiba SMD, Samira SMD, Usman SMD, Yahaya SMD, Umar SMD and all other members of SMD family who are not mentioned I love and appreciate you all for your supports and prayers, may Allah (SWA) grand you Jannatil firdaus on the day of judgements </w:t>
      </w:r>
      <w:r>
        <w:rPr>
          <w:spacing w:val="-2"/>
        </w:rPr>
        <w:t>amen.</w:t>
      </w:r>
    </w:p>
    <w:p>
      <w:pPr>
        <w:pStyle w:val="BodyText"/>
        <w:spacing w:line="480" w:lineRule="auto" w:before="2"/>
        <w:ind w:right="795"/>
      </w:pPr>
      <w:r>
        <w:rPr/>
        <w:t>My unalloyed thanks goes to my understandable lovely Ummu-Salma Adamu Salama</w:t>
      </w:r>
      <w:r>
        <w:rPr>
          <w:spacing w:val="28"/>
        </w:rPr>
        <w:t> </w:t>
      </w:r>
      <w:r>
        <w:rPr/>
        <w:t>for</w:t>
      </w:r>
      <w:r>
        <w:rPr>
          <w:spacing w:val="31"/>
        </w:rPr>
        <w:t> </w:t>
      </w:r>
      <w:r>
        <w:rPr/>
        <w:t>her</w:t>
      </w:r>
      <w:r>
        <w:rPr>
          <w:spacing w:val="30"/>
        </w:rPr>
        <w:t> </w:t>
      </w:r>
      <w:r>
        <w:rPr/>
        <w:t>prayers</w:t>
      </w:r>
      <w:r>
        <w:rPr>
          <w:spacing w:val="32"/>
        </w:rPr>
        <w:t> </w:t>
      </w:r>
      <w:r>
        <w:rPr/>
        <w:t>and</w:t>
      </w:r>
      <w:r>
        <w:rPr>
          <w:spacing w:val="30"/>
        </w:rPr>
        <w:t> </w:t>
      </w:r>
      <w:r>
        <w:rPr/>
        <w:t>support,</w:t>
      </w:r>
      <w:r>
        <w:rPr>
          <w:spacing w:val="34"/>
        </w:rPr>
        <w:t> </w:t>
      </w:r>
      <w:r>
        <w:rPr/>
        <w:t>I</w:t>
      </w:r>
      <w:r>
        <w:rPr>
          <w:spacing w:val="31"/>
        </w:rPr>
        <w:t> </w:t>
      </w:r>
      <w:r>
        <w:rPr/>
        <w:t>owe</w:t>
      </w:r>
      <w:r>
        <w:rPr>
          <w:spacing w:val="33"/>
        </w:rPr>
        <w:t> </w:t>
      </w:r>
      <w:r>
        <w:rPr/>
        <w:t>you</w:t>
      </w:r>
      <w:r>
        <w:rPr>
          <w:spacing w:val="33"/>
        </w:rPr>
        <w:t> </w:t>
      </w:r>
      <w:r>
        <w:rPr/>
        <w:t>a</w:t>
      </w:r>
      <w:r>
        <w:rPr>
          <w:spacing w:val="30"/>
        </w:rPr>
        <w:t> </w:t>
      </w:r>
      <w:r>
        <w:rPr/>
        <w:t>lot</w:t>
      </w:r>
      <w:r>
        <w:rPr>
          <w:spacing w:val="31"/>
        </w:rPr>
        <w:t> </w:t>
      </w:r>
      <w:r>
        <w:rPr/>
        <w:t>of</w:t>
      </w:r>
      <w:r>
        <w:rPr>
          <w:spacing w:val="30"/>
        </w:rPr>
        <w:t> </w:t>
      </w:r>
      <w:r>
        <w:rPr/>
        <w:t>gratitude,</w:t>
      </w:r>
      <w:r>
        <w:rPr>
          <w:spacing w:val="32"/>
        </w:rPr>
        <w:t> </w:t>
      </w:r>
      <w:r>
        <w:rPr/>
        <w:t>may</w:t>
      </w:r>
      <w:r>
        <w:rPr>
          <w:spacing w:val="27"/>
        </w:rPr>
        <w:t> </w:t>
      </w:r>
      <w:r>
        <w:rPr>
          <w:spacing w:val="-2"/>
        </w:rPr>
        <w:t>Almighty</w:t>
      </w:r>
    </w:p>
    <w:p>
      <w:pPr>
        <w:spacing w:after="0" w:line="480" w:lineRule="auto"/>
        <w:sectPr>
          <w:pgSz w:w="12240" w:h="15840"/>
          <w:pgMar w:header="0" w:footer="1015" w:top="1360" w:bottom="1200" w:left="660" w:right="640"/>
        </w:sectPr>
      </w:pPr>
    </w:p>
    <w:p>
      <w:pPr>
        <w:pStyle w:val="BodyText"/>
        <w:spacing w:line="480" w:lineRule="auto" w:before="73"/>
        <w:ind w:right="808"/>
      </w:pPr>
      <w:r>
        <w:rPr/>
        <w:t>Allah shower HIS blessing on you in this duniya and grand you Jannatil firdaus on the day of reckoning.</w:t>
      </w:r>
    </w:p>
    <w:p>
      <w:pPr>
        <w:pStyle w:val="BodyText"/>
        <w:spacing w:line="480" w:lineRule="auto" w:before="1"/>
        <w:ind w:right="796"/>
      </w:pPr>
      <w:r>
        <w:rPr/>
        <w:t>My profound gratitude also goes to my friends, especially Abduljabbar Sani Abba, Bilal Ishiyaku, Irfa‟ulhaq Sani, Muhammad Sagir, Muhammad Sani Zahraddeen thank you all for the supports and advice throughout this four year of trying, May Almighty Allah fulfilled your dreams.</w:t>
      </w:r>
    </w:p>
    <w:p>
      <w:pPr>
        <w:spacing w:after="0" w:line="480" w:lineRule="auto"/>
        <w:sectPr>
          <w:pgSz w:w="12240" w:h="15840"/>
          <w:pgMar w:header="0" w:footer="1015" w:top="1360" w:bottom="1200" w:left="660" w:right="640"/>
        </w:sectPr>
      </w:pPr>
    </w:p>
    <w:p>
      <w:pPr>
        <w:pStyle w:val="Heading1"/>
        <w:ind w:left="626"/>
      </w:pPr>
      <w:r>
        <w:rPr/>
        <w:t>TABLE</w:t>
      </w:r>
      <w:r>
        <w:rPr>
          <w:spacing w:val="-2"/>
        </w:rPr>
        <w:t> </w:t>
      </w:r>
      <w:r>
        <w:rPr/>
        <w:t>OF</w:t>
      </w:r>
      <w:r>
        <w:rPr>
          <w:spacing w:val="-3"/>
        </w:rPr>
        <w:t> </w:t>
      </w:r>
      <w:r>
        <w:rPr>
          <w:spacing w:val="-2"/>
        </w:rPr>
        <w:t>CONTENTS</w:t>
      </w:r>
    </w:p>
    <w:p>
      <w:pPr>
        <w:spacing w:after="0"/>
        <w:sectPr>
          <w:pgSz w:w="12240" w:h="15840"/>
          <w:pgMar w:header="0" w:footer="1015" w:top="1360" w:bottom="1827" w:left="660" w:right="640"/>
        </w:sectPr>
      </w:pPr>
    </w:p>
    <w:sdt>
      <w:sdtPr>
        <w:docPartObj>
          <w:docPartGallery w:val="Table of Contents"/>
          <w:docPartUnique/>
        </w:docPartObj>
      </w:sdtPr>
      <w:sdtEndPr/>
      <w:sdtContent>
        <w:p>
          <w:pPr>
            <w:pStyle w:val="TOC2"/>
            <w:tabs>
              <w:tab w:pos="9802" w:val="right" w:leader="dot"/>
            </w:tabs>
            <w:spacing w:before="317"/>
            <w:ind w:left="960" w:firstLine="0"/>
          </w:pPr>
          <w:r>
            <w:rPr/>
            <w:t>Title</w:t>
          </w:r>
          <w:r>
            <w:rPr>
              <w:spacing w:val="-6"/>
            </w:rPr>
            <w:t> </w:t>
          </w:r>
          <w:r>
            <w:rPr>
              <w:spacing w:val="-4"/>
            </w:rPr>
            <w:t>Page</w:t>
          </w:r>
          <w:r>
            <w:rPr/>
            <w:tab/>
          </w:r>
          <w:r>
            <w:rPr>
              <w:spacing w:val="-10"/>
            </w:rPr>
            <w:t>i</w:t>
          </w:r>
        </w:p>
        <w:p>
          <w:pPr>
            <w:pStyle w:val="TOC2"/>
            <w:tabs>
              <w:tab w:pos="9803" w:val="right" w:leader="dot"/>
            </w:tabs>
            <w:spacing w:before="324"/>
            <w:ind w:left="960" w:firstLine="0"/>
          </w:pPr>
          <w:hyperlink w:history="true" w:anchor="_TOC_250038">
            <w:r>
              <w:rPr>
                <w:spacing w:val="-2"/>
              </w:rPr>
              <w:t>DECLARATION</w:t>
            </w:r>
            <w:r>
              <w:rPr/>
              <w:tab/>
            </w:r>
            <w:r>
              <w:rPr>
                <w:spacing w:val="-5"/>
              </w:rPr>
              <w:t>ii</w:t>
            </w:r>
          </w:hyperlink>
        </w:p>
        <w:p>
          <w:pPr>
            <w:pStyle w:val="TOC2"/>
            <w:tabs>
              <w:tab w:pos="9802" w:val="right" w:leader="dot"/>
            </w:tabs>
            <w:ind w:left="960" w:firstLine="0"/>
          </w:pPr>
          <w:hyperlink w:history="true" w:anchor="_TOC_250037">
            <w:r>
              <w:rPr/>
              <w:t>APPROVAL</w:t>
            </w:r>
            <w:r>
              <w:rPr>
                <w:spacing w:val="-11"/>
              </w:rPr>
              <w:t> </w:t>
            </w:r>
            <w:r>
              <w:rPr>
                <w:spacing w:val="-4"/>
              </w:rPr>
              <w:t>PAGE</w:t>
            </w:r>
            <w:r>
              <w:rPr/>
              <w:tab/>
            </w:r>
            <w:r>
              <w:rPr>
                <w:spacing w:val="-5"/>
              </w:rPr>
              <w:t>iii</w:t>
            </w:r>
          </w:hyperlink>
        </w:p>
        <w:p>
          <w:pPr>
            <w:pStyle w:val="TOC2"/>
            <w:tabs>
              <w:tab w:pos="9803" w:val="right" w:leader="dot"/>
            </w:tabs>
            <w:ind w:left="960" w:firstLine="0"/>
          </w:pPr>
          <w:hyperlink w:history="true" w:anchor="_TOC_250036">
            <w:r>
              <w:rPr>
                <w:spacing w:val="-2"/>
              </w:rPr>
              <w:t>CERTIFICATION</w:t>
            </w:r>
            <w:r>
              <w:rPr/>
              <w:tab/>
            </w:r>
            <w:r>
              <w:rPr>
                <w:spacing w:val="-5"/>
              </w:rPr>
              <w:t>iv</w:t>
            </w:r>
          </w:hyperlink>
        </w:p>
        <w:p>
          <w:pPr>
            <w:pStyle w:val="TOC2"/>
            <w:tabs>
              <w:tab w:pos="9802" w:val="right" w:leader="dot"/>
            </w:tabs>
            <w:spacing w:before="324"/>
            <w:ind w:left="960" w:firstLine="0"/>
          </w:pPr>
          <w:hyperlink w:history="true" w:anchor="_TOC_250035">
            <w:r>
              <w:rPr>
                <w:spacing w:val="-2"/>
              </w:rPr>
              <w:t>DEDICATION</w:t>
            </w:r>
            <w:r>
              <w:rPr/>
              <w:tab/>
            </w:r>
            <w:r>
              <w:rPr>
                <w:spacing w:val="-10"/>
              </w:rPr>
              <w:t>v</w:t>
            </w:r>
          </w:hyperlink>
        </w:p>
        <w:p>
          <w:pPr>
            <w:pStyle w:val="TOC2"/>
            <w:tabs>
              <w:tab w:pos="9803" w:val="right" w:leader="dot"/>
            </w:tabs>
            <w:spacing w:before="322"/>
            <w:ind w:left="960" w:firstLine="0"/>
          </w:pPr>
          <w:hyperlink w:history="true" w:anchor="_TOC_250034">
            <w:r>
              <w:rPr>
                <w:spacing w:val="-2"/>
              </w:rPr>
              <w:t>ACKNOWLEDGEMENT</w:t>
            </w:r>
            <w:r>
              <w:rPr/>
              <w:tab/>
            </w:r>
            <w:r>
              <w:rPr>
                <w:spacing w:val="-5"/>
              </w:rPr>
              <w:t>vi</w:t>
            </w:r>
          </w:hyperlink>
        </w:p>
        <w:p>
          <w:pPr>
            <w:pStyle w:val="TOC2"/>
            <w:tabs>
              <w:tab w:pos="9803" w:val="right" w:leader="dot"/>
            </w:tabs>
            <w:ind w:left="960" w:firstLine="0"/>
          </w:pPr>
          <w:hyperlink w:history="true" w:anchor="_TOC_250033">
            <w:r>
              <w:rPr/>
              <w:t>LIST</w:t>
            </w:r>
            <w:r>
              <w:rPr>
                <w:spacing w:val="-3"/>
              </w:rPr>
              <w:t> </w:t>
            </w:r>
            <w:r>
              <w:rPr/>
              <w:t>OF</w:t>
            </w:r>
            <w:r>
              <w:rPr>
                <w:spacing w:val="-2"/>
              </w:rPr>
              <w:t> TABLES</w:t>
            </w:r>
            <w:r>
              <w:rPr/>
              <w:tab/>
            </w:r>
            <w:r>
              <w:rPr>
                <w:spacing w:val="-5"/>
              </w:rPr>
              <w:t>xi</w:t>
            </w:r>
          </w:hyperlink>
        </w:p>
        <w:p>
          <w:pPr>
            <w:pStyle w:val="TOC1"/>
            <w:tabs>
              <w:tab w:pos="9802" w:val="right" w:leader="dot"/>
            </w:tabs>
          </w:pPr>
          <w:r>
            <w:rPr/>
            <w:t>CHAPTER</w:t>
          </w:r>
          <w:r>
            <w:rPr>
              <w:spacing w:val="-8"/>
            </w:rPr>
            <w:t> </w:t>
          </w:r>
          <w:r>
            <w:rPr>
              <w:spacing w:val="-5"/>
            </w:rPr>
            <w:t>ONE</w:t>
          </w:r>
          <w:r>
            <w:rPr/>
            <w:tab/>
          </w:r>
          <w:r>
            <w:rPr>
              <w:spacing w:val="-10"/>
            </w:rPr>
            <w:t>1</w:t>
          </w:r>
        </w:p>
        <w:p>
          <w:pPr>
            <w:pStyle w:val="TOC1"/>
            <w:tabs>
              <w:tab w:pos="9802" w:val="right" w:leader="dot"/>
            </w:tabs>
            <w:spacing w:before="324"/>
          </w:pPr>
          <w:r>
            <w:rPr>
              <w:spacing w:val="-2"/>
            </w:rPr>
            <w:t>INTRODUCTION</w:t>
          </w:r>
          <w:r>
            <w:rPr/>
            <w:tab/>
          </w:r>
          <w:r>
            <w:rPr>
              <w:spacing w:val="-10"/>
            </w:rPr>
            <w:t>1</w:t>
          </w:r>
        </w:p>
        <w:p>
          <w:pPr>
            <w:pStyle w:val="TOC2"/>
            <w:numPr>
              <w:ilvl w:val="1"/>
              <w:numId w:val="1"/>
            </w:numPr>
            <w:tabs>
              <w:tab w:pos="1661" w:val="left" w:leader="none"/>
              <w:tab w:pos="9802" w:val="right" w:leader="dot"/>
            </w:tabs>
            <w:spacing w:line="240" w:lineRule="auto" w:before="321" w:after="0"/>
            <w:ind w:left="1661" w:right="0" w:hanging="701"/>
            <w:jc w:val="left"/>
          </w:pPr>
          <w:hyperlink w:history="true" w:anchor="_TOC_250032">
            <w:r>
              <w:rPr>
                <w:spacing w:val="-2"/>
              </w:rPr>
              <w:t>Introduction</w:t>
            </w:r>
            <w:r>
              <w:rPr/>
              <w:tab/>
            </w:r>
            <w:r>
              <w:rPr>
                <w:spacing w:val="-10"/>
              </w:rPr>
              <w:t>1</w:t>
            </w:r>
          </w:hyperlink>
        </w:p>
        <w:p>
          <w:pPr>
            <w:pStyle w:val="TOC2"/>
            <w:numPr>
              <w:ilvl w:val="1"/>
              <w:numId w:val="1"/>
            </w:numPr>
            <w:tabs>
              <w:tab w:pos="1381" w:val="left" w:leader="none"/>
              <w:tab w:pos="9802" w:val="right" w:leader="dot"/>
            </w:tabs>
            <w:spacing w:line="240" w:lineRule="auto" w:before="322" w:after="0"/>
            <w:ind w:left="1381" w:right="0" w:hanging="421"/>
            <w:jc w:val="left"/>
          </w:pPr>
          <w:hyperlink w:history="true" w:anchor="_TOC_250031">
            <w:r>
              <w:rPr/>
              <w:t>Background</w:t>
            </w:r>
            <w:r>
              <w:rPr>
                <w:spacing w:val="-6"/>
              </w:rPr>
              <w:t> </w:t>
            </w:r>
            <w:r>
              <w:rPr/>
              <w:t>of</w:t>
            </w:r>
            <w:r>
              <w:rPr>
                <w:spacing w:val="-8"/>
              </w:rPr>
              <w:t> </w:t>
            </w:r>
            <w:r>
              <w:rPr>
                <w:spacing w:val="-4"/>
              </w:rPr>
              <w:t>study</w:t>
            </w:r>
            <w:r>
              <w:rPr/>
              <w:tab/>
            </w:r>
            <w:r>
              <w:rPr>
                <w:spacing w:val="-10"/>
              </w:rPr>
              <w:t>1</w:t>
            </w:r>
          </w:hyperlink>
        </w:p>
        <w:p>
          <w:pPr>
            <w:pStyle w:val="TOC2"/>
            <w:numPr>
              <w:ilvl w:val="1"/>
              <w:numId w:val="1"/>
            </w:numPr>
            <w:tabs>
              <w:tab w:pos="1381" w:val="left" w:leader="none"/>
              <w:tab w:pos="9802" w:val="right" w:leader="dot"/>
            </w:tabs>
            <w:spacing w:line="240" w:lineRule="auto" w:before="323" w:after="0"/>
            <w:ind w:left="1381" w:right="0" w:hanging="421"/>
            <w:jc w:val="left"/>
          </w:pPr>
          <w:hyperlink w:history="true" w:anchor="_TOC_250030">
            <w:r>
              <w:rPr/>
              <w:t>Statement</w:t>
            </w:r>
            <w:r>
              <w:rPr>
                <w:spacing w:val="-5"/>
              </w:rPr>
              <w:t> </w:t>
            </w:r>
            <w:r>
              <w:rPr/>
              <w:t>of</w:t>
            </w:r>
            <w:r>
              <w:rPr>
                <w:spacing w:val="-4"/>
              </w:rPr>
              <w:t> </w:t>
            </w:r>
            <w:r>
              <w:rPr/>
              <w:t>the</w:t>
            </w:r>
            <w:r>
              <w:rPr>
                <w:spacing w:val="-6"/>
              </w:rPr>
              <w:t> </w:t>
            </w:r>
            <w:r>
              <w:rPr>
                <w:spacing w:val="-2"/>
              </w:rPr>
              <w:t>problems</w:t>
            </w:r>
            <w:r>
              <w:rPr/>
              <w:tab/>
            </w:r>
            <w:r>
              <w:rPr>
                <w:spacing w:val="-10"/>
              </w:rPr>
              <w:t>4</w:t>
            </w:r>
          </w:hyperlink>
        </w:p>
        <w:p>
          <w:pPr>
            <w:pStyle w:val="TOC2"/>
            <w:numPr>
              <w:ilvl w:val="1"/>
              <w:numId w:val="1"/>
            </w:numPr>
            <w:tabs>
              <w:tab w:pos="1381" w:val="left" w:leader="none"/>
              <w:tab w:pos="9802" w:val="right" w:leader="dot"/>
            </w:tabs>
            <w:spacing w:line="240" w:lineRule="auto" w:before="322" w:after="0"/>
            <w:ind w:left="1381" w:right="0" w:hanging="421"/>
            <w:jc w:val="left"/>
          </w:pPr>
          <w:hyperlink w:history="true" w:anchor="_TOC_250029">
            <w:r>
              <w:rPr/>
              <w:t>Research</w:t>
            </w:r>
            <w:r>
              <w:rPr>
                <w:spacing w:val="-8"/>
              </w:rPr>
              <w:t> </w:t>
            </w:r>
            <w:r>
              <w:rPr>
                <w:spacing w:val="-2"/>
              </w:rPr>
              <w:t>questions</w:t>
            </w:r>
            <w:r>
              <w:rPr/>
              <w:tab/>
            </w:r>
            <w:r>
              <w:rPr>
                <w:spacing w:val="-12"/>
              </w:rPr>
              <w:t>6</w:t>
            </w:r>
          </w:hyperlink>
        </w:p>
        <w:p>
          <w:pPr>
            <w:pStyle w:val="TOC2"/>
            <w:numPr>
              <w:ilvl w:val="1"/>
              <w:numId w:val="1"/>
            </w:numPr>
            <w:tabs>
              <w:tab w:pos="1661" w:val="left" w:leader="none"/>
              <w:tab w:pos="9802" w:val="right" w:leader="dot"/>
            </w:tabs>
            <w:spacing w:line="240" w:lineRule="auto" w:before="321" w:after="0"/>
            <w:ind w:left="1661" w:right="0" w:hanging="701"/>
            <w:jc w:val="left"/>
          </w:pPr>
          <w:hyperlink w:history="true" w:anchor="_TOC_250028">
            <w:r>
              <w:rPr/>
              <w:t>Objective</w:t>
            </w:r>
            <w:r>
              <w:rPr>
                <w:spacing w:val="-7"/>
              </w:rPr>
              <w:t> </w:t>
            </w:r>
            <w:r>
              <w:rPr/>
              <w:t>of</w:t>
            </w:r>
            <w:r>
              <w:rPr>
                <w:spacing w:val="-5"/>
              </w:rPr>
              <w:t> </w:t>
            </w:r>
            <w:r>
              <w:rPr/>
              <w:t>the</w:t>
            </w:r>
            <w:r>
              <w:rPr>
                <w:spacing w:val="-2"/>
              </w:rPr>
              <w:t> </w:t>
            </w:r>
            <w:r>
              <w:rPr>
                <w:spacing w:val="-4"/>
              </w:rPr>
              <w:t>Study</w:t>
            </w:r>
            <w:r>
              <w:rPr/>
              <w:tab/>
            </w:r>
            <w:r>
              <w:rPr>
                <w:spacing w:val="-10"/>
              </w:rPr>
              <w:t>6</w:t>
            </w:r>
          </w:hyperlink>
        </w:p>
        <w:p>
          <w:pPr>
            <w:pStyle w:val="TOC2"/>
            <w:numPr>
              <w:ilvl w:val="1"/>
              <w:numId w:val="1"/>
            </w:numPr>
            <w:tabs>
              <w:tab w:pos="1661" w:val="left" w:leader="none"/>
              <w:tab w:pos="9802" w:val="right" w:leader="dot"/>
            </w:tabs>
            <w:spacing w:line="240" w:lineRule="auto" w:before="324" w:after="0"/>
            <w:ind w:left="1661" w:right="0" w:hanging="701"/>
            <w:jc w:val="left"/>
          </w:pPr>
          <w:hyperlink w:history="true" w:anchor="_TOC_250027">
            <w:r>
              <w:rPr/>
              <w:t>Significance</w:t>
            </w:r>
            <w:r>
              <w:rPr>
                <w:spacing w:val="-4"/>
              </w:rPr>
              <w:t> </w:t>
            </w:r>
            <w:r>
              <w:rPr/>
              <w:t>of</w:t>
            </w:r>
            <w:r>
              <w:rPr>
                <w:spacing w:val="-5"/>
              </w:rPr>
              <w:t> </w:t>
            </w:r>
            <w:r>
              <w:rPr/>
              <w:t>the</w:t>
            </w:r>
            <w:r>
              <w:rPr>
                <w:spacing w:val="-3"/>
              </w:rPr>
              <w:t> </w:t>
            </w:r>
            <w:r>
              <w:rPr>
                <w:spacing w:val="-4"/>
              </w:rPr>
              <w:t>Study</w:t>
            </w:r>
            <w:r>
              <w:rPr/>
              <w:tab/>
            </w:r>
            <w:r>
              <w:rPr>
                <w:spacing w:val="-10"/>
              </w:rPr>
              <w:t>7</w:t>
            </w:r>
          </w:hyperlink>
        </w:p>
        <w:p>
          <w:pPr>
            <w:pStyle w:val="TOC2"/>
            <w:numPr>
              <w:ilvl w:val="1"/>
              <w:numId w:val="1"/>
            </w:numPr>
            <w:tabs>
              <w:tab w:pos="1661" w:val="left" w:leader="none"/>
              <w:tab w:pos="9802" w:val="right" w:leader="dot"/>
            </w:tabs>
            <w:spacing w:line="240" w:lineRule="auto" w:before="321" w:after="0"/>
            <w:ind w:left="1661" w:right="0" w:hanging="701"/>
            <w:jc w:val="left"/>
          </w:pPr>
          <w:hyperlink w:history="true" w:anchor="_TOC_250026">
            <w:r>
              <w:rPr/>
              <w:t>Scope</w:t>
            </w:r>
            <w:r>
              <w:rPr>
                <w:spacing w:val="-4"/>
              </w:rPr>
              <w:t> </w:t>
            </w:r>
            <w:r>
              <w:rPr/>
              <w:t>of</w:t>
            </w:r>
            <w:r>
              <w:rPr>
                <w:spacing w:val="-2"/>
              </w:rPr>
              <w:t> </w:t>
            </w:r>
            <w:r>
              <w:rPr/>
              <w:t>the</w:t>
            </w:r>
            <w:r>
              <w:rPr>
                <w:spacing w:val="-2"/>
              </w:rPr>
              <w:t> Study</w:t>
            </w:r>
            <w:r>
              <w:rPr/>
              <w:tab/>
            </w:r>
            <w:r>
              <w:rPr>
                <w:spacing w:val="-10"/>
              </w:rPr>
              <w:t>8</w:t>
            </w:r>
          </w:hyperlink>
        </w:p>
        <w:p>
          <w:pPr>
            <w:pStyle w:val="TOC2"/>
            <w:numPr>
              <w:ilvl w:val="1"/>
              <w:numId w:val="1"/>
            </w:numPr>
            <w:tabs>
              <w:tab w:pos="1661" w:val="left" w:leader="none"/>
              <w:tab w:pos="9802" w:val="right" w:leader="dot"/>
            </w:tabs>
            <w:spacing w:line="240" w:lineRule="auto" w:before="322" w:after="0"/>
            <w:ind w:left="1661" w:right="0" w:hanging="701"/>
            <w:jc w:val="left"/>
          </w:pPr>
          <w:hyperlink w:history="true" w:anchor="_TOC_250025">
            <w:r>
              <w:rPr/>
              <w:t>Definition</w:t>
            </w:r>
            <w:r>
              <w:rPr>
                <w:spacing w:val="-7"/>
              </w:rPr>
              <w:t> </w:t>
            </w:r>
            <w:r>
              <w:rPr/>
              <w:t>of</w:t>
            </w:r>
            <w:r>
              <w:rPr>
                <w:spacing w:val="-3"/>
              </w:rPr>
              <w:t> </w:t>
            </w:r>
            <w:r>
              <w:rPr/>
              <w:t>Terms</w:t>
            </w:r>
            <w:r>
              <w:rPr>
                <w:spacing w:val="-3"/>
              </w:rPr>
              <w:t> </w:t>
            </w:r>
            <w:r>
              <w:rPr/>
              <w:t>and</w:t>
            </w:r>
            <w:r>
              <w:rPr>
                <w:spacing w:val="-2"/>
              </w:rPr>
              <w:t> Concept</w:t>
            </w:r>
            <w:r>
              <w:rPr/>
              <w:tab/>
            </w:r>
            <w:r>
              <w:rPr>
                <w:spacing w:val="-10"/>
              </w:rPr>
              <w:t>8</w:t>
            </w:r>
          </w:hyperlink>
        </w:p>
        <w:p>
          <w:pPr>
            <w:pStyle w:val="TOC1"/>
            <w:tabs>
              <w:tab w:pos="9803" w:val="right" w:leader="dot"/>
            </w:tabs>
            <w:spacing w:before="323"/>
          </w:pPr>
          <w:r>
            <w:rPr/>
            <w:t>CHAPTER</w:t>
          </w:r>
          <w:r>
            <w:rPr>
              <w:spacing w:val="-8"/>
            </w:rPr>
            <w:t> </w:t>
          </w:r>
          <w:r>
            <w:rPr>
              <w:spacing w:val="-5"/>
            </w:rPr>
            <w:t>TWO</w:t>
          </w:r>
          <w:r>
            <w:rPr/>
            <w:tab/>
          </w:r>
          <w:r>
            <w:rPr>
              <w:spacing w:val="-5"/>
            </w:rPr>
            <w:t>10</w:t>
          </w:r>
        </w:p>
        <w:p>
          <w:pPr>
            <w:pStyle w:val="TOC1"/>
            <w:tabs>
              <w:tab w:pos="9803" w:val="right" w:leader="dot"/>
            </w:tabs>
            <w:spacing w:after="20"/>
          </w:pPr>
          <w:r>
            <w:rPr/>
            <w:t>LITERATURE</w:t>
          </w:r>
          <w:r>
            <w:rPr>
              <w:spacing w:val="-11"/>
            </w:rPr>
            <w:t> </w:t>
          </w:r>
          <w:r>
            <w:rPr>
              <w:spacing w:val="-2"/>
            </w:rPr>
            <w:t>REVIEW</w:t>
          </w:r>
          <w:r>
            <w:rPr/>
            <w:tab/>
          </w:r>
          <w:r>
            <w:rPr>
              <w:spacing w:val="-5"/>
            </w:rPr>
            <w:t>10</w:t>
          </w:r>
        </w:p>
        <w:p>
          <w:pPr>
            <w:pStyle w:val="TOC2"/>
            <w:numPr>
              <w:ilvl w:val="1"/>
              <w:numId w:val="2"/>
            </w:numPr>
            <w:tabs>
              <w:tab w:pos="1381" w:val="left" w:leader="none"/>
              <w:tab w:pos="9803" w:val="right" w:leader="dot"/>
            </w:tabs>
            <w:spacing w:line="240" w:lineRule="auto" w:before="73" w:after="0"/>
            <w:ind w:left="1381" w:right="0" w:hanging="421"/>
            <w:jc w:val="left"/>
          </w:pPr>
          <w:hyperlink w:history="true" w:anchor="_TOC_250024">
            <w:r>
              <w:rPr>
                <w:spacing w:val="-2"/>
              </w:rPr>
              <w:t>Introduction</w:t>
            </w:r>
            <w:r>
              <w:rPr/>
              <w:tab/>
            </w:r>
            <w:r>
              <w:rPr>
                <w:spacing w:val="-5"/>
              </w:rPr>
              <w:t>10</w:t>
            </w:r>
          </w:hyperlink>
        </w:p>
        <w:p>
          <w:pPr>
            <w:pStyle w:val="TOC2"/>
            <w:numPr>
              <w:ilvl w:val="1"/>
              <w:numId w:val="2"/>
            </w:numPr>
            <w:tabs>
              <w:tab w:pos="1381" w:val="left" w:leader="none"/>
              <w:tab w:pos="9803" w:val="right" w:leader="dot"/>
            </w:tabs>
            <w:spacing w:line="240" w:lineRule="auto" w:before="321" w:after="0"/>
            <w:ind w:left="1381" w:right="0" w:hanging="421"/>
            <w:jc w:val="left"/>
          </w:pPr>
          <w:hyperlink w:history="true" w:anchor="_TOC_250023">
            <w:r>
              <w:rPr/>
              <w:t>Conceptual</w:t>
            </w:r>
            <w:r>
              <w:rPr>
                <w:spacing w:val="-12"/>
              </w:rPr>
              <w:t> </w:t>
            </w:r>
            <w:r>
              <w:rPr>
                <w:spacing w:val="-2"/>
              </w:rPr>
              <w:t>Review</w:t>
            </w:r>
            <w:r>
              <w:rPr/>
              <w:tab/>
            </w:r>
            <w:r>
              <w:rPr>
                <w:spacing w:val="-5"/>
              </w:rPr>
              <w:t>10</w:t>
            </w:r>
          </w:hyperlink>
        </w:p>
        <w:p>
          <w:pPr>
            <w:pStyle w:val="TOC2"/>
            <w:numPr>
              <w:ilvl w:val="1"/>
              <w:numId w:val="2"/>
            </w:numPr>
            <w:tabs>
              <w:tab w:pos="1381" w:val="left" w:leader="none"/>
              <w:tab w:pos="9803" w:val="right" w:leader="dot"/>
            </w:tabs>
            <w:spacing w:line="240" w:lineRule="auto" w:before="324" w:after="0"/>
            <w:ind w:left="1381" w:right="0" w:hanging="421"/>
            <w:jc w:val="left"/>
          </w:pPr>
          <w:hyperlink w:history="true" w:anchor="_TOC_250022">
            <w:r>
              <w:rPr/>
              <w:t>Historical</w:t>
            </w:r>
            <w:r>
              <w:rPr>
                <w:spacing w:val="-6"/>
              </w:rPr>
              <w:t> </w:t>
            </w:r>
            <w:r>
              <w:rPr/>
              <w:t>Background</w:t>
            </w:r>
            <w:r>
              <w:rPr>
                <w:spacing w:val="-6"/>
              </w:rPr>
              <w:t> </w:t>
            </w:r>
            <w:r>
              <w:rPr/>
              <w:t>to</w:t>
            </w:r>
            <w:r>
              <w:rPr>
                <w:spacing w:val="-6"/>
              </w:rPr>
              <w:t> </w:t>
            </w:r>
            <w:r>
              <w:rPr/>
              <w:t>Political</w:t>
            </w:r>
            <w:r>
              <w:rPr>
                <w:spacing w:val="-5"/>
              </w:rPr>
              <w:t> </w:t>
            </w:r>
            <w:r>
              <w:rPr/>
              <w:t>Violence</w:t>
            </w:r>
            <w:r>
              <w:rPr>
                <w:spacing w:val="-10"/>
              </w:rPr>
              <w:t> </w:t>
            </w:r>
            <w:r>
              <w:rPr/>
              <w:t>in</w:t>
            </w:r>
            <w:r>
              <w:rPr>
                <w:spacing w:val="-5"/>
              </w:rPr>
              <w:t> </w:t>
            </w:r>
            <w:r>
              <w:rPr>
                <w:spacing w:val="-2"/>
              </w:rPr>
              <w:t>Nigeria</w:t>
            </w:r>
            <w:r>
              <w:rPr/>
              <w:tab/>
            </w:r>
            <w:r>
              <w:rPr>
                <w:spacing w:val="-5"/>
              </w:rPr>
              <w:t>13</w:t>
            </w:r>
          </w:hyperlink>
        </w:p>
        <w:p>
          <w:pPr>
            <w:pStyle w:val="TOC2"/>
            <w:numPr>
              <w:ilvl w:val="1"/>
              <w:numId w:val="2"/>
            </w:numPr>
            <w:tabs>
              <w:tab w:pos="1381" w:val="left" w:leader="none"/>
              <w:tab w:pos="9803" w:val="right" w:leader="dot"/>
            </w:tabs>
            <w:spacing w:line="240" w:lineRule="auto" w:before="321" w:after="0"/>
            <w:ind w:left="1381" w:right="0" w:hanging="421"/>
            <w:jc w:val="left"/>
          </w:pPr>
          <w:hyperlink w:history="true" w:anchor="_TOC_250021">
            <w:r>
              <w:rPr/>
              <w:t>Causes</w:t>
            </w:r>
            <w:r>
              <w:rPr>
                <w:spacing w:val="-7"/>
              </w:rPr>
              <w:t> </w:t>
            </w:r>
            <w:r>
              <w:rPr/>
              <w:t>of</w:t>
            </w:r>
            <w:r>
              <w:rPr>
                <w:spacing w:val="-8"/>
              </w:rPr>
              <w:t> </w:t>
            </w:r>
            <w:r>
              <w:rPr/>
              <w:t>political</w:t>
            </w:r>
            <w:r>
              <w:rPr>
                <w:spacing w:val="-3"/>
              </w:rPr>
              <w:t> </w:t>
            </w:r>
            <w:r>
              <w:rPr>
                <w:spacing w:val="-2"/>
              </w:rPr>
              <w:t>violence</w:t>
            </w:r>
            <w:r>
              <w:rPr/>
              <w:tab/>
            </w:r>
            <w:r>
              <w:rPr>
                <w:spacing w:val="-5"/>
              </w:rPr>
              <w:t>16</w:t>
            </w:r>
          </w:hyperlink>
        </w:p>
        <w:p>
          <w:pPr>
            <w:pStyle w:val="TOC2"/>
            <w:numPr>
              <w:ilvl w:val="1"/>
              <w:numId w:val="2"/>
            </w:numPr>
            <w:tabs>
              <w:tab w:pos="1381" w:val="left" w:leader="none"/>
              <w:tab w:pos="9803" w:val="right" w:leader="dot"/>
            </w:tabs>
            <w:spacing w:line="240" w:lineRule="auto" w:before="321" w:after="0"/>
            <w:ind w:left="1381" w:right="0" w:hanging="421"/>
            <w:jc w:val="left"/>
          </w:pPr>
          <w:hyperlink w:history="true" w:anchor="_TOC_250020">
            <w:r>
              <w:rPr/>
              <w:t>Effects</w:t>
            </w:r>
            <w:r>
              <w:rPr>
                <w:spacing w:val="-5"/>
              </w:rPr>
              <w:t> </w:t>
            </w:r>
            <w:r>
              <w:rPr/>
              <w:t>of</w:t>
            </w:r>
            <w:r>
              <w:rPr>
                <w:spacing w:val="-7"/>
              </w:rPr>
              <w:t> </w:t>
            </w:r>
            <w:r>
              <w:rPr/>
              <w:t>political</w:t>
            </w:r>
            <w:r>
              <w:rPr>
                <w:spacing w:val="-4"/>
              </w:rPr>
              <w:t> </w:t>
            </w:r>
            <w:r>
              <w:rPr>
                <w:spacing w:val="-2"/>
              </w:rPr>
              <w:t>violence</w:t>
            </w:r>
            <w:r>
              <w:rPr/>
              <w:tab/>
            </w:r>
            <w:r>
              <w:rPr>
                <w:spacing w:val="-5"/>
              </w:rPr>
              <w:t>22</w:t>
            </w:r>
          </w:hyperlink>
        </w:p>
        <w:p>
          <w:pPr>
            <w:pStyle w:val="TOC2"/>
            <w:numPr>
              <w:ilvl w:val="1"/>
              <w:numId w:val="2"/>
            </w:numPr>
            <w:tabs>
              <w:tab w:pos="1381" w:val="left" w:leader="none"/>
              <w:tab w:pos="9803" w:val="right" w:leader="dot"/>
            </w:tabs>
            <w:spacing w:line="240" w:lineRule="auto" w:before="324" w:after="0"/>
            <w:ind w:left="1381" w:right="0" w:hanging="421"/>
            <w:jc w:val="left"/>
          </w:pPr>
          <w:hyperlink w:history="true" w:anchor="_TOC_250019">
            <w:r>
              <w:rPr/>
              <w:t>Victims</w:t>
            </w:r>
            <w:r>
              <w:rPr>
                <w:spacing w:val="-8"/>
              </w:rPr>
              <w:t> </w:t>
            </w:r>
            <w:r>
              <w:rPr/>
              <w:t>of</w:t>
            </w:r>
            <w:r>
              <w:rPr>
                <w:spacing w:val="-6"/>
              </w:rPr>
              <w:t> </w:t>
            </w:r>
            <w:r>
              <w:rPr/>
              <w:t>political</w:t>
            </w:r>
            <w:r>
              <w:rPr>
                <w:spacing w:val="-5"/>
              </w:rPr>
              <w:t> </w:t>
            </w:r>
            <w:r>
              <w:rPr>
                <w:spacing w:val="-2"/>
              </w:rPr>
              <w:t>violence</w:t>
            </w:r>
            <w:r>
              <w:rPr/>
              <w:tab/>
            </w:r>
            <w:r>
              <w:rPr>
                <w:spacing w:val="-5"/>
              </w:rPr>
              <w:t>24</w:t>
            </w:r>
          </w:hyperlink>
        </w:p>
        <w:p>
          <w:pPr>
            <w:pStyle w:val="TOC2"/>
            <w:numPr>
              <w:ilvl w:val="1"/>
              <w:numId w:val="2"/>
            </w:numPr>
            <w:tabs>
              <w:tab w:pos="1381" w:val="left" w:leader="none"/>
              <w:tab w:pos="9803" w:val="right" w:leader="dot"/>
            </w:tabs>
            <w:spacing w:line="240" w:lineRule="auto" w:before="322" w:after="0"/>
            <w:ind w:left="1381" w:right="0" w:hanging="421"/>
            <w:jc w:val="left"/>
          </w:pPr>
          <w:hyperlink w:history="true" w:anchor="_TOC_250018">
            <w:r>
              <w:rPr/>
              <w:t>Theoretical</w:t>
            </w:r>
            <w:r>
              <w:rPr>
                <w:spacing w:val="-10"/>
              </w:rPr>
              <w:t> </w:t>
            </w:r>
            <w:r>
              <w:rPr>
                <w:spacing w:val="-2"/>
              </w:rPr>
              <w:t>framework</w:t>
            </w:r>
            <w:r>
              <w:rPr/>
              <w:tab/>
            </w:r>
            <w:r>
              <w:rPr>
                <w:spacing w:val="-5"/>
              </w:rPr>
              <w:t>27</w:t>
            </w:r>
          </w:hyperlink>
        </w:p>
        <w:p>
          <w:pPr>
            <w:pStyle w:val="TOC1"/>
            <w:tabs>
              <w:tab w:pos="9803" w:val="right" w:leader="dot"/>
            </w:tabs>
          </w:pPr>
          <w:r>
            <w:rPr/>
            <w:t>CHAPTER</w:t>
          </w:r>
          <w:r>
            <w:rPr>
              <w:spacing w:val="-8"/>
            </w:rPr>
            <w:t> </w:t>
          </w:r>
          <w:r>
            <w:rPr>
              <w:spacing w:val="-2"/>
            </w:rPr>
            <w:t>THREE</w:t>
          </w:r>
          <w:r>
            <w:rPr/>
            <w:tab/>
          </w:r>
          <w:r>
            <w:rPr>
              <w:spacing w:val="-5"/>
            </w:rPr>
            <w:t>35</w:t>
          </w:r>
        </w:p>
        <w:p>
          <w:pPr>
            <w:pStyle w:val="TOC1"/>
            <w:tabs>
              <w:tab w:pos="9803" w:val="right" w:leader="dot"/>
            </w:tabs>
          </w:pPr>
          <w:r>
            <w:rPr/>
            <w:t>RESEARCH</w:t>
          </w:r>
          <w:r>
            <w:rPr>
              <w:spacing w:val="-8"/>
            </w:rPr>
            <w:t> </w:t>
          </w:r>
          <w:r>
            <w:rPr>
              <w:spacing w:val="-2"/>
            </w:rPr>
            <w:t>METHODOLOGY</w:t>
          </w:r>
          <w:r>
            <w:rPr/>
            <w:tab/>
          </w:r>
          <w:r>
            <w:rPr>
              <w:spacing w:val="-5"/>
            </w:rPr>
            <w:t>35</w:t>
          </w:r>
        </w:p>
        <w:p>
          <w:pPr>
            <w:pStyle w:val="TOC2"/>
            <w:numPr>
              <w:ilvl w:val="1"/>
              <w:numId w:val="3"/>
            </w:numPr>
            <w:tabs>
              <w:tab w:pos="1381" w:val="left" w:leader="none"/>
              <w:tab w:pos="9803" w:val="right" w:leader="dot"/>
            </w:tabs>
            <w:spacing w:line="240" w:lineRule="auto" w:before="324" w:after="0"/>
            <w:ind w:left="1381" w:right="0" w:hanging="421"/>
            <w:jc w:val="left"/>
          </w:pPr>
          <w:hyperlink w:history="true" w:anchor="_TOC_250017">
            <w:r>
              <w:rPr>
                <w:spacing w:val="-2"/>
              </w:rPr>
              <w:t>Introduction</w:t>
            </w:r>
            <w:r>
              <w:rPr/>
              <w:tab/>
            </w:r>
            <w:r>
              <w:rPr>
                <w:spacing w:val="-5"/>
              </w:rPr>
              <w:t>35</w:t>
            </w:r>
          </w:hyperlink>
        </w:p>
        <w:p>
          <w:pPr>
            <w:pStyle w:val="TOC2"/>
            <w:numPr>
              <w:ilvl w:val="1"/>
              <w:numId w:val="3"/>
            </w:numPr>
            <w:tabs>
              <w:tab w:pos="1381" w:val="left" w:leader="none"/>
              <w:tab w:pos="9803" w:val="right" w:leader="dot"/>
            </w:tabs>
            <w:spacing w:line="240" w:lineRule="auto" w:before="321" w:after="0"/>
            <w:ind w:left="1381" w:right="0" w:hanging="421"/>
            <w:jc w:val="left"/>
          </w:pPr>
          <w:hyperlink w:history="true" w:anchor="_TOC_250016">
            <w:r>
              <w:rPr/>
              <w:t>Location</w:t>
            </w:r>
            <w:r>
              <w:rPr>
                <w:spacing w:val="-7"/>
              </w:rPr>
              <w:t> </w:t>
            </w:r>
            <w:r>
              <w:rPr/>
              <w:t>of</w:t>
            </w:r>
            <w:r>
              <w:rPr>
                <w:spacing w:val="-2"/>
              </w:rPr>
              <w:t> </w:t>
            </w:r>
            <w:r>
              <w:rPr/>
              <w:t>the</w:t>
            </w:r>
            <w:r>
              <w:rPr>
                <w:spacing w:val="-3"/>
              </w:rPr>
              <w:t> </w:t>
            </w:r>
            <w:r>
              <w:rPr>
                <w:spacing w:val="-2"/>
              </w:rPr>
              <w:t>Study</w:t>
            </w:r>
            <w:r>
              <w:rPr/>
              <w:tab/>
            </w:r>
            <w:r>
              <w:rPr>
                <w:spacing w:val="-5"/>
              </w:rPr>
              <w:t>35</w:t>
            </w:r>
          </w:hyperlink>
        </w:p>
        <w:p>
          <w:pPr>
            <w:pStyle w:val="TOC2"/>
            <w:numPr>
              <w:ilvl w:val="1"/>
              <w:numId w:val="3"/>
            </w:numPr>
            <w:tabs>
              <w:tab w:pos="1381" w:val="left" w:leader="none"/>
              <w:tab w:pos="9803" w:val="right" w:leader="dot"/>
            </w:tabs>
            <w:spacing w:line="240" w:lineRule="auto" w:before="322" w:after="0"/>
            <w:ind w:left="1381" w:right="0" w:hanging="421"/>
            <w:jc w:val="left"/>
          </w:pPr>
          <w:hyperlink w:history="true" w:anchor="_TOC_250015">
            <w:r>
              <w:rPr/>
              <w:t>Population</w:t>
            </w:r>
            <w:r>
              <w:rPr>
                <w:spacing w:val="-8"/>
              </w:rPr>
              <w:t> </w:t>
            </w:r>
            <w:r>
              <w:rPr/>
              <w:t>of</w:t>
            </w:r>
            <w:r>
              <w:rPr>
                <w:spacing w:val="-4"/>
              </w:rPr>
              <w:t> </w:t>
            </w:r>
            <w:r>
              <w:rPr/>
              <w:t>the</w:t>
            </w:r>
            <w:r>
              <w:rPr>
                <w:spacing w:val="-7"/>
              </w:rPr>
              <w:t> </w:t>
            </w:r>
            <w:r>
              <w:rPr>
                <w:spacing w:val="-2"/>
              </w:rPr>
              <w:t>Study</w:t>
            </w:r>
            <w:r>
              <w:rPr/>
              <w:tab/>
            </w:r>
            <w:r>
              <w:rPr>
                <w:spacing w:val="-5"/>
              </w:rPr>
              <w:t>36</w:t>
            </w:r>
          </w:hyperlink>
        </w:p>
        <w:p>
          <w:pPr>
            <w:pStyle w:val="TOC2"/>
            <w:numPr>
              <w:ilvl w:val="1"/>
              <w:numId w:val="3"/>
            </w:numPr>
            <w:tabs>
              <w:tab w:pos="1381" w:val="left" w:leader="none"/>
              <w:tab w:pos="9803" w:val="right" w:leader="dot"/>
            </w:tabs>
            <w:spacing w:line="240" w:lineRule="auto" w:before="323" w:after="0"/>
            <w:ind w:left="1381" w:right="0" w:hanging="421"/>
            <w:jc w:val="left"/>
          </w:pPr>
          <w:hyperlink w:history="true" w:anchor="_TOC_250014">
            <w:r>
              <w:rPr/>
              <w:t>Types</w:t>
            </w:r>
            <w:r>
              <w:rPr>
                <w:spacing w:val="-3"/>
              </w:rPr>
              <w:t> </w:t>
            </w:r>
            <w:r>
              <w:rPr/>
              <w:t>and</w:t>
            </w:r>
            <w:r>
              <w:rPr>
                <w:spacing w:val="-3"/>
              </w:rPr>
              <w:t> </w:t>
            </w:r>
            <w:r>
              <w:rPr/>
              <w:t>Source</w:t>
            </w:r>
            <w:r>
              <w:rPr>
                <w:spacing w:val="-6"/>
              </w:rPr>
              <w:t> </w:t>
            </w:r>
            <w:r>
              <w:rPr/>
              <w:t>of</w:t>
            </w:r>
            <w:r>
              <w:rPr>
                <w:spacing w:val="-3"/>
              </w:rPr>
              <w:t> </w:t>
            </w:r>
            <w:r>
              <w:rPr>
                <w:spacing w:val="-4"/>
              </w:rPr>
              <w:t>Data</w:t>
            </w:r>
            <w:r>
              <w:rPr/>
              <w:tab/>
            </w:r>
            <w:r>
              <w:rPr>
                <w:spacing w:val="-5"/>
              </w:rPr>
              <w:t>36</w:t>
            </w:r>
          </w:hyperlink>
        </w:p>
        <w:p>
          <w:pPr>
            <w:pStyle w:val="TOC2"/>
            <w:numPr>
              <w:ilvl w:val="1"/>
              <w:numId w:val="3"/>
            </w:numPr>
            <w:tabs>
              <w:tab w:pos="1381" w:val="left" w:leader="none"/>
              <w:tab w:pos="9803" w:val="right" w:leader="dot"/>
            </w:tabs>
            <w:spacing w:line="240" w:lineRule="auto" w:before="322" w:after="0"/>
            <w:ind w:left="1381" w:right="0" w:hanging="421"/>
            <w:jc w:val="left"/>
          </w:pPr>
          <w:hyperlink w:history="true" w:anchor="_TOC_250013">
            <w:r>
              <w:rPr/>
              <w:t>Method</w:t>
            </w:r>
            <w:r>
              <w:rPr>
                <w:spacing w:val="-6"/>
              </w:rPr>
              <w:t> </w:t>
            </w:r>
            <w:r>
              <w:rPr/>
              <w:t>of</w:t>
            </w:r>
            <w:r>
              <w:rPr>
                <w:spacing w:val="-3"/>
              </w:rPr>
              <w:t> </w:t>
            </w:r>
            <w:r>
              <w:rPr/>
              <w:t>Data</w:t>
            </w:r>
            <w:r>
              <w:rPr>
                <w:spacing w:val="-3"/>
              </w:rPr>
              <w:t> </w:t>
            </w:r>
            <w:r>
              <w:rPr>
                <w:spacing w:val="-2"/>
              </w:rPr>
              <w:t>Collection</w:t>
            </w:r>
            <w:r>
              <w:rPr/>
              <w:tab/>
            </w:r>
            <w:r>
              <w:rPr>
                <w:spacing w:val="-5"/>
              </w:rPr>
              <w:t>36</w:t>
            </w:r>
          </w:hyperlink>
        </w:p>
        <w:p>
          <w:pPr>
            <w:pStyle w:val="TOC2"/>
            <w:numPr>
              <w:ilvl w:val="1"/>
              <w:numId w:val="3"/>
            </w:numPr>
            <w:tabs>
              <w:tab w:pos="1381" w:val="left" w:leader="none"/>
              <w:tab w:pos="9803" w:val="right" w:leader="dot"/>
            </w:tabs>
            <w:spacing w:line="240" w:lineRule="auto" w:before="321" w:after="0"/>
            <w:ind w:left="1381" w:right="0" w:hanging="421"/>
            <w:jc w:val="left"/>
          </w:pPr>
          <w:hyperlink w:history="true" w:anchor="_TOC_250012">
            <w:r>
              <w:rPr/>
              <w:t>Sample</w:t>
            </w:r>
            <w:r>
              <w:rPr>
                <w:spacing w:val="-5"/>
              </w:rPr>
              <w:t> </w:t>
            </w:r>
            <w:r>
              <w:rPr/>
              <w:t>size</w:t>
            </w:r>
            <w:r>
              <w:rPr>
                <w:spacing w:val="-5"/>
              </w:rPr>
              <w:t> </w:t>
            </w:r>
            <w:r>
              <w:rPr/>
              <w:t>and</w:t>
            </w:r>
            <w:r>
              <w:rPr>
                <w:spacing w:val="-8"/>
              </w:rPr>
              <w:t> </w:t>
            </w:r>
            <w:r>
              <w:rPr/>
              <w:t>Sampling</w:t>
            </w:r>
            <w:r>
              <w:rPr>
                <w:spacing w:val="-3"/>
              </w:rPr>
              <w:t> </w:t>
            </w:r>
            <w:r>
              <w:rPr>
                <w:spacing w:val="-2"/>
              </w:rPr>
              <w:t>Techniques</w:t>
            </w:r>
            <w:r>
              <w:rPr/>
              <w:tab/>
            </w:r>
            <w:r>
              <w:rPr>
                <w:spacing w:val="-5"/>
              </w:rPr>
              <w:t>37</w:t>
            </w:r>
          </w:hyperlink>
        </w:p>
        <w:p>
          <w:pPr>
            <w:pStyle w:val="TOC2"/>
            <w:numPr>
              <w:ilvl w:val="1"/>
              <w:numId w:val="3"/>
            </w:numPr>
            <w:tabs>
              <w:tab w:pos="1381" w:val="left" w:leader="none"/>
              <w:tab w:pos="9803" w:val="right" w:leader="dot"/>
            </w:tabs>
            <w:spacing w:line="240" w:lineRule="auto" w:before="324" w:after="0"/>
            <w:ind w:left="1381" w:right="0" w:hanging="421"/>
            <w:jc w:val="left"/>
          </w:pPr>
          <w:hyperlink w:history="true" w:anchor="_TOC_250011">
            <w:r>
              <w:rPr/>
              <w:t>Method</w:t>
            </w:r>
            <w:r>
              <w:rPr>
                <w:spacing w:val="-6"/>
              </w:rPr>
              <w:t> </w:t>
            </w:r>
            <w:r>
              <w:rPr/>
              <w:t>of</w:t>
            </w:r>
            <w:r>
              <w:rPr>
                <w:spacing w:val="-4"/>
              </w:rPr>
              <w:t> </w:t>
            </w:r>
            <w:r>
              <w:rPr/>
              <w:t>Data</w:t>
            </w:r>
            <w:r>
              <w:rPr>
                <w:spacing w:val="-5"/>
              </w:rPr>
              <w:t> </w:t>
            </w:r>
            <w:r>
              <w:rPr>
                <w:spacing w:val="-2"/>
              </w:rPr>
              <w:t>Analysis</w:t>
            </w:r>
            <w:r>
              <w:rPr/>
              <w:tab/>
            </w:r>
            <w:r>
              <w:rPr>
                <w:spacing w:val="-5"/>
              </w:rPr>
              <w:t>40</w:t>
            </w:r>
          </w:hyperlink>
        </w:p>
        <w:p>
          <w:pPr>
            <w:pStyle w:val="TOC2"/>
            <w:numPr>
              <w:ilvl w:val="1"/>
              <w:numId w:val="3"/>
            </w:numPr>
            <w:tabs>
              <w:tab w:pos="1381" w:val="left" w:leader="none"/>
              <w:tab w:pos="9803" w:val="right" w:leader="dot"/>
            </w:tabs>
            <w:spacing w:line="240" w:lineRule="auto" w:before="321" w:after="0"/>
            <w:ind w:left="1381" w:right="0" w:hanging="421"/>
            <w:jc w:val="left"/>
          </w:pPr>
          <w:hyperlink w:history="true" w:anchor="_TOC_250010">
            <w:r>
              <w:rPr/>
              <w:t>Problem</w:t>
            </w:r>
            <w:r>
              <w:rPr>
                <w:spacing w:val="-9"/>
              </w:rPr>
              <w:t> </w:t>
            </w:r>
            <w:r>
              <w:rPr/>
              <w:t>Encounter</w:t>
            </w:r>
            <w:r>
              <w:rPr>
                <w:spacing w:val="-3"/>
              </w:rPr>
              <w:t> </w:t>
            </w:r>
            <w:r>
              <w:rPr/>
              <w:t>in</w:t>
            </w:r>
            <w:r>
              <w:rPr>
                <w:spacing w:val="-6"/>
              </w:rPr>
              <w:t> </w:t>
            </w:r>
            <w:r>
              <w:rPr/>
              <w:t>the</w:t>
            </w:r>
            <w:r>
              <w:rPr>
                <w:spacing w:val="-3"/>
              </w:rPr>
              <w:t> </w:t>
            </w:r>
            <w:r>
              <w:rPr>
                <w:spacing w:val="-4"/>
              </w:rPr>
              <w:t>Field</w:t>
            </w:r>
            <w:r>
              <w:rPr/>
              <w:tab/>
            </w:r>
            <w:r>
              <w:rPr>
                <w:spacing w:val="-5"/>
              </w:rPr>
              <w:t>40</w:t>
            </w:r>
          </w:hyperlink>
        </w:p>
        <w:p>
          <w:pPr>
            <w:pStyle w:val="TOC1"/>
            <w:tabs>
              <w:tab w:pos="9803" w:val="right" w:leader="dot"/>
            </w:tabs>
            <w:spacing w:before="322"/>
          </w:pPr>
          <w:r>
            <w:rPr/>
            <w:t>CHAPTER</w:t>
          </w:r>
          <w:r>
            <w:rPr>
              <w:spacing w:val="-8"/>
            </w:rPr>
            <w:t> </w:t>
          </w:r>
          <w:r>
            <w:rPr>
              <w:spacing w:val="-4"/>
            </w:rPr>
            <w:t>FOUR</w:t>
          </w:r>
          <w:r>
            <w:rPr/>
            <w:tab/>
          </w:r>
          <w:r>
            <w:rPr>
              <w:spacing w:val="-5"/>
            </w:rPr>
            <w:t>42</w:t>
          </w:r>
        </w:p>
        <w:p>
          <w:pPr>
            <w:pStyle w:val="TOC1"/>
            <w:tabs>
              <w:tab w:pos="9803" w:val="right" w:leader="dot"/>
            </w:tabs>
            <w:spacing w:before="323"/>
          </w:pPr>
          <w:r>
            <w:rPr/>
            <w:t>ANALYSIS</w:t>
          </w:r>
          <w:r>
            <w:rPr>
              <w:spacing w:val="-6"/>
            </w:rPr>
            <w:t> </w:t>
          </w:r>
          <w:r>
            <w:rPr/>
            <w:t>AND</w:t>
          </w:r>
          <w:r>
            <w:rPr>
              <w:spacing w:val="-6"/>
            </w:rPr>
            <w:t> </w:t>
          </w:r>
          <w:r>
            <w:rPr>
              <w:spacing w:val="-2"/>
            </w:rPr>
            <w:t>INTERPRETATION</w:t>
          </w:r>
          <w:r>
            <w:rPr/>
            <w:tab/>
          </w:r>
          <w:r>
            <w:rPr>
              <w:spacing w:val="-5"/>
            </w:rPr>
            <w:t>42</w:t>
          </w:r>
        </w:p>
        <w:p>
          <w:pPr>
            <w:pStyle w:val="TOC2"/>
            <w:numPr>
              <w:ilvl w:val="1"/>
              <w:numId w:val="4"/>
            </w:numPr>
            <w:tabs>
              <w:tab w:pos="1381" w:val="left" w:leader="none"/>
              <w:tab w:pos="9803" w:val="right" w:leader="dot"/>
            </w:tabs>
            <w:spacing w:line="240" w:lineRule="auto" w:before="321" w:after="20"/>
            <w:ind w:left="1381" w:right="0" w:hanging="421"/>
            <w:jc w:val="left"/>
          </w:pPr>
          <w:hyperlink w:history="true" w:anchor="_TOC_250009">
            <w:r>
              <w:rPr>
                <w:spacing w:val="-2"/>
              </w:rPr>
              <w:t>Introduction</w:t>
            </w:r>
            <w:r>
              <w:rPr/>
              <w:tab/>
            </w:r>
            <w:r>
              <w:rPr>
                <w:spacing w:val="-5"/>
              </w:rPr>
              <w:t>42</w:t>
            </w:r>
          </w:hyperlink>
        </w:p>
        <w:p>
          <w:pPr>
            <w:pStyle w:val="TOC2"/>
            <w:numPr>
              <w:ilvl w:val="1"/>
              <w:numId w:val="4"/>
            </w:numPr>
            <w:tabs>
              <w:tab w:pos="1381" w:val="left" w:leader="none"/>
              <w:tab w:pos="9803" w:val="right" w:leader="dot"/>
            </w:tabs>
            <w:spacing w:line="240" w:lineRule="auto" w:before="73" w:after="0"/>
            <w:ind w:left="1381" w:right="0" w:hanging="421"/>
            <w:jc w:val="left"/>
          </w:pPr>
          <w:hyperlink w:history="true" w:anchor="_TOC_250008">
            <w:r>
              <w:rPr/>
              <w:t>Analysis</w:t>
            </w:r>
            <w:r>
              <w:rPr>
                <w:spacing w:val="-6"/>
              </w:rPr>
              <w:t> </w:t>
            </w:r>
            <w:r>
              <w:rPr/>
              <w:t>and</w:t>
            </w:r>
            <w:r>
              <w:rPr>
                <w:spacing w:val="-5"/>
              </w:rPr>
              <w:t> </w:t>
            </w:r>
            <w:r>
              <w:rPr/>
              <w:t>Interpretation</w:t>
            </w:r>
            <w:r>
              <w:rPr>
                <w:spacing w:val="-9"/>
              </w:rPr>
              <w:t> </w:t>
            </w:r>
            <w:r>
              <w:rPr/>
              <w:t>of</w:t>
            </w:r>
            <w:r>
              <w:rPr>
                <w:spacing w:val="-6"/>
              </w:rPr>
              <w:t> </w:t>
            </w:r>
            <w:r>
              <w:rPr>
                <w:spacing w:val="-4"/>
              </w:rPr>
              <w:t>Data</w:t>
            </w:r>
            <w:r>
              <w:rPr/>
              <w:tab/>
            </w:r>
            <w:r>
              <w:rPr>
                <w:spacing w:val="-5"/>
              </w:rPr>
              <w:t>42</w:t>
            </w:r>
          </w:hyperlink>
        </w:p>
        <w:p>
          <w:pPr>
            <w:pStyle w:val="TOC2"/>
            <w:numPr>
              <w:ilvl w:val="1"/>
              <w:numId w:val="4"/>
            </w:numPr>
            <w:tabs>
              <w:tab w:pos="1381" w:val="left" w:leader="none"/>
              <w:tab w:pos="9803" w:val="right" w:leader="dot"/>
            </w:tabs>
            <w:spacing w:line="240" w:lineRule="auto" w:before="321" w:after="0"/>
            <w:ind w:left="1381" w:right="0" w:hanging="421"/>
            <w:jc w:val="left"/>
          </w:pPr>
          <w:hyperlink w:history="true" w:anchor="_TOC_250007">
            <w:r>
              <w:rPr/>
              <w:t>Discussion</w:t>
            </w:r>
            <w:r>
              <w:rPr>
                <w:spacing w:val="-7"/>
              </w:rPr>
              <w:t> </w:t>
            </w:r>
            <w:r>
              <w:rPr/>
              <w:t>of</w:t>
            </w:r>
            <w:r>
              <w:rPr>
                <w:spacing w:val="-7"/>
              </w:rPr>
              <w:t> </w:t>
            </w:r>
            <w:r>
              <w:rPr>
                <w:spacing w:val="-2"/>
              </w:rPr>
              <w:t>Findings</w:t>
            </w:r>
            <w:r>
              <w:rPr/>
              <w:tab/>
            </w:r>
            <w:r>
              <w:rPr>
                <w:spacing w:val="-5"/>
              </w:rPr>
              <w:t>55</w:t>
            </w:r>
          </w:hyperlink>
        </w:p>
        <w:p>
          <w:pPr>
            <w:pStyle w:val="TOC1"/>
            <w:tabs>
              <w:tab w:pos="9803" w:val="right" w:leader="dot"/>
            </w:tabs>
            <w:spacing w:before="324"/>
          </w:pPr>
          <w:hyperlink w:history="true" w:anchor="_TOC_250006">
            <w:r>
              <w:rPr/>
              <w:t>CHAPTER</w:t>
            </w:r>
            <w:r>
              <w:rPr>
                <w:spacing w:val="-10"/>
              </w:rPr>
              <w:t> </w:t>
            </w:r>
            <w:r>
              <w:rPr>
                <w:spacing w:val="-4"/>
              </w:rPr>
              <w:t>FIVE</w:t>
            </w:r>
            <w:r>
              <w:rPr/>
              <w:tab/>
            </w:r>
            <w:r>
              <w:rPr>
                <w:spacing w:val="-5"/>
              </w:rPr>
              <w:t>59</w:t>
            </w:r>
          </w:hyperlink>
        </w:p>
        <w:p>
          <w:pPr>
            <w:pStyle w:val="TOC1"/>
            <w:tabs>
              <w:tab w:pos="9803" w:val="right" w:leader="dot"/>
            </w:tabs>
          </w:pPr>
          <w:hyperlink w:history="true" w:anchor="_TOC_250005">
            <w:r>
              <w:rPr/>
              <w:t>SUMMARY,</w:t>
            </w:r>
            <w:r>
              <w:rPr>
                <w:spacing w:val="-9"/>
              </w:rPr>
              <w:t> </w:t>
            </w:r>
            <w:r>
              <w:rPr/>
              <w:t>CONCLUSION</w:t>
            </w:r>
            <w:r>
              <w:rPr>
                <w:spacing w:val="-7"/>
              </w:rPr>
              <w:t> </w:t>
            </w:r>
            <w:r>
              <w:rPr/>
              <w:t>AND</w:t>
            </w:r>
            <w:r>
              <w:rPr>
                <w:spacing w:val="-7"/>
              </w:rPr>
              <w:t> </w:t>
            </w:r>
            <w:r>
              <w:rPr>
                <w:spacing w:val="-2"/>
              </w:rPr>
              <w:t>RECOMMENDATIONS</w:t>
            </w:r>
            <w:r>
              <w:rPr/>
              <w:tab/>
            </w:r>
            <w:r>
              <w:rPr>
                <w:spacing w:val="-5"/>
              </w:rPr>
              <w:t>59</w:t>
            </w:r>
          </w:hyperlink>
        </w:p>
        <w:p>
          <w:pPr>
            <w:pStyle w:val="TOC2"/>
            <w:numPr>
              <w:ilvl w:val="1"/>
              <w:numId w:val="5"/>
            </w:numPr>
            <w:tabs>
              <w:tab w:pos="1381" w:val="left" w:leader="none"/>
              <w:tab w:pos="9803" w:val="right" w:leader="dot"/>
            </w:tabs>
            <w:spacing w:line="240" w:lineRule="auto" w:before="321" w:after="0"/>
            <w:ind w:left="1381" w:right="0" w:hanging="421"/>
            <w:jc w:val="left"/>
          </w:pPr>
          <w:hyperlink w:history="true" w:anchor="_TOC_250004">
            <w:r>
              <w:rPr>
                <w:spacing w:val="-2"/>
              </w:rPr>
              <w:t>Introduction</w:t>
            </w:r>
            <w:r>
              <w:rPr/>
              <w:tab/>
            </w:r>
            <w:r>
              <w:rPr>
                <w:spacing w:val="-5"/>
              </w:rPr>
              <w:t>59</w:t>
            </w:r>
          </w:hyperlink>
        </w:p>
        <w:p>
          <w:pPr>
            <w:pStyle w:val="TOC2"/>
            <w:numPr>
              <w:ilvl w:val="1"/>
              <w:numId w:val="5"/>
            </w:numPr>
            <w:tabs>
              <w:tab w:pos="1381" w:val="left" w:leader="none"/>
              <w:tab w:pos="9803" w:val="right" w:leader="dot"/>
            </w:tabs>
            <w:spacing w:line="240" w:lineRule="auto" w:before="324" w:after="0"/>
            <w:ind w:left="1381" w:right="0" w:hanging="421"/>
            <w:jc w:val="left"/>
          </w:pPr>
          <w:hyperlink w:history="true" w:anchor="_TOC_250003">
            <w:r>
              <w:rPr>
                <w:spacing w:val="-2"/>
              </w:rPr>
              <w:t>Summary</w:t>
            </w:r>
            <w:r>
              <w:rPr/>
              <w:tab/>
            </w:r>
            <w:r>
              <w:rPr>
                <w:spacing w:val="-5"/>
              </w:rPr>
              <w:t>59</w:t>
            </w:r>
          </w:hyperlink>
        </w:p>
        <w:p>
          <w:pPr>
            <w:pStyle w:val="TOC2"/>
            <w:numPr>
              <w:ilvl w:val="1"/>
              <w:numId w:val="5"/>
            </w:numPr>
            <w:tabs>
              <w:tab w:pos="1381" w:val="left" w:leader="none"/>
              <w:tab w:pos="9803" w:val="right" w:leader="dot"/>
            </w:tabs>
            <w:spacing w:line="240" w:lineRule="auto" w:before="322" w:after="0"/>
            <w:ind w:left="1381" w:right="0" w:hanging="421"/>
            <w:jc w:val="left"/>
          </w:pPr>
          <w:hyperlink w:history="true" w:anchor="_TOC_250002">
            <w:r>
              <w:rPr>
                <w:spacing w:val="-2"/>
              </w:rPr>
              <w:t>Conclusion</w:t>
            </w:r>
            <w:r>
              <w:rPr/>
              <w:tab/>
            </w:r>
            <w:r>
              <w:rPr>
                <w:spacing w:val="-5"/>
              </w:rPr>
              <w:t>60</w:t>
            </w:r>
          </w:hyperlink>
        </w:p>
        <w:p>
          <w:pPr>
            <w:pStyle w:val="TOC2"/>
            <w:numPr>
              <w:ilvl w:val="1"/>
              <w:numId w:val="5"/>
            </w:numPr>
            <w:tabs>
              <w:tab w:pos="1381" w:val="left" w:leader="none"/>
              <w:tab w:pos="9803" w:val="right" w:leader="dot"/>
            </w:tabs>
            <w:spacing w:line="240" w:lineRule="auto" w:before="321" w:after="0"/>
            <w:ind w:left="1381" w:right="0" w:hanging="421"/>
            <w:jc w:val="left"/>
          </w:pPr>
          <w:hyperlink w:history="true" w:anchor="_TOC_250001">
            <w:r>
              <w:rPr>
                <w:spacing w:val="-2"/>
              </w:rPr>
              <w:t>Recommendations</w:t>
            </w:r>
            <w:r>
              <w:rPr/>
              <w:tab/>
            </w:r>
            <w:r>
              <w:rPr>
                <w:spacing w:val="-5"/>
              </w:rPr>
              <w:t>61</w:t>
            </w:r>
          </w:hyperlink>
        </w:p>
        <w:p>
          <w:pPr>
            <w:pStyle w:val="TOC1"/>
            <w:tabs>
              <w:tab w:pos="9803" w:val="right" w:leader="dot"/>
            </w:tabs>
          </w:pPr>
          <w:hyperlink w:history="true" w:anchor="_TOC_250000">
            <w:r>
              <w:rPr>
                <w:spacing w:val="-2"/>
              </w:rPr>
              <w:t>REFERENCES</w:t>
            </w:r>
            <w:r>
              <w:rPr/>
              <w:tab/>
            </w:r>
            <w:r>
              <w:rPr>
                <w:spacing w:val="-5"/>
              </w:rPr>
              <w:t>64</w:t>
            </w:r>
          </w:hyperlink>
        </w:p>
      </w:sdtContent>
    </w:sdt>
    <w:p>
      <w:pPr>
        <w:spacing w:after="0"/>
        <w:sectPr>
          <w:type w:val="continuous"/>
          <w:pgSz w:w="12240" w:h="15840"/>
          <w:pgMar w:header="0" w:footer="1015" w:top="1360" w:bottom="1827" w:left="660" w:right="640"/>
        </w:sectPr>
      </w:pPr>
    </w:p>
    <w:p>
      <w:pPr>
        <w:pStyle w:val="Heading1"/>
        <w:spacing w:before="75"/>
        <w:ind w:left="626"/>
      </w:pPr>
      <w:bookmarkStart w:name="_TOC_250033" w:id="6"/>
      <w:r>
        <w:rPr/>
        <w:t>LIST</w:t>
      </w:r>
      <w:r>
        <w:rPr>
          <w:spacing w:val="-1"/>
        </w:rPr>
        <w:t> </w:t>
      </w:r>
      <w:r>
        <w:rPr/>
        <w:t>OF</w:t>
      </w:r>
      <w:r>
        <w:rPr>
          <w:spacing w:val="-1"/>
        </w:rPr>
        <w:t> </w:t>
      </w:r>
      <w:bookmarkEnd w:id="6"/>
      <w:r>
        <w:rPr>
          <w:spacing w:val="-2"/>
        </w:rPr>
        <w:t>TABLES</w:t>
      </w:r>
    </w:p>
    <w:p>
      <w:pPr>
        <w:pStyle w:val="BodyText"/>
        <w:tabs>
          <w:tab w:pos="9400" w:val="left" w:leader="dot"/>
        </w:tabs>
        <w:spacing w:before="319"/>
        <w:jc w:val="left"/>
      </w:pPr>
      <w:r>
        <w:rPr/>
        <w:t>Table</w:t>
      </w:r>
      <w:r>
        <w:rPr>
          <w:spacing w:val="-9"/>
        </w:rPr>
        <w:t> </w:t>
      </w:r>
      <w:r>
        <w:rPr/>
        <w:t>4.1.1</w:t>
      </w:r>
      <w:r>
        <w:rPr>
          <w:spacing w:val="-5"/>
        </w:rPr>
        <w:t> </w:t>
      </w:r>
      <w:r>
        <w:rPr/>
        <w:t>Socio-Demographic</w:t>
      </w:r>
      <w:r>
        <w:rPr>
          <w:spacing w:val="-6"/>
        </w:rPr>
        <w:t> </w:t>
      </w:r>
      <w:r>
        <w:rPr/>
        <w:t>Attributes</w:t>
      </w:r>
      <w:r>
        <w:rPr>
          <w:spacing w:val="-7"/>
        </w:rPr>
        <w:t> </w:t>
      </w:r>
      <w:r>
        <w:rPr/>
        <w:t>of</w:t>
      </w:r>
      <w:r>
        <w:rPr>
          <w:spacing w:val="-5"/>
        </w:rPr>
        <w:t> </w:t>
      </w:r>
      <w:r>
        <w:rPr>
          <w:spacing w:val="-2"/>
        </w:rPr>
        <w:t>Respondents</w:t>
      </w:r>
      <w:r>
        <w:rPr/>
        <w:tab/>
      </w:r>
      <w:r>
        <w:rPr>
          <w:spacing w:val="-5"/>
        </w:rPr>
        <w:t>39</w:t>
      </w:r>
    </w:p>
    <w:p>
      <w:pPr>
        <w:pStyle w:val="BodyText"/>
        <w:spacing w:before="2"/>
        <w:ind w:left="0"/>
        <w:jc w:val="left"/>
      </w:pPr>
    </w:p>
    <w:p>
      <w:pPr>
        <w:pStyle w:val="BodyText"/>
        <w:tabs>
          <w:tab w:pos="2258" w:val="left" w:leader="none"/>
          <w:tab w:pos="9546" w:val="left" w:leader="dot"/>
        </w:tabs>
        <w:jc w:val="left"/>
      </w:pPr>
      <w:r>
        <w:rPr/>
        <w:t>Table</w:t>
      </w:r>
      <w:r>
        <w:rPr>
          <w:spacing w:val="-4"/>
        </w:rPr>
        <w:t> </w:t>
      </w:r>
      <w:r>
        <w:rPr>
          <w:spacing w:val="-2"/>
        </w:rPr>
        <w:t>4.1.2</w:t>
      </w:r>
      <w:r>
        <w:rPr/>
        <w:tab/>
        <w:t>The</w:t>
      </w:r>
      <w:r>
        <w:rPr>
          <w:spacing w:val="-7"/>
        </w:rPr>
        <w:t> </w:t>
      </w:r>
      <w:r>
        <w:rPr/>
        <w:t>Causes</w:t>
      </w:r>
      <w:r>
        <w:rPr>
          <w:spacing w:val="-7"/>
        </w:rPr>
        <w:t> </w:t>
      </w:r>
      <w:r>
        <w:rPr/>
        <w:t>of</w:t>
      </w:r>
      <w:r>
        <w:rPr>
          <w:spacing w:val="-5"/>
        </w:rPr>
        <w:t> </w:t>
      </w:r>
      <w:r>
        <w:rPr/>
        <w:t>Political</w:t>
      </w:r>
      <w:r>
        <w:rPr>
          <w:spacing w:val="-4"/>
        </w:rPr>
        <w:t> </w:t>
      </w:r>
      <w:r>
        <w:rPr/>
        <w:t>Violence</w:t>
      </w:r>
      <w:r>
        <w:rPr>
          <w:spacing w:val="-7"/>
        </w:rPr>
        <w:t> </w:t>
      </w:r>
      <w:r>
        <w:rPr/>
        <w:t>in</w:t>
      </w:r>
      <w:r>
        <w:rPr>
          <w:spacing w:val="-4"/>
        </w:rPr>
        <w:t> </w:t>
      </w:r>
      <w:r>
        <w:rPr/>
        <w:t>Gombe </w:t>
      </w:r>
      <w:r>
        <w:rPr>
          <w:spacing w:val="-2"/>
        </w:rPr>
        <w:t>Metropolis</w:t>
      </w:r>
      <w:r>
        <w:rPr/>
        <w:tab/>
      </w:r>
      <w:r>
        <w:rPr>
          <w:spacing w:val="-5"/>
        </w:rPr>
        <w:t>42</w:t>
      </w:r>
    </w:p>
    <w:p>
      <w:pPr>
        <w:pStyle w:val="BodyText"/>
        <w:tabs>
          <w:tab w:pos="2258" w:val="left" w:leader="none"/>
          <w:tab w:pos="9532" w:val="left" w:leader="dot"/>
        </w:tabs>
        <w:spacing w:before="321"/>
        <w:jc w:val="left"/>
      </w:pPr>
      <w:r>
        <w:rPr/>
        <w:t>Table</w:t>
      </w:r>
      <w:r>
        <w:rPr>
          <w:spacing w:val="-4"/>
        </w:rPr>
        <w:t> </w:t>
      </w:r>
      <w:r>
        <w:rPr>
          <w:spacing w:val="-2"/>
        </w:rPr>
        <w:t>4.1.3</w:t>
      </w:r>
      <w:r>
        <w:rPr/>
        <w:tab/>
        <w:t>Effects</w:t>
      </w:r>
      <w:r>
        <w:rPr>
          <w:spacing w:val="-10"/>
        </w:rPr>
        <w:t> </w:t>
      </w:r>
      <w:r>
        <w:rPr/>
        <w:t>of</w:t>
      </w:r>
      <w:r>
        <w:rPr>
          <w:spacing w:val="-4"/>
        </w:rPr>
        <w:t> </w:t>
      </w:r>
      <w:r>
        <w:rPr/>
        <w:t>Political</w:t>
      </w:r>
      <w:r>
        <w:rPr>
          <w:spacing w:val="-3"/>
        </w:rPr>
        <w:t> </w:t>
      </w:r>
      <w:r>
        <w:rPr/>
        <w:t>Violence</w:t>
      </w:r>
      <w:r>
        <w:rPr>
          <w:spacing w:val="-7"/>
        </w:rPr>
        <w:t> </w:t>
      </w:r>
      <w:r>
        <w:rPr/>
        <w:t>in</w:t>
      </w:r>
      <w:r>
        <w:rPr>
          <w:spacing w:val="-3"/>
        </w:rPr>
        <w:t> </w:t>
      </w:r>
      <w:r>
        <w:rPr/>
        <w:t>Gombe</w:t>
      </w:r>
      <w:r>
        <w:rPr>
          <w:spacing w:val="-4"/>
        </w:rPr>
        <w:t> </w:t>
      </w:r>
      <w:r>
        <w:rPr>
          <w:spacing w:val="-2"/>
        </w:rPr>
        <w:t>Metropolis</w:t>
      </w:r>
      <w:r>
        <w:rPr/>
        <w:tab/>
      </w:r>
      <w:r>
        <w:rPr>
          <w:spacing w:val="-5"/>
        </w:rPr>
        <w:t>47</w:t>
      </w:r>
    </w:p>
    <w:p>
      <w:pPr>
        <w:pStyle w:val="BodyText"/>
        <w:tabs>
          <w:tab w:pos="2258" w:val="left" w:leader="none"/>
          <w:tab w:pos="9556" w:val="left" w:leader="dot"/>
        </w:tabs>
        <w:spacing w:before="321"/>
        <w:jc w:val="left"/>
      </w:pPr>
      <w:r>
        <w:rPr/>
        <w:t>Table</w:t>
      </w:r>
      <w:r>
        <w:rPr>
          <w:spacing w:val="-4"/>
        </w:rPr>
        <w:t> </w:t>
      </w:r>
      <w:r>
        <w:rPr>
          <w:spacing w:val="-2"/>
        </w:rPr>
        <w:t>4.1.4</w:t>
      </w:r>
      <w:r>
        <w:rPr/>
        <w:tab/>
        <w:t>Victims</w:t>
      </w:r>
      <w:r>
        <w:rPr>
          <w:spacing w:val="-5"/>
        </w:rPr>
        <w:t> </w:t>
      </w:r>
      <w:r>
        <w:rPr/>
        <w:t>of</w:t>
      </w:r>
      <w:r>
        <w:rPr>
          <w:spacing w:val="-5"/>
        </w:rPr>
        <w:t> </w:t>
      </w:r>
      <w:r>
        <w:rPr/>
        <w:t>Political</w:t>
      </w:r>
      <w:r>
        <w:rPr>
          <w:spacing w:val="-5"/>
        </w:rPr>
        <w:t> </w:t>
      </w:r>
      <w:r>
        <w:rPr/>
        <w:t>Violence</w:t>
      </w:r>
      <w:r>
        <w:rPr>
          <w:spacing w:val="-8"/>
        </w:rPr>
        <w:t> </w:t>
      </w:r>
      <w:r>
        <w:rPr/>
        <w:t>in</w:t>
      </w:r>
      <w:r>
        <w:rPr>
          <w:spacing w:val="-4"/>
        </w:rPr>
        <w:t> </w:t>
      </w:r>
      <w:r>
        <w:rPr/>
        <w:t>Gombe</w:t>
      </w:r>
      <w:r>
        <w:rPr>
          <w:spacing w:val="-5"/>
        </w:rPr>
        <w:t> </w:t>
      </w:r>
      <w:r>
        <w:rPr>
          <w:spacing w:val="-2"/>
        </w:rPr>
        <w:t>Metropolis</w:t>
      </w:r>
      <w:r>
        <w:rPr/>
        <w:tab/>
      </w:r>
      <w:r>
        <w:rPr>
          <w:spacing w:val="-5"/>
        </w:rPr>
        <w:t>48</w:t>
      </w:r>
    </w:p>
    <w:p>
      <w:pPr>
        <w:pStyle w:val="BodyText"/>
        <w:spacing w:before="2"/>
        <w:ind w:left="0"/>
        <w:jc w:val="left"/>
      </w:pPr>
    </w:p>
    <w:p>
      <w:pPr>
        <w:pStyle w:val="BodyText"/>
        <w:tabs>
          <w:tab w:pos="2258" w:val="left" w:leader="none"/>
          <w:tab w:pos="9553" w:val="left" w:leader="dot"/>
        </w:tabs>
        <w:spacing w:line="480" w:lineRule="auto"/>
        <w:ind w:left="2220" w:right="1100" w:hanging="1440"/>
        <w:jc w:val="left"/>
      </w:pPr>
      <w:r>
        <w:rPr/>
        <w:t>Table 4.1.5</w:t>
        <w:tab/>
        <w:tab/>
        <w:t>Efforts</w:t>
      </w:r>
      <w:r>
        <w:rPr>
          <w:spacing w:val="-3"/>
        </w:rPr>
        <w:t> </w:t>
      </w:r>
      <w:r>
        <w:rPr/>
        <w:t>of Government towards Controlling</w:t>
      </w:r>
      <w:r>
        <w:rPr>
          <w:spacing w:val="-3"/>
        </w:rPr>
        <w:t> </w:t>
      </w:r>
      <w:r>
        <w:rPr/>
        <w:t>of Political Violence in Gombe</w:t>
      </w:r>
      <w:r>
        <w:rPr>
          <w:spacing w:val="-9"/>
        </w:rPr>
        <w:t> </w:t>
      </w:r>
      <w:r>
        <w:rPr/>
        <w:t>Metropolis</w:t>
      </w:r>
      <w:r>
        <w:rPr>
          <w:spacing w:val="-5"/>
        </w:rPr>
        <w:t> </w:t>
      </w:r>
      <w:r>
        <w:rPr/>
        <w:t>According</w:t>
      </w:r>
      <w:r>
        <w:rPr>
          <w:spacing w:val="-6"/>
        </w:rPr>
        <w:t> </w:t>
      </w:r>
      <w:r>
        <w:rPr/>
        <w:t>to</w:t>
      </w:r>
      <w:r>
        <w:rPr>
          <w:spacing w:val="-5"/>
        </w:rPr>
        <w:t> </w:t>
      </w:r>
      <w:r>
        <w:rPr>
          <w:spacing w:val="-2"/>
        </w:rPr>
        <w:t>Respondents</w:t>
      </w:r>
      <w:r>
        <w:rPr/>
        <w:tab/>
      </w:r>
      <w:r>
        <w:rPr>
          <w:spacing w:val="-5"/>
        </w:rPr>
        <w:t>49</w:t>
      </w:r>
    </w:p>
    <w:p>
      <w:pPr>
        <w:pStyle w:val="BodyText"/>
        <w:tabs>
          <w:tab w:pos="2258" w:val="left" w:leader="none"/>
          <w:tab w:pos="9573" w:val="left" w:leader="dot"/>
        </w:tabs>
        <w:spacing w:line="321" w:lineRule="exact"/>
        <w:jc w:val="left"/>
      </w:pPr>
      <w:r>
        <w:rPr/>
        <w:t>Table</w:t>
      </w:r>
      <w:r>
        <w:rPr>
          <w:spacing w:val="-4"/>
        </w:rPr>
        <w:t> </w:t>
      </w:r>
      <w:r>
        <w:rPr>
          <w:spacing w:val="-2"/>
        </w:rPr>
        <w:t>4.1.6</w:t>
      </w:r>
      <w:r>
        <w:rPr/>
        <w:tab/>
        <w:t>Solutions</w:t>
      </w:r>
      <w:r>
        <w:rPr>
          <w:spacing w:val="-6"/>
        </w:rPr>
        <w:t> </w:t>
      </w:r>
      <w:r>
        <w:rPr/>
        <w:t>to</w:t>
      </w:r>
      <w:r>
        <w:rPr>
          <w:spacing w:val="-6"/>
        </w:rPr>
        <w:t> </w:t>
      </w:r>
      <w:r>
        <w:rPr/>
        <w:t>Political</w:t>
      </w:r>
      <w:r>
        <w:rPr>
          <w:spacing w:val="-6"/>
        </w:rPr>
        <w:t> </w:t>
      </w:r>
      <w:r>
        <w:rPr/>
        <w:t>Violence</w:t>
      </w:r>
      <w:r>
        <w:rPr>
          <w:spacing w:val="-7"/>
        </w:rPr>
        <w:t> </w:t>
      </w:r>
      <w:r>
        <w:rPr/>
        <w:t>in</w:t>
      </w:r>
      <w:r>
        <w:rPr>
          <w:spacing w:val="-6"/>
        </w:rPr>
        <w:t> </w:t>
      </w:r>
      <w:r>
        <w:rPr/>
        <w:t>Gombe</w:t>
      </w:r>
      <w:r>
        <w:rPr>
          <w:spacing w:val="-6"/>
        </w:rPr>
        <w:t> </w:t>
      </w:r>
      <w:r>
        <w:rPr>
          <w:spacing w:val="-2"/>
        </w:rPr>
        <w:t>Metropolis</w:t>
      </w:r>
      <w:r>
        <w:rPr/>
        <w:tab/>
      </w:r>
      <w:r>
        <w:rPr>
          <w:spacing w:val="-5"/>
        </w:rPr>
        <w:t>50</w:t>
      </w:r>
    </w:p>
    <w:p>
      <w:pPr>
        <w:spacing w:after="0" w:line="321" w:lineRule="exact"/>
        <w:jc w:val="left"/>
        <w:sectPr>
          <w:pgSz w:w="12240" w:h="15840"/>
          <w:pgMar w:header="0" w:footer="1015" w:top="1360" w:bottom="1200" w:left="660" w:right="640"/>
        </w:sectPr>
      </w:pPr>
    </w:p>
    <w:p>
      <w:pPr>
        <w:pStyle w:val="Heading1"/>
        <w:spacing w:line="508" w:lineRule="auto" w:before="76"/>
        <w:ind w:left="4340" w:right="4355" w:hanging="1"/>
      </w:pPr>
      <w:r>
        <w:rPr/>
        <w:t>CHAPTER ONE </w:t>
      </w:r>
      <w:r>
        <w:rPr>
          <w:spacing w:val="-2"/>
        </w:rPr>
        <w:t>INTRODUCTION</w:t>
      </w:r>
    </w:p>
    <w:p>
      <w:pPr>
        <w:pStyle w:val="Heading2"/>
        <w:numPr>
          <w:ilvl w:val="1"/>
          <w:numId w:val="6"/>
        </w:numPr>
        <w:tabs>
          <w:tab w:pos="1499" w:val="left" w:leader="none"/>
        </w:tabs>
        <w:spacing w:line="240" w:lineRule="auto" w:before="3" w:after="0"/>
        <w:ind w:left="1499" w:right="0" w:hanging="719"/>
        <w:jc w:val="both"/>
      </w:pPr>
      <w:bookmarkStart w:name="_TOC_250032" w:id="7"/>
      <w:bookmarkEnd w:id="7"/>
      <w:r>
        <w:rPr>
          <w:spacing w:val="-2"/>
        </w:rPr>
        <w:t>Introduction</w:t>
      </w:r>
    </w:p>
    <w:p>
      <w:pPr>
        <w:pStyle w:val="BodyText"/>
        <w:spacing w:line="480" w:lineRule="auto" w:before="319"/>
        <w:ind w:right="798"/>
      </w:pPr>
      <w:r>
        <w:rPr/>
        <w:t>The topic of the study; Causes and effects of political violence in Gombe metropolis. And the purpose of this first chapter is to outline the background of the study, statement of the problem, research questions, objectives of the research, scope of the study and definition of basic terms and concepts.</w:t>
      </w:r>
    </w:p>
    <w:p>
      <w:pPr>
        <w:pStyle w:val="Heading2"/>
        <w:numPr>
          <w:ilvl w:val="1"/>
          <w:numId w:val="6"/>
        </w:numPr>
        <w:tabs>
          <w:tab w:pos="1201" w:val="left" w:leader="none"/>
        </w:tabs>
        <w:spacing w:line="240" w:lineRule="auto" w:before="43" w:after="0"/>
        <w:ind w:left="1201" w:right="0" w:hanging="421"/>
        <w:jc w:val="both"/>
      </w:pPr>
      <w:bookmarkStart w:name="_TOC_250031" w:id="8"/>
      <w:r>
        <w:rPr/>
        <w:t>Background</w:t>
      </w:r>
      <w:r>
        <w:rPr>
          <w:spacing w:val="-8"/>
        </w:rPr>
        <w:t> </w:t>
      </w:r>
      <w:r>
        <w:rPr/>
        <w:t>of</w:t>
      </w:r>
      <w:r>
        <w:rPr>
          <w:spacing w:val="-3"/>
        </w:rPr>
        <w:t> </w:t>
      </w:r>
      <w:bookmarkEnd w:id="8"/>
      <w:r>
        <w:rPr>
          <w:spacing w:val="-2"/>
        </w:rPr>
        <w:t>study</w:t>
      </w:r>
    </w:p>
    <w:p>
      <w:pPr>
        <w:pStyle w:val="BodyText"/>
        <w:spacing w:line="480" w:lineRule="auto" w:before="319"/>
        <w:ind w:right="802"/>
      </w:pPr>
      <w:r>
        <w:rPr/>
        <w:t>Political violence refers to all collective attacks within a political community against</w:t>
      </w:r>
      <w:r>
        <w:rPr>
          <w:spacing w:val="-1"/>
        </w:rPr>
        <w:t> </w:t>
      </w:r>
      <w:r>
        <w:rPr/>
        <w:t>the</w:t>
      </w:r>
      <w:r>
        <w:rPr>
          <w:spacing w:val="-2"/>
        </w:rPr>
        <w:t> </w:t>
      </w:r>
      <w:r>
        <w:rPr/>
        <w:t>political</w:t>
      </w:r>
      <w:r>
        <w:rPr>
          <w:spacing w:val="-1"/>
        </w:rPr>
        <w:t> </w:t>
      </w:r>
      <w:r>
        <w:rPr/>
        <w:t>regime,</w:t>
      </w:r>
      <w:r>
        <w:rPr>
          <w:spacing w:val="-2"/>
        </w:rPr>
        <w:t> </w:t>
      </w:r>
      <w:r>
        <w:rPr/>
        <w:t>its</w:t>
      </w:r>
      <w:r>
        <w:rPr>
          <w:spacing w:val="-1"/>
        </w:rPr>
        <w:t> </w:t>
      </w:r>
      <w:r>
        <w:rPr/>
        <w:t>actors-</w:t>
      </w:r>
      <w:r>
        <w:rPr>
          <w:spacing w:val="-1"/>
        </w:rPr>
        <w:t> </w:t>
      </w:r>
      <w:r>
        <w:rPr/>
        <w:t>including</w:t>
      </w:r>
      <w:r>
        <w:rPr>
          <w:spacing w:val="-1"/>
        </w:rPr>
        <w:t> </w:t>
      </w:r>
      <w:r>
        <w:rPr/>
        <w:t>competing</w:t>
      </w:r>
      <w:r>
        <w:rPr>
          <w:spacing w:val="-2"/>
        </w:rPr>
        <w:t> </w:t>
      </w:r>
      <w:r>
        <w:rPr/>
        <w:t>political</w:t>
      </w:r>
      <w:r>
        <w:rPr>
          <w:spacing w:val="-2"/>
        </w:rPr>
        <w:t> </w:t>
      </w:r>
      <w:r>
        <w:rPr/>
        <w:t>groups</w:t>
      </w:r>
      <w:r>
        <w:rPr>
          <w:spacing w:val="-1"/>
        </w:rPr>
        <w:t> </w:t>
      </w:r>
      <w:r>
        <w:rPr/>
        <w:t>as</w:t>
      </w:r>
      <w:r>
        <w:rPr>
          <w:spacing w:val="-1"/>
        </w:rPr>
        <w:t> </w:t>
      </w:r>
      <w:r>
        <w:rPr/>
        <w:t>well as incumbents or its policies (Halliru, 2013).</w:t>
      </w:r>
    </w:p>
    <w:p>
      <w:pPr>
        <w:pStyle w:val="BodyText"/>
        <w:spacing w:line="480" w:lineRule="auto" w:before="1"/>
        <w:ind w:right="798"/>
      </w:pPr>
      <w:r>
        <w:rPr/>
        <w:t>According to Millington (2007), from confrontations during strikes to the street battles</w:t>
      </w:r>
      <w:r>
        <w:rPr>
          <w:spacing w:val="-1"/>
        </w:rPr>
        <w:t> </w:t>
      </w:r>
      <w:r>
        <w:rPr/>
        <w:t>of extremist groups,</w:t>
      </w:r>
      <w:r>
        <w:rPr>
          <w:spacing w:val="-1"/>
        </w:rPr>
        <w:t> </w:t>
      </w:r>
      <w:r>
        <w:rPr/>
        <w:t>violence</w:t>
      </w:r>
      <w:r>
        <w:rPr>
          <w:spacing w:val="-1"/>
        </w:rPr>
        <w:t> </w:t>
      </w:r>
      <w:r>
        <w:rPr/>
        <w:t>was a</w:t>
      </w:r>
      <w:r>
        <w:rPr>
          <w:spacing w:val="-3"/>
        </w:rPr>
        <w:t> </w:t>
      </w:r>
      <w:r>
        <w:rPr/>
        <w:t>feature</w:t>
      </w:r>
      <w:r>
        <w:rPr>
          <w:spacing w:val="-1"/>
        </w:rPr>
        <w:t> </w:t>
      </w:r>
      <w:r>
        <w:rPr/>
        <w:t>of</w:t>
      </w:r>
      <w:r>
        <w:rPr>
          <w:spacing w:val="-1"/>
        </w:rPr>
        <w:t> </w:t>
      </w:r>
      <w:r>
        <w:rPr/>
        <w:t>interwar</w:t>
      </w:r>
      <w:r>
        <w:rPr>
          <w:spacing w:val="-1"/>
        </w:rPr>
        <w:t> </w:t>
      </w:r>
      <w:r>
        <w:rPr/>
        <w:t>European</w:t>
      </w:r>
      <w:r>
        <w:rPr>
          <w:spacing w:val="-1"/>
        </w:rPr>
        <w:t> </w:t>
      </w:r>
      <w:r>
        <w:rPr/>
        <w:t>politics,</w:t>
      </w:r>
      <w:r>
        <w:rPr>
          <w:spacing w:val="-3"/>
        </w:rPr>
        <w:t> </w:t>
      </w:r>
      <w:r>
        <w:rPr/>
        <w:t>as countries entered an age of mass politics, governments searched for ways to integrate their peoples into the political system. He stressed that, yet violence as a means of political expression and engagement persisted, even in democratic</w:t>
      </w:r>
      <w:r>
        <w:rPr>
          <w:spacing w:val="40"/>
        </w:rPr>
        <w:t> </w:t>
      </w:r>
      <w:r>
        <w:rPr/>
        <w:t>nations (Millington, 2007). Violent political conflict preceded the establishment of fascist</w:t>
      </w:r>
      <w:r>
        <w:rPr>
          <w:spacing w:val="-2"/>
        </w:rPr>
        <w:t> </w:t>
      </w:r>
      <w:r>
        <w:rPr/>
        <w:t>regimes</w:t>
      </w:r>
      <w:r>
        <w:rPr>
          <w:spacing w:val="-2"/>
        </w:rPr>
        <w:t> </w:t>
      </w:r>
      <w:r>
        <w:rPr/>
        <w:t>in</w:t>
      </w:r>
      <w:r>
        <w:rPr>
          <w:spacing w:val="-2"/>
        </w:rPr>
        <w:t> </w:t>
      </w:r>
      <w:r>
        <w:rPr/>
        <w:t>Italy</w:t>
      </w:r>
      <w:r>
        <w:rPr>
          <w:spacing w:val="-4"/>
        </w:rPr>
        <w:t> </w:t>
      </w:r>
      <w:r>
        <w:rPr/>
        <w:t>and</w:t>
      </w:r>
      <w:r>
        <w:rPr>
          <w:spacing w:val="-2"/>
        </w:rPr>
        <w:t> </w:t>
      </w:r>
      <w:r>
        <w:rPr/>
        <w:t>Germany,</w:t>
      </w:r>
      <w:r>
        <w:rPr>
          <w:spacing w:val="-1"/>
        </w:rPr>
        <w:t> </w:t>
      </w:r>
      <w:r>
        <w:rPr/>
        <w:t>and</w:t>
      </w:r>
      <w:r>
        <w:rPr>
          <w:spacing w:val="-2"/>
        </w:rPr>
        <w:t> </w:t>
      </w:r>
      <w:r>
        <w:rPr/>
        <w:t>civil</w:t>
      </w:r>
      <w:r>
        <w:rPr>
          <w:spacing w:val="-2"/>
        </w:rPr>
        <w:t> </w:t>
      </w:r>
      <w:r>
        <w:rPr/>
        <w:t>war</w:t>
      </w:r>
      <w:r>
        <w:rPr>
          <w:spacing w:val="-3"/>
        </w:rPr>
        <w:t> </w:t>
      </w:r>
      <w:r>
        <w:rPr/>
        <w:t>in</w:t>
      </w:r>
      <w:r>
        <w:rPr>
          <w:spacing w:val="-2"/>
        </w:rPr>
        <w:t> </w:t>
      </w:r>
      <w:r>
        <w:rPr/>
        <w:t>Spain,</w:t>
      </w:r>
      <w:r>
        <w:rPr>
          <w:spacing w:val="-4"/>
        </w:rPr>
        <w:t> </w:t>
      </w:r>
      <w:r>
        <w:rPr/>
        <w:t>in</w:t>
      </w:r>
      <w:r>
        <w:rPr>
          <w:spacing w:val="-6"/>
        </w:rPr>
        <w:t> </w:t>
      </w:r>
      <w:r>
        <w:rPr/>
        <w:t>Eastern</w:t>
      </w:r>
      <w:r>
        <w:rPr>
          <w:spacing w:val="-2"/>
        </w:rPr>
        <w:t> </w:t>
      </w:r>
      <w:r>
        <w:rPr/>
        <w:t>Europe,</w:t>
      </w:r>
      <w:r>
        <w:rPr>
          <w:spacing w:val="-4"/>
        </w:rPr>
        <w:t> </w:t>
      </w:r>
      <w:r>
        <w:rPr/>
        <w:t>the collapse</w:t>
      </w:r>
      <w:r>
        <w:rPr>
          <w:spacing w:val="62"/>
        </w:rPr>
        <w:t> </w:t>
      </w:r>
      <w:r>
        <w:rPr/>
        <w:t>of</w:t>
      </w:r>
      <w:r>
        <w:rPr>
          <w:spacing w:val="64"/>
        </w:rPr>
        <w:t> </w:t>
      </w:r>
      <w:r>
        <w:rPr/>
        <w:t>empire</w:t>
      </w:r>
      <w:r>
        <w:rPr>
          <w:spacing w:val="59"/>
        </w:rPr>
        <w:t> </w:t>
      </w:r>
      <w:r>
        <w:rPr/>
        <w:t>and</w:t>
      </w:r>
      <w:r>
        <w:rPr>
          <w:spacing w:val="65"/>
        </w:rPr>
        <w:t> </w:t>
      </w:r>
      <w:r>
        <w:rPr/>
        <w:t>the</w:t>
      </w:r>
      <w:r>
        <w:rPr>
          <w:spacing w:val="62"/>
        </w:rPr>
        <w:t> </w:t>
      </w:r>
      <w:r>
        <w:rPr/>
        <w:t>founding</w:t>
      </w:r>
      <w:r>
        <w:rPr>
          <w:spacing w:val="63"/>
        </w:rPr>
        <w:t> </w:t>
      </w:r>
      <w:r>
        <w:rPr/>
        <w:t>of</w:t>
      </w:r>
      <w:r>
        <w:rPr>
          <w:spacing w:val="62"/>
        </w:rPr>
        <w:t> </w:t>
      </w:r>
      <w:r>
        <w:rPr/>
        <w:t>new</w:t>
      </w:r>
      <w:r>
        <w:rPr>
          <w:spacing w:val="61"/>
        </w:rPr>
        <w:t> </w:t>
      </w:r>
      <w:r>
        <w:rPr/>
        <w:t>nation-states</w:t>
      </w:r>
      <w:r>
        <w:rPr>
          <w:spacing w:val="63"/>
        </w:rPr>
        <w:t> </w:t>
      </w:r>
      <w:r>
        <w:rPr/>
        <w:t>gave</w:t>
      </w:r>
      <w:r>
        <w:rPr>
          <w:spacing w:val="62"/>
        </w:rPr>
        <w:t> </w:t>
      </w:r>
      <w:r>
        <w:rPr/>
        <w:t>rise</w:t>
      </w:r>
      <w:r>
        <w:rPr>
          <w:spacing w:val="62"/>
        </w:rPr>
        <w:t> </w:t>
      </w:r>
      <w:r>
        <w:rPr/>
        <w:t>to</w:t>
      </w:r>
      <w:r>
        <w:rPr>
          <w:spacing w:val="63"/>
        </w:rPr>
        <w:t> </w:t>
      </w:r>
      <w:r>
        <w:rPr/>
        <w:t>violent</w:t>
      </w:r>
    </w:p>
    <w:p>
      <w:pPr>
        <w:spacing w:after="0" w:line="480" w:lineRule="auto"/>
        <w:sectPr>
          <w:footerReference w:type="default" r:id="rId6"/>
          <w:pgSz w:w="12240" w:h="15840"/>
          <w:pgMar w:header="0" w:footer="1015" w:top="1400" w:bottom="1200" w:left="660" w:right="640"/>
          <w:pgNumType w:start="1"/>
        </w:sectPr>
      </w:pPr>
    </w:p>
    <w:p>
      <w:pPr>
        <w:pStyle w:val="BodyText"/>
        <w:spacing w:line="480" w:lineRule="auto" w:before="73"/>
        <w:ind w:right="809"/>
      </w:pPr>
      <w:r>
        <w:rPr/>
        <w:t>political</w:t>
      </w:r>
      <w:r>
        <w:rPr>
          <w:spacing w:val="-1"/>
        </w:rPr>
        <w:t> </w:t>
      </w:r>
      <w:r>
        <w:rPr/>
        <w:t>struggle,</w:t>
      </w:r>
      <w:r>
        <w:rPr>
          <w:spacing w:val="-2"/>
        </w:rPr>
        <w:t> </w:t>
      </w:r>
      <w:r>
        <w:rPr/>
        <w:t>in</w:t>
      </w:r>
      <w:r>
        <w:rPr>
          <w:spacing w:val="-3"/>
        </w:rPr>
        <w:t> </w:t>
      </w:r>
      <w:r>
        <w:rPr/>
        <w:t>France and</w:t>
      </w:r>
      <w:r>
        <w:rPr>
          <w:spacing w:val="-1"/>
        </w:rPr>
        <w:t> </w:t>
      </w:r>
      <w:r>
        <w:rPr/>
        <w:t>Britain,</w:t>
      </w:r>
      <w:r>
        <w:rPr>
          <w:spacing w:val="-1"/>
        </w:rPr>
        <w:t> </w:t>
      </w:r>
      <w:r>
        <w:rPr/>
        <w:t>street</w:t>
      </w:r>
      <w:r>
        <w:rPr>
          <w:spacing w:val="-1"/>
        </w:rPr>
        <w:t> </w:t>
      </w:r>
      <w:r>
        <w:rPr/>
        <w:t>fighting and rioting</w:t>
      </w:r>
      <w:r>
        <w:rPr>
          <w:spacing w:val="-1"/>
        </w:rPr>
        <w:t> </w:t>
      </w:r>
      <w:r>
        <w:rPr/>
        <w:t>raised fears</w:t>
      </w:r>
      <w:r>
        <w:rPr>
          <w:spacing w:val="-1"/>
        </w:rPr>
        <w:t> </w:t>
      </w:r>
      <w:r>
        <w:rPr/>
        <w:t>over the breakdown of order in the western democracies (Millington, 2007).</w:t>
      </w:r>
    </w:p>
    <w:p>
      <w:pPr>
        <w:pStyle w:val="BodyText"/>
        <w:spacing w:line="480" w:lineRule="auto" w:before="1"/>
        <w:ind w:right="795"/>
      </w:pPr>
      <w:r>
        <w:rPr/>
        <w:t>More so, according to Human Security Report Oxford university (2005) out of 30 major political violence recorded in 2000, there were 23 civil wars, of which ten were in Sub-Saharan Africa (SSA). These wars are estimated to have resulted in over four million deaths and have cost the countries in question more than $138 billion (in 1995 prices). However, by the turn of the 21</w:t>
      </w:r>
      <w:r>
        <w:rPr>
          <w:vertAlign w:val="superscript"/>
        </w:rPr>
        <w:t>st</w:t>
      </w:r>
      <w:r>
        <w:rPr>
          <w:vertAlign w:val="baseline"/>
        </w:rPr>
        <w:t> century, Sub-Saharan Africa has become the most violent region, accounting for more battle-related deaths than all other regions combined (Human Security Centre, 2005).</w:t>
      </w:r>
    </w:p>
    <w:p>
      <w:pPr>
        <w:pStyle w:val="BodyText"/>
        <w:spacing w:line="480" w:lineRule="auto"/>
        <w:ind w:right="794"/>
      </w:pPr>
      <w:r>
        <w:rPr/>
        <w:t>From the years 1999 Nigeria witnessed an unprecedented increase in acts of political violence across the country arising from the formation of ethnic and political militia, such as Oduduwa People Congress (OPC), in the South-West of Nigeria, ECOMOG in Borno State, Kalare in Gombe State, and Sara – Suka in Bauchi State among others (Umar, 2003).</w:t>
      </w:r>
      <w:r>
        <w:rPr>
          <w:spacing w:val="40"/>
        </w:rPr>
        <w:t> </w:t>
      </w:r>
      <w:r>
        <w:rPr/>
        <w:t>Furthermore, Individual politicians and groups (political parties and ethnic group formations) have in unequivocal terms demonstrated their readiness to employ violence to achieve their personal goals (Umar, 2003). This state of affairs has caused an ominous cloud over the sustenance of democracy and raised concerns over the future of Nigeria as a political entity (Umar, 2003).</w:t>
      </w:r>
    </w:p>
    <w:p>
      <w:pPr>
        <w:spacing w:after="0" w:line="480" w:lineRule="auto"/>
        <w:sectPr>
          <w:pgSz w:w="12240" w:h="15840"/>
          <w:pgMar w:header="0" w:footer="1015" w:top="1360" w:bottom="1200" w:left="660" w:right="640"/>
        </w:sectPr>
      </w:pPr>
    </w:p>
    <w:p>
      <w:pPr>
        <w:pStyle w:val="BodyText"/>
        <w:spacing w:line="480" w:lineRule="auto" w:before="73"/>
        <w:ind w:right="796"/>
      </w:pPr>
      <w:r>
        <w:rPr/>
        <w:t>Since the advent of civilian rule in 1999, Gombe State has experienced quite a number of political violence due largely to the involvement of Kalare into political activities (Umar, 2003). In 2003 Kalare activities virtually became part of the electoral process in the state making electoral campaign and voting as a battle ground where Kalare are used to harass, intimidate, assassinate and deter Political opponent during electoral campaign and Voting of candidates of their choices </w:t>
      </w:r>
      <w:r>
        <w:rPr>
          <w:spacing w:val="-2"/>
        </w:rPr>
        <w:t>(Umar,2003).</w:t>
      </w:r>
    </w:p>
    <w:p>
      <w:pPr>
        <w:pStyle w:val="BodyText"/>
        <w:spacing w:line="480" w:lineRule="auto"/>
        <w:ind w:right="794"/>
      </w:pPr>
      <w:r>
        <w:rPr/>
        <w:t>However, there is a war plan of Governor Dankwambo to eliminate the menace of kalare in the state will not only be confined to the application of force (security agencies), but other alternative social measures are considered; The Governor also stated in his inauguration speech that a lot of packages await those that renounce their membership of the group, one of them</w:t>
      </w:r>
      <w:r>
        <w:rPr>
          <w:spacing w:val="-2"/>
        </w:rPr>
        <w:t> </w:t>
      </w:r>
      <w:r>
        <w:rPr/>
        <w:t>is the establishment of skill acquisition centers across the state (Aliyu, 2011).</w:t>
      </w:r>
    </w:p>
    <w:p>
      <w:pPr>
        <w:pStyle w:val="BodyText"/>
        <w:spacing w:line="480" w:lineRule="auto" w:before="1"/>
        <w:ind w:right="795"/>
      </w:pPr>
      <w:r>
        <w:rPr/>
        <w:t>As cruel as Kalare</w:t>
      </w:r>
      <w:r>
        <w:rPr>
          <w:spacing w:val="-1"/>
        </w:rPr>
        <w:t> </w:t>
      </w:r>
      <w:r>
        <w:rPr/>
        <w:t>is,</w:t>
      </w:r>
      <w:r>
        <w:rPr>
          <w:spacing w:val="-1"/>
        </w:rPr>
        <w:t> </w:t>
      </w:r>
      <w:r>
        <w:rPr/>
        <w:t>all its members are automatic</w:t>
      </w:r>
      <w:r>
        <w:rPr>
          <w:spacing w:val="-1"/>
        </w:rPr>
        <w:t> </w:t>
      </w:r>
      <w:r>
        <w:rPr/>
        <w:t>social destitute</w:t>
      </w:r>
      <w:r>
        <w:rPr>
          <w:spacing w:val="-1"/>
        </w:rPr>
        <w:t> </w:t>
      </w:r>
      <w:r>
        <w:rPr/>
        <w:t>once</w:t>
      </w:r>
      <w:r>
        <w:rPr>
          <w:spacing w:val="-1"/>
        </w:rPr>
        <w:t> </w:t>
      </w:r>
      <w:r>
        <w:rPr/>
        <w:t>election</w:t>
      </w:r>
      <w:r>
        <w:rPr>
          <w:spacing w:val="-2"/>
        </w:rPr>
        <w:t> </w:t>
      </w:r>
      <w:r>
        <w:rPr/>
        <w:t>is over and politicians are sworn in (Aliyu, 2011). However, the government employed those renounced kalare youth as gate keepers of ministries and parastatals and Government houses with stipends ranges from 18000 to 23000 (Aliyu, 2011).</w:t>
      </w:r>
    </w:p>
    <w:p>
      <w:pPr>
        <w:pStyle w:val="BodyText"/>
        <w:spacing w:line="480" w:lineRule="auto" w:before="2"/>
        <w:ind w:right="805"/>
      </w:pPr>
      <w:r>
        <w:rPr/>
        <w:t>Also according to Hamagam (2011), the Police Inspector General also expressed willingness</w:t>
      </w:r>
      <w:r>
        <w:rPr>
          <w:spacing w:val="25"/>
        </w:rPr>
        <w:t> </w:t>
      </w:r>
      <w:r>
        <w:rPr/>
        <w:t>to</w:t>
      </w:r>
      <w:r>
        <w:rPr>
          <w:spacing w:val="28"/>
        </w:rPr>
        <w:t> </w:t>
      </w:r>
      <w:r>
        <w:rPr/>
        <w:t>hold</w:t>
      </w:r>
      <w:r>
        <w:rPr>
          <w:spacing w:val="28"/>
        </w:rPr>
        <w:t> </w:t>
      </w:r>
      <w:r>
        <w:rPr/>
        <w:t>consultations</w:t>
      </w:r>
      <w:r>
        <w:rPr>
          <w:spacing w:val="28"/>
        </w:rPr>
        <w:t> </w:t>
      </w:r>
      <w:r>
        <w:rPr/>
        <w:t>with</w:t>
      </w:r>
      <w:r>
        <w:rPr>
          <w:spacing w:val="28"/>
        </w:rPr>
        <w:t> </w:t>
      </w:r>
      <w:r>
        <w:rPr/>
        <w:t>judiciary</w:t>
      </w:r>
      <w:r>
        <w:rPr>
          <w:spacing w:val="24"/>
        </w:rPr>
        <w:t> </w:t>
      </w:r>
      <w:r>
        <w:rPr/>
        <w:t>in</w:t>
      </w:r>
      <w:r>
        <w:rPr>
          <w:spacing w:val="28"/>
        </w:rPr>
        <w:t> </w:t>
      </w:r>
      <w:r>
        <w:rPr/>
        <w:t>the</w:t>
      </w:r>
      <w:r>
        <w:rPr>
          <w:spacing w:val="27"/>
        </w:rPr>
        <w:t> </w:t>
      </w:r>
      <w:r>
        <w:rPr/>
        <w:t>country</w:t>
      </w:r>
      <w:r>
        <w:rPr>
          <w:spacing w:val="24"/>
        </w:rPr>
        <w:t> </w:t>
      </w:r>
      <w:r>
        <w:rPr/>
        <w:t>to</w:t>
      </w:r>
      <w:r>
        <w:rPr>
          <w:spacing w:val="28"/>
        </w:rPr>
        <w:t> </w:t>
      </w:r>
      <w:r>
        <w:rPr/>
        <w:t>ensure</w:t>
      </w:r>
      <w:r>
        <w:rPr>
          <w:spacing w:val="27"/>
        </w:rPr>
        <w:t> </w:t>
      </w:r>
      <w:r>
        <w:rPr/>
        <w:t>that</w:t>
      </w:r>
      <w:r>
        <w:rPr>
          <w:spacing w:val="28"/>
        </w:rPr>
        <w:t> </w:t>
      </w:r>
      <w:r>
        <w:rPr/>
        <w:t>any</w:t>
      </w:r>
    </w:p>
    <w:p>
      <w:pPr>
        <w:spacing w:after="0" w:line="480" w:lineRule="auto"/>
        <w:sectPr>
          <w:pgSz w:w="12240" w:h="15840"/>
          <w:pgMar w:header="0" w:footer="1015" w:top="1360" w:bottom="1200" w:left="660" w:right="640"/>
        </w:sectPr>
      </w:pPr>
    </w:p>
    <w:p>
      <w:pPr>
        <w:pStyle w:val="BodyText"/>
        <w:spacing w:line="480" w:lineRule="auto" w:before="73"/>
        <w:ind w:right="795"/>
      </w:pPr>
      <w:r>
        <w:rPr/>
        <w:t>political violator convicted must serve the jail term so as to serve as deterrent to others, and he further stated announced plans to hold a meeting with political party leaders to caution against the use of thugs during political activities towards</w:t>
      </w:r>
      <w:r>
        <w:rPr>
          <w:spacing w:val="40"/>
        </w:rPr>
        <w:t> </w:t>
      </w:r>
      <w:r>
        <w:rPr/>
        <w:t>finding lasting solution (Hamagam, 2011).</w:t>
      </w:r>
    </w:p>
    <w:p>
      <w:pPr>
        <w:pStyle w:val="BodyText"/>
        <w:spacing w:line="480" w:lineRule="auto"/>
        <w:ind w:right="797"/>
      </w:pPr>
      <w:r>
        <w:rPr/>
        <w:t>The main focus of this study is the causes of political violence, the victims of political violence (which are usually the youths) and its socio-economic effects on its victims in Gombe metropolis.</w:t>
      </w:r>
    </w:p>
    <w:p>
      <w:pPr>
        <w:pStyle w:val="Heading2"/>
        <w:numPr>
          <w:ilvl w:val="1"/>
          <w:numId w:val="6"/>
        </w:numPr>
        <w:tabs>
          <w:tab w:pos="1201" w:val="left" w:leader="none"/>
        </w:tabs>
        <w:spacing w:line="240" w:lineRule="auto" w:before="43" w:after="0"/>
        <w:ind w:left="1201" w:right="0" w:hanging="421"/>
        <w:jc w:val="both"/>
      </w:pPr>
      <w:bookmarkStart w:name="_TOC_250030" w:id="9"/>
      <w:r>
        <w:rPr/>
        <w:t>Statement</w:t>
      </w:r>
      <w:r>
        <w:rPr>
          <w:spacing w:val="-3"/>
        </w:rPr>
        <w:t> </w:t>
      </w:r>
      <w:r>
        <w:rPr/>
        <w:t>of</w:t>
      </w:r>
      <w:r>
        <w:rPr>
          <w:spacing w:val="-2"/>
        </w:rPr>
        <w:t> </w:t>
      </w:r>
      <w:r>
        <w:rPr/>
        <w:t>the</w:t>
      </w:r>
      <w:r>
        <w:rPr>
          <w:spacing w:val="-5"/>
        </w:rPr>
        <w:t> </w:t>
      </w:r>
      <w:bookmarkEnd w:id="9"/>
      <w:r>
        <w:rPr>
          <w:spacing w:val="-2"/>
        </w:rPr>
        <w:t>problems</w:t>
      </w:r>
    </w:p>
    <w:p>
      <w:pPr>
        <w:pStyle w:val="BodyText"/>
        <w:spacing w:line="480" w:lineRule="auto" w:before="319"/>
        <w:ind w:right="794"/>
      </w:pPr>
      <w:r>
        <w:rPr/>
        <w:t>According to Aikor (2007), persons within the age range of twelve to thirty years are dependent on their parents for survival. They are poor, and they constitute the powerless, jobless, and unemployed and so can be easily manipulated by the elite. All these conditions results to making them vulnerable to many social vices like crime, political violence. Therefore, in view of their poverty, they only serve as steady army for the powerful politicians that use them to create havoc on the political system especially during elections and pay them very meager amount of money and this in Gombe metropolis is not an exception. Political violence (kalare activities) in Gombe had become a tool of winning political seats over the years. It is mostly used by some selfish politicians and most political parties to violet electoral processes in pursue of their political gains.</w:t>
      </w:r>
    </w:p>
    <w:p>
      <w:pPr>
        <w:spacing w:after="0" w:line="480" w:lineRule="auto"/>
        <w:sectPr>
          <w:pgSz w:w="12240" w:h="15840"/>
          <w:pgMar w:header="0" w:footer="1015" w:top="1360" w:bottom="1200" w:left="660" w:right="640"/>
        </w:sectPr>
      </w:pPr>
    </w:p>
    <w:p>
      <w:pPr>
        <w:pStyle w:val="BodyText"/>
        <w:spacing w:line="480" w:lineRule="auto" w:before="73"/>
        <w:ind w:right="795"/>
      </w:pPr>
      <w:r>
        <w:rPr/>
        <w:t>One of the most recent and glaring case of election violence in Nigeria is the post 2011 election violence (Human Right Watch, 2013). The deadly election-related and communal violence in northern Nigeria following the April 2011 presidential voting left more than 800 people dead, the victims were killed in three days of rioting in 12 northern states (Human Right Watch, 2016). The violence began with widespread protests by supporters of the main opposition candidate, Muhammadu Buhari, a northern Muslim from the Congress for Progressive Change (CPC), following the re-election of incumbent Goodluck Jonathan, a Christian from the Niger</w:t>
      </w:r>
      <w:r>
        <w:rPr>
          <w:spacing w:val="-3"/>
        </w:rPr>
        <w:t> </w:t>
      </w:r>
      <w:r>
        <w:rPr/>
        <w:t>Delta</w:t>
      </w:r>
      <w:r>
        <w:rPr>
          <w:spacing w:val="-3"/>
        </w:rPr>
        <w:t> </w:t>
      </w:r>
      <w:r>
        <w:rPr/>
        <w:t>in</w:t>
      </w:r>
      <w:r>
        <w:rPr>
          <w:spacing w:val="-2"/>
        </w:rPr>
        <w:t> </w:t>
      </w:r>
      <w:r>
        <w:rPr/>
        <w:t>the</w:t>
      </w:r>
      <w:r>
        <w:rPr>
          <w:spacing w:val="-4"/>
        </w:rPr>
        <w:t> </w:t>
      </w:r>
      <w:r>
        <w:rPr/>
        <w:t>south,</w:t>
      </w:r>
      <w:r>
        <w:rPr>
          <w:spacing w:val="-3"/>
        </w:rPr>
        <w:t> </w:t>
      </w:r>
      <w:r>
        <w:rPr/>
        <w:t>who</w:t>
      </w:r>
      <w:r>
        <w:rPr>
          <w:spacing w:val="-2"/>
        </w:rPr>
        <w:t> </w:t>
      </w:r>
      <w:r>
        <w:rPr/>
        <w:t>was</w:t>
      </w:r>
      <w:r>
        <w:rPr>
          <w:spacing w:val="-3"/>
        </w:rPr>
        <w:t> </w:t>
      </w:r>
      <w:r>
        <w:rPr/>
        <w:t>the</w:t>
      </w:r>
      <w:r>
        <w:rPr>
          <w:spacing w:val="-4"/>
        </w:rPr>
        <w:t> </w:t>
      </w:r>
      <w:r>
        <w:rPr/>
        <w:t>candidate</w:t>
      </w:r>
      <w:r>
        <w:rPr>
          <w:spacing w:val="-3"/>
        </w:rPr>
        <w:t> </w:t>
      </w:r>
      <w:r>
        <w:rPr/>
        <w:t>for</w:t>
      </w:r>
      <w:r>
        <w:rPr>
          <w:spacing w:val="-3"/>
        </w:rPr>
        <w:t> </w:t>
      </w:r>
      <w:r>
        <w:rPr/>
        <w:t>the</w:t>
      </w:r>
      <w:r>
        <w:rPr>
          <w:spacing w:val="-3"/>
        </w:rPr>
        <w:t> </w:t>
      </w:r>
      <w:r>
        <w:rPr/>
        <w:t>ruling</w:t>
      </w:r>
      <w:r>
        <w:rPr>
          <w:spacing w:val="-3"/>
        </w:rPr>
        <w:t> </w:t>
      </w:r>
      <w:r>
        <w:rPr/>
        <w:t>People‟s</w:t>
      </w:r>
      <w:r>
        <w:rPr>
          <w:spacing w:val="-2"/>
        </w:rPr>
        <w:t> </w:t>
      </w:r>
      <w:r>
        <w:rPr/>
        <w:t>Democratic Party</w:t>
      </w:r>
      <w:r>
        <w:rPr>
          <w:spacing w:val="-3"/>
        </w:rPr>
        <w:t> </w:t>
      </w:r>
      <w:r>
        <w:rPr/>
        <w:t>(PDP), (The Lawyers Chronicle, 2016). The protests</w:t>
      </w:r>
      <w:r>
        <w:rPr>
          <w:spacing w:val="-1"/>
        </w:rPr>
        <w:t> </w:t>
      </w:r>
      <w:r>
        <w:rPr/>
        <w:t>degenerated</w:t>
      </w:r>
      <w:r>
        <w:rPr>
          <w:spacing w:val="-1"/>
        </w:rPr>
        <w:t> </w:t>
      </w:r>
      <w:r>
        <w:rPr/>
        <w:t>into violent riots or sectarian killings in the northern states of Adamawa, Bauchi, Borno, Gombe,</w:t>
      </w:r>
      <w:r>
        <w:rPr>
          <w:spacing w:val="-1"/>
        </w:rPr>
        <w:t> </w:t>
      </w:r>
      <w:r>
        <w:rPr/>
        <w:t>Jigawa,</w:t>
      </w:r>
      <w:r>
        <w:rPr>
          <w:spacing w:val="-1"/>
        </w:rPr>
        <w:t> </w:t>
      </w:r>
      <w:r>
        <w:rPr/>
        <w:t>Kaduna,</w:t>
      </w:r>
      <w:r>
        <w:rPr>
          <w:spacing w:val="-1"/>
        </w:rPr>
        <w:t> </w:t>
      </w:r>
      <w:r>
        <w:rPr/>
        <w:t>Kano,</w:t>
      </w:r>
      <w:r>
        <w:rPr>
          <w:spacing w:val="-1"/>
        </w:rPr>
        <w:t> </w:t>
      </w:r>
      <w:r>
        <w:rPr/>
        <w:t>Katsina,</w:t>
      </w:r>
      <w:r>
        <w:rPr>
          <w:spacing w:val="-3"/>
        </w:rPr>
        <w:t> </w:t>
      </w:r>
      <w:r>
        <w:rPr/>
        <w:t>Niger,</w:t>
      </w:r>
      <w:r>
        <w:rPr>
          <w:spacing w:val="-1"/>
        </w:rPr>
        <w:t> </w:t>
      </w:r>
      <w:r>
        <w:rPr/>
        <w:t>Sokoto,</w:t>
      </w:r>
      <w:r>
        <w:rPr>
          <w:spacing w:val="-1"/>
        </w:rPr>
        <w:t> </w:t>
      </w:r>
      <w:r>
        <w:rPr/>
        <w:t>Yobe,</w:t>
      </w:r>
      <w:r>
        <w:rPr>
          <w:spacing w:val="-4"/>
        </w:rPr>
        <w:t> </w:t>
      </w:r>
      <w:r>
        <w:rPr/>
        <w:t>and Zamfara.</w:t>
      </w:r>
      <w:r>
        <w:rPr>
          <w:spacing w:val="-1"/>
        </w:rPr>
        <w:t> </w:t>
      </w:r>
      <w:r>
        <w:rPr/>
        <w:t>Relief officials estimate that more than 65,000 people were displaced as a result (The Lawyers Chronicle 2016). The presidential election divided the country along ethnic and religious lines (The Magazine for the African Lawyers, 2016).</w:t>
      </w:r>
    </w:p>
    <w:p>
      <w:pPr>
        <w:pStyle w:val="BodyText"/>
        <w:spacing w:line="480" w:lineRule="auto" w:before="2"/>
        <w:ind w:right="798"/>
      </w:pPr>
      <w:r>
        <w:rPr/>
        <w:t>Most</w:t>
      </w:r>
      <w:r>
        <w:rPr>
          <w:spacing w:val="-1"/>
        </w:rPr>
        <w:t> </w:t>
      </w:r>
      <w:r>
        <w:rPr/>
        <w:t>of</w:t>
      </w:r>
      <w:r>
        <w:rPr>
          <w:spacing w:val="-2"/>
        </w:rPr>
        <w:t> </w:t>
      </w:r>
      <w:r>
        <w:rPr/>
        <w:t>these</w:t>
      </w:r>
      <w:r>
        <w:rPr>
          <w:spacing w:val="-1"/>
        </w:rPr>
        <w:t> </w:t>
      </w:r>
      <w:r>
        <w:rPr/>
        <w:t>thugs (yan kalare) were</w:t>
      </w:r>
      <w:r>
        <w:rPr>
          <w:spacing w:val="-1"/>
        </w:rPr>
        <w:t> </w:t>
      </w:r>
      <w:r>
        <w:rPr/>
        <w:t>used</w:t>
      </w:r>
      <w:r>
        <w:rPr>
          <w:spacing w:val="-2"/>
        </w:rPr>
        <w:t> </w:t>
      </w:r>
      <w:r>
        <w:rPr/>
        <w:t>to</w:t>
      </w:r>
      <w:r>
        <w:rPr>
          <w:spacing w:val="-2"/>
        </w:rPr>
        <w:t> </w:t>
      </w:r>
      <w:r>
        <w:rPr/>
        <w:t>rig</w:t>
      </w:r>
      <w:r>
        <w:rPr>
          <w:spacing w:val="-1"/>
        </w:rPr>
        <w:t> </w:t>
      </w:r>
      <w:r>
        <w:rPr/>
        <w:t>elections</w:t>
      </w:r>
      <w:r>
        <w:rPr>
          <w:spacing w:val="-1"/>
        </w:rPr>
        <w:t> </w:t>
      </w:r>
      <w:r>
        <w:rPr/>
        <w:t>in</w:t>
      </w:r>
      <w:r>
        <w:rPr>
          <w:spacing w:val="-1"/>
        </w:rPr>
        <w:t> </w:t>
      </w:r>
      <w:r>
        <w:rPr/>
        <w:t>1999,</w:t>
      </w:r>
      <w:r>
        <w:rPr>
          <w:spacing w:val="-3"/>
        </w:rPr>
        <w:t> </w:t>
      </w:r>
      <w:r>
        <w:rPr/>
        <w:t>2003,</w:t>
      </w:r>
      <w:r>
        <w:rPr>
          <w:spacing w:val="-3"/>
        </w:rPr>
        <w:t> </w:t>
      </w:r>
      <w:r>
        <w:rPr/>
        <w:t>2007 and 2011 general elections in Nigeria, especially in Gombe metropolis, where most of the elections were monitored and conducted by political thugs (yan kalare) under the cover of INEC`s ad-hoc staff. In fact, the officers who were officially assigned to</w:t>
      </w:r>
      <w:r>
        <w:rPr>
          <w:spacing w:val="63"/>
        </w:rPr>
        <w:t> </w:t>
      </w:r>
      <w:r>
        <w:rPr/>
        <w:t>do</w:t>
      </w:r>
      <w:r>
        <w:rPr>
          <w:spacing w:val="63"/>
        </w:rPr>
        <w:t> </w:t>
      </w:r>
      <w:r>
        <w:rPr/>
        <w:t>the</w:t>
      </w:r>
      <w:r>
        <w:rPr>
          <w:spacing w:val="64"/>
        </w:rPr>
        <w:t> </w:t>
      </w:r>
      <w:r>
        <w:rPr/>
        <w:t>job</w:t>
      </w:r>
      <w:r>
        <w:rPr>
          <w:spacing w:val="65"/>
        </w:rPr>
        <w:t> </w:t>
      </w:r>
      <w:r>
        <w:rPr/>
        <w:t>were</w:t>
      </w:r>
      <w:r>
        <w:rPr>
          <w:spacing w:val="62"/>
        </w:rPr>
        <w:t> </w:t>
      </w:r>
      <w:r>
        <w:rPr/>
        <w:t>overpowered</w:t>
      </w:r>
      <w:r>
        <w:rPr>
          <w:spacing w:val="63"/>
        </w:rPr>
        <w:t> </w:t>
      </w:r>
      <w:r>
        <w:rPr/>
        <w:t>by</w:t>
      </w:r>
      <w:r>
        <w:rPr>
          <w:spacing w:val="60"/>
        </w:rPr>
        <w:t> </w:t>
      </w:r>
      <w:r>
        <w:rPr/>
        <w:t>these</w:t>
      </w:r>
      <w:r>
        <w:rPr>
          <w:spacing w:val="62"/>
        </w:rPr>
        <w:t> </w:t>
      </w:r>
      <w:r>
        <w:rPr/>
        <w:t>political</w:t>
      </w:r>
      <w:r>
        <w:rPr>
          <w:spacing w:val="63"/>
        </w:rPr>
        <w:t> </w:t>
      </w:r>
      <w:r>
        <w:rPr/>
        <w:t>thugs</w:t>
      </w:r>
      <w:r>
        <w:rPr>
          <w:spacing w:val="63"/>
        </w:rPr>
        <w:t> </w:t>
      </w:r>
      <w:r>
        <w:rPr/>
        <w:t>(yan</w:t>
      </w:r>
      <w:r>
        <w:rPr>
          <w:spacing w:val="63"/>
        </w:rPr>
        <w:t> </w:t>
      </w:r>
      <w:r>
        <w:rPr/>
        <w:t>kalare)</w:t>
      </w:r>
      <w:r>
        <w:rPr>
          <w:spacing w:val="62"/>
        </w:rPr>
        <w:t> </w:t>
      </w:r>
      <w:r>
        <w:rPr/>
        <w:t>through</w:t>
      </w:r>
    </w:p>
    <w:p>
      <w:pPr>
        <w:spacing w:after="0" w:line="480" w:lineRule="auto"/>
        <w:sectPr>
          <w:pgSz w:w="12240" w:h="15840"/>
          <w:pgMar w:header="0" w:footer="1015" w:top="1360" w:bottom="1200" w:left="660" w:right="640"/>
        </w:sectPr>
      </w:pPr>
    </w:p>
    <w:p>
      <w:pPr>
        <w:pStyle w:val="BodyText"/>
        <w:spacing w:line="480" w:lineRule="auto" w:before="73"/>
        <w:ind w:right="807"/>
      </w:pPr>
      <w:r>
        <w:rPr/>
        <w:t>pointing out dangerous weapons to them, causing crisis and violence in the voting </w:t>
      </w:r>
      <w:r>
        <w:rPr>
          <w:spacing w:val="-2"/>
        </w:rPr>
        <w:t>venues.</w:t>
      </w:r>
    </w:p>
    <w:p>
      <w:pPr>
        <w:pStyle w:val="BodyText"/>
        <w:spacing w:line="480" w:lineRule="auto" w:before="1"/>
        <w:ind w:right="792"/>
      </w:pPr>
      <w:r>
        <w:rPr/>
        <w:t>These thugs forced electorates to vote against their wishes. The party representatives at the polling booths were threatened to compromise, and INEC officials were forced to change election results in favour of a particular party.</w:t>
      </w:r>
    </w:p>
    <w:p>
      <w:pPr>
        <w:pStyle w:val="BodyText"/>
        <w:spacing w:line="480" w:lineRule="auto"/>
        <w:ind w:right="804"/>
      </w:pPr>
      <w:r>
        <w:rPr/>
        <w:t>The dreaded Kalare group extend their criminalities from political violence to gruesome murder, maiming, stealing/dispossessing people of their possessions at streets corners and dark lonely spots using dangerous weapons on their victims‟ which is now common incidents in Gombe metropolitan which made life difficult in Gombe in the past years, since then.</w:t>
      </w:r>
    </w:p>
    <w:p>
      <w:pPr>
        <w:pStyle w:val="Heading2"/>
        <w:numPr>
          <w:ilvl w:val="1"/>
          <w:numId w:val="6"/>
        </w:numPr>
        <w:tabs>
          <w:tab w:pos="1201" w:val="left" w:leader="none"/>
        </w:tabs>
        <w:spacing w:line="240" w:lineRule="auto" w:before="43" w:after="0"/>
        <w:ind w:left="1201" w:right="0" w:hanging="421"/>
        <w:jc w:val="both"/>
      </w:pPr>
      <w:bookmarkStart w:name="_TOC_250029" w:id="10"/>
      <w:r>
        <w:rPr/>
        <w:t>Research</w:t>
      </w:r>
      <w:r>
        <w:rPr>
          <w:spacing w:val="-7"/>
        </w:rPr>
        <w:t> </w:t>
      </w:r>
      <w:bookmarkEnd w:id="10"/>
      <w:r>
        <w:rPr>
          <w:spacing w:val="-2"/>
        </w:rPr>
        <w:t>questions</w:t>
      </w:r>
    </w:p>
    <w:p>
      <w:pPr>
        <w:pStyle w:val="ListParagraph"/>
        <w:numPr>
          <w:ilvl w:val="0"/>
          <w:numId w:val="7"/>
        </w:numPr>
        <w:tabs>
          <w:tab w:pos="1059" w:val="left" w:leader="none"/>
        </w:tabs>
        <w:spacing w:line="240" w:lineRule="auto" w:before="319" w:after="0"/>
        <w:ind w:left="1059" w:right="0" w:hanging="279"/>
        <w:jc w:val="both"/>
        <w:rPr>
          <w:sz w:val="28"/>
        </w:rPr>
      </w:pPr>
      <w:r>
        <w:rPr>
          <w:sz w:val="28"/>
        </w:rPr>
        <w:t>What</w:t>
      </w:r>
      <w:r>
        <w:rPr>
          <w:spacing w:val="-5"/>
          <w:sz w:val="28"/>
        </w:rPr>
        <w:t> </w:t>
      </w:r>
      <w:r>
        <w:rPr>
          <w:sz w:val="28"/>
        </w:rPr>
        <w:t>are</w:t>
      </w:r>
      <w:r>
        <w:rPr>
          <w:spacing w:val="-5"/>
          <w:sz w:val="28"/>
        </w:rPr>
        <w:t> </w:t>
      </w:r>
      <w:r>
        <w:rPr>
          <w:sz w:val="28"/>
        </w:rPr>
        <w:t>the</w:t>
      </w:r>
      <w:r>
        <w:rPr>
          <w:spacing w:val="-4"/>
          <w:sz w:val="28"/>
        </w:rPr>
        <w:t> </w:t>
      </w:r>
      <w:r>
        <w:rPr>
          <w:sz w:val="28"/>
        </w:rPr>
        <w:t>causes</w:t>
      </w:r>
      <w:r>
        <w:rPr>
          <w:spacing w:val="-2"/>
          <w:sz w:val="28"/>
        </w:rPr>
        <w:t> </w:t>
      </w:r>
      <w:r>
        <w:rPr>
          <w:sz w:val="28"/>
        </w:rPr>
        <w:t>of</w:t>
      </w:r>
      <w:r>
        <w:rPr>
          <w:spacing w:val="-7"/>
          <w:sz w:val="28"/>
        </w:rPr>
        <w:t> </w:t>
      </w:r>
      <w:r>
        <w:rPr>
          <w:sz w:val="28"/>
        </w:rPr>
        <w:t>political</w:t>
      </w:r>
      <w:r>
        <w:rPr>
          <w:spacing w:val="-3"/>
          <w:sz w:val="28"/>
        </w:rPr>
        <w:t> </w:t>
      </w:r>
      <w:r>
        <w:rPr>
          <w:sz w:val="28"/>
        </w:rPr>
        <w:t>violence</w:t>
      </w:r>
      <w:r>
        <w:rPr>
          <w:spacing w:val="-6"/>
          <w:sz w:val="28"/>
        </w:rPr>
        <w:t> </w:t>
      </w:r>
      <w:r>
        <w:rPr>
          <w:sz w:val="28"/>
        </w:rPr>
        <w:t>(kalare)</w:t>
      </w:r>
      <w:r>
        <w:rPr>
          <w:spacing w:val="-7"/>
          <w:sz w:val="28"/>
        </w:rPr>
        <w:t> </w:t>
      </w:r>
      <w:r>
        <w:rPr>
          <w:sz w:val="28"/>
        </w:rPr>
        <w:t>in</w:t>
      </w:r>
      <w:r>
        <w:rPr>
          <w:spacing w:val="-3"/>
          <w:sz w:val="28"/>
        </w:rPr>
        <w:t> </w:t>
      </w:r>
      <w:r>
        <w:rPr>
          <w:sz w:val="28"/>
        </w:rPr>
        <w:t>Gombe</w:t>
      </w:r>
      <w:r>
        <w:rPr>
          <w:spacing w:val="-3"/>
          <w:sz w:val="28"/>
        </w:rPr>
        <w:t> </w:t>
      </w:r>
      <w:r>
        <w:rPr>
          <w:spacing w:val="-2"/>
          <w:sz w:val="28"/>
        </w:rPr>
        <w:t>metropolis?</w:t>
      </w:r>
    </w:p>
    <w:p>
      <w:pPr>
        <w:pStyle w:val="ListParagraph"/>
        <w:numPr>
          <w:ilvl w:val="0"/>
          <w:numId w:val="7"/>
        </w:numPr>
        <w:tabs>
          <w:tab w:pos="1121" w:val="left" w:leader="none"/>
        </w:tabs>
        <w:spacing w:line="482" w:lineRule="auto" w:before="321" w:after="0"/>
        <w:ind w:left="780" w:right="803" w:firstLine="0"/>
        <w:jc w:val="both"/>
        <w:rPr>
          <w:sz w:val="28"/>
        </w:rPr>
      </w:pPr>
      <w:r>
        <w:rPr>
          <w:sz w:val="28"/>
        </w:rPr>
        <w:t>What are the socio-economic effects of political violence on the victims in Gombe metropolis?</w:t>
      </w:r>
    </w:p>
    <w:p>
      <w:pPr>
        <w:pStyle w:val="ListParagraph"/>
        <w:numPr>
          <w:ilvl w:val="0"/>
          <w:numId w:val="7"/>
        </w:numPr>
        <w:tabs>
          <w:tab w:pos="1059" w:val="left" w:leader="none"/>
        </w:tabs>
        <w:spacing w:line="316" w:lineRule="exact" w:before="0" w:after="0"/>
        <w:ind w:left="1059" w:right="0" w:hanging="279"/>
        <w:jc w:val="both"/>
        <w:rPr>
          <w:sz w:val="28"/>
        </w:rPr>
      </w:pPr>
      <w:r>
        <w:rPr>
          <w:sz w:val="28"/>
        </w:rPr>
        <w:t>Who</w:t>
      </w:r>
      <w:r>
        <w:rPr>
          <w:spacing w:val="-6"/>
          <w:sz w:val="28"/>
        </w:rPr>
        <w:t> </w:t>
      </w:r>
      <w:r>
        <w:rPr>
          <w:sz w:val="28"/>
        </w:rPr>
        <w:t>are</w:t>
      </w:r>
      <w:r>
        <w:rPr>
          <w:spacing w:val="-5"/>
          <w:sz w:val="28"/>
        </w:rPr>
        <w:t> </w:t>
      </w:r>
      <w:r>
        <w:rPr>
          <w:sz w:val="28"/>
        </w:rPr>
        <w:t>the</w:t>
      </w:r>
      <w:r>
        <w:rPr>
          <w:spacing w:val="-6"/>
          <w:sz w:val="28"/>
        </w:rPr>
        <w:t> </w:t>
      </w:r>
      <w:r>
        <w:rPr>
          <w:sz w:val="28"/>
        </w:rPr>
        <w:t>victims</w:t>
      </w:r>
      <w:r>
        <w:rPr>
          <w:spacing w:val="-3"/>
          <w:sz w:val="28"/>
        </w:rPr>
        <w:t> </w:t>
      </w:r>
      <w:r>
        <w:rPr>
          <w:sz w:val="28"/>
        </w:rPr>
        <w:t>of</w:t>
      </w:r>
      <w:r>
        <w:rPr>
          <w:spacing w:val="-7"/>
          <w:sz w:val="28"/>
        </w:rPr>
        <w:t> </w:t>
      </w:r>
      <w:r>
        <w:rPr>
          <w:sz w:val="28"/>
        </w:rPr>
        <w:t>political</w:t>
      </w:r>
      <w:r>
        <w:rPr>
          <w:spacing w:val="-3"/>
          <w:sz w:val="28"/>
        </w:rPr>
        <w:t> </w:t>
      </w:r>
      <w:r>
        <w:rPr>
          <w:sz w:val="28"/>
        </w:rPr>
        <w:t>violence</w:t>
      </w:r>
      <w:r>
        <w:rPr>
          <w:spacing w:val="-7"/>
          <w:sz w:val="28"/>
        </w:rPr>
        <w:t> </w:t>
      </w:r>
      <w:r>
        <w:rPr>
          <w:sz w:val="28"/>
        </w:rPr>
        <w:t>in</w:t>
      </w:r>
      <w:r>
        <w:rPr>
          <w:spacing w:val="2"/>
          <w:sz w:val="28"/>
        </w:rPr>
        <w:t> </w:t>
      </w:r>
      <w:r>
        <w:rPr>
          <w:sz w:val="28"/>
        </w:rPr>
        <w:t>Gombe</w:t>
      </w:r>
      <w:r>
        <w:rPr>
          <w:spacing w:val="-4"/>
          <w:sz w:val="28"/>
        </w:rPr>
        <w:t> </w:t>
      </w:r>
      <w:r>
        <w:rPr>
          <w:spacing w:val="-2"/>
          <w:sz w:val="28"/>
        </w:rPr>
        <w:t>metropolis?</w:t>
      </w:r>
    </w:p>
    <w:p>
      <w:pPr>
        <w:pStyle w:val="ListParagraph"/>
        <w:numPr>
          <w:ilvl w:val="0"/>
          <w:numId w:val="7"/>
        </w:numPr>
        <w:tabs>
          <w:tab w:pos="1059" w:val="left" w:leader="none"/>
        </w:tabs>
        <w:spacing w:line="240" w:lineRule="auto" w:before="321" w:after="0"/>
        <w:ind w:left="1059" w:right="0" w:hanging="279"/>
        <w:jc w:val="both"/>
        <w:rPr>
          <w:sz w:val="28"/>
        </w:rPr>
      </w:pPr>
      <w:r>
        <w:rPr>
          <w:sz w:val="28"/>
        </w:rPr>
        <w:t>What</w:t>
      </w:r>
      <w:r>
        <w:rPr>
          <w:spacing w:val="-3"/>
          <w:sz w:val="28"/>
        </w:rPr>
        <w:t> </w:t>
      </w:r>
      <w:r>
        <w:rPr>
          <w:sz w:val="28"/>
        </w:rPr>
        <w:t>are</w:t>
      </w:r>
      <w:r>
        <w:rPr>
          <w:spacing w:val="-5"/>
          <w:sz w:val="28"/>
        </w:rPr>
        <w:t> </w:t>
      </w:r>
      <w:r>
        <w:rPr>
          <w:sz w:val="28"/>
        </w:rPr>
        <w:t>the</w:t>
      </w:r>
      <w:r>
        <w:rPr>
          <w:spacing w:val="-7"/>
          <w:sz w:val="28"/>
        </w:rPr>
        <w:t> </w:t>
      </w:r>
      <w:r>
        <w:rPr>
          <w:sz w:val="28"/>
        </w:rPr>
        <w:t>possible</w:t>
      </w:r>
      <w:r>
        <w:rPr>
          <w:spacing w:val="-6"/>
          <w:sz w:val="28"/>
        </w:rPr>
        <w:t> </w:t>
      </w:r>
      <w:r>
        <w:rPr>
          <w:sz w:val="28"/>
        </w:rPr>
        <w:t>solutions</w:t>
      </w:r>
      <w:r>
        <w:rPr>
          <w:spacing w:val="-3"/>
          <w:sz w:val="28"/>
        </w:rPr>
        <w:t> </w:t>
      </w:r>
      <w:r>
        <w:rPr>
          <w:sz w:val="28"/>
        </w:rPr>
        <w:t>to</w:t>
      </w:r>
      <w:r>
        <w:rPr>
          <w:spacing w:val="-3"/>
          <w:sz w:val="28"/>
        </w:rPr>
        <w:t> </w:t>
      </w:r>
      <w:r>
        <w:rPr>
          <w:sz w:val="28"/>
        </w:rPr>
        <w:t>the</w:t>
      </w:r>
      <w:r>
        <w:rPr>
          <w:spacing w:val="-6"/>
          <w:sz w:val="28"/>
        </w:rPr>
        <w:t> </w:t>
      </w:r>
      <w:r>
        <w:rPr>
          <w:spacing w:val="-2"/>
          <w:sz w:val="28"/>
        </w:rPr>
        <w:t>problem?</w:t>
      </w:r>
    </w:p>
    <w:p>
      <w:pPr>
        <w:pStyle w:val="BodyText"/>
        <w:spacing w:before="45"/>
        <w:ind w:left="0"/>
        <w:jc w:val="left"/>
      </w:pPr>
    </w:p>
    <w:p>
      <w:pPr>
        <w:pStyle w:val="Heading2"/>
        <w:numPr>
          <w:ilvl w:val="1"/>
          <w:numId w:val="6"/>
        </w:numPr>
        <w:tabs>
          <w:tab w:pos="1499" w:val="left" w:leader="none"/>
        </w:tabs>
        <w:spacing w:line="240" w:lineRule="auto" w:before="0" w:after="0"/>
        <w:ind w:left="1499" w:right="0" w:hanging="719"/>
        <w:jc w:val="both"/>
      </w:pPr>
      <w:bookmarkStart w:name="_TOC_250028" w:id="11"/>
      <w:r>
        <w:rPr/>
        <w:t>Objective</w:t>
      </w:r>
      <w:r>
        <w:rPr>
          <w:spacing w:val="-2"/>
        </w:rPr>
        <w:t> </w:t>
      </w:r>
      <w:r>
        <w:rPr/>
        <w:t>of</w:t>
      </w:r>
      <w:r>
        <w:rPr>
          <w:spacing w:val="-2"/>
        </w:rPr>
        <w:t> </w:t>
      </w:r>
      <w:r>
        <w:rPr/>
        <w:t>the</w:t>
      </w:r>
      <w:r>
        <w:rPr>
          <w:spacing w:val="-1"/>
        </w:rPr>
        <w:t> </w:t>
      </w:r>
      <w:bookmarkEnd w:id="11"/>
      <w:r>
        <w:rPr>
          <w:spacing w:val="-4"/>
        </w:rPr>
        <w:t>Study</w:t>
      </w:r>
    </w:p>
    <w:p>
      <w:pPr>
        <w:pStyle w:val="ListParagraph"/>
        <w:numPr>
          <w:ilvl w:val="0"/>
          <w:numId w:val="8"/>
        </w:numPr>
        <w:tabs>
          <w:tab w:pos="1059" w:val="left" w:leader="none"/>
        </w:tabs>
        <w:spacing w:line="240" w:lineRule="auto" w:before="320" w:after="0"/>
        <w:ind w:left="1059" w:right="0" w:hanging="279"/>
        <w:jc w:val="both"/>
        <w:rPr>
          <w:sz w:val="28"/>
        </w:rPr>
      </w:pPr>
      <w:r>
        <w:rPr>
          <w:sz w:val="28"/>
        </w:rPr>
        <w:t>To</w:t>
      </w:r>
      <w:r>
        <w:rPr>
          <w:spacing w:val="-6"/>
          <w:sz w:val="28"/>
        </w:rPr>
        <w:t> </w:t>
      </w:r>
      <w:r>
        <w:rPr>
          <w:sz w:val="28"/>
        </w:rPr>
        <w:t>examine</w:t>
      </w:r>
      <w:r>
        <w:rPr>
          <w:spacing w:val="-4"/>
          <w:sz w:val="28"/>
        </w:rPr>
        <w:t> </w:t>
      </w:r>
      <w:r>
        <w:rPr>
          <w:sz w:val="28"/>
        </w:rPr>
        <w:t>the</w:t>
      </w:r>
      <w:r>
        <w:rPr>
          <w:spacing w:val="-5"/>
          <w:sz w:val="28"/>
        </w:rPr>
        <w:t> </w:t>
      </w:r>
      <w:r>
        <w:rPr>
          <w:sz w:val="28"/>
        </w:rPr>
        <w:t>causes</w:t>
      </w:r>
      <w:r>
        <w:rPr>
          <w:spacing w:val="-7"/>
          <w:sz w:val="28"/>
        </w:rPr>
        <w:t> </w:t>
      </w:r>
      <w:r>
        <w:rPr>
          <w:sz w:val="28"/>
        </w:rPr>
        <w:t>of</w:t>
      </w:r>
      <w:r>
        <w:rPr>
          <w:spacing w:val="-5"/>
          <w:sz w:val="28"/>
        </w:rPr>
        <w:t> </w:t>
      </w:r>
      <w:r>
        <w:rPr>
          <w:sz w:val="28"/>
        </w:rPr>
        <w:t>political</w:t>
      </w:r>
      <w:r>
        <w:rPr>
          <w:spacing w:val="-7"/>
          <w:sz w:val="28"/>
        </w:rPr>
        <w:t> </w:t>
      </w:r>
      <w:r>
        <w:rPr>
          <w:sz w:val="28"/>
        </w:rPr>
        <w:t>violence</w:t>
      </w:r>
      <w:r>
        <w:rPr>
          <w:spacing w:val="-7"/>
          <w:sz w:val="28"/>
        </w:rPr>
        <w:t> </w:t>
      </w:r>
      <w:r>
        <w:rPr>
          <w:sz w:val="28"/>
        </w:rPr>
        <w:t>in</w:t>
      </w:r>
      <w:r>
        <w:rPr>
          <w:spacing w:val="-3"/>
          <w:sz w:val="28"/>
        </w:rPr>
        <w:t> </w:t>
      </w:r>
      <w:r>
        <w:rPr>
          <w:sz w:val="28"/>
        </w:rPr>
        <w:t>Gombe</w:t>
      </w:r>
      <w:r>
        <w:rPr>
          <w:spacing w:val="-4"/>
          <w:sz w:val="28"/>
        </w:rPr>
        <w:t> </w:t>
      </w:r>
      <w:r>
        <w:rPr>
          <w:spacing w:val="-2"/>
          <w:sz w:val="28"/>
        </w:rPr>
        <w:t>metropolis.</w:t>
      </w:r>
    </w:p>
    <w:p>
      <w:pPr>
        <w:pStyle w:val="ListParagraph"/>
        <w:numPr>
          <w:ilvl w:val="0"/>
          <w:numId w:val="8"/>
        </w:numPr>
        <w:tabs>
          <w:tab w:pos="1105" w:val="left" w:leader="none"/>
        </w:tabs>
        <w:spacing w:line="480" w:lineRule="auto" w:before="321" w:after="0"/>
        <w:ind w:left="780" w:right="804" w:firstLine="0"/>
        <w:jc w:val="both"/>
        <w:rPr>
          <w:sz w:val="28"/>
        </w:rPr>
      </w:pPr>
      <w:r>
        <w:rPr>
          <w:sz w:val="28"/>
        </w:rPr>
        <w:t>To explain the socio-economic effects of political violence on the victims in Gombe metropolis.</w:t>
      </w:r>
    </w:p>
    <w:p>
      <w:pPr>
        <w:spacing w:after="0" w:line="480" w:lineRule="auto"/>
        <w:jc w:val="both"/>
        <w:rPr>
          <w:sz w:val="28"/>
        </w:rPr>
        <w:sectPr>
          <w:pgSz w:w="12240" w:h="15840"/>
          <w:pgMar w:header="0" w:footer="1015" w:top="1360" w:bottom="1200" w:left="660" w:right="640"/>
        </w:sectPr>
      </w:pPr>
    </w:p>
    <w:p>
      <w:pPr>
        <w:pStyle w:val="ListParagraph"/>
        <w:numPr>
          <w:ilvl w:val="0"/>
          <w:numId w:val="8"/>
        </w:numPr>
        <w:tabs>
          <w:tab w:pos="1059" w:val="left" w:leader="none"/>
        </w:tabs>
        <w:spacing w:line="240" w:lineRule="auto" w:before="73" w:after="0"/>
        <w:ind w:left="1059" w:right="0" w:hanging="279"/>
        <w:jc w:val="both"/>
        <w:rPr>
          <w:sz w:val="28"/>
        </w:rPr>
      </w:pPr>
      <w:r>
        <w:rPr>
          <w:sz w:val="28"/>
        </w:rPr>
        <w:t>To</w:t>
      </w:r>
      <w:r>
        <w:rPr>
          <w:spacing w:val="-6"/>
          <w:sz w:val="28"/>
        </w:rPr>
        <w:t> </w:t>
      </w:r>
      <w:r>
        <w:rPr>
          <w:sz w:val="28"/>
        </w:rPr>
        <w:t>identify</w:t>
      </w:r>
      <w:r>
        <w:rPr>
          <w:spacing w:val="-9"/>
          <w:sz w:val="28"/>
        </w:rPr>
        <w:t> </w:t>
      </w:r>
      <w:r>
        <w:rPr>
          <w:sz w:val="28"/>
        </w:rPr>
        <w:t>the</w:t>
      </w:r>
      <w:r>
        <w:rPr>
          <w:spacing w:val="-4"/>
          <w:sz w:val="28"/>
        </w:rPr>
        <w:t> </w:t>
      </w:r>
      <w:r>
        <w:rPr>
          <w:sz w:val="28"/>
        </w:rPr>
        <w:t>victims</w:t>
      </w:r>
      <w:r>
        <w:rPr>
          <w:spacing w:val="-4"/>
          <w:sz w:val="28"/>
        </w:rPr>
        <w:t> </w:t>
      </w:r>
      <w:r>
        <w:rPr>
          <w:sz w:val="28"/>
        </w:rPr>
        <w:t>of</w:t>
      </w:r>
      <w:r>
        <w:rPr>
          <w:spacing w:val="-5"/>
          <w:sz w:val="28"/>
        </w:rPr>
        <w:t> </w:t>
      </w:r>
      <w:r>
        <w:rPr>
          <w:sz w:val="28"/>
        </w:rPr>
        <w:t>political</w:t>
      </w:r>
      <w:r>
        <w:rPr>
          <w:spacing w:val="-4"/>
          <w:sz w:val="28"/>
        </w:rPr>
        <w:t> </w:t>
      </w:r>
      <w:r>
        <w:rPr>
          <w:sz w:val="28"/>
        </w:rPr>
        <w:t>violence</w:t>
      </w:r>
      <w:r>
        <w:rPr>
          <w:spacing w:val="-7"/>
          <w:sz w:val="28"/>
        </w:rPr>
        <w:t> </w:t>
      </w:r>
      <w:r>
        <w:rPr>
          <w:sz w:val="28"/>
        </w:rPr>
        <w:t>of</w:t>
      </w:r>
      <w:r>
        <w:rPr>
          <w:spacing w:val="-5"/>
          <w:sz w:val="28"/>
        </w:rPr>
        <w:t> </w:t>
      </w:r>
      <w:r>
        <w:rPr>
          <w:sz w:val="28"/>
        </w:rPr>
        <w:t>Gombe</w:t>
      </w:r>
      <w:r>
        <w:rPr>
          <w:spacing w:val="-3"/>
          <w:sz w:val="28"/>
        </w:rPr>
        <w:t> </w:t>
      </w:r>
      <w:r>
        <w:rPr>
          <w:spacing w:val="-2"/>
          <w:sz w:val="28"/>
        </w:rPr>
        <w:t>metropolis.</w:t>
      </w:r>
    </w:p>
    <w:p>
      <w:pPr>
        <w:pStyle w:val="ListParagraph"/>
        <w:numPr>
          <w:ilvl w:val="0"/>
          <w:numId w:val="8"/>
        </w:numPr>
        <w:tabs>
          <w:tab w:pos="990" w:val="left" w:leader="none"/>
        </w:tabs>
        <w:spacing w:line="240" w:lineRule="auto" w:before="321" w:after="0"/>
        <w:ind w:left="990" w:right="0" w:hanging="210"/>
        <w:jc w:val="both"/>
        <w:rPr>
          <w:sz w:val="28"/>
        </w:rPr>
      </w:pPr>
      <w:r>
        <w:rPr>
          <w:sz w:val="28"/>
        </w:rPr>
        <w:t>To</w:t>
      </w:r>
      <w:r>
        <w:rPr>
          <w:spacing w:val="-4"/>
          <w:sz w:val="28"/>
        </w:rPr>
        <w:t> </w:t>
      </w:r>
      <w:r>
        <w:rPr>
          <w:sz w:val="28"/>
        </w:rPr>
        <w:t>proper</w:t>
      </w:r>
      <w:r>
        <w:rPr>
          <w:spacing w:val="-8"/>
          <w:sz w:val="28"/>
        </w:rPr>
        <w:t> </w:t>
      </w:r>
      <w:r>
        <w:rPr>
          <w:sz w:val="28"/>
        </w:rPr>
        <w:t>solution</w:t>
      </w:r>
      <w:r>
        <w:rPr>
          <w:spacing w:val="-3"/>
          <w:sz w:val="28"/>
        </w:rPr>
        <w:t> </w:t>
      </w:r>
      <w:r>
        <w:rPr>
          <w:sz w:val="28"/>
        </w:rPr>
        <w:t>to</w:t>
      </w:r>
      <w:r>
        <w:rPr>
          <w:spacing w:val="-4"/>
          <w:sz w:val="28"/>
        </w:rPr>
        <w:t> </w:t>
      </w:r>
      <w:r>
        <w:rPr>
          <w:sz w:val="28"/>
        </w:rPr>
        <w:t>political</w:t>
      </w:r>
      <w:r>
        <w:rPr>
          <w:spacing w:val="-8"/>
          <w:sz w:val="28"/>
        </w:rPr>
        <w:t> </w:t>
      </w:r>
      <w:r>
        <w:rPr>
          <w:sz w:val="28"/>
        </w:rPr>
        <w:t>violence</w:t>
      </w:r>
      <w:r>
        <w:rPr>
          <w:spacing w:val="-4"/>
          <w:sz w:val="28"/>
        </w:rPr>
        <w:t> </w:t>
      </w:r>
      <w:r>
        <w:rPr>
          <w:sz w:val="28"/>
        </w:rPr>
        <w:t>in</w:t>
      </w:r>
      <w:r>
        <w:rPr>
          <w:spacing w:val="-6"/>
          <w:sz w:val="28"/>
        </w:rPr>
        <w:t> </w:t>
      </w:r>
      <w:r>
        <w:rPr>
          <w:sz w:val="28"/>
        </w:rPr>
        <w:t>Gombe</w:t>
      </w:r>
      <w:r>
        <w:rPr>
          <w:spacing w:val="-3"/>
          <w:sz w:val="28"/>
        </w:rPr>
        <w:t> </w:t>
      </w:r>
      <w:r>
        <w:rPr>
          <w:spacing w:val="-2"/>
          <w:sz w:val="28"/>
        </w:rPr>
        <w:t>metropolis.</w:t>
      </w:r>
    </w:p>
    <w:p>
      <w:pPr>
        <w:pStyle w:val="BodyText"/>
        <w:spacing w:before="45"/>
        <w:ind w:left="0"/>
        <w:jc w:val="left"/>
      </w:pPr>
    </w:p>
    <w:p>
      <w:pPr>
        <w:pStyle w:val="Heading2"/>
        <w:numPr>
          <w:ilvl w:val="1"/>
          <w:numId w:val="6"/>
        </w:numPr>
        <w:tabs>
          <w:tab w:pos="1499" w:val="left" w:leader="none"/>
        </w:tabs>
        <w:spacing w:line="240" w:lineRule="auto" w:before="0" w:after="0"/>
        <w:ind w:left="1499" w:right="0" w:hanging="719"/>
        <w:jc w:val="both"/>
      </w:pPr>
      <w:bookmarkStart w:name="_TOC_250027" w:id="12"/>
      <w:r>
        <w:rPr/>
        <w:t>Significance</w:t>
      </w:r>
      <w:r>
        <w:rPr>
          <w:spacing w:val="-6"/>
        </w:rPr>
        <w:t> </w:t>
      </w:r>
      <w:r>
        <w:rPr/>
        <w:t>of</w:t>
      </w:r>
      <w:r>
        <w:rPr>
          <w:spacing w:val="-3"/>
        </w:rPr>
        <w:t> </w:t>
      </w:r>
      <w:r>
        <w:rPr/>
        <w:t>the</w:t>
      </w:r>
      <w:r>
        <w:rPr>
          <w:spacing w:val="-4"/>
        </w:rPr>
        <w:t> </w:t>
      </w:r>
      <w:bookmarkEnd w:id="12"/>
      <w:r>
        <w:rPr>
          <w:spacing w:val="-2"/>
        </w:rPr>
        <w:t>Study</w:t>
      </w:r>
    </w:p>
    <w:p>
      <w:pPr>
        <w:pStyle w:val="BodyText"/>
        <w:spacing w:line="480" w:lineRule="auto" w:before="319"/>
        <w:ind w:right="802"/>
      </w:pPr>
      <w:r>
        <w:rPr/>
        <w:t>The study will be of immense benefits to the society, policy makers, and security personals because it will outline the causes of political violence in Gombe metropolis.</w:t>
      </w:r>
      <w:r>
        <w:rPr>
          <w:spacing w:val="-4"/>
        </w:rPr>
        <w:t> </w:t>
      </w:r>
      <w:r>
        <w:rPr/>
        <w:t>This</w:t>
      </w:r>
      <w:r>
        <w:rPr>
          <w:spacing w:val="-2"/>
        </w:rPr>
        <w:t> </w:t>
      </w:r>
      <w:r>
        <w:rPr/>
        <w:t>study</w:t>
      </w:r>
      <w:r>
        <w:rPr>
          <w:spacing w:val="-4"/>
        </w:rPr>
        <w:t> </w:t>
      </w:r>
      <w:r>
        <w:rPr/>
        <w:t>is</w:t>
      </w:r>
      <w:r>
        <w:rPr>
          <w:spacing w:val="-2"/>
        </w:rPr>
        <w:t> </w:t>
      </w:r>
      <w:r>
        <w:rPr/>
        <w:t>also</w:t>
      </w:r>
      <w:r>
        <w:rPr>
          <w:spacing w:val="-2"/>
        </w:rPr>
        <w:t> </w:t>
      </w:r>
      <w:r>
        <w:rPr/>
        <w:t>significant</w:t>
      </w:r>
      <w:r>
        <w:rPr>
          <w:spacing w:val="-6"/>
        </w:rPr>
        <w:t> </w:t>
      </w:r>
      <w:r>
        <w:rPr/>
        <w:t>because</w:t>
      </w:r>
      <w:r>
        <w:rPr>
          <w:spacing w:val="-3"/>
        </w:rPr>
        <w:t> </w:t>
      </w:r>
      <w:r>
        <w:rPr/>
        <w:t>of</w:t>
      </w:r>
      <w:r>
        <w:rPr>
          <w:spacing w:val="-3"/>
        </w:rPr>
        <w:t> </w:t>
      </w:r>
      <w:r>
        <w:rPr/>
        <w:t>the</w:t>
      </w:r>
      <w:r>
        <w:rPr>
          <w:spacing w:val="-4"/>
        </w:rPr>
        <w:t> </w:t>
      </w:r>
      <w:r>
        <w:rPr/>
        <w:t>fact</w:t>
      </w:r>
      <w:r>
        <w:rPr>
          <w:spacing w:val="-2"/>
        </w:rPr>
        <w:t> </w:t>
      </w:r>
      <w:r>
        <w:rPr/>
        <w:t>that</w:t>
      </w:r>
      <w:r>
        <w:rPr>
          <w:spacing w:val="-5"/>
        </w:rPr>
        <w:t> </w:t>
      </w:r>
      <w:r>
        <w:rPr/>
        <w:t>it</w:t>
      </w:r>
      <w:r>
        <w:rPr>
          <w:spacing w:val="-2"/>
        </w:rPr>
        <w:t> </w:t>
      </w:r>
      <w:r>
        <w:rPr/>
        <w:t>would</w:t>
      </w:r>
      <w:r>
        <w:rPr>
          <w:spacing w:val="-2"/>
        </w:rPr>
        <w:t> </w:t>
      </w:r>
      <w:r>
        <w:rPr/>
        <w:t>reveal</w:t>
      </w:r>
      <w:r>
        <w:rPr>
          <w:spacing w:val="-5"/>
        </w:rPr>
        <w:t> </w:t>
      </w:r>
      <w:r>
        <w:rPr/>
        <w:t>the major threats (effects) of political violence to democracy in Gombe metropolis and Nigeria at a whole.</w:t>
      </w:r>
      <w:r>
        <w:rPr>
          <w:spacing w:val="40"/>
        </w:rPr>
        <w:t> </w:t>
      </w:r>
      <w:r>
        <w:rPr/>
        <w:t>Again, the study also will equally be significant to the extent that it would outline the effects of kalare political violence to the lives and properties of the citizens of Gombe local government area.</w:t>
      </w:r>
    </w:p>
    <w:p>
      <w:pPr>
        <w:pStyle w:val="BodyText"/>
        <w:spacing w:line="480" w:lineRule="auto"/>
        <w:ind w:right="797"/>
      </w:pPr>
      <w:r>
        <w:rPr/>
        <w:t>The findings of this study will also provide valuable information in articulating potential policies that will help address the problems of political and electoral violence. In other word, the research could help the policy makers (lawmakers or government) in making laws and will help the securities to prevent the possible potential political and electoral violence in the city.</w:t>
      </w:r>
    </w:p>
    <w:p>
      <w:pPr>
        <w:pStyle w:val="BodyText"/>
        <w:spacing w:line="480" w:lineRule="auto"/>
        <w:ind w:right="803"/>
      </w:pPr>
      <w:r>
        <w:rPr/>
        <w:t>Finally, it will provide the relevant knowledge and serves as a tool and reference materials to future studies which would make useful contributions to any study on same topic or any related topic on elections and political violence.</w:t>
      </w:r>
    </w:p>
    <w:p>
      <w:pPr>
        <w:spacing w:after="0" w:line="480" w:lineRule="auto"/>
        <w:sectPr>
          <w:pgSz w:w="12240" w:h="15840"/>
          <w:pgMar w:header="0" w:footer="1015" w:top="1360" w:bottom="1200" w:left="660" w:right="640"/>
        </w:sectPr>
      </w:pPr>
    </w:p>
    <w:p>
      <w:pPr>
        <w:pStyle w:val="Heading2"/>
        <w:numPr>
          <w:ilvl w:val="1"/>
          <w:numId w:val="6"/>
        </w:numPr>
        <w:tabs>
          <w:tab w:pos="1499" w:val="left" w:leader="none"/>
        </w:tabs>
        <w:spacing w:line="240" w:lineRule="auto" w:before="75" w:after="0"/>
        <w:ind w:left="1499" w:right="0" w:hanging="719"/>
        <w:jc w:val="both"/>
      </w:pPr>
      <w:bookmarkStart w:name="_TOC_250026" w:id="13"/>
      <w:r>
        <w:rPr/>
        <w:t>Scope</w:t>
      </w:r>
      <w:r>
        <w:rPr>
          <w:spacing w:val="-3"/>
        </w:rPr>
        <w:t> </w:t>
      </w:r>
      <w:r>
        <w:rPr/>
        <w:t>of the</w:t>
      </w:r>
      <w:r>
        <w:rPr>
          <w:spacing w:val="-1"/>
        </w:rPr>
        <w:t> </w:t>
      </w:r>
      <w:bookmarkEnd w:id="13"/>
      <w:r>
        <w:rPr>
          <w:spacing w:val="-2"/>
        </w:rPr>
        <w:t>Study</w:t>
      </w:r>
    </w:p>
    <w:p>
      <w:pPr>
        <w:pStyle w:val="BodyText"/>
        <w:spacing w:line="480" w:lineRule="auto" w:before="319"/>
        <w:ind w:right="797"/>
      </w:pPr>
      <w:r>
        <w:rPr/>
        <w:t>The focus of this study is on the causes and effects of political violence in Gombe metropolis. As such the research has been limited to five major wards in Gombe metropolis which comprises of Jekada Fari, Tudun-Wada, Kagarawal, Bolari and Bogo respectively being the area where the activities of Kalare is more</w:t>
      </w:r>
      <w:r>
        <w:rPr>
          <w:spacing w:val="40"/>
        </w:rPr>
        <w:t> </w:t>
      </w:r>
      <w:r>
        <w:rPr/>
        <w:t>pronounced. The studies emphases will be from 2003-2011 happened being the period that witnessed an unprecedented increase in the acts of political violence in the country and Gombe metropolis in particular.</w:t>
      </w:r>
    </w:p>
    <w:p>
      <w:pPr>
        <w:pStyle w:val="Heading2"/>
        <w:numPr>
          <w:ilvl w:val="1"/>
          <w:numId w:val="6"/>
        </w:numPr>
        <w:tabs>
          <w:tab w:pos="1499" w:val="left" w:leader="none"/>
        </w:tabs>
        <w:spacing w:line="240" w:lineRule="auto" w:before="44" w:after="0"/>
        <w:ind w:left="1499" w:right="0" w:hanging="719"/>
        <w:jc w:val="both"/>
      </w:pPr>
      <w:bookmarkStart w:name="_TOC_250025" w:id="14"/>
      <w:r>
        <w:rPr/>
        <w:t>Definition</w:t>
      </w:r>
      <w:r>
        <w:rPr>
          <w:spacing w:val="-3"/>
        </w:rPr>
        <w:t> </w:t>
      </w:r>
      <w:r>
        <w:rPr/>
        <w:t>of</w:t>
      </w:r>
      <w:r>
        <w:rPr>
          <w:spacing w:val="-3"/>
        </w:rPr>
        <w:t> </w:t>
      </w:r>
      <w:r>
        <w:rPr/>
        <w:t>Terms</w:t>
      </w:r>
      <w:r>
        <w:rPr>
          <w:spacing w:val="-2"/>
        </w:rPr>
        <w:t> </w:t>
      </w:r>
      <w:r>
        <w:rPr/>
        <w:t>and</w:t>
      </w:r>
      <w:bookmarkEnd w:id="14"/>
      <w:r>
        <w:rPr>
          <w:spacing w:val="-2"/>
        </w:rPr>
        <w:t> Concept</w:t>
      </w:r>
    </w:p>
    <w:p>
      <w:pPr>
        <w:pStyle w:val="BodyText"/>
        <w:spacing w:line="482" w:lineRule="auto" w:before="319"/>
        <w:ind w:right="635"/>
        <w:jc w:val="left"/>
      </w:pPr>
      <w:r>
        <w:rPr>
          <w:b/>
        </w:rPr>
        <w:t>Politics:</w:t>
      </w:r>
      <w:r>
        <w:rPr>
          <w:b/>
          <w:spacing w:val="40"/>
        </w:rPr>
        <w:t> </w:t>
      </w:r>
      <w:r>
        <w:rPr/>
        <w:t>Is</w:t>
      </w:r>
      <w:r>
        <w:rPr>
          <w:spacing w:val="40"/>
        </w:rPr>
        <w:t> </w:t>
      </w:r>
      <w:r>
        <w:rPr/>
        <w:t>the</w:t>
      </w:r>
      <w:r>
        <w:rPr>
          <w:spacing w:val="40"/>
        </w:rPr>
        <w:t> </w:t>
      </w:r>
      <w:r>
        <w:rPr/>
        <w:t>activities</w:t>
      </w:r>
      <w:r>
        <w:rPr>
          <w:spacing w:val="40"/>
        </w:rPr>
        <w:t> </w:t>
      </w:r>
      <w:r>
        <w:rPr/>
        <w:t>with</w:t>
      </w:r>
      <w:r>
        <w:rPr>
          <w:spacing w:val="40"/>
        </w:rPr>
        <w:t> </w:t>
      </w:r>
      <w:r>
        <w:rPr/>
        <w:t>the</w:t>
      </w:r>
      <w:r>
        <w:rPr>
          <w:spacing w:val="40"/>
        </w:rPr>
        <w:t> </w:t>
      </w:r>
      <w:r>
        <w:rPr/>
        <w:t>governance</w:t>
      </w:r>
      <w:r>
        <w:rPr>
          <w:spacing w:val="40"/>
        </w:rPr>
        <w:t> </w:t>
      </w:r>
      <w:r>
        <w:rPr/>
        <w:t>of</w:t>
      </w:r>
      <w:r>
        <w:rPr>
          <w:spacing w:val="40"/>
        </w:rPr>
        <w:t> </w:t>
      </w:r>
      <w:r>
        <w:rPr/>
        <w:t>a</w:t>
      </w:r>
      <w:r>
        <w:rPr>
          <w:spacing w:val="40"/>
        </w:rPr>
        <w:t> </w:t>
      </w:r>
      <w:r>
        <w:rPr/>
        <w:t>state</w:t>
      </w:r>
      <w:r>
        <w:rPr>
          <w:spacing w:val="40"/>
        </w:rPr>
        <w:t> </w:t>
      </w:r>
      <w:r>
        <w:rPr/>
        <w:t>or</w:t>
      </w:r>
      <w:r>
        <w:rPr>
          <w:spacing w:val="40"/>
        </w:rPr>
        <w:t> </w:t>
      </w:r>
      <w:r>
        <w:rPr/>
        <w:t>area,</w:t>
      </w:r>
      <w:r>
        <w:rPr>
          <w:spacing w:val="40"/>
        </w:rPr>
        <w:t> </w:t>
      </w:r>
      <w:r>
        <w:rPr/>
        <w:t>especially</w:t>
      </w:r>
      <w:r>
        <w:rPr>
          <w:spacing w:val="40"/>
        </w:rPr>
        <w:t> </w:t>
      </w:r>
      <w:r>
        <w:rPr/>
        <w:t>the debate between parties having power.</w:t>
      </w:r>
    </w:p>
    <w:p>
      <w:pPr>
        <w:pStyle w:val="BodyText"/>
        <w:spacing w:line="480" w:lineRule="auto"/>
        <w:ind w:right="635"/>
        <w:jc w:val="left"/>
      </w:pPr>
      <w:r>
        <w:rPr>
          <w:b/>
        </w:rPr>
        <w:t>Political violence: </w:t>
      </w:r>
      <w:r>
        <w:rPr/>
        <w:t>These are all forms of illegalities, manipulations and killings in order to secure political power at all cost.</w:t>
      </w:r>
    </w:p>
    <w:p>
      <w:pPr>
        <w:pStyle w:val="BodyText"/>
        <w:spacing w:line="480" w:lineRule="auto"/>
        <w:ind w:right="635"/>
        <w:jc w:val="left"/>
      </w:pPr>
      <w:r>
        <w:rPr>
          <w:b/>
        </w:rPr>
        <w:t>Election: </w:t>
      </w:r>
      <w:r>
        <w:rPr/>
        <w:t>This is the system of selecting leaders and political representatives in a state through campaign and election.</w:t>
      </w:r>
    </w:p>
    <w:p>
      <w:pPr>
        <w:pStyle w:val="BodyText"/>
        <w:spacing w:line="482" w:lineRule="auto"/>
        <w:ind w:right="635"/>
        <w:jc w:val="left"/>
      </w:pPr>
      <w:r>
        <w:rPr>
          <w:b/>
        </w:rPr>
        <w:t>Yan</w:t>
      </w:r>
      <w:r>
        <w:rPr>
          <w:b/>
          <w:spacing w:val="75"/>
        </w:rPr>
        <w:t> </w:t>
      </w:r>
      <w:r>
        <w:rPr>
          <w:b/>
        </w:rPr>
        <w:t>kalare/kalare:</w:t>
      </w:r>
      <w:r>
        <w:rPr>
          <w:b/>
          <w:spacing w:val="76"/>
        </w:rPr>
        <w:t> </w:t>
      </w:r>
      <w:r>
        <w:rPr/>
        <w:t>These</w:t>
      </w:r>
      <w:r>
        <w:rPr>
          <w:spacing w:val="75"/>
        </w:rPr>
        <w:t> </w:t>
      </w:r>
      <w:r>
        <w:rPr/>
        <w:t>are</w:t>
      </w:r>
      <w:r>
        <w:rPr>
          <w:spacing w:val="75"/>
        </w:rPr>
        <w:t> </w:t>
      </w:r>
      <w:r>
        <w:rPr/>
        <w:t>the</w:t>
      </w:r>
      <w:r>
        <w:rPr>
          <w:spacing w:val="40"/>
        </w:rPr>
        <w:t> </w:t>
      </w:r>
      <w:r>
        <w:rPr/>
        <w:t>individuals/group</w:t>
      </w:r>
      <w:r>
        <w:rPr>
          <w:spacing w:val="40"/>
        </w:rPr>
        <w:t> </w:t>
      </w:r>
      <w:r>
        <w:rPr/>
        <w:t>of</w:t>
      </w:r>
      <w:r>
        <w:rPr>
          <w:spacing w:val="40"/>
        </w:rPr>
        <w:t> </w:t>
      </w:r>
      <w:r>
        <w:rPr/>
        <w:t>thugs</w:t>
      </w:r>
      <w:r>
        <w:rPr>
          <w:spacing w:val="40"/>
        </w:rPr>
        <w:t> </w:t>
      </w:r>
      <w:r>
        <w:rPr/>
        <w:t>involves</w:t>
      </w:r>
      <w:r>
        <w:rPr>
          <w:spacing w:val="76"/>
        </w:rPr>
        <w:t> </w:t>
      </w:r>
      <w:r>
        <w:rPr/>
        <w:t>in</w:t>
      </w:r>
      <w:r>
        <w:rPr>
          <w:spacing w:val="76"/>
        </w:rPr>
        <w:t> </w:t>
      </w:r>
      <w:r>
        <w:rPr/>
        <w:t>the violation of political and electoral violence.</w:t>
      </w:r>
    </w:p>
    <w:p>
      <w:pPr>
        <w:spacing w:after="0" w:line="482" w:lineRule="auto"/>
        <w:jc w:val="left"/>
        <w:sectPr>
          <w:pgSz w:w="12240" w:h="15840"/>
          <w:pgMar w:header="0" w:footer="1015" w:top="1360" w:bottom="1200" w:left="660" w:right="640"/>
        </w:sectPr>
      </w:pPr>
    </w:p>
    <w:p>
      <w:pPr>
        <w:pStyle w:val="BodyText"/>
        <w:spacing w:before="4"/>
        <w:ind w:left="0"/>
        <w:jc w:val="left"/>
        <w:rPr>
          <w:sz w:val="17"/>
        </w:rPr>
      </w:pPr>
    </w:p>
    <w:p>
      <w:pPr>
        <w:spacing w:after="0"/>
        <w:jc w:val="left"/>
        <w:rPr>
          <w:sz w:val="17"/>
        </w:rPr>
        <w:sectPr>
          <w:pgSz w:w="12240" w:h="15840"/>
          <w:pgMar w:header="0" w:footer="1015" w:top="1820" w:bottom="1200" w:left="660" w:right="640"/>
        </w:sectPr>
      </w:pPr>
    </w:p>
    <w:p>
      <w:pPr>
        <w:pStyle w:val="Heading1"/>
        <w:spacing w:line="508" w:lineRule="auto"/>
        <w:ind w:left="3915" w:right="3931" w:hanging="2"/>
      </w:pPr>
      <w:r>
        <w:rPr/>
        <w:t>CHAPTER TWO LITERATURE</w:t>
      </w:r>
      <w:r>
        <w:rPr>
          <w:spacing w:val="-18"/>
        </w:rPr>
        <w:t> </w:t>
      </w:r>
      <w:r>
        <w:rPr/>
        <w:t>REVIEW</w:t>
      </w:r>
    </w:p>
    <w:p>
      <w:pPr>
        <w:pStyle w:val="Heading2"/>
        <w:numPr>
          <w:ilvl w:val="1"/>
          <w:numId w:val="9"/>
        </w:numPr>
        <w:tabs>
          <w:tab w:pos="1198" w:val="left" w:leader="none"/>
        </w:tabs>
        <w:spacing w:line="240" w:lineRule="auto" w:before="1" w:after="0"/>
        <w:ind w:left="1198" w:right="0" w:hanging="418"/>
        <w:jc w:val="both"/>
      </w:pPr>
      <w:bookmarkStart w:name="_TOC_250024" w:id="15"/>
      <w:bookmarkEnd w:id="15"/>
      <w:r>
        <w:rPr>
          <w:spacing w:val="-2"/>
        </w:rPr>
        <w:t>Introduction</w:t>
      </w:r>
    </w:p>
    <w:p>
      <w:pPr>
        <w:pStyle w:val="BodyText"/>
        <w:spacing w:line="480" w:lineRule="auto" w:before="319"/>
        <w:ind w:right="806"/>
      </w:pPr>
      <w:r>
        <w:rPr/>
        <w:t>The purpose of this chapter is to examine various literature publications and research findings related to the study which the researcher will have an increased knowledge of the topic; the causes and effects of political violence in Gombe metropolis and its victims.</w:t>
      </w:r>
    </w:p>
    <w:p>
      <w:pPr>
        <w:pStyle w:val="Heading2"/>
        <w:numPr>
          <w:ilvl w:val="1"/>
          <w:numId w:val="9"/>
        </w:numPr>
        <w:tabs>
          <w:tab w:pos="1201" w:val="left" w:leader="none"/>
        </w:tabs>
        <w:spacing w:line="240" w:lineRule="auto" w:before="46" w:after="0"/>
        <w:ind w:left="1201" w:right="0" w:hanging="421"/>
        <w:jc w:val="both"/>
      </w:pPr>
      <w:bookmarkStart w:name="_TOC_250023" w:id="16"/>
      <w:r>
        <w:rPr/>
        <w:t>Conceptual</w:t>
      </w:r>
      <w:r>
        <w:rPr>
          <w:spacing w:val="-9"/>
        </w:rPr>
        <w:t> </w:t>
      </w:r>
      <w:bookmarkEnd w:id="16"/>
      <w:r>
        <w:rPr>
          <w:spacing w:val="-2"/>
        </w:rPr>
        <w:t>Review</w:t>
      </w:r>
    </w:p>
    <w:p>
      <w:pPr>
        <w:pStyle w:val="BodyText"/>
        <w:spacing w:line="480" w:lineRule="auto" w:before="316"/>
        <w:ind w:right="797"/>
      </w:pPr>
      <w:r>
        <w:rPr/>
        <w:t>According to Fischer (2002), political violence (conflict) is any random or organized act that seeks to determine, delay, or otherwise influence an electoral process through threat, verbal intimidation, hate speech, disinformation, physical assault, forced “protection”, blackmail, destruction of property, or assassination (Fischer, 2002). Political violence generally involves political parties, their supporters, journalists, agents of the government, election administrators and the general population, and includes threats, assaults, murder, destruction of property, and physical or psychological harm (International Foundation for Election</w:t>
      </w:r>
      <w:r>
        <w:rPr>
          <w:spacing w:val="40"/>
        </w:rPr>
        <w:t> </w:t>
      </w:r>
      <w:r>
        <w:rPr/>
        <w:t>Systems, 2011; Fischer, 2002). Nweke (2005), define political violence as any</w:t>
      </w:r>
      <w:r>
        <w:rPr>
          <w:spacing w:val="40"/>
        </w:rPr>
        <w:t> </w:t>
      </w:r>
      <w:r>
        <w:rPr/>
        <w:t>form of physical force applied to the end of disorganizing the political process, ranging from the destruction of electoral materials to the intimidating of the electorates</w:t>
      </w:r>
      <w:r>
        <w:rPr>
          <w:spacing w:val="40"/>
        </w:rPr>
        <w:t> </w:t>
      </w:r>
      <w:r>
        <w:rPr/>
        <w:t>to</w:t>
      </w:r>
      <w:r>
        <w:rPr>
          <w:spacing w:val="40"/>
        </w:rPr>
        <w:t> </w:t>
      </w:r>
      <w:r>
        <w:rPr/>
        <w:t>vote</w:t>
      </w:r>
      <w:r>
        <w:rPr>
          <w:spacing w:val="40"/>
        </w:rPr>
        <w:t> </w:t>
      </w:r>
      <w:r>
        <w:rPr/>
        <w:t>against</w:t>
      </w:r>
      <w:r>
        <w:rPr>
          <w:spacing w:val="40"/>
        </w:rPr>
        <w:t> </w:t>
      </w:r>
      <w:r>
        <w:rPr/>
        <w:t>their</w:t>
      </w:r>
      <w:r>
        <w:rPr>
          <w:spacing w:val="40"/>
        </w:rPr>
        <w:t> </w:t>
      </w:r>
      <w:r>
        <w:rPr/>
        <w:t>wish</w:t>
      </w:r>
      <w:r>
        <w:rPr>
          <w:spacing w:val="40"/>
        </w:rPr>
        <w:t> </w:t>
      </w:r>
      <w:r>
        <w:rPr/>
        <w:t>(Nweke</w:t>
      </w:r>
      <w:r>
        <w:rPr>
          <w:spacing w:val="40"/>
        </w:rPr>
        <w:t> </w:t>
      </w:r>
      <w:r>
        <w:rPr/>
        <w:t>2005).</w:t>
      </w:r>
      <w:r>
        <w:rPr>
          <w:spacing w:val="40"/>
        </w:rPr>
        <w:t> </w:t>
      </w:r>
      <w:r>
        <w:rPr/>
        <w:t>He</w:t>
      </w:r>
      <w:r>
        <w:rPr>
          <w:spacing w:val="40"/>
        </w:rPr>
        <w:t> </w:t>
      </w:r>
      <w:r>
        <w:rPr/>
        <w:t>stressed</w:t>
      </w:r>
      <w:r>
        <w:rPr>
          <w:spacing w:val="40"/>
        </w:rPr>
        <w:t> </w:t>
      </w:r>
      <w:r>
        <w:rPr/>
        <w:t>further</w:t>
      </w:r>
      <w:r>
        <w:rPr>
          <w:spacing w:val="40"/>
        </w:rPr>
        <w:t> </w:t>
      </w:r>
      <w:r>
        <w:rPr/>
        <w:t>that</w:t>
      </w:r>
      <w:r>
        <w:rPr>
          <w:spacing w:val="40"/>
        </w:rPr>
        <w:t> </w:t>
      </w:r>
      <w:r>
        <w:rPr/>
        <w:t>it</w:t>
      </w:r>
    </w:p>
    <w:p>
      <w:pPr>
        <w:spacing w:after="0" w:line="480" w:lineRule="auto"/>
        <w:sectPr>
          <w:pgSz w:w="12240" w:h="15840"/>
          <w:pgMar w:header="0" w:footer="1015" w:top="1360" w:bottom="1200" w:left="660" w:right="640"/>
        </w:sectPr>
      </w:pPr>
    </w:p>
    <w:p>
      <w:pPr>
        <w:pStyle w:val="BodyText"/>
        <w:spacing w:line="480" w:lineRule="auto" w:before="73"/>
        <w:ind w:right="800"/>
      </w:pPr>
      <w:r>
        <w:rPr/>
        <w:t>includes physical force aimed at influencing electoral officials to work in favour</w:t>
      </w:r>
      <w:r>
        <w:rPr>
          <w:spacing w:val="-1"/>
        </w:rPr>
        <w:t> </w:t>
      </w:r>
      <w:r>
        <w:rPr/>
        <w:t>of particular</w:t>
      </w:r>
      <w:r>
        <w:rPr>
          <w:spacing w:val="-2"/>
        </w:rPr>
        <w:t> </w:t>
      </w:r>
      <w:r>
        <w:rPr/>
        <w:t>groups</w:t>
      </w:r>
      <w:r>
        <w:rPr>
          <w:spacing w:val="-1"/>
        </w:rPr>
        <w:t> </w:t>
      </w:r>
      <w:r>
        <w:rPr/>
        <w:t>or</w:t>
      </w:r>
      <w:r>
        <w:rPr>
          <w:spacing w:val="-2"/>
        </w:rPr>
        <w:t> </w:t>
      </w:r>
      <w:r>
        <w:rPr/>
        <w:t>parties</w:t>
      </w:r>
      <w:r>
        <w:rPr>
          <w:spacing w:val="-1"/>
        </w:rPr>
        <w:t> </w:t>
      </w:r>
      <w:r>
        <w:rPr/>
        <w:t>or</w:t>
      </w:r>
      <w:r>
        <w:rPr>
          <w:spacing w:val="-2"/>
        </w:rPr>
        <w:t> </w:t>
      </w:r>
      <w:r>
        <w:rPr/>
        <w:t>persons</w:t>
      </w:r>
      <w:r>
        <w:rPr>
          <w:spacing w:val="-1"/>
        </w:rPr>
        <w:t> </w:t>
      </w:r>
      <w:r>
        <w:rPr/>
        <w:t>as</w:t>
      </w:r>
      <w:r>
        <w:rPr>
          <w:spacing w:val="-1"/>
        </w:rPr>
        <w:t> </w:t>
      </w:r>
      <w:r>
        <w:rPr/>
        <w:t>against</w:t>
      </w:r>
      <w:r>
        <w:rPr>
          <w:spacing w:val="-1"/>
        </w:rPr>
        <w:t> </w:t>
      </w:r>
      <w:r>
        <w:rPr/>
        <w:t>an</w:t>
      </w:r>
      <w:r>
        <w:rPr>
          <w:spacing w:val="-1"/>
        </w:rPr>
        <w:t> </w:t>
      </w:r>
      <w:r>
        <w:rPr/>
        <w:t>established</w:t>
      </w:r>
      <w:r>
        <w:rPr>
          <w:spacing w:val="-1"/>
        </w:rPr>
        <w:t> </w:t>
      </w:r>
      <w:r>
        <w:rPr/>
        <w:t>procedure,</w:t>
      </w:r>
      <w:r>
        <w:rPr>
          <w:spacing w:val="-1"/>
        </w:rPr>
        <w:t> </w:t>
      </w:r>
      <w:r>
        <w:rPr/>
        <w:t>also</w:t>
      </w:r>
      <w:r>
        <w:rPr>
          <w:spacing w:val="-1"/>
        </w:rPr>
        <w:t> </w:t>
      </w:r>
      <w:r>
        <w:rPr/>
        <w:t>it</w:t>
      </w:r>
      <w:r>
        <w:rPr>
          <w:spacing w:val="-1"/>
        </w:rPr>
        <w:t> </w:t>
      </w:r>
      <w:r>
        <w:rPr/>
        <w:t>is a harmful act targeted at causing disharmony during elections (Nweke, 2005). Political violence is a faceted process not open to a singular explanation but, unfortunately</w:t>
      </w:r>
      <w:r>
        <w:rPr>
          <w:spacing w:val="-2"/>
        </w:rPr>
        <w:t> </w:t>
      </w:r>
      <w:r>
        <w:rPr/>
        <w:t>tending to reproduce itself in a series of socially</w:t>
      </w:r>
      <w:r>
        <w:rPr>
          <w:spacing w:val="-2"/>
        </w:rPr>
        <w:t> </w:t>
      </w:r>
      <w:r>
        <w:rPr/>
        <w:t>disruptive behaviors (Olagbegi, 2004). Basically, political violence can be said to be any behaviour involving or tending to involve the use of physical force to cause damage to property of maim or kill an individual(s) in order to ensure of prevent political gains</w:t>
      </w:r>
      <w:r>
        <w:rPr>
          <w:spacing w:val="-1"/>
        </w:rPr>
        <w:t> </w:t>
      </w:r>
      <w:r>
        <w:rPr/>
        <w:t>(Olagbegi,</w:t>
      </w:r>
      <w:r>
        <w:rPr>
          <w:spacing w:val="-2"/>
        </w:rPr>
        <w:t> </w:t>
      </w:r>
      <w:r>
        <w:rPr/>
        <w:t>2004).</w:t>
      </w:r>
      <w:r>
        <w:rPr>
          <w:spacing w:val="-2"/>
        </w:rPr>
        <w:t> </w:t>
      </w:r>
      <w:r>
        <w:rPr/>
        <w:t>According</w:t>
      </w:r>
      <w:r>
        <w:rPr>
          <w:spacing w:val="-1"/>
        </w:rPr>
        <w:t> </w:t>
      </w:r>
      <w:r>
        <w:rPr/>
        <w:t>to</w:t>
      </w:r>
      <w:r>
        <w:rPr>
          <w:spacing w:val="-1"/>
        </w:rPr>
        <w:t> </w:t>
      </w:r>
      <w:r>
        <w:rPr/>
        <w:t>IIufoye</w:t>
      </w:r>
      <w:r>
        <w:rPr>
          <w:spacing w:val="-2"/>
        </w:rPr>
        <w:t> </w:t>
      </w:r>
      <w:r>
        <w:rPr/>
        <w:t>(2005),</w:t>
      </w:r>
      <w:r>
        <w:rPr>
          <w:spacing w:val="-2"/>
        </w:rPr>
        <w:t> </w:t>
      </w:r>
      <w:r>
        <w:rPr/>
        <w:t>electoral</w:t>
      </w:r>
      <w:r>
        <w:rPr>
          <w:spacing w:val="-2"/>
        </w:rPr>
        <w:t> </w:t>
      </w:r>
      <w:r>
        <w:rPr/>
        <w:t>violence</w:t>
      </w:r>
      <w:r>
        <w:rPr>
          <w:spacing w:val="-2"/>
        </w:rPr>
        <w:t> </w:t>
      </w:r>
      <w:r>
        <w:rPr/>
        <w:t>is</w:t>
      </w:r>
      <w:r>
        <w:rPr>
          <w:spacing w:val="-1"/>
        </w:rPr>
        <w:t> </w:t>
      </w:r>
      <w:r>
        <w:rPr/>
        <w:t>a</w:t>
      </w:r>
      <w:r>
        <w:rPr>
          <w:spacing w:val="-2"/>
        </w:rPr>
        <w:t> </w:t>
      </w:r>
      <w:r>
        <w:rPr/>
        <w:t>limited aspect of political violence that is associated with the process of</w:t>
      </w:r>
      <w:r>
        <w:rPr>
          <w:spacing w:val="-1"/>
        </w:rPr>
        <w:t> </w:t>
      </w:r>
      <w:r>
        <w:rPr/>
        <w:t>elections (IIufoye, 2005). He reasons that forms of political violence occur before, during or after elections (IIufoye, 2005).</w:t>
      </w:r>
    </w:p>
    <w:p>
      <w:pPr>
        <w:pStyle w:val="BodyText"/>
        <w:spacing w:line="480" w:lineRule="auto" w:before="2"/>
        <w:ind w:right="802"/>
      </w:pPr>
      <w:r>
        <w:rPr/>
        <w:t>According</w:t>
      </w:r>
      <w:r>
        <w:rPr>
          <w:spacing w:val="40"/>
        </w:rPr>
        <w:t> </w:t>
      </w:r>
      <w:r>
        <w:rPr/>
        <w:t>to</w:t>
      </w:r>
      <w:r>
        <w:rPr>
          <w:spacing w:val="40"/>
        </w:rPr>
        <w:t> </w:t>
      </w:r>
      <w:r>
        <w:rPr/>
        <w:t>Jegede</w:t>
      </w:r>
      <w:r>
        <w:rPr>
          <w:spacing w:val="40"/>
        </w:rPr>
        <w:t> </w:t>
      </w:r>
      <w:r>
        <w:rPr/>
        <w:t>(2003),</w:t>
      </w:r>
      <w:r>
        <w:rPr>
          <w:spacing w:val="40"/>
        </w:rPr>
        <w:t> </w:t>
      </w:r>
      <w:r>
        <w:rPr/>
        <w:t>there</w:t>
      </w:r>
      <w:r>
        <w:rPr>
          <w:spacing w:val="40"/>
        </w:rPr>
        <w:t> </w:t>
      </w:r>
      <w:r>
        <w:rPr/>
        <w:t>are</w:t>
      </w:r>
      <w:r>
        <w:rPr>
          <w:spacing w:val="40"/>
        </w:rPr>
        <w:t> </w:t>
      </w:r>
      <w:r>
        <w:rPr/>
        <w:t>different</w:t>
      </w:r>
      <w:r>
        <w:rPr>
          <w:spacing w:val="40"/>
        </w:rPr>
        <w:t> </w:t>
      </w:r>
      <w:r>
        <w:rPr/>
        <w:t>manifestations</w:t>
      </w:r>
      <w:r>
        <w:rPr>
          <w:spacing w:val="40"/>
        </w:rPr>
        <w:t> </w:t>
      </w:r>
      <w:r>
        <w:rPr/>
        <w:t>of</w:t>
      </w:r>
      <w:r>
        <w:rPr>
          <w:spacing w:val="40"/>
        </w:rPr>
        <w:t> </w:t>
      </w:r>
      <w:r>
        <w:rPr/>
        <w:t>political violence e.g. murder, arson, abduction, assault, and violent seizure and destruction of electoral materials</w:t>
      </w:r>
      <w:r>
        <w:rPr>
          <w:spacing w:val="-3"/>
        </w:rPr>
        <w:t> </w:t>
      </w:r>
      <w:r>
        <w:rPr/>
        <w:t>(Jegede,</w:t>
      </w:r>
      <w:r>
        <w:rPr>
          <w:spacing w:val="-2"/>
        </w:rPr>
        <w:t> </w:t>
      </w:r>
      <w:r>
        <w:rPr/>
        <w:t>2003). These acts are</w:t>
      </w:r>
      <w:r>
        <w:rPr>
          <w:spacing w:val="-1"/>
        </w:rPr>
        <w:t> </w:t>
      </w:r>
      <w:r>
        <w:rPr/>
        <w:t>perpetuated by</w:t>
      </w:r>
      <w:r>
        <w:rPr>
          <w:spacing w:val="-3"/>
        </w:rPr>
        <w:t> </w:t>
      </w:r>
      <w:r>
        <w:rPr/>
        <w:t>individuals and groups with the intention of positions after elections (Jegede, 2003).</w:t>
      </w:r>
    </w:p>
    <w:p>
      <w:pPr>
        <w:pStyle w:val="BodyText"/>
        <w:spacing w:line="480" w:lineRule="auto"/>
        <w:ind w:right="799"/>
      </w:pPr>
      <w:r>
        <w:rPr/>
        <w:t>Electoral or political violent mostly occurs in the conduct of an electoral contest before, during, and after elections, most often they are directed at altering, influencing, or changing, by force, the voting pattern or manipulating the electoral results in favour of a particular candidate or particular candidate or political party</w:t>
      </w:r>
    </w:p>
    <w:p>
      <w:pPr>
        <w:spacing w:after="0" w:line="480" w:lineRule="auto"/>
        <w:sectPr>
          <w:pgSz w:w="12240" w:h="15840"/>
          <w:pgMar w:header="0" w:footer="1015" w:top="1360" w:bottom="1200" w:left="660" w:right="640"/>
        </w:sectPr>
      </w:pPr>
    </w:p>
    <w:p>
      <w:pPr>
        <w:pStyle w:val="BodyText"/>
        <w:spacing w:line="480" w:lineRule="auto" w:before="73"/>
        <w:ind w:right="793"/>
      </w:pPr>
      <w:r>
        <w:rPr/>
        <w:t>(Ugoh,</w:t>
      </w:r>
      <w:r>
        <w:rPr>
          <w:spacing w:val="-4"/>
        </w:rPr>
        <w:t> </w:t>
      </w:r>
      <w:r>
        <w:rPr/>
        <w:t>2004).</w:t>
      </w:r>
      <w:r>
        <w:rPr>
          <w:spacing w:val="40"/>
        </w:rPr>
        <w:t> </w:t>
      </w:r>
      <w:r>
        <w:rPr/>
        <w:t>Igwe</w:t>
      </w:r>
      <w:r>
        <w:rPr>
          <w:spacing w:val="-4"/>
        </w:rPr>
        <w:t> </w:t>
      </w:r>
      <w:r>
        <w:rPr/>
        <w:t>(2007),</w:t>
      </w:r>
      <w:r>
        <w:rPr>
          <w:spacing w:val="-4"/>
        </w:rPr>
        <w:t> </w:t>
      </w:r>
      <w:r>
        <w:rPr/>
        <w:t>provides</w:t>
      </w:r>
      <w:r>
        <w:rPr>
          <w:spacing w:val="-2"/>
        </w:rPr>
        <w:t> </w:t>
      </w:r>
      <w:r>
        <w:rPr/>
        <w:t>more</w:t>
      </w:r>
      <w:r>
        <w:rPr>
          <w:spacing w:val="-3"/>
        </w:rPr>
        <w:t> </w:t>
      </w:r>
      <w:r>
        <w:rPr/>
        <w:t>insight</w:t>
      </w:r>
      <w:r>
        <w:rPr>
          <w:spacing w:val="-2"/>
        </w:rPr>
        <w:t> </w:t>
      </w:r>
      <w:r>
        <w:rPr/>
        <w:t>on</w:t>
      </w:r>
      <w:r>
        <w:rPr>
          <w:spacing w:val="-2"/>
        </w:rPr>
        <w:t> </w:t>
      </w:r>
      <w:r>
        <w:rPr/>
        <w:t>political</w:t>
      </w:r>
      <w:r>
        <w:rPr>
          <w:spacing w:val="-2"/>
        </w:rPr>
        <w:t> </w:t>
      </w:r>
      <w:r>
        <w:rPr/>
        <w:t>violence.</w:t>
      </w:r>
      <w:r>
        <w:rPr>
          <w:spacing w:val="-4"/>
        </w:rPr>
        <w:t> </w:t>
      </w:r>
      <w:r>
        <w:rPr/>
        <w:t>According to him, political violence connotes any forceful act intended to compel a re- direction nor affect the stable course of development of the political system,</w:t>
      </w:r>
      <w:r>
        <w:rPr>
          <w:spacing w:val="40"/>
        </w:rPr>
        <w:t> </w:t>
      </w:r>
      <w:r>
        <w:rPr/>
        <w:t>usually in response to natural or other emergencies, longstanding demands for changes or part of an evolutionary alternation of the system (Igwe, 2007). He maintains that political violence may or may not involve actual bloodshed, what is essential to amount to the condition is the effort to coercively carry out changes or the process of governance by means that are outside the normal, stable routine of the conventional legal machinery of the political society (Igwe, 2007).</w:t>
      </w:r>
    </w:p>
    <w:p>
      <w:pPr>
        <w:pStyle w:val="BodyText"/>
        <w:spacing w:line="480" w:lineRule="auto" w:before="1"/>
        <w:ind w:right="798"/>
      </w:pPr>
      <w:r>
        <w:rPr/>
        <w:t>Political violence according to him may also be perfectly legal and provided for within the constitutional order when taken in response to extreme situations demanding the temporary declaration of a marshal law or state of emergency, and the application of extra-judicial measures to return the political pendulum to normalcy (Igwe, 2007).</w:t>
      </w:r>
      <w:r>
        <w:rPr>
          <w:spacing w:val="80"/>
        </w:rPr>
        <w:t> </w:t>
      </w:r>
      <w:r>
        <w:rPr/>
        <w:t>Noli (2003), maintained “violence is necessary because the new ruling class must not only seize the various instruments of state power, it must also suppress the often determined resistance of the deposed ruling class, smash the old state machinery build its own state apparatus under circumstances in which it new and revolutionary values have not widely taken hold in the society and began to build a new society, based on the new values” (Noli, 2003). “In this regard, it is based on</w:t>
      </w:r>
      <w:r>
        <w:rPr>
          <w:spacing w:val="-1"/>
        </w:rPr>
        <w:t> </w:t>
      </w:r>
      <w:r>
        <w:rPr/>
        <w:t>the process of destroying completely</w:t>
      </w:r>
      <w:r>
        <w:rPr>
          <w:spacing w:val="-1"/>
        </w:rPr>
        <w:t> </w:t>
      </w:r>
      <w:r>
        <w:rPr/>
        <w:t>one in their place. In the</w:t>
      </w:r>
    </w:p>
    <w:p>
      <w:pPr>
        <w:spacing w:after="0" w:line="480" w:lineRule="auto"/>
        <w:sectPr>
          <w:pgSz w:w="12240" w:h="15840"/>
          <w:pgMar w:header="0" w:footer="1015" w:top="1360" w:bottom="1200" w:left="660" w:right="640"/>
        </w:sectPr>
      </w:pPr>
    </w:p>
    <w:p>
      <w:pPr>
        <w:pStyle w:val="BodyText"/>
        <w:spacing w:line="480" w:lineRule="auto" w:before="73"/>
        <w:ind w:right="798"/>
      </w:pPr>
      <w:r>
        <w:rPr/>
        <w:t>final analysis, a</w:t>
      </w:r>
      <w:r>
        <w:rPr>
          <w:spacing w:val="-1"/>
        </w:rPr>
        <w:t> </w:t>
      </w:r>
      <w:r>
        <w:rPr/>
        <w:t>new</w:t>
      </w:r>
      <w:r>
        <w:rPr>
          <w:spacing w:val="-2"/>
        </w:rPr>
        <w:t> </w:t>
      </w:r>
      <w:r>
        <w:rPr/>
        <w:t>must replace</w:t>
      </w:r>
      <w:r>
        <w:rPr>
          <w:spacing w:val="-1"/>
        </w:rPr>
        <w:t> </w:t>
      </w:r>
      <w:r>
        <w:rPr/>
        <w:t>the</w:t>
      </w:r>
      <w:r>
        <w:rPr>
          <w:spacing w:val="-1"/>
        </w:rPr>
        <w:t> </w:t>
      </w:r>
      <w:r>
        <w:rPr/>
        <w:t>old,</w:t>
      </w:r>
      <w:r>
        <w:rPr>
          <w:spacing w:val="-4"/>
        </w:rPr>
        <w:t> </w:t>
      </w:r>
      <w:r>
        <w:rPr/>
        <w:t>so this cannot be</w:t>
      </w:r>
      <w:r>
        <w:rPr>
          <w:spacing w:val="-1"/>
        </w:rPr>
        <w:t> </w:t>
      </w:r>
      <w:r>
        <w:rPr/>
        <w:t>done without violence” (Noli, 2003).</w:t>
      </w:r>
      <w:r>
        <w:rPr>
          <w:spacing w:val="40"/>
        </w:rPr>
        <w:t> </w:t>
      </w:r>
      <w:r>
        <w:rPr/>
        <w:t>Eckstion (1999), asserts that electoral or political violence aimed to change political order, its constitution, common authority and of such dimension that its incidence will affect the exercise of authority in the society (Eckstion, </w:t>
      </w:r>
      <w:r>
        <w:rPr>
          <w:spacing w:val="-2"/>
        </w:rPr>
        <w:t>1999).</w:t>
      </w:r>
    </w:p>
    <w:p>
      <w:pPr>
        <w:pStyle w:val="BodyText"/>
        <w:spacing w:line="480" w:lineRule="auto" w:before="1"/>
        <w:ind w:right="795"/>
      </w:pPr>
      <w:r>
        <w:rPr/>
        <w:t>Anifowose (1982), for instance provides an all embracing definition of political violence.; “as the use of threat or physical act carried out by an individual or individuals and/or property with the indentation to cause injury or death to persons and damage or destruction to property and whose objective, choice of the target or victims surrounding circumstances, implementation and effect have political significance, implementation and effect have that is tend to modify the behaviour</w:t>
      </w:r>
      <w:r>
        <w:rPr>
          <w:spacing w:val="40"/>
        </w:rPr>
        <w:t> </w:t>
      </w:r>
      <w:r>
        <w:rPr/>
        <w:t>of others in the existing arrangement of power structure that has some consequences to political system” (Anifowose, 1982).</w:t>
      </w:r>
      <w:r>
        <w:rPr>
          <w:spacing w:val="80"/>
        </w:rPr>
        <w:t> </w:t>
      </w:r>
      <w:r>
        <w:rPr/>
        <w:t>Political violence is a form violence that is associated mainly with the process of politics in a given society, precisely</w:t>
      </w:r>
      <w:r>
        <w:rPr>
          <w:spacing w:val="-5"/>
        </w:rPr>
        <w:t> </w:t>
      </w:r>
      <w:r>
        <w:rPr/>
        <w:t>in a</w:t>
      </w:r>
      <w:r>
        <w:rPr>
          <w:spacing w:val="-3"/>
        </w:rPr>
        <w:t> </w:t>
      </w:r>
      <w:r>
        <w:rPr/>
        <w:t>democratic</w:t>
      </w:r>
      <w:r>
        <w:rPr>
          <w:spacing w:val="-1"/>
        </w:rPr>
        <w:t> </w:t>
      </w:r>
      <w:r>
        <w:rPr/>
        <w:t>setup</w:t>
      </w:r>
      <w:r>
        <w:rPr>
          <w:spacing w:val="-1"/>
        </w:rPr>
        <w:t> </w:t>
      </w:r>
      <w:r>
        <w:rPr/>
        <w:t>or</w:t>
      </w:r>
      <w:r>
        <w:rPr>
          <w:spacing w:val="-2"/>
        </w:rPr>
        <w:t> </w:t>
      </w:r>
      <w:r>
        <w:rPr/>
        <w:t>in the</w:t>
      </w:r>
      <w:r>
        <w:rPr>
          <w:spacing w:val="-2"/>
        </w:rPr>
        <w:t> </w:t>
      </w:r>
      <w:r>
        <w:rPr/>
        <w:t>process</w:t>
      </w:r>
      <w:r>
        <w:rPr>
          <w:spacing w:val="-1"/>
        </w:rPr>
        <w:t> </w:t>
      </w:r>
      <w:r>
        <w:rPr/>
        <w:t>of</w:t>
      </w:r>
      <w:r>
        <w:rPr>
          <w:spacing w:val="-2"/>
        </w:rPr>
        <w:t> </w:t>
      </w:r>
      <w:r>
        <w:rPr/>
        <w:t>democratic</w:t>
      </w:r>
      <w:r>
        <w:rPr>
          <w:spacing w:val="-2"/>
        </w:rPr>
        <w:t> </w:t>
      </w:r>
      <w:r>
        <w:rPr/>
        <w:t>translation (Afolabi, </w:t>
      </w:r>
      <w:r>
        <w:rPr>
          <w:spacing w:val="-2"/>
        </w:rPr>
        <w:t>2003).</w:t>
      </w:r>
    </w:p>
    <w:p>
      <w:pPr>
        <w:pStyle w:val="Heading2"/>
        <w:numPr>
          <w:ilvl w:val="1"/>
          <w:numId w:val="9"/>
        </w:numPr>
        <w:tabs>
          <w:tab w:pos="1201" w:val="left" w:leader="none"/>
        </w:tabs>
        <w:spacing w:line="240" w:lineRule="auto" w:before="43" w:after="0"/>
        <w:ind w:left="1201" w:right="0" w:hanging="421"/>
        <w:jc w:val="both"/>
      </w:pPr>
      <w:bookmarkStart w:name="_TOC_250022" w:id="17"/>
      <w:r>
        <w:rPr/>
        <w:t>Historical</w:t>
      </w:r>
      <w:r>
        <w:rPr>
          <w:spacing w:val="-9"/>
        </w:rPr>
        <w:t> </w:t>
      </w:r>
      <w:r>
        <w:rPr/>
        <w:t>Background</w:t>
      </w:r>
      <w:r>
        <w:rPr>
          <w:spacing w:val="-8"/>
        </w:rPr>
        <w:t> </w:t>
      </w:r>
      <w:r>
        <w:rPr/>
        <w:t>to</w:t>
      </w:r>
      <w:r>
        <w:rPr>
          <w:spacing w:val="-6"/>
        </w:rPr>
        <w:t> </w:t>
      </w:r>
      <w:r>
        <w:rPr/>
        <w:t>Political</w:t>
      </w:r>
      <w:r>
        <w:rPr>
          <w:spacing w:val="-6"/>
        </w:rPr>
        <w:t> </w:t>
      </w:r>
      <w:r>
        <w:rPr/>
        <w:t>Violence</w:t>
      </w:r>
      <w:r>
        <w:rPr>
          <w:spacing w:val="-7"/>
        </w:rPr>
        <w:t> </w:t>
      </w:r>
      <w:r>
        <w:rPr/>
        <w:t>in</w:t>
      </w:r>
      <w:r>
        <w:rPr>
          <w:spacing w:val="-7"/>
        </w:rPr>
        <w:t> </w:t>
      </w:r>
      <w:bookmarkEnd w:id="17"/>
      <w:r>
        <w:rPr>
          <w:spacing w:val="-2"/>
        </w:rPr>
        <w:t>Nigeria</w:t>
      </w:r>
    </w:p>
    <w:p>
      <w:pPr>
        <w:pStyle w:val="BodyText"/>
        <w:spacing w:line="480" w:lineRule="auto" w:before="320"/>
        <w:ind w:right="802"/>
      </w:pPr>
      <w:r>
        <w:rPr/>
        <w:t>In the words of Oyediran (1997), the history of violence in Nigeria politics dates back to colonial era. From the 1950s, elections in Nigeria approximated a war</w:t>
      </w:r>
      <w:r>
        <w:rPr>
          <w:spacing w:val="40"/>
        </w:rPr>
        <w:t> </w:t>
      </w:r>
      <w:r>
        <w:rPr/>
        <w:t>wage to determine “who get what, when and how” (Oyediran, 1997). All weapons</w:t>
      </w:r>
    </w:p>
    <w:p>
      <w:pPr>
        <w:spacing w:after="0" w:line="480" w:lineRule="auto"/>
        <w:sectPr>
          <w:pgSz w:w="12240" w:h="15840"/>
          <w:pgMar w:header="0" w:footer="1015" w:top="1360" w:bottom="1200" w:left="660" w:right="640"/>
        </w:sectPr>
      </w:pPr>
    </w:p>
    <w:p>
      <w:pPr>
        <w:pStyle w:val="BodyText"/>
        <w:spacing w:line="480" w:lineRule="auto" w:before="73"/>
        <w:ind w:right="795"/>
      </w:pPr>
      <w:r>
        <w:rPr/>
        <w:t>were available for those combatants to use which include religion, ethnic sentiments, outright bribery, the power of incumbency, corruption, the abuse of electoral processes etc (Oyediran, 1997). Indeed, political behavior in Nigeria has never been guided by ideology, party programmes or the merit of those standing to be elected, but by a political calculus based on ethnic geopolitics, the means to assume power by all costs, either singly or by a small power bloc around a big power bloc for the purpose of fighting the war so as to win, rule and rule and then share the anticipated booty (Oyediran, 1997).</w:t>
      </w:r>
    </w:p>
    <w:p>
      <w:pPr>
        <w:pStyle w:val="BodyText"/>
        <w:spacing w:line="480" w:lineRule="auto"/>
        <w:ind w:right="800"/>
      </w:pPr>
      <w:r>
        <w:rPr/>
        <w:t>In the 1960s too, there were no parties that were not regionally bias; The Northern People‟s Congress (NPC), Action Group (AG) and National Council of Nigeria Citizens (NCNC) were based in the North, West and East respectively (Ogundiya, 1999). After independence, the first major national election by the political parties degenerated</w:t>
      </w:r>
      <w:r>
        <w:rPr>
          <w:spacing w:val="-1"/>
        </w:rPr>
        <w:t> </w:t>
      </w:r>
      <w:r>
        <w:rPr/>
        <w:t>into conflict (Ogundiya, 1999). More importantly, the crisis within the AG which spread to other areas of the Western region and the whole country, affected in no small way the election (1964) in its conception, execution and outcome,</w:t>
      </w:r>
      <w:r>
        <w:rPr>
          <w:spacing w:val="-2"/>
        </w:rPr>
        <w:t> </w:t>
      </w:r>
      <w:r>
        <w:rPr/>
        <w:t>for</w:t>
      </w:r>
      <w:r>
        <w:rPr>
          <w:spacing w:val="-2"/>
        </w:rPr>
        <w:t> </w:t>
      </w:r>
      <w:r>
        <w:rPr/>
        <w:t>example,</w:t>
      </w:r>
      <w:r>
        <w:rPr>
          <w:spacing w:val="-2"/>
        </w:rPr>
        <w:t> </w:t>
      </w:r>
      <w:r>
        <w:rPr/>
        <w:t>the</w:t>
      </w:r>
      <w:r>
        <w:rPr>
          <w:spacing w:val="-2"/>
        </w:rPr>
        <w:t> </w:t>
      </w:r>
      <w:r>
        <w:rPr/>
        <w:t>Nigerian</w:t>
      </w:r>
      <w:r>
        <w:rPr>
          <w:spacing w:val="-1"/>
        </w:rPr>
        <w:t> </w:t>
      </w:r>
      <w:r>
        <w:rPr/>
        <w:t>National</w:t>
      </w:r>
      <w:r>
        <w:rPr>
          <w:spacing w:val="-1"/>
        </w:rPr>
        <w:t> </w:t>
      </w:r>
      <w:r>
        <w:rPr/>
        <w:t>Alliance</w:t>
      </w:r>
      <w:r>
        <w:rPr>
          <w:spacing w:val="-2"/>
        </w:rPr>
        <w:t> </w:t>
      </w:r>
      <w:r>
        <w:rPr/>
        <w:t>(NNA)</w:t>
      </w:r>
      <w:r>
        <w:rPr>
          <w:spacing w:val="-2"/>
        </w:rPr>
        <w:t> </w:t>
      </w:r>
      <w:r>
        <w:rPr/>
        <w:t>brought</w:t>
      </w:r>
      <w:r>
        <w:rPr>
          <w:spacing w:val="-2"/>
        </w:rPr>
        <w:t> </w:t>
      </w:r>
      <w:r>
        <w:rPr/>
        <w:t>the</w:t>
      </w:r>
      <w:r>
        <w:rPr>
          <w:spacing w:val="-2"/>
        </w:rPr>
        <w:t> </w:t>
      </w:r>
      <w:r>
        <w:rPr/>
        <w:t>NPC</w:t>
      </w:r>
      <w:r>
        <w:rPr>
          <w:spacing w:val="-2"/>
        </w:rPr>
        <w:t> </w:t>
      </w:r>
      <w:r>
        <w:rPr/>
        <w:t>and the Akintola-led Nigerian National Democratic Party (NNDP) and other minor political parties together under one umbrella (Oyediran, 1997). Alibi, (2004) observes that, the electoral officers were terrorized into absconding from their offices once</w:t>
      </w:r>
      <w:r>
        <w:rPr>
          <w:spacing w:val="-1"/>
        </w:rPr>
        <w:t> </w:t>
      </w:r>
      <w:r>
        <w:rPr/>
        <w:t>they</w:t>
      </w:r>
      <w:r>
        <w:rPr>
          <w:spacing w:val="-2"/>
        </w:rPr>
        <w:t> </w:t>
      </w:r>
      <w:r>
        <w:rPr/>
        <w:t>receive</w:t>
      </w:r>
      <w:r>
        <w:rPr>
          <w:spacing w:val="-1"/>
        </w:rPr>
        <w:t> </w:t>
      </w:r>
      <w:r>
        <w:rPr/>
        <w:t>the</w:t>
      </w:r>
      <w:r>
        <w:rPr>
          <w:spacing w:val="-1"/>
        </w:rPr>
        <w:t> </w:t>
      </w:r>
      <w:r>
        <w:rPr/>
        <w:t>nomination</w:t>
      </w:r>
      <w:r>
        <w:rPr>
          <w:spacing w:val="-2"/>
        </w:rPr>
        <w:t> </w:t>
      </w:r>
      <w:r>
        <w:rPr/>
        <w:t>papers of</w:t>
      </w:r>
      <w:r>
        <w:rPr>
          <w:spacing w:val="-1"/>
        </w:rPr>
        <w:t> </w:t>
      </w:r>
      <w:r>
        <w:rPr/>
        <w:t>governing party</w:t>
      </w:r>
      <w:r>
        <w:rPr>
          <w:spacing w:val="-2"/>
        </w:rPr>
        <w:t> </w:t>
      </w:r>
      <w:r>
        <w:rPr/>
        <w:t>candidates with</w:t>
      </w:r>
    </w:p>
    <w:p>
      <w:pPr>
        <w:spacing w:after="0" w:line="480" w:lineRule="auto"/>
        <w:sectPr>
          <w:pgSz w:w="12240" w:h="15840"/>
          <w:pgMar w:header="0" w:footer="1015" w:top="1360" w:bottom="1200" w:left="660" w:right="640"/>
        </w:sectPr>
      </w:pPr>
    </w:p>
    <w:p>
      <w:pPr>
        <w:pStyle w:val="BodyText"/>
        <w:spacing w:line="480" w:lineRule="auto" w:before="73"/>
        <w:ind w:right="803"/>
      </w:pPr>
      <w:r>
        <w:rPr/>
        <w:t>no opportunity of registering their nomination papers (Alibi, 2004). So fragrantly was the electoral procedure abused that at the close of nominations some 88 out of the total of 174 NPC Candidates in the North had their candidature unopposed, in the West, about 30 percent of the NPC were supposed to have</w:t>
      </w:r>
      <w:r>
        <w:rPr>
          <w:spacing w:val="-1"/>
        </w:rPr>
        <w:t> </w:t>
      </w:r>
      <w:r>
        <w:rPr/>
        <w:t>been unopposed, the situation in the East was not much different (Alibi, 2004).</w:t>
      </w:r>
    </w:p>
    <w:p>
      <w:pPr>
        <w:pStyle w:val="BodyText"/>
        <w:spacing w:line="480" w:lineRule="auto" w:before="1"/>
        <w:ind w:right="797"/>
      </w:pPr>
      <w:r>
        <w:rPr/>
        <w:t>The electoral fraud of 1964 brought about the crisis that eventually led to the coup of 15th January, 1966, also the situation in 1979 and 1983 was not cordial (Agubamah, 2008). The five registered political parties were; National Party of Nigeria (NPN), Unity Party of Nigeria (UPN), Peoples Redemption Party (PRP), Nigerians People‟s Party (NPP), Great Nigerians Peoples Party (GNPP) and Advance Party</w:t>
      </w:r>
      <w:r>
        <w:rPr>
          <w:spacing w:val="-3"/>
        </w:rPr>
        <w:t> </w:t>
      </w:r>
      <w:r>
        <w:rPr/>
        <w:t>which was later registered</w:t>
      </w:r>
      <w:r>
        <w:rPr>
          <w:spacing w:val="-1"/>
        </w:rPr>
        <w:t> </w:t>
      </w:r>
      <w:r>
        <w:rPr/>
        <w:t>in 1983 (Ademolekan,1985). The federal election of 1979 contested by these political parties gave the impression that politicians may after all have learnt some lessons from the demise of the first Republic (Ali, 2006). However, it is important to state that the annulment of that election by Ibrahim Babangida, the then Military Head of State, recorded serious opposition to his regime; this was a bad signal for democracy in the country (Ali, 2006). The 1998/99 general elections lacked bitterness, boycotts, thuggery and other malpractices usually associated with electoral process in the country (Nnadozie,</w:t>
      </w:r>
      <w:r>
        <w:rPr>
          <w:spacing w:val="25"/>
        </w:rPr>
        <w:t> </w:t>
      </w:r>
      <w:r>
        <w:rPr/>
        <w:t>2007).</w:t>
      </w:r>
      <w:r>
        <w:rPr>
          <w:spacing w:val="25"/>
        </w:rPr>
        <w:t> </w:t>
      </w:r>
      <w:r>
        <w:rPr/>
        <w:t>However,</w:t>
      </w:r>
      <w:r>
        <w:rPr>
          <w:spacing w:val="25"/>
        </w:rPr>
        <w:t> </w:t>
      </w:r>
      <w:r>
        <w:rPr/>
        <w:t>political</w:t>
      </w:r>
      <w:r>
        <w:rPr>
          <w:spacing w:val="26"/>
        </w:rPr>
        <w:t> </w:t>
      </w:r>
      <w:r>
        <w:rPr/>
        <w:t>violence</w:t>
      </w:r>
      <w:r>
        <w:rPr>
          <w:spacing w:val="26"/>
        </w:rPr>
        <w:t> </w:t>
      </w:r>
      <w:r>
        <w:rPr/>
        <w:t>was</w:t>
      </w:r>
      <w:r>
        <w:rPr>
          <w:spacing w:val="27"/>
        </w:rPr>
        <w:t> </w:t>
      </w:r>
      <w:r>
        <w:rPr/>
        <w:t>also</w:t>
      </w:r>
      <w:r>
        <w:rPr>
          <w:spacing w:val="26"/>
        </w:rPr>
        <w:t> </w:t>
      </w:r>
      <w:r>
        <w:rPr/>
        <w:t>a</w:t>
      </w:r>
      <w:r>
        <w:rPr>
          <w:spacing w:val="28"/>
        </w:rPr>
        <w:t> </w:t>
      </w:r>
      <w:r>
        <w:rPr/>
        <w:t>major</w:t>
      </w:r>
      <w:r>
        <w:rPr>
          <w:spacing w:val="26"/>
        </w:rPr>
        <w:t> </w:t>
      </w:r>
      <w:r>
        <w:rPr/>
        <w:t>issue</w:t>
      </w:r>
      <w:r>
        <w:rPr>
          <w:spacing w:val="26"/>
        </w:rPr>
        <w:t> </w:t>
      </w:r>
      <w:r>
        <w:rPr/>
        <w:t>of</w:t>
      </w:r>
      <w:r>
        <w:rPr>
          <w:spacing w:val="26"/>
        </w:rPr>
        <w:t> </w:t>
      </w:r>
      <w:r>
        <w:rPr/>
        <w:t>concern</w:t>
      </w:r>
    </w:p>
    <w:p>
      <w:pPr>
        <w:spacing w:after="0" w:line="480" w:lineRule="auto"/>
        <w:sectPr>
          <w:pgSz w:w="12240" w:h="15840"/>
          <w:pgMar w:header="0" w:footer="1015" w:top="1360" w:bottom="1200" w:left="660" w:right="640"/>
        </w:sectPr>
      </w:pPr>
    </w:p>
    <w:p>
      <w:pPr>
        <w:pStyle w:val="BodyText"/>
        <w:spacing w:line="480" w:lineRule="auto" w:before="73"/>
        <w:ind w:right="796"/>
      </w:pPr>
      <w:r>
        <w:rPr/>
        <w:t>throughout the 2007 political process, while some states enjoyed nearer (EU</w:t>
      </w:r>
      <w:r>
        <w:rPr>
          <w:spacing w:val="40"/>
        </w:rPr>
        <w:t> </w:t>
      </w:r>
      <w:r>
        <w:rPr/>
        <w:t>Report 2007 in Alfa &amp;(Otaida, 2012).</w:t>
      </w:r>
    </w:p>
    <w:p>
      <w:pPr>
        <w:pStyle w:val="BodyText"/>
        <w:spacing w:line="480" w:lineRule="auto" w:before="1"/>
        <w:ind w:right="799"/>
      </w:pPr>
      <w:r>
        <w:rPr/>
        <w:t>The announcement of the results of 2011 presidential election sparked up violent demonstrations in some Northern states of the country following the declaration of President Goodluck Jonathan as the winner of the election, people believed to be supporters of opposition Congress for Progress Change (CPC), burst into violent uprising unleashing terror, destroying properties worth millions of naira (Otaida, 2012). The house of the Vice President, Namadi Sambo was looted and raised and palaces of prominent traditional rulers in the North were attacked, a number of members of National Youth Service Corps were killed in mayhem in Bauchi, Gombe among others. (EU, Report, 2011 in Alfa &amp; Otaida, 2012).</w:t>
      </w:r>
    </w:p>
    <w:p>
      <w:pPr>
        <w:pStyle w:val="Heading2"/>
        <w:numPr>
          <w:ilvl w:val="1"/>
          <w:numId w:val="9"/>
        </w:numPr>
        <w:tabs>
          <w:tab w:pos="1201" w:val="left" w:leader="none"/>
        </w:tabs>
        <w:spacing w:line="240" w:lineRule="auto" w:before="42" w:after="0"/>
        <w:ind w:left="1201" w:right="0" w:hanging="421"/>
        <w:jc w:val="both"/>
      </w:pPr>
      <w:bookmarkStart w:name="_TOC_250021" w:id="18"/>
      <w:r>
        <w:rPr/>
        <w:t>Causes</w:t>
      </w:r>
      <w:r>
        <w:rPr>
          <w:spacing w:val="-6"/>
        </w:rPr>
        <w:t> </w:t>
      </w:r>
      <w:r>
        <w:rPr/>
        <w:t>of</w:t>
      </w:r>
      <w:r>
        <w:rPr>
          <w:spacing w:val="-6"/>
        </w:rPr>
        <w:t> </w:t>
      </w:r>
      <w:r>
        <w:rPr/>
        <w:t>political</w:t>
      </w:r>
      <w:r>
        <w:rPr>
          <w:spacing w:val="-8"/>
        </w:rPr>
        <w:t> </w:t>
      </w:r>
      <w:bookmarkEnd w:id="18"/>
      <w:r>
        <w:rPr>
          <w:spacing w:val="-2"/>
        </w:rPr>
        <w:t>violence</w:t>
      </w:r>
    </w:p>
    <w:p>
      <w:pPr>
        <w:pStyle w:val="BodyText"/>
        <w:spacing w:before="2"/>
        <w:ind w:left="0"/>
        <w:jc w:val="left"/>
        <w:rPr>
          <w:b/>
        </w:rPr>
      </w:pPr>
    </w:p>
    <w:p>
      <w:pPr>
        <w:pStyle w:val="ListParagraph"/>
        <w:numPr>
          <w:ilvl w:val="0"/>
          <w:numId w:val="10"/>
        </w:numPr>
        <w:tabs>
          <w:tab w:pos="1178" w:val="left" w:leader="none"/>
        </w:tabs>
        <w:spacing w:line="240" w:lineRule="auto" w:before="0" w:after="0"/>
        <w:ind w:left="1178" w:right="0" w:hanging="398"/>
        <w:jc w:val="both"/>
        <w:rPr>
          <w:b/>
          <w:sz w:val="28"/>
        </w:rPr>
      </w:pPr>
      <w:r>
        <w:rPr>
          <w:b/>
          <w:sz w:val="28"/>
        </w:rPr>
        <w:t>Poverty</w:t>
      </w:r>
      <w:r>
        <w:rPr>
          <w:b/>
          <w:spacing w:val="-6"/>
          <w:sz w:val="28"/>
        </w:rPr>
        <w:t> </w:t>
      </w:r>
      <w:r>
        <w:rPr>
          <w:b/>
          <w:sz w:val="28"/>
        </w:rPr>
        <w:t>and</w:t>
      </w:r>
      <w:r>
        <w:rPr>
          <w:b/>
          <w:spacing w:val="-4"/>
          <w:sz w:val="28"/>
        </w:rPr>
        <w:t> </w:t>
      </w:r>
      <w:r>
        <w:rPr>
          <w:b/>
          <w:spacing w:val="-2"/>
          <w:sz w:val="28"/>
        </w:rPr>
        <w:t>unemployment</w:t>
      </w:r>
    </w:p>
    <w:p>
      <w:pPr>
        <w:pStyle w:val="BodyText"/>
        <w:spacing w:line="480" w:lineRule="auto" w:before="319"/>
        <w:ind w:right="799"/>
      </w:pPr>
      <w:r>
        <w:rPr/>
        <w:t>The majority of youth in this nation are jobless, with no means of livelihood, they are impoverished, and mercenary politics becomes the way out; the politicians capitalize on this and recruit the youth who not only constitute the pillar of society but also the most vulnerable to the self-inflicted poverty, as their thugs and touts to perpetrate violence (Asiegbu, 2011). The incidence of poverty in Nigeria is very high, with over 70 percent of the population living in poverty (Ottong, 2006; Abiodun,</w:t>
      </w:r>
      <w:r>
        <w:rPr>
          <w:spacing w:val="80"/>
        </w:rPr>
        <w:t> </w:t>
      </w:r>
      <w:r>
        <w:rPr/>
        <w:t>Agba</w:t>
      </w:r>
      <w:r>
        <w:rPr>
          <w:spacing w:val="80"/>
        </w:rPr>
        <w:t> </w:t>
      </w:r>
      <w:r>
        <w:rPr/>
        <w:t>&amp;</w:t>
      </w:r>
      <w:r>
        <w:rPr>
          <w:spacing w:val="80"/>
        </w:rPr>
        <w:t> </w:t>
      </w:r>
      <w:r>
        <w:rPr/>
        <w:t>Ushie,</w:t>
      </w:r>
      <w:r>
        <w:rPr>
          <w:spacing w:val="80"/>
        </w:rPr>
        <w:t> </w:t>
      </w:r>
      <w:r>
        <w:rPr/>
        <w:t>2007);</w:t>
      </w:r>
      <w:r>
        <w:rPr>
          <w:spacing w:val="80"/>
        </w:rPr>
        <w:t> </w:t>
      </w:r>
      <w:r>
        <w:rPr/>
        <w:t>it</w:t>
      </w:r>
      <w:r>
        <w:rPr>
          <w:spacing w:val="80"/>
        </w:rPr>
        <w:t> </w:t>
      </w:r>
      <w:r>
        <w:rPr/>
        <w:t>was</w:t>
      </w:r>
      <w:r>
        <w:rPr>
          <w:spacing w:val="80"/>
        </w:rPr>
        <w:t> </w:t>
      </w:r>
      <w:r>
        <w:rPr/>
        <w:t>estimated</w:t>
      </w:r>
      <w:r>
        <w:rPr>
          <w:spacing w:val="80"/>
        </w:rPr>
        <w:t> </w:t>
      </w:r>
      <w:r>
        <w:rPr/>
        <w:t>in</w:t>
      </w:r>
      <w:r>
        <w:rPr>
          <w:spacing w:val="80"/>
        </w:rPr>
        <w:t> </w:t>
      </w:r>
      <w:r>
        <w:rPr/>
        <w:t>1980</w:t>
      </w:r>
      <w:r>
        <w:rPr>
          <w:spacing w:val="80"/>
        </w:rPr>
        <w:t> </w:t>
      </w:r>
      <w:r>
        <w:rPr/>
        <w:t>that</w:t>
      </w:r>
      <w:r>
        <w:rPr>
          <w:spacing w:val="80"/>
        </w:rPr>
        <w:t> </w:t>
      </w:r>
      <w:r>
        <w:rPr/>
        <w:t>17.7</w:t>
      </w:r>
      <w:r>
        <w:rPr>
          <w:spacing w:val="80"/>
        </w:rPr>
        <w:t> </w:t>
      </w:r>
      <w:r>
        <w:rPr/>
        <w:t>million</w:t>
      </w:r>
    </w:p>
    <w:p>
      <w:pPr>
        <w:spacing w:after="0" w:line="480" w:lineRule="auto"/>
        <w:sectPr>
          <w:pgSz w:w="12240" w:h="15840"/>
          <w:pgMar w:header="0" w:footer="1015" w:top="1360" w:bottom="1200" w:left="660" w:right="640"/>
        </w:sectPr>
      </w:pPr>
    </w:p>
    <w:p>
      <w:pPr>
        <w:pStyle w:val="BodyText"/>
        <w:spacing w:line="480" w:lineRule="auto" w:before="73"/>
        <w:ind w:right="795"/>
      </w:pPr>
      <w:r>
        <w:rPr/>
        <w:t>Nigerians were poor, in 1985 the number increased to 34.7 million, while in 1992 and 1996 it was 39.2 million and 67.1 million respectively, in 2004, during Obsanjo‟s regime, the population living in poverty skyrocketed to 75.5 million (Federal office of statistics, 1990, Agba et al, 2007; Gbrabe, 2009). Political elites mobilize unemployed youths,</w:t>
      </w:r>
      <w:r>
        <w:rPr>
          <w:spacing w:val="-1"/>
        </w:rPr>
        <w:t> </w:t>
      </w:r>
      <w:r>
        <w:rPr/>
        <w:t>often along ethnic, religious and party</w:t>
      </w:r>
      <w:r>
        <w:rPr>
          <w:spacing w:val="-2"/>
        </w:rPr>
        <w:t> </w:t>
      </w:r>
      <w:r>
        <w:rPr/>
        <w:t>affiliations, as vital violent arsenals; the youths are induced to threaten or unleash violence as a means to achieve electoral and political success (Umar, 2003).</w:t>
      </w:r>
      <w:r>
        <w:rPr>
          <w:spacing w:val="-1"/>
        </w:rPr>
        <w:t> </w:t>
      </w:r>
      <w:r>
        <w:rPr/>
        <w:t>More</w:t>
      </w:r>
      <w:r>
        <w:rPr>
          <w:spacing w:val="-1"/>
        </w:rPr>
        <w:t> </w:t>
      </w:r>
      <w:r>
        <w:rPr/>
        <w:t>often than not political violence is paid for, used as a tool by prominent Nigerians to bolster their own political and financial positions (Nweke 2005).</w:t>
      </w:r>
    </w:p>
    <w:p>
      <w:pPr>
        <w:pStyle w:val="Heading2"/>
        <w:numPr>
          <w:ilvl w:val="0"/>
          <w:numId w:val="10"/>
        </w:numPr>
        <w:tabs>
          <w:tab w:pos="1193" w:val="left" w:leader="none"/>
        </w:tabs>
        <w:spacing w:line="240" w:lineRule="auto" w:before="6" w:after="0"/>
        <w:ind w:left="1193" w:right="0" w:hanging="413"/>
        <w:jc w:val="both"/>
      </w:pPr>
      <w:r>
        <w:rPr>
          <w:spacing w:val="-2"/>
        </w:rPr>
        <w:t>Corruption</w:t>
      </w:r>
    </w:p>
    <w:p>
      <w:pPr>
        <w:pStyle w:val="BodyText"/>
        <w:spacing w:line="480" w:lineRule="auto" w:before="316"/>
        <w:ind w:right="801"/>
      </w:pPr>
      <w:r>
        <w:rPr/>
        <w:t>Nigerian politics has become a do-or-die affair where the only rule of the game is survival of the fittest, regardless of crudeness or brutality (The Lawyers chronicle, 2016). Ballot boxes are snatched, voters and security agents maimed and killed, riotous protests, arson, armed gangs of thugs, soldiers and police using coercion to force people to vote for their benefactors and polling booth officials maimed or killed (Human Right Watch 2013). The extent and level of violence in elections is enough to have the elections cancelled since they were not in any respect free and fair (The Lawyers chronicle, 2016). Elections in Nigeria has also been marred by various forms of election malpractices ranging from double or multiple</w:t>
      </w:r>
      <w:r>
        <w:rPr>
          <w:spacing w:val="40"/>
        </w:rPr>
        <w:t> </w:t>
      </w:r>
      <w:r>
        <w:rPr/>
        <w:t>registration,</w:t>
      </w:r>
      <w:r>
        <w:rPr>
          <w:spacing w:val="80"/>
        </w:rPr>
        <w:t> </w:t>
      </w:r>
      <w:r>
        <w:rPr/>
        <w:t>deliberate</w:t>
      </w:r>
      <w:r>
        <w:rPr>
          <w:spacing w:val="79"/>
        </w:rPr>
        <w:t> </w:t>
      </w:r>
      <w:r>
        <w:rPr/>
        <w:t>late</w:t>
      </w:r>
      <w:r>
        <w:rPr>
          <w:spacing w:val="80"/>
        </w:rPr>
        <w:t> </w:t>
      </w:r>
      <w:r>
        <w:rPr/>
        <w:t>arrival</w:t>
      </w:r>
      <w:r>
        <w:rPr>
          <w:spacing w:val="80"/>
        </w:rPr>
        <w:t> </w:t>
      </w:r>
      <w:r>
        <w:rPr/>
        <w:t>of</w:t>
      </w:r>
      <w:r>
        <w:rPr>
          <w:spacing w:val="79"/>
        </w:rPr>
        <w:t> </w:t>
      </w:r>
      <w:r>
        <w:rPr/>
        <w:t>election</w:t>
      </w:r>
      <w:r>
        <w:rPr>
          <w:spacing w:val="80"/>
        </w:rPr>
        <w:t> </w:t>
      </w:r>
      <w:r>
        <w:rPr/>
        <w:t>materials</w:t>
      </w:r>
      <w:r>
        <w:rPr>
          <w:spacing w:val="80"/>
        </w:rPr>
        <w:t> </w:t>
      </w:r>
      <w:r>
        <w:rPr/>
        <w:t>by</w:t>
      </w:r>
      <w:r>
        <w:rPr>
          <w:spacing w:val="78"/>
        </w:rPr>
        <w:t> </w:t>
      </w:r>
      <w:r>
        <w:rPr/>
        <w:t>electoral</w:t>
      </w:r>
      <w:r>
        <w:rPr>
          <w:spacing w:val="80"/>
        </w:rPr>
        <w:t> </w:t>
      </w:r>
      <w:r>
        <w:rPr/>
        <w:t>officials,</w:t>
      </w:r>
    </w:p>
    <w:p>
      <w:pPr>
        <w:spacing w:after="0" w:line="480" w:lineRule="auto"/>
        <w:sectPr>
          <w:pgSz w:w="12240" w:h="15840"/>
          <w:pgMar w:header="0" w:footer="1015" w:top="1360" w:bottom="1200" w:left="660" w:right="640"/>
        </w:sectPr>
      </w:pPr>
    </w:p>
    <w:p>
      <w:pPr>
        <w:pStyle w:val="BodyText"/>
        <w:spacing w:line="480" w:lineRule="auto" w:before="73"/>
        <w:ind w:right="800"/>
      </w:pPr>
      <w:r>
        <w:rPr/>
        <w:t>stuffing/snatching of ballot boxes, destruction or hijacking of electoral materials, harassment and intimidation by armed groups, falsification of results, delay in announcing results with no satisfactory explanation etc, these practices logically results in violent conflicts and clashes (The Lawyers chronicle, 2016).</w:t>
      </w:r>
    </w:p>
    <w:p>
      <w:pPr>
        <w:pStyle w:val="Heading2"/>
        <w:numPr>
          <w:ilvl w:val="0"/>
          <w:numId w:val="10"/>
        </w:numPr>
        <w:tabs>
          <w:tab w:pos="1161" w:val="left" w:leader="none"/>
        </w:tabs>
        <w:spacing w:line="240" w:lineRule="auto" w:before="4" w:after="0"/>
        <w:ind w:left="1161" w:right="0" w:hanging="381"/>
        <w:jc w:val="both"/>
      </w:pPr>
      <w:r>
        <w:rPr/>
        <w:t>Sit-tight</w:t>
      </w:r>
      <w:r>
        <w:rPr>
          <w:spacing w:val="-5"/>
        </w:rPr>
        <w:t> </w:t>
      </w:r>
      <w:r>
        <w:rPr>
          <w:spacing w:val="-2"/>
        </w:rPr>
        <w:t>Syndrome</w:t>
      </w:r>
    </w:p>
    <w:p>
      <w:pPr>
        <w:pStyle w:val="BodyText"/>
        <w:spacing w:line="480" w:lineRule="auto" w:before="319"/>
        <w:ind w:right="797"/>
      </w:pPr>
      <w:r>
        <w:rPr/>
        <w:t>According to Oyatope (2003), sit-tight syndrome is a situation in which an individual‟s tries to hold on to power for personal aggrandizement or gains, in an attempt to hang on to power, leaders often create a regime of violence, repression and bloodshed; they organize political thugs, hooligans and scavengers to sing</w:t>
      </w:r>
      <w:r>
        <w:rPr>
          <w:spacing w:val="80"/>
        </w:rPr>
        <w:t> </w:t>
      </w:r>
      <w:r>
        <w:rPr/>
        <w:t>their praises, intimidate opponents and kill them if they become intransigent (Oyatope, 2003). The unnecessary and uncoordinated urge to control, dominate</w:t>
      </w:r>
      <w:r>
        <w:rPr>
          <w:spacing w:val="40"/>
        </w:rPr>
        <w:t> </w:t>
      </w:r>
      <w:r>
        <w:rPr/>
        <w:t>and amass wealth for their progeny in the infinite future by the politicians informs the emergence of the sit-tight phenomenon (Oyatope, 2003).</w:t>
      </w:r>
    </w:p>
    <w:p>
      <w:pPr>
        <w:pStyle w:val="Heading2"/>
        <w:numPr>
          <w:ilvl w:val="0"/>
          <w:numId w:val="10"/>
        </w:numPr>
        <w:tabs>
          <w:tab w:pos="1193" w:val="left" w:leader="none"/>
        </w:tabs>
        <w:spacing w:line="240" w:lineRule="auto" w:before="5" w:after="0"/>
        <w:ind w:left="1193" w:right="0" w:hanging="413"/>
        <w:jc w:val="both"/>
      </w:pPr>
      <w:r>
        <w:rPr/>
        <w:t>Prebendal</w:t>
      </w:r>
      <w:r>
        <w:rPr>
          <w:spacing w:val="-4"/>
        </w:rPr>
        <w:t> </w:t>
      </w:r>
      <w:r>
        <w:rPr>
          <w:spacing w:val="-2"/>
        </w:rPr>
        <w:t>politics</w:t>
      </w:r>
    </w:p>
    <w:p>
      <w:pPr>
        <w:pStyle w:val="BodyText"/>
        <w:spacing w:line="480" w:lineRule="auto" w:before="316"/>
        <w:ind w:right="805"/>
      </w:pPr>
      <w:r>
        <w:rPr/>
        <w:t>In Nigeria, politics is conceived as an investment (Jega and Wakili, 2002). The politicians, having invested colossally on campaigns and other political activities, coupled with the existing system</w:t>
      </w:r>
      <w:r>
        <w:rPr>
          <w:spacing w:val="-2"/>
        </w:rPr>
        <w:t> </w:t>
      </w:r>
      <w:r>
        <w:rPr/>
        <w:t>of winner takes all, would want to win at all cost; and the need to employ the use of thugs and touts to destabilize and rig elections becomes inevitable, especially when such politicians are not popular candidates (Jega and Wakili, 2002).</w:t>
      </w:r>
    </w:p>
    <w:p>
      <w:pPr>
        <w:spacing w:after="0" w:line="480" w:lineRule="auto"/>
        <w:sectPr>
          <w:pgSz w:w="12240" w:h="15840"/>
          <w:pgMar w:header="0" w:footer="1015" w:top="1360" w:bottom="1200" w:left="660" w:right="640"/>
        </w:sectPr>
      </w:pPr>
    </w:p>
    <w:p>
      <w:pPr>
        <w:pStyle w:val="Heading2"/>
        <w:numPr>
          <w:ilvl w:val="0"/>
          <w:numId w:val="10"/>
        </w:numPr>
        <w:tabs>
          <w:tab w:pos="1161" w:val="left" w:leader="none"/>
        </w:tabs>
        <w:spacing w:line="240" w:lineRule="auto" w:before="77" w:after="0"/>
        <w:ind w:left="1161" w:right="0" w:hanging="381"/>
        <w:jc w:val="both"/>
      </w:pPr>
      <w:r>
        <w:rPr/>
        <w:t>Refusal</w:t>
      </w:r>
      <w:r>
        <w:rPr>
          <w:spacing w:val="-2"/>
        </w:rPr>
        <w:t> </w:t>
      </w:r>
      <w:r>
        <w:rPr/>
        <w:t>to</w:t>
      </w:r>
      <w:r>
        <w:rPr>
          <w:spacing w:val="-5"/>
        </w:rPr>
        <w:t> </w:t>
      </w:r>
      <w:r>
        <w:rPr/>
        <w:t>accept</w:t>
      </w:r>
      <w:r>
        <w:rPr>
          <w:spacing w:val="-4"/>
        </w:rPr>
        <w:t> </w:t>
      </w:r>
      <w:r>
        <w:rPr>
          <w:spacing w:val="-2"/>
        </w:rPr>
        <w:t>defeat</w:t>
      </w:r>
    </w:p>
    <w:p>
      <w:pPr>
        <w:pStyle w:val="BodyText"/>
        <w:spacing w:line="480" w:lineRule="auto" w:before="317"/>
        <w:ind w:right="804"/>
      </w:pPr>
      <w:r>
        <w:rPr/>
        <w:t>Refusal to accept electoral defeat in good faith is a fertile factor that can breed thuggery and trigger violence in politics which mostly ends up in bloodshed, killings, arson among other political vices (Alibi, 2004).</w:t>
      </w:r>
    </w:p>
    <w:p>
      <w:pPr>
        <w:pStyle w:val="Heading2"/>
        <w:numPr>
          <w:ilvl w:val="0"/>
          <w:numId w:val="10"/>
        </w:numPr>
        <w:tabs>
          <w:tab w:pos="1130" w:val="left" w:leader="none"/>
        </w:tabs>
        <w:spacing w:line="240" w:lineRule="auto" w:before="5" w:after="0"/>
        <w:ind w:left="1130" w:right="0" w:hanging="350"/>
        <w:jc w:val="both"/>
      </w:pPr>
      <w:r>
        <w:rPr/>
        <w:t>Absence</w:t>
      </w:r>
      <w:r>
        <w:rPr>
          <w:spacing w:val="-5"/>
        </w:rPr>
        <w:t> </w:t>
      </w:r>
      <w:r>
        <w:rPr/>
        <w:t>of</w:t>
      </w:r>
      <w:r>
        <w:rPr>
          <w:spacing w:val="-4"/>
        </w:rPr>
        <w:t> </w:t>
      </w:r>
      <w:r>
        <w:rPr/>
        <w:t>good</w:t>
      </w:r>
      <w:r>
        <w:rPr>
          <w:spacing w:val="-4"/>
        </w:rPr>
        <w:t> </w:t>
      </w:r>
      <w:r>
        <w:rPr>
          <w:spacing w:val="-2"/>
        </w:rPr>
        <w:t>governance</w:t>
      </w:r>
    </w:p>
    <w:p>
      <w:pPr>
        <w:pStyle w:val="BodyText"/>
        <w:spacing w:line="480" w:lineRule="auto" w:before="319"/>
        <w:ind w:right="799"/>
      </w:pPr>
      <w:r>
        <w:rPr/>
        <w:t>Absence of good governanceand low political culture are also contributive factors to the menace of thuggery and violence; hunger, marginalization, incapacitation, intolerance, domination, apathy and cynism etc are features of bad governance that can cause unrest in politics (Ezeife, 2002).</w:t>
      </w:r>
    </w:p>
    <w:p>
      <w:pPr>
        <w:pStyle w:val="Heading2"/>
        <w:numPr>
          <w:ilvl w:val="0"/>
          <w:numId w:val="10"/>
        </w:numPr>
        <w:tabs>
          <w:tab w:pos="1177" w:val="left" w:leader="none"/>
        </w:tabs>
        <w:spacing w:line="240" w:lineRule="auto" w:before="5" w:after="0"/>
        <w:ind w:left="1177" w:right="0" w:hanging="397"/>
        <w:jc w:val="both"/>
      </w:pPr>
      <w:r>
        <w:rPr/>
        <w:t>Religious/Ethic</w:t>
      </w:r>
      <w:r>
        <w:rPr>
          <w:spacing w:val="-14"/>
        </w:rPr>
        <w:t> </w:t>
      </w:r>
      <w:r>
        <w:rPr>
          <w:spacing w:val="-2"/>
        </w:rPr>
        <w:t>Sentiments</w:t>
      </w:r>
    </w:p>
    <w:p>
      <w:pPr>
        <w:pStyle w:val="BodyText"/>
        <w:spacing w:line="480" w:lineRule="auto" w:before="316"/>
        <w:ind w:right="793"/>
      </w:pPr>
      <w:r>
        <w:rPr/>
        <w:t>Nigerians</w:t>
      </w:r>
      <w:r>
        <w:rPr>
          <w:spacing w:val="-3"/>
        </w:rPr>
        <w:t> </w:t>
      </w:r>
      <w:r>
        <w:rPr/>
        <w:t>are</w:t>
      </w:r>
      <w:r>
        <w:rPr>
          <w:spacing w:val="-3"/>
        </w:rPr>
        <w:t> </w:t>
      </w:r>
      <w:r>
        <w:rPr/>
        <w:t>overwhelmingly</w:t>
      </w:r>
      <w:r>
        <w:rPr>
          <w:spacing w:val="-6"/>
        </w:rPr>
        <w:t> </w:t>
      </w:r>
      <w:r>
        <w:rPr/>
        <w:t>obsessed</w:t>
      </w:r>
      <w:r>
        <w:rPr>
          <w:spacing w:val="-1"/>
        </w:rPr>
        <w:t> </w:t>
      </w:r>
      <w:r>
        <w:rPr/>
        <w:t>about</w:t>
      </w:r>
      <w:r>
        <w:rPr>
          <w:spacing w:val="-1"/>
        </w:rPr>
        <w:t> </w:t>
      </w:r>
      <w:r>
        <w:rPr/>
        <w:t>religious</w:t>
      </w:r>
      <w:r>
        <w:rPr>
          <w:spacing w:val="-1"/>
        </w:rPr>
        <w:t> </w:t>
      </w:r>
      <w:r>
        <w:rPr/>
        <w:t>and</w:t>
      </w:r>
      <w:r>
        <w:rPr>
          <w:spacing w:val="-1"/>
        </w:rPr>
        <w:t> </w:t>
      </w:r>
      <w:r>
        <w:rPr/>
        <w:t>ethnic</w:t>
      </w:r>
      <w:r>
        <w:rPr>
          <w:spacing w:val="-3"/>
        </w:rPr>
        <w:t> </w:t>
      </w:r>
      <w:r>
        <w:rPr/>
        <w:t>identities;</w:t>
      </w:r>
      <w:r>
        <w:rPr>
          <w:spacing w:val="-2"/>
        </w:rPr>
        <w:t> </w:t>
      </w:r>
      <w:r>
        <w:rPr/>
        <w:t>sadly, religious and ethnic identities play more important roles in election, appointments, employment and admission into public institutions in Nigeria (Umar, 2003). The thick cloud of religious and ethnic sentiments has given birth to most political violence; this has brought global attention and scrutiny to Nigerian. Religious and ethnic sentiments have triggered major violence in Nigeria (Umar, 2003). Political violence particularly in Nigeria is quintessential elite affairs arising from the inordinate struggle for places in the structure of power that have often degenerate into</w:t>
      </w:r>
      <w:r>
        <w:rPr>
          <w:spacing w:val="-3"/>
        </w:rPr>
        <w:t> </w:t>
      </w:r>
      <w:r>
        <w:rPr/>
        <w:t>open</w:t>
      </w:r>
      <w:r>
        <w:rPr>
          <w:spacing w:val="-2"/>
        </w:rPr>
        <w:t> </w:t>
      </w:r>
      <w:r>
        <w:rPr/>
        <w:t>violence</w:t>
      </w:r>
      <w:r>
        <w:rPr>
          <w:spacing w:val="-2"/>
        </w:rPr>
        <w:t> </w:t>
      </w:r>
      <w:r>
        <w:rPr/>
        <w:t>among</w:t>
      </w:r>
      <w:r>
        <w:rPr>
          <w:spacing w:val="-1"/>
        </w:rPr>
        <w:t> </w:t>
      </w:r>
      <w:r>
        <w:rPr/>
        <w:t>ethno-communal</w:t>
      </w:r>
      <w:r>
        <w:rPr>
          <w:spacing w:val="-2"/>
        </w:rPr>
        <w:t> </w:t>
      </w:r>
      <w:r>
        <w:rPr/>
        <w:t>groups</w:t>
      </w:r>
      <w:r>
        <w:rPr>
          <w:spacing w:val="-3"/>
        </w:rPr>
        <w:t> </w:t>
      </w:r>
      <w:r>
        <w:rPr/>
        <w:t>or</w:t>
      </w:r>
      <w:r>
        <w:rPr>
          <w:spacing w:val="-2"/>
        </w:rPr>
        <w:t> </w:t>
      </w:r>
      <w:r>
        <w:rPr/>
        <w:t>individuals</w:t>
      </w:r>
      <w:r>
        <w:rPr>
          <w:spacing w:val="-3"/>
        </w:rPr>
        <w:t> </w:t>
      </w:r>
      <w:r>
        <w:rPr/>
        <w:t>who</w:t>
      </w:r>
      <w:r>
        <w:rPr>
          <w:spacing w:val="-1"/>
        </w:rPr>
        <w:t> </w:t>
      </w:r>
      <w:r>
        <w:rPr/>
        <w:t>are</w:t>
      </w:r>
      <w:r>
        <w:rPr>
          <w:spacing w:val="-2"/>
        </w:rPr>
        <w:t> </w:t>
      </w:r>
      <w:r>
        <w:rPr/>
        <w:t>deceived</w:t>
      </w:r>
    </w:p>
    <w:p>
      <w:pPr>
        <w:spacing w:after="0" w:line="480" w:lineRule="auto"/>
        <w:sectPr>
          <w:pgSz w:w="12240" w:h="15840"/>
          <w:pgMar w:header="0" w:footer="1015" w:top="1360" w:bottom="1200" w:left="660" w:right="640"/>
        </w:sectPr>
      </w:pPr>
    </w:p>
    <w:p>
      <w:pPr>
        <w:pStyle w:val="BodyText"/>
        <w:spacing w:line="480" w:lineRule="auto" w:before="73"/>
        <w:ind w:right="807"/>
      </w:pPr>
      <w:r>
        <w:rPr/>
        <w:t>into believed into believing that their interest is about to be imperiled (Umar, </w:t>
      </w:r>
      <w:r>
        <w:rPr>
          <w:spacing w:val="-2"/>
        </w:rPr>
        <w:t>2003).</w:t>
      </w:r>
    </w:p>
    <w:p>
      <w:pPr>
        <w:pStyle w:val="BodyText"/>
        <w:spacing w:line="480" w:lineRule="auto" w:before="1"/>
        <w:ind w:right="801"/>
      </w:pPr>
      <w:r>
        <w:rPr/>
        <w:t>Okoro (2011), attributed the 2011 post-election violence to the type of campaign embarked upon by</w:t>
      </w:r>
      <w:r>
        <w:rPr>
          <w:spacing w:val="-2"/>
        </w:rPr>
        <w:t> </w:t>
      </w:r>
      <w:r>
        <w:rPr/>
        <w:t>politician and party</w:t>
      </w:r>
      <w:r>
        <w:rPr>
          <w:spacing w:val="-2"/>
        </w:rPr>
        <w:t> </w:t>
      </w:r>
      <w:r>
        <w:rPr/>
        <w:t>leaders which incited the</w:t>
      </w:r>
      <w:r>
        <w:rPr>
          <w:spacing w:val="-1"/>
        </w:rPr>
        <w:t> </w:t>
      </w:r>
      <w:r>
        <w:rPr/>
        <w:t>people</w:t>
      </w:r>
      <w:r>
        <w:rPr>
          <w:spacing w:val="-1"/>
        </w:rPr>
        <w:t> </w:t>
      </w:r>
      <w:r>
        <w:rPr/>
        <w:t>to violence (Okoro, 2011). He is of the view that the immediate cause of the immediate cause of the post-election violence can be traced to the campaign of Congress for Progressive Chang (CPC) in which party leaders, during the presidential campaign urged their members to “protect their votes by all means” and ensure that the elections are not rigged (Okoro, 2011). Therefore, he attributed the cause of the cause of the post-election violence to the poor education and religious sentiments which in his view, is inextricably intertwined with political action (Okoro, 2011).</w:t>
      </w:r>
    </w:p>
    <w:p>
      <w:pPr>
        <w:pStyle w:val="BodyText"/>
        <w:spacing w:line="480" w:lineRule="auto"/>
        <w:ind w:right="796"/>
      </w:pPr>
      <w:r>
        <w:rPr/>
        <w:t>Northern leaders in a conference held in Kaduna agreed that institutional decay, poverty and religious intolerance were the key factor that led to the crisis in Nigerian</w:t>
      </w:r>
      <w:r>
        <w:rPr>
          <w:spacing w:val="-2"/>
        </w:rPr>
        <w:t> </w:t>
      </w:r>
      <w:r>
        <w:rPr/>
        <w:t>politics</w:t>
      </w:r>
      <w:r>
        <w:rPr>
          <w:spacing w:val="-1"/>
        </w:rPr>
        <w:t> </w:t>
      </w:r>
      <w:r>
        <w:rPr/>
        <w:t>(Abdullahi,</w:t>
      </w:r>
      <w:r>
        <w:rPr>
          <w:spacing w:val="-4"/>
        </w:rPr>
        <w:t> </w:t>
      </w:r>
      <w:r>
        <w:rPr/>
        <w:t>2014).</w:t>
      </w:r>
      <w:r>
        <w:rPr>
          <w:spacing w:val="-2"/>
        </w:rPr>
        <w:t> </w:t>
      </w:r>
      <w:r>
        <w:rPr/>
        <w:t>Makarfi</w:t>
      </w:r>
      <w:r>
        <w:rPr>
          <w:spacing w:val="-1"/>
        </w:rPr>
        <w:t> </w:t>
      </w:r>
      <w:r>
        <w:rPr/>
        <w:t>(2011),</w:t>
      </w:r>
      <w:r>
        <w:rPr>
          <w:spacing w:val="-2"/>
        </w:rPr>
        <w:t> </w:t>
      </w:r>
      <w:r>
        <w:rPr/>
        <w:t>admitted</w:t>
      </w:r>
      <w:r>
        <w:rPr>
          <w:spacing w:val="-2"/>
        </w:rPr>
        <w:t> </w:t>
      </w:r>
      <w:r>
        <w:rPr/>
        <w:t>that</w:t>
      </w:r>
      <w:r>
        <w:rPr>
          <w:spacing w:val="-3"/>
        </w:rPr>
        <w:t> </w:t>
      </w:r>
      <w:r>
        <w:rPr/>
        <w:t>the</w:t>
      </w:r>
      <w:r>
        <w:rPr>
          <w:spacing w:val="-2"/>
        </w:rPr>
        <w:t> </w:t>
      </w:r>
      <w:r>
        <w:rPr/>
        <w:t>failure</w:t>
      </w:r>
      <w:r>
        <w:rPr>
          <w:spacing w:val="-4"/>
        </w:rPr>
        <w:t> </w:t>
      </w:r>
      <w:r>
        <w:rPr/>
        <w:t>of</w:t>
      </w:r>
      <w:r>
        <w:rPr>
          <w:spacing w:val="-2"/>
        </w:rPr>
        <w:t> </w:t>
      </w:r>
      <w:r>
        <w:rPr/>
        <w:t>the National Assembly to implement Justice Uwais report which recommended a bill</w:t>
      </w:r>
      <w:r>
        <w:rPr>
          <w:spacing w:val="40"/>
        </w:rPr>
        <w:t> </w:t>
      </w:r>
      <w:r>
        <w:rPr/>
        <w:t>to establish electoral offences tribunal which would have served as a deterrent, and the delay in announcing election results by the Independent National Electoral Commission (INEC) as two factors which led to the post-election violence (Makarfi, 2011).</w:t>
      </w:r>
    </w:p>
    <w:p>
      <w:pPr>
        <w:spacing w:after="0" w:line="480" w:lineRule="auto"/>
        <w:sectPr>
          <w:pgSz w:w="12240" w:h="15840"/>
          <w:pgMar w:header="0" w:footer="1015" w:top="1360" w:bottom="1200" w:left="660" w:right="640"/>
        </w:sectPr>
      </w:pPr>
    </w:p>
    <w:p>
      <w:pPr>
        <w:pStyle w:val="BodyText"/>
        <w:spacing w:line="480" w:lineRule="auto" w:before="73"/>
        <w:ind w:right="794"/>
      </w:pPr>
      <w:r>
        <w:rPr/>
        <w:t>Basher Othman, a former presidential candidate of National Republic Convention (NRC); observed that the violence stemmed from ethnic and religious as well as political thuggery needs immediate and permanent solution (Tofa, 2011). In his opinion, the government should address the issue of Almajiris in the North and review the</w:t>
      </w:r>
      <w:r>
        <w:rPr>
          <w:spacing w:val="-1"/>
        </w:rPr>
        <w:t> </w:t>
      </w:r>
      <w:r>
        <w:rPr/>
        <w:t>national policy</w:t>
      </w:r>
      <w:r>
        <w:rPr>
          <w:spacing w:val="-2"/>
        </w:rPr>
        <w:t> </w:t>
      </w:r>
      <w:r>
        <w:rPr/>
        <w:t>that would address influx of</w:t>
      </w:r>
      <w:r>
        <w:rPr>
          <w:spacing w:val="-1"/>
        </w:rPr>
        <w:t> </w:t>
      </w:r>
      <w:r>
        <w:rPr/>
        <w:t>children and criminals from neighboring countries (Tofa, 2011). Salisu (2011), one-time speaker of House of Representatives condemned the violence and singled out the media as one of the core motivators of the riots. According to him, opinion writers and political commentators on the national daily inflamed divisionary opinions that led to the crisis (Salilsu, 2011).</w:t>
      </w:r>
    </w:p>
    <w:p>
      <w:pPr>
        <w:pStyle w:val="BodyText"/>
        <w:spacing w:line="480" w:lineRule="auto"/>
        <w:ind w:right="799"/>
      </w:pPr>
      <w:r>
        <w:rPr/>
        <w:t>The Southern Kaduna Peoples Union (SOKAPU) in a press release assessing the post-election violence that swept Kaduna and some northern states in Nigeria, the union found out that the remote cause of the post-election violence was attributes</w:t>
      </w:r>
      <w:r>
        <w:rPr>
          <w:spacing w:val="40"/>
        </w:rPr>
        <w:t> </w:t>
      </w:r>
      <w:r>
        <w:rPr/>
        <w:t>to the People Democratic Party</w:t>
      </w:r>
      <w:r>
        <w:rPr>
          <w:spacing w:val="-3"/>
        </w:rPr>
        <w:t> </w:t>
      </w:r>
      <w:r>
        <w:rPr/>
        <w:t>(PDP) zoning policy</w:t>
      </w:r>
      <w:r>
        <w:rPr>
          <w:spacing w:val="-3"/>
        </w:rPr>
        <w:t> </w:t>
      </w:r>
      <w:r>
        <w:rPr/>
        <w:t>which</w:t>
      </w:r>
      <w:r>
        <w:rPr>
          <w:spacing w:val="-1"/>
        </w:rPr>
        <w:t> </w:t>
      </w:r>
      <w:r>
        <w:rPr/>
        <w:t>became a burning issue following the death of President Musa Yar'Adua (SOKAPU, 2011). The zoning arrangement is a situation in which power is shared between the North and the South as stipulated in the party's constitution,</w:t>
      </w:r>
      <w:r>
        <w:rPr>
          <w:spacing w:val="-1"/>
        </w:rPr>
        <w:t> </w:t>
      </w:r>
      <w:r>
        <w:rPr/>
        <w:t>therefore</w:t>
      </w:r>
      <w:r>
        <w:rPr>
          <w:spacing w:val="-1"/>
        </w:rPr>
        <w:t> </w:t>
      </w:r>
      <w:r>
        <w:rPr/>
        <w:t>the</w:t>
      </w:r>
      <w:r>
        <w:rPr>
          <w:spacing w:val="-1"/>
        </w:rPr>
        <w:t> </w:t>
      </w:r>
      <w:r>
        <w:rPr/>
        <w:t>indication of</w:t>
      </w:r>
      <w:r>
        <w:rPr>
          <w:spacing w:val="-1"/>
        </w:rPr>
        <w:t> </w:t>
      </w:r>
      <w:r>
        <w:rPr/>
        <w:t>interest by vice-president Goodluck Jonathan, the immediate successor and southerner denied the North the chance for a second term (SOKAPU, 2011). These party issues later resulted</w:t>
      </w:r>
      <w:r>
        <w:rPr>
          <w:spacing w:val="76"/>
        </w:rPr>
        <w:t> </w:t>
      </w:r>
      <w:r>
        <w:rPr/>
        <w:t>into</w:t>
      </w:r>
      <w:r>
        <w:rPr>
          <w:spacing w:val="74"/>
        </w:rPr>
        <w:t> </w:t>
      </w:r>
      <w:r>
        <w:rPr/>
        <w:t>a</w:t>
      </w:r>
      <w:r>
        <w:rPr>
          <w:spacing w:val="73"/>
        </w:rPr>
        <w:t> </w:t>
      </w:r>
      <w:r>
        <w:rPr/>
        <w:t>national</w:t>
      </w:r>
      <w:r>
        <w:rPr>
          <w:spacing w:val="74"/>
        </w:rPr>
        <w:t> </w:t>
      </w:r>
      <w:r>
        <w:rPr/>
        <w:t>debate,</w:t>
      </w:r>
      <w:r>
        <w:rPr>
          <w:spacing w:val="72"/>
        </w:rPr>
        <w:t> </w:t>
      </w:r>
      <w:r>
        <w:rPr/>
        <w:t>igniting</w:t>
      </w:r>
      <w:r>
        <w:rPr>
          <w:spacing w:val="74"/>
        </w:rPr>
        <w:t> </w:t>
      </w:r>
      <w:r>
        <w:rPr/>
        <w:t>strong</w:t>
      </w:r>
      <w:r>
        <w:rPr>
          <w:spacing w:val="74"/>
        </w:rPr>
        <w:t> </w:t>
      </w:r>
      <w:r>
        <w:rPr/>
        <w:t>reactions</w:t>
      </w:r>
      <w:r>
        <w:rPr>
          <w:spacing w:val="76"/>
        </w:rPr>
        <w:t> </w:t>
      </w:r>
      <w:r>
        <w:rPr/>
        <w:t>from</w:t>
      </w:r>
      <w:r>
        <w:rPr>
          <w:spacing w:val="70"/>
        </w:rPr>
        <w:t> </w:t>
      </w:r>
      <w:r>
        <w:rPr/>
        <w:t>some</w:t>
      </w:r>
      <w:r>
        <w:rPr>
          <w:spacing w:val="75"/>
        </w:rPr>
        <w:t> </w:t>
      </w:r>
      <w:r>
        <w:rPr/>
        <w:t>Northern</w:t>
      </w:r>
    </w:p>
    <w:p>
      <w:pPr>
        <w:spacing w:after="0" w:line="480" w:lineRule="auto"/>
        <w:sectPr>
          <w:pgSz w:w="12240" w:h="15840"/>
          <w:pgMar w:header="0" w:footer="1015" w:top="1360" w:bottom="1200" w:left="660" w:right="640"/>
        </w:sectPr>
      </w:pPr>
    </w:p>
    <w:p>
      <w:pPr>
        <w:pStyle w:val="BodyText"/>
        <w:spacing w:line="480" w:lineRule="auto" w:before="73"/>
        <w:ind w:right="796"/>
      </w:pPr>
      <w:r>
        <w:rPr/>
        <w:t>elements who threw full support for Gen. Buhari, the CPC candidate while</w:t>
      </w:r>
      <w:r>
        <w:rPr>
          <w:spacing w:val="40"/>
        </w:rPr>
        <w:t> </w:t>
      </w:r>
      <w:r>
        <w:rPr/>
        <w:t>insisting that it was their slot and anything short of that they will make Nigeria ungovernable to President Jonathan (SOKAPU, 2011). The immediate cause of the post-election</w:t>
      </w:r>
      <w:r>
        <w:rPr>
          <w:spacing w:val="-6"/>
        </w:rPr>
        <w:t> </w:t>
      </w:r>
      <w:r>
        <w:rPr/>
        <w:t>violence</w:t>
      </w:r>
      <w:r>
        <w:rPr>
          <w:spacing w:val="-3"/>
        </w:rPr>
        <w:t> </w:t>
      </w:r>
      <w:r>
        <w:rPr/>
        <w:t>is</w:t>
      </w:r>
      <w:r>
        <w:rPr>
          <w:spacing w:val="-2"/>
        </w:rPr>
        <w:t> </w:t>
      </w:r>
      <w:r>
        <w:rPr/>
        <w:t>said</w:t>
      </w:r>
      <w:r>
        <w:rPr>
          <w:spacing w:val="-2"/>
        </w:rPr>
        <w:t> </w:t>
      </w:r>
      <w:r>
        <w:rPr/>
        <w:t>to</w:t>
      </w:r>
      <w:r>
        <w:rPr>
          <w:spacing w:val="-2"/>
        </w:rPr>
        <w:t> </w:t>
      </w:r>
      <w:r>
        <w:rPr/>
        <w:t>be</w:t>
      </w:r>
      <w:r>
        <w:rPr>
          <w:spacing w:val="-3"/>
        </w:rPr>
        <w:t> </w:t>
      </w:r>
      <w:r>
        <w:rPr/>
        <w:t>the</w:t>
      </w:r>
      <w:r>
        <w:rPr>
          <w:spacing w:val="-3"/>
        </w:rPr>
        <w:t> </w:t>
      </w:r>
      <w:r>
        <w:rPr/>
        <w:t>conduct</w:t>
      </w:r>
      <w:r>
        <w:rPr>
          <w:spacing w:val="-2"/>
        </w:rPr>
        <w:t> </w:t>
      </w:r>
      <w:r>
        <w:rPr/>
        <w:t>of</w:t>
      </w:r>
      <w:r>
        <w:rPr>
          <w:spacing w:val="-3"/>
        </w:rPr>
        <w:t> </w:t>
      </w:r>
      <w:r>
        <w:rPr/>
        <w:t>the</w:t>
      </w:r>
      <w:r>
        <w:rPr>
          <w:spacing w:val="-4"/>
        </w:rPr>
        <w:t> </w:t>
      </w:r>
      <w:r>
        <w:rPr/>
        <w:t>presidential</w:t>
      </w:r>
      <w:r>
        <w:rPr>
          <w:spacing w:val="-2"/>
        </w:rPr>
        <w:t> </w:t>
      </w:r>
      <w:r>
        <w:rPr/>
        <w:t>elections</w:t>
      </w:r>
      <w:r>
        <w:rPr>
          <w:spacing w:val="-2"/>
        </w:rPr>
        <w:t> </w:t>
      </w:r>
      <w:r>
        <w:rPr/>
        <w:t>of</w:t>
      </w:r>
      <w:r>
        <w:rPr>
          <w:spacing w:val="-3"/>
        </w:rPr>
        <w:t> </w:t>
      </w:r>
      <w:r>
        <w:rPr/>
        <w:t>April 16, 2011; the official position of the CPC is that the violence was the product of</w:t>
      </w:r>
      <w:r>
        <w:rPr>
          <w:spacing w:val="40"/>
        </w:rPr>
        <w:t> </w:t>
      </w:r>
      <w:r>
        <w:rPr/>
        <w:t>the incumbent to win elections by all means (The Nation, 2011).</w:t>
      </w:r>
    </w:p>
    <w:p>
      <w:pPr>
        <w:pStyle w:val="Heading2"/>
        <w:numPr>
          <w:ilvl w:val="1"/>
          <w:numId w:val="9"/>
        </w:numPr>
        <w:tabs>
          <w:tab w:pos="1201" w:val="left" w:leader="none"/>
        </w:tabs>
        <w:spacing w:line="240" w:lineRule="auto" w:before="44" w:after="0"/>
        <w:ind w:left="1201" w:right="0" w:hanging="421"/>
        <w:jc w:val="both"/>
      </w:pPr>
      <w:bookmarkStart w:name="_TOC_250020" w:id="19"/>
      <w:r>
        <w:rPr/>
        <w:t>Effects</w:t>
      </w:r>
      <w:r>
        <w:rPr>
          <w:spacing w:val="-7"/>
        </w:rPr>
        <w:t> </w:t>
      </w:r>
      <w:r>
        <w:rPr/>
        <w:t>of</w:t>
      </w:r>
      <w:r>
        <w:rPr>
          <w:spacing w:val="-5"/>
        </w:rPr>
        <w:t> </w:t>
      </w:r>
      <w:r>
        <w:rPr/>
        <w:t>political</w:t>
      </w:r>
      <w:r>
        <w:rPr>
          <w:spacing w:val="-8"/>
        </w:rPr>
        <w:t> </w:t>
      </w:r>
      <w:bookmarkEnd w:id="19"/>
      <w:r>
        <w:rPr>
          <w:spacing w:val="-2"/>
        </w:rPr>
        <w:t>violence</w:t>
      </w:r>
    </w:p>
    <w:p>
      <w:pPr>
        <w:pStyle w:val="BodyText"/>
        <w:spacing w:before="2"/>
        <w:ind w:left="0"/>
        <w:jc w:val="left"/>
        <w:rPr>
          <w:b/>
        </w:rPr>
      </w:pPr>
    </w:p>
    <w:p>
      <w:pPr>
        <w:pStyle w:val="ListParagraph"/>
        <w:numPr>
          <w:ilvl w:val="0"/>
          <w:numId w:val="11"/>
        </w:numPr>
        <w:tabs>
          <w:tab w:pos="1178" w:val="left" w:leader="none"/>
        </w:tabs>
        <w:spacing w:line="240" w:lineRule="auto" w:before="0" w:after="0"/>
        <w:ind w:left="1178" w:right="0" w:hanging="398"/>
        <w:jc w:val="both"/>
        <w:rPr>
          <w:b/>
          <w:sz w:val="28"/>
        </w:rPr>
      </w:pPr>
      <w:r>
        <w:rPr>
          <w:b/>
          <w:sz w:val="28"/>
        </w:rPr>
        <w:t>Threat</w:t>
      </w:r>
      <w:r>
        <w:rPr>
          <w:b/>
          <w:spacing w:val="-3"/>
          <w:sz w:val="28"/>
        </w:rPr>
        <w:t> </w:t>
      </w:r>
      <w:r>
        <w:rPr>
          <w:b/>
          <w:sz w:val="28"/>
        </w:rPr>
        <w:t>to</w:t>
      </w:r>
      <w:r>
        <w:rPr>
          <w:b/>
          <w:spacing w:val="-2"/>
          <w:sz w:val="28"/>
        </w:rPr>
        <w:t> Democracy</w:t>
      </w:r>
    </w:p>
    <w:p>
      <w:pPr>
        <w:pStyle w:val="BodyText"/>
        <w:spacing w:line="480" w:lineRule="auto" w:before="316"/>
        <w:ind w:right="794"/>
      </w:pPr>
      <w:r>
        <w:rPr/>
        <w:t>Political violence hinders public accountability of elective officers and thus is a bane to good governance in Nigeria (Mbaya, 2003). It also increases the crime rate and the emergence of credible candidates in elections and thus is a threat to the achievement of democratic dividends and exercise of citizenship rights in Nigeria (Mbaya, 2003).Political crisis is a serious threat to democratic consolidation in Nigeria because it scares credible candidates, including women from active participation</w:t>
      </w:r>
      <w:r>
        <w:rPr>
          <w:spacing w:val="-2"/>
        </w:rPr>
        <w:t> </w:t>
      </w:r>
      <w:r>
        <w:rPr/>
        <w:t>in</w:t>
      </w:r>
      <w:r>
        <w:rPr>
          <w:spacing w:val="-2"/>
        </w:rPr>
        <w:t> </w:t>
      </w:r>
      <w:r>
        <w:rPr/>
        <w:t>democratic</w:t>
      </w:r>
      <w:r>
        <w:rPr>
          <w:spacing w:val="-2"/>
        </w:rPr>
        <w:t> </w:t>
      </w:r>
      <w:r>
        <w:rPr/>
        <w:t>process,</w:t>
      </w:r>
      <w:r>
        <w:rPr>
          <w:spacing w:val="-4"/>
        </w:rPr>
        <w:t> </w:t>
      </w:r>
      <w:r>
        <w:rPr/>
        <w:t>it has</w:t>
      </w:r>
      <w:r>
        <w:rPr>
          <w:spacing w:val="-2"/>
        </w:rPr>
        <w:t> </w:t>
      </w:r>
      <w:r>
        <w:rPr/>
        <w:t>also</w:t>
      </w:r>
      <w:r>
        <w:rPr>
          <w:spacing w:val="-2"/>
        </w:rPr>
        <w:t> </w:t>
      </w:r>
      <w:r>
        <w:rPr/>
        <w:t>given</w:t>
      </w:r>
      <w:r>
        <w:rPr>
          <w:spacing w:val="-3"/>
        </w:rPr>
        <w:t> </w:t>
      </w:r>
      <w:r>
        <w:rPr/>
        <w:t>rise</w:t>
      </w:r>
      <w:r>
        <w:rPr>
          <w:spacing w:val="-2"/>
        </w:rPr>
        <w:t> </w:t>
      </w:r>
      <w:r>
        <w:rPr/>
        <w:t>to</w:t>
      </w:r>
      <w:r>
        <w:rPr>
          <w:spacing w:val="-2"/>
        </w:rPr>
        <w:t> </w:t>
      </w:r>
      <w:r>
        <w:rPr/>
        <w:t>the</w:t>
      </w:r>
      <w:r>
        <w:rPr>
          <w:spacing w:val="-3"/>
        </w:rPr>
        <w:t> </w:t>
      </w:r>
      <w:r>
        <w:rPr/>
        <w:t>militarization</w:t>
      </w:r>
      <w:r>
        <w:rPr>
          <w:spacing w:val="-2"/>
        </w:rPr>
        <w:t> </w:t>
      </w:r>
      <w:r>
        <w:rPr/>
        <w:t>of</w:t>
      </w:r>
      <w:r>
        <w:rPr>
          <w:spacing w:val="-3"/>
        </w:rPr>
        <w:t> </w:t>
      </w:r>
      <w:r>
        <w:rPr/>
        <w:t>the political space with the consequent proliferation of arms, ammunition and other dangerous weapons purposely for acts of criminality, including thuggery; this, in turn, has resulted in many unresolved politically motivated assassinations across the country, which diminishes the country‟s evolving democratic culture (Mbaya, </w:t>
      </w:r>
      <w:r>
        <w:rPr>
          <w:spacing w:val="-2"/>
        </w:rPr>
        <w:t>2003).</w:t>
      </w:r>
    </w:p>
    <w:p>
      <w:pPr>
        <w:spacing w:after="0" w:line="480" w:lineRule="auto"/>
        <w:sectPr>
          <w:pgSz w:w="12240" w:h="15840"/>
          <w:pgMar w:header="0" w:footer="1015" w:top="1360" w:bottom="1200" w:left="660" w:right="640"/>
        </w:sectPr>
      </w:pPr>
    </w:p>
    <w:p>
      <w:pPr>
        <w:pStyle w:val="Heading2"/>
        <w:numPr>
          <w:ilvl w:val="0"/>
          <w:numId w:val="11"/>
        </w:numPr>
        <w:tabs>
          <w:tab w:pos="1193" w:val="left" w:leader="none"/>
        </w:tabs>
        <w:spacing w:line="240" w:lineRule="auto" w:before="77" w:after="0"/>
        <w:ind w:left="1193" w:right="0" w:hanging="413"/>
        <w:jc w:val="both"/>
      </w:pPr>
      <w:r>
        <w:rPr/>
        <w:t>Poverty</w:t>
      </w:r>
      <w:r>
        <w:rPr>
          <w:spacing w:val="-2"/>
        </w:rPr>
        <w:t> </w:t>
      </w:r>
      <w:r>
        <w:rPr/>
        <w:t>and</w:t>
      </w:r>
      <w:r>
        <w:rPr>
          <w:spacing w:val="-5"/>
        </w:rPr>
        <w:t> </w:t>
      </w:r>
      <w:r>
        <w:rPr/>
        <w:t>loss</w:t>
      </w:r>
      <w:r>
        <w:rPr>
          <w:spacing w:val="-2"/>
        </w:rPr>
        <w:t> </w:t>
      </w:r>
      <w:r>
        <w:rPr/>
        <w:t>of</w:t>
      </w:r>
      <w:r>
        <w:rPr>
          <w:spacing w:val="-2"/>
        </w:rPr>
        <w:t> Properties</w:t>
      </w:r>
    </w:p>
    <w:p>
      <w:pPr>
        <w:pStyle w:val="BodyText"/>
        <w:spacing w:line="480" w:lineRule="auto" w:before="317"/>
        <w:ind w:right="796"/>
      </w:pPr>
      <w:r>
        <w:rPr/>
        <w:t>Political violence is also responsible for massive disruption of socio-economic activities across the country. Most victims of electoral violence lose their businesses to looting and their homes are often destroyed and many sink into poverty (World Bank, 2010).</w:t>
      </w:r>
    </w:p>
    <w:p>
      <w:pPr>
        <w:pStyle w:val="Heading2"/>
        <w:numPr>
          <w:ilvl w:val="0"/>
          <w:numId w:val="11"/>
        </w:numPr>
        <w:tabs>
          <w:tab w:pos="1161" w:val="left" w:leader="none"/>
        </w:tabs>
        <w:spacing w:line="240" w:lineRule="auto" w:before="7" w:after="0"/>
        <w:ind w:left="1161" w:right="0" w:hanging="381"/>
        <w:jc w:val="both"/>
      </w:pPr>
      <w:r>
        <w:rPr/>
        <w:t>Loss</w:t>
      </w:r>
      <w:r>
        <w:rPr>
          <w:spacing w:val="-6"/>
        </w:rPr>
        <w:t> </w:t>
      </w:r>
      <w:r>
        <w:rPr/>
        <w:t>of</w:t>
      </w:r>
      <w:r>
        <w:rPr>
          <w:spacing w:val="-3"/>
        </w:rPr>
        <w:t> </w:t>
      </w:r>
      <w:r>
        <w:rPr/>
        <w:t>lives</w:t>
      </w:r>
      <w:r>
        <w:rPr>
          <w:spacing w:val="-5"/>
        </w:rPr>
        <w:t> </w:t>
      </w:r>
      <w:r>
        <w:rPr/>
        <w:t>and</w:t>
      </w:r>
      <w:r>
        <w:rPr>
          <w:spacing w:val="-7"/>
        </w:rPr>
        <w:t> </w:t>
      </w:r>
      <w:r>
        <w:rPr/>
        <w:t>Displacement</w:t>
      </w:r>
      <w:r>
        <w:rPr>
          <w:spacing w:val="-3"/>
        </w:rPr>
        <w:t> </w:t>
      </w:r>
      <w:r>
        <w:rPr/>
        <w:t>of</w:t>
      </w:r>
      <w:r>
        <w:rPr>
          <w:spacing w:val="-3"/>
        </w:rPr>
        <w:t> </w:t>
      </w:r>
      <w:r>
        <w:rPr>
          <w:spacing w:val="-2"/>
        </w:rPr>
        <w:t>people</w:t>
      </w:r>
    </w:p>
    <w:p>
      <w:pPr>
        <w:pStyle w:val="BodyText"/>
        <w:spacing w:line="480" w:lineRule="auto" w:before="317"/>
        <w:ind w:right="795"/>
      </w:pPr>
      <w:r>
        <w:rPr/>
        <w:t>Massive internal displacement and loss of lives has also occurred due to electoral violence in some cases; Human Rights Watch said that the deadly election-related and communal violence in northern Nigeria following the April 2011 presidential voting left more than 800 people dead (Human Right Watch, 2013). The victims were killed in three days of rioting in 12 northern states; sectarian killings in the northern states of Adamawa, Bauchi, Borno, Gombe, Jigawa, Kaduna, Kano, Katsina, Niger, Sokoto, Yobe, and Zamfara. Relief officials estimate that more</w:t>
      </w:r>
      <w:r>
        <w:rPr>
          <w:spacing w:val="40"/>
        </w:rPr>
        <w:t> </w:t>
      </w:r>
      <w:r>
        <w:rPr/>
        <w:t>than 65,000 people were displaced as a result (Human Right Watch, 2013).</w:t>
      </w:r>
    </w:p>
    <w:p>
      <w:pPr>
        <w:pStyle w:val="Heading2"/>
        <w:numPr>
          <w:ilvl w:val="0"/>
          <w:numId w:val="11"/>
        </w:numPr>
        <w:tabs>
          <w:tab w:pos="1193" w:val="left" w:leader="none"/>
        </w:tabs>
        <w:spacing w:line="240" w:lineRule="auto" w:before="4" w:after="0"/>
        <w:ind w:left="1193" w:right="0" w:hanging="413"/>
        <w:jc w:val="both"/>
      </w:pPr>
      <w:r>
        <w:rPr/>
        <w:t>Emergence</w:t>
      </w:r>
      <w:r>
        <w:rPr>
          <w:spacing w:val="-8"/>
        </w:rPr>
        <w:t> </w:t>
      </w:r>
      <w:r>
        <w:rPr/>
        <w:t>of</w:t>
      </w:r>
      <w:r>
        <w:rPr>
          <w:spacing w:val="-3"/>
        </w:rPr>
        <w:t> </w:t>
      </w:r>
      <w:r>
        <w:rPr/>
        <w:t>incompetent</w:t>
      </w:r>
      <w:r>
        <w:rPr>
          <w:spacing w:val="-3"/>
        </w:rPr>
        <w:t> </w:t>
      </w:r>
      <w:r>
        <w:rPr>
          <w:spacing w:val="-2"/>
        </w:rPr>
        <w:t>leaders</w:t>
      </w:r>
    </w:p>
    <w:p>
      <w:pPr>
        <w:pStyle w:val="BodyText"/>
        <w:spacing w:line="480" w:lineRule="auto" w:before="319"/>
        <w:ind w:right="794"/>
      </w:pPr>
      <w:r>
        <w:rPr/>
        <w:t>Incompetent leaders always emanated as we are seeing today, that is incompetent politicians tend to use the thugs group to get votes, so that they can win the</w:t>
      </w:r>
      <w:r>
        <w:rPr>
          <w:spacing w:val="40"/>
        </w:rPr>
        <w:t> </w:t>
      </w:r>
      <w:r>
        <w:rPr/>
        <w:t>election (Kabiru, 2015).He stressed further that through these thugs some politicians tend to get recognition and to be the favorite candidates (Kabiru, 2015).</w:t>
      </w:r>
    </w:p>
    <w:p>
      <w:pPr>
        <w:spacing w:after="0" w:line="480" w:lineRule="auto"/>
        <w:sectPr>
          <w:pgSz w:w="12240" w:h="15840"/>
          <w:pgMar w:header="0" w:footer="1015" w:top="1360" w:bottom="1200" w:left="660" w:right="640"/>
        </w:sectPr>
      </w:pPr>
    </w:p>
    <w:p>
      <w:pPr>
        <w:pStyle w:val="Heading2"/>
        <w:numPr>
          <w:ilvl w:val="1"/>
          <w:numId w:val="9"/>
        </w:numPr>
        <w:tabs>
          <w:tab w:pos="1201" w:val="left" w:leader="none"/>
        </w:tabs>
        <w:spacing w:line="240" w:lineRule="auto" w:before="75" w:after="0"/>
        <w:ind w:left="1201" w:right="0" w:hanging="421"/>
        <w:jc w:val="both"/>
      </w:pPr>
      <w:bookmarkStart w:name="_TOC_250019" w:id="20"/>
      <w:r>
        <w:rPr/>
        <w:t>Victims</w:t>
      </w:r>
      <w:r>
        <w:rPr>
          <w:spacing w:val="-5"/>
        </w:rPr>
        <w:t> </w:t>
      </w:r>
      <w:r>
        <w:rPr/>
        <w:t>of</w:t>
      </w:r>
      <w:r>
        <w:rPr>
          <w:spacing w:val="-5"/>
        </w:rPr>
        <w:t> </w:t>
      </w:r>
      <w:r>
        <w:rPr/>
        <w:t>political</w:t>
      </w:r>
      <w:r>
        <w:rPr>
          <w:spacing w:val="-8"/>
        </w:rPr>
        <w:t> </w:t>
      </w:r>
      <w:bookmarkEnd w:id="20"/>
      <w:r>
        <w:rPr>
          <w:spacing w:val="-2"/>
        </w:rPr>
        <w:t>violence</w:t>
      </w:r>
    </w:p>
    <w:p>
      <w:pPr>
        <w:pStyle w:val="BodyText"/>
        <w:spacing w:before="2"/>
        <w:ind w:left="0"/>
        <w:jc w:val="left"/>
        <w:rPr>
          <w:b/>
        </w:rPr>
      </w:pPr>
    </w:p>
    <w:p>
      <w:pPr>
        <w:pStyle w:val="ListParagraph"/>
        <w:numPr>
          <w:ilvl w:val="0"/>
          <w:numId w:val="12"/>
        </w:numPr>
        <w:tabs>
          <w:tab w:pos="1178" w:val="left" w:leader="none"/>
        </w:tabs>
        <w:spacing w:line="240" w:lineRule="auto" w:before="0" w:after="0"/>
        <w:ind w:left="1178" w:right="0" w:hanging="398"/>
        <w:jc w:val="both"/>
        <w:rPr>
          <w:b/>
          <w:sz w:val="28"/>
        </w:rPr>
      </w:pPr>
      <w:r>
        <w:rPr>
          <w:b/>
          <w:spacing w:val="-2"/>
          <w:sz w:val="28"/>
        </w:rPr>
        <w:t>Youths</w:t>
      </w:r>
    </w:p>
    <w:p>
      <w:pPr>
        <w:pStyle w:val="BodyText"/>
        <w:spacing w:line="480" w:lineRule="auto" w:before="319"/>
        <w:ind w:right="794"/>
      </w:pPr>
      <w:r>
        <w:rPr/>
        <w:t>According to mamman (2012), youths constitute the readymade group for the perpetration of violence in the Northern states as well as the nation at large (mamman 2012). Politicians recruit them to serve as hit men, bodyguards and militia for the parties, which at the process of protecting the interests of the politicians, many will lose their lives, a lot will be injured and some will be imprisoned for violating the law (mamman 2012).</w:t>
      </w:r>
      <w:r>
        <w:rPr>
          <w:spacing w:val="40"/>
        </w:rPr>
        <w:t> </w:t>
      </w:r>
      <w:r>
        <w:rPr/>
        <w:t>The police spokesperson in Kaduna state told Human Right Watch that more than 500 people have been arrested and charged following the 2011 post-electoral violence in the state</w:t>
      </w:r>
      <w:r>
        <w:rPr>
          <w:spacing w:val="40"/>
        </w:rPr>
        <w:t> </w:t>
      </w:r>
      <w:r>
        <w:rPr/>
        <w:t>(Human Right Watch, 2013). Political violence is among the leading causes of death worldwide among people aged 15-44 years (World Health Organization 2002). According to Aikor (2007), persons within the age range of twelve to thirty years are dependent on their parents for survival; they are also very poor, and they constitute the powerless, jobless, and unemployed and so can be easily</w:t>
      </w:r>
      <w:r>
        <w:rPr>
          <w:spacing w:val="40"/>
        </w:rPr>
        <w:t> </w:t>
      </w:r>
      <w:r>
        <w:rPr/>
        <w:t>manipulated by</w:t>
      </w:r>
      <w:r>
        <w:rPr>
          <w:spacing w:val="-2"/>
        </w:rPr>
        <w:t> </w:t>
      </w:r>
      <w:r>
        <w:rPr/>
        <w:t>the elite</w:t>
      </w:r>
      <w:r>
        <w:rPr>
          <w:spacing w:val="-1"/>
        </w:rPr>
        <w:t> </w:t>
      </w:r>
      <w:r>
        <w:rPr/>
        <w:t>(Aikor, 2007). All these conditions results to making them vulnerable to many social vices like crime, political violence, drug abuse, alcoholism among others (Aikor, 2007). Therefore, in view of their poverty, they only</w:t>
      </w:r>
      <w:r>
        <w:rPr>
          <w:spacing w:val="-4"/>
        </w:rPr>
        <w:t> </w:t>
      </w:r>
      <w:r>
        <w:rPr/>
        <w:t>serve as steady</w:t>
      </w:r>
      <w:r>
        <w:rPr>
          <w:spacing w:val="-4"/>
        </w:rPr>
        <w:t> </w:t>
      </w:r>
      <w:r>
        <w:rPr/>
        <w:t>army</w:t>
      </w:r>
      <w:r>
        <w:rPr>
          <w:spacing w:val="-4"/>
        </w:rPr>
        <w:t> </w:t>
      </w:r>
      <w:r>
        <w:rPr/>
        <w:t>for the</w:t>
      </w:r>
      <w:r>
        <w:rPr>
          <w:spacing w:val="-2"/>
        </w:rPr>
        <w:t> </w:t>
      </w:r>
      <w:r>
        <w:rPr/>
        <w:t>powerful</w:t>
      </w:r>
      <w:r>
        <w:rPr>
          <w:spacing w:val="-2"/>
        </w:rPr>
        <w:t> </w:t>
      </w:r>
      <w:r>
        <w:rPr/>
        <w:t>politicians that</w:t>
      </w:r>
      <w:r>
        <w:rPr>
          <w:spacing w:val="-1"/>
        </w:rPr>
        <w:t> </w:t>
      </w:r>
      <w:r>
        <w:rPr/>
        <w:t>use</w:t>
      </w:r>
      <w:r>
        <w:rPr>
          <w:spacing w:val="-2"/>
        </w:rPr>
        <w:t> </w:t>
      </w:r>
      <w:r>
        <w:rPr/>
        <w:t>them</w:t>
      </w:r>
      <w:r>
        <w:rPr>
          <w:spacing w:val="-5"/>
        </w:rPr>
        <w:t> </w:t>
      </w:r>
      <w:r>
        <w:rPr/>
        <w:t>to</w:t>
      </w:r>
      <w:r>
        <w:rPr>
          <w:spacing w:val="-1"/>
        </w:rPr>
        <w:t> </w:t>
      </w:r>
      <w:r>
        <w:rPr/>
        <w:t>create</w:t>
      </w:r>
      <w:r>
        <w:rPr>
          <w:spacing w:val="-2"/>
        </w:rPr>
        <w:t> </w:t>
      </w:r>
      <w:r>
        <w:rPr/>
        <w:t>havoc on</w:t>
      </w:r>
      <w:r>
        <w:rPr>
          <w:spacing w:val="64"/>
        </w:rPr>
        <w:t> </w:t>
      </w:r>
      <w:r>
        <w:rPr/>
        <w:t>the</w:t>
      </w:r>
      <w:r>
        <w:rPr>
          <w:spacing w:val="65"/>
        </w:rPr>
        <w:t> </w:t>
      </w:r>
      <w:r>
        <w:rPr/>
        <w:t>political</w:t>
      </w:r>
      <w:r>
        <w:rPr>
          <w:spacing w:val="64"/>
        </w:rPr>
        <w:t> </w:t>
      </w:r>
      <w:r>
        <w:rPr/>
        <w:t>system</w:t>
      </w:r>
      <w:r>
        <w:rPr>
          <w:spacing w:val="60"/>
        </w:rPr>
        <w:t> </w:t>
      </w:r>
      <w:r>
        <w:rPr/>
        <w:t>especially</w:t>
      </w:r>
      <w:r>
        <w:rPr>
          <w:spacing w:val="61"/>
        </w:rPr>
        <w:t> </w:t>
      </w:r>
      <w:r>
        <w:rPr/>
        <w:t>during</w:t>
      </w:r>
      <w:r>
        <w:rPr>
          <w:spacing w:val="66"/>
        </w:rPr>
        <w:t> </w:t>
      </w:r>
      <w:r>
        <w:rPr/>
        <w:t>elections</w:t>
      </w:r>
      <w:r>
        <w:rPr>
          <w:spacing w:val="66"/>
        </w:rPr>
        <w:t> </w:t>
      </w:r>
      <w:r>
        <w:rPr/>
        <w:t>and</w:t>
      </w:r>
      <w:r>
        <w:rPr>
          <w:spacing w:val="64"/>
        </w:rPr>
        <w:t> </w:t>
      </w:r>
      <w:r>
        <w:rPr/>
        <w:t>pay</w:t>
      </w:r>
      <w:r>
        <w:rPr>
          <w:spacing w:val="62"/>
        </w:rPr>
        <w:t> </w:t>
      </w:r>
      <w:r>
        <w:rPr/>
        <w:t>them</w:t>
      </w:r>
      <w:r>
        <w:rPr>
          <w:spacing w:val="60"/>
        </w:rPr>
        <w:t> </w:t>
      </w:r>
      <w:r>
        <w:rPr/>
        <w:t>very</w:t>
      </w:r>
      <w:r>
        <w:rPr>
          <w:spacing w:val="64"/>
        </w:rPr>
        <w:t> </w:t>
      </w:r>
      <w:r>
        <w:rPr/>
        <w:t>meager</w:t>
      </w:r>
    </w:p>
    <w:p>
      <w:pPr>
        <w:spacing w:after="0" w:line="480" w:lineRule="auto"/>
        <w:sectPr>
          <w:pgSz w:w="12240" w:h="15840"/>
          <w:pgMar w:header="0" w:footer="1015" w:top="1360" w:bottom="1200" w:left="660" w:right="640"/>
        </w:sectPr>
      </w:pPr>
    </w:p>
    <w:p>
      <w:pPr>
        <w:pStyle w:val="BodyText"/>
        <w:spacing w:line="480" w:lineRule="auto" w:before="73"/>
        <w:ind w:right="808"/>
      </w:pPr>
      <w:r>
        <w:rPr/>
        <w:t>amount of money and are negatively affected of not fulfill the dream of having wealth,</w:t>
      </w:r>
      <w:r>
        <w:rPr>
          <w:spacing w:val="-1"/>
        </w:rPr>
        <w:t> </w:t>
      </w:r>
      <w:r>
        <w:rPr/>
        <w:t>education,</w:t>
      </w:r>
      <w:r>
        <w:rPr>
          <w:spacing w:val="-1"/>
        </w:rPr>
        <w:t> </w:t>
      </w:r>
      <w:r>
        <w:rPr/>
        <w:t>employment,</w:t>
      </w:r>
      <w:r>
        <w:rPr>
          <w:spacing w:val="-1"/>
        </w:rPr>
        <w:t> </w:t>
      </w:r>
      <w:r>
        <w:rPr/>
        <w:t>among</w:t>
      </w:r>
      <w:r>
        <w:rPr>
          <w:spacing w:val="-2"/>
        </w:rPr>
        <w:t> </w:t>
      </w:r>
      <w:r>
        <w:rPr/>
        <w:t>others</w:t>
      </w:r>
      <w:r>
        <w:rPr>
          <w:spacing w:val="-1"/>
        </w:rPr>
        <w:t> </w:t>
      </w:r>
      <w:r>
        <w:rPr/>
        <w:t>when</w:t>
      </w:r>
      <w:r>
        <w:rPr>
          <w:spacing w:val="-2"/>
        </w:rPr>
        <w:t> </w:t>
      </w:r>
      <w:r>
        <w:rPr/>
        <w:t>the</w:t>
      </w:r>
      <w:r>
        <w:rPr>
          <w:spacing w:val="-3"/>
        </w:rPr>
        <w:t> </w:t>
      </w:r>
      <w:r>
        <w:rPr/>
        <w:t>elites</w:t>
      </w:r>
      <w:r>
        <w:rPr>
          <w:spacing w:val="-2"/>
        </w:rPr>
        <w:t> </w:t>
      </w:r>
      <w:r>
        <w:rPr/>
        <w:t>are</w:t>
      </w:r>
      <w:r>
        <w:rPr>
          <w:spacing w:val="-1"/>
        </w:rPr>
        <w:t> </w:t>
      </w:r>
      <w:r>
        <w:rPr/>
        <w:t>emerged winners (Aikor, 2007).</w:t>
      </w:r>
    </w:p>
    <w:p>
      <w:pPr>
        <w:pStyle w:val="Heading2"/>
        <w:numPr>
          <w:ilvl w:val="0"/>
          <w:numId w:val="12"/>
        </w:numPr>
        <w:tabs>
          <w:tab w:pos="1193" w:val="left" w:leader="none"/>
        </w:tabs>
        <w:spacing w:line="240" w:lineRule="auto" w:before="5" w:after="0"/>
        <w:ind w:left="1193" w:right="0" w:hanging="413"/>
        <w:jc w:val="both"/>
      </w:pPr>
      <w:r>
        <w:rPr/>
        <w:t>Religious</w:t>
      </w:r>
      <w:r>
        <w:rPr>
          <w:spacing w:val="-8"/>
        </w:rPr>
        <w:t> </w:t>
      </w:r>
      <w:r>
        <w:rPr>
          <w:spacing w:val="-2"/>
        </w:rPr>
        <w:t>groups</w:t>
      </w:r>
    </w:p>
    <w:p>
      <w:pPr>
        <w:pStyle w:val="BodyText"/>
        <w:spacing w:line="480" w:lineRule="auto" w:before="316"/>
        <w:ind w:right="792"/>
      </w:pPr>
      <w:r>
        <w:rPr/>
        <w:t>According to the Christian Association of Nigeria, the umbrella organization representing the majority of Christian churches in Nigeria, at least 170 Christians were killed in the post-election riots, hundreds more were injured, and thousands displaced</w:t>
      </w:r>
      <w:r>
        <w:rPr>
          <w:spacing w:val="-2"/>
        </w:rPr>
        <w:t> </w:t>
      </w:r>
      <w:r>
        <w:rPr/>
        <w:t>(CAN</w:t>
      </w:r>
      <w:r>
        <w:rPr>
          <w:spacing w:val="-3"/>
        </w:rPr>
        <w:t> </w:t>
      </w:r>
      <w:r>
        <w:rPr/>
        <w:t>2011).</w:t>
      </w:r>
      <w:r>
        <w:rPr>
          <w:spacing w:val="-1"/>
        </w:rPr>
        <w:t> </w:t>
      </w:r>
      <w:r>
        <w:rPr/>
        <w:t>The</w:t>
      </w:r>
      <w:r>
        <w:rPr>
          <w:spacing w:val="-3"/>
        </w:rPr>
        <w:t> </w:t>
      </w:r>
      <w:r>
        <w:rPr/>
        <w:t>organization</w:t>
      </w:r>
      <w:r>
        <w:rPr>
          <w:spacing w:val="-2"/>
        </w:rPr>
        <w:t> </w:t>
      </w:r>
      <w:r>
        <w:rPr/>
        <w:t>also</w:t>
      </w:r>
      <w:r>
        <w:rPr>
          <w:spacing w:val="-3"/>
        </w:rPr>
        <w:t> </w:t>
      </w:r>
      <w:r>
        <w:rPr/>
        <w:t>reported</w:t>
      </w:r>
      <w:r>
        <w:rPr>
          <w:spacing w:val="-2"/>
        </w:rPr>
        <w:t> </w:t>
      </w:r>
      <w:r>
        <w:rPr/>
        <w:t>that</w:t>
      </w:r>
      <w:r>
        <w:rPr>
          <w:spacing w:val="-1"/>
        </w:rPr>
        <w:t> </w:t>
      </w:r>
      <w:r>
        <w:rPr/>
        <w:t>more</w:t>
      </w:r>
      <w:r>
        <w:rPr>
          <w:spacing w:val="-4"/>
        </w:rPr>
        <w:t> </w:t>
      </w:r>
      <w:r>
        <w:rPr/>
        <w:t>than</w:t>
      </w:r>
      <w:r>
        <w:rPr>
          <w:spacing w:val="-3"/>
        </w:rPr>
        <w:t> </w:t>
      </w:r>
      <w:r>
        <w:rPr/>
        <w:t>350</w:t>
      </w:r>
      <w:r>
        <w:rPr>
          <w:spacing w:val="-1"/>
        </w:rPr>
        <w:t> </w:t>
      </w:r>
      <w:r>
        <w:rPr/>
        <w:t>churches were burned or destroyed by the Muslim rioters across 10 northern states (CAN 2011).In the predominately Christian towns and villages of southern Kaduna State, including Zonkwa, Matsirga, and Kafanchan, sectarian clashes left more than 500 dead, according to Muslim and Christian leaders interviewed by Human Rights Watch; the vast majority of the victims in these areas were Muslim (Human Right Watch, 2013).</w:t>
      </w:r>
    </w:p>
    <w:p>
      <w:pPr>
        <w:pStyle w:val="Heading2"/>
        <w:numPr>
          <w:ilvl w:val="0"/>
          <w:numId w:val="12"/>
        </w:numPr>
        <w:tabs>
          <w:tab w:pos="1161" w:val="left" w:leader="none"/>
        </w:tabs>
        <w:spacing w:line="240" w:lineRule="auto" w:before="6" w:after="0"/>
        <w:ind w:left="1161" w:right="0" w:hanging="381"/>
        <w:jc w:val="both"/>
      </w:pPr>
      <w:r>
        <w:rPr>
          <w:spacing w:val="-2"/>
        </w:rPr>
        <w:t>Residents</w:t>
      </w:r>
    </w:p>
    <w:p>
      <w:pPr>
        <w:pStyle w:val="BodyText"/>
        <w:spacing w:line="480" w:lineRule="auto" w:before="319"/>
        <w:ind w:right="805"/>
      </w:pPr>
      <w:r>
        <w:rPr/>
        <w:t>Both the police and the military were implicated in the excessive use of force and other serious abuses while responding to the rioting and political violence (Sani 2011). Human Rights Watch documented eight cases of alleged unlawful killing of unarmed residents by the police and soldiers in the cities of Zaria and Kaduna, and received</w:t>
      </w:r>
      <w:r>
        <w:rPr>
          <w:spacing w:val="62"/>
        </w:rPr>
        <w:t> </w:t>
      </w:r>
      <w:r>
        <w:rPr/>
        <w:t>credible</w:t>
      </w:r>
      <w:r>
        <w:rPr>
          <w:spacing w:val="61"/>
        </w:rPr>
        <w:t> </w:t>
      </w:r>
      <w:r>
        <w:rPr/>
        <w:t>reports</w:t>
      </w:r>
      <w:r>
        <w:rPr>
          <w:spacing w:val="63"/>
        </w:rPr>
        <w:t> </w:t>
      </w:r>
      <w:r>
        <w:rPr/>
        <w:t>of</w:t>
      </w:r>
      <w:r>
        <w:rPr>
          <w:spacing w:val="64"/>
        </w:rPr>
        <w:t> </w:t>
      </w:r>
      <w:r>
        <w:rPr/>
        <w:t>more</w:t>
      </w:r>
      <w:r>
        <w:rPr>
          <w:spacing w:val="65"/>
        </w:rPr>
        <w:t> </w:t>
      </w:r>
      <w:r>
        <w:rPr/>
        <w:t>than</w:t>
      </w:r>
      <w:r>
        <w:rPr>
          <w:spacing w:val="62"/>
        </w:rPr>
        <w:t> </w:t>
      </w:r>
      <w:r>
        <w:rPr/>
        <w:t>a</w:t>
      </w:r>
      <w:r>
        <w:rPr>
          <w:spacing w:val="65"/>
        </w:rPr>
        <w:t> </w:t>
      </w:r>
      <w:r>
        <w:rPr/>
        <w:t>dozen</w:t>
      </w:r>
      <w:r>
        <w:rPr>
          <w:spacing w:val="62"/>
        </w:rPr>
        <w:t> </w:t>
      </w:r>
      <w:r>
        <w:rPr/>
        <w:t>other</w:t>
      </w:r>
      <w:r>
        <w:rPr>
          <w:spacing w:val="62"/>
        </w:rPr>
        <w:t> </w:t>
      </w:r>
      <w:r>
        <w:rPr/>
        <w:t>incidents</w:t>
      </w:r>
      <w:r>
        <w:rPr>
          <w:spacing w:val="62"/>
        </w:rPr>
        <w:t> </w:t>
      </w:r>
      <w:r>
        <w:rPr/>
        <w:t>(Human</w:t>
      </w:r>
      <w:r>
        <w:rPr>
          <w:spacing w:val="66"/>
        </w:rPr>
        <w:t> </w:t>
      </w:r>
      <w:r>
        <w:rPr>
          <w:spacing w:val="-2"/>
        </w:rPr>
        <w:t>Right</w:t>
      </w:r>
    </w:p>
    <w:p>
      <w:pPr>
        <w:spacing w:after="0" w:line="480" w:lineRule="auto"/>
        <w:sectPr>
          <w:pgSz w:w="12240" w:h="15840"/>
          <w:pgMar w:header="0" w:footer="1015" w:top="1360" w:bottom="1200" w:left="660" w:right="640"/>
        </w:sectPr>
      </w:pPr>
    </w:p>
    <w:p>
      <w:pPr>
        <w:pStyle w:val="BodyText"/>
        <w:spacing w:line="480" w:lineRule="auto" w:before="73"/>
        <w:ind w:right="803"/>
      </w:pPr>
      <w:r>
        <w:rPr/>
        <w:t>Watch, 2013). We received credible reports that the police and soldiers in Kaduna, Gombe, and Bauchi states systematically beat people rounded up during or after</w:t>
      </w:r>
      <w:r>
        <w:rPr>
          <w:spacing w:val="40"/>
        </w:rPr>
        <w:t> </w:t>
      </w:r>
      <w:r>
        <w:rPr/>
        <w:t>the riots (Human Right Watch, 2013).</w:t>
      </w:r>
    </w:p>
    <w:p>
      <w:pPr>
        <w:pStyle w:val="Heading2"/>
        <w:numPr>
          <w:ilvl w:val="0"/>
          <w:numId w:val="12"/>
        </w:numPr>
        <w:tabs>
          <w:tab w:pos="1193" w:val="left" w:leader="none"/>
        </w:tabs>
        <w:spacing w:line="240" w:lineRule="auto" w:before="5" w:after="0"/>
        <w:ind w:left="1193" w:right="0" w:hanging="413"/>
        <w:jc w:val="both"/>
      </w:pPr>
      <w:r>
        <w:rPr/>
        <w:t>Government</w:t>
      </w:r>
      <w:r>
        <w:rPr>
          <w:spacing w:val="-5"/>
        </w:rPr>
        <w:t> </w:t>
      </w:r>
      <w:r>
        <w:rPr/>
        <w:t>(The</w:t>
      </w:r>
      <w:r>
        <w:rPr>
          <w:spacing w:val="-5"/>
        </w:rPr>
        <w:t> </w:t>
      </w:r>
      <w:r>
        <w:rPr>
          <w:spacing w:val="-2"/>
        </w:rPr>
        <w:t>State)</w:t>
      </w:r>
    </w:p>
    <w:p>
      <w:pPr>
        <w:pStyle w:val="BodyText"/>
        <w:spacing w:line="480" w:lineRule="auto" w:before="316"/>
        <w:ind w:right="797"/>
      </w:pPr>
      <w:r>
        <w:rPr/>
        <w:t>If not the greatest one of the greatest victim of political violence is the state (Ademola 2015). He further stressed that the state will be paused in the face of development, economy may crash, infrastructures will be destroyed, security may become worrisome, when citizens dies state will be pressure to compensate among other vices (Ademola 2015). The previous administration had paid N3bn compensation to victims of the 2011 Kaduna post-election violence, even though about N15bn was due to them (Abati 2012). The President said that other states affected by the post-election violence got between N5bn and N7bn, adding that the level of destruction in Kaduna State alone was almost more than all the other parts of the country put together (Abati 2012).</w:t>
      </w:r>
    </w:p>
    <w:p>
      <w:pPr>
        <w:pStyle w:val="Heading2"/>
        <w:numPr>
          <w:ilvl w:val="0"/>
          <w:numId w:val="12"/>
        </w:numPr>
        <w:tabs>
          <w:tab w:pos="1161" w:val="left" w:leader="none"/>
        </w:tabs>
        <w:spacing w:line="240" w:lineRule="auto" w:before="6" w:after="0"/>
        <w:ind w:left="1161" w:right="0" w:hanging="381"/>
        <w:jc w:val="both"/>
      </w:pPr>
      <w:r>
        <w:rPr>
          <w:spacing w:val="-2"/>
        </w:rPr>
        <w:t>Economy</w:t>
      </w:r>
    </w:p>
    <w:p>
      <w:pPr>
        <w:pStyle w:val="BodyText"/>
        <w:spacing w:line="480" w:lineRule="auto" w:before="319"/>
        <w:ind w:right="801"/>
      </w:pPr>
      <w:r>
        <w:rPr/>
        <w:t>Trade</w:t>
      </w:r>
      <w:r>
        <w:rPr>
          <w:spacing w:val="-3"/>
        </w:rPr>
        <w:t> </w:t>
      </w:r>
      <w:r>
        <w:rPr/>
        <w:t>and</w:t>
      </w:r>
      <w:r>
        <w:rPr>
          <w:spacing w:val="-2"/>
        </w:rPr>
        <w:t> </w:t>
      </w:r>
      <w:r>
        <w:rPr/>
        <w:t>business</w:t>
      </w:r>
      <w:r>
        <w:rPr>
          <w:spacing w:val="-1"/>
        </w:rPr>
        <w:t> </w:t>
      </w:r>
      <w:r>
        <w:rPr/>
        <w:t>were</w:t>
      </w:r>
      <w:r>
        <w:rPr>
          <w:spacing w:val="-1"/>
        </w:rPr>
        <w:t> </w:t>
      </w:r>
      <w:r>
        <w:rPr/>
        <w:t>at</w:t>
      </w:r>
      <w:r>
        <w:rPr>
          <w:spacing w:val="-1"/>
        </w:rPr>
        <w:t> </w:t>
      </w:r>
      <w:r>
        <w:rPr/>
        <w:t>an</w:t>
      </w:r>
      <w:r>
        <w:rPr>
          <w:spacing w:val="-2"/>
        </w:rPr>
        <w:t> </w:t>
      </w:r>
      <w:r>
        <w:rPr/>
        <w:t>all-time</w:t>
      </w:r>
      <w:r>
        <w:rPr>
          <w:spacing w:val="-2"/>
        </w:rPr>
        <w:t> </w:t>
      </w:r>
      <w:r>
        <w:rPr/>
        <w:t>low,</w:t>
      </w:r>
      <w:r>
        <w:rPr>
          <w:spacing w:val="-5"/>
        </w:rPr>
        <w:t> </w:t>
      </w:r>
      <w:r>
        <w:rPr/>
        <w:t>fear</w:t>
      </w:r>
      <w:r>
        <w:rPr>
          <w:spacing w:val="-3"/>
        </w:rPr>
        <w:t> </w:t>
      </w:r>
      <w:r>
        <w:rPr/>
        <w:t>and</w:t>
      </w:r>
      <w:r>
        <w:rPr>
          <w:spacing w:val="-2"/>
        </w:rPr>
        <w:t> </w:t>
      </w:r>
      <w:r>
        <w:rPr/>
        <w:t>despair</w:t>
      </w:r>
      <w:r>
        <w:rPr>
          <w:spacing w:val="-4"/>
        </w:rPr>
        <w:t> </w:t>
      </w:r>
      <w:r>
        <w:rPr/>
        <w:t>were</w:t>
      </w:r>
      <w:r>
        <w:rPr>
          <w:spacing w:val="-2"/>
        </w:rPr>
        <w:t> </w:t>
      </w:r>
      <w:r>
        <w:rPr/>
        <w:t>prevalent,</w:t>
      </w:r>
      <w:r>
        <w:rPr>
          <w:spacing w:val="-2"/>
        </w:rPr>
        <w:t> </w:t>
      </w:r>
      <w:r>
        <w:rPr/>
        <w:t>cost</w:t>
      </w:r>
      <w:r>
        <w:rPr>
          <w:spacing w:val="-2"/>
        </w:rPr>
        <w:t> </w:t>
      </w:r>
      <w:r>
        <w:rPr/>
        <w:t>of goods and services increase by 85% largely attributable to poor transportation systems and insecurity</w:t>
      </w:r>
      <w:r>
        <w:rPr>
          <w:spacing w:val="-3"/>
        </w:rPr>
        <w:t> </w:t>
      </w:r>
      <w:r>
        <w:rPr/>
        <w:t>in the country, there were increases in killings and crime by 90% most of these were politically motivated killings and other opportunistic criminal</w:t>
      </w:r>
      <w:r>
        <w:rPr>
          <w:spacing w:val="80"/>
        </w:rPr>
        <w:t> </w:t>
      </w:r>
      <w:r>
        <w:rPr/>
        <w:t>activities</w:t>
      </w:r>
      <w:r>
        <w:rPr>
          <w:spacing w:val="80"/>
        </w:rPr>
        <w:t> </w:t>
      </w:r>
      <w:r>
        <w:rPr/>
        <w:t>since</w:t>
      </w:r>
      <w:r>
        <w:rPr>
          <w:spacing w:val="80"/>
        </w:rPr>
        <w:t> </w:t>
      </w:r>
      <w:r>
        <w:rPr/>
        <w:t>security</w:t>
      </w:r>
      <w:r>
        <w:rPr>
          <w:spacing w:val="80"/>
        </w:rPr>
        <w:t> </w:t>
      </w:r>
      <w:r>
        <w:rPr/>
        <w:t>forces</w:t>
      </w:r>
      <w:r>
        <w:rPr>
          <w:spacing w:val="80"/>
        </w:rPr>
        <w:t> </w:t>
      </w:r>
      <w:r>
        <w:rPr/>
        <w:t>were</w:t>
      </w:r>
      <w:r>
        <w:rPr>
          <w:spacing w:val="80"/>
        </w:rPr>
        <w:t> </w:t>
      </w:r>
      <w:r>
        <w:rPr/>
        <w:t>now</w:t>
      </w:r>
      <w:r>
        <w:rPr>
          <w:spacing w:val="80"/>
        </w:rPr>
        <w:t> </w:t>
      </w:r>
      <w:r>
        <w:rPr/>
        <w:t>been</w:t>
      </w:r>
      <w:r>
        <w:rPr>
          <w:spacing w:val="80"/>
        </w:rPr>
        <w:t> </w:t>
      </w:r>
      <w:r>
        <w:rPr/>
        <w:t>deployed</w:t>
      </w:r>
      <w:r>
        <w:rPr>
          <w:spacing w:val="80"/>
        </w:rPr>
        <w:t> </w:t>
      </w:r>
      <w:r>
        <w:rPr/>
        <w:t>to</w:t>
      </w:r>
      <w:r>
        <w:rPr>
          <w:spacing w:val="80"/>
        </w:rPr>
        <w:t> </w:t>
      </w:r>
      <w:r>
        <w:rPr/>
        <w:t>monitor</w:t>
      </w:r>
    </w:p>
    <w:p>
      <w:pPr>
        <w:spacing w:after="0" w:line="480" w:lineRule="auto"/>
        <w:sectPr>
          <w:pgSz w:w="12240" w:h="15840"/>
          <w:pgMar w:header="0" w:footer="1015" w:top="1360" w:bottom="1200" w:left="660" w:right="640"/>
        </w:sectPr>
      </w:pPr>
    </w:p>
    <w:p>
      <w:pPr>
        <w:pStyle w:val="BodyText"/>
        <w:spacing w:line="480" w:lineRule="auto" w:before="73"/>
        <w:ind w:right="798"/>
      </w:pPr>
      <w:r>
        <w:rPr/>
        <w:t>election and therefore community policing reduced (Premium Times 2015). These waves of insecurity affected investor perception and GDP growth rate reduced by almost 65 percent; this was because commerce and trade interactions were only at 35 percent during the elections (Premium Times 2015).</w:t>
      </w:r>
    </w:p>
    <w:p>
      <w:pPr>
        <w:pStyle w:val="Heading2"/>
        <w:numPr>
          <w:ilvl w:val="1"/>
          <w:numId w:val="9"/>
        </w:numPr>
        <w:tabs>
          <w:tab w:pos="1201" w:val="left" w:leader="none"/>
        </w:tabs>
        <w:spacing w:line="240" w:lineRule="auto" w:before="43" w:after="0"/>
        <w:ind w:left="1201" w:right="0" w:hanging="421"/>
        <w:jc w:val="both"/>
      </w:pPr>
      <w:bookmarkStart w:name="_TOC_250018" w:id="21"/>
      <w:r>
        <w:rPr/>
        <w:t>Theoretical</w:t>
      </w:r>
      <w:r>
        <w:rPr>
          <w:spacing w:val="-9"/>
        </w:rPr>
        <w:t> </w:t>
      </w:r>
      <w:bookmarkEnd w:id="21"/>
      <w:r>
        <w:rPr>
          <w:spacing w:val="-2"/>
        </w:rPr>
        <w:t>framework</w:t>
      </w:r>
    </w:p>
    <w:p>
      <w:pPr>
        <w:pStyle w:val="BodyText"/>
        <w:spacing w:line="480" w:lineRule="auto" w:before="319"/>
        <w:ind w:right="791"/>
      </w:pPr>
      <w:r>
        <w:rPr/>
        <w:t>Theoretical</w:t>
      </w:r>
      <w:r>
        <w:rPr>
          <w:spacing w:val="-2"/>
        </w:rPr>
        <w:t> </w:t>
      </w:r>
      <w:r>
        <w:rPr/>
        <w:t>frame</w:t>
      </w:r>
      <w:r>
        <w:rPr>
          <w:spacing w:val="-3"/>
        </w:rPr>
        <w:t> </w:t>
      </w:r>
      <w:r>
        <w:rPr/>
        <w:t>work</w:t>
      </w:r>
      <w:r>
        <w:rPr>
          <w:spacing w:val="-2"/>
        </w:rPr>
        <w:t> </w:t>
      </w:r>
      <w:r>
        <w:rPr/>
        <w:t>is</w:t>
      </w:r>
      <w:r>
        <w:rPr>
          <w:spacing w:val="-2"/>
        </w:rPr>
        <w:t> </w:t>
      </w:r>
      <w:r>
        <w:rPr/>
        <w:t>an</w:t>
      </w:r>
      <w:r>
        <w:rPr>
          <w:spacing w:val="-3"/>
        </w:rPr>
        <w:t> </w:t>
      </w:r>
      <w:r>
        <w:rPr/>
        <w:t>important</w:t>
      </w:r>
      <w:r>
        <w:rPr>
          <w:spacing w:val="-2"/>
        </w:rPr>
        <w:t> </w:t>
      </w:r>
      <w:r>
        <w:rPr/>
        <w:t>aspect of</w:t>
      </w:r>
      <w:r>
        <w:rPr>
          <w:spacing w:val="-6"/>
        </w:rPr>
        <w:t> </w:t>
      </w:r>
      <w:r>
        <w:rPr/>
        <w:t>scientific</w:t>
      </w:r>
      <w:r>
        <w:rPr>
          <w:spacing w:val="-6"/>
        </w:rPr>
        <w:t> </w:t>
      </w:r>
      <w:r>
        <w:rPr/>
        <w:t>inquiry</w:t>
      </w:r>
      <w:r>
        <w:rPr>
          <w:spacing w:val="-4"/>
        </w:rPr>
        <w:t> </w:t>
      </w:r>
      <w:r>
        <w:rPr/>
        <w:t>which</w:t>
      </w:r>
      <w:r>
        <w:rPr>
          <w:spacing w:val="-2"/>
        </w:rPr>
        <w:t> </w:t>
      </w:r>
      <w:r>
        <w:rPr/>
        <w:t>“provides logical basis for expectations about the world” (Izah, 2012:28). Often time, socio- economic status is quoted as a potential reason for crime (political thuggery), there are several major theories of crime but strain theory is one of the most commonly used for explaining crime (political thuggery) with the help of a socio-economic element (Suleiman and Muhammad, 2017). Therefore, Robert K. Merton‟s theory of Social Strain and Anomie was adopted to examine the causes and effects of kalare political violence in Gombe metropolis on democratic and social activities</w:t>
      </w:r>
      <w:r>
        <w:rPr>
          <w:spacing w:val="80"/>
        </w:rPr>
        <w:t> </w:t>
      </w:r>
      <w:r>
        <w:rPr/>
        <w:t>in the metropolitan.</w:t>
      </w:r>
    </w:p>
    <w:p>
      <w:pPr>
        <w:pStyle w:val="Heading2"/>
        <w:spacing w:before="6"/>
        <w:ind w:left="780" w:firstLine="0"/>
      </w:pPr>
      <w:r>
        <w:rPr/>
        <w:t>Theory</w:t>
      </w:r>
      <w:r>
        <w:rPr>
          <w:spacing w:val="-5"/>
        </w:rPr>
        <w:t> </w:t>
      </w:r>
      <w:r>
        <w:rPr/>
        <w:t>of</w:t>
      </w:r>
      <w:r>
        <w:rPr>
          <w:spacing w:val="-1"/>
        </w:rPr>
        <w:t> </w:t>
      </w:r>
      <w:r>
        <w:rPr>
          <w:spacing w:val="-2"/>
        </w:rPr>
        <w:t>Anomie</w:t>
      </w:r>
    </w:p>
    <w:p>
      <w:pPr>
        <w:pStyle w:val="BodyText"/>
        <w:spacing w:line="480" w:lineRule="auto" w:before="316"/>
        <w:ind w:right="798"/>
      </w:pPr>
      <w:r>
        <w:rPr/>
        <w:t>Robert K. Merton (1910 – 2003), Harvard Sociologist, was the one that popularize the concept of Anomie. In one of the most cited discussions of the twentieth century, the Merton‟s social structure and Anomie (1938); Merton explains crime on the basis of structural strain or frustration as a result of person‟s position in the social</w:t>
      </w:r>
      <w:r>
        <w:rPr>
          <w:spacing w:val="37"/>
        </w:rPr>
        <w:t> </w:t>
      </w:r>
      <w:r>
        <w:rPr/>
        <w:t>structure,</w:t>
      </w:r>
      <w:r>
        <w:rPr>
          <w:spacing w:val="39"/>
        </w:rPr>
        <w:t> </w:t>
      </w:r>
      <w:r>
        <w:rPr/>
        <w:t>especially</w:t>
      </w:r>
      <w:r>
        <w:rPr>
          <w:spacing w:val="35"/>
        </w:rPr>
        <w:t> </w:t>
      </w:r>
      <w:r>
        <w:rPr/>
        <w:t>the</w:t>
      </w:r>
      <w:r>
        <w:rPr>
          <w:spacing w:val="37"/>
        </w:rPr>
        <w:t> </w:t>
      </w:r>
      <w:r>
        <w:rPr/>
        <w:t>stratification</w:t>
      </w:r>
      <w:r>
        <w:rPr>
          <w:spacing w:val="38"/>
        </w:rPr>
        <w:t> </w:t>
      </w:r>
      <w:r>
        <w:rPr/>
        <w:t>system.</w:t>
      </w:r>
      <w:r>
        <w:rPr>
          <w:spacing w:val="39"/>
        </w:rPr>
        <w:t> </w:t>
      </w:r>
      <w:r>
        <w:rPr/>
        <w:t>He</w:t>
      </w:r>
      <w:r>
        <w:rPr>
          <w:spacing w:val="39"/>
        </w:rPr>
        <w:t> </w:t>
      </w:r>
      <w:r>
        <w:rPr/>
        <w:t>noted</w:t>
      </w:r>
      <w:r>
        <w:rPr>
          <w:spacing w:val="38"/>
        </w:rPr>
        <w:t> </w:t>
      </w:r>
      <w:r>
        <w:rPr/>
        <w:t>that</w:t>
      </w:r>
      <w:r>
        <w:rPr>
          <w:spacing w:val="38"/>
        </w:rPr>
        <w:t> </w:t>
      </w:r>
      <w:r>
        <w:rPr/>
        <w:t>the</w:t>
      </w:r>
      <w:r>
        <w:rPr>
          <w:spacing w:val="37"/>
        </w:rPr>
        <w:t> </w:t>
      </w:r>
      <w:r>
        <w:rPr/>
        <w:t>American</w:t>
      </w:r>
    </w:p>
    <w:p>
      <w:pPr>
        <w:spacing w:after="0" w:line="480" w:lineRule="auto"/>
        <w:sectPr>
          <w:pgSz w:w="12240" w:h="15840"/>
          <w:pgMar w:header="0" w:footer="1015" w:top="1360" w:bottom="1200" w:left="660" w:right="640"/>
        </w:sectPr>
      </w:pPr>
    </w:p>
    <w:p>
      <w:pPr>
        <w:pStyle w:val="BodyText"/>
        <w:spacing w:line="480" w:lineRule="auto" w:before="73"/>
        <w:ind w:right="797"/>
      </w:pPr>
      <w:r>
        <w:rPr/>
        <w:t>society places enormous emphasis on the pursuit of material success. He observed that</w:t>
      </w:r>
      <w:r>
        <w:rPr>
          <w:spacing w:val="-2"/>
        </w:rPr>
        <w:t> </w:t>
      </w:r>
      <w:r>
        <w:rPr/>
        <w:t>human</w:t>
      </w:r>
      <w:r>
        <w:rPr>
          <w:spacing w:val="-1"/>
        </w:rPr>
        <w:t> </w:t>
      </w:r>
      <w:r>
        <w:rPr/>
        <w:t>beings</w:t>
      </w:r>
      <w:r>
        <w:rPr>
          <w:spacing w:val="-2"/>
        </w:rPr>
        <w:t> </w:t>
      </w:r>
      <w:r>
        <w:rPr/>
        <w:t>have</w:t>
      </w:r>
      <w:r>
        <w:rPr>
          <w:spacing w:val="-2"/>
        </w:rPr>
        <w:t> </w:t>
      </w:r>
      <w:r>
        <w:rPr/>
        <w:t>a</w:t>
      </w:r>
      <w:r>
        <w:rPr>
          <w:spacing w:val="-3"/>
        </w:rPr>
        <w:t> </w:t>
      </w:r>
      <w:r>
        <w:rPr/>
        <w:t>natural</w:t>
      </w:r>
      <w:r>
        <w:rPr>
          <w:spacing w:val="-2"/>
        </w:rPr>
        <w:t> </w:t>
      </w:r>
      <w:r>
        <w:rPr/>
        <w:t>tendency</w:t>
      </w:r>
      <w:r>
        <w:rPr>
          <w:spacing w:val="-3"/>
        </w:rPr>
        <w:t> </w:t>
      </w:r>
      <w:r>
        <w:rPr/>
        <w:t>to</w:t>
      </w:r>
      <w:r>
        <w:rPr>
          <w:spacing w:val="-2"/>
        </w:rPr>
        <w:t> </w:t>
      </w:r>
      <w:r>
        <w:rPr/>
        <w:t>observe</w:t>
      </w:r>
      <w:r>
        <w:rPr>
          <w:spacing w:val="-2"/>
        </w:rPr>
        <w:t> </w:t>
      </w:r>
      <w:r>
        <w:rPr/>
        <w:t>norms</w:t>
      </w:r>
      <w:r>
        <w:rPr>
          <w:spacing w:val="-1"/>
        </w:rPr>
        <w:t> </w:t>
      </w:r>
      <w:r>
        <w:rPr/>
        <w:t>which</w:t>
      </w:r>
      <w:r>
        <w:rPr>
          <w:spacing w:val="-3"/>
        </w:rPr>
        <w:t> </w:t>
      </w:r>
      <w:r>
        <w:rPr/>
        <w:t>are</w:t>
      </w:r>
      <w:r>
        <w:rPr>
          <w:spacing w:val="-1"/>
        </w:rPr>
        <w:t> </w:t>
      </w:r>
      <w:r>
        <w:rPr/>
        <w:t>reflected</w:t>
      </w:r>
      <w:r>
        <w:rPr>
          <w:spacing w:val="-2"/>
        </w:rPr>
        <w:t> </w:t>
      </w:r>
      <w:r>
        <w:rPr/>
        <w:t>by personalities</w:t>
      </w:r>
      <w:r>
        <w:rPr>
          <w:spacing w:val="-1"/>
        </w:rPr>
        <w:t> </w:t>
      </w:r>
      <w:r>
        <w:rPr/>
        <w:t>called</w:t>
      </w:r>
      <w:r>
        <w:rPr>
          <w:spacing w:val="-1"/>
        </w:rPr>
        <w:t> </w:t>
      </w:r>
      <w:r>
        <w:rPr/>
        <w:t>conscience.</w:t>
      </w:r>
      <w:r>
        <w:rPr>
          <w:spacing w:val="-2"/>
        </w:rPr>
        <w:t> </w:t>
      </w:r>
      <w:r>
        <w:rPr/>
        <w:t>Yet,</w:t>
      </w:r>
      <w:r>
        <w:rPr>
          <w:spacing w:val="-2"/>
        </w:rPr>
        <w:t> </w:t>
      </w:r>
      <w:r>
        <w:rPr/>
        <w:t>some people</w:t>
      </w:r>
      <w:r>
        <w:rPr>
          <w:spacing w:val="-2"/>
        </w:rPr>
        <w:t> </w:t>
      </w:r>
      <w:r>
        <w:rPr/>
        <w:t>often</w:t>
      </w:r>
      <w:r>
        <w:rPr>
          <w:spacing w:val="-1"/>
        </w:rPr>
        <w:t> </w:t>
      </w:r>
      <w:r>
        <w:rPr/>
        <w:t>act</w:t>
      </w:r>
      <w:r>
        <w:rPr>
          <w:spacing w:val="-1"/>
        </w:rPr>
        <w:t> </w:t>
      </w:r>
      <w:r>
        <w:rPr/>
        <w:t>against</w:t>
      </w:r>
      <w:r>
        <w:rPr>
          <w:spacing w:val="-1"/>
        </w:rPr>
        <w:t> </w:t>
      </w:r>
      <w:r>
        <w:rPr/>
        <w:t>their</w:t>
      </w:r>
      <w:r>
        <w:rPr>
          <w:spacing w:val="-2"/>
        </w:rPr>
        <w:t> </w:t>
      </w:r>
      <w:r>
        <w:rPr/>
        <w:t>conscience because of the terrible strain upon them. He distinguishes between a social</w:t>
      </w:r>
      <w:r>
        <w:rPr>
          <w:spacing w:val="40"/>
        </w:rPr>
        <w:t> </w:t>
      </w:r>
      <w:r>
        <w:rPr/>
        <w:t>structure (which provided economic roots to success) and a culture (which</w:t>
      </w:r>
      <w:r>
        <w:rPr>
          <w:spacing w:val="40"/>
        </w:rPr>
        <w:t> </w:t>
      </w:r>
      <w:r>
        <w:rPr/>
        <w:t>provided norms, value and goals). “Anomie theory portrays a deviant as a person torn between guilt and desire, with desire gaining the upper hand” (Stark, 1987).</w:t>
      </w:r>
    </w:p>
    <w:p>
      <w:pPr>
        <w:pStyle w:val="BodyText"/>
        <w:spacing w:line="480" w:lineRule="auto"/>
        <w:ind w:right="805"/>
      </w:pPr>
      <w:r>
        <w:rPr/>
        <w:t>The index of success in the society is material possession. In stable societies, Merton noted that the conventional successes are achieved through talent and hard work. But in unstable societies, what is important is not the prescribed legitimate means but the goals. In the latter society, there is the proclamation of equal opportunity for everybody but in reality the opportunity is a mirage.</w:t>
      </w:r>
    </w:p>
    <w:p>
      <w:pPr>
        <w:pStyle w:val="BodyText"/>
        <w:spacing w:line="480" w:lineRule="auto" w:before="2"/>
        <w:ind w:right="796"/>
      </w:pPr>
      <w:r>
        <w:rPr/>
        <w:t>Merton pointed out that when a society is in a</w:t>
      </w:r>
      <w:r>
        <w:rPr>
          <w:spacing w:val="-1"/>
        </w:rPr>
        <w:t> </w:t>
      </w:r>
      <w:r>
        <w:rPr/>
        <w:t>state of anomie, several reactions,</w:t>
      </w:r>
      <w:r>
        <w:rPr>
          <w:spacing w:val="-1"/>
        </w:rPr>
        <w:t> </w:t>
      </w:r>
      <w:r>
        <w:rPr/>
        <w:t>or modes of adaptation”, are possible besides innovation. There are conformity, ritualism, retreatism, and rebellion. Each</w:t>
      </w:r>
      <w:r>
        <w:rPr>
          <w:spacing w:val="-1"/>
        </w:rPr>
        <w:t> </w:t>
      </w:r>
      <w:r>
        <w:rPr/>
        <w:t>of these modes</w:t>
      </w:r>
      <w:r>
        <w:rPr>
          <w:spacing w:val="-1"/>
        </w:rPr>
        <w:t> </w:t>
      </w:r>
      <w:r>
        <w:rPr/>
        <w:t>of adjustment represents a way of coping with a balance or imbalance of goals and means. According to Merton, the five major modes of adaptation create a state of anomie. In the table below the plus (+) signifies “acceptance”, a minus (-) indicates “rejection” and the combination sign of plus and minus (+) indicate “rejection and substitution of new goals and means” (Carrabine, 2004).</w:t>
      </w:r>
    </w:p>
    <w:p>
      <w:pPr>
        <w:spacing w:after="0" w:line="480" w:lineRule="auto"/>
        <w:sectPr>
          <w:pgSz w:w="12240" w:h="15840"/>
          <w:pgMar w:header="0" w:footer="1015" w:top="1360" w:bottom="1200" w:left="660" w:right="640"/>
        </w:sectPr>
      </w:pPr>
    </w:p>
    <w:p>
      <w:pPr>
        <w:pStyle w:val="BodyText"/>
        <w:spacing w:before="73"/>
        <w:jc w:val="left"/>
      </w:pPr>
      <w:r>
        <w:rPr/>
        <w:t>These</w:t>
      </w:r>
      <w:r>
        <w:rPr>
          <w:spacing w:val="-6"/>
        </w:rPr>
        <w:t> </w:t>
      </w:r>
      <w:r>
        <w:rPr/>
        <w:t>modes</w:t>
      </w:r>
      <w:r>
        <w:rPr>
          <w:spacing w:val="-4"/>
        </w:rPr>
        <w:t> </w:t>
      </w:r>
      <w:r>
        <w:rPr/>
        <w:t>of</w:t>
      </w:r>
      <w:r>
        <w:rPr>
          <w:spacing w:val="-6"/>
        </w:rPr>
        <w:t> </w:t>
      </w:r>
      <w:r>
        <w:rPr/>
        <w:t>adaptation</w:t>
      </w:r>
      <w:r>
        <w:rPr>
          <w:spacing w:val="-4"/>
        </w:rPr>
        <w:t> </w:t>
      </w:r>
      <w:r>
        <w:rPr/>
        <w:t>are</w:t>
      </w:r>
      <w:r>
        <w:rPr>
          <w:spacing w:val="-9"/>
        </w:rPr>
        <w:t> </w:t>
      </w:r>
      <w:r>
        <w:rPr/>
        <w:t>discussed</w:t>
      </w:r>
      <w:r>
        <w:rPr>
          <w:spacing w:val="-4"/>
        </w:rPr>
        <w:t> </w:t>
      </w:r>
      <w:r>
        <w:rPr>
          <w:spacing w:val="-2"/>
        </w:rPr>
        <w:t>below.</w:t>
      </w:r>
    </w:p>
    <w:p>
      <w:pPr>
        <w:spacing w:after="0"/>
        <w:jc w:val="left"/>
        <w:sectPr>
          <w:pgSz w:w="12240" w:h="15840"/>
          <w:pgMar w:header="0" w:footer="1015" w:top="1360" w:bottom="1200" w:left="660" w:right="640"/>
        </w:sectPr>
      </w:pPr>
    </w:p>
    <w:p>
      <w:pPr>
        <w:pStyle w:val="Heading2"/>
        <w:spacing w:before="77" w:after="3"/>
        <w:ind w:left="780" w:firstLine="0"/>
        <w:jc w:val="left"/>
      </w:pPr>
      <w:r>
        <w:rPr/>
        <w:t>Table</w:t>
      </w:r>
      <w:r>
        <w:rPr>
          <w:spacing w:val="-7"/>
        </w:rPr>
        <w:t> </w:t>
      </w:r>
      <w:r>
        <w:rPr/>
        <w:t>1</w:t>
      </w:r>
      <w:r>
        <w:rPr>
          <w:spacing w:val="-5"/>
        </w:rPr>
        <w:t> </w:t>
      </w:r>
      <w:r>
        <w:rPr/>
        <w:t>Merton’s</w:t>
      </w:r>
      <w:r>
        <w:rPr>
          <w:spacing w:val="-4"/>
        </w:rPr>
        <w:t> </w:t>
      </w:r>
      <w:r>
        <w:rPr/>
        <w:t>Models</w:t>
      </w:r>
      <w:r>
        <w:rPr>
          <w:spacing w:val="-7"/>
        </w:rPr>
        <w:t> </w:t>
      </w:r>
      <w:r>
        <w:rPr/>
        <w:t>of</w:t>
      </w:r>
      <w:r>
        <w:rPr>
          <w:spacing w:val="-5"/>
        </w:rPr>
        <w:t> </w:t>
      </w:r>
      <w:r>
        <w:rPr/>
        <w:t>Individual</w:t>
      </w:r>
      <w:r>
        <w:rPr>
          <w:spacing w:val="-7"/>
        </w:rPr>
        <w:t> </w:t>
      </w:r>
      <w:r>
        <w:rPr/>
        <w:t>Adaptation</w:t>
      </w:r>
      <w:r>
        <w:rPr>
          <w:spacing w:val="-5"/>
        </w:rPr>
        <w:t> </w:t>
      </w:r>
      <w:r>
        <w:rPr/>
        <w:t>to</w:t>
      </w:r>
      <w:r>
        <w:rPr>
          <w:spacing w:val="-3"/>
        </w:rPr>
        <w:t> </w:t>
      </w:r>
      <w:r>
        <w:rPr>
          <w:spacing w:val="-2"/>
        </w:rPr>
        <w:t>Anomie</w:t>
      </w: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193"/>
        <w:gridCol w:w="3193"/>
        <w:gridCol w:w="3193"/>
      </w:tblGrid>
      <w:tr>
        <w:trPr>
          <w:trHeight w:val="1288" w:hRule="atLeast"/>
        </w:trPr>
        <w:tc>
          <w:tcPr>
            <w:tcW w:w="3193" w:type="dxa"/>
          </w:tcPr>
          <w:p>
            <w:pPr>
              <w:pStyle w:val="TableParagraph"/>
              <w:spacing w:line="320" w:lineRule="exact"/>
              <w:rPr>
                <w:b/>
                <w:sz w:val="28"/>
              </w:rPr>
            </w:pPr>
            <w:r>
              <w:rPr>
                <w:b/>
                <w:sz w:val="28"/>
              </w:rPr>
              <w:t>Mode</w:t>
            </w:r>
            <w:r>
              <w:rPr>
                <w:b/>
                <w:spacing w:val="-2"/>
                <w:sz w:val="28"/>
              </w:rPr>
              <w:t> </w:t>
            </w:r>
            <w:r>
              <w:rPr>
                <w:b/>
                <w:sz w:val="28"/>
              </w:rPr>
              <w:t>of</w:t>
            </w:r>
            <w:r>
              <w:rPr>
                <w:b/>
                <w:spacing w:val="-2"/>
                <w:sz w:val="28"/>
              </w:rPr>
              <w:t> Adaptation</w:t>
            </w:r>
          </w:p>
        </w:tc>
        <w:tc>
          <w:tcPr>
            <w:tcW w:w="3193" w:type="dxa"/>
          </w:tcPr>
          <w:p>
            <w:pPr>
              <w:pStyle w:val="TableParagraph"/>
              <w:spacing w:line="320" w:lineRule="exact"/>
              <w:rPr>
                <w:b/>
                <w:sz w:val="28"/>
              </w:rPr>
            </w:pPr>
            <w:r>
              <w:rPr>
                <w:b/>
                <w:sz w:val="28"/>
              </w:rPr>
              <w:t>Culture</w:t>
            </w:r>
            <w:r>
              <w:rPr>
                <w:b/>
                <w:spacing w:val="-2"/>
                <w:sz w:val="28"/>
              </w:rPr>
              <w:t> Goals</w:t>
            </w:r>
          </w:p>
        </w:tc>
        <w:tc>
          <w:tcPr>
            <w:tcW w:w="3193" w:type="dxa"/>
          </w:tcPr>
          <w:p>
            <w:pPr>
              <w:pStyle w:val="TableParagraph"/>
              <w:spacing w:line="320" w:lineRule="exact"/>
              <w:ind w:left="106"/>
              <w:rPr>
                <w:b/>
                <w:sz w:val="28"/>
              </w:rPr>
            </w:pPr>
            <w:r>
              <w:rPr>
                <w:b/>
                <w:sz w:val="28"/>
              </w:rPr>
              <w:t>Institutionalized</w:t>
            </w:r>
            <w:r>
              <w:rPr>
                <w:b/>
                <w:spacing w:val="-12"/>
                <w:sz w:val="28"/>
              </w:rPr>
              <w:t> </w:t>
            </w:r>
            <w:r>
              <w:rPr>
                <w:b/>
                <w:spacing w:val="-2"/>
                <w:sz w:val="28"/>
              </w:rPr>
              <w:t>Means</w:t>
            </w:r>
          </w:p>
        </w:tc>
      </w:tr>
      <w:tr>
        <w:trPr>
          <w:trHeight w:val="642" w:hRule="atLeast"/>
        </w:trPr>
        <w:tc>
          <w:tcPr>
            <w:tcW w:w="3193" w:type="dxa"/>
          </w:tcPr>
          <w:p>
            <w:pPr>
              <w:pStyle w:val="TableParagraph"/>
              <w:spacing w:line="315" w:lineRule="exact"/>
              <w:rPr>
                <w:sz w:val="28"/>
              </w:rPr>
            </w:pPr>
            <w:r>
              <w:rPr>
                <w:spacing w:val="-2"/>
                <w:sz w:val="28"/>
              </w:rPr>
              <w:t>Conformity</w:t>
            </w:r>
          </w:p>
        </w:tc>
        <w:tc>
          <w:tcPr>
            <w:tcW w:w="3193" w:type="dxa"/>
          </w:tcPr>
          <w:p>
            <w:pPr>
              <w:pStyle w:val="TableParagraph"/>
              <w:spacing w:line="315" w:lineRule="exact"/>
              <w:ind w:left="8" w:right="1"/>
              <w:jc w:val="center"/>
              <w:rPr>
                <w:sz w:val="28"/>
              </w:rPr>
            </w:pPr>
            <w:r>
              <w:rPr>
                <w:spacing w:val="-10"/>
                <w:sz w:val="28"/>
              </w:rPr>
              <w:t>+</w:t>
            </w:r>
          </w:p>
        </w:tc>
        <w:tc>
          <w:tcPr>
            <w:tcW w:w="3193" w:type="dxa"/>
          </w:tcPr>
          <w:p>
            <w:pPr>
              <w:pStyle w:val="TableParagraph"/>
              <w:spacing w:line="315" w:lineRule="exact"/>
              <w:ind w:left="8" w:right="2"/>
              <w:jc w:val="center"/>
              <w:rPr>
                <w:sz w:val="28"/>
              </w:rPr>
            </w:pPr>
            <w:r>
              <w:rPr>
                <w:spacing w:val="-10"/>
                <w:sz w:val="28"/>
              </w:rPr>
              <w:t>+</w:t>
            </w:r>
          </w:p>
        </w:tc>
      </w:tr>
      <w:tr>
        <w:trPr>
          <w:trHeight w:val="645" w:hRule="atLeast"/>
        </w:trPr>
        <w:tc>
          <w:tcPr>
            <w:tcW w:w="3193" w:type="dxa"/>
          </w:tcPr>
          <w:p>
            <w:pPr>
              <w:pStyle w:val="TableParagraph"/>
              <w:spacing w:line="317" w:lineRule="exact"/>
              <w:rPr>
                <w:sz w:val="28"/>
              </w:rPr>
            </w:pPr>
            <w:r>
              <w:rPr>
                <w:spacing w:val="-2"/>
                <w:sz w:val="28"/>
              </w:rPr>
              <w:t>Innovation</w:t>
            </w:r>
          </w:p>
        </w:tc>
        <w:tc>
          <w:tcPr>
            <w:tcW w:w="3193" w:type="dxa"/>
          </w:tcPr>
          <w:p>
            <w:pPr>
              <w:pStyle w:val="TableParagraph"/>
              <w:spacing w:line="317" w:lineRule="exact"/>
              <w:ind w:left="8" w:right="1"/>
              <w:jc w:val="center"/>
              <w:rPr>
                <w:sz w:val="28"/>
              </w:rPr>
            </w:pPr>
            <w:r>
              <w:rPr>
                <w:spacing w:val="-10"/>
                <w:sz w:val="28"/>
              </w:rPr>
              <w:t>+</w:t>
            </w:r>
          </w:p>
        </w:tc>
        <w:tc>
          <w:tcPr>
            <w:tcW w:w="3193" w:type="dxa"/>
          </w:tcPr>
          <w:p>
            <w:pPr>
              <w:pStyle w:val="TableParagraph"/>
              <w:spacing w:line="317" w:lineRule="exact"/>
              <w:ind w:left="8" w:right="1"/>
              <w:jc w:val="center"/>
              <w:rPr>
                <w:sz w:val="28"/>
              </w:rPr>
            </w:pPr>
            <w:r>
              <w:rPr>
                <w:spacing w:val="-10"/>
                <w:sz w:val="28"/>
              </w:rPr>
              <w:t>_</w:t>
            </w:r>
          </w:p>
        </w:tc>
      </w:tr>
      <w:tr>
        <w:trPr>
          <w:trHeight w:val="642" w:hRule="atLeast"/>
        </w:trPr>
        <w:tc>
          <w:tcPr>
            <w:tcW w:w="3193" w:type="dxa"/>
          </w:tcPr>
          <w:p>
            <w:pPr>
              <w:pStyle w:val="TableParagraph"/>
              <w:spacing w:line="315" w:lineRule="exact"/>
              <w:rPr>
                <w:sz w:val="28"/>
              </w:rPr>
            </w:pPr>
            <w:r>
              <w:rPr>
                <w:spacing w:val="-2"/>
                <w:sz w:val="28"/>
              </w:rPr>
              <w:t>Ritualism</w:t>
            </w:r>
          </w:p>
        </w:tc>
        <w:tc>
          <w:tcPr>
            <w:tcW w:w="3193" w:type="dxa"/>
          </w:tcPr>
          <w:p>
            <w:pPr>
              <w:pStyle w:val="TableParagraph"/>
              <w:spacing w:line="315" w:lineRule="exact"/>
              <w:ind w:left="8"/>
              <w:jc w:val="center"/>
              <w:rPr>
                <w:sz w:val="28"/>
              </w:rPr>
            </w:pPr>
            <w:r>
              <w:rPr>
                <w:spacing w:val="-10"/>
                <w:sz w:val="28"/>
              </w:rPr>
              <w:t>_</w:t>
            </w:r>
          </w:p>
        </w:tc>
        <w:tc>
          <w:tcPr>
            <w:tcW w:w="3193" w:type="dxa"/>
          </w:tcPr>
          <w:p>
            <w:pPr>
              <w:pStyle w:val="TableParagraph"/>
              <w:spacing w:line="315" w:lineRule="exact"/>
              <w:ind w:left="8" w:right="2"/>
              <w:jc w:val="center"/>
              <w:rPr>
                <w:sz w:val="28"/>
              </w:rPr>
            </w:pPr>
            <w:r>
              <w:rPr>
                <w:spacing w:val="-10"/>
                <w:sz w:val="28"/>
              </w:rPr>
              <w:t>+</w:t>
            </w:r>
          </w:p>
        </w:tc>
      </w:tr>
      <w:tr>
        <w:trPr>
          <w:trHeight w:val="645" w:hRule="atLeast"/>
        </w:trPr>
        <w:tc>
          <w:tcPr>
            <w:tcW w:w="3193" w:type="dxa"/>
          </w:tcPr>
          <w:p>
            <w:pPr>
              <w:pStyle w:val="TableParagraph"/>
              <w:spacing w:line="318" w:lineRule="exact"/>
              <w:rPr>
                <w:sz w:val="28"/>
              </w:rPr>
            </w:pPr>
            <w:r>
              <w:rPr>
                <w:spacing w:val="-2"/>
                <w:sz w:val="28"/>
              </w:rPr>
              <w:t>Retreatism</w:t>
            </w:r>
          </w:p>
        </w:tc>
        <w:tc>
          <w:tcPr>
            <w:tcW w:w="3193" w:type="dxa"/>
          </w:tcPr>
          <w:p>
            <w:pPr>
              <w:pStyle w:val="TableParagraph"/>
              <w:spacing w:line="318" w:lineRule="exact"/>
              <w:ind w:left="8"/>
              <w:jc w:val="center"/>
              <w:rPr>
                <w:sz w:val="28"/>
              </w:rPr>
            </w:pPr>
            <w:r>
              <w:rPr>
                <w:spacing w:val="-10"/>
                <w:sz w:val="28"/>
              </w:rPr>
              <w:t>_</w:t>
            </w:r>
          </w:p>
        </w:tc>
        <w:tc>
          <w:tcPr>
            <w:tcW w:w="3193" w:type="dxa"/>
          </w:tcPr>
          <w:p>
            <w:pPr>
              <w:pStyle w:val="TableParagraph"/>
              <w:spacing w:line="318" w:lineRule="exact"/>
              <w:ind w:left="8" w:right="1"/>
              <w:jc w:val="center"/>
              <w:rPr>
                <w:sz w:val="28"/>
              </w:rPr>
            </w:pPr>
            <w:r>
              <w:rPr>
                <w:spacing w:val="-10"/>
                <w:sz w:val="28"/>
              </w:rPr>
              <w:t>_</w:t>
            </w:r>
          </w:p>
        </w:tc>
      </w:tr>
      <w:tr>
        <w:trPr>
          <w:trHeight w:val="642" w:hRule="atLeast"/>
        </w:trPr>
        <w:tc>
          <w:tcPr>
            <w:tcW w:w="3193" w:type="dxa"/>
          </w:tcPr>
          <w:p>
            <w:pPr>
              <w:pStyle w:val="TableParagraph"/>
              <w:spacing w:line="315" w:lineRule="exact"/>
              <w:rPr>
                <w:sz w:val="28"/>
              </w:rPr>
            </w:pPr>
            <w:r>
              <w:rPr>
                <w:spacing w:val="-2"/>
                <w:sz w:val="28"/>
              </w:rPr>
              <w:t>Rebellion</w:t>
            </w:r>
          </w:p>
        </w:tc>
        <w:tc>
          <w:tcPr>
            <w:tcW w:w="3193" w:type="dxa"/>
          </w:tcPr>
          <w:p>
            <w:pPr>
              <w:pStyle w:val="TableParagraph"/>
              <w:spacing w:line="315" w:lineRule="exact"/>
              <w:ind w:left="8" w:right="1"/>
              <w:jc w:val="center"/>
              <w:rPr>
                <w:sz w:val="28"/>
              </w:rPr>
            </w:pPr>
            <w:r>
              <w:rPr>
                <w:spacing w:val="-10"/>
                <w:sz w:val="28"/>
                <w:u w:val="single"/>
              </w:rPr>
              <w:t>+</w:t>
            </w:r>
          </w:p>
        </w:tc>
        <w:tc>
          <w:tcPr>
            <w:tcW w:w="3193" w:type="dxa"/>
          </w:tcPr>
          <w:p>
            <w:pPr>
              <w:pStyle w:val="TableParagraph"/>
              <w:spacing w:line="315" w:lineRule="exact"/>
              <w:ind w:left="8" w:right="2"/>
              <w:jc w:val="center"/>
              <w:rPr>
                <w:sz w:val="28"/>
              </w:rPr>
            </w:pPr>
            <w:r>
              <w:rPr>
                <w:spacing w:val="-10"/>
                <w:sz w:val="28"/>
                <w:u w:val="single"/>
              </w:rPr>
              <w:t>+</w:t>
            </w:r>
          </w:p>
        </w:tc>
      </w:tr>
    </w:tbl>
    <w:p>
      <w:pPr>
        <w:pStyle w:val="BodyText"/>
        <w:jc w:val="left"/>
      </w:pPr>
      <w:r>
        <w:rPr/>
        <w:t>These</w:t>
      </w:r>
      <w:r>
        <w:rPr>
          <w:spacing w:val="-7"/>
        </w:rPr>
        <w:t> </w:t>
      </w:r>
      <w:r>
        <w:rPr/>
        <w:t>modes</w:t>
      </w:r>
      <w:r>
        <w:rPr>
          <w:spacing w:val="-4"/>
        </w:rPr>
        <w:t> </w:t>
      </w:r>
      <w:r>
        <w:rPr/>
        <w:t>of</w:t>
      </w:r>
      <w:r>
        <w:rPr>
          <w:spacing w:val="-5"/>
        </w:rPr>
        <w:t> </w:t>
      </w:r>
      <w:r>
        <w:rPr/>
        <w:t>adaptation</w:t>
      </w:r>
      <w:r>
        <w:rPr>
          <w:spacing w:val="-4"/>
        </w:rPr>
        <w:t> </w:t>
      </w:r>
      <w:r>
        <w:rPr/>
        <w:t>shall</w:t>
      </w:r>
      <w:r>
        <w:rPr>
          <w:spacing w:val="-8"/>
        </w:rPr>
        <w:t> </w:t>
      </w:r>
      <w:r>
        <w:rPr/>
        <w:t>be</w:t>
      </w:r>
      <w:r>
        <w:rPr>
          <w:spacing w:val="-5"/>
        </w:rPr>
        <w:t> </w:t>
      </w:r>
      <w:r>
        <w:rPr/>
        <w:t>discussed</w:t>
      </w:r>
      <w:r>
        <w:rPr>
          <w:spacing w:val="-4"/>
        </w:rPr>
        <w:t> </w:t>
      </w:r>
      <w:r>
        <w:rPr/>
        <w:t>in</w:t>
      </w:r>
      <w:r>
        <w:rPr>
          <w:spacing w:val="-3"/>
        </w:rPr>
        <w:t> </w:t>
      </w:r>
      <w:r>
        <w:rPr>
          <w:spacing w:val="-2"/>
        </w:rPr>
        <w:t>details.</w:t>
      </w:r>
    </w:p>
    <w:p>
      <w:pPr>
        <w:pStyle w:val="BodyText"/>
        <w:spacing w:before="2"/>
        <w:ind w:left="0"/>
        <w:jc w:val="left"/>
      </w:pPr>
    </w:p>
    <w:p>
      <w:pPr>
        <w:pStyle w:val="Heading2"/>
        <w:numPr>
          <w:ilvl w:val="0"/>
          <w:numId w:val="13"/>
        </w:numPr>
        <w:tabs>
          <w:tab w:pos="997" w:val="left" w:leader="none"/>
        </w:tabs>
        <w:spacing w:line="240" w:lineRule="auto" w:before="1" w:after="0"/>
        <w:ind w:left="997" w:right="0" w:hanging="217"/>
        <w:jc w:val="both"/>
      </w:pPr>
      <w:r>
        <w:rPr>
          <w:spacing w:val="-2"/>
        </w:rPr>
        <w:t>Conformity</w:t>
      </w:r>
    </w:p>
    <w:p>
      <w:pPr>
        <w:pStyle w:val="BodyText"/>
        <w:spacing w:line="480" w:lineRule="auto" w:before="316"/>
        <w:ind w:right="805"/>
      </w:pPr>
      <w:r>
        <w:rPr/>
        <w:t>Conformity refers to the acceptance of a society‟s goals and the approved means for achieving the goals. That is, it is an act of living a conventional life involving acceptance of culture/ goals and culture/ means. It accomplishes the true way of success to gain wealth and prestige through hard work and talent.</w:t>
      </w:r>
    </w:p>
    <w:p>
      <w:pPr>
        <w:pStyle w:val="Heading2"/>
        <w:numPr>
          <w:ilvl w:val="0"/>
          <w:numId w:val="13"/>
        </w:numPr>
        <w:tabs>
          <w:tab w:pos="1075" w:val="left" w:leader="none"/>
        </w:tabs>
        <w:spacing w:line="240" w:lineRule="auto" w:before="5" w:after="0"/>
        <w:ind w:left="1075" w:right="0" w:hanging="295"/>
        <w:jc w:val="both"/>
      </w:pPr>
      <w:r>
        <w:rPr>
          <w:spacing w:val="-2"/>
        </w:rPr>
        <w:t>Innovation</w:t>
      </w:r>
    </w:p>
    <w:p>
      <w:pPr>
        <w:pStyle w:val="BodyText"/>
        <w:spacing w:line="480" w:lineRule="auto" w:before="318"/>
        <w:ind w:right="798"/>
      </w:pPr>
      <w:r>
        <w:rPr/>
        <w:t>Innovation represents acceptance of the goals but rejection of the means for obtaining them. For instance, an individual who seek wealth through crime – say, by dealing in cocaine. Merton called this type of behavior – innovation. It is an attempt to achieve a culturally approved goal (wealth) by unconventional means (crime).</w:t>
      </w:r>
      <w:r>
        <w:rPr>
          <w:spacing w:val="13"/>
        </w:rPr>
        <w:t> </w:t>
      </w:r>
      <w:r>
        <w:rPr/>
        <w:t>They</w:t>
      </w:r>
      <w:r>
        <w:rPr>
          <w:spacing w:val="15"/>
        </w:rPr>
        <w:t> </w:t>
      </w:r>
      <w:r>
        <w:rPr/>
        <w:t>believed</w:t>
      </w:r>
      <w:r>
        <w:rPr>
          <w:spacing w:val="18"/>
        </w:rPr>
        <w:t> </w:t>
      </w:r>
      <w:r>
        <w:rPr/>
        <w:t>that</w:t>
      </w:r>
      <w:r>
        <w:rPr>
          <w:spacing w:val="16"/>
        </w:rPr>
        <w:t> </w:t>
      </w:r>
      <w:r>
        <w:rPr/>
        <w:t>hard</w:t>
      </w:r>
      <w:r>
        <w:rPr>
          <w:spacing w:val="18"/>
        </w:rPr>
        <w:t> </w:t>
      </w:r>
      <w:r>
        <w:rPr/>
        <w:t>work,</w:t>
      </w:r>
      <w:r>
        <w:rPr>
          <w:spacing w:val="13"/>
        </w:rPr>
        <w:t> </w:t>
      </w:r>
      <w:r>
        <w:rPr/>
        <w:t>honesty,</w:t>
      </w:r>
      <w:r>
        <w:rPr>
          <w:spacing w:val="15"/>
        </w:rPr>
        <w:t> </w:t>
      </w:r>
      <w:r>
        <w:rPr/>
        <w:t>saving,</w:t>
      </w:r>
      <w:r>
        <w:rPr>
          <w:spacing w:val="13"/>
        </w:rPr>
        <w:t> </w:t>
      </w:r>
      <w:r>
        <w:rPr/>
        <w:t>investment</w:t>
      </w:r>
      <w:r>
        <w:rPr>
          <w:spacing w:val="17"/>
        </w:rPr>
        <w:t> </w:t>
      </w:r>
      <w:r>
        <w:rPr/>
        <w:t>and</w:t>
      </w:r>
      <w:r>
        <w:rPr>
          <w:spacing w:val="17"/>
        </w:rPr>
        <w:t> </w:t>
      </w:r>
      <w:r>
        <w:rPr>
          <w:spacing w:val="-2"/>
        </w:rPr>
        <w:t>education</w:t>
      </w:r>
    </w:p>
    <w:p>
      <w:pPr>
        <w:pStyle w:val="BodyText"/>
        <w:spacing w:line="321" w:lineRule="exact"/>
      </w:pPr>
      <w:r>
        <w:rPr/>
        <w:t>cannot</w:t>
      </w:r>
      <w:r>
        <w:rPr>
          <w:spacing w:val="62"/>
        </w:rPr>
        <w:t> </w:t>
      </w:r>
      <w:r>
        <w:rPr/>
        <w:t>give</w:t>
      </w:r>
      <w:r>
        <w:rPr>
          <w:spacing w:val="61"/>
        </w:rPr>
        <w:t> </w:t>
      </w:r>
      <w:r>
        <w:rPr/>
        <w:t>them</w:t>
      </w:r>
      <w:r>
        <w:rPr>
          <w:spacing w:val="60"/>
        </w:rPr>
        <w:t> </w:t>
      </w:r>
      <w:r>
        <w:rPr/>
        <w:t>the</w:t>
      </w:r>
      <w:r>
        <w:rPr>
          <w:spacing w:val="64"/>
        </w:rPr>
        <w:t> </w:t>
      </w:r>
      <w:r>
        <w:rPr/>
        <w:t>ultimate</w:t>
      </w:r>
      <w:r>
        <w:rPr>
          <w:spacing w:val="64"/>
        </w:rPr>
        <w:t> </w:t>
      </w:r>
      <w:r>
        <w:rPr/>
        <w:t>goal,</w:t>
      </w:r>
      <w:r>
        <w:rPr>
          <w:spacing w:val="64"/>
        </w:rPr>
        <w:t> </w:t>
      </w:r>
      <w:r>
        <w:rPr/>
        <w:t>rather</w:t>
      </w:r>
      <w:r>
        <w:rPr>
          <w:spacing w:val="64"/>
        </w:rPr>
        <w:t> </w:t>
      </w:r>
      <w:r>
        <w:rPr/>
        <w:t>through</w:t>
      </w:r>
      <w:r>
        <w:rPr>
          <w:spacing w:val="64"/>
        </w:rPr>
        <w:t> </w:t>
      </w:r>
      <w:r>
        <w:rPr/>
        <w:t>cheats.</w:t>
      </w:r>
      <w:r>
        <w:rPr>
          <w:spacing w:val="64"/>
        </w:rPr>
        <w:t> </w:t>
      </w:r>
      <w:r>
        <w:rPr/>
        <w:t>They</w:t>
      </w:r>
      <w:r>
        <w:rPr>
          <w:spacing w:val="62"/>
        </w:rPr>
        <w:t> </w:t>
      </w:r>
      <w:r>
        <w:rPr/>
        <w:t>make</w:t>
      </w:r>
      <w:r>
        <w:rPr>
          <w:spacing w:val="65"/>
        </w:rPr>
        <w:t> </w:t>
      </w:r>
      <w:r>
        <w:rPr>
          <w:spacing w:val="-2"/>
        </w:rPr>
        <w:t>money</w:t>
      </w:r>
    </w:p>
    <w:p>
      <w:pPr>
        <w:spacing w:after="0" w:line="321" w:lineRule="exact"/>
        <w:sectPr>
          <w:pgSz w:w="12240" w:h="15840"/>
          <w:pgMar w:header="0" w:footer="1015" w:top="1360" w:bottom="1200" w:left="660" w:right="640"/>
        </w:sectPr>
      </w:pPr>
    </w:p>
    <w:p>
      <w:pPr>
        <w:pStyle w:val="BodyText"/>
        <w:spacing w:line="480" w:lineRule="auto" w:before="73"/>
        <w:ind w:right="796"/>
      </w:pPr>
      <w:r>
        <w:rPr/>
        <w:t>illegally. The deviant behaviors exist in form of burglaries, robberies, drug, trafficking, prostitution, and other types of crime.</w:t>
      </w:r>
    </w:p>
    <w:p>
      <w:pPr>
        <w:pStyle w:val="Heading2"/>
        <w:numPr>
          <w:ilvl w:val="0"/>
          <w:numId w:val="13"/>
        </w:numPr>
        <w:tabs>
          <w:tab w:pos="1151" w:val="left" w:leader="none"/>
        </w:tabs>
        <w:spacing w:line="240" w:lineRule="auto" w:before="6" w:after="0"/>
        <w:ind w:left="1151" w:right="0" w:hanging="371"/>
        <w:jc w:val="both"/>
      </w:pPr>
      <w:r>
        <w:rPr>
          <w:spacing w:val="-2"/>
        </w:rPr>
        <w:t>Ritualism</w:t>
      </w:r>
    </w:p>
    <w:p>
      <w:pPr>
        <w:pStyle w:val="BodyText"/>
        <w:spacing w:line="480" w:lineRule="auto" w:before="316"/>
        <w:ind w:right="798"/>
      </w:pPr>
      <w:r>
        <w:rPr/>
        <w:t>Ritualism refers to a rejection of the goals but acceptance of the means. In Merton‟s scheme of things, it is the means-goal gap. Seeing that the goal of material success was very hard, people abandon it. They resolve the strain of limited success by abandoning cultural goals in favour of almost compulsive</w:t>
      </w:r>
      <w:r>
        <w:rPr>
          <w:spacing w:val="40"/>
        </w:rPr>
        <w:t> </w:t>
      </w:r>
      <w:r>
        <w:rPr/>
        <w:t>efforts to live respectably. In essence, they embrace the rules to the point that they lose sight of their larger goals. They believed that “a good name is greater than silver and gold”. They are honest people.</w:t>
      </w:r>
    </w:p>
    <w:p>
      <w:pPr>
        <w:pStyle w:val="Heading2"/>
        <w:numPr>
          <w:ilvl w:val="0"/>
          <w:numId w:val="13"/>
        </w:numPr>
        <w:tabs>
          <w:tab w:pos="1137" w:val="left" w:leader="none"/>
        </w:tabs>
        <w:spacing w:line="240" w:lineRule="auto" w:before="5" w:after="0"/>
        <w:ind w:left="1137" w:right="0" w:hanging="357"/>
        <w:jc w:val="both"/>
      </w:pPr>
      <w:r>
        <w:rPr>
          <w:spacing w:val="-2"/>
        </w:rPr>
        <w:t>Retreatism</w:t>
      </w:r>
    </w:p>
    <w:p>
      <w:pPr>
        <w:pStyle w:val="BodyText"/>
        <w:spacing w:line="480" w:lineRule="auto" w:before="317"/>
        <w:ind w:right="795"/>
      </w:pPr>
      <w:r>
        <w:rPr/>
        <w:t>Retreatism</w:t>
      </w:r>
      <w:r>
        <w:rPr>
          <w:spacing w:val="-3"/>
        </w:rPr>
        <w:t> </w:t>
      </w:r>
      <w:r>
        <w:rPr/>
        <w:t>refers</w:t>
      </w:r>
      <w:r>
        <w:rPr>
          <w:spacing w:val="-1"/>
        </w:rPr>
        <w:t> </w:t>
      </w:r>
      <w:r>
        <w:rPr/>
        <w:t>to the</w:t>
      </w:r>
      <w:r>
        <w:rPr>
          <w:spacing w:val="-1"/>
        </w:rPr>
        <w:t> </w:t>
      </w:r>
      <w:r>
        <w:rPr/>
        <w:t>rejection of</w:t>
      </w:r>
      <w:r>
        <w:rPr>
          <w:spacing w:val="-1"/>
        </w:rPr>
        <w:t> </w:t>
      </w:r>
      <w:r>
        <w:rPr/>
        <w:t>both the</w:t>
      </w:r>
      <w:r>
        <w:rPr>
          <w:spacing w:val="-1"/>
        </w:rPr>
        <w:t> </w:t>
      </w:r>
      <w:r>
        <w:rPr/>
        <w:t>goals and means.</w:t>
      </w:r>
      <w:r>
        <w:rPr>
          <w:spacing w:val="-1"/>
        </w:rPr>
        <w:t> </w:t>
      </w:r>
      <w:r>
        <w:rPr/>
        <w:t>That is,</w:t>
      </w:r>
      <w:r>
        <w:rPr>
          <w:spacing w:val="-1"/>
        </w:rPr>
        <w:t> </w:t>
      </w:r>
      <w:r>
        <w:rPr/>
        <w:t>the rejection of the cultural goal of material success and access to the approved means. They may adopt an alternative lifestyle as a vagrant, pursue altered states of consciousness. Retreatism</w:t>
      </w:r>
      <w:r>
        <w:rPr>
          <w:spacing w:val="-5"/>
        </w:rPr>
        <w:t> </w:t>
      </w:r>
      <w:r>
        <w:rPr/>
        <w:t>entails removing oneself from</w:t>
      </w:r>
      <w:r>
        <w:rPr>
          <w:spacing w:val="-5"/>
        </w:rPr>
        <w:t> </w:t>
      </w:r>
      <w:r>
        <w:rPr/>
        <w:t>a reality</w:t>
      </w:r>
      <w:r>
        <w:rPr>
          <w:spacing w:val="-4"/>
        </w:rPr>
        <w:t> </w:t>
      </w:r>
      <w:r>
        <w:rPr/>
        <w:t>that just does not seem workable. In effect, they are “dropouts”. They include alcoholics, drug addicts, and “Area – boys”. They don‟t believe in hard work, honest, investment and education, even in seeking wealth.</w:t>
      </w:r>
    </w:p>
    <w:p>
      <w:pPr>
        <w:spacing w:after="0" w:line="480" w:lineRule="auto"/>
        <w:sectPr>
          <w:pgSz w:w="12240" w:h="15840"/>
          <w:pgMar w:header="0" w:footer="1015" w:top="1360" w:bottom="1200" w:left="660" w:right="640"/>
        </w:sectPr>
      </w:pPr>
    </w:p>
    <w:p>
      <w:pPr>
        <w:pStyle w:val="Heading2"/>
        <w:numPr>
          <w:ilvl w:val="0"/>
          <w:numId w:val="13"/>
        </w:numPr>
        <w:tabs>
          <w:tab w:pos="1059" w:val="left" w:leader="none"/>
        </w:tabs>
        <w:spacing w:line="240" w:lineRule="auto" w:before="77" w:after="0"/>
        <w:ind w:left="1059" w:right="0" w:hanging="279"/>
        <w:jc w:val="both"/>
      </w:pPr>
      <w:r>
        <w:rPr>
          <w:spacing w:val="-2"/>
        </w:rPr>
        <w:t>Rebellion</w:t>
      </w:r>
    </w:p>
    <w:p>
      <w:pPr>
        <w:pStyle w:val="BodyText"/>
        <w:spacing w:line="480" w:lineRule="auto" w:before="317"/>
        <w:ind w:right="797"/>
      </w:pPr>
      <w:r>
        <w:rPr/>
        <w:t>Rebellion rejects the goals and means of the present society and attempt to</w:t>
      </w:r>
      <w:r>
        <w:rPr>
          <w:spacing w:val="40"/>
        </w:rPr>
        <w:t> </w:t>
      </w:r>
      <w:r>
        <w:rPr/>
        <w:t>establish a new social order. In contrast to retreatism, Merton termed rebellion as the rejection of both the cultural definition of success and the normative means of achieving it. People therefore invented a new cultural goals and new means of achieving the desires. That is, advocating a radical alternative to the existing social order. There are people who dedicate their lives to revolutionary organizations or transformative social movements, substituting new cultural goals and new means</w:t>
      </w:r>
      <w:r>
        <w:rPr>
          <w:spacing w:val="40"/>
        </w:rPr>
        <w:t> </w:t>
      </w:r>
      <w:r>
        <w:rPr/>
        <w:t>of adaptation.</w:t>
      </w:r>
    </w:p>
    <w:p>
      <w:pPr>
        <w:pStyle w:val="BodyText"/>
        <w:spacing w:line="480" w:lineRule="auto" w:before="2"/>
        <w:ind w:right="793"/>
      </w:pPr>
      <w:r>
        <w:rPr/>
        <w:t>In general, the theory can explain the objective of the research because it contends that most people in society share the same goals of achieving wealth and success. But in every society there is division between lower class and their wealthier counterparts</w:t>
      </w:r>
      <w:r>
        <w:rPr>
          <w:spacing w:val="-2"/>
        </w:rPr>
        <w:t> </w:t>
      </w:r>
      <w:r>
        <w:rPr/>
        <w:t>which</w:t>
      </w:r>
      <w:r>
        <w:rPr>
          <w:spacing w:val="-2"/>
        </w:rPr>
        <w:t> </w:t>
      </w:r>
      <w:r>
        <w:rPr/>
        <w:t>is</w:t>
      </w:r>
      <w:r>
        <w:rPr>
          <w:spacing w:val="-4"/>
        </w:rPr>
        <w:t> </w:t>
      </w:r>
      <w:r>
        <w:rPr/>
        <w:t>not</w:t>
      </w:r>
      <w:r>
        <w:rPr>
          <w:spacing w:val="-3"/>
        </w:rPr>
        <w:t> </w:t>
      </w:r>
      <w:r>
        <w:rPr/>
        <w:t>different</w:t>
      </w:r>
      <w:r>
        <w:rPr>
          <w:spacing w:val="-2"/>
        </w:rPr>
        <w:t> </w:t>
      </w:r>
      <w:r>
        <w:rPr/>
        <w:t>to</w:t>
      </w:r>
      <w:r>
        <w:rPr>
          <w:spacing w:val="-5"/>
        </w:rPr>
        <w:t> </w:t>
      </w:r>
      <w:r>
        <w:rPr/>
        <w:t>that</w:t>
      </w:r>
      <w:r>
        <w:rPr>
          <w:spacing w:val="-2"/>
        </w:rPr>
        <w:t> </w:t>
      </w:r>
      <w:r>
        <w:rPr/>
        <w:t>of</w:t>
      </w:r>
      <w:r>
        <w:rPr>
          <w:spacing w:val="-3"/>
        </w:rPr>
        <w:t> </w:t>
      </w:r>
      <w:r>
        <w:rPr/>
        <w:t>Gombe</w:t>
      </w:r>
      <w:r>
        <w:rPr>
          <w:spacing w:val="-2"/>
        </w:rPr>
        <w:t> </w:t>
      </w:r>
      <w:r>
        <w:rPr/>
        <w:t>metropolis. Those</w:t>
      </w:r>
      <w:r>
        <w:rPr>
          <w:spacing w:val="-3"/>
        </w:rPr>
        <w:t> </w:t>
      </w:r>
      <w:r>
        <w:rPr/>
        <w:t>people</w:t>
      </w:r>
      <w:r>
        <w:rPr>
          <w:spacing w:val="-3"/>
        </w:rPr>
        <w:t> </w:t>
      </w:r>
      <w:r>
        <w:rPr/>
        <w:t>from lower class don‟t have the same opportunities like those from the upper class do. As a result of that, the lower class gets frustrated because they are not able to achieve the upper class goals. That feeling that accompanies an experience of</w:t>
      </w:r>
      <w:r>
        <w:rPr>
          <w:spacing w:val="40"/>
        </w:rPr>
        <w:t> </w:t>
      </w:r>
      <w:r>
        <w:rPr/>
        <w:t>being</w:t>
      </w:r>
      <w:r>
        <w:rPr>
          <w:spacing w:val="-2"/>
        </w:rPr>
        <w:t> </w:t>
      </w:r>
      <w:r>
        <w:rPr/>
        <w:t>thwarted</w:t>
      </w:r>
      <w:r>
        <w:rPr>
          <w:spacing w:val="-2"/>
        </w:rPr>
        <w:t> </w:t>
      </w:r>
      <w:r>
        <w:rPr/>
        <w:t>in</w:t>
      </w:r>
      <w:r>
        <w:rPr>
          <w:spacing w:val="-2"/>
        </w:rPr>
        <w:t> </w:t>
      </w:r>
      <w:r>
        <w:rPr/>
        <w:t>attaining</w:t>
      </w:r>
      <w:r>
        <w:rPr>
          <w:spacing w:val="-2"/>
        </w:rPr>
        <w:t> </w:t>
      </w:r>
      <w:r>
        <w:rPr/>
        <w:t>their</w:t>
      </w:r>
      <w:r>
        <w:rPr>
          <w:spacing w:val="-2"/>
        </w:rPr>
        <w:t> </w:t>
      </w:r>
      <w:r>
        <w:rPr/>
        <w:t>goals,</w:t>
      </w:r>
      <w:r>
        <w:rPr>
          <w:spacing w:val="-2"/>
        </w:rPr>
        <w:t> </w:t>
      </w:r>
      <w:r>
        <w:rPr/>
        <w:t>or</w:t>
      </w:r>
      <w:r>
        <w:rPr>
          <w:spacing w:val="-4"/>
        </w:rPr>
        <w:t> </w:t>
      </w:r>
      <w:r>
        <w:rPr/>
        <w:t>in</w:t>
      </w:r>
      <w:r>
        <w:rPr>
          <w:spacing w:val="-2"/>
        </w:rPr>
        <w:t> </w:t>
      </w:r>
      <w:r>
        <w:rPr/>
        <w:t>other</w:t>
      </w:r>
      <w:r>
        <w:rPr>
          <w:spacing w:val="-1"/>
        </w:rPr>
        <w:t> </w:t>
      </w:r>
      <w:r>
        <w:rPr/>
        <w:t>words –</w:t>
      </w:r>
      <w:r>
        <w:rPr>
          <w:spacing w:val="-3"/>
        </w:rPr>
        <w:t> </w:t>
      </w:r>
      <w:r>
        <w:rPr/>
        <w:t>strain,</w:t>
      </w:r>
      <w:r>
        <w:rPr>
          <w:spacing w:val="-2"/>
        </w:rPr>
        <w:t> </w:t>
      </w:r>
      <w:r>
        <w:rPr/>
        <w:t>leads</w:t>
      </w:r>
      <w:r>
        <w:rPr>
          <w:spacing w:val="-3"/>
        </w:rPr>
        <w:t> </w:t>
      </w:r>
      <w:r>
        <w:rPr/>
        <w:t>to</w:t>
      </w:r>
      <w:r>
        <w:rPr>
          <w:spacing w:val="-1"/>
        </w:rPr>
        <w:t> </w:t>
      </w:r>
      <w:r>
        <w:rPr/>
        <w:t>crime</w:t>
      </w:r>
      <w:r>
        <w:rPr>
          <w:spacing w:val="-2"/>
        </w:rPr>
        <w:t> </w:t>
      </w:r>
      <w:r>
        <w:rPr/>
        <w:t>i.e. political thuggery.</w:t>
      </w:r>
    </w:p>
    <w:p>
      <w:pPr>
        <w:pStyle w:val="BodyText"/>
        <w:spacing w:line="480" w:lineRule="auto" w:before="2"/>
        <w:ind w:right="797"/>
      </w:pPr>
      <w:r>
        <w:rPr/>
        <w:t>However, Merton adapted five different ways to the structure of opportunities available: Conformity (accepting goals and attaining them), Innovation (accepting</w:t>
      </w:r>
    </w:p>
    <w:p>
      <w:pPr>
        <w:spacing w:after="0" w:line="480" w:lineRule="auto"/>
        <w:sectPr>
          <w:pgSz w:w="12240" w:h="15840"/>
          <w:pgMar w:header="0" w:footer="1015" w:top="1360" w:bottom="1200" w:left="660" w:right="640"/>
        </w:sectPr>
      </w:pPr>
    </w:p>
    <w:p>
      <w:pPr>
        <w:pStyle w:val="BodyText"/>
        <w:spacing w:line="480" w:lineRule="auto" w:before="73"/>
        <w:ind w:right="796"/>
      </w:pPr>
      <w:r>
        <w:rPr/>
        <w:t>the</w:t>
      </w:r>
      <w:r>
        <w:rPr>
          <w:spacing w:val="-3"/>
        </w:rPr>
        <w:t> </w:t>
      </w:r>
      <w:r>
        <w:rPr/>
        <w:t>goals</w:t>
      </w:r>
      <w:r>
        <w:rPr>
          <w:spacing w:val="-1"/>
        </w:rPr>
        <w:t> </w:t>
      </w:r>
      <w:r>
        <w:rPr/>
        <w:t>but</w:t>
      </w:r>
      <w:r>
        <w:rPr>
          <w:spacing w:val="-1"/>
        </w:rPr>
        <w:t> </w:t>
      </w:r>
      <w:r>
        <w:rPr/>
        <w:t>no lack</w:t>
      </w:r>
      <w:r>
        <w:rPr>
          <w:spacing w:val="-1"/>
        </w:rPr>
        <w:t> </w:t>
      </w:r>
      <w:r>
        <w:rPr/>
        <w:t>in</w:t>
      </w:r>
      <w:r>
        <w:rPr>
          <w:spacing w:val="-1"/>
        </w:rPr>
        <w:t> </w:t>
      </w:r>
      <w:r>
        <w:rPr/>
        <w:t>attaining</w:t>
      </w:r>
      <w:r>
        <w:rPr>
          <w:spacing w:val="-1"/>
        </w:rPr>
        <w:t> </w:t>
      </w:r>
      <w:r>
        <w:rPr/>
        <w:t>them</w:t>
      </w:r>
      <w:r>
        <w:rPr>
          <w:spacing w:val="-6"/>
        </w:rPr>
        <w:t> </w:t>
      </w:r>
      <w:r>
        <w:rPr/>
        <w:t>lead</w:t>
      </w:r>
      <w:r>
        <w:rPr>
          <w:spacing w:val="-2"/>
        </w:rPr>
        <w:t> </w:t>
      </w:r>
      <w:r>
        <w:rPr/>
        <w:t>as a</w:t>
      </w:r>
      <w:r>
        <w:rPr>
          <w:spacing w:val="-1"/>
        </w:rPr>
        <w:t> </w:t>
      </w:r>
      <w:r>
        <w:rPr/>
        <w:t>result</w:t>
      </w:r>
      <w:r>
        <w:rPr>
          <w:spacing w:val="-1"/>
        </w:rPr>
        <w:t> </w:t>
      </w:r>
      <w:r>
        <w:rPr/>
        <w:t>to</w:t>
      </w:r>
      <w:r>
        <w:rPr>
          <w:spacing w:val="-1"/>
        </w:rPr>
        <w:t> </w:t>
      </w:r>
      <w:r>
        <w:rPr/>
        <w:t>resort to innovative</w:t>
      </w:r>
      <w:r>
        <w:rPr>
          <w:spacing w:val="-1"/>
        </w:rPr>
        <w:t> </w:t>
      </w:r>
      <w:r>
        <w:rPr/>
        <w:t>means to attained the goals, such as turning to crime), Ritualism (accepting the goals</w:t>
      </w:r>
      <w:r>
        <w:rPr>
          <w:spacing w:val="40"/>
        </w:rPr>
        <w:t> </w:t>
      </w:r>
      <w:r>
        <w:rPr/>
        <w:t>while</w:t>
      </w:r>
      <w:r>
        <w:rPr>
          <w:spacing w:val="-4"/>
        </w:rPr>
        <w:t> </w:t>
      </w:r>
      <w:r>
        <w:rPr/>
        <w:t>being</w:t>
      </w:r>
      <w:r>
        <w:rPr>
          <w:spacing w:val="-2"/>
        </w:rPr>
        <w:t> </w:t>
      </w:r>
      <w:r>
        <w:rPr/>
        <w:t>aware</w:t>
      </w:r>
      <w:r>
        <w:rPr>
          <w:spacing w:val="-4"/>
        </w:rPr>
        <w:t> </w:t>
      </w:r>
      <w:r>
        <w:rPr/>
        <w:t>of</w:t>
      </w:r>
      <w:r>
        <w:rPr>
          <w:spacing w:val="-4"/>
        </w:rPr>
        <w:t> </w:t>
      </w:r>
      <w:r>
        <w:rPr/>
        <w:t>not</w:t>
      </w:r>
      <w:r>
        <w:rPr>
          <w:spacing w:val="-2"/>
        </w:rPr>
        <w:t> </w:t>
      </w:r>
      <w:r>
        <w:rPr/>
        <w:t>attaining</w:t>
      </w:r>
      <w:r>
        <w:rPr>
          <w:spacing w:val="-3"/>
        </w:rPr>
        <w:t> </w:t>
      </w:r>
      <w:r>
        <w:rPr/>
        <w:t>them),</w:t>
      </w:r>
      <w:r>
        <w:rPr>
          <w:spacing w:val="-1"/>
        </w:rPr>
        <w:t> </w:t>
      </w:r>
      <w:r>
        <w:rPr/>
        <w:t>Retreatism</w:t>
      </w:r>
      <w:r>
        <w:rPr>
          <w:spacing w:val="-8"/>
        </w:rPr>
        <w:t> </w:t>
      </w:r>
      <w:r>
        <w:rPr/>
        <w:t>(rejecting</w:t>
      </w:r>
      <w:r>
        <w:rPr>
          <w:spacing w:val="-3"/>
        </w:rPr>
        <w:t> </w:t>
      </w:r>
      <w:r>
        <w:rPr/>
        <w:t>both) and</w:t>
      </w:r>
      <w:r>
        <w:rPr>
          <w:spacing w:val="-2"/>
        </w:rPr>
        <w:t> </w:t>
      </w:r>
      <w:r>
        <w:rPr/>
        <w:t>Rebellion (creating own goals and achieving them).</w:t>
      </w:r>
    </w:p>
    <w:p>
      <w:pPr>
        <w:pStyle w:val="BodyText"/>
        <w:spacing w:line="480" w:lineRule="auto"/>
        <w:ind w:right="797"/>
      </w:pPr>
      <w:r>
        <w:rPr/>
        <w:t>From the foregoing, we can understand that this theory can explain the objectives of this research which are causes of violence in politics, its effects and its victims</w:t>
      </w:r>
      <w:r>
        <w:rPr>
          <w:spacing w:val="40"/>
        </w:rPr>
        <w:t> </w:t>
      </w:r>
      <w:r>
        <w:rPr/>
        <w:t>in Gombe. However, the theory</w:t>
      </w:r>
      <w:r>
        <w:rPr>
          <w:spacing w:val="-1"/>
        </w:rPr>
        <w:t> </w:t>
      </w:r>
      <w:r>
        <w:rPr/>
        <w:t>explained that the quest for materialism</w:t>
      </w:r>
      <w:r>
        <w:rPr>
          <w:spacing w:val="-2"/>
        </w:rPr>
        <w:t> </w:t>
      </w:r>
      <w:r>
        <w:rPr/>
        <w:t>among the lower class can be regards as causes of violence in politics which is said to be the same in Gombe metropolis. In other words, all people may be offered a chance at success but privileged groups can achieve more than the underprivileged groups because their pursuits are not limited by socioeconomic circumstances. It is</w:t>
      </w:r>
      <w:r>
        <w:rPr>
          <w:spacing w:val="40"/>
        </w:rPr>
        <w:t> </w:t>
      </w:r>
      <w:r>
        <w:rPr/>
        <w:t>through this inequality that deviance forms, which then leads to potential of criminal behavior which in turn those of higher class takes advantage and uses those underprivileged in politics (political thugs).</w:t>
      </w:r>
    </w:p>
    <w:p>
      <w:pPr>
        <w:pStyle w:val="BodyText"/>
        <w:spacing w:line="480" w:lineRule="auto"/>
        <w:ind w:right="806"/>
      </w:pPr>
      <w:r>
        <w:rPr/>
        <w:t>According to this theory the lower class are mostly the victims of crime (political violence) and that political violence do have effects on the goals of the underprivileged ones which is the same in the metropolitan city.</w:t>
      </w:r>
    </w:p>
    <w:p>
      <w:pPr>
        <w:pStyle w:val="Heading2"/>
        <w:spacing w:before="6"/>
        <w:ind w:left="780" w:firstLine="0"/>
      </w:pPr>
      <w:r>
        <w:rPr/>
        <w:t>Strengths</w:t>
      </w:r>
      <w:r>
        <w:rPr>
          <w:spacing w:val="-4"/>
        </w:rPr>
        <w:t> </w:t>
      </w:r>
      <w:r>
        <w:rPr/>
        <w:t>of</w:t>
      </w:r>
      <w:r>
        <w:rPr>
          <w:spacing w:val="-1"/>
        </w:rPr>
        <w:t> </w:t>
      </w:r>
      <w:r>
        <w:rPr/>
        <w:t>the</w:t>
      </w:r>
      <w:r>
        <w:rPr>
          <w:spacing w:val="-1"/>
        </w:rPr>
        <w:t> </w:t>
      </w:r>
      <w:r>
        <w:rPr>
          <w:spacing w:val="-2"/>
        </w:rPr>
        <w:t>theory</w:t>
      </w:r>
    </w:p>
    <w:p>
      <w:pPr>
        <w:spacing w:after="0"/>
        <w:sectPr>
          <w:pgSz w:w="12240" w:h="15840"/>
          <w:pgMar w:header="0" w:footer="1015" w:top="1360" w:bottom="1200" w:left="660" w:right="640"/>
        </w:sectPr>
      </w:pPr>
    </w:p>
    <w:p>
      <w:pPr>
        <w:pStyle w:val="BodyText"/>
        <w:spacing w:line="480" w:lineRule="auto" w:before="73"/>
        <w:ind w:right="804"/>
      </w:pPr>
      <w:r>
        <w:rPr/>
        <w:t>The major strength of this theory is that it can be able to explain the causes of political violence and who are the victims of political violence and/or how they become to be the victims of political violence in Gombe metropolis.</w:t>
      </w:r>
    </w:p>
    <w:p>
      <w:pPr>
        <w:pStyle w:val="Heading2"/>
        <w:spacing w:before="5"/>
        <w:ind w:left="780" w:firstLine="0"/>
        <w:jc w:val="left"/>
      </w:pPr>
      <w:r>
        <w:rPr>
          <w:spacing w:val="-2"/>
        </w:rPr>
        <w:t>Weakness</w:t>
      </w:r>
    </w:p>
    <w:p>
      <w:pPr>
        <w:pStyle w:val="BodyText"/>
        <w:spacing w:line="482" w:lineRule="auto" w:before="316"/>
        <w:ind w:right="807"/>
      </w:pPr>
      <w:r>
        <w:rPr/>
        <w:t>The major shortcoming of strain and anomie theory is that it failed to give solution to the political violence in Gombe metropolis.</w:t>
      </w:r>
    </w:p>
    <w:p>
      <w:pPr>
        <w:spacing w:after="0" w:line="482" w:lineRule="auto"/>
        <w:sectPr>
          <w:pgSz w:w="12240" w:h="15840"/>
          <w:pgMar w:header="0" w:footer="1015" w:top="1360" w:bottom="1200" w:left="660" w:right="640"/>
        </w:sectPr>
      </w:pPr>
    </w:p>
    <w:p>
      <w:pPr>
        <w:pStyle w:val="Heading1"/>
        <w:spacing w:line="508" w:lineRule="auto"/>
        <w:ind w:left="3488" w:right="2967" w:firstLine="763"/>
        <w:jc w:val="left"/>
      </w:pPr>
      <w:r>
        <w:rPr/>
        <w:t>CHAPTER THREE RESEARCH</w:t>
      </w:r>
      <w:r>
        <w:rPr>
          <w:spacing w:val="-18"/>
        </w:rPr>
        <w:t> </w:t>
      </w:r>
      <w:r>
        <w:rPr/>
        <w:t>METHODOLOGY</w:t>
      </w:r>
    </w:p>
    <w:p>
      <w:pPr>
        <w:pStyle w:val="Heading2"/>
        <w:numPr>
          <w:ilvl w:val="1"/>
          <w:numId w:val="14"/>
        </w:numPr>
        <w:tabs>
          <w:tab w:pos="1198" w:val="left" w:leader="none"/>
        </w:tabs>
        <w:spacing w:line="240" w:lineRule="auto" w:before="1" w:after="0"/>
        <w:ind w:left="1198" w:right="0" w:hanging="418"/>
        <w:jc w:val="both"/>
      </w:pPr>
      <w:bookmarkStart w:name="_TOC_250017" w:id="22"/>
      <w:bookmarkEnd w:id="22"/>
      <w:r>
        <w:rPr>
          <w:spacing w:val="-2"/>
        </w:rPr>
        <w:t>Introduction</w:t>
      </w:r>
    </w:p>
    <w:p>
      <w:pPr>
        <w:pStyle w:val="BodyText"/>
        <w:spacing w:line="480" w:lineRule="auto" w:before="319"/>
        <w:ind w:right="803"/>
      </w:pPr>
      <w:r>
        <w:rPr/>
        <w:t>Alfa (2011), sees research as process of steps used to collect and analyze information to increase our understanding of a topic or issues. It consists of three steps which are posing a question, collection of data to answer the question and present answer to the question. This chapter described the processes that will be employing in carrying out the research work. It contains Location of the study Population of the study, Types and Sources of data, Sample Size and Sampling techniques, Method of data collection method, and Method of data analysis.</w:t>
      </w:r>
    </w:p>
    <w:p>
      <w:pPr>
        <w:pStyle w:val="Heading2"/>
        <w:numPr>
          <w:ilvl w:val="1"/>
          <w:numId w:val="14"/>
        </w:numPr>
        <w:tabs>
          <w:tab w:pos="1201" w:val="left" w:leader="none"/>
        </w:tabs>
        <w:spacing w:line="240" w:lineRule="auto" w:before="44" w:after="0"/>
        <w:ind w:left="1201" w:right="0" w:hanging="421"/>
        <w:jc w:val="both"/>
      </w:pPr>
      <w:bookmarkStart w:name="_TOC_250016" w:id="23"/>
      <w:r>
        <w:rPr/>
        <w:t>Location</w:t>
      </w:r>
      <w:r>
        <w:rPr>
          <w:spacing w:val="-6"/>
        </w:rPr>
        <w:t> </w:t>
      </w:r>
      <w:r>
        <w:rPr/>
        <w:t>of</w:t>
      </w:r>
      <w:r>
        <w:rPr>
          <w:spacing w:val="-3"/>
        </w:rPr>
        <w:t> </w:t>
      </w:r>
      <w:r>
        <w:rPr/>
        <w:t>the</w:t>
      </w:r>
      <w:r>
        <w:rPr>
          <w:spacing w:val="-3"/>
        </w:rPr>
        <w:t> </w:t>
      </w:r>
      <w:bookmarkEnd w:id="23"/>
      <w:r>
        <w:rPr>
          <w:spacing w:val="-2"/>
        </w:rPr>
        <w:t>Study</w:t>
      </w:r>
    </w:p>
    <w:p>
      <w:pPr>
        <w:pStyle w:val="BodyText"/>
        <w:spacing w:line="480" w:lineRule="auto" w:before="319"/>
        <w:ind w:right="795"/>
      </w:pPr>
      <w:r>
        <w:rPr/>
        <w:t>Gombe</w:t>
      </w:r>
      <w:r>
        <w:rPr>
          <w:spacing w:val="-3"/>
        </w:rPr>
        <w:t> </w:t>
      </w:r>
      <w:r>
        <w:rPr/>
        <w:t>is the capital city of Gombe state.It‟s located in the north eastern zone, right within the expansive savannah in the heart of Gombe state, allows the city (Gombe metropolis) to share common borders with some Local Governments; Akko, Yemaltu-Deba, Kwami, and</w:t>
      </w:r>
      <w:r>
        <w:rPr>
          <w:spacing w:val="-3"/>
        </w:rPr>
        <w:t> </w:t>
      </w:r>
      <w:r>
        <w:rPr/>
        <w:t>Dukku</w:t>
      </w:r>
      <w:r>
        <w:rPr>
          <w:spacing w:val="-1"/>
        </w:rPr>
        <w:t> </w:t>
      </w:r>
      <w:r>
        <w:rPr/>
        <w:t>Local Gov‟t Areas. The city</w:t>
      </w:r>
      <w:r>
        <w:rPr>
          <w:spacing w:val="-2"/>
        </w:rPr>
        <w:t> </w:t>
      </w:r>
      <w:r>
        <w:rPr/>
        <w:t>has an area of 52</w:t>
      </w:r>
      <w:r>
        <w:rPr>
          <w:spacing w:val="-3"/>
        </w:rPr>
        <w:t> </w:t>
      </w:r>
      <w:r>
        <w:rPr/>
        <w:t>km² and a population of around 268,000 people as of 2006 census. Gombe metropolis is a multi-ethnic society that consists of the dominant Fulani tribe.</w:t>
      </w:r>
      <w:r>
        <w:rPr>
          <w:spacing w:val="40"/>
        </w:rPr>
        <w:t> </w:t>
      </w:r>
      <w:r>
        <w:rPr/>
        <w:t>Other ethnicities include the Hausa, Tera, Waja, Bolewa, and Kanuri, with their different cultures as well as lingual affiliations. The second largest ethnic group is Hausa. The state capital; Gombe, is a reflection of the heterogeneity of the state.</w:t>
      </w:r>
    </w:p>
    <w:p>
      <w:pPr>
        <w:spacing w:after="0" w:line="480" w:lineRule="auto"/>
        <w:sectPr>
          <w:pgSz w:w="12240" w:h="15840"/>
          <w:pgMar w:header="0" w:footer="1015" w:top="1360" w:bottom="1200" w:left="660" w:right="640"/>
        </w:sectPr>
      </w:pPr>
    </w:p>
    <w:p>
      <w:pPr>
        <w:pStyle w:val="BodyText"/>
        <w:spacing w:line="480" w:lineRule="auto" w:before="73"/>
        <w:ind w:right="805"/>
      </w:pPr>
      <w:r>
        <w:rPr/>
        <w:t>The location of the study was selected because of its proximity to the researcher, also, the presence of respondents who will provide answers to the research</w:t>
      </w:r>
      <w:r>
        <w:rPr>
          <w:spacing w:val="40"/>
        </w:rPr>
        <w:t> </w:t>
      </w:r>
      <w:r>
        <w:rPr/>
        <w:t>question and most importantly</w:t>
      </w:r>
      <w:r>
        <w:rPr>
          <w:spacing w:val="-3"/>
        </w:rPr>
        <w:t> </w:t>
      </w:r>
      <w:r>
        <w:rPr/>
        <w:t>its</w:t>
      </w:r>
      <w:r>
        <w:rPr>
          <w:spacing w:val="-2"/>
        </w:rPr>
        <w:t> </w:t>
      </w:r>
      <w:r>
        <w:rPr/>
        <w:t>history</w:t>
      </w:r>
      <w:r>
        <w:rPr>
          <w:spacing w:val="-3"/>
        </w:rPr>
        <w:t> </w:t>
      </w:r>
      <w:r>
        <w:rPr/>
        <w:t>of political crisis</w:t>
      </w:r>
      <w:r>
        <w:rPr>
          <w:spacing w:val="-2"/>
        </w:rPr>
        <w:t> </w:t>
      </w:r>
      <w:r>
        <w:rPr/>
        <w:t>in</w:t>
      </w:r>
      <w:r>
        <w:rPr>
          <w:spacing w:val="-2"/>
        </w:rPr>
        <w:t> </w:t>
      </w:r>
      <w:r>
        <w:rPr/>
        <w:t>the metropolitan city.</w:t>
      </w:r>
    </w:p>
    <w:p>
      <w:pPr>
        <w:pStyle w:val="Heading2"/>
        <w:numPr>
          <w:ilvl w:val="1"/>
          <w:numId w:val="14"/>
        </w:numPr>
        <w:tabs>
          <w:tab w:pos="1201" w:val="left" w:leader="none"/>
        </w:tabs>
        <w:spacing w:line="240" w:lineRule="auto" w:before="43" w:after="0"/>
        <w:ind w:left="1201" w:right="0" w:hanging="421"/>
        <w:jc w:val="both"/>
      </w:pPr>
      <w:bookmarkStart w:name="_TOC_250015" w:id="24"/>
      <w:r>
        <w:rPr/>
        <w:t>Population</w:t>
      </w:r>
      <w:r>
        <w:rPr>
          <w:spacing w:val="-8"/>
        </w:rPr>
        <w:t> </w:t>
      </w:r>
      <w:r>
        <w:rPr/>
        <w:t>of</w:t>
      </w:r>
      <w:r>
        <w:rPr>
          <w:spacing w:val="-4"/>
        </w:rPr>
        <w:t> </w:t>
      </w:r>
      <w:r>
        <w:rPr/>
        <w:t>the</w:t>
      </w:r>
      <w:r>
        <w:rPr>
          <w:spacing w:val="-4"/>
        </w:rPr>
        <w:t> </w:t>
      </w:r>
      <w:bookmarkEnd w:id="24"/>
      <w:r>
        <w:rPr>
          <w:spacing w:val="-2"/>
        </w:rPr>
        <w:t>Study</w:t>
      </w:r>
    </w:p>
    <w:p>
      <w:pPr>
        <w:pStyle w:val="BodyText"/>
        <w:spacing w:line="480" w:lineRule="auto" w:before="319"/>
        <w:ind w:right="793"/>
      </w:pPr>
      <w:r>
        <w:rPr/>
        <w:t>For a researcher to collect the needed data or information, the researcher must specify entire population target. Therefore, the specific target population in this research were the residents Jekada-fari, Bolari, Kagarawal, Bogo and Tudun-wada which constitutes the five major wards in Gombe metropolis which have been carefully chosen as the focus of this research in order to reflect the area where the activities of political violence were more pronounced in Gombe metropolis.</w:t>
      </w:r>
    </w:p>
    <w:p>
      <w:pPr>
        <w:pStyle w:val="Heading2"/>
        <w:numPr>
          <w:ilvl w:val="1"/>
          <w:numId w:val="14"/>
        </w:numPr>
        <w:tabs>
          <w:tab w:pos="1201" w:val="left" w:leader="none"/>
        </w:tabs>
        <w:spacing w:line="240" w:lineRule="auto" w:before="44" w:after="0"/>
        <w:ind w:left="1201" w:right="0" w:hanging="421"/>
        <w:jc w:val="both"/>
      </w:pPr>
      <w:bookmarkStart w:name="_TOC_250014" w:id="25"/>
      <w:r>
        <w:rPr/>
        <w:t>Types</w:t>
      </w:r>
      <w:r>
        <w:rPr>
          <w:spacing w:val="-3"/>
        </w:rPr>
        <w:t> </w:t>
      </w:r>
      <w:r>
        <w:rPr/>
        <w:t>and</w:t>
      </w:r>
      <w:r>
        <w:rPr>
          <w:spacing w:val="-4"/>
        </w:rPr>
        <w:t> </w:t>
      </w:r>
      <w:r>
        <w:rPr/>
        <w:t>Source</w:t>
      </w:r>
      <w:r>
        <w:rPr>
          <w:spacing w:val="-4"/>
        </w:rPr>
        <w:t> </w:t>
      </w:r>
      <w:r>
        <w:rPr/>
        <w:t>of</w:t>
      </w:r>
      <w:r>
        <w:rPr>
          <w:spacing w:val="-3"/>
        </w:rPr>
        <w:t> </w:t>
      </w:r>
      <w:bookmarkEnd w:id="25"/>
      <w:r>
        <w:rPr>
          <w:spacing w:val="-4"/>
        </w:rPr>
        <w:t>Data</w:t>
      </w:r>
    </w:p>
    <w:p>
      <w:pPr>
        <w:pStyle w:val="BodyText"/>
        <w:spacing w:line="480" w:lineRule="auto" w:before="320"/>
        <w:ind w:right="793"/>
      </w:pPr>
      <w:r>
        <w:rPr/>
        <w:t>For the study purpose both primary and secondary source of data collection were used. The primary data were collected from the population (residents of Gombe metropolis) through questionnaire and conduction of in-depth interview. And secondary data were collected from records of political unrest, these may be available written documents, books, journals, newspapers, news bulleting, internet materials and other related materials concerning political violence.</w:t>
      </w:r>
    </w:p>
    <w:p>
      <w:pPr>
        <w:pStyle w:val="Heading2"/>
        <w:numPr>
          <w:ilvl w:val="1"/>
          <w:numId w:val="14"/>
        </w:numPr>
        <w:tabs>
          <w:tab w:pos="1201" w:val="left" w:leader="none"/>
        </w:tabs>
        <w:spacing w:line="240" w:lineRule="auto" w:before="44" w:after="0"/>
        <w:ind w:left="1201" w:right="0" w:hanging="421"/>
        <w:jc w:val="both"/>
      </w:pPr>
      <w:bookmarkStart w:name="_TOC_250013" w:id="26"/>
      <w:r>
        <w:rPr/>
        <w:t>Method</w:t>
      </w:r>
      <w:r>
        <w:rPr>
          <w:spacing w:val="-7"/>
        </w:rPr>
        <w:t> </w:t>
      </w:r>
      <w:r>
        <w:rPr/>
        <w:t>of</w:t>
      </w:r>
      <w:r>
        <w:rPr>
          <w:spacing w:val="-3"/>
        </w:rPr>
        <w:t> </w:t>
      </w:r>
      <w:r>
        <w:rPr/>
        <w:t>Data</w:t>
      </w:r>
      <w:r>
        <w:rPr>
          <w:spacing w:val="-6"/>
        </w:rPr>
        <w:t> </w:t>
      </w:r>
      <w:bookmarkEnd w:id="26"/>
      <w:r>
        <w:rPr>
          <w:spacing w:val="-2"/>
        </w:rPr>
        <w:t>Collection</w:t>
      </w:r>
    </w:p>
    <w:p>
      <w:pPr>
        <w:pStyle w:val="BodyText"/>
        <w:spacing w:line="480" w:lineRule="auto" w:before="319"/>
        <w:ind w:right="794"/>
      </w:pPr>
      <w:r>
        <w:rPr/>
        <w:t>This study used both quantitative and qualitative method of</w:t>
      </w:r>
      <w:r>
        <w:rPr>
          <w:spacing w:val="-1"/>
        </w:rPr>
        <w:t> </w:t>
      </w:r>
      <w:r>
        <w:rPr/>
        <w:t>data</w:t>
      </w:r>
      <w:r>
        <w:rPr>
          <w:spacing w:val="-1"/>
        </w:rPr>
        <w:t> </w:t>
      </w:r>
      <w:r>
        <w:rPr/>
        <w:t>collection through the</w:t>
      </w:r>
      <w:r>
        <w:rPr>
          <w:spacing w:val="40"/>
        </w:rPr>
        <w:t> </w:t>
      </w:r>
      <w:r>
        <w:rPr/>
        <w:t>use</w:t>
      </w:r>
      <w:r>
        <w:rPr>
          <w:spacing w:val="40"/>
        </w:rPr>
        <w:t> </w:t>
      </w:r>
      <w:r>
        <w:rPr/>
        <w:t>of</w:t>
      </w:r>
      <w:r>
        <w:rPr>
          <w:spacing w:val="40"/>
        </w:rPr>
        <w:t> </w:t>
      </w:r>
      <w:r>
        <w:rPr/>
        <w:t>structured</w:t>
      </w:r>
      <w:r>
        <w:rPr>
          <w:spacing w:val="40"/>
        </w:rPr>
        <w:t> </w:t>
      </w:r>
      <w:r>
        <w:rPr/>
        <w:t>questionnaire</w:t>
      </w:r>
      <w:r>
        <w:rPr>
          <w:spacing w:val="40"/>
        </w:rPr>
        <w:t> </w:t>
      </w:r>
      <w:r>
        <w:rPr/>
        <w:t>and</w:t>
      </w:r>
      <w:r>
        <w:rPr>
          <w:spacing w:val="40"/>
        </w:rPr>
        <w:t> </w:t>
      </w:r>
      <w:r>
        <w:rPr/>
        <w:t>the</w:t>
      </w:r>
      <w:r>
        <w:rPr>
          <w:spacing w:val="40"/>
        </w:rPr>
        <w:t> </w:t>
      </w:r>
      <w:r>
        <w:rPr/>
        <w:t>use</w:t>
      </w:r>
      <w:r>
        <w:rPr>
          <w:spacing w:val="40"/>
        </w:rPr>
        <w:t> </w:t>
      </w:r>
      <w:r>
        <w:rPr/>
        <w:t>of</w:t>
      </w:r>
      <w:r>
        <w:rPr>
          <w:spacing w:val="40"/>
        </w:rPr>
        <w:t> </w:t>
      </w:r>
      <w:r>
        <w:rPr/>
        <w:t>structured</w:t>
      </w:r>
      <w:r>
        <w:rPr>
          <w:spacing w:val="40"/>
        </w:rPr>
        <w:t> </w:t>
      </w:r>
      <w:r>
        <w:rPr/>
        <w:t>In-depth</w:t>
      </w:r>
      <w:r>
        <w:rPr>
          <w:spacing w:val="40"/>
        </w:rPr>
        <w:t> </w:t>
      </w:r>
      <w:r>
        <w:rPr/>
        <w:t>interview</w:t>
      </w:r>
    </w:p>
    <w:p>
      <w:pPr>
        <w:spacing w:after="0" w:line="480" w:lineRule="auto"/>
        <w:sectPr>
          <w:pgSz w:w="12240" w:h="15840"/>
          <w:pgMar w:header="0" w:footer="1015" w:top="1360" w:bottom="1200" w:left="660" w:right="640"/>
        </w:sectPr>
      </w:pPr>
    </w:p>
    <w:p>
      <w:pPr>
        <w:pStyle w:val="BodyText"/>
        <w:spacing w:line="480" w:lineRule="auto" w:before="73"/>
        <w:ind w:right="793"/>
      </w:pPr>
      <w:r>
        <w:rPr/>
        <w:t>(IDI), respectively. For the questionnaire, it was designed in such a way that the respondent view can easily be understood, expressed and accurately interprets by the researcher. The questionnaire was given to the respondents to fill and return. One hundred questionnaires were being distributed to respondents to fill. The questionnaires will be divided in to four sections. „Section A‟ contained the demographic characteristics of the respondents. „Section B‟ will equally contains question on the causes of political violence in Gombe metropolitan. „Section C‟ contained the question on the effects of political violence and its victims in Gombe metropolis. Lastly</w:t>
      </w:r>
      <w:r>
        <w:rPr>
          <w:spacing w:val="-1"/>
        </w:rPr>
        <w:t> </w:t>
      </w:r>
      <w:r>
        <w:rPr/>
        <w:t>„Section D‟ also contained the question on the possible solution to the political violence in Gombe.</w:t>
      </w:r>
    </w:p>
    <w:p>
      <w:pPr>
        <w:pStyle w:val="BodyText"/>
        <w:spacing w:line="480" w:lineRule="auto"/>
        <w:ind w:right="796"/>
      </w:pPr>
      <w:r>
        <w:rPr/>
        <w:t>As for the interview method (IDI), the interviewer personally met the informants and asked necessary questions to them regarding the subject of enquiry. A set of questions werewritten down, and questions were also asked in accordance with the research objectives. The questions included; the causes of political violence, its effects, its victims and possible solutions to the problem of political crisis in the Gombe metropolitan.</w:t>
      </w:r>
    </w:p>
    <w:p>
      <w:pPr>
        <w:pStyle w:val="Heading2"/>
        <w:numPr>
          <w:ilvl w:val="1"/>
          <w:numId w:val="14"/>
        </w:numPr>
        <w:tabs>
          <w:tab w:pos="1201" w:val="left" w:leader="none"/>
        </w:tabs>
        <w:spacing w:line="240" w:lineRule="auto" w:before="44" w:after="0"/>
        <w:ind w:left="1201" w:right="0" w:hanging="421"/>
        <w:jc w:val="both"/>
      </w:pPr>
      <w:bookmarkStart w:name="_TOC_250012" w:id="27"/>
      <w:r>
        <w:rPr/>
        <w:t>Sample</w:t>
      </w:r>
      <w:r>
        <w:rPr>
          <w:spacing w:val="-5"/>
        </w:rPr>
        <w:t> </w:t>
      </w:r>
      <w:r>
        <w:rPr/>
        <w:t>size</w:t>
      </w:r>
      <w:r>
        <w:rPr>
          <w:spacing w:val="-4"/>
        </w:rPr>
        <w:t> </w:t>
      </w:r>
      <w:r>
        <w:rPr/>
        <w:t>and</w:t>
      </w:r>
      <w:r>
        <w:rPr>
          <w:spacing w:val="-5"/>
        </w:rPr>
        <w:t> </w:t>
      </w:r>
      <w:r>
        <w:rPr/>
        <w:t>Sampling</w:t>
      </w:r>
      <w:r>
        <w:rPr>
          <w:spacing w:val="-3"/>
        </w:rPr>
        <w:t> </w:t>
      </w:r>
      <w:bookmarkEnd w:id="27"/>
      <w:r>
        <w:rPr>
          <w:spacing w:val="-2"/>
        </w:rPr>
        <w:t>Techniques</w:t>
      </w:r>
    </w:p>
    <w:p>
      <w:pPr>
        <w:pStyle w:val="BodyText"/>
        <w:spacing w:line="480" w:lineRule="auto" w:before="320"/>
        <w:ind w:right="794"/>
      </w:pPr>
      <w:r>
        <w:rPr/>
        <w:t>For the purpose of this research simple random sample was adopted. Simple random sampling is a technique where there is an equal chance of each member of the population to get selected to form a sample. Gombe</w:t>
      </w:r>
      <w:r>
        <w:rPr>
          <w:spacing w:val="17"/>
        </w:rPr>
        <w:t> </w:t>
      </w:r>
      <w:r>
        <w:rPr/>
        <w:t>metropolis has five major</w:t>
      </w:r>
    </w:p>
    <w:p>
      <w:pPr>
        <w:spacing w:after="0" w:line="480" w:lineRule="auto"/>
        <w:sectPr>
          <w:pgSz w:w="12240" w:h="15840"/>
          <w:pgMar w:header="0" w:footer="1015" w:top="1360" w:bottom="1200" w:left="660" w:right="640"/>
        </w:sectPr>
      </w:pPr>
    </w:p>
    <w:p>
      <w:pPr>
        <w:pStyle w:val="BodyText"/>
        <w:spacing w:line="480" w:lineRule="auto" w:before="73"/>
        <w:ind w:right="793"/>
      </w:pPr>
      <w:r>
        <w:rPr/>
        <w:t>wards; Jekada-fari with 13 streets and 204 houses, Bolari with 11 streets and 166 houses, Kagarawal with 9 streets and 182 houses, Bogo with 6 streets and 124 houses</w:t>
      </w:r>
      <w:r>
        <w:rPr>
          <w:spacing w:val="-1"/>
        </w:rPr>
        <w:t> </w:t>
      </w:r>
      <w:r>
        <w:rPr/>
        <w:t>and Tudun-wada</w:t>
      </w:r>
      <w:r>
        <w:rPr>
          <w:spacing w:val="-1"/>
        </w:rPr>
        <w:t> </w:t>
      </w:r>
      <w:r>
        <w:rPr/>
        <w:t>with 9</w:t>
      </w:r>
      <w:r>
        <w:rPr>
          <w:spacing w:val="-1"/>
        </w:rPr>
        <w:t> </w:t>
      </w:r>
      <w:r>
        <w:rPr/>
        <w:t>streets and</w:t>
      </w:r>
      <w:r>
        <w:rPr>
          <w:spacing w:val="-2"/>
        </w:rPr>
        <w:t> </w:t>
      </w:r>
      <w:r>
        <w:rPr/>
        <w:t>151 houses.</w:t>
      </w:r>
      <w:r>
        <w:rPr>
          <w:spacing w:val="-1"/>
        </w:rPr>
        <w:t> </w:t>
      </w:r>
      <w:r>
        <w:rPr/>
        <w:t>Lottery</w:t>
      </w:r>
      <w:r>
        <w:rPr>
          <w:spacing w:val="-2"/>
        </w:rPr>
        <w:t> </w:t>
      </w:r>
      <w:r>
        <w:rPr/>
        <w:t>method was used</w:t>
      </w:r>
      <w:r>
        <w:rPr>
          <w:spacing w:val="-2"/>
        </w:rPr>
        <w:t> </w:t>
      </w:r>
      <w:r>
        <w:rPr/>
        <w:t>to select 4 houses in each of the wards (20 houses in all the wards together). In each of the houses 5 questionnaires were distributed given a total of 100 questionnaires. Therefore, a total of 100 was the sample size for this study. The sample size was made up of males and females individual.</w:t>
      </w:r>
    </w:p>
    <w:p>
      <w:pPr>
        <w:pStyle w:val="BodyText"/>
        <w:spacing w:line="480" w:lineRule="auto"/>
        <w:ind w:right="794"/>
      </w:pPr>
      <w:r>
        <w:rPr/>
        <w:t>As for the interview (IDI), purposive sampling technique was employed in which researcher relied on his own judgement when choosing members of the population to participate in the study. Researcher often believed that he can obtain a representative sample by using a sound judgement (subjective sampling).</w:t>
      </w:r>
      <w:r>
        <w:rPr>
          <w:spacing w:val="40"/>
        </w:rPr>
        <w:t> </w:t>
      </w:r>
      <w:r>
        <w:rPr/>
        <w:t>However, 5 people were interviewed which are political youth leader, traditional leader, religious leader, a security and a victim of political violence in Gombe </w:t>
      </w:r>
      <w:r>
        <w:rPr>
          <w:spacing w:val="-2"/>
        </w:rPr>
        <w:t>metropolis.</w:t>
      </w:r>
    </w:p>
    <w:p>
      <w:pPr>
        <w:pStyle w:val="Heading2"/>
        <w:spacing w:before="5" w:after="5"/>
        <w:ind w:left="780" w:firstLine="0"/>
      </w:pPr>
      <w:r>
        <w:rPr/>
        <w:t>Table</w:t>
      </w:r>
      <w:r>
        <w:rPr>
          <w:spacing w:val="-6"/>
        </w:rPr>
        <w:t> </w:t>
      </w:r>
      <w:r>
        <w:rPr/>
        <w:t>1:</w:t>
      </w:r>
      <w:r>
        <w:rPr>
          <w:spacing w:val="-4"/>
        </w:rPr>
        <w:t> </w:t>
      </w:r>
      <w:r>
        <w:rPr/>
        <w:t>Sample</w:t>
      </w:r>
      <w:r>
        <w:rPr>
          <w:spacing w:val="-3"/>
        </w:rPr>
        <w:t> </w:t>
      </w:r>
      <w:r>
        <w:rPr/>
        <w:t>Distribution</w:t>
      </w:r>
      <w:r>
        <w:rPr>
          <w:spacing w:val="-4"/>
        </w:rPr>
        <w:t> </w:t>
      </w:r>
      <w:r>
        <w:rPr/>
        <w:t>of</w:t>
      </w:r>
      <w:r>
        <w:rPr>
          <w:spacing w:val="-3"/>
        </w:rPr>
        <w:t> </w:t>
      </w:r>
      <w:r>
        <w:rPr/>
        <w:t>Selected</w:t>
      </w:r>
      <w:r>
        <w:rPr>
          <w:spacing w:val="-7"/>
        </w:rPr>
        <w:t> </w:t>
      </w:r>
      <w:r>
        <w:rPr/>
        <w:t>Houses</w:t>
      </w:r>
      <w:r>
        <w:rPr>
          <w:spacing w:val="-6"/>
        </w:rPr>
        <w:t> </w:t>
      </w:r>
      <w:r>
        <w:rPr/>
        <w:t>in</w:t>
      </w:r>
      <w:r>
        <w:rPr>
          <w:spacing w:val="-4"/>
        </w:rPr>
        <w:t> </w:t>
      </w:r>
      <w:r>
        <w:rPr/>
        <w:t>Gombe</w:t>
      </w:r>
      <w:r>
        <w:rPr>
          <w:spacing w:val="-2"/>
        </w:rPr>
        <w:t> Metropolis</w:t>
      </w: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5"/>
        <w:gridCol w:w="1750"/>
        <w:gridCol w:w="1759"/>
        <w:gridCol w:w="2251"/>
        <w:gridCol w:w="2021"/>
      </w:tblGrid>
      <w:tr>
        <w:trPr>
          <w:trHeight w:val="645" w:hRule="atLeast"/>
        </w:trPr>
        <w:tc>
          <w:tcPr>
            <w:tcW w:w="1795" w:type="dxa"/>
          </w:tcPr>
          <w:p>
            <w:pPr>
              <w:pStyle w:val="TableParagraph"/>
              <w:spacing w:line="320" w:lineRule="exact"/>
              <w:rPr>
                <w:b/>
                <w:sz w:val="28"/>
              </w:rPr>
            </w:pPr>
            <w:r>
              <w:rPr>
                <w:b/>
                <w:spacing w:val="-2"/>
                <w:sz w:val="28"/>
              </w:rPr>
              <w:t>Wards</w:t>
            </w:r>
          </w:p>
        </w:tc>
        <w:tc>
          <w:tcPr>
            <w:tcW w:w="1750" w:type="dxa"/>
          </w:tcPr>
          <w:p>
            <w:pPr>
              <w:pStyle w:val="TableParagraph"/>
              <w:spacing w:line="322" w:lineRule="exact"/>
              <w:ind w:left="105" w:right="805"/>
              <w:rPr>
                <w:b/>
                <w:sz w:val="28"/>
              </w:rPr>
            </w:pPr>
            <w:r>
              <w:rPr>
                <w:b/>
                <w:sz w:val="28"/>
              </w:rPr>
              <w:t>No. of </w:t>
            </w:r>
            <w:r>
              <w:rPr>
                <w:b/>
                <w:spacing w:val="-2"/>
                <w:sz w:val="28"/>
              </w:rPr>
              <w:t>Streets</w:t>
            </w:r>
          </w:p>
        </w:tc>
        <w:tc>
          <w:tcPr>
            <w:tcW w:w="1759" w:type="dxa"/>
          </w:tcPr>
          <w:p>
            <w:pPr>
              <w:pStyle w:val="TableParagraph"/>
              <w:spacing w:line="322" w:lineRule="exact"/>
              <w:ind w:left="108" w:right="777"/>
              <w:rPr>
                <w:b/>
                <w:sz w:val="28"/>
              </w:rPr>
            </w:pPr>
            <w:r>
              <w:rPr>
                <w:b/>
                <w:sz w:val="28"/>
              </w:rPr>
              <w:t>No. of </w:t>
            </w:r>
            <w:r>
              <w:rPr>
                <w:b/>
                <w:spacing w:val="-2"/>
                <w:sz w:val="28"/>
              </w:rPr>
              <w:t>Houses</w:t>
            </w:r>
          </w:p>
        </w:tc>
        <w:tc>
          <w:tcPr>
            <w:tcW w:w="2251" w:type="dxa"/>
          </w:tcPr>
          <w:p>
            <w:pPr>
              <w:pStyle w:val="TableParagraph"/>
              <w:spacing w:line="322" w:lineRule="exact"/>
              <w:ind w:left="108"/>
              <w:rPr>
                <w:b/>
                <w:sz w:val="28"/>
              </w:rPr>
            </w:pPr>
            <w:r>
              <w:rPr>
                <w:b/>
                <w:sz w:val="28"/>
              </w:rPr>
              <w:t>Selected</w:t>
            </w:r>
            <w:r>
              <w:rPr>
                <w:b/>
                <w:spacing w:val="80"/>
                <w:sz w:val="28"/>
              </w:rPr>
              <w:t> </w:t>
            </w:r>
            <w:r>
              <w:rPr>
                <w:b/>
                <w:sz w:val="28"/>
              </w:rPr>
              <w:t>Houses (in each ward)</w:t>
            </w:r>
          </w:p>
        </w:tc>
        <w:tc>
          <w:tcPr>
            <w:tcW w:w="2021" w:type="dxa"/>
          </w:tcPr>
          <w:p>
            <w:pPr>
              <w:pStyle w:val="TableParagraph"/>
              <w:spacing w:line="322" w:lineRule="exact"/>
              <w:ind w:left="108"/>
              <w:rPr>
                <w:b/>
                <w:sz w:val="28"/>
              </w:rPr>
            </w:pPr>
            <w:r>
              <w:rPr>
                <w:b/>
                <w:spacing w:val="-2"/>
                <w:sz w:val="28"/>
              </w:rPr>
              <w:t>Distributed Questionnaires</w:t>
            </w:r>
          </w:p>
        </w:tc>
      </w:tr>
      <w:tr>
        <w:trPr>
          <w:trHeight w:val="323" w:hRule="atLeast"/>
        </w:trPr>
        <w:tc>
          <w:tcPr>
            <w:tcW w:w="1795" w:type="dxa"/>
          </w:tcPr>
          <w:p>
            <w:pPr>
              <w:pStyle w:val="TableParagraph"/>
              <w:spacing w:line="304" w:lineRule="exact"/>
              <w:rPr>
                <w:sz w:val="28"/>
              </w:rPr>
            </w:pPr>
            <w:r>
              <w:rPr>
                <w:spacing w:val="-2"/>
                <w:sz w:val="28"/>
              </w:rPr>
              <w:t>Jekada-</w:t>
            </w:r>
            <w:r>
              <w:rPr>
                <w:spacing w:val="-4"/>
                <w:sz w:val="28"/>
              </w:rPr>
              <w:t>fari</w:t>
            </w:r>
          </w:p>
        </w:tc>
        <w:tc>
          <w:tcPr>
            <w:tcW w:w="1750" w:type="dxa"/>
          </w:tcPr>
          <w:p>
            <w:pPr>
              <w:pStyle w:val="TableParagraph"/>
              <w:spacing w:line="304" w:lineRule="exact"/>
              <w:ind w:left="105"/>
              <w:rPr>
                <w:sz w:val="28"/>
              </w:rPr>
            </w:pPr>
            <w:r>
              <w:rPr>
                <w:spacing w:val="-5"/>
                <w:sz w:val="28"/>
              </w:rPr>
              <w:t>13</w:t>
            </w:r>
          </w:p>
        </w:tc>
        <w:tc>
          <w:tcPr>
            <w:tcW w:w="1759" w:type="dxa"/>
          </w:tcPr>
          <w:p>
            <w:pPr>
              <w:pStyle w:val="TableParagraph"/>
              <w:spacing w:line="304" w:lineRule="exact"/>
              <w:ind w:left="108"/>
              <w:rPr>
                <w:sz w:val="28"/>
              </w:rPr>
            </w:pPr>
            <w:r>
              <w:rPr>
                <w:spacing w:val="-5"/>
                <w:sz w:val="28"/>
              </w:rPr>
              <w:t>204</w:t>
            </w:r>
          </w:p>
        </w:tc>
        <w:tc>
          <w:tcPr>
            <w:tcW w:w="2251" w:type="dxa"/>
          </w:tcPr>
          <w:p>
            <w:pPr>
              <w:pStyle w:val="TableParagraph"/>
              <w:spacing w:line="304" w:lineRule="exact"/>
              <w:ind w:left="108"/>
              <w:rPr>
                <w:sz w:val="28"/>
              </w:rPr>
            </w:pPr>
            <w:r>
              <w:rPr>
                <w:spacing w:val="-10"/>
                <w:sz w:val="28"/>
              </w:rPr>
              <w:t>4</w:t>
            </w:r>
          </w:p>
        </w:tc>
        <w:tc>
          <w:tcPr>
            <w:tcW w:w="2021" w:type="dxa"/>
          </w:tcPr>
          <w:p>
            <w:pPr>
              <w:pStyle w:val="TableParagraph"/>
              <w:spacing w:line="304" w:lineRule="exact"/>
              <w:ind w:left="108"/>
              <w:rPr>
                <w:sz w:val="28"/>
              </w:rPr>
            </w:pPr>
            <w:r>
              <w:rPr>
                <w:spacing w:val="-5"/>
                <w:sz w:val="28"/>
              </w:rPr>
              <w:t>20</w:t>
            </w:r>
          </w:p>
        </w:tc>
      </w:tr>
      <w:tr>
        <w:trPr>
          <w:trHeight w:val="321" w:hRule="atLeast"/>
        </w:trPr>
        <w:tc>
          <w:tcPr>
            <w:tcW w:w="1795" w:type="dxa"/>
          </w:tcPr>
          <w:p>
            <w:pPr>
              <w:pStyle w:val="TableParagraph"/>
              <w:spacing w:line="301" w:lineRule="exact"/>
              <w:rPr>
                <w:sz w:val="28"/>
              </w:rPr>
            </w:pPr>
            <w:r>
              <w:rPr>
                <w:spacing w:val="-2"/>
                <w:sz w:val="28"/>
              </w:rPr>
              <w:t>Bolari</w:t>
            </w:r>
          </w:p>
        </w:tc>
        <w:tc>
          <w:tcPr>
            <w:tcW w:w="1750" w:type="dxa"/>
          </w:tcPr>
          <w:p>
            <w:pPr>
              <w:pStyle w:val="TableParagraph"/>
              <w:spacing w:line="301" w:lineRule="exact"/>
              <w:ind w:left="105"/>
              <w:rPr>
                <w:sz w:val="28"/>
              </w:rPr>
            </w:pPr>
            <w:r>
              <w:rPr>
                <w:spacing w:val="-5"/>
                <w:sz w:val="28"/>
              </w:rPr>
              <w:t>11</w:t>
            </w:r>
          </w:p>
        </w:tc>
        <w:tc>
          <w:tcPr>
            <w:tcW w:w="1759" w:type="dxa"/>
          </w:tcPr>
          <w:p>
            <w:pPr>
              <w:pStyle w:val="TableParagraph"/>
              <w:spacing w:line="301" w:lineRule="exact"/>
              <w:ind w:left="108"/>
              <w:rPr>
                <w:sz w:val="28"/>
              </w:rPr>
            </w:pPr>
            <w:r>
              <w:rPr>
                <w:spacing w:val="-5"/>
                <w:sz w:val="28"/>
              </w:rPr>
              <w:t>166</w:t>
            </w:r>
          </w:p>
        </w:tc>
        <w:tc>
          <w:tcPr>
            <w:tcW w:w="2251" w:type="dxa"/>
          </w:tcPr>
          <w:p>
            <w:pPr>
              <w:pStyle w:val="TableParagraph"/>
              <w:spacing w:line="301" w:lineRule="exact"/>
              <w:ind w:left="108"/>
              <w:rPr>
                <w:sz w:val="28"/>
              </w:rPr>
            </w:pPr>
            <w:r>
              <w:rPr>
                <w:spacing w:val="-10"/>
                <w:sz w:val="28"/>
              </w:rPr>
              <w:t>4</w:t>
            </w:r>
          </w:p>
        </w:tc>
        <w:tc>
          <w:tcPr>
            <w:tcW w:w="2021" w:type="dxa"/>
          </w:tcPr>
          <w:p>
            <w:pPr>
              <w:pStyle w:val="TableParagraph"/>
              <w:spacing w:line="301" w:lineRule="exact"/>
              <w:ind w:left="108"/>
              <w:rPr>
                <w:sz w:val="28"/>
              </w:rPr>
            </w:pPr>
            <w:r>
              <w:rPr>
                <w:spacing w:val="-5"/>
                <w:sz w:val="28"/>
              </w:rPr>
              <w:t>20</w:t>
            </w:r>
          </w:p>
        </w:tc>
      </w:tr>
      <w:tr>
        <w:trPr>
          <w:trHeight w:val="386" w:hRule="atLeast"/>
        </w:trPr>
        <w:tc>
          <w:tcPr>
            <w:tcW w:w="1795" w:type="dxa"/>
          </w:tcPr>
          <w:p>
            <w:pPr>
              <w:pStyle w:val="TableParagraph"/>
              <w:spacing w:line="315" w:lineRule="exact"/>
              <w:rPr>
                <w:sz w:val="28"/>
              </w:rPr>
            </w:pPr>
            <w:r>
              <w:rPr>
                <w:spacing w:val="-2"/>
                <w:sz w:val="28"/>
              </w:rPr>
              <w:t>Kagarawal</w:t>
            </w:r>
          </w:p>
        </w:tc>
        <w:tc>
          <w:tcPr>
            <w:tcW w:w="1750" w:type="dxa"/>
          </w:tcPr>
          <w:p>
            <w:pPr>
              <w:pStyle w:val="TableParagraph"/>
              <w:spacing w:line="315" w:lineRule="exact"/>
              <w:ind w:left="105"/>
              <w:rPr>
                <w:sz w:val="28"/>
              </w:rPr>
            </w:pPr>
            <w:r>
              <w:rPr>
                <w:spacing w:val="-10"/>
                <w:sz w:val="28"/>
              </w:rPr>
              <w:t>9</w:t>
            </w:r>
          </w:p>
        </w:tc>
        <w:tc>
          <w:tcPr>
            <w:tcW w:w="1759" w:type="dxa"/>
          </w:tcPr>
          <w:p>
            <w:pPr>
              <w:pStyle w:val="TableParagraph"/>
              <w:spacing w:line="315" w:lineRule="exact"/>
              <w:ind w:left="108"/>
              <w:rPr>
                <w:sz w:val="28"/>
              </w:rPr>
            </w:pPr>
            <w:r>
              <w:rPr>
                <w:spacing w:val="-5"/>
                <w:sz w:val="28"/>
              </w:rPr>
              <w:t>182</w:t>
            </w:r>
          </w:p>
        </w:tc>
        <w:tc>
          <w:tcPr>
            <w:tcW w:w="2251" w:type="dxa"/>
          </w:tcPr>
          <w:p>
            <w:pPr>
              <w:pStyle w:val="TableParagraph"/>
              <w:spacing w:line="315" w:lineRule="exact"/>
              <w:ind w:left="108"/>
              <w:rPr>
                <w:sz w:val="28"/>
              </w:rPr>
            </w:pPr>
            <w:r>
              <w:rPr>
                <w:spacing w:val="-10"/>
                <w:sz w:val="28"/>
              </w:rPr>
              <w:t>4</w:t>
            </w:r>
          </w:p>
        </w:tc>
        <w:tc>
          <w:tcPr>
            <w:tcW w:w="2021" w:type="dxa"/>
          </w:tcPr>
          <w:p>
            <w:pPr>
              <w:pStyle w:val="TableParagraph"/>
              <w:spacing w:line="315" w:lineRule="exact"/>
              <w:ind w:left="108"/>
              <w:rPr>
                <w:sz w:val="28"/>
              </w:rPr>
            </w:pPr>
            <w:r>
              <w:rPr>
                <w:spacing w:val="-5"/>
                <w:sz w:val="28"/>
              </w:rPr>
              <w:t>20</w:t>
            </w:r>
          </w:p>
        </w:tc>
      </w:tr>
      <w:tr>
        <w:trPr>
          <w:trHeight w:val="321" w:hRule="atLeast"/>
        </w:trPr>
        <w:tc>
          <w:tcPr>
            <w:tcW w:w="1795" w:type="dxa"/>
          </w:tcPr>
          <w:p>
            <w:pPr>
              <w:pStyle w:val="TableParagraph"/>
              <w:spacing w:line="301" w:lineRule="exact"/>
              <w:rPr>
                <w:sz w:val="28"/>
              </w:rPr>
            </w:pPr>
            <w:r>
              <w:rPr>
                <w:spacing w:val="-2"/>
                <w:sz w:val="28"/>
              </w:rPr>
              <w:t>Tudun-</w:t>
            </w:r>
            <w:r>
              <w:rPr>
                <w:spacing w:val="-4"/>
                <w:sz w:val="28"/>
              </w:rPr>
              <w:t>wada</w:t>
            </w:r>
          </w:p>
        </w:tc>
        <w:tc>
          <w:tcPr>
            <w:tcW w:w="1750" w:type="dxa"/>
          </w:tcPr>
          <w:p>
            <w:pPr>
              <w:pStyle w:val="TableParagraph"/>
              <w:spacing w:line="301" w:lineRule="exact"/>
              <w:ind w:left="105"/>
              <w:rPr>
                <w:sz w:val="28"/>
              </w:rPr>
            </w:pPr>
            <w:r>
              <w:rPr>
                <w:spacing w:val="-10"/>
                <w:sz w:val="28"/>
              </w:rPr>
              <w:t>9</w:t>
            </w:r>
          </w:p>
        </w:tc>
        <w:tc>
          <w:tcPr>
            <w:tcW w:w="1759" w:type="dxa"/>
          </w:tcPr>
          <w:p>
            <w:pPr>
              <w:pStyle w:val="TableParagraph"/>
              <w:spacing w:line="301" w:lineRule="exact"/>
              <w:ind w:left="108"/>
              <w:rPr>
                <w:sz w:val="28"/>
              </w:rPr>
            </w:pPr>
            <w:r>
              <w:rPr>
                <w:spacing w:val="-5"/>
                <w:sz w:val="28"/>
              </w:rPr>
              <w:t>151</w:t>
            </w:r>
          </w:p>
        </w:tc>
        <w:tc>
          <w:tcPr>
            <w:tcW w:w="2251" w:type="dxa"/>
          </w:tcPr>
          <w:p>
            <w:pPr>
              <w:pStyle w:val="TableParagraph"/>
              <w:spacing w:line="301" w:lineRule="exact"/>
              <w:ind w:left="108"/>
              <w:rPr>
                <w:sz w:val="28"/>
              </w:rPr>
            </w:pPr>
            <w:r>
              <w:rPr>
                <w:spacing w:val="-10"/>
                <w:sz w:val="28"/>
              </w:rPr>
              <w:t>4</w:t>
            </w:r>
          </w:p>
        </w:tc>
        <w:tc>
          <w:tcPr>
            <w:tcW w:w="2021" w:type="dxa"/>
          </w:tcPr>
          <w:p>
            <w:pPr>
              <w:pStyle w:val="TableParagraph"/>
              <w:spacing w:line="301" w:lineRule="exact"/>
              <w:ind w:left="108"/>
              <w:rPr>
                <w:sz w:val="28"/>
              </w:rPr>
            </w:pPr>
            <w:r>
              <w:rPr>
                <w:spacing w:val="-5"/>
                <w:sz w:val="28"/>
              </w:rPr>
              <w:t>20</w:t>
            </w:r>
          </w:p>
        </w:tc>
      </w:tr>
      <w:tr>
        <w:trPr>
          <w:trHeight w:val="323" w:hRule="atLeast"/>
        </w:trPr>
        <w:tc>
          <w:tcPr>
            <w:tcW w:w="1795" w:type="dxa"/>
          </w:tcPr>
          <w:p>
            <w:pPr>
              <w:pStyle w:val="TableParagraph"/>
              <w:spacing w:line="304" w:lineRule="exact"/>
              <w:rPr>
                <w:sz w:val="28"/>
              </w:rPr>
            </w:pPr>
            <w:r>
              <w:rPr>
                <w:spacing w:val="-4"/>
                <w:sz w:val="28"/>
              </w:rPr>
              <w:t>Bogo</w:t>
            </w:r>
          </w:p>
        </w:tc>
        <w:tc>
          <w:tcPr>
            <w:tcW w:w="1750" w:type="dxa"/>
          </w:tcPr>
          <w:p>
            <w:pPr>
              <w:pStyle w:val="TableParagraph"/>
              <w:spacing w:line="304" w:lineRule="exact"/>
              <w:ind w:left="105"/>
              <w:rPr>
                <w:sz w:val="28"/>
              </w:rPr>
            </w:pPr>
            <w:r>
              <w:rPr>
                <w:spacing w:val="-10"/>
                <w:sz w:val="28"/>
              </w:rPr>
              <w:t>6</w:t>
            </w:r>
          </w:p>
        </w:tc>
        <w:tc>
          <w:tcPr>
            <w:tcW w:w="1759" w:type="dxa"/>
          </w:tcPr>
          <w:p>
            <w:pPr>
              <w:pStyle w:val="TableParagraph"/>
              <w:spacing w:line="304" w:lineRule="exact"/>
              <w:ind w:left="108"/>
              <w:rPr>
                <w:sz w:val="28"/>
              </w:rPr>
            </w:pPr>
            <w:r>
              <w:rPr>
                <w:spacing w:val="-5"/>
                <w:sz w:val="28"/>
              </w:rPr>
              <w:t>124</w:t>
            </w:r>
          </w:p>
        </w:tc>
        <w:tc>
          <w:tcPr>
            <w:tcW w:w="2251" w:type="dxa"/>
          </w:tcPr>
          <w:p>
            <w:pPr>
              <w:pStyle w:val="TableParagraph"/>
              <w:spacing w:line="304" w:lineRule="exact"/>
              <w:ind w:left="108"/>
              <w:rPr>
                <w:sz w:val="28"/>
              </w:rPr>
            </w:pPr>
            <w:r>
              <w:rPr>
                <w:spacing w:val="-10"/>
                <w:sz w:val="28"/>
              </w:rPr>
              <w:t>4</w:t>
            </w:r>
          </w:p>
        </w:tc>
        <w:tc>
          <w:tcPr>
            <w:tcW w:w="2021" w:type="dxa"/>
          </w:tcPr>
          <w:p>
            <w:pPr>
              <w:pStyle w:val="TableParagraph"/>
              <w:spacing w:line="304" w:lineRule="exact"/>
              <w:ind w:left="108"/>
              <w:rPr>
                <w:sz w:val="28"/>
              </w:rPr>
            </w:pPr>
            <w:r>
              <w:rPr>
                <w:spacing w:val="-5"/>
                <w:sz w:val="28"/>
              </w:rPr>
              <w:t>20</w:t>
            </w:r>
          </w:p>
        </w:tc>
      </w:tr>
      <w:tr>
        <w:trPr>
          <w:trHeight w:val="321" w:hRule="atLeast"/>
        </w:trPr>
        <w:tc>
          <w:tcPr>
            <w:tcW w:w="1795" w:type="dxa"/>
          </w:tcPr>
          <w:p>
            <w:pPr>
              <w:pStyle w:val="TableParagraph"/>
              <w:spacing w:line="301" w:lineRule="exact"/>
              <w:rPr>
                <w:b/>
                <w:sz w:val="28"/>
              </w:rPr>
            </w:pPr>
            <w:r>
              <w:rPr>
                <w:b/>
                <w:spacing w:val="-4"/>
                <w:sz w:val="28"/>
              </w:rPr>
              <w:t>Total</w:t>
            </w:r>
          </w:p>
        </w:tc>
        <w:tc>
          <w:tcPr>
            <w:tcW w:w="1750" w:type="dxa"/>
          </w:tcPr>
          <w:p>
            <w:pPr>
              <w:pStyle w:val="TableParagraph"/>
              <w:spacing w:line="301" w:lineRule="exact"/>
              <w:ind w:left="105"/>
              <w:rPr>
                <w:b/>
                <w:sz w:val="28"/>
              </w:rPr>
            </w:pPr>
            <w:r>
              <w:rPr>
                <w:b/>
                <w:spacing w:val="-5"/>
                <w:sz w:val="28"/>
              </w:rPr>
              <w:t>48</w:t>
            </w:r>
          </w:p>
        </w:tc>
        <w:tc>
          <w:tcPr>
            <w:tcW w:w="1759" w:type="dxa"/>
          </w:tcPr>
          <w:p>
            <w:pPr>
              <w:pStyle w:val="TableParagraph"/>
              <w:spacing w:line="301" w:lineRule="exact"/>
              <w:ind w:left="108"/>
              <w:rPr>
                <w:b/>
                <w:sz w:val="28"/>
              </w:rPr>
            </w:pPr>
            <w:r>
              <w:rPr>
                <w:b/>
                <w:spacing w:val="-5"/>
                <w:sz w:val="28"/>
              </w:rPr>
              <w:t>827</w:t>
            </w:r>
          </w:p>
        </w:tc>
        <w:tc>
          <w:tcPr>
            <w:tcW w:w="2251" w:type="dxa"/>
          </w:tcPr>
          <w:p>
            <w:pPr>
              <w:pStyle w:val="TableParagraph"/>
              <w:spacing w:line="301" w:lineRule="exact"/>
              <w:ind w:left="108"/>
              <w:rPr>
                <w:b/>
                <w:sz w:val="28"/>
              </w:rPr>
            </w:pPr>
            <w:r>
              <w:rPr>
                <w:b/>
                <w:spacing w:val="-5"/>
                <w:sz w:val="28"/>
              </w:rPr>
              <w:t>20</w:t>
            </w:r>
          </w:p>
        </w:tc>
        <w:tc>
          <w:tcPr>
            <w:tcW w:w="2021" w:type="dxa"/>
          </w:tcPr>
          <w:p>
            <w:pPr>
              <w:pStyle w:val="TableParagraph"/>
              <w:spacing w:line="301" w:lineRule="exact"/>
              <w:ind w:left="108"/>
              <w:rPr>
                <w:b/>
                <w:sz w:val="28"/>
              </w:rPr>
            </w:pPr>
            <w:r>
              <w:rPr>
                <w:b/>
                <w:spacing w:val="-5"/>
                <w:sz w:val="28"/>
              </w:rPr>
              <w:t>100</w:t>
            </w:r>
          </w:p>
        </w:tc>
      </w:tr>
    </w:tbl>
    <w:p>
      <w:pPr>
        <w:spacing w:after="0" w:line="301" w:lineRule="exact"/>
        <w:rPr>
          <w:sz w:val="28"/>
        </w:rPr>
        <w:sectPr>
          <w:pgSz w:w="12240" w:h="15840"/>
          <w:pgMar w:header="0" w:footer="1015" w:top="1360" w:bottom="1200" w:left="660" w:right="640"/>
        </w:sectPr>
      </w:pPr>
    </w:p>
    <w:p>
      <w:pPr>
        <w:pStyle w:val="BodyText"/>
        <w:spacing w:before="4"/>
        <w:ind w:left="0"/>
        <w:jc w:val="left"/>
        <w:rPr>
          <w:b/>
          <w:sz w:val="17"/>
        </w:rPr>
      </w:pPr>
    </w:p>
    <w:p>
      <w:pPr>
        <w:spacing w:after="0"/>
        <w:jc w:val="left"/>
        <w:rPr>
          <w:sz w:val="17"/>
        </w:rPr>
        <w:sectPr>
          <w:pgSz w:w="12240" w:h="15840"/>
          <w:pgMar w:header="0" w:footer="1015" w:top="1820" w:bottom="1200" w:left="660" w:right="640"/>
        </w:sectPr>
      </w:pPr>
    </w:p>
    <w:p>
      <w:pPr>
        <w:pStyle w:val="Heading2"/>
        <w:numPr>
          <w:ilvl w:val="1"/>
          <w:numId w:val="14"/>
        </w:numPr>
        <w:tabs>
          <w:tab w:pos="1201" w:val="left" w:leader="none"/>
        </w:tabs>
        <w:spacing w:line="240" w:lineRule="auto" w:before="77" w:after="0"/>
        <w:ind w:left="1201" w:right="0" w:hanging="421"/>
        <w:jc w:val="both"/>
      </w:pPr>
      <w:bookmarkStart w:name="_TOC_250011" w:id="28"/>
      <w:r>
        <w:rPr/>
        <w:t>Method</w:t>
      </w:r>
      <w:r>
        <w:rPr>
          <w:spacing w:val="-7"/>
        </w:rPr>
        <w:t> </w:t>
      </w:r>
      <w:r>
        <w:rPr/>
        <w:t>of</w:t>
      </w:r>
      <w:r>
        <w:rPr>
          <w:spacing w:val="-3"/>
        </w:rPr>
        <w:t> </w:t>
      </w:r>
      <w:r>
        <w:rPr/>
        <w:t>Data</w:t>
      </w:r>
      <w:r>
        <w:rPr>
          <w:spacing w:val="-6"/>
        </w:rPr>
        <w:t> </w:t>
      </w:r>
      <w:bookmarkEnd w:id="28"/>
      <w:r>
        <w:rPr>
          <w:spacing w:val="-2"/>
        </w:rPr>
        <w:t>Analysis</w:t>
      </w:r>
    </w:p>
    <w:p>
      <w:pPr>
        <w:pStyle w:val="BodyText"/>
        <w:spacing w:line="480" w:lineRule="auto" w:before="317"/>
        <w:ind w:right="794"/>
      </w:pPr>
      <w:r>
        <w:rPr/>
        <w:t>In the quantitative data, techniques of data analysis employed in this research was descriptive statistics where frequency distribution table and percentage were used in presentation and analysis of data collected. In analyzing the qualitative method, data were elicited from the respondents; the data gotten in the course of in-depth interview were taken verbatim on paper. Then, the data were analyzed using prose format in which the actual and intended responses of the respondents were taken into account. From there, deduction was made as regards the issue under investigation (i.e. the IDI was analyzed descriptively in line with the research </w:t>
      </w:r>
      <w:r>
        <w:rPr>
          <w:spacing w:val="-2"/>
        </w:rPr>
        <w:t>objectives).</w:t>
      </w:r>
    </w:p>
    <w:p>
      <w:pPr>
        <w:pStyle w:val="Heading2"/>
        <w:numPr>
          <w:ilvl w:val="1"/>
          <w:numId w:val="14"/>
        </w:numPr>
        <w:tabs>
          <w:tab w:pos="1201" w:val="left" w:leader="none"/>
        </w:tabs>
        <w:spacing w:line="240" w:lineRule="auto" w:before="45" w:after="0"/>
        <w:ind w:left="1201" w:right="0" w:hanging="421"/>
        <w:jc w:val="both"/>
      </w:pPr>
      <w:bookmarkStart w:name="_TOC_250010" w:id="29"/>
      <w:r>
        <w:rPr/>
        <w:t>Problem</w:t>
      </w:r>
      <w:r>
        <w:rPr>
          <w:spacing w:val="-7"/>
        </w:rPr>
        <w:t> </w:t>
      </w:r>
      <w:r>
        <w:rPr/>
        <w:t>Encounter</w:t>
      </w:r>
      <w:r>
        <w:rPr>
          <w:spacing w:val="-2"/>
        </w:rPr>
        <w:t> </w:t>
      </w:r>
      <w:r>
        <w:rPr/>
        <w:t>in</w:t>
      </w:r>
      <w:r>
        <w:rPr>
          <w:spacing w:val="-3"/>
        </w:rPr>
        <w:t> </w:t>
      </w:r>
      <w:r>
        <w:rPr/>
        <w:t>the</w:t>
      </w:r>
      <w:r>
        <w:rPr>
          <w:spacing w:val="-3"/>
        </w:rPr>
        <w:t> </w:t>
      </w:r>
      <w:bookmarkEnd w:id="29"/>
      <w:r>
        <w:rPr>
          <w:spacing w:val="-2"/>
        </w:rPr>
        <w:t>Field</w:t>
      </w:r>
    </w:p>
    <w:p>
      <w:pPr>
        <w:pStyle w:val="BodyText"/>
        <w:spacing w:line="480" w:lineRule="auto" w:before="319"/>
        <w:ind w:right="805"/>
      </w:pPr>
      <w:r>
        <w:rPr/>
        <w:t>In the course field work,</w:t>
      </w:r>
      <w:r>
        <w:rPr>
          <w:spacing w:val="-2"/>
        </w:rPr>
        <w:t> </w:t>
      </w:r>
      <w:r>
        <w:rPr/>
        <w:t>the researcher encountered, problems from</w:t>
      </w:r>
      <w:r>
        <w:rPr>
          <w:spacing w:val="-4"/>
        </w:rPr>
        <w:t> </w:t>
      </w:r>
      <w:r>
        <w:rPr/>
        <w:t>respondents to fill in the questionnaires especially not literate, and also researcher faced the problem time constraints and financially issues. There was also refusal to fill the questionnaires by some people. However, these were surmounted by the researcher‟s desire to collect viable data for the research.</w:t>
      </w:r>
    </w:p>
    <w:p>
      <w:pPr>
        <w:spacing w:after="0" w:line="480" w:lineRule="auto"/>
        <w:sectPr>
          <w:pgSz w:w="12240" w:h="15840"/>
          <w:pgMar w:header="0" w:footer="1015" w:top="1360" w:bottom="1200" w:left="660" w:right="640"/>
        </w:sectPr>
      </w:pPr>
    </w:p>
    <w:p>
      <w:pPr>
        <w:pStyle w:val="BodyText"/>
        <w:spacing w:before="4"/>
        <w:ind w:left="0"/>
        <w:jc w:val="left"/>
        <w:rPr>
          <w:sz w:val="17"/>
        </w:rPr>
      </w:pPr>
    </w:p>
    <w:p>
      <w:pPr>
        <w:spacing w:after="0"/>
        <w:jc w:val="left"/>
        <w:rPr>
          <w:sz w:val="17"/>
        </w:rPr>
        <w:sectPr>
          <w:pgSz w:w="12240" w:h="15840"/>
          <w:pgMar w:header="0" w:footer="1015" w:top="1820" w:bottom="1200" w:left="660" w:right="640"/>
        </w:sectPr>
      </w:pPr>
    </w:p>
    <w:p>
      <w:pPr>
        <w:pStyle w:val="Heading1"/>
        <w:spacing w:line="508" w:lineRule="auto"/>
        <w:ind w:left="3101" w:right="2967" w:firstLine="1243"/>
        <w:jc w:val="left"/>
      </w:pPr>
      <w:r>
        <w:rPr/>
        <w:t>CHAPTER FOUR ANALYSIS</w:t>
      </w:r>
      <w:r>
        <w:rPr>
          <w:spacing w:val="-17"/>
        </w:rPr>
        <w:t> </w:t>
      </w:r>
      <w:r>
        <w:rPr/>
        <w:t>AND</w:t>
      </w:r>
      <w:r>
        <w:rPr>
          <w:spacing w:val="-18"/>
        </w:rPr>
        <w:t> </w:t>
      </w:r>
      <w:r>
        <w:rPr/>
        <w:t>INTERPRETATION</w:t>
      </w:r>
    </w:p>
    <w:p>
      <w:pPr>
        <w:pStyle w:val="Heading2"/>
        <w:numPr>
          <w:ilvl w:val="1"/>
          <w:numId w:val="15"/>
        </w:numPr>
        <w:tabs>
          <w:tab w:pos="1198" w:val="left" w:leader="none"/>
        </w:tabs>
        <w:spacing w:line="240" w:lineRule="auto" w:before="1" w:after="0"/>
        <w:ind w:left="1198" w:right="0" w:hanging="418"/>
        <w:jc w:val="both"/>
      </w:pPr>
      <w:bookmarkStart w:name="_TOC_250009" w:id="30"/>
      <w:bookmarkEnd w:id="30"/>
      <w:r>
        <w:rPr>
          <w:spacing w:val="-2"/>
        </w:rPr>
        <w:t>Introduction</w:t>
      </w:r>
    </w:p>
    <w:p>
      <w:pPr>
        <w:pStyle w:val="BodyText"/>
        <w:spacing w:line="480" w:lineRule="auto" w:before="319"/>
        <w:ind w:right="794"/>
      </w:pPr>
      <w:r>
        <w:rPr/>
        <w:t>This chapter deals with the presentations and interpretation of data collected from the field through administered questionnaires and conduction of in-depth</w:t>
      </w:r>
      <w:r>
        <w:rPr>
          <w:spacing w:val="80"/>
        </w:rPr>
        <w:t> </w:t>
      </w:r>
      <w:r>
        <w:rPr>
          <w:spacing w:val="-2"/>
        </w:rPr>
        <w:t>interview.</w:t>
      </w:r>
    </w:p>
    <w:p>
      <w:pPr>
        <w:pStyle w:val="Heading2"/>
        <w:numPr>
          <w:ilvl w:val="1"/>
          <w:numId w:val="15"/>
        </w:numPr>
        <w:tabs>
          <w:tab w:pos="1201" w:val="left" w:leader="none"/>
        </w:tabs>
        <w:spacing w:line="240" w:lineRule="auto" w:before="44" w:after="0"/>
        <w:ind w:left="1201" w:right="0" w:hanging="421"/>
        <w:jc w:val="both"/>
      </w:pPr>
      <w:bookmarkStart w:name="_TOC_250008" w:id="31"/>
      <w:r>
        <w:rPr/>
        <w:t>Analysis</w:t>
      </w:r>
      <w:r>
        <w:rPr>
          <w:spacing w:val="-4"/>
        </w:rPr>
        <w:t> </w:t>
      </w:r>
      <w:r>
        <w:rPr/>
        <w:t>and</w:t>
      </w:r>
      <w:r>
        <w:rPr>
          <w:spacing w:val="-8"/>
        </w:rPr>
        <w:t> </w:t>
      </w:r>
      <w:r>
        <w:rPr/>
        <w:t>Interpretation</w:t>
      </w:r>
      <w:r>
        <w:rPr>
          <w:spacing w:val="-7"/>
        </w:rPr>
        <w:t> </w:t>
      </w:r>
      <w:r>
        <w:rPr/>
        <w:t>of</w:t>
      </w:r>
      <w:bookmarkEnd w:id="31"/>
      <w:r>
        <w:rPr>
          <w:spacing w:val="-4"/>
        </w:rPr>
        <w:t> Data</w:t>
      </w:r>
    </w:p>
    <w:p>
      <w:pPr>
        <w:pStyle w:val="BodyText"/>
        <w:spacing w:line="480" w:lineRule="auto" w:before="319"/>
        <w:ind w:right="796"/>
      </w:pPr>
      <w:r>
        <w:rPr/>
        <w:t>This research is based on one hundred (100) questionnaire distributed out of which only ninety-six (96) were duly filled or returned back. All the findings were discussed based on ninety-six questionnaires successfully collected from the respondents. Data would be presented in table of frequency (F) and percentages (%) followed by a brief analysis for easy understanding.</w:t>
      </w:r>
    </w:p>
    <w:p>
      <w:pPr>
        <w:spacing w:after="0" w:line="480" w:lineRule="auto"/>
        <w:sectPr>
          <w:pgSz w:w="12240" w:h="15840"/>
          <w:pgMar w:header="0" w:footer="1015" w:top="1360" w:bottom="1200" w:left="660" w:right="640"/>
        </w:sectPr>
      </w:pPr>
    </w:p>
    <w:p>
      <w:pPr>
        <w:pStyle w:val="Heading2"/>
        <w:spacing w:before="77"/>
        <w:ind w:left="780" w:firstLine="0"/>
        <w:jc w:val="left"/>
      </w:pPr>
      <w:r>
        <w:rPr/>
        <w:t>Table</w:t>
      </w:r>
      <w:r>
        <w:rPr>
          <w:spacing w:val="-8"/>
        </w:rPr>
        <w:t> </w:t>
      </w:r>
      <w:r>
        <w:rPr/>
        <w:t>4.1.1:</w:t>
      </w:r>
      <w:r>
        <w:rPr>
          <w:spacing w:val="-6"/>
        </w:rPr>
        <w:t> </w:t>
      </w:r>
      <w:r>
        <w:rPr/>
        <w:t>Socio-Demographic</w:t>
      </w:r>
      <w:r>
        <w:rPr>
          <w:spacing w:val="-6"/>
        </w:rPr>
        <w:t> </w:t>
      </w:r>
      <w:r>
        <w:rPr/>
        <w:t>Attributes</w:t>
      </w:r>
      <w:r>
        <w:rPr>
          <w:spacing w:val="-6"/>
        </w:rPr>
        <w:t> </w:t>
      </w:r>
      <w:r>
        <w:rPr/>
        <w:t>of</w:t>
      </w:r>
      <w:r>
        <w:rPr>
          <w:spacing w:val="-5"/>
        </w:rPr>
        <w:t> </w:t>
      </w:r>
      <w:r>
        <w:rPr>
          <w:spacing w:val="-2"/>
        </w:rPr>
        <w:t>Respondents</w:t>
      </w:r>
    </w:p>
    <w:p>
      <w:pPr>
        <w:pStyle w:val="BodyText"/>
        <w:spacing w:before="4"/>
        <w:ind w:left="0"/>
        <w:jc w:val="left"/>
        <w:rPr>
          <w:b/>
          <w:sz w:val="8"/>
        </w:rPr>
      </w:pP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79"/>
        <w:gridCol w:w="2420"/>
        <w:gridCol w:w="1930"/>
        <w:gridCol w:w="1981"/>
      </w:tblGrid>
      <w:tr>
        <w:trPr>
          <w:trHeight w:val="642" w:hRule="atLeast"/>
        </w:trPr>
        <w:tc>
          <w:tcPr>
            <w:tcW w:w="3279" w:type="dxa"/>
          </w:tcPr>
          <w:p>
            <w:pPr>
              <w:pStyle w:val="TableParagraph"/>
              <w:spacing w:line="320" w:lineRule="exact"/>
              <w:rPr>
                <w:b/>
                <w:sz w:val="28"/>
              </w:rPr>
            </w:pPr>
            <w:r>
              <w:rPr>
                <w:b/>
                <w:spacing w:val="-2"/>
                <w:sz w:val="28"/>
              </w:rPr>
              <w:t>Variable</w:t>
            </w:r>
          </w:p>
        </w:tc>
        <w:tc>
          <w:tcPr>
            <w:tcW w:w="2420" w:type="dxa"/>
          </w:tcPr>
          <w:p>
            <w:pPr>
              <w:pStyle w:val="TableParagraph"/>
              <w:spacing w:line="320" w:lineRule="exact"/>
              <w:rPr>
                <w:b/>
                <w:sz w:val="28"/>
              </w:rPr>
            </w:pPr>
            <w:r>
              <w:rPr>
                <w:b/>
                <w:spacing w:val="-2"/>
                <w:sz w:val="28"/>
              </w:rPr>
              <w:t>Category</w:t>
            </w:r>
          </w:p>
        </w:tc>
        <w:tc>
          <w:tcPr>
            <w:tcW w:w="1930" w:type="dxa"/>
          </w:tcPr>
          <w:p>
            <w:pPr>
              <w:pStyle w:val="TableParagraph"/>
              <w:spacing w:line="320" w:lineRule="exact"/>
              <w:rPr>
                <w:b/>
                <w:sz w:val="28"/>
              </w:rPr>
            </w:pPr>
            <w:r>
              <w:rPr>
                <w:b/>
                <w:sz w:val="28"/>
              </w:rPr>
              <w:t>Frequency</w:t>
            </w:r>
            <w:r>
              <w:rPr>
                <w:b/>
                <w:spacing w:val="-4"/>
                <w:sz w:val="28"/>
              </w:rPr>
              <w:t> </w:t>
            </w:r>
            <w:r>
              <w:rPr>
                <w:b/>
                <w:spacing w:val="-5"/>
                <w:sz w:val="28"/>
              </w:rPr>
              <w:t>(f)</w:t>
            </w:r>
          </w:p>
        </w:tc>
        <w:tc>
          <w:tcPr>
            <w:tcW w:w="1981" w:type="dxa"/>
          </w:tcPr>
          <w:p>
            <w:pPr>
              <w:pStyle w:val="TableParagraph"/>
              <w:spacing w:line="322" w:lineRule="exact"/>
              <w:ind w:left="106" w:right="129"/>
              <w:rPr>
                <w:b/>
                <w:sz w:val="28"/>
              </w:rPr>
            </w:pPr>
            <w:r>
              <w:rPr>
                <w:b/>
                <w:spacing w:val="-2"/>
                <w:sz w:val="28"/>
              </w:rPr>
              <w:t>Percentage </w:t>
            </w:r>
            <w:r>
              <w:rPr>
                <w:b/>
                <w:spacing w:val="-4"/>
                <w:sz w:val="28"/>
              </w:rPr>
              <w:t>(%)</w:t>
            </w:r>
          </w:p>
        </w:tc>
      </w:tr>
      <w:tr>
        <w:trPr>
          <w:trHeight w:val="322" w:hRule="atLeast"/>
        </w:trPr>
        <w:tc>
          <w:tcPr>
            <w:tcW w:w="3279" w:type="dxa"/>
            <w:vMerge w:val="restart"/>
          </w:tcPr>
          <w:p>
            <w:pPr>
              <w:pStyle w:val="TableParagraph"/>
              <w:spacing w:line="316" w:lineRule="exact"/>
              <w:rPr>
                <w:sz w:val="28"/>
              </w:rPr>
            </w:pPr>
            <w:r>
              <w:rPr>
                <w:spacing w:val="-4"/>
                <w:sz w:val="28"/>
              </w:rPr>
              <w:t>Ward</w:t>
            </w:r>
          </w:p>
        </w:tc>
        <w:tc>
          <w:tcPr>
            <w:tcW w:w="2420" w:type="dxa"/>
          </w:tcPr>
          <w:p>
            <w:pPr>
              <w:pStyle w:val="TableParagraph"/>
              <w:spacing w:line="302" w:lineRule="exact"/>
              <w:rPr>
                <w:sz w:val="28"/>
              </w:rPr>
            </w:pPr>
            <w:r>
              <w:rPr>
                <w:spacing w:val="-2"/>
                <w:sz w:val="28"/>
              </w:rPr>
              <w:t>Kagarawal</w:t>
            </w:r>
          </w:p>
        </w:tc>
        <w:tc>
          <w:tcPr>
            <w:tcW w:w="1930" w:type="dxa"/>
          </w:tcPr>
          <w:p>
            <w:pPr>
              <w:pStyle w:val="TableParagraph"/>
              <w:spacing w:line="302" w:lineRule="exact"/>
              <w:rPr>
                <w:sz w:val="28"/>
              </w:rPr>
            </w:pPr>
            <w:r>
              <w:rPr>
                <w:spacing w:val="-5"/>
                <w:sz w:val="28"/>
              </w:rPr>
              <w:t>20</w:t>
            </w:r>
          </w:p>
        </w:tc>
        <w:tc>
          <w:tcPr>
            <w:tcW w:w="1981" w:type="dxa"/>
          </w:tcPr>
          <w:p>
            <w:pPr>
              <w:pStyle w:val="TableParagraph"/>
              <w:spacing w:line="302" w:lineRule="exact"/>
              <w:ind w:left="106"/>
              <w:rPr>
                <w:sz w:val="28"/>
              </w:rPr>
            </w:pPr>
            <w:r>
              <w:rPr>
                <w:spacing w:val="-2"/>
                <w:sz w:val="28"/>
              </w:rPr>
              <w:t>20.83</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Bolari</w:t>
            </w:r>
          </w:p>
        </w:tc>
        <w:tc>
          <w:tcPr>
            <w:tcW w:w="1930" w:type="dxa"/>
          </w:tcPr>
          <w:p>
            <w:pPr>
              <w:pStyle w:val="TableParagraph"/>
              <w:spacing w:line="301" w:lineRule="exact"/>
              <w:rPr>
                <w:sz w:val="28"/>
              </w:rPr>
            </w:pPr>
            <w:r>
              <w:rPr>
                <w:spacing w:val="-5"/>
                <w:sz w:val="28"/>
              </w:rPr>
              <w:t>19</w:t>
            </w:r>
          </w:p>
        </w:tc>
        <w:tc>
          <w:tcPr>
            <w:tcW w:w="1981" w:type="dxa"/>
          </w:tcPr>
          <w:p>
            <w:pPr>
              <w:pStyle w:val="TableParagraph"/>
              <w:spacing w:line="301" w:lineRule="exact"/>
              <w:ind w:left="106"/>
              <w:rPr>
                <w:sz w:val="28"/>
              </w:rPr>
            </w:pPr>
            <w:r>
              <w:rPr>
                <w:spacing w:val="-2"/>
                <w:sz w:val="28"/>
              </w:rPr>
              <w:t>19.79</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Jekada-</w:t>
            </w:r>
            <w:r>
              <w:rPr>
                <w:spacing w:val="-4"/>
                <w:sz w:val="28"/>
              </w:rPr>
              <w:t>fari</w:t>
            </w:r>
          </w:p>
        </w:tc>
        <w:tc>
          <w:tcPr>
            <w:tcW w:w="1930" w:type="dxa"/>
          </w:tcPr>
          <w:p>
            <w:pPr>
              <w:pStyle w:val="TableParagraph"/>
              <w:spacing w:line="301" w:lineRule="exact"/>
              <w:rPr>
                <w:sz w:val="28"/>
              </w:rPr>
            </w:pPr>
            <w:r>
              <w:rPr>
                <w:spacing w:val="-5"/>
                <w:sz w:val="28"/>
              </w:rPr>
              <w:t>20</w:t>
            </w:r>
          </w:p>
        </w:tc>
        <w:tc>
          <w:tcPr>
            <w:tcW w:w="1981" w:type="dxa"/>
          </w:tcPr>
          <w:p>
            <w:pPr>
              <w:pStyle w:val="TableParagraph"/>
              <w:spacing w:line="301" w:lineRule="exact"/>
              <w:ind w:left="106"/>
              <w:rPr>
                <w:sz w:val="28"/>
              </w:rPr>
            </w:pPr>
            <w:r>
              <w:rPr>
                <w:spacing w:val="-2"/>
                <w:sz w:val="28"/>
              </w:rPr>
              <w:t>20.83</w:t>
            </w:r>
          </w:p>
        </w:tc>
      </w:tr>
      <w:tr>
        <w:trPr>
          <w:trHeight w:val="323" w:hRule="atLeast"/>
        </w:trPr>
        <w:tc>
          <w:tcPr>
            <w:tcW w:w="3279" w:type="dxa"/>
            <w:vMerge/>
            <w:tcBorders>
              <w:top w:val="nil"/>
            </w:tcBorders>
          </w:tcPr>
          <w:p>
            <w:pPr>
              <w:rPr>
                <w:sz w:val="2"/>
                <w:szCs w:val="2"/>
              </w:rPr>
            </w:pPr>
          </w:p>
        </w:tc>
        <w:tc>
          <w:tcPr>
            <w:tcW w:w="2420" w:type="dxa"/>
          </w:tcPr>
          <w:p>
            <w:pPr>
              <w:pStyle w:val="TableParagraph"/>
              <w:spacing w:line="304" w:lineRule="exact"/>
              <w:rPr>
                <w:sz w:val="28"/>
              </w:rPr>
            </w:pPr>
            <w:r>
              <w:rPr>
                <w:spacing w:val="-4"/>
                <w:sz w:val="28"/>
              </w:rPr>
              <w:t>Bogo</w:t>
            </w:r>
          </w:p>
        </w:tc>
        <w:tc>
          <w:tcPr>
            <w:tcW w:w="1930" w:type="dxa"/>
          </w:tcPr>
          <w:p>
            <w:pPr>
              <w:pStyle w:val="TableParagraph"/>
              <w:spacing w:line="304" w:lineRule="exact"/>
              <w:rPr>
                <w:sz w:val="28"/>
              </w:rPr>
            </w:pPr>
            <w:r>
              <w:rPr>
                <w:spacing w:val="-5"/>
                <w:sz w:val="28"/>
              </w:rPr>
              <w:t>20</w:t>
            </w:r>
          </w:p>
        </w:tc>
        <w:tc>
          <w:tcPr>
            <w:tcW w:w="1981" w:type="dxa"/>
          </w:tcPr>
          <w:p>
            <w:pPr>
              <w:pStyle w:val="TableParagraph"/>
              <w:spacing w:line="304" w:lineRule="exact"/>
              <w:ind w:left="106"/>
              <w:rPr>
                <w:sz w:val="28"/>
              </w:rPr>
            </w:pPr>
            <w:r>
              <w:rPr>
                <w:spacing w:val="-2"/>
                <w:sz w:val="28"/>
              </w:rPr>
              <w:t>20.83</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Tudun-</w:t>
            </w:r>
            <w:r>
              <w:rPr>
                <w:spacing w:val="-4"/>
                <w:sz w:val="28"/>
              </w:rPr>
              <w:t>wada</w:t>
            </w:r>
          </w:p>
        </w:tc>
        <w:tc>
          <w:tcPr>
            <w:tcW w:w="1930" w:type="dxa"/>
          </w:tcPr>
          <w:p>
            <w:pPr>
              <w:pStyle w:val="TableParagraph"/>
              <w:spacing w:line="301" w:lineRule="exact"/>
              <w:rPr>
                <w:sz w:val="28"/>
              </w:rPr>
            </w:pPr>
            <w:r>
              <w:rPr>
                <w:spacing w:val="-5"/>
                <w:sz w:val="28"/>
              </w:rPr>
              <w:t>17</w:t>
            </w:r>
          </w:p>
        </w:tc>
        <w:tc>
          <w:tcPr>
            <w:tcW w:w="1981" w:type="dxa"/>
          </w:tcPr>
          <w:p>
            <w:pPr>
              <w:pStyle w:val="TableParagraph"/>
              <w:spacing w:line="301" w:lineRule="exact"/>
              <w:ind w:left="106"/>
              <w:rPr>
                <w:sz w:val="28"/>
              </w:rPr>
            </w:pPr>
            <w:r>
              <w:rPr>
                <w:spacing w:val="-2"/>
                <w:sz w:val="28"/>
              </w:rPr>
              <w:t>17.71</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b/>
                <w:i/>
                <w:sz w:val="28"/>
              </w:rPr>
            </w:pPr>
            <w:r>
              <w:rPr>
                <w:b/>
                <w:i/>
                <w:spacing w:val="-2"/>
                <w:sz w:val="28"/>
              </w:rPr>
              <w:t>Total</w:t>
            </w:r>
          </w:p>
        </w:tc>
        <w:tc>
          <w:tcPr>
            <w:tcW w:w="1930" w:type="dxa"/>
          </w:tcPr>
          <w:p>
            <w:pPr>
              <w:pStyle w:val="TableParagraph"/>
              <w:spacing w:line="301" w:lineRule="exact"/>
              <w:rPr>
                <w:b/>
                <w:i/>
                <w:sz w:val="28"/>
              </w:rPr>
            </w:pPr>
            <w:r>
              <w:rPr>
                <w:b/>
                <w:i/>
                <w:spacing w:val="-5"/>
                <w:sz w:val="28"/>
              </w:rPr>
              <w:t>96</w:t>
            </w:r>
          </w:p>
        </w:tc>
        <w:tc>
          <w:tcPr>
            <w:tcW w:w="1981" w:type="dxa"/>
          </w:tcPr>
          <w:p>
            <w:pPr>
              <w:pStyle w:val="TableParagraph"/>
              <w:spacing w:line="301" w:lineRule="exact"/>
              <w:ind w:left="106"/>
              <w:rPr>
                <w:b/>
                <w:i/>
                <w:sz w:val="28"/>
              </w:rPr>
            </w:pPr>
            <w:r>
              <w:rPr>
                <w:b/>
                <w:i/>
                <w:spacing w:val="-4"/>
                <w:sz w:val="28"/>
              </w:rPr>
              <w:t>100%</w:t>
            </w:r>
          </w:p>
        </w:tc>
      </w:tr>
      <w:tr>
        <w:trPr>
          <w:trHeight w:val="323" w:hRule="atLeast"/>
        </w:trPr>
        <w:tc>
          <w:tcPr>
            <w:tcW w:w="3279" w:type="dxa"/>
            <w:vMerge w:val="restart"/>
          </w:tcPr>
          <w:p>
            <w:pPr>
              <w:pStyle w:val="TableParagraph"/>
              <w:spacing w:line="315" w:lineRule="exact"/>
              <w:rPr>
                <w:sz w:val="28"/>
              </w:rPr>
            </w:pPr>
            <w:r>
              <w:rPr>
                <w:spacing w:val="-2"/>
                <w:sz w:val="28"/>
              </w:rPr>
              <w:t>Gender</w:t>
            </w:r>
          </w:p>
        </w:tc>
        <w:tc>
          <w:tcPr>
            <w:tcW w:w="2420" w:type="dxa"/>
          </w:tcPr>
          <w:p>
            <w:pPr>
              <w:pStyle w:val="TableParagraph"/>
              <w:spacing w:line="304" w:lineRule="exact"/>
              <w:rPr>
                <w:sz w:val="28"/>
              </w:rPr>
            </w:pPr>
            <w:r>
              <w:rPr>
                <w:spacing w:val="-4"/>
                <w:sz w:val="28"/>
              </w:rPr>
              <w:t>Male</w:t>
            </w:r>
          </w:p>
        </w:tc>
        <w:tc>
          <w:tcPr>
            <w:tcW w:w="1930" w:type="dxa"/>
          </w:tcPr>
          <w:p>
            <w:pPr>
              <w:pStyle w:val="TableParagraph"/>
              <w:spacing w:line="304" w:lineRule="exact"/>
              <w:rPr>
                <w:sz w:val="28"/>
              </w:rPr>
            </w:pPr>
            <w:r>
              <w:rPr>
                <w:spacing w:val="-5"/>
                <w:sz w:val="28"/>
              </w:rPr>
              <w:t>61</w:t>
            </w:r>
          </w:p>
        </w:tc>
        <w:tc>
          <w:tcPr>
            <w:tcW w:w="1981" w:type="dxa"/>
          </w:tcPr>
          <w:p>
            <w:pPr>
              <w:pStyle w:val="TableParagraph"/>
              <w:spacing w:line="304" w:lineRule="exact"/>
              <w:ind w:left="106"/>
              <w:rPr>
                <w:sz w:val="28"/>
              </w:rPr>
            </w:pPr>
            <w:r>
              <w:rPr>
                <w:spacing w:val="-2"/>
                <w:sz w:val="28"/>
              </w:rPr>
              <w:t>63.54</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Female</w:t>
            </w:r>
          </w:p>
        </w:tc>
        <w:tc>
          <w:tcPr>
            <w:tcW w:w="1930" w:type="dxa"/>
          </w:tcPr>
          <w:p>
            <w:pPr>
              <w:pStyle w:val="TableParagraph"/>
              <w:spacing w:line="301" w:lineRule="exact"/>
              <w:rPr>
                <w:sz w:val="28"/>
              </w:rPr>
            </w:pPr>
            <w:r>
              <w:rPr>
                <w:spacing w:val="-5"/>
                <w:sz w:val="28"/>
              </w:rPr>
              <w:t>35</w:t>
            </w:r>
          </w:p>
        </w:tc>
        <w:tc>
          <w:tcPr>
            <w:tcW w:w="1981" w:type="dxa"/>
          </w:tcPr>
          <w:p>
            <w:pPr>
              <w:pStyle w:val="TableParagraph"/>
              <w:spacing w:line="301" w:lineRule="exact"/>
              <w:ind w:left="106"/>
              <w:rPr>
                <w:sz w:val="28"/>
              </w:rPr>
            </w:pPr>
            <w:r>
              <w:rPr>
                <w:spacing w:val="-2"/>
                <w:sz w:val="28"/>
              </w:rPr>
              <w:t>36.46</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b/>
                <w:i/>
                <w:sz w:val="28"/>
              </w:rPr>
            </w:pPr>
            <w:r>
              <w:rPr>
                <w:b/>
                <w:i/>
                <w:spacing w:val="-2"/>
                <w:sz w:val="28"/>
              </w:rPr>
              <w:t>Total</w:t>
            </w:r>
          </w:p>
        </w:tc>
        <w:tc>
          <w:tcPr>
            <w:tcW w:w="1930" w:type="dxa"/>
          </w:tcPr>
          <w:p>
            <w:pPr>
              <w:pStyle w:val="TableParagraph"/>
              <w:spacing w:line="301" w:lineRule="exact"/>
              <w:rPr>
                <w:b/>
                <w:i/>
                <w:sz w:val="28"/>
              </w:rPr>
            </w:pPr>
            <w:r>
              <w:rPr>
                <w:b/>
                <w:i/>
                <w:spacing w:val="-5"/>
                <w:sz w:val="28"/>
              </w:rPr>
              <w:t>96</w:t>
            </w:r>
          </w:p>
        </w:tc>
        <w:tc>
          <w:tcPr>
            <w:tcW w:w="1981" w:type="dxa"/>
          </w:tcPr>
          <w:p>
            <w:pPr>
              <w:pStyle w:val="TableParagraph"/>
              <w:spacing w:line="301" w:lineRule="exact"/>
              <w:ind w:left="106"/>
              <w:rPr>
                <w:b/>
                <w:i/>
                <w:sz w:val="28"/>
              </w:rPr>
            </w:pPr>
            <w:r>
              <w:rPr>
                <w:b/>
                <w:i/>
                <w:spacing w:val="-4"/>
                <w:sz w:val="28"/>
              </w:rPr>
              <w:t>100%</w:t>
            </w:r>
          </w:p>
        </w:tc>
      </w:tr>
      <w:tr>
        <w:trPr>
          <w:trHeight w:val="323" w:hRule="atLeast"/>
        </w:trPr>
        <w:tc>
          <w:tcPr>
            <w:tcW w:w="3279" w:type="dxa"/>
            <w:vMerge w:val="restart"/>
          </w:tcPr>
          <w:p>
            <w:pPr>
              <w:pStyle w:val="TableParagraph"/>
              <w:spacing w:line="315" w:lineRule="exact"/>
              <w:rPr>
                <w:sz w:val="28"/>
              </w:rPr>
            </w:pPr>
            <w:r>
              <w:rPr>
                <w:spacing w:val="-5"/>
                <w:sz w:val="28"/>
              </w:rPr>
              <w:t>Age</w:t>
            </w:r>
          </w:p>
        </w:tc>
        <w:tc>
          <w:tcPr>
            <w:tcW w:w="2420" w:type="dxa"/>
          </w:tcPr>
          <w:p>
            <w:pPr>
              <w:pStyle w:val="TableParagraph"/>
              <w:spacing w:line="304" w:lineRule="exact"/>
              <w:rPr>
                <w:sz w:val="28"/>
              </w:rPr>
            </w:pPr>
            <w:r>
              <w:rPr>
                <w:spacing w:val="-2"/>
                <w:sz w:val="28"/>
              </w:rPr>
              <w:t>18-</w:t>
            </w:r>
            <w:r>
              <w:rPr>
                <w:spacing w:val="-5"/>
                <w:sz w:val="28"/>
              </w:rPr>
              <w:t>24</w:t>
            </w:r>
          </w:p>
        </w:tc>
        <w:tc>
          <w:tcPr>
            <w:tcW w:w="1930" w:type="dxa"/>
          </w:tcPr>
          <w:p>
            <w:pPr>
              <w:pStyle w:val="TableParagraph"/>
              <w:spacing w:line="304" w:lineRule="exact"/>
              <w:rPr>
                <w:sz w:val="28"/>
              </w:rPr>
            </w:pPr>
            <w:r>
              <w:rPr>
                <w:spacing w:val="-5"/>
                <w:sz w:val="28"/>
              </w:rPr>
              <w:t>38</w:t>
            </w:r>
          </w:p>
        </w:tc>
        <w:tc>
          <w:tcPr>
            <w:tcW w:w="1981" w:type="dxa"/>
          </w:tcPr>
          <w:p>
            <w:pPr>
              <w:pStyle w:val="TableParagraph"/>
              <w:spacing w:line="304" w:lineRule="exact"/>
              <w:ind w:left="106"/>
              <w:rPr>
                <w:sz w:val="28"/>
              </w:rPr>
            </w:pPr>
            <w:r>
              <w:rPr>
                <w:spacing w:val="-2"/>
                <w:sz w:val="28"/>
              </w:rPr>
              <w:t>39.58</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25-</w:t>
            </w:r>
            <w:r>
              <w:rPr>
                <w:spacing w:val="-5"/>
                <w:sz w:val="28"/>
              </w:rPr>
              <w:t>34</w:t>
            </w:r>
          </w:p>
        </w:tc>
        <w:tc>
          <w:tcPr>
            <w:tcW w:w="1930" w:type="dxa"/>
          </w:tcPr>
          <w:p>
            <w:pPr>
              <w:pStyle w:val="TableParagraph"/>
              <w:spacing w:line="301" w:lineRule="exact"/>
              <w:rPr>
                <w:sz w:val="28"/>
              </w:rPr>
            </w:pPr>
            <w:r>
              <w:rPr>
                <w:spacing w:val="-5"/>
                <w:sz w:val="28"/>
              </w:rPr>
              <w:t>24</w:t>
            </w:r>
          </w:p>
        </w:tc>
        <w:tc>
          <w:tcPr>
            <w:tcW w:w="1981" w:type="dxa"/>
          </w:tcPr>
          <w:p>
            <w:pPr>
              <w:pStyle w:val="TableParagraph"/>
              <w:spacing w:line="301" w:lineRule="exact"/>
              <w:ind w:left="106"/>
              <w:rPr>
                <w:sz w:val="28"/>
              </w:rPr>
            </w:pPr>
            <w:r>
              <w:rPr>
                <w:spacing w:val="-5"/>
                <w:sz w:val="28"/>
              </w:rPr>
              <w:t>25</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35-</w:t>
            </w:r>
            <w:r>
              <w:rPr>
                <w:spacing w:val="-5"/>
                <w:sz w:val="28"/>
              </w:rPr>
              <w:t>44</w:t>
            </w:r>
          </w:p>
        </w:tc>
        <w:tc>
          <w:tcPr>
            <w:tcW w:w="1930" w:type="dxa"/>
          </w:tcPr>
          <w:p>
            <w:pPr>
              <w:pStyle w:val="TableParagraph"/>
              <w:spacing w:line="301" w:lineRule="exact"/>
              <w:rPr>
                <w:sz w:val="28"/>
              </w:rPr>
            </w:pPr>
            <w:r>
              <w:rPr>
                <w:spacing w:val="-5"/>
                <w:sz w:val="28"/>
              </w:rPr>
              <w:t>15</w:t>
            </w:r>
          </w:p>
        </w:tc>
        <w:tc>
          <w:tcPr>
            <w:tcW w:w="1981" w:type="dxa"/>
          </w:tcPr>
          <w:p>
            <w:pPr>
              <w:pStyle w:val="TableParagraph"/>
              <w:spacing w:line="301" w:lineRule="exact"/>
              <w:ind w:left="106"/>
              <w:rPr>
                <w:sz w:val="28"/>
              </w:rPr>
            </w:pPr>
            <w:r>
              <w:rPr>
                <w:spacing w:val="-2"/>
                <w:sz w:val="28"/>
              </w:rPr>
              <w:t>15.62</w:t>
            </w:r>
          </w:p>
        </w:tc>
      </w:tr>
      <w:tr>
        <w:trPr>
          <w:trHeight w:val="323" w:hRule="atLeast"/>
        </w:trPr>
        <w:tc>
          <w:tcPr>
            <w:tcW w:w="3279" w:type="dxa"/>
            <w:vMerge/>
            <w:tcBorders>
              <w:top w:val="nil"/>
            </w:tcBorders>
          </w:tcPr>
          <w:p>
            <w:pPr>
              <w:rPr>
                <w:sz w:val="2"/>
                <w:szCs w:val="2"/>
              </w:rPr>
            </w:pPr>
          </w:p>
        </w:tc>
        <w:tc>
          <w:tcPr>
            <w:tcW w:w="2420" w:type="dxa"/>
          </w:tcPr>
          <w:p>
            <w:pPr>
              <w:pStyle w:val="TableParagraph"/>
              <w:spacing w:line="304" w:lineRule="exact"/>
              <w:rPr>
                <w:sz w:val="28"/>
              </w:rPr>
            </w:pPr>
            <w:r>
              <w:rPr>
                <w:spacing w:val="-2"/>
                <w:sz w:val="28"/>
              </w:rPr>
              <w:t>44&amp;above</w:t>
            </w:r>
          </w:p>
        </w:tc>
        <w:tc>
          <w:tcPr>
            <w:tcW w:w="1930" w:type="dxa"/>
          </w:tcPr>
          <w:p>
            <w:pPr>
              <w:pStyle w:val="TableParagraph"/>
              <w:spacing w:line="304" w:lineRule="exact"/>
              <w:rPr>
                <w:sz w:val="28"/>
              </w:rPr>
            </w:pPr>
            <w:r>
              <w:rPr>
                <w:spacing w:val="-5"/>
                <w:sz w:val="28"/>
              </w:rPr>
              <w:t>19</w:t>
            </w:r>
          </w:p>
        </w:tc>
        <w:tc>
          <w:tcPr>
            <w:tcW w:w="1981" w:type="dxa"/>
          </w:tcPr>
          <w:p>
            <w:pPr>
              <w:pStyle w:val="TableParagraph"/>
              <w:spacing w:line="304" w:lineRule="exact"/>
              <w:ind w:left="106"/>
              <w:rPr>
                <w:sz w:val="28"/>
              </w:rPr>
            </w:pPr>
            <w:r>
              <w:rPr>
                <w:spacing w:val="-2"/>
                <w:sz w:val="28"/>
              </w:rPr>
              <w:t>19.79</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b/>
                <w:i/>
                <w:sz w:val="28"/>
              </w:rPr>
            </w:pPr>
            <w:r>
              <w:rPr>
                <w:b/>
                <w:i/>
                <w:spacing w:val="-2"/>
                <w:sz w:val="28"/>
              </w:rPr>
              <w:t>Total</w:t>
            </w:r>
          </w:p>
        </w:tc>
        <w:tc>
          <w:tcPr>
            <w:tcW w:w="1930" w:type="dxa"/>
          </w:tcPr>
          <w:p>
            <w:pPr>
              <w:pStyle w:val="TableParagraph"/>
              <w:spacing w:line="301" w:lineRule="exact"/>
              <w:rPr>
                <w:b/>
                <w:i/>
                <w:sz w:val="28"/>
              </w:rPr>
            </w:pPr>
            <w:r>
              <w:rPr>
                <w:b/>
                <w:i/>
                <w:spacing w:val="-5"/>
                <w:sz w:val="28"/>
              </w:rPr>
              <w:t>96</w:t>
            </w:r>
          </w:p>
        </w:tc>
        <w:tc>
          <w:tcPr>
            <w:tcW w:w="1981" w:type="dxa"/>
          </w:tcPr>
          <w:p>
            <w:pPr>
              <w:pStyle w:val="TableParagraph"/>
              <w:spacing w:line="301" w:lineRule="exact"/>
              <w:ind w:left="106"/>
              <w:rPr>
                <w:b/>
                <w:i/>
                <w:sz w:val="28"/>
              </w:rPr>
            </w:pPr>
            <w:r>
              <w:rPr>
                <w:b/>
                <w:i/>
                <w:spacing w:val="-4"/>
                <w:sz w:val="28"/>
              </w:rPr>
              <w:t>100%</w:t>
            </w:r>
          </w:p>
        </w:tc>
      </w:tr>
      <w:tr>
        <w:trPr>
          <w:trHeight w:val="321" w:hRule="atLeast"/>
        </w:trPr>
        <w:tc>
          <w:tcPr>
            <w:tcW w:w="3279" w:type="dxa"/>
            <w:vMerge w:val="restart"/>
          </w:tcPr>
          <w:p>
            <w:pPr>
              <w:pStyle w:val="TableParagraph"/>
              <w:spacing w:line="315" w:lineRule="exact"/>
              <w:rPr>
                <w:sz w:val="28"/>
              </w:rPr>
            </w:pPr>
            <w:r>
              <w:rPr>
                <w:sz w:val="28"/>
              </w:rPr>
              <w:t>Marital</w:t>
            </w:r>
            <w:r>
              <w:rPr>
                <w:spacing w:val="-6"/>
                <w:sz w:val="28"/>
              </w:rPr>
              <w:t> </w:t>
            </w:r>
            <w:r>
              <w:rPr>
                <w:spacing w:val="-2"/>
                <w:sz w:val="28"/>
              </w:rPr>
              <w:t>Status</w:t>
            </w:r>
          </w:p>
        </w:tc>
        <w:tc>
          <w:tcPr>
            <w:tcW w:w="2420" w:type="dxa"/>
          </w:tcPr>
          <w:p>
            <w:pPr>
              <w:pStyle w:val="TableParagraph"/>
              <w:spacing w:line="301" w:lineRule="exact"/>
              <w:rPr>
                <w:sz w:val="28"/>
              </w:rPr>
            </w:pPr>
            <w:r>
              <w:rPr>
                <w:spacing w:val="-2"/>
                <w:sz w:val="28"/>
              </w:rPr>
              <w:t>Single</w:t>
            </w:r>
          </w:p>
        </w:tc>
        <w:tc>
          <w:tcPr>
            <w:tcW w:w="1930" w:type="dxa"/>
          </w:tcPr>
          <w:p>
            <w:pPr>
              <w:pStyle w:val="TableParagraph"/>
              <w:spacing w:line="301" w:lineRule="exact"/>
              <w:rPr>
                <w:sz w:val="28"/>
              </w:rPr>
            </w:pPr>
            <w:r>
              <w:rPr>
                <w:spacing w:val="-5"/>
                <w:sz w:val="28"/>
              </w:rPr>
              <w:t>45</w:t>
            </w:r>
          </w:p>
        </w:tc>
        <w:tc>
          <w:tcPr>
            <w:tcW w:w="1981" w:type="dxa"/>
          </w:tcPr>
          <w:p>
            <w:pPr>
              <w:pStyle w:val="TableParagraph"/>
              <w:spacing w:line="301" w:lineRule="exact"/>
              <w:ind w:left="106"/>
              <w:rPr>
                <w:sz w:val="28"/>
              </w:rPr>
            </w:pPr>
            <w:r>
              <w:rPr>
                <w:spacing w:val="-2"/>
                <w:sz w:val="28"/>
              </w:rPr>
              <w:t>46.87</w:t>
            </w:r>
          </w:p>
        </w:tc>
      </w:tr>
      <w:tr>
        <w:trPr>
          <w:trHeight w:val="323" w:hRule="atLeast"/>
        </w:trPr>
        <w:tc>
          <w:tcPr>
            <w:tcW w:w="3279" w:type="dxa"/>
            <w:vMerge/>
            <w:tcBorders>
              <w:top w:val="nil"/>
            </w:tcBorders>
          </w:tcPr>
          <w:p>
            <w:pPr>
              <w:rPr>
                <w:sz w:val="2"/>
                <w:szCs w:val="2"/>
              </w:rPr>
            </w:pPr>
          </w:p>
        </w:tc>
        <w:tc>
          <w:tcPr>
            <w:tcW w:w="2420" w:type="dxa"/>
          </w:tcPr>
          <w:p>
            <w:pPr>
              <w:pStyle w:val="TableParagraph"/>
              <w:spacing w:line="304" w:lineRule="exact"/>
              <w:rPr>
                <w:sz w:val="28"/>
              </w:rPr>
            </w:pPr>
            <w:r>
              <w:rPr>
                <w:spacing w:val="-2"/>
                <w:sz w:val="28"/>
              </w:rPr>
              <w:t>Married</w:t>
            </w:r>
          </w:p>
        </w:tc>
        <w:tc>
          <w:tcPr>
            <w:tcW w:w="1930" w:type="dxa"/>
          </w:tcPr>
          <w:p>
            <w:pPr>
              <w:pStyle w:val="TableParagraph"/>
              <w:spacing w:line="304" w:lineRule="exact"/>
              <w:rPr>
                <w:sz w:val="28"/>
              </w:rPr>
            </w:pPr>
            <w:r>
              <w:rPr>
                <w:spacing w:val="-5"/>
                <w:sz w:val="28"/>
              </w:rPr>
              <w:t>32</w:t>
            </w:r>
          </w:p>
        </w:tc>
        <w:tc>
          <w:tcPr>
            <w:tcW w:w="1981" w:type="dxa"/>
          </w:tcPr>
          <w:p>
            <w:pPr>
              <w:pStyle w:val="TableParagraph"/>
              <w:spacing w:line="304" w:lineRule="exact"/>
              <w:ind w:left="106"/>
              <w:rPr>
                <w:sz w:val="28"/>
              </w:rPr>
            </w:pPr>
            <w:r>
              <w:rPr>
                <w:spacing w:val="-2"/>
                <w:sz w:val="28"/>
              </w:rPr>
              <w:t>33.33</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Divorced</w:t>
            </w:r>
          </w:p>
        </w:tc>
        <w:tc>
          <w:tcPr>
            <w:tcW w:w="1930" w:type="dxa"/>
          </w:tcPr>
          <w:p>
            <w:pPr>
              <w:pStyle w:val="TableParagraph"/>
              <w:spacing w:line="301" w:lineRule="exact"/>
              <w:rPr>
                <w:sz w:val="28"/>
              </w:rPr>
            </w:pPr>
            <w:r>
              <w:rPr>
                <w:spacing w:val="-5"/>
                <w:sz w:val="28"/>
              </w:rPr>
              <w:t>11</w:t>
            </w:r>
          </w:p>
        </w:tc>
        <w:tc>
          <w:tcPr>
            <w:tcW w:w="1981" w:type="dxa"/>
          </w:tcPr>
          <w:p>
            <w:pPr>
              <w:pStyle w:val="TableParagraph"/>
              <w:spacing w:line="301" w:lineRule="exact"/>
              <w:ind w:left="106"/>
              <w:rPr>
                <w:sz w:val="28"/>
              </w:rPr>
            </w:pPr>
            <w:r>
              <w:rPr>
                <w:spacing w:val="-2"/>
                <w:sz w:val="28"/>
              </w:rPr>
              <w:t>11.46</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Widowed</w:t>
            </w:r>
          </w:p>
        </w:tc>
        <w:tc>
          <w:tcPr>
            <w:tcW w:w="1930" w:type="dxa"/>
          </w:tcPr>
          <w:p>
            <w:pPr>
              <w:pStyle w:val="TableParagraph"/>
              <w:spacing w:line="301" w:lineRule="exact"/>
              <w:rPr>
                <w:sz w:val="28"/>
              </w:rPr>
            </w:pPr>
            <w:r>
              <w:rPr>
                <w:spacing w:val="-10"/>
                <w:sz w:val="28"/>
              </w:rPr>
              <w:t>8</w:t>
            </w:r>
          </w:p>
        </w:tc>
        <w:tc>
          <w:tcPr>
            <w:tcW w:w="1981" w:type="dxa"/>
          </w:tcPr>
          <w:p>
            <w:pPr>
              <w:pStyle w:val="TableParagraph"/>
              <w:spacing w:line="301" w:lineRule="exact"/>
              <w:ind w:left="106"/>
              <w:rPr>
                <w:sz w:val="28"/>
              </w:rPr>
            </w:pPr>
            <w:r>
              <w:rPr>
                <w:spacing w:val="-4"/>
                <w:sz w:val="28"/>
              </w:rPr>
              <w:t>8.33</w:t>
            </w:r>
          </w:p>
        </w:tc>
      </w:tr>
      <w:tr>
        <w:trPr>
          <w:trHeight w:val="323" w:hRule="atLeast"/>
        </w:trPr>
        <w:tc>
          <w:tcPr>
            <w:tcW w:w="3279" w:type="dxa"/>
            <w:vMerge/>
            <w:tcBorders>
              <w:top w:val="nil"/>
            </w:tcBorders>
          </w:tcPr>
          <w:p>
            <w:pPr>
              <w:rPr>
                <w:sz w:val="2"/>
                <w:szCs w:val="2"/>
              </w:rPr>
            </w:pPr>
          </w:p>
        </w:tc>
        <w:tc>
          <w:tcPr>
            <w:tcW w:w="2420" w:type="dxa"/>
          </w:tcPr>
          <w:p>
            <w:pPr>
              <w:pStyle w:val="TableParagraph"/>
              <w:spacing w:line="304" w:lineRule="exact"/>
              <w:rPr>
                <w:b/>
                <w:i/>
                <w:sz w:val="28"/>
              </w:rPr>
            </w:pPr>
            <w:r>
              <w:rPr>
                <w:b/>
                <w:i/>
                <w:spacing w:val="-2"/>
                <w:sz w:val="28"/>
              </w:rPr>
              <w:t>Total</w:t>
            </w:r>
          </w:p>
        </w:tc>
        <w:tc>
          <w:tcPr>
            <w:tcW w:w="1930" w:type="dxa"/>
          </w:tcPr>
          <w:p>
            <w:pPr>
              <w:pStyle w:val="TableParagraph"/>
              <w:spacing w:line="304" w:lineRule="exact"/>
              <w:rPr>
                <w:b/>
                <w:i/>
                <w:sz w:val="28"/>
              </w:rPr>
            </w:pPr>
            <w:r>
              <w:rPr>
                <w:b/>
                <w:i/>
                <w:spacing w:val="-5"/>
                <w:sz w:val="28"/>
              </w:rPr>
              <w:t>96</w:t>
            </w:r>
          </w:p>
        </w:tc>
        <w:tc>
          <w:tcPr>
            <w:tcW w:w="1981" w:type="dxa"/>
          </w:tcPr>
          <w:p>
            <w:pPr>
              <w:pStyle w:val="TableParagraph"/>
              <w:spacing w:line="304" w:lineRule="exact"/>
              <w:ind w:left="106"/>
              <w:rPr>
                <w:b/>
                <w:i/>
                <w:sz w:val="28"/>
              </w:rPr>
            </w:pPr>
            <w:r>
              <w:rPr>
                <w:b/>
                <w:i/>
                <w:spacing w:val="-4"/>
                <w:sz w:val="28"/>
              </w:rPr>
              <w:t>100%</w:t>
            </w:r>
          </w:p>
        </w:tc>
      </w:tr>
      <w:tr>
        <w:trPr>
          <w:trHeight w:val="321" w:hRule="atLeast"/>
        </w:trPr>
        <w:tc>
          <w:tcPr>
            <w:tcW w:w="3279" w:type="dxa"/>
            <w:vMerge w:val="restart"/>
          </w:tcPr>
          <w:p>
            <w:pPr>
              <w:pStyle w:val="TableParagraph"/>
              <w:spacing w:line="315" w:lineRule="exact"/>
              <w:rPr>
                <w:sz w:val="28"/>
              </w:rPr>
            </w:pPr>
            <w:r>
              <w:rPr>
                <w:spacing w:val="-2"/>
                <w:sz w:val="28"/>
              </w:rPr>
              <w:t>Religion</w:t>
            </w:r>
          </w:p>
        </w:tc>
        <w:tc>
          <w:tcPr>
            <w:tcW w:w="2420" w:type="dxa"/>
          </w:tcPr>
          <w:p>
            <w:pPr>
              <w:pStyle w:val="TableParagraph"/>
              <w:spacing w:line="301" w:lineRule="exact"/>
              <w:rPr>
                <w:sz w:val="28"/>
              </w:rPr>
            </w:pPr>
            <w:r>
              <w:rPr>
                <w:spacing w:val="-2"/>
                <w:sz w:val="28"/>
              </w:rPr>
              <w:t>Islam</w:t>
            </w:r>
          </w:p>
        </w:tc>
        <w:tc>
          <w:tcPr>
            <w:tcW w:w="1930" w:type="dxa"/>
          </w:tcPr>
          <w:p>
            <w:pPr>
              <w:pStyle w:val="TableParagraph"/>
              <w:spacing w:line="301" w:lineRule="exact"/>
              <w:rPr>
                <w:sz w:val="28"/>
              </w:rPr>
            </w:pPr>
            <w:r>
              <w:rPr>
                <w:spacing w:val="-5"/>
                <w:sz w:val="28"/>
              </w:rPr>
              <w:t>72</w:t>
            </w:r>
          </w:p>
        </w:tc>
        <w:tc>
          <w:tcPr>
            <w:tcW w:w="1981" w:type="dxa"/>
          </w:tcPr>
          <w:p>
            <w:pPr>
              <w:pStyle w:val="TableParagraph"/>
              <w:spacing w:line="301" w:lineRule="exact"/>
              <w:ind w:left="106"/>
              <w:rPr>
                <w:sz w:val="28"/>
              </w:rPr>
            </w:pPr>
            <w:r>
              <w:rPr>
                <w:spacing w:val="-5"/>
                <w:sz w:val="28"/>
              </w:rPr>
              <w:t>75</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Christianity</w:t>
            </w:r>
          </w:p>
        </w:tc>
        <w:tc>
          <w:tcPr>
            <w:tcW w:w="1930" w:type="dxa"/>
          </w:tcPr>
          <w:p>
            <w:pPr>
              <w:pStyle w:val="TableParagraph"/>
              <w:spacing w:line="301" w:lineRule="exact"/>
              <w:rPr>
                <w:sz w:val="28"/>
              </w:rPr>
            </w:pPr>
            <w:r>
              <w:rPr>
                <w:spacing w:val="-5"/>
                <w:sz w:val="28"/>
              </w:rPr>
              <w:t>24</w:t>
            </w:r>
          </w:p>
        </w:tc>
        <w:tc>
          <w:tcPr>
            <w:tcW w:w="1981" w:type="dxa"/>
          </w:tcPr>
          <w:p>
            <w:pPr>
              <w:pStyle w:val="TableParagraph"/>
              <w:spacing w:line="301" w:lineRule="exact"/>
              <w:ind w:left="106"/>
              <w:rPr>
                <w:sz w:val="28"/>
              </w:rPr>
            </w:pPr>
            <w:r>
              <w:rPr>
                <w:spacing w:val="-5"/>
                <w:sz w:val="28"/>
              </w:rPr>
              <w:t>25</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b/>
                <w:i/>
                <w:sz w:val="28"/>
              </w:rPr>
            </w:pPr>
            <w:r>
              <w:rPr>
                <w:b/>
                <w:i/>
                <w:spacing w:val="-2"/>
                <w:sz w:val="28"/>
              </w:rPr>
              <w:t>Total</w:t>
            </w:r>
          </w:p>
        </w:tc>
        <w:tc>
          <w:tcPr>
            <w:tcW w:w="1930" w:type="dxa"/>
          </w:tcPr>
          <w:p>
            <w:pPr>
              <w:pStyle w:val="TableParagraph"/>
              <w:spacing w:line="301" w:lineRule="exact"/>
              <w:rPr>
                <w:b/>
                <w:i/>
                <w:sz w:val="28"/>
              </w:rPr>
            </w:pPr>
            <w:r>
              <w:rPr>
                <w:b/>
                <w:i/>
                <w:spacing w:val="-5"/>
                <w:sz w:val="28"/>
              </w:rPr>
              <w:t>96</w:t>
            </w:r>
          </w:p>
        </w:tc>
        <w:tc>
          <w:tcPr>
            <w:tcW w:w="1981" w:type="dxa"/>
          </w:tcPr>
          <w:p>
            <w:pPr>
              <w:pStyle w:val="TableParagraph"/>
              <w:spacing w:line="301" w:lineRule="exact"/>
              <w:ind w:left="106"/>
              <w:rPr>
                <w:b/>
                <w:i/>
                <w:sz w:val="28"/>
              </w:rPr>
            </w:pPr>
            <w:r>
              <w:rPr>
                <w:b/>
                <w:i/>
                <w:spacing w:val="-4"/>
                <w:sz w:val="28"/>
              </w:rPr>
              <w:t>100%</w:t>
            </w:r>
          </w:p>
        </w:tc>
      </w:tr>
      <w:tr>
        <w:trPr>
          <w:trHeight w:val="323" w:hRule="atLeast"/>
        </w:trPr>
        <w:tc>
          <w:tcPr>
            <w:tcW w:w="3279" w:type="dxa"/>
            <w:vMerge w:val="restart"/>
          </w:tcPr>
          <w:p>
            <w:pPr>
              <w:pStyle w:val="TableParagraph"/>
              <w:spacing w:line="317" w:lineRule="exact"/>
              <w:rPr>
                <w:sz w:val="28"/>
              </w:rPr>
            </w:pPr>
            <w:r>
              <w:rPr>
                <w:spacing w:val="-2"/>
                <w:sz w:val="28"/>
              </w:rPr>
              <w:t>Education</w:t>
            </w:r>
          </w:p>
        </w:tc>
        <w:tc>
          <w:tcPr>
            <w:tcW w:w="2420" w:type="dxa"/>
          </w:tcPr>
          <w:p>
            <w:pPr>
              <w:pStyle w:val="TableParagraph"/>
              <w:spacing w:line="304" w:lineRule="exact"/>
              <w:rPr>
                <w:sz w:val="28"/>
              </w:rPr>
            </w:pPr>
            <w:r>
              <w:rPr>
                <w:spacing w:val="-2"/>
                <w:sz w:val="28"/>
              </w:rPr>
              <w:t>Primary</w:t>
            </w:r>
          </w:p>
        </w:tc>
        <w:tc>
          <w:tcPr>
            <w:tcW w:w="1930" w:type="dxa"/>
          </w:tcPr>
          <w:p>
            <w:pPr>
              <w:pStyle w:val="TableParagraph"/>
              <w:spacing w:line="304" w:lineRule="exact"/>
              <w:rPr>
                <w:sz w:val="28"/>
              </w:rPr>
            </w:pPr>
            <w:r>
              <w:rPr>
                <w:spacing w:val="-5"/>
                <w:sz w:val="28"/>
              </w:rPr>
              <w:t>25</w:t>
            </w:r>
          </w:p>
        </w:tc>
        <w:tc>
          <w:tcPr>
            <w:tcW w:w="1981" w:type="dxa"/>
          </w:tcPr>
          <w:p>
            <w:pPr>
              <w:pStyle w:val="TableParagraph"/>
              <w:spacing w:line="304" w:lineRule="exact"/>
              <w:ind w:left="106"/>
              <w:rPr>
                <w:sz w:val="28"/>
              </w:rPr>
            </w:pPr>
            <w:r>
              <w:rPr>
                <w:spacing w:val="-2"/>
                <w:sz w:val="28"/>
              </w:rPr>
              <w:t>26.04</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Secondary</w:t>
            </w:r>
          </w:p>
        </w:tc>
        <w:tc>
          <w:tcPr>
            <w:tcW w:w="1930" w:type="dxa"/>
          </w:tcPr>
          <w:p>
            <w:pPr>
              <w:pStyle w:val="TableParagraph"/>
              <w:spacing w:line="301" w:lineRule="exact"/>
              <w:rPr>
                <w:sz w:val="28"/>
              </w:rPr>
            </w:pPr>
            <w:r>
              <w:rPr>
                <w:spacing w:val="-5"/>
                <w:sz w:val="28"/>
              </w:rPr>
              <w:t>44</w:t>
            </w:r>
          </w:p>
        </w:tc>
        <w:tc>
          <w:tcPr>
            <w:tcW w:w="1981" w:type="dxa"/>
          </w:tcPr>
          <w:p>
            <w:pPr>
              <w:pStyle w:val="TableParagraph"/>
              <w:spacing w:line="301" w:lineRule="exact"/>
              <w:ind w:left="106"/>
              <w:rPr>
                <w:sz w:val="28"/>
              </w:rPr>
            </w:pPr>
            <w:r>
              <w:rPr>
                <w:spacing w:val="-2"/>
                <w:sz w:val="28"/>
              </w:rPr>
              <w:t>45.83</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Tertiary</w:t>
            </w:r>
          </w:p>
        </w:tc>
        <w:tc>
          <w:tcPr>
            <w:tcW w:w="1930" w:type="dxa"/>
          </w:tcPr>
          <w:p>
            <w:pPr>
              <w:pStyle w:val="TableParagraph"/>
              <w:spacing w:line="301" w:lineRule="exact"/>
              <w:rPr>
                <w:sz w:val="28"/>
              </w:rPr>
            </w:pPr>
            <w:r>
              <w:rPr>
                <w:spacing w:val="-5"/>
                <w:sz w:val="28"/>
              </w:rPr>
              <w:t>21</w:t>
            </w:r>
          </w:p>
        </w:tc>
        <w:tc>
          <w:tcPr>
            <w:tcW w:w="1981" w:type="dxa"/>
          </w:tcPr>
          <w:p>
            <w:pPr>
              <w:pStyle w:val="TableParagraph"/>
              <w:spacing w:line="301" w:lineRule="exact"/>
              <w:ind w:left="106"/>
              <w:rPr>
                <w:sz w:val="28"/>
              </w:rPr>
            </w:pPr>
            <w:r>
              <w:rPr>
                <w:spacing w:val="-2"/>
                <w:sz w:val="28"/>
              </w:rPr>
              <w:t>21.88</w:t>
            </w:r>
          </w:p>
        </w:tc>
      </w:tr>
      <w:tr>
        <w:trPr>
          <w:trHeight w:val="323" w:hRule="atLeast"/>
        </w:trPr>
        <w:tc>
          <w:tcPr>
            <w:tcW w:w="3279" w:type="dxa"/>
            <w:vMerge/>
            <w:tcBorders>
              <w:top w:val="nil"/>
            </w:tcBorders>
          </w:tcPr>
          <w:p>
            <w:pPr>
              <w:rPr>
                <w:sz w:val="2"/>
                <w:szCs w:val="2"/>
              </w:rPr>
            </w:pPr>
          </w:p>
        </w:tc>
        <w:tc>
          <w:tcPr>
            <w:tcW w:w="2420" w:type="dxa"/>
          </w:tcPr>
          <w:p>
            <w:pPr>
              <w:pStyle w:val="TableParagraph"/>
              <w:spacing w:line="304" w:lineRule="exact"/>
              <w:rPr>
                <w:sz w:val="28"/>
              </w:rPr>
            </w:pPr>
            <w:r>
              <w:rPr>
                <w:sz w:val="28"/>
              </w:rPr>
              <w:t>Informal</w:t>
            </w:r>
            <w:r>
              <w:rPr>
                <w:spacing w:val="-6"/>
                <w:sz w:val="28"/>
              </w:rPr>
              <w:t> </w:t>
            </w:r>
            <w:r>
              <w:rPr>
                <w:spacing w:val="-2"/>
                <w:sz w:val="28"/>
              </w:rPr>
              <w:t>Education</w:t>
            </w:r>
          </w:p>
        </w:tc>
        <w:tc>
          <w:tcPr>
            <w:tcW w:w="1930" w:type="dxa"/>
          </w:tcPr>
          <w:p>
            <w:pPr>
              <w:pStyle w:val="TableParagraph"/>
              <w:spacing w:line="304" w:lineRule="exact"/>
              <w:rPr>
                <w:sz w:val="28"/>
              </w:rPr>
            </w:pPr>
            <w:r>
              <w:rPr>
                <w:spacing w:val="-10"/>
                <w:sz w:val="28"/>
              </w:rPr>
              <w:t>6</w:t>
            </w:r>
          </w:p>
        </w:tc>
        <w:tc>
          <w:tcPr>
            <w:tcW w:w="1981" w:type="dxa"/>
          </w:tcPr>
          <w:p>
            <w:pPr>
              <w:pStyle w:val="TableParagraph"/>
              <w:spacing w:line="304" w:lineRule="exact"/>
              <w:ind w:left="106"/>
              <w:rPr>
                <w:sz w:val="28"/>
              </w:rPr>
            </w:pPr>
            <w:r>
              <w:rPr>
                <w:spacing w:val="-4"/>
                <w:sz w:val="28"/>
              </w:rPr>
              <w:t>6.25</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b/>
                <w:i/>
                <w:sz w:val="28"/>
              </w:rPr>
            </w:pPr>
            <w:r>
              <w:rPr>
                <w:b/>
                <w:i/>
                <w:spacing w:val="-2"/>
                <w:sz w:val="28"/>
              </w:rPr>
              <w:t>Total</w:t>
            </w:r>
          </w:p>
        </w:tc>
        <w:tc>
          <w:tcPr>
            <w:tcW w:w="1930" w:type="dxa"/>
          </w:tcPr>
          <w:p>
            <w:pPr>
              <w:pStyle w:val="TableParagraph"/>
              <w:spacing w:line="301" w:lineRule="exact"/>
              <w:rPr>
                <w:b/>
                <w:i/>
                <w:sz w:val="28"/>
              </w:rPr>
            </w:pPr>
            <w:r>
              <w:rPr>
                <w:b/>
                <w:i/>
                <w:spacing w:val="-5"/>
                <w:sz w:val="28"/>
              </w:rPr>
              <w:t>96</w:t>
            </w:r>
          </w:p>
        </w:tc>
        <w:tc>
          <w:tcPr>
            <w:tcW w:w="1981" w:type="dxa"/>
          </w:tcPr>
          <w:p>
            <w:pPr>
              <w:pStyle w:val="TableParagraph"/>
              <w:spacing w:line="301" w:lineRule="exact"/>
              <w:ind w:left="106"/>
              <w:rPr>
                <w:b/>
                <w:i/>
                <w:sz w:val="28"/>
              </w:rPr>
            </w:pPr>
            <w:r>
              <w:rPr>
                <w:b/>
                <w:i/>
                <w:spacing w:val="-4"/>
                <w:sz w:val="28"/>
              </w:rPr>
              <w:t>100%</w:t>
            </w:r>
          </w:p>
        </w:tc>
      </w:tr>
      <w:tr>
        <w:trPr>
          <w:trHeight w:val="321" w:hRule="atLeast"/>
        </w:trPr>
        <w:tc>
          <w:tcPr>
            <w:tcW w:w="3279" w:type="dxa"/>
            <w:vMerge w:val="restart"/>
          </w:tcPr>
          <w:p>
            <w:pPr>
              <w:pStyle w:val="TableParagraph"/>
              <w:spacing w:line="315" w:lineRule="exact"/>
              <w:rPr>
                <w:sz w:val="28"/>
              </w:rPr>
            </w:pPr>
            <w:r>
              <w:rPr>
                <w:spacing w:val="-2"/>
                <w:sz w:val="28"/>
              </w:rPr>
              <w:t>Occupation</w:t>
            </w:r>
          </w:p>
        </w:tc>
        <w:tc>
          <w:tcPr>
            <w:tcW w:w="2420" w:type="dxa"/>
          </w:tcPr>
          <w:p>
            <w:pPr>
              <w:pStyle w:val="TableParagraph"/>
              <w:spacing w:line="301" w:lineRule="exact"/>
              <w:rPr>
                <w:sz w:val="28"/>
              </w:rPr>
            </w:pPr>
            <w:r>
              <w:rPr>
                <w:spacing w:val="-2"/>
                <w:sz w:val="28"/>
              </w:rPr>
              <w:t>Student</w:t>
            </w:r>
          </w:p>
        </w:tc>
        <w:tc>
          <w:tcPr>
            <w:tcW w:w="1930" w:type="dxa"/>
          </w:tcPr>
          <w:p>
            <w:pPr>
              <w:pStyle w:val="TableParagraph"/>
              <w:spacing w:line="301" w:lineRule="exact"/>
              <w:rPr>
                <w:sz w:val="28"/>
              </w:rPr>
            </w:pPr>
            <w:r>
              <w:rPr>
                <w:spacing w:val="-5"/>
                <w:sz w:val="28"/>
              </w:rPr>
              <w:t>22</w:t>
            </w:r>
          </w:p>
        </w:tc>
        <w:tc>
          <w:tcPr>
            <w:tcW w:w="1981" w:type="dxa"/>
          </w:tcPr>
          <w:p>
            <w:pPr>
              <w:pStyle w:val="TableParagraph"/>
              <w:spacing w:line="301" w:lineRule="exact"/>
              <w:ind w:left="106"/>
              <w:rPr>
                <w:sz w:val="28"/>
              </w:rPr>
            </w:pPr>
            <w:r>
              <w:rPr>
                <w:spacing w:val="-2"/>
                <w:sz w:val="28"/>
              </w:rPr>
              <w:t>22.92</w:t>
            </w:r>
          </w:p>
        </w:tc>
      </w:tr>
      <w:tr>
        <w:trPr>
          <w:trHeight w:val="324" w:hRule="atLeast"/>
        </w:trPr>
        <w:tc>
          <w:tcPr>
            <w:tcW w:w="3279" w:type="dxa"/>
            <w:vMerge/>
            <w:tcBorders>
              <w:top w:val="nil"/>
            </w:tcBorders>
          </w:tcPr>
          <w:p>
            <w:pPr>
              <w:rPr>
                <w:sz w:val="2"/>
                <w:szCs w:val="2"/>
              </w:rPr>
            </w:pPr>
          </w:p>
        </w:tc>
        <w:tc>
          <w:tcPr>
            <w:tcW w:w="2420" w:type="dxa"/>
          </w:tcPr>
          <w:p>
            <w:pPr>
              <w:pStyle w:val="TableParagraph"/>
              <w:spacing w:line="304" w:lineRule="exact"/>
              <w:rPr>
                <w:sz w:val="28"/>
              </w:rPr>
            </w:pPr>
            <w:r>
              <w:rPr>
                <w:sz w:val="28"/>
              </w:rPr>
              <w:t>Civil</w:t>
            </w:r>
            <w:r>
              <w:rPr>
                <w:spacing w:val="-3"/>
                <w:sz w:val="28"/>
              </w:rPr>
              <w:t> </w:t>
            </w:r>
            <w:r>
              <w:rPr>
                <w:spacing w:val="-2"/>
                <w:sz w:val="28"/>
              </w:rPr>
              <w:t>Servant</w:t>
            </w:r>
          </w:p>
        </w:tc>
        <w:tc>
          <w:tcPr>
            <w:tcW w:w="1930" w:type="dxa"/>
          </w:tcPr>
          <w:p>
            <w:pPr>
              <w:pStyle w:val="TableParagraph"/>
              <w:spacing w:line="304" w:lineRule="exact"/>
              <w:rPr>
                <w:sz w:val="28"/>
              </w:rPr>
            </w:pPr>
            <w:r>
              <w:rPr>
                <w:spacing w:val="-5"/>
                <w:sz w:val="28"/>
              </w:rPr>
              <w:t>12</w:t>
            </w:r>
          </w:p>
        </w:tc>
        <w:tc>
          <w:tcPr>
            <w:tcW w:w="1981" w:type="dxa"/>
          </w:tcPr>
          <w:p>
            <w:pPr>
              <w:pStyle w:val="TableParagraph"/>
              <w:spacing w:line="304" w:lineRule="exact"/>
              <w:ind w:left="106"/>
              <w:rPr>
                <w:sz w:val="28"/>
              </w:rPr>
            </w:pPr>
            <w:r>
              <w:rPr>
                <w:spacing w:val="-4"/>
                <w:sz w:val="28"/>
              </w:rPr>
              <w:t>12.5</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Trader</w:t>
            </w:r>
          </w:p>
        </w:tc>
        <w:tc>
          <w:tcPr>
            <w:tcW w:w="1930" w:type="dxa"/>
          </w:tcPr>
          <w:p>
            <w:pPr>
              <w:pStyle w:val="TableParagraph"/>
              <w:spacing w:line="301" w:lineRule="exact"/>
              <w:rPr>
                <w:sz w:val="28"/>
              </w:rPr>
            </w:pPr>
            <w:r>
              <w:rPr>
                <w:spacing w:val="-10"/>
                <w:sz w:val="28"/>
              </w:rPr>
              <w:t>9</w:t>
            </w:r>
          </w:p>
        </w:tc>
        <w:tc>
          <w:tcPr>
            <w:tcW w:w="1981" w:type="dxa"/>
          </w:tcPr>
          <w:p>
            <w:pPr>
              <w:pStyle w:val="TableParagraph"/>
              <w:spacing w:line="301" w:lineRule="exact"/>
              <w:ind w:left="106"/>
              <w:rPr>
                <w:sz w:val="28"/>
              </w:rPr>
            </w:pPr>
            <w:r>
              <w:rPr>
                <w:spacing w:val="-4"/>
                <w:sz w:val="28"/>
              </w:rPr>
              <w:t>9.38</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Teacher</w:t>
            </w:r>
          </w:p>
        </w:tc>
        <w:tc>
          <w:tcPr>
            <w:tcW w:w="1930" w:type="dxa"/>
          </w:tcPr>
          <w:p>
            <w:pPr>
              <w:pStyle w:val="TableParagraph"/>
              <w:spacing w:line="301" w:lineRule="exact"/>
              <w:rPr>
                <w:sz w:val="28"/>
              </w:rPr>
            </w:pPr>
            <w:r>
              <w:rPr>
                <w:spacing w:val="-5"/>
                <w:sz w:val="28"/>
              </w:rPr>
              <w:t>10</w:t>
            </w:r>
          </w:p>
        </w:tc>
        <w:tc>
          <w:tcPr>
            <w:tcW w:w="1981" w:type="dxa"/>
          </w:tcPr>
          <w:p>
            <w:pPr>
              <w:pStyle w:val="TableParagraph"/>
              <w:spacing w:line="301" w:lineRule="exact"/>
              <w:ind w:left="106"/>
              <w:rPr>
                <w:sz w:val="28"/>
              </w:rPr>
            </w:pPr>
            <w:r>
              <w:rPr>
                <w:spacing w:val="-2"/>
                <w:sz w:val="28"/>
              </w:rPr>
              <w:t>10.42</w:t>
            </w:r>
          </w:p>
        </w:tc>
      </w:tr>
      <w:tr>
        <w:trPr>
          <w:trHeight w:val="323" w:hRule="atLeast"/>
        </w:trPr>
        <w:tc>
          <w:tcPr>
            <w:tcW w:w="3279" w:type="dxa"/>
            <w:vMerge/>
            <w:tcBorders>
              <w:top w:val="nil"/>
            </w:tcBorders>
          </w:tcPr>
          <w:p>
            <w:pPr>
              <w:rPr>
                <w:sz w:val="2"/>
                <w:szCs w:val="2"/>
              </w:rPr>
            </w:pPr>
          </w:p>
        </w:tc>
        <w:tc>
          <w:tcPr>
            <w:tcW w:w="2420" w:type="dxa"/>
          </w:tcPr>
          <w:p>
            <w:pPr>
              <w:pStyle w:val="TableParagraph"/>
              <w:spacing w:line="304" w:lineRule="exact"/>
              <w:rPr>
                <w:sz w:val="28"/>
              </w:rPr>
            </w:pPr>
            <w:r>
              <w:rPr>
                <w:spacing w:val="-2"/>
                <w:sz w:val="28"/>
              </w:rPr>
              <w:t>Unemployed</w:t>
            </w:r>
          </w:p>
        </w:tc>
        <w:tc>
          <w:tcPr>
            <w:tcW w:w="1930" w:type="dxa"/>
          </w:tcPr>
          <w:p>
            <w:pPr>
              <w:pStyle w:val="TableParagraph"/>
              <w:spacing w:line="304" w:lineRule="exact"/>
              <w:rPr>
                <w:sz w:val="28"/>
              </w:rPr>
            </w:pPr>
            <w:r>
              <w:rPr>
                <w:spacing w:val="-5"/>
                <w:sz w:val="28"/>
              </w:rPr>
              <w:t>33</w:t>
            </w:r>
          </w:p>
        </w:tc>
        <w:tc>
          <w:tcPr>
            <w:tcW w:w="1981" w:type="dxa"/>
          </w:tcPr>
          <w:p>
            <w:pPr>
              <w:pStyle w:val="TableParagraph"/>
              <w:spacing w:line="304" w:lineRule="exact"/>
              <w:ind w:left="106"/>
              <w:rPr>
                <w:sz w:val="28"/>
              </w:rPr>
            </w:pPr>
            <w:r>
              <w:rPr>
                <w:spacing w:val="-2"/>
                <w:sz w:val="28"/>
              </w:rPr>
              <w:t>34.38</w:t>
            </w:r>
          </w:p>
        </w:tc>
      </w:tr>
      <w:tr>
        <w:trPr>
          <w:trHeight w:val="321" w:hRule="atLeast"/>
        </w:trPr>
        <w:tc>
          <w:tcPr>
            <w:tcW w:w="3279" w:type="dxa"/>
            <w:vMerge/>
            <w:tcBorders>
              <w:top w:val="nil"/>
            </w:tcBorders>
          </w:tcPr>
          <w:p>
            <w:pPr>
              <w:rPr>
                <w:sz w:val="2"/>
                <w:szCs w:val="2"/>
              </w:rPr>
            </w:pPr>
          </w:p>
        </w:tc>
        <w:tc>
          <w:tcPr>
            <w:tcW w:w="2420" w:type="dxa"/>
          </w:tcPr>
          <w:p>
            <w:pPr>
              <w:pStyle w:val="TableParagraph"/>
              <w:spacing w:line="301" w:lineRule="exact"/>
              <w:rPr>
                <w:sz w:val="28"/>
              </w:rPr>
            </w:pPr>
            <w:r>
              <w:rPr>
                <w:spacing w:val="-2"/>
                <w:sz w:val="28"/>
              </w:rPr>
              <w:t>Others</w:t>
            </w:r>
          </w:p>
        </w:tc>
        <w:tc>
          <w:tcPr>
            <w:tcW w:w="1930" w:type="dxa"/>
          </w:tcPr>
          <w:p>
            <w:pPr>
              <w:pStyle w:val="TableParagraph"/>
              <w:spacing w:line="301" w:lineRule="exact"/>
              <w:rPr>
                <w:sz w:val="28"/>
              </w:rPr>
            </w:pPr>
            <w:r>
              <w:rPr>
                <w:spacing w:val="-5"/>
                <w:sz w:val="28"/>
              </w:rPr>
              <w:t>10</w:t>
            </w:r>
          </w:p>
        </w:tc>
        <w:tc>
          <w:tcPr>
            <w:tcW w:w="1981" w:type="dxa"/>
          </w:tcPr>
          <w:p>
            <w:pPr>
              <w:pStyle w:val="TableParagraph"/>
              <w:spacing w:line="301" w:lineRule="exact"/>
              <w:ind w:left="106"/>
              <w:rPr>
                <w:sz w:val="28"/>
              </w:rPr>
            </w:pPr>
            <w:r>
              <w:rPr>
                <w:spacing w:val="-2"/>
                <w:sz w:val="28"/>
              </w:rPr>
              <w:t>10.42</w:t>
            </w:r>
          </w:p>
        </w:tc>
      </w:tr>
      <w:tr>
        <w:trPr>
          <w:trHeight w:val="323" w:hRule="atLeast"/>
        </w:trPr>
        <w:tc>
          <w:tcPr>
            <w:tcW w:w="3279" w:type="dxa"/>
            <w:vMerge/>
            <w:tcBorders>
              <w:top w:val="nil"/>
            </w:tcBorders>
          </w:tcPr>
          <w:p>
            <w:pPr>
              <w:rPr>
                <w:sz w:val="2"/>
                <w:szCs w:val="2"/>
              </w:rPr>
            </w:pPr>
          </w:p>
        </w:tc>
        <w:tc>
          <w:tcPr>
            <w:tcW w:w="2420" w:type="dxa"/>
          </w:tcPr>
          <w:p>
            <w:pPr>
              <w:pStyle w:val="TableParagraph"/>
              <w:spacing w:line="304" w:lineRule="exact"/>
              <w:rPr>
                <w:b/>
                <w:i/>
                <w:sz w:val="28"/>
              </w:rPr>
            </w:pPr>
            <w:r>
              <w:rPr>
                <w:b/>
                <w:i/>
                <w:spacing w:val="-2"/>
                <w:sz w:val="28"/>
              </w:rPr>
              <w:t>Total</w:t>
            </w:r>
          </w:p>
        </w:tc>
        <w:tc>
          <w:tcPr>
            <w:tcW w:w="1930" w:type="dxa"/>
          </w:tcPr>
          <w:p>
            <w:pPr>
              <w:pStyle w:val="TableParagraph"/>
              <w:spacing w:line="304" w:lineRule="exact"/>
              <w:rPr>
                <w:b/>
                <w:i/>
                <w:sz w:val="28"/>
              </w:rPr>
            </w:pPr>
            <w:r>
              <w:rPr>
                <w:b/>
                <w:i/>
                <w:spacing w:val="-5"/>
                <w:sz w:val="28"/>
              </w:rPr>
              <w:t>96</w:t>
            </w:r>
          </w:p>
        </w:tc>
        <w:tc>
          <w:tcPr>
            <w:tcW w:w="1981" w:type="dxa"/>
          </w:tcPr>
          <w:p>
            <w:pPr>
              <w:pStyle w:val="TableParagraph"/>
              <w:spacing w:line="304" w:lineRule="exact"/>
              <w:ind w:left="106"/>
              <w:rPr>
                <w:b/>
                <w:i/>
                <w:sz w:val="28"/>
              </w:rPr>
            </w:pPr>
            <w:r>
              <w:rPr>
                <w:b/>
                <w:i/>
                <w:spacing w:val="-4"/>
                <w:sz w:val="28"/>
              </w:rPr>
              <w:t>100%</w:t>
            </w:r>
          </w:p>
        </w:tc>
      </w:tr>
    </w:tbl>
    <w:p>
      <w:pPr>
        <w:spacing w:before="3"/>
        <w:ind w:left="780" w:right="0" w:firstLine="0"/>
        <w:jc w:val="left"/>
        <w:rPr>
          <w:i/>
          <w:sz w:val="28"/>
        </w:rPr>
      </w:pPr>
      <w:r>
        <w:rPr>
          <w:i/>
          <w:sz w:val="28"/>
        </w:rPr>
        <w:t>Source:</w:t>
      </w:r>
      <w:r>
        <w:rPr>
          <w:i/>
          <w:spacing w:val="-8"/>
          <w:sz w:val="28"/>
        </w:rPr>
        <w:t> </w:t>
      </w:r>
      <w:r>
        <w:rPr>
          <w:i/>
          <w:sz w:val="28"/>
        </w:rPr>
        <w:t>(Field</w:t>
      </w:r>
      <w:r>
        <w:rPr>
          <w:i/>
          <w:spacing w:val="-5"/>
          <w:sz w:val="28"/>
        </w:rPr>
        <w:t> </w:t>
      </w:r>
      <w:r>
        <w:rPr>
          <w:i/>
          <w:sz w:val="28"/>
        </w:rPr>
        <w:t>Survey,</w:t>
      </w:r>
      <w:r>
        <w:rPr>
          <w:i/>
          <w:spacing w:val="-6"/>
          <w:sz w:val="28"/>
        </w:rPr>
        <w:t> </w:t>
      </w:r>
      <w:r>
        <w:rPr>
          <w:i/>
          <w:spacing w:val="-4"/>
          <w:sz w:val="28"/>
        </w:rPr>
        <w:t>2018)</w:t>
      </w:r>
    </w:p>
    <w:p>
      <w:pPr>
        <w:spacing w:after="0"/>
        <w:jc w:val="left"/>
        <w:rPr>
          <w:sz w:val="28"/>
        </w:rPr>
        <w:sectPr>
          <w:pgSz w:w="12240" w:h="15840"/>
          <w:pgMar w:header="0" w:footer="1015" w:top="1360" w:bottom="1200" w:left="660" w:right="640"/>
        </w:sectPr>
      </w:pPr>
    </w:p>
    <w:p>
      <w:pPr>
        <w:pStyle w:val="BodyText"/>
        <w:spacing w:line="480" w:lineRule="auto" w:before="73"/>
        <w:ind w:right="797"/>
      </w:pPr>
      <w:r>
        <w:rPr/>
        <w:t>Table 4.1.1 concerning the wards of the respondents, the finding shows out of the 96 filled and returned questionnaires, 20 respondents belong to each of the three wards (i.e. Kagarawal, Bogo, and Jekada-fari wards), where each of the three</w:t>
      </w:r>
      <w:r>
        <w:rPr>
          <w:spacing w:val="40"/>
        </w:rPr>
        <w:t> </w:t>
      </w:r>
      <w:r>
        <w:rPr/>
        <w:t>wards representing 20.83% respectively, 19 respondents from Bolari representing 19.79, and 17 respondents from</w:t>
      </w:r>
      <w:r>
        <w:rPr>
          <w:spacing w:val="-2"/>
        </w:rPr>
        <w:t> </w:t>
      </w:r>
      <w:r>
        <w:rPr/>
        <w:t>Tudun-wada representing 17.71. Thus, Kagarawal, Bogo, Jekada-fari have equal number of respondents (20 each), while Bolari and Tudun-wada has 19 and 17 respectively.</w:t>
      </w:r>
    </w:p>
    <w:p>
      <w:pPr>
        <w:pStyle w:val="BodyText"/>
        <w:spacing w:line="480" w:lineRule="auto"/>
        <w:ind w:right="798"/>
      </w:pPr>
      <w:r>
        <w:rPr/>
        <w:t>As regards to gender, out of 96 filled and returned questionnaires, male category had 61 (63.54%) of the respondents. The remaining 35 (36.46%) of the</w:t>
      </w:r>
      <w:r>
        <w:rPr>
          <w:spacing w:val="40"/>
        </w:rPr>
        <w:t> </w:t>
      </w:r>
      <w:r>
        <w:rPr/>
        <w:t>respondents belong to the female category. Thus, the findings revealed that male category had the highest number of frequency (respondents) than their female </w:t>
      </w:r>
      <w:r>
        <w:rPr>
          <w:spacing w:val="-2"/>
        </w:rPr>
        <w:t>counterpart.</w:t>
      </w:r>
    </w:p>
    <w:p>
      <w:pPr>
        <w:pStyle w:val="BodyText"/>
        <w:spacing w:line="480" w:lineRule="auto" w:before="2"/>
        <w:ind w:right="793"/>
      </w:pPr>
      <w:r>
        <w:rPr/>
        <w:t>Regarding the age distribution of the respondents, 38 (39.58%) of the respondents fall between the age of 18-24, 24 (25%) respondents were between the age of 25- 34, while 19 (19.79%) respondents were between the age 44&amp;above, and 15 (15.62%) respondents were between 35-44years which were the least.</w:t>
      </w:r>
    </w:p>
    <w:p>
      <w:pPr>
        <w:pStyle w:val="BodyText"/>
        <w:spacing w:line="480" w:lineRule="auto"/>
        <w:ind w:right="801"/>
      </w:pPr>
      <w:r>
        <w:rPr/>
        <w:t>Based on marital status, out of 96 filled and returned questionnaires, single category</w:t>
      </w:r>
      <w:r>
        <w:rPr>
          <w:spacing w:val="-2"/>
        </w:rPr>
        <w:t> </w:t>
      </w:r>
      <w:r>
        <w:rPr/>
        <w:t>had 45 (46.87%) of</w:t>
      </w:r>
      <w:r>
        <w:rPr>
          <w:spacing w:val="-1"/>
        </w:rPr>
        <w:t> </w:t>
      </w:r>
      <w:r>
        <w:rPr/>
        <w:t>the respondents,</w:t>
      </w:r>
      <w:r>
        <w:rPr>
          <w:spacing w:val="-1"/>
        </w:rPr>
        <w:t> </w:t>
      </w:r>
      <w:r>
        <w:rPr/>
        <w:t>32 (33.33%)</w:t>
      </w:r>
      <w:r>
        <w:rPr>
          <w:spacing w:val="-1"/>
        </w:rPr>
        <w:t> </w:t>
      </w:r>
      <w:r>
        <w:rPr/>
        <w:t>of the respondents were</w:t>
      </w:r>
    </w:p>
    <w:p>
      <w:pPr>
        <w:pStyle w:val="BodyText"/>
        <w:spacing w:line="480" w:lineRule="auto" w:before="1"/>
        <w:ind w:right="798"/>
      </w:pPr>
      <w:r>
        <w:rPr/>
        <w:t>married, 11 (11.46%) of the respondents were divorced, the remaining 8 (8.33%)</w:t>
      </w:r>
      <w:r>
        <w:rPr>
          <w:spacing w:val="40"/>
        </w:rPr>
        <w:t> </w:t>
      </w:r>
      <w:r>
        <w:rPr/>
        <w:t>of</w:t>
      </w:r>
      <w:r>
        <w:rPr>
          <w:spacing w:val="69"/>
        </w:rPr>
        <w:t> </w:t>
      </w:r>
      <w:r>
        <w:rPr/>
        <w:t>the</w:t>
      </w:r>
      <w:r>
        <w:rPr>
          <w:spacing w:val="69"/>
        </w:rPr>
        <w:t> </w:t>
      </w:r>
      <w:r>
        <w:rPr/>
        <w:t>respondents</w:t>
      </w:r>
      <w:r>
        <w:rPr>
          <w:spacing w:val="68"/>
        </w:rPr>
        <w:t> </w:t>
      </w:r>
      <w:r>
        <w:rPr/>
        <w:t>were</w:t>
      </w:r>
      <w:r>
        <w:rPr>
          <w:spacing w:val="70"/>
        </w:rPr>
        <w:t> </w:t>
      </w:r>
      <w:r>
        <w:rPr/>
        <w:t>widowed.</w:t>
      </w:r>
      <w:r>
        <w:rPr>
          <w:spacing w:val="69"/>
        </w:rPr>
        <w:t> </w:t>
      </w:r>
      <w:r>
        <w:rPr/>
        <w:t>Therefore,</w:t>
      </w:r>
      <w:r>
        <w:rPr>
          <w:spacing w:val="74"/>
        </w:rPr>
        <w:t> </w:t>
      </w:r>
      <w:r>
        <w:rPr/>
        <w:t>the</w:t>
      </w:r>
      <w:r>
        <w:rPr>
          <w:spacing w:val="69"/>
        </w:rPr>
        <w:t> </w:t>
      </w:r>
      <w:r>
        <w:rPr/>
        <w:t>finding</w:t>
      </w:r>
      <w:r>
        <w:rPr>
          <w:spacing w:val="70"/>
        </w:rPr>
        <w:t> </w:t>
      </w:r>
      <w:r>
        <w:rPr/>
        <w:t>revealed</w:t>
      </w:r>
      <w:r>
        <w:rPr>
          <w:spacing w:val="70"/>
        </w:rPr>
        <w:t> </w:t>
      </w:r>
      <w:r>
        <w:rPr/>
        <w:t>that</w:t>
      </w:r>
      <w:r>
        <w:rPr>
          <w:spacing w:val="70"/>
        </w:rPr>
        <w:t> </w:t>
      </w:r>
      <w:r>
        <w:rPr/>
        <w:t>single</w:t>
      </w:r>
    </w:p>
    <w:p>
      <w:pPr>
        <w:spacing w:after="0" w:line="480" w:lineRule="auto"/>
        <w:sectPr>
          <w:pgSz w:w="12240" w:h="15840"/>
          <w:pgMar w:header="0" w:footer="1015" w:top="1360" w:bottom="1200" w:left="660" w:right="640"/>
        </w:sectPr>
      </w:pPr>
    </w:p>
    <w:p>
      <w:pPr>
        <w:pStyle w:val="BodyText"/>
        <w:spacing w:line="480" w:lineRule="auto" w:before="73"/>
        <w:ind w:right="805"/>
      </w:pPr>
      <w:r>
        <w:rPr/>
        <w:t>category</w:t>
      </w:r>
      <w:r>
        <w:rPr>
          <w:spacing w:val="-5"/>
        </w:rPr>
        <w:t> </w:t>
      </w:r>
      <w:r>
        <w:rPr/>
        <w:t>had</w:t>
      </w:r>
      <w:r>
        <w:rPr>
          <w:spacing w:val="-3"/>
        </w:rPr>
        <w:t> </w:t>
      </w:r>
      <w:r>
        <w:rPr/>
        <w:t>the</w:t>
      </w:r>
      <w:r>
        <w:rPr>
          <w:spacing w:val="-3"/>
        </w:rPr>
        <w:t> </w:t>
      </w:r>
      <w:r>
        <w:rPr/>
        <w:t>highest</w:t>
      </w:r>
      <w:r>
        <w:rPr>
          <w:spacing w:val="-3"/>
        </w:rPr>
        <w:t> </w:t>
      </w:r>
      <w:r>
        <w:rPr/>
        <w:t>number</w:t>
      </w:r>
      <w:r>
        <w:rPr>
          <w:spacing w:val="-2"/>
        </w:rPr>
        <w:t> </w:t>
      </w:r>
      <w:r>
        <w:rPr/>
        <w:t>of</w:t>
      </w:r>
      <w:r>
        <w:rPr>
          <w:spacing w:val="-4"/>
        </w:rPr>
        <w:t> </w:t>
      </w:r>
      <w:r>
        <w:rPr/>
        <w:t>frequency</w:t>
      </w:r>
      <w:r>
        <w:rPr>
          <w:spacing w:val="-5"/>
        </w:rPr>
        <w:t> </w:t>
      </w:r>
      <w:r>
        <w:rPr/>
        <w:t>of</w:t>
      </w:r>
      <w:r>
        <w:rPr>
          <w:spacing w:val="-3"/>
        </w:rPr>
        <w:t> </w:t>
      </w:r>
      <w:r>
        <w:rPr/>
        <w:t>45,</w:t>
      </w:r>
      <w:r>
        <w:rPr>
          <w:spacing w:val="-5"/>
        </w:rPr>
        <w:t> </w:t>
      </w:r>
      <w:r>
        <w:rPr/>
        <w:t>followed</w:t>
      </w:r>
      <w:r>
        <w:rPr>
          <w:spacing w:val="-2"/>
        </w:rPr>
        <w:t> </w:t>
      </w:r>
      <w:r>
        <w:rPr/>
        <w:t>by</w:t>
      </w:r>
      <w:r>
        <w:rPr>
          <w:spacing w:val="-3"/>
        </w:rPr>
        <w:t> </w:t>
      </w:r>
      <w:r>
        <w:rPr/>
        <w:t>married,</w:t>
      </w:r>
      <w:r>
        <w:rPr>
          <w:spacing w:val="-4"/>
        </w:rPr>
        <w:t> </w:t>
      </w:r>
      <w:r>
        <w:rPr/>
        <w:t>divorced and then widowed which are 32, 11, and 8 respondents respectively.</w:t>
      </w:r>
    </w:p>
    <w:p>
      <w:pPr>
        <w:pStyle w:val="BodyText"/>
        <w:spacing w:line="480" w:lineRule="auto" w:before="1"/>
        <w:ind w:right="795"/>
      </w:pPr>
      <w:r>
        <w:rPr/>
        <w:t>On the</w:t>
      </w:r>
      <w:r>
        <w:rPr>
          <w:spacing w:val="-1"/>
        </w:rPr>
        <w:t> </w:t>
      </w:r>
      <w:r>
        <w:rPr/>
        <w:t>religion</w:t>
      </w:r>
      <w:r>
        <w:rPr>
          <w:spacing w:val="-1"/>
        </w:rPr>
        <w:t> </w:t>
      </w:r>
      <w:r>
        <w:rPr/>
        <w:t>of</w:t>
      </w:r>
      <w:r>
        <w:rPr>
          <w:spacing w:val="-2"/>
        </w:rPr>
        <w:t> </w:t>
      </w:r>
      <w:r>
        <w:rPr/>
        <w:t>the</w:t>
      </w:r>
      <w:r>
        <w:rPr>
          <w:spacing w:val="-3"/>
        </w:rPr>
        <w:t> </w:t>
      </w:r>
      <w:r>
        <w:rPr/>
        <w:t>respondents,</w:t>
      </w:r>
      <w:r>
        <w:rPr>
          <w:spacing w:val="-1"/>
        </w:rPr>
        <w:t> </w:t>
      </w:r>
      <w:r>
        <w:rPr/>
        <w:t>72 (75%)</w:t>
      </w:r>
      <w:r>
        <w:rPr>
          <w:spacing w:val="-1"/>
        </w:rPr>
        <w:t> </w:t>
      </w:r>
      <w:r>
        <w:rPr/>
        <w:t>of</w:t>
      </w:r>
      <w:r>
        <w:rPr>
          <w:spacing w:val="-2"/>
        </w:rPr>
        <w:t> </w:t>
      </w:r>
      <w:r>
        <w:rPr/>
        <w:t>the</w:t>
      </w:r>
      <w:r>
        <w:rPr>
          <w:spacing w:val="-1"/>
        </w:rPr>
        <w:t> </w:t>
      </w:r>
      <w:r>
        <w:rPr/>
        <w:t>respondents</w:t>
      </w:r>
      <w:r>
        <w:rPr>
          <w:spacing w:val="-2"/>
        </w:rPr>
        <w:t> </w:t>
      </w:r>
      <w:r>
        <w:rPr/>
        <w:t>were Muslims,</w:t>
      </w:r>
      <w:r>
        <w:rPr>
          <w:spacing w:val="-1"/>
        </w:rPr>
        <w:t> </w:t>
      </w:r>
      <w:r>
        <w:rPr/>
        <w:t>and 24 (25%) of the respondents were Christians. Therefore, the finding revealed that Islam category had the highest number of frequency of 72 respondents than of </w:t>
      </w:r>
      <w:r>
        <w:rPr>
          <w:spacing w:val="-2"/>
        </w:rPr>
        <w:t>Christianity.</w:t>
      </w:r>
    </w:p>
    <w:p>
      <w:pPr>
        <w:pStyle w:val="BodyText"/>
        <w:spacing w:line="480" w:lineRule="auto"/>
        <w:ind w:right="805"/>
      </w:pPr>
      <w:r>
        <w:rPr/>
        <w:t>In terms of education, 44 (45.83%) of the respondents had secondary school qualification</w:t>
      </w:r>
      <w:r>
        <w:rPr>
          <w:spacing w:val="-3"/>
        </w:rPr>
        <w:t> </w:t>
      </w:r>
      <w:r>
        <w:rPr/>
        <w:t>which</w:t>
      </w:r>
      <w:r>
        <w:rPr>
          <w:spacing w:val="-2"/>
        </w:rPr>
        <w:t> </w:t>
      </w:r>
      <w:r>
        <w:rPr/>
        <w:t>were</w:t>
      </w:r>
      <w:r>
        <w:rPr>
          <w:spacing w:val="-3"/>
        </w:rPr>
        <w:t> </w:t>
      </w:r>
      <w:r>
        <w:rPr/>
        <w:t>the</w:t>
      </w:r>
      <w:r>
        <w:rPr>
          <w:spacing w:val="-4"/>
        </w:rPr>
        <w:t> </w:t>
      </w:r>
      <w:r>
        <w:rPr/>
        <w:t>majority,</w:t>
      </w:r>
      <w:r>
        <w:rPr>
          <w:spacing w:val="-2"/>
        </w:rPr>
        <w:t> </w:t>
      </w:r>
      <w:r>
        <w:rPr/>
        <w:t>25</w:t>
      </w:r>
      <w:r>
        <w:rPr>
          <w:spacing w:val="-2"/>
        </w:rPr>
        <w:t> </w:t>
      </w:r>
      <w:r>
        <w:rPr/>
        <w:t>(26.06%)</w:t>
      </w:r>
      <w:r>
        <w:rPr>
          <w:spacing w:val="-4"/>
        </w:rPr>
        <w:t> </w:t>
      </w:r>
      <w:r>
        <w:rPr/>
        <w:t>of</w:t>
      </w:r>
      <w:r>
        <w:rPr>
          <w:spacing w:val="-3"/>
        </w:rPr>
        <w:t> </w:t>
      </w:r>
      <w:r>
        <w:rPr/>
        <w:t>the</w:t>
      </w:r>
      <w:r>
        <w:rPr>
          <w:spacing w:val="-4"/>
        </w:rPr>
        <w:t> </w:t>
      </w:r>
      <w:r>
        <w:rPr/>
        <w:t>respondents</w:t>
      </w:r>
      <w:r>
        <w:rPr>
          <w:spacing w:val="-3"/>
        </w:rPr>
        <w:t> </w:t>
      </w:r>
      <w:r>
        <w:rPr/>
        <w:t>went</w:t>
      </w:r>
      <w:r>
        <w:rPr>
          <w:spacing w:val="-2"/>
        </w:rPr>
        <w:t> </w:t>
      </w:r>
      <w:r>
        <w:rPr/>
        <w:t>to</w:t>
      </w:r>
      <w:r>
        <w:rPr>
          <w:spacing w:val="-2"/>
        </w:rPr>
        <w:t> </w:t>
      </w:r>
      <w:r>
        <w:rPr/>
        <w:t>only primary school, 21 (21.88%) of the respondents had at least diploma or higher education, and 6 (6.25%) do not went to western school instead they went for informal education.</w:t>
      </w:r>
    </w:p>
    <w:p>
      <w:pPr>
        <w:pStyle w:val="BodyText"/>
        <w:spacing w:line="480" w:lineRule="auto"/>
        <w:ind w:right="802"/>
      </w:pPr>
      <w:r>
        <w:rPr/>
        <w:t>Based on occupation, 33 (34.38%) of the respondents were unemployed, 22 (22.92%) of the respondents were students, 12 (12.5%) of the respondents were civil servants, 10 (10.42%) of the respondents were teachers, another10 (10.42%) of the respondents engaged in other different occupation, and 9 (9.38%) of the respondents were teachers.</w:t>
      </w:r>
    </w:p>
    <w:p>
      <w:pPr>
        <w:spacing w:after="0" w:line="480" w:lineRule="auto"/>
        <w:sectPr>
          <w:pgSz w:w="12240" w:h="15840"/>
          <w:pgMar w:header="0" w:footer="1015" w:top="1360" w:bottom="1200" w:left="660" w:right="640"/>
        </w:sectPr>
      </w:pPr>
    </w:p>
    <w:p>
      <w:pPr>
        <w:pStyle w:val="Heading2"/>
        <w:spacing w:before="77" w:after="51"/>
        <w:ind w:left="780" w:firstLine="0"/>
      </w:pPr>
      <w:r>
        <w:rPr/>
        <w:t>Table</w:t>
      </w:r>
      <w:r>
        <w:rPr>
          <w:spacing w:val="-7"/>
        </w:rPr>
        <w:t> </w:t>
      </w:r>
      <w:r>
        <w:rPr/>
        <w:t>4.1.2:</w:t>
      </w:r>
      <w:r>
        <w:rPr>
          <w:spacing w:val="-4"/>
        </w:rPr>
        <w:t> </w:t>
      </w:r>
      <w:r>
        <w:rPr/>
        <w:t>The</w:t>
      </w:r>
      <w:r>
        <w:rPr>
          <w:spacing w:val="-4"/>
        </w:rPr>
        <w:t> </w:t>
      </w:r>
      <w:r>
        <w:rPr/>
        <w:t>Causes</w:t>
      </w:r>
      <w:r>
        <w:rPr>
          <w:spacing w:val="-4"/>
        </w:rPr>
        <w:t> </w:t>
      </w:r>
      <w:r>
        <w:rPr/>
        <w:t>of</w:t>
      </w:r>
      <w:r>
        <w:rPr>
          <w:spacing w:val="-4"/>
        </w:rPr>
        <w:t> </w:t>
      </w:r>
      <w:r>
        <w:rPr/>
        <w:t>Political</w:t>
      </w:r>
      <w:r>
        <w:rPr>
          <w:spacing w:val="-4"/>
        </w:rPr>
        <w:t> </w:t>
      </w:r>
      <w:r>
        <w:rPr/>
        <w:t>Violence</w:t>
      </w:r>
      <w:r>
        <w:rPr>
          <w:spacing w:val="-4"/>
        </w:rPr>
        <w:t> </w:t>
      </w:r>
      <w:r>
        <w:rPr/>
        <w:t>in</w:t>
      </w:r>
      <w:r>
        <w:rPr>
          <w:spacing w:val="-4"/>
        </w:rPr>
        <w:t> </w:t>
      </w:r>
      <w:r>
        <w:rPr/>
        <w:t>Gombe</w:t>
      </w:r>
      <w:r>
        <w:rPr>
          <w:spacing w:val="-4"/>
        </w:rPr>
        <w:t> </w:t>
      </w:r>
      <w:r>
        <w:rPr>
          <w:spacing w:val="-2"/>
        </w:rPr>
        <w:t>Metropolis</w:t>
      </w: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56"/>
        <w:gridCol w:w="1321"/>
        <w:gridCol w:w="1265"/>
        <w:gridCol w:w="1417"/>
        <w:gridCol w:w="1647"/>
        <w:gridCol w:w="1494"/>
        <w:gridCol w:w="1117"/>
      </w:tblGrid>
      <w:tr>
        <w:trPr>
          <w:trHeight w:val="642" w:hRule="atLeast"/>
        </w:trPr>
        <w:tc>
          <w:tcPr>
            <w:tcW w:w="2456" w:type="dxa"/>
          </w:tcPr>
          <w:p>
            <w:pPr>
              <w:pStyle w:val="TableParagraph"/>
              <w:spacing w:line="320" w:lineRule="exact"/>
              <w:rPr>
                <w:b/>
                <w:sz w:val="28"/>
              </w:rPr>
            </w:pPr>
            <w:r>
              <w:rPr>
                <w:b/>
                <w:spacing w:val="-2"/>
                <w:sz w:val="28"/>
              </w:rPr>
              <w:t>Causes</w:t>
            </w:r>
          </w:p>
        </w:tc>
        <w:tc>
          <w:tcPr>
            <w:tcW w:w="1321" w:type="dxa"/>
          </w:tcPr>
          <w:p>
            <w:pPr>
              <w:pStyle w:val="TableParagraph"/>
              <w:spacing w:line="319" w:lineRule="exact"/>
              <w:ind w:left="105"/>
              <w:rPr>
                <w:b/>
                <w:sz w:val="28"/>
              </w:rPr>
            </w:pPr>
            <w:r>
              <w:rPr>
                <w:b/>
                <w:spacing w:val="-2"/>
                <w:sz w:val="28"/>
              </w:rPr>
              <w:t>S/Agreed</w:t>
            </w:r>
          </w:p>
          <w:p>
            <w:pPr>
              <w:pStyle w:val="TableParagraph"/>
              <w:spacing w:line="303" w:lineRule="exact"/>
              <w:ind w:left="105"/>
              <w:rPr>
                <w:b/>
                <w:sz w:val="28"/>
              </w:rPr>
            </w:pPr>
            <w:r>
              <w:rPr>
                <w:b/>
                <w:spacing w:val="-5"/>
                <w:sz w:val="28"/>
              </w:rPr>
              <w:t>{%}</w:t>
            </w:r>
          </w:p>
        </w:tc>
        <w:tc>
          <w:tcPr>
            <w:tcW w:w="1265" w:type="dxa"/>
          </w:tcPr>
          <w:p>
            <w:pPr>
              <w:pStyle w:val="TableParagraph"/>
              <w:spacing w:line="319" w:lineRule="exact"/>
              <w:rPr>
                <w:b/>
                <w:sz w:val="28"/>
              </w:rPr>
            </w:pPr>
            <w:r>
              <w:rPr>
                <w:b/>
                <w:spacing w:val="-2"/>
                <w:sz w:val="28"/>
              </w:rPr>
              <w:t>Agreed</w:t>
            </w:r>
          </w:p>
          <w:p>
            <w:pPr>
              <w:pStyle w:val="TableParagraph"/>
              <w:spacing w:line="303" w:lineRule="exact"/>
              <w:rPr>
                <w:b/>
                <w:sz w:val="28"/>
              </w:rPr>
            </w:pPr>
            <w:r>
              <w:rPr>
                <w:b/>
                <w:spacing w:val="-5"/>
                <w:sz w:val="28"/>
              </w:rPr>
              <w:t>{%}</w:t>
            </w:r>
          </w:p>
        </w:tc>
        <w:tc>
          <w:tcPr>
            <w:tcW w:w="1417" w:type="dxa"/>
          </w:tcPr>
          <w:p>
            <w:pPr>
              <w:pStyle w:val="TableParagraph"/>
              <w:spacing w:line="319" w:lineRule="exact"/>
              <w:ind w:left="106"/>
              <w:rPr>
                <w:b/>
                <w:sz w:val="28"/>
              </w:rPr>
            </w:pPr>
            <w:r>
              <w:rPr>
                <w:b/>
                <w:spacing w:val="-2"/>
                <w:sz w:val="28"/>
              </w:rPr>
              <w:t>Disagreed</w:t>
            </w:r>
          </w:p>
          <w:p>
            <w:pPr>
              <w:pStyle w:val="TableParagraph"/>
              <w:spacing w:line="303" w:lineRule="exact"/>
              <w:ind w:left="106"/>
              <w:rPr>
                <w:b/>
                <w:sz w:val="28"/>
              </w:rPr>
            </w:pPr>
            <w:r>
              <w:rPr>
                <w:b/>
                <w:spacing w:val="-5"/>
                <w:sz w:val="28"/>
              </w:rPr>
              <w:t>{%}</w:t>
            </w:r>
          </w:p>
        </w:tc>
        <w:tc>
          <w:tcPr>
            <w:tcW w:w="1647" w:type="dxa"/>
          </w:tcPr>
          <w:p>
            <w:pPr>
              <w:pStyle w:val="TableParagraph"/>
              <w:spacing w:line="319" w:lineRule="exact"/>
              <w:ind w:left="103"/>
              <w:rPr>
                <w:b/>
                <w:sz w:val="28"/>
              </w:rPr>
            </w:pPr>
            <w:r>
              <w:rPr>
                <w:b/>
                <w:spacing w:val="-2"/>
                <w:sz w:val="28"/>
              </w:rPr>
              <w:t>S/Disagreed</w:t>
            </w:r>
          </w:p>
          <w:p>
            <w:pPr>
              <w:pStyle w:val="TableParagraph"/>
              <w:spacing w:line="303" w:lineRule="exact"/>
              <w:ind w:left="103"/>
              <w:rPr>
                <w:b/>
                <w:sz w:val="28"/>
              </w:rPr>
            </w:pPr>
            <w:r>
              <w:rPr>
                <w:b/>
                <w:spacing w:val="-5"/>
                <w:sz w:val="28"/>
              </w:rPr>
              <w:t>{%}</w:t>
            </w:r>
          </w:p>
        </w:tc>
        <w:tc>
          <w:tcPr>
            <w:tcW w:w="1494" w:type="dxa"/>
          </w:tcPr>
          <w:p>
            <w:pPr>
              <w:pStyle w:val="TableParagraph"/>
              <w:spacing w:line="319" w:lineRule="exact"/>
              <w:ind w:left="105"/>
              <w:rPr>
                <w:b/>
                <w:sz w:val="28"/>
              </w:rPr>
            </w:pPr>
            <w:r>
              <w:rPr>
                <w:b/>
                <w:spacing w:val="-2"/>
                <w:sz w:val="28"/>
              </w:rPr>
              <w:t>Undecided</w:t>
            </w:r>
          </w:p>
          <w:p>
            <w:pPr>
              <w:pStyle w:val="TableParagraph"/>
              <w:spacing w:line="303" w:lineRule="exact"/>
              <w:ind w:left="105"/>
              <w:rPr>
                <w:b/>
                <w:sz w:val="28"/>
              </w:rPr>
            </w:pPr>
            <w:r>
              <w:rPr>
                <w:b/>
                <w:spacing w:val="-5"/>
                <w:sz w:val="28"/>
              </w:rPr>
              <w:t>{%}</w:t>
            </w:r>
          </w:p>
        </w:tc>
        <w:tc>
          <w:tcPr>
            <w:tcW w:w="1117" w:type="dxa"/>
          </w:tcPr>
          <w:p>
            <w:pPr>
              <w:pStyle w:val="TableParagraph"/>
              <w:spacing w:line="320" w:lineRule="exact"/>
              <w:ind w:left="105"/>
              <w:rPr>
                <w:b/>
                <w:sz w:val="28"/>
              </w:rPr>
            </w:pPr>
            <w:r>
              <w:rPr>
                <w:b/>
                <w:spacing w:val="-4"/>
                <w:sz w:val="28"/>
              </w:rPr>
              <w:t>Total</w:t>
            </w:r>
          </w:p>
        </w:tc>
      </w:tr>
      <w:tr>
        <w:trPr>
          <w:trHeight w:val="966" w:hRule="atLeast"/>
        </w:trPr>
        <w:tc>
          <w:tcPr>
            <w:tcW w:w="2456" w:type="dxa"/>
          </w:tcPr>
          <w:p>
            <w:pPr>
              <w:pStyle w:val="TableParagraph"/>
              <w:spacing w:line="315" w:lineRule="exact"/>
              <w:rPr>
                <w:sz w:val="28"/>
              </w:rPr>
            </w:pPr>
            <w:r>
              <w:rPr>
                <w:sz w:val="28"/>
              </w:rPr>
              <w:t>Lack</w:t>
            </w:r>
            <w:r>
              <w:rPr>
                <w:spacing w:val="-1"/>
                <w:sz w:val="28"/>
              </w:rPr>
              <w:t> </w:t>
            </w:r>
            <w:r>
              <w:rPr>
                <w:sz w:val="28"/>
              </w:rPr>
              <w:t>of</w:t>
            </w:r>
            <w:r>
              <w:rPr>
                <w:spacing w:val="-3"/>
                <w:sz w:val="28"/>
              </w:rPr>
              <w:t> </w:t>
            </w:r>
            <w:r>
              <w:rPr>
                <w:spacing w:val="-2"/>
                <w:sz w:val="28"/>
              </w:rPr>
              <w:t>political</w:t>
            </w:r>
          </w:p>
          <w:p>
            <w:pPr>
              <w:pStyle w:val="TableParagraph"/>
              <w:spacing w:line="322" w:lineRule="exact"/>
              <w:ind w:right="447"/>
              <w:rPr>
                <w:sz w:val="28"/>
              </w:rPr>
            </w:pPr>
            <w:r>
              <w:rPr>
                <w:sz w:val="28"/>
              </w:rPr>
              <w:t>socialization</w:t>
            </w:r>
            <w:r>
              <w:rPr>
                <w:spacing w:val="-18"/>
                <w:sz w:val="28"/>
              </w:rPr>
              <w:t> </w:t>
            </w:r>
            <w:r>
              <w:rPr>
                <w:sz w:val="28"/>
              </w:rPr>
              <w:t>and </w:t>
            </w:r>
            <w:r>
              <w:rPr>
                <w:spacing w:val="-2"/>
                <w:sz w:val="28"/>
              </w:rPr>
              <w:t>orientation</w:t>
            </w:r>
          </w:p>
        </w:tc>
        <w:tc>
          <w:tcPr>
            <w:tcW w:w="1321" w:type="dxa"/>
          </w:tcPr>
          <w:p>
            <w:pPr>
              <w:pStyle w:val="TableParagraph"/>
              <w:spacing w:line="315" w:lineRule="exact"/>
              <w:ind w:left="105"/>
              <w:rPr>
                <w:sz w:val="28"/>
              </w:rPr>
            </w:pPr>
            <w:r>
              <w:rPr>
                <w:spacing w:val="-5"/>
                <w:sz w:val="28"/>
              </w:rPr>
              <w:t>32</w:t>
            </w:r>
          </w:p>
          <w:p>
            <w:pPr>
              <w:pStyle w:val="TableParagraph"/>
              <w:spacing w:before="1"/>
              <w:ind w:left="0"/>
              <w:rPr>
                <w:b/>
                <w:sz w:val="28"/>
              </w:rPr>
            </w:pPr>
          </w:p>
          <w:p>
            <w:pPr>
              <w:pStyle w:val="TableParagraph"/>
              <w:spacing w:line="308" w:lineRule="exact"/>
              <w:ind w:left="105"/>
              <w:rPr>
                <w:sz w:val="28"/>
              </w:rPr>
            </w:pPr>
            <w:r>
              <w:rPr>
                <w:spacing w:val="-2"/>
                <w:sz w:val="28"/>
              </w:rPr>
              <w:t>(33.33%)</w:t>
            </w:r>
          </w:p>
        </w:tc>
        <w:tc>
          <w:tcPr>
            <w:tcW w:w="1265" w:type="dxa"/>
          </w:tcPr>
          <w:p>
            <w:pPr>
              <w:pStyle w:val="TableParagraph"/>
              <w:spacing w:line="315" w:lineRule="exact"/>
              <w:rPr>
                <w:sz w:val="28"/>
              </w:rPr>
            </w:pPr>
            <w:r>
              <w:rPr>
                <w:spacing w:val="-5"/>
                <w:sz w:val="28"/>
              </w:rPr>
              <w:t>39</w:t>
            </w:r>
          </w:p>
          <w:p>
            <w:pPr>
              <w:pStyle w:val="TableParagraph"/>
              <w:spacing w:before="1"/>
              <w:ind w:left="0"/>
              <w:rPr>
                <w:b/>
                <w:sz w:val="28"/>
              </w:rPr>
            </w:pPr>
          </w:p>
          <w:p>
            <w:pPr>
              <w:pStyle w:val="TableParagraph"/>
              <w:spacing w:line="308" w:lineRule="exact"/>
              <w:rPr>
                <w:sz w:val="28"/>
              </w:rPr>
            </w:pPr>
            <w:r>
              <w:rPr>
                <w:spacing w:val="-2"/>
                <w:sz w:val="28"/>
              </w:rPr>
              <w:t>(40.63%)</w:t>
            </w:r>
          </w:p>
        </w:tc>
        <w:tc>
          <w:tcPr>
            <w:tcW w:w="1417" w:type="dxa"/>
          </w:tcPr>
          <w:p>
            <w:pPr>
              <w:pStyle w:val="TableParagraph"/>
              <w:spacing w:line="315" w:lineRule="exact"/>
              <w:ind w:left="106"/>
              <w:rPr>
                <w:sz w:val="28"/>
              </w:rPr>
            </w:pPr>
            <w:r>
              <w:rPr>
                <w:spacing w:val="-5"/>
                <w:sz w:val="28"/>
              </w:rPr>
              <w:t>16</w:t>
            </w:r>
          </w:p>
          <w:p>
            <w:pPr>
              <w:pStyle w:val="TableParagraph"/>
              <w:spacing w:before="1"/>
              <w:ind w:left="0"/>
              <w:rPr>
                <w:b/>
                <w:sz w:val="28"/>
              </w:rPr>
            </w:pPr>
          </w:p>
          <w:p>
            <w:pPr>
              <w:pStyle w:val="TableParagraph"/>
              <w:spacing w:line="308" w:lineRule="exact"/>
              <w:ind w:left="106"/>
              <w:rPr>
                <w:sz w:val="28"/>
              </w:rPr>
            </w:pPr>
            <w:r>
              <w:rPr>
                <w:spacing w:val="-2"/>
                <w:sz w:val="28"/>
              </w:rPr>
              <w:t>(16.67%)</w:t>
            </w:r>
          </w:p>
        </w:tc>
        <w:tc>
          <w:tcPr>
            <w:tcW w:w="1647" w:type="dxa"/>
          </w:tcPr>
          <w:p>
            <w:pPr>
              <w:pStyle w:val="TableParagraph"/>
              <w:spacing w:line="315" w:lineRule="exact"/>
              <w:ind w:left="103"/>
              <w:rPr>
                <w:sz w:val="28"/>
              </w:rPr>
            </w:pPr>
            <w:r>
              <w:rPr>
                <w:spacing w:val="-10"/>
                <w:sz w:val="28"/>
              </w:rPr>
              <w:t>4</w:t>
            </w:r>
          </w:p>
          <w:p>
            <w:pPr>
              <w:pStyle w:val="TableParagraph"/>
              <w:spacing w:before="1"/>
              <w:ind w:left="0"/>
              <w:rPr>
                <w:b/>
                <w:sz w:val="28"/>
              </w:rPr>
            </w:pPr>
          </w:p>
          <w:p>
            <w:pPr>
              <w:pStyle w:val="TableParagraph"/>
              <w:spacing w:line="308" w:lineRule="exact"/>
              <w:ind w:left="103"/>
              <w:rPr>
                <w:sz w:val="28"/>
              </w:rPr>
            </w:pPr>
            <w:r>
              <w:rPr>
                <w:spacing w:val="-2"/>
                <w:sz w:val="28"/>
              </w:rPr>
              <w:t>(4.16%)</w:t>
            </w:r>
          </w:p>
        </w:tc>
        <w:tc>
          <w:tcPr>
            <w:tcW w:w="1494" w:type="dxa"/>
          </w:tcPr>
          <w:p>
            <w:pPr>
              <w:pStyle w:val="TableParagraph"/>
              <w:spacing w:line="315" w:lineRule="exact"/>
              <w:ind w:left="105"/>
              <w:rPr>
                <w:sz w:val="28"/>
              </w:rPr>
            </w:pPr>
            <w:r>
              <w:rPr>
                <w:spacing w:val="-10"/>
                <w:sz w:val="28"/>
              </w:rPr>
              <w:t>5</w:t>
            </w:r>
          </w:p>
          <w:p>
            <w:pPr>
              <w:pStyle w:val="TableParagraph"/>
              <w:spacing w:before="1"/>
              <w:ind w:left="0"/>
              <w:rPr>
                <w:b/>
                <w:sz w:val="28"/>
              </w:rPr>
            </w:pPr>
          </w:p>
          <w:p>
            <w:pPr>
              <w:pStyle w:val="TableParagraph"/>
              <w:spacing w:line="308" w:lineRule="exact"/>
              <w:ind w:left="105"/>
              <w:rPr>
                <w:sz w:val="28"/>
              </w:rPr>
            </w:pPr>
            <w:r>
              <w:rPr>
                <w:spacing w:val="-2"/>
                <w:sz w:val="28"/>
              </w:rPr>
              <w:t>(5.20%)</w:t>
            </w:r>
          </w:p>
        </w:tc>
        <w:tc>
          <w:tcPr>
            <w:tcW w:w="1117" w:type="dxa"/>
          </w:tcPr>
          <w:p>
            <w:pPr>
              <w:pStyle w:val="TableParagraph"/>
              <w:spacing w:line="315" w:lineRule="exact"/>
              <w:ind w:left="105"/>
              <w:rPr>
                <w:i/>
                <w:sz w:val="28"/>
              </w:rPr>
            </w:pPr>
            <w:r>
              <w:rPr>
                <w:i/>
                <w:spacing w:val="-5"/>
                <w:sz w:val="28"/>
              </w:rPr>
              <w:t>96</w:t>
            </w:r>
          </w:p>
          <w:p>
            <w:pPr>
              <w:pStyle w:val="TableParagraph"/>
              <w:spacing w:before="1"/>
              <w:ind w:left="0"/>
              <w:rPr>
                <w:b/>
                <w:sz w:val="28"/>
              </w:rPr>
            </w:pPr>
          </w:p>
          <w:p>
            <w:pPr>
              <w:pStyle w:val="TableParagraph"/>
              <w:spacing w:line="308" w:lineRule="exact"/>
              <w:ind w:left="105"/>
              <w:rPr>
                <w:i/>
                <w:sz w:val="28"/>
              </w:rPr>
            </w:pPr>
            <w:r>
              <w:rPr>
                <w:i/>
                <w:spacing w:val="-2"/>
                <w:sz w:val="28"/>
              </w:rPr>
              <w:t>(100%)</w:t>
            </w:r>
          </w:p>
        </w:tc>
      </w:tr>
      <w:tr>
        <w:trPr>
          <w:trHeight w:val="964" w:hRule="atLeast"/>
        </w:trPr>
        <w:tc>
          <w:tcPr>
            <w:tcW w:w="2456" w:type="dxa"/>
          </w:tcPr>
          <w:p>
            <w:pPr>
              <w:pStyle w:val="TableParagraph"/>
              <w:rPr>
                <w:sz w:val="28"/>
              </w:rPr>
            </w:pPr>
            <w:r>
              <w:rPr>
                <w:sz w:val="28"/>
              </w:rPr>
              <w:t>Poverty and </w:t>
            </w:r>
            <w:r>
              <w:rPr>
                <w:spacing w:val="-2"/>
                <w:sz w:val="28"/>
              </w:rPr>
              <w:t>unemployment</w:t>
            </w:r>
          </w:p>
        </w:tc>
        <w:tc>
          <w:tcPr>
            <w:tcW w:w="1321" w:type="dxa"/>
          </w:tcPr>
          <w:p>
            <w:pPr>
              <w:pStyle w:val="TableParagraph"/>
              <w:spacing w:line="315" w:lineRule="exact"/>
              <w:ind w:left="105"/>
              <w:rPr>
                <w:sz w:val="28"/>
              </w:rPr>
            </w:pPr>
            <w:r>
              <w:rPr>
                <w:spacing w:val="-5"/>
                <w:sz w:val="28"/>
              </w:rPr>
              <w:t>48</w:t>
            </w:r>
          </w:p>
          <w:p>
            <w:pPr>
              <w:pStyle w:val="TableParagraph"/>
              <w:spacing w:line="308" w:lineRule="exact" w:before="321"/>
              <w:ind w:left="105"/>
              <w:rPr>
                <w:sz w:val="28"/>
              </w:rPr>
            </w:pPr>
            <w:r>
              <w:rPr>
                <w:spacing w:val="-2"/>
                <w:sz w:val="28"/>
              </w:rPr>
              <w:t>(50%)</w:t>
            </w:r>
          </w:p>
        </w:tc>
        <w:tc>
          <w:tcPr>
            <w:tcW w:w="1265" w:type="dxa"/>
          </w:tcPr>
          <w:p>
            <w:pPr>
              <w:pStyle w:val="TableParagraph"/>
              <w:spacing w:line="315" w:lineRule="exact"/>
              <w:rPr>
                <w:sz w:val="28"/>
              </w:rPr>
            </w:pPr>
            <w:r>
              <w:rPr>
                <w:spacing w:val="-5"/>
                <w:sz w:val="28"/>
              </w:rPr>
              <w:t>22</w:t>
            </w:r>
          </w:p>
          <w:p>
            <w:pPr>
              <w:pStyle w:val="TableParagraph"/>
              <w:spacing w:line="308" w:lineRule="exact" w:before="321"/>
              <w:rPr>
                <w:sz w:val="28"/>
              </w:rPr>
            </w:pPr>
            <w:r>
              <w:rPr>
                <w:spacing w:val="-2"/>
                <w:sz w:val="28"/>
              </w:rPr>
              <w:t>(22.92%)</w:t>
            </w:r>
          </w:p>
        </w:tc>
        <w:tc>
          <w:tcPr>
            <w:tcW w:w="1417" w:type="dxa"/>
          </w:tcPr>
          <w:p>
            <w:pPr>
              <w:pStyle w:val="TableParagraph"/>
              <w:spacing w:line="315" w:lineRule="exact"/>
              <w:ind w:left="106"/>
              <w:rPr>
                <w:sz w:val="28"/>
              </w:rPr>
            </w:pPr>
            <w:r>
              <w:rPr>
                <w:spacing w:val="-5"/>
                <w:sz w:val="28"/>
              </w:rPr>
              <w:t>11</w:t>
            </w:r>
          </w:p>
          <w:p>
            <w:pPr>
              <w:pStyle w:val="TableParagraph"/>
              <w:spacing w:line="308" w:lineRule="exact" w:before="321"/>
              <w:ind w:left="106"/>
              <w:rPr>
                <w:sz w:val="28"/>
              </w:rPr>
            </w:pPr>
            <w:r>
              <w:rPr>
                <w:spacing w:val="-2"/>
                <w:sz w:val="28"/>
              </w:rPr>
              <w:t>(11.46%)</w:t>
            </w:r>
          </w:p>
        </w:tc>
        <w:tc>
          <w:tcPr>
            <w:tcW w:w="1647" w:type="dxa"/>
          </w:tcPr>
          <w:p>
            <w:pPr>
              <w:pStyle w:val="TableParagraph"/>
              <w:spacing w:line="315" w:lineRule="exact"/>
              <w:ind w:left="103"/>
              <w:rPr>
                <w:sz w:val="28"/>
              </w:rPr>
            </w:pPr>
            <w:r>
              <w:rPr>
                <w:spacing w:val="-10"/>
                <w:sz w:val="28"/>
              </w:rPr>
              <w:t>8</w:t>
            </w:r>
          </w:p>
          <w:p>
            <w:pPr>
              <w:pStyle w:val="TableParagraph"/>
              <w:spacing w:line="308" w:lineRule="exact" w:before="321"/>
              <w:ind w:left="103"/>
              <w:rPr>
                <w:sz w:val="28"/>
              </w:rPr>
            </w:pPr>
            <w:r>
              <w:rPr>
                <w:spacing w:val="-2"/>
                <w:sz w:val="28"/>
              </w:rPr>
              <w:t>(8.33%)</w:t>
            </w:r>
          </w:p>
        </w:tc>
        <w:tc>
          <w:tcPr>
            <w:tcW w:w="1494" w:type="dxa"/>
          </w:tcPr>
          <w:p>
            <w:pPr>
              <w:pStyle w:val="TableParagraph"/>
              <w:spacing w:line="315" w:lineRule="exact"/>
              <w:ind w:left="105"/>
              <w:rPr>
                <w:sz w:val="28"/>
              </w:rPr>
            </w:pPr>
            <w:r>
              <w:rPr>
                <w:spacing w:val="-10"/>
                <w:sz w:val="28"/>
              </w:rPr>
              <w:t>7</w:t>
            </w:r>
          </w:p>
          <w:p>
            <w:pPr>
              <w:pStyle w:val="TableParagraph"/>
              <w:spacing w:line="308" w:lineRule="exact" w:before="321"/>
              <w:ind w:left="105"/>
              <w:rPr>
                <w:sz w:val="28"/>
              </w:rPr>
            </w:pPr>
            <w:r>
              <w:rPr>
                <w:spacing w:val="-2"/>
                <w:sz w:val="28"/>
              </w:rPr>
              <w:t>(7.29%)</w:t>
            </w:r>
          </w:p>
        </w:tc>
        <w:tc>
          <w:tcPr>
            <w:tcW w:w="1117" w:type="dxa"/>
          </w:tcPr>
          <w:p>
            <w:pPr>
              <w:pStyle w:val="TableParagraph"/>
              <w:spacing w:line="315" w:lineRule="exact"/>
              <w:ind w:left="105"/>
              <w:rPr>
                <w:i/>
                <w:sz w:val="28"/>
              </w:rPr>
            </w:pPr>
            <w:r>
              <w:rPr>
                <w:i/>
                <w:spacing w:val="-5"/>
                <w:sz w:val="28"/>
              </w:rPr>
              <w:t>96</w:t>
            </w:r>
          </w:p>
          <w:p>
            <w:pPr>
              <w:pStyle w:val="TableParagraph"/>
              <w:spacing w:line="308" w:lineRule="exact" w:before="321"/>
              <w:ind w:left="105"/>
              <w:rPr>
                <w:i/>
                <w:sz w:val="28"/>
              </w:rPr>
            </w:pPr>
            <w:r>
              <w:rPr>
                <w:i/>
                <w:spacing w:val="-2"/>
                <w:sz w:val="28"/>
              </w:rPr>
              <w:t>(100%)</w:t>
            </w:r>
          </w:p>
        </w:tc>
      </w:tr>
      <w:tr>
        <w:trPr>
          <w:trHeight w:val="967" w:hRule="atLeast"/>
        </w:trPr>
        <w:tc>
          <w:tcPr>
            <w:tcW w:w="2456" w:type="dxa"/>
          </w:tcPr>
          <w:p>
            <w:pPr>
              <w:pStyle w:val="TableParagraph"/>
              <w:ind w:right="20"/>
              <w:rPr>
                <w:sz w:val="28"/>
              </w:rPr>
            </w:pPr>
            <w:r>
              <w:rPr>
                <w:sz w:val="28"/>
              </w:rPr>
              <w:t>The</w:t>
            </w:r>
            <w:r>
              <w:rPr>
                <w:spacing w:val="-18"/>
                <w:sz w:val="28"/>
              </w:rPr>
              <w:t> </w:t>
            </w:r>
            <w:r>
              <w:rPr>
                <w:sz w:val="28"/>
              </w:rPr>
              <w:t>quest</w:t>
            </w:r>
            <w:r>
              <w:rPr>
                <w:spacing w:val="-17"/>
                <w:sz w:val="28"/>
              </w:rPr>
              <w:t> </w:t>
            </w:r>
            <w:r>
              <w:rPr>
                <w:sz w:val="28"/>
              </w:rPr>
              <w:t>for </w:t>
            </w:r>
            <w:r>
              <w:rPr>
                <w:spacing w:val="-2"/>
                <w:sz w:val="28"/>
              </w:rPr>
              <w:t>materialism</w:t>
            </w:r>
          </w:p>
        </w:tc>
        <w:tc>
          <w:tcPr>
            <w:tcW w:w="1321" w:type="dxa"/>
          </w:tcPr>
          <w:p>
            <w:pPr>
              <w:pStyle w:val="TableParagraph"/>
              <w:spacing w:line="317" w:lineRule="exact"/>
              <w:ind w:left="105"/>
              <w:rPr>
                <w:sz w:val="28"/>
              </w:rPr>
            </w:pPr>
            <w:r>
              <w:rPr>
                <w:spacing w:val="-5"/>
                <w:sz w:val="28"/>
              </w:rPr>
              <w:t>29</w:t>
            </w:r>
          </w:p>
          <w:p>
            <w:pPr>
              <w:pStyle w:val="TableParagraph"/>
              <w:spacing w:line="308" w:lineRule="exact" w:before="322"/>
              <w:ind w:left="105"/>
              <w:rPr>
                <w:sz w:val="28"/>
              </w:rPr>
            </w:pPr>
            <w:r>
              <w:rPr>
                <w:spacing w:val="-2"/>
                <w:sz w:val="28"/>
              </w:rPr>
              <w:t>(30.21%)</w:t>
            </w:r>
          </w:p>
        </w:tc>
        <w:tc>
          <w:tcPr>
            <w:tcW w:w="1265" w:type="dxa"/>
          </w:tcPr>
          <w:p>
            <w:pPr>
              <w:pStyle w:val="TableParagraph"/>
              <w:spacing w:line="317" w:lineRule="exact"/>
              <w:rPr>
                <w:sz w:val="28"/>
              </w:rPr>
            </w:pPr>
            <w:r>
              <w:rPr>
                <w:spacing w:val="-5"/>
                <w:sz w:val="28"/>
              </w:rPr>
              <w:t>33</w:t>
            </w:r>
          </w:p>
          <w:p>
            <w:pPr>
              <w:pStyle w:val="TableParagraph"/>
              <w:spacing w:line="308" w:lineRule="exact" w:before="322"/>
              <w:rPr>
                <w:sz w:val="28"/>
              </w:rPr>
            </w:pPr>
            <w:r>
              <w:rPr>
                <w:spacing w:val="-2"/>
                <w:sz w:val="28"/>
              </w:rPr>
              <w:t>(34.38%)</w:t>
            </w:r>
          </w:p>
        </w:tc>
        <w:tc>
          <w:tcPr>
            <w:tcW w:w="1417" w:type="dxa"/>
          </w:tcPr>
          <w:p>
            <w:pPr>
              <w:pStyle w:val="TableParagraph"/>
              <w:spacing w:line="317" w:lineRule="exact"/>
              <w:ind w:left="106"/>
              <w:rPr>
                <w:sz w:val="28"/>
              </w:rPr>
            </w:pPr>
            <w:r>
              <w:rPr>
                <w:spacing w:val="-5"/>
                <w:sz w:val="28"/>
              </w:rPr>
              <w:t>19</w:t>
            </w:r>
          </w:p>
          <w:p>
            <w:pPr>
              <w:pStyle w:val="TableParagraph"/>
              <w:spacing w:line="308" w:lineRule="exact" w:before="322"/>
              <w:ind w:left="106"/>
              <w:rPr>
                <w:sz w:val="28"/>
              </w:rPr>
            </w:pPr>
            <w:r>
              <w:rPr>
                <w:spacing w:val="-2"/>
                <w:sz w:val="28"/>
              </w:rPr>
              <w:t>(19.79%)</w:t>
            </w:r>
          </w:p>
        </w:tc>
        <w:tc>
          <w:tcPr>
            <w:tcW w:w="1647" w:type="dxa"/>
          </w:tcPr>
          <w:p>
            <w:pPr>
              <w:pStyle w:val="TableParagraph"/>
              <w:spacing w:line="317" w:lineRule="exact"/>
              <w:ind w:left="103"/>
              <w:rPr>
                <w:sz w:val="28"/>
              </w:rPr>
            </w:pPr>
            <w:r>
              <w:rPr>
                <w:spacing w:val="-5"/>
                <w:sz w:val="28"/>
              </w:rPr>
              <w:t>10</w:t>
            </w:r>
          </w:p>
          <w:p>
            <w:pPr>
              <w:pStyle w:val="TableParagraph"/>
              <w:spacing w:line="308" w:lineRule="exact" w:before="322"/>
              <w:ind w:left="103"/>
              <w:rPr>
                <w:sz w:val="28"/>
              </w:rPr>
            </w:pPr>
            <w:r>
              <w:rPr>
                <w:spacing w:val="-2"/>
                <w:sz w:val="28"/>
              </w:rPr>
              <w:t>(10.42%)</w:t>
            </w:r>
          </w:p>
        </w:tc>
        <w:tc>
          <w:tcPr>
            <w:tcW w:w="1494" w:type="dxa"/>
          </w:tcPr>
          <w:p>
            <w:pPr>
              <w:pStyle w:val="TableParagraph"/>
              <w:spacing w:line="317" w:lineRule="exact"/>
              <w:ind w:left="105"/>
              <w:rPr>
                <w:sz w:val="28"/>
              </w:rPr>
            </w:pPr>
            <w:r>
              <w:rPr>
                <w:spacing w:val="-10"/>
                <w:sz w:val="28"/>
              </w:rPr>
              <w:t>5</w:t>
            </w:r>
          </w:p>
          <w:p>
            <w:pPr>
              <w:pStyle w:val="TableParagraph"/>
              <w:spacing w:line="308" w:lineRule="exact" w:before="322"/>
              <w:ind w:left="105"/>
              <w:rPr>
                <w:sz w:val="28"/>
              </w:rPr>
            </w:pPr>
            <w:r>
              <w:rPr>
                <w:spacing w:val="-2"/>
                <w:sz w:val="28"/>
              </w:rPr>
              <w:t>(5.20%)</w:t>
            </w:r>
          </w:p>
        </w:tc>
        <w:tc>
          <w:tcPr>
            <w:tcW w:w="1117" w:type="dxa"/>
          </w:tcPr>
          <w:p>
            <w:pPr>
              <w:pStyle w:val="TableParagraph"/>
              <w:spacing w:line="317" w:lineRule="exact"/>
              <w:ind w:left="105"/>
              <w:rPr>
                <w:i/>
                <w:sz w:val="28"/>
              </w:rPr>
            </w:pPr>
            <w:r>
              <w:rPr>
                <w:i/>
                <w:spacing w:val="-5"/>
                <w:sz w:val="28"/>
              </w:rPr>
              <w:t>96</w:t>
            </w:r>
          </w:p>
          <w:p>
            <w:pPr>
              <w:pStyle w:val="TableParagraph"/>
              <w:spacing w:line="308" w:lineRule="exact" w:before="322"/>
              <w:ind w:left="105"/>
              <w:rPr>
                <w:i/>
                <w:sz w:val="28"/>
              </w:rPr>
            </w:pPr>
            <w:r>
              <w:rPr>
                <w:i/>
                <w:spacing w:val="-2"/>
                <w:sz w:val="28"/>
              </w:rPr>
              <w:t>(100%)</w:t>
            </w:r>
          </w:p>
        </w:tc>
      </w:tr>
      <w:tr>
        <w:trPr>
          <w:trHeight w:val="966" w:hRule="atLeast"/>
        </w:trPr>
        <w:tc>
          <w:tcPr>
            <w:tcW w:w="2456" w:type="dxa"/>
          </w:tcPr>
          <w:p>
            <w:pPr>
              <w:pStyle w:val="TableParagraph"/>
              <w:spacing w:line="315" w:lineRule="exact"/>
              <w:rPr>
                <w:sz w:val="28"/>
              </w:rPr>
            </w:pPr>
            <w:r>
              <w:rPr>
                <w:sz w:val="28"/>
              </w:rPr>
              <w:t>Peer</w:t>
            </w:r>
            <w:r>
              <w:rPr>
                <w:spacing w:val="-2"/>
                <w:sz w:val="28"/>
              </w:rPr>
              <w:t> pressure</w:t>
            </w:r>
          </w:p>
        </w:tc>
        <w:tc>
          <w:tcPr>
            <w:tcW w:w="1321" w:type="dxa"/>
          </w:tcPr>
          <w:p>
            <w:pPr>
              <w:pStyle w:val="TableParagraph"/>
              <w:spacing w:line="315" w:lineRule="exact"/>
              <w:ind w:left="105"/>
              <w:rPr>
                <w:sz w:val="28"/>
              </w:rPr>
            </w:pPr>
            <w:r>
              <w:rPr>
                <w:spacing w:val="-5"/>
                <w:sz w:val="28"/>
              </w:rPr>
              <w:t>42</w:t>
            </w:r>
          </w:p>
          <w:p>
            <w:pPr>
              <w:pStyle w:val="TableParagraph"/>
              <w:spacing w:before="1"/>
              <w:ind w:left="0"/>
              <w:rPr>
                <w:b/>
                <w:sz w:val="28"/>
              </w:rPr>
            </w:pPr>
          </w:p>
          <w:p>
            <w:pPr>
              <w:pStyle w:val="TableParagraph"/>
              <w:spacing w:line="308" w:lineRule="exact"/>
              <w:ind w:left="105"/>
              <w:rPr>
                <w:sz w:val="28"/>
              </w:rPr>
            </w:pPr>
            <w:r>
              <w:rPr>
                <w:spacing w:val="-2"/>
                <w:sz w:val="28"/>
              </w:rPr>
              <w:t>(43.75%)</w:t>
            </w:r>
          </w:p>
        </w:tc>
        <w:tc>
          <w:tcPr>
            <w:tcW w:w="1265" w:type="dxa"/>
          </w:tcPr>
          <w:p>
            <w:pPr>
              <w:pStyle w:val="TableParagraph"/>
              <w:spacing w:line="315" w:lineRule="exact"/>
              <w:rPr>
                <w:sz w:val="28"/>
              </w:rPr>
            </w:pPr>
            <w:r>
              <w:rPr>
                <w:spacing w:val="-5"/>
                <w:sz w:val="28"/>
              </w:rPr>
              <w:t>35</w:t>
            </w:r>
          </w:p>
          <w:p>
            <w:pPr>
              <w:pStyle w:val="TableParagraph"/>
              <w:spacing w:before="1"/>
              <w:ind w:left="0"/>
              <w:rPr>
                <w:b/>
                <w:sz w:val="28"/>
              </w:rPr>
            </w:pPr>
          </w:p>
          <w:p>
            <w:pPr>
              <w:pStyle w:val="TableParagraph"/>
              <w:spacing w:line="308" w:lineRule="exact"/>
              <w:rPr>
                <w:sz w:val="28"/>
              </w:rPr>
            </w:pPr>
            <w:r>
              <w:rPr>
                <w:spacing w:val="-2"/>
                <w:sz w:val="28"/>
              </w:rPr>
              <w:t>(36.46%)</w:t>
            </w:r>
          </w:p>
        </w:tc>
        <w:tc>
          <w:tcPr>
            <w:tcW w:w="1417" w:type="dxa"/>
          </w:tcPr>
          <w:p>
            <w:pPr>
              <w:pStyle w:val="TableParagraph"/>
              <w:spacing w:line="315" w:lineRule="exact"/>
              <w:ind w:left="106"/>
              <w:rPr>
                <w:sz w:val="28"/>
              </w:rPr>
            </w:pPr>
            <w:r>
              <w:rPr>
                <w:spacing w:val="-5"/>
                <w:sz w:val="28"/>
              </w:rPr>
              <w:t>13</w:t>
            </w:r>
          </w:p>
          <w:p>
            <w:pPr>
              <w:pStyle w:val="TableParagraph"/>
              <w:spacing w:before="1"/>
              <w:ind w:left="0"/>
              <w:rPr>
                <w:b/>
                <w:sz w:val="28"/>
              </w:rPr>
            </w:pPr>
          </w:p>
          <w:p>
            <w:pPr>
              <w:pStyle w:val="TableParagraph"/>
              <w:spacing w:line="308" w:lineRule="exact"/>
              <w:ind w:left="106"/>
              <w:rPr>
                <w:sz w:val="28"/>
              </w:rPr>
            </w:pPr>
            <w:r>
              <w:rPr>
                <w:spacing w:val="-2"/>
                <w:sz w:val="28"/>
              </w:rPr>
              <w:t>(13.54%)</w:t>
            </w:r>
          </w:p>
        </w:tc>
        <w:tc>
          <w:tcPr>
            <w:tcW w:w="1647" w:type="dxa"/>
          </w:tcPr>
          <w:p>
            <w:pPr>
              <w:pStyle w:val="TableParagraph"/>
              <w:spacing w:line="315" w:lineRule="exact"/>
              <w:ind w:left="103"/>
              <w:rPr>
                <w:sz w:val="28"/>
              </w:rPr>
            </w:pPr>
            <w:r>
              <w:rPr>
                <w:spacing w:val="-10"/>
                <w:sz w:val="28"/>
              </w:rPr>
              <w:t>4</w:t>
            </w:r>
          </w:p>
          <w:p>
            <w:pPr>
              <w:pStyle w:val="TableParagraph"/>
              <w:spacing w:before="1"/>
              <w:ind w:left="0"/>
              <w:rPr>
                <w:b/>
                <w:sz w:val="28"/>
              </w:rPr>
            </w:pPr>
          </w:p>
          <w:p>
            <w:pPr>
              <w:pStyle w:val="TableParagraph"/>
              <w:spacing w:line="308" w:lineRule="exact"/>
              <w:ind w:left="103"/>
              <w:rPr>
                <w:sz w:val="28"/>
              </w:rPr>
            </w:pPr>
            <w:r>
              <w:rPr>
                <w:spacing w:val="-2"/>
                <w:sz w:val="28"/>
              </w:rPr>
              <w:t>(4.16%)</w:t>
            </w:r>
          </w:p>
        </w:tc>
        <w:tc>
          <w:tcPr>
            <w:tcW w:w="1494" w:type="dxa"/>
          </w:tcPr>
          <w:p>
            <w:pPr>
              <w:pStyle w:val="TableParagraph"/>
              <w:spacing w:line="315" w:lineRule="exact"/>
              <w:ind w:left="105"/>
              <w:rPr>
                <w:sz w:val="28"/>
              </w:rPr>
            </w:pPr>
            <w:r>
              <w:rPr>
                <w:spacing w:val="-10"/>
                <w:sz w:val="28"/>
              </w:rPr>
              <w:t>2</w:t>
            </w:r>
          </w:p>
          <w:p>
            <w:pPr>
              <w:pStyle w:val="TableParagraph"/>
              <w:spacing w:before="1"/>
              <w:ind w:left="0"/>
              <w:rPr>
                <w:b/>
                <w:sz w:val="28"/>
              </w:rPr>
            </w:pPr>
          </w:p>
          <w:p>
            <w:pPr>
              <w:pStyle w:val="TableParagraph"/>
              <w:spacing w:line="308" w:lineRule="exact"/>
              <w:ind w:left="105"/>
              <w:rPr>
                <w:sz w:val="28"/>
              </w:rPr>
            </w:pPr>
            <w:r>
              <w:rPr>
                <w:spacing w:val="-2"/>
                <w:sz w:val="28"/>
              </w:rPr>
              <w:t>(2.08%)</w:t>
            </w:r>
          </w:p>
        </w:tc>
        <w:tc>
          <w:tcPr>
            <w:tcW w:w="1117" w:type="dxa"/>
          </w:tcPr>
          <w:p>
            <w:pPr>
              <w:pStyle w:val="TableParagraph"/>
              <w:spacing w:line="315" w:lineRule="exact"/>
              <w:ind w:left="105"/>
              <w:rPr>
                <w:i/>
                <w:sz w:val="28"/>
              </w:rPr>
            </w:pPr>
            <w:r>
              <w:rPr>
                <w:i/>
                <w:spacing w:val="-5"/>
                <w:sz w:val="28"/>
              </w:rPr>
              <w:t>96</w:t>
            </w:r>
          </w:p>
          <w:p>
            <w:pPr>
              <w:pStyle w:val="TableParagraph"/>
              <w:spacing w:before="1"/>
              <w:ind w:left="0"/>
              <w:rPr>
                <w:b/>
                <w:sz w:val="28"/>
              </w:rPr>
            </w:pPr>
          </w:p>
          <w:p>
            <w:pPr>
              <w:pStyle w:val="TableParagraph"/>
              <w:spacing w:line="308" w:lineRule="exact"/>
              <w:ind w:left="105"/>
              <w:rPr>
                <w:i/>
                <w:sz w:val="28"/>
              </w:rPr>
            </w:pPr>
            <w:r>
              <w:rPr>
                <w:i/>
                <w:spacing w:val="-2"/>
                <w:sz w:val="28"/>
              </w:rPr>
              <w:t>(100%)</w:t>
            </w:r>
          </w:p>
        </w:tc>
      </w:tr>
      <w:tr>
        <w:trPr>
          <w:trHeight w:val="964" w:hRule="atLeast"/>
        </w:trPr>
        <w:tc>
          <w:tcPr>
            <w:tcW w:w="2456" w:type="dxa"/>
          </w:tcPr>
          <w:p>
            <w:pPr>
              <w:pStyle w:val="TableParagraph"/>
              <w:spacing w:line="315" w:lineRule="exact"/>
              <w:rPr>
                <w:sz w:val="28"/>
              </w:rPr>
            </w:pPr>
            <w:r>
              <w:rPr>
                <w:sz w:val="28"/>
              </w:rPr>
              <w:t>Illegal</w:t>
            </w:r>
            <w:r>
              <w:rPr>
                <w:spacing w:val="-3"/>
                <w:sz w:val="28"/>
              </w:rPr>
              <w:t> </w:t>
            </w:r>
            <w:r>
              <w:rPr>
                <w:spacing w:val="-2"/>
                <w:sz w:val="28"/>
              </w:rPr>
              <w:t>possession</w:t>
            </w:r>
          </w:p>
          <w:p>
            <w:pPr>
              <w:pStyle w:val="TableParagraph"/>
              <w:spacing w:line="322" w:lineRule="exact"/>
              <w:rPr>
                <w:sz w:val="28"/>
              </w:rPr>
            </w:pPr>
            <w:r>
              <w:rPr>
                <w:sz w:val="28"/>
              </w:rPr>
              <w:t>of arms and </w:t>
            </w:r>
            <w:r>
              <w:rPr>
                <w:spacing w:val="-2"/>
                <w:sz w:val="28"/>
              </w:rPr>
              <w:t>ammunitions</w:t>
            </w:r>
          </w:p>
        </w:tc>
        <w:tc>
          <w:tcPr>
            <w:tcW w:w="1321" w:type="dxa"/>
          </w:tcPr>
          <w:p>
            <w:pPr>
              <w:pStyle w:val="TableParagraph"/>
              <w:spacing w:line="315" w:lineRule="exact"/>
              <w:ind w:left="105"/>
              <w:rPr>
                <w:sz w:val="28"/>
              </w:rPr>
            </w:pPr>
            <w:r>
              <w:rPr>
                <w:spacing w:val="-5"/>
                <w:sz w:val="28"/>
              </w:rPr>
              <w:t>22</w:t>
            </w:r>
          </w:p>
          <w:p>
            <w:pPr>
              <w:pStyle w:val="TableParagraph"/>
              <w:spacing w:line="308" w:lineRule="exact" w:before="321"/>
              <w:ind w:left="105"/>
              <w:rPr>
                <w:sz w:val="28"/>
              </w:rPr>
            </w:pPr>
            <w:r>
              <w:rPr>
                <w:spacing w:val="-2"/>
                <w:sz w:val="28"/>
              </w:rPr>
              <w:t>(22.92%)</w:t>
            </w:r>
          </w:p>
        </w:tc>
        <w:tc>
          <w:tcPr>
            <w:tcW w:w="1265" w:type="dxa"/>
          </w:tcPr>
          <w:p>
            <w:pPr>
              <w:pStyle w:val="TableParagraph"/>
              <w:spacing w:line="315" w:lineRule="exact"/>
              <w:rPr>
                <w:sz w:val="28"/>
              </w:rPr>
            </w:pPr>
            <w:r>
              <w:rPr>
                <w:spacing w:val="-5"/>
                <w:sz w:val="28"/>
              </w:rPr>
              <w:t>41</w:t>
            </w:r>
          </w:p>
          <w:p>
            <w:pPr>
              <w:pStyle w:val="TableParagraph"/>
              <w:spacing w:line="308" w:lineRule="exact" w:before="321"/>
              <w:rPr>
                <w:sz w:val="28"/>
              </w:rPr>
            </w:pPr>
            <w:r>
              <w:rPr>
                <w:spacing w:val="-2"/>
                <w:sz w:val="28"/>
              </w:rPr>
              <w:t>(42.71%)</w:t>
            </w:r>
          </w:p>
        </w:tc>
        <w:tc>
          <w:tcPr>
            <w:tcW w:w="1417" w:type="dxa"/>
          </w:tcPr>
          <w:p>
            <w:pPr>
              <w:pStyle w:val="TableParagraph"/>
              <w:spacing w:line="315" w:lineRule="exact"/>
              <w:ind w:left="106"/>
              <w:rPr>
                <w:sz w:val="28"/>
              </w:rPr>
            </w:pPr>
            <w:r>
              <w:rPr>
                <w:spacing w:val="-5"/>
                <w:sz w:val="28"/>
              </w:rPr>
              <w:t>20</w:t>
            </w:r>
          </w:p>
          <w:p>
            <w:pPr>
              <w:pStyle w:val="TableParagraph"/>
              <w:spacing w:line="308" w:lineRule="exact" w:before="321"/>
              <w:ind w:left="106"/>
              <w:rPr>
                <w:sz w:val="28"/>
              </w:rPr>
            </w:pPr>
            <w:r>
              <w:rPr>
                <w:spacing w:val="-2"/>
                <w:sz w:val="28"/>
              </w:rPr>
              <w:t>(20.83%)</w:t>
            </w:r>
          </w:p>
        </w:tc>
        <w:tc>
          <w:tcPr>
            <w:tcW w:w="1647" w:type="dxa"/>
          </w:tcPr>
          <w:p>
            <w:pPr>
              <w:pStyle w:val="TableParagraph"/>
              <w:spacing w:line="315" w:lineRule="exact"/>
              <w:ind w:left="103"/>
              <w:rPr>
                <w:sz w:val="28"/>
              </w:rPr>
            </w:pPr>
            <w:r>
              <w:rPr>
                <w:spacing w:val="-5"/>
                <w:sz w:val="28"/>
              </w:rPr>
              <w:t>12</w:t>
            </w:r>
          </w:p>
          <w:p>
            <w:pPr>
              <w:pStyle w:val="TableParagraph"/>
              <w:spacing w:line="308" w:lineRule="exact" w:before="321"/>
              <w:ind w:left="103"/>
              <w:rPr>
                <w:sz w:val="28"/>
              </w:rPr>
            </w:pPr>
            <w:r>
              <w:rPr>
                <w:spacing w:val="-2"/>
                <w:sz w:val="28"/>
              </w:rPr>
              <w:t>(12.50%)</w:t>
            </w:r>
          </w:p>
        </w:tc>
        <w:tc>
          <w:tcPr>
            <w:tcW w:w="1494" w:type="dxa"/>
          </w:tcPr>
          <w:p>
            <w:pPr>
              <w:pStyle w:val="TableParagraph"/>
              <w:spacing w:line="315" w:lineRule="exact"/>
              <w:ind w:left="105"/>
              <w:rPr>
                <w:sz w:val="28"/>
              </w:rPr>
            </w:pPr>
            <w:r>
              <w:rPr>
                <w:spacing w:val="-10"/>
                <w:sz w:val="28"/>
              </w:rPr>
              <w:t>1</w:t>
            </w:r>
          </w:p>
          <w:p>
            <w:pPr>
              <w:pStyle w:val="TableParagraph"/>
              <w:spacing w:line="308" w:lineRule="exact" w:before="321"/>
              <w:ind w:left="105"/>
              <w:rPr>
                <w:sz w:val="28"/>
              </w:rPr>
            </w:pPr>
            <w:r>
              <w:rPr>
                <w:spacing w:val="-2"/>
                <w:sz w:val="28"/>
              </w:rPr>
              <w:t>(1.04%)</w:t>
            </w:r>
          </w:p>
        </w:tc>
        <w:tc>
          <w:tcPr>
            <w:tcW w:w="1117" w:type="dxa"/>
          </w:tcPr>
          <w:p>
            <w:pPr>
              <w:pStyle w:val="TableParagraph"/>
              <w:spacing w:line="315" w:lineRule="exact"/>
              <w:ind w:left="105"/>
              <w:rPr>
                <w:i/>
                <w:sz w:val="28"/>
              </w:rPr>
            </w:pPr>
            <w:r>
              <w:rPr>
                <w:i/>
                <w:spacing w:val="-5"/>
                <w:sz w:val="28"/>
              </w:rPr>
              <w:t>96</w:t>
            </w:r>
          </w:p>
          <w:p>
            <w:pPr>
              <w:pStyle w:val="TableParagraph"/>
              <w:spacing w:line="308" w:lineRule="exact" w:before="321"/>
              <w:ind w:left="105"/>
              <w:rPr>
                <w:i/>
                <w:sz w:val="28"/>
              </w:rPr>
            </w:pPr>
            <w:r>
              <w:rPr>
                <w:i/>
                <w:spacing w:val="-2"/>
                <w:sz w:val="28"/>
              </w:rPr>
              <w:t>(100%)</w:t>
            </w:r>
          </w:p>
        </w:tc>
      </w:tr>
      <w:tr>
        <w:trPr>
          <w:trHeight w:val="966" w:hRule="atLeast"/>
        </w:trPr>
        <w:tc>
          <w:tcPr>
            <w:tcW w:w="2456" w:type="dxa"/>
          </w:tcPr>
          <w:p>
            <w:pPr>
              <w:pStyle w:val="TableParagraph"/>
              <w:ind w:right="20"/>
              <w:rPr>
                <w:sz w:val="28"/>
              </w:rPr>
            </w:pPr>
            <w:r>
              <w:rPr>
                <w:sz w:val="28"/>
              </w:rPr>
              <w:t>Religious</w:t>
            </w:r>
            <w:r>
              <w:rPr>
                <w:spacing w:val="-18"/>
                <w:sz w:val="28"/>
              </w:rPr>
              <w:t> </w:t>
            </w:r>
            <w:r>
              <w:rPr>
                <w:sz w:val="28"/>
              </w:rPr>
              <w:t>bigotry and ethnicity</w:t>
            </w:r>
          </w:p>
        </w:tc>
        <w:tc>
          <w:tcPr>
            <w:tcW w:w="1321" w:type="dxa"/>
          </w:tcPr>
          <w:p>
            <w:pPr>
              <w:pStyle w:val="TableParagraph"/>
              <w:spacing w:line="317" w:lineRule="exact"/>
              <w:ind w:left="105"/>
              <w:rPr>
                <w:sz w:val="28"/>
              </w:rPr>
            </w:pPr>
            <w:r>
              <w:rPr>
                <w:spacing w:val="-5"/>
                <w:sz w:val="28"/>
              </w:rPr>
              <w:t>33</w:t>
            </w:r>
          </w:p>
          <w:p>
            <w:pPr>
              <w:pStyle w:val="TableParagraph"/>
              <w:spacing w:line="308" w:lineRule="exact" w:before="321"/>
              <w:ind w:left="105"/>
              <w:rPr>
                <w:sz w:val="28"/>
              </w:rPr>
            </w:pPr>
            <w:r>
              <w:rPr>
                <w:spacing w:val="-2"/>
                <w:sz w:val="28"/>
              </w:rPr>
              <w:t>(34.38%)</w:t>
            </w:r>
          </w:p>
        </w:tc>
        <w:tc>
          <w:tcPr>
            <w:tcW w:w="1265" w:type="dxa"/>
          </w:tcPr>
          <w:p>
            <w:pPr>
              <w:pStyle w:val="TableParagraph"/>
              <w:spacing w:line="317" w:lineRule="exact"/>
              <w:rPr>
                <w:sz w:val="28"/>
              </w:rPr>
            </w:pPr>
            <w:r>
              <w:rPr>
                <w:spacing w:val="-5"/>
                <w:sz w:val="28"/>
              </w:rPr>
              <w:t>44</w:t>
            </w:r>
          </w:p>
          <w:p>
            <w:pPr>
              <w:pStyle w:val="TableParagraph"/>
              <w:spacing w:line="308" w:lineRule="exact" w:before="321"/>
              <w:rPr>
                <w:sz w:val="28"/>
              </w:rPr>
            </w:pPr>
            <w:r>
              <w:rPr>
                <w:spacing w:val="-2"/>
                <w:sz w:val="28"/>
              </w:rPr>
              <w:t>(45.83%)</w:t>
            </w:r>
          </w:p>
        </w:tc>
        <w:tc>
          <w:tcPr>
            <w:tcW w:w="1417" w:type="dxa"/>
          </w:tcPr>
          <w:p>
            <w:pPr>
              <w:pStyle w:val="TableParagraph"/>
              <w:spacing w:line="317" w:lineRule="exact"/>
              <w:ind w:left="106"/>
              <w:rPr>
                <w:sz w:val="28"/>
              </w:rPr>
            </w:pPr>
            <w:r>
              <w:rPr>
                <w:spacing w:val="-10"/>
                <w:sz w:val="28"/>
              </w:rPr>
              <w:t>9</w:t>
            </w:r>
          </w:p>
          <w:p>
            <w:pPr>
              <w:pStyle w:val="TableParagraph"/>
              <w:spacing w:line="308" w:lineRule="exact" w:before="321"/>
              <w:ind w:left="106"/>
              <w:rPr>
                <w:sz w:val="28"/>
              </w:rPr>
            </w:pPr>
            <w:r>
              <w:rPr>
                <w:spacing w:val="-2"/>
                <w:sz w:val="28"/>
              </w:rPr>
              <w:t>(9.38%)</w:t>
            </w:r>
          </w:p>
        </w:tc>
        <w:tc>
          <w:tcPr>
            <w:tcW w:w="1647" w:type="dxa"/>
          </w:tcPr>
          <w:p>
            <w:pPr>
              <w:pStyle w:val="TableParagraph"/>
              <w:spacing w:line="317" w:lineRule="exact"/>
              <w:ind w:left="103"/>
              <w:rPr>
                <w:sz w:val="28"/>
              </w:rPr>
            </w:pPr>
            <w:r>
              <w:rPr>
                <w:spacing w:val="-10"/>
                <w:sz w:val="28"/>
              </w:rPr>
              <w:t>7</w:t>
            </w:r>
          </w:p>
          <w:p>
            <w:pPr>
              <w:pStyle w:val="TableParagraph"/>
              <w:spacing w:line="308" w:lineRule="exact" w:before="321"/>
              <w:ind w:left="103"/>
              <w:rPr>
                <w:sz w:val="28"/>
              </w:rPr>
            </w:pPr>
            <w:r>
              <w:rPr>
                <w:spacing w:val="-2"/>
                <w:sz w:val="28"/>
              </w:rPr>
              <w:t>(7.29%)</w:t>
            </w:r>
          </w:p>
        </w:tc>
        <w:tc>
          <w:tcPr>
            <w:tcW w:w="1494" w:type="dxa"/>
          </w:tcPr>
          <w:p>
            <w:pPr>
              <w:pStyle w:val="TableParagraph"/>
              <w:spacing w:line="317" w:lineRule="exact"/>
              <w:ind w:left="105"/>
              <w:rPr>
                <w:sz w:val="28"/>
              </w:rPr>
            </w:pPr>
            <w:r>
              <w:rPr>
                <w:spacing w:val="-10"/>
                <w:sz w:val="28"/>
              </w:rPr>
              <w:t>3</w:t>
            </w:r>
          </w:p>
          <w:p>
            <w:pPr>
              <w:pStyle w:val="TableParagraph"/>
              <w:spacing w:line="308" w:lineRule="exact" w:before="321"/>
              <w:ind w:left="105"/>
              <w:rPr>
                <w:sz w:val="28"/>
              </w:rPr>
            </w:pPr>
            <w:r>
              <w:rPr>
                <w:spacing w:val="-2"/>
                <w:sz w:val="28"/>
              </w:rPr>
              <w:t>(3.12%)</w:t>
            </w:r>
          </w:p>
        </w:tc>
        <w:tc>
          <w:tcPr>
            <w:tcW w:w="1117" w:type="dxa"/>
          </w:tcPr>
          <w:p>
            <w:pPr>
              <w:pStyle w:val="TableParagraph"/>
              <w:spacing w:line="317" w:lineRule="exact"/>
              <w:ind w:left="105"/>
              <w:rPr>
                <w:i/>
                <w:sz w:val="28"/>
              </w:rPr>
            </w:pPr>
            <w:r>
              <w:rPr>
                <w:i/>
                <w:spacing w:val="-5"/>
                <w:sz w:val="28"/>
              </w:rPr>
              <w:t>96</w:t>
            </w:r>
          </w:p>
          <w:p>
            <w:pPr>
              <w:pStyle w:val="TableParagraph"/>
              <w:spacing w:line="308" w:lineRule="exact" w:before="321"/>
              <w:ind w:left="105"/>
              <w:rPr>
                <w:i/>
                <w:sz w:val="28"/>
              </w:rPr>
            </w:pPr>
            <w:r>
              <w:rPr>
                <w:i/>
                <w:spacing w:val="-2"/>
                <w:sz w:val="28"/>
              </w:rPr>
              <w:t>(100%)</w:t>
            </w:r>
          </w:p>
        </w:tc>
      </w:tr>
      <w:tr>
        <w:trPr>
          <w:trHeight w:val="1610" w:hRule="atLeast"/>
        </w:trPr>
        <w:tc>
          <w:tcPr>
            <w:tcW w:w="2456" w:type="dxa"/>
          </w:tcPr>
          <w:p>
            <w:pPr>
              <w:pStyle w:val="TableParagraph"/>
              <w:rPr>
                <w:sz w:val="28"/>
              </w:rPr>
            </w:pPr>
            <w:r>
              <w:rPr>
                <w:sz w:val="28"/>
              </w:rPr>
              <w:t>Inefficiency on the part of law </w:t>
            </w:r>
            <w:r>
              <w:rPr>
                <w:spacing w:val="-2"/>
                <w:sz w:val="28"/>
              </w:rPr>
              <w:t>enforcement</w:t>
            </w:r>
          </w:p>
          <w:p>
            <w:pPr>
              <w:pStyle w:val="TableParagraph"/>
              <w:spacing w:line="322" w:lineRule="exact"/>
              <w:rPr>
                <w:sz w:val="28"/>
              </w:rPr>
            </w:pPr>
            <w:r>
              <w:rPr>
                <w:sz w:val="28"/>
              </w:rPr>
              <w:t>agencies/absence</w:t>
            </w:r>
            <w:r>
              <w:rPr>
                <w:spacing w:val="-18"/>
                <w:sz w:val="28"/>
              </w:rPr>
              <w:t> </w:t>
            </w:r>
            <w:r>
              <w:rPr>
                <w:sz w:val="28"/>
              </w:rPr>
              <w:t>of good gov‟t</w:t>
            </w:r>
          </w:p>
        </w:tc>
        <w:tc>
          <w:tcPr>
            <w:tcW w:w="1321" w:type="dxa"/>
          </w:tcPr>
          <w:p>
            <w:pPr>
              <w:pStyle w:val="TableParagraph"/>
              <w:spacing w:line="315" w:lineRule="exact"/>
              <w:ind w:left="105"/>
              <w:rPr>
                <w:sz w:val="28"/>
              </w:rPr>
            </w:pPr>
            <w:r>
              <w:rPr>
                <w:spacing w:val="-5"/>
                <w:sz w:val="28"/>
              </w:rPr>
              <w:t>22</w:t>
            </w:r>
          </w:p>
          <w:p>
            <w:pPr>
              <w:pStyle w:val="TableParagraph"/>
              <w:ind w:left="0"/>
              <w:rPr>
                <w:b/>
                <w:sz w:val="28"/>
              </w:rPr>
            </w:pPr>
          </w:p>
          <w:p>
            <w:pPr>
              <w:pStyle w:val="TableParagraph"/>
              <w:ind w:left="0"/>
              <w:rPr>
                <w:b/>
                <w:sz w:val="28"/>
              </w:rPr>
            </w:pPr>
          </w:p>
          <w:p>
            <w:pPr>
              <w:pStyle w:val="TableParagraph"/>
              <w:spacing w:before="1"/>
              <w:ind w:left="0"/>
              <w:rPr>
                <w:b/>
                <w:sz w:val="28"/>
              </w:rPr>
            </w:pPr>
          </w:p>
          <w:p>
            <w:pPr>
              <w:pStyle w:val="TableParagraph"/>
              <w:spacing w:line="308" w:lineRule="exact"/>
              <w:ind w:left="105"/>
              <w:rPr>
                <w:sz w:val="28"/>
              </w:rPr>
            </w:pPr>
            <w:r>
              <w:rPr>
                <w:spacing w:val="-2"/>
                <w:sz w:val="28"/>
              </w:rPr>
              <w:t>(22.92%)</w:t>
            </w:r>
          </w:p>
        </w:tc>
        <w:tc>
          <w:tcPr>
            <w:tcW w:w="1265" w:type="dxa"/>
          </w:tcPr>
          <w:p>
            <w:pPr>
              <w:pStyle w:val="TableParagraph"/>
              <w:spacing w:line="315" w:lineRule="exact"/>
              <w:rPr>
                <w:sz w:val="28"/>
              </w:rPr>
            </w:pPr>
            <w:r>
              <w:rPr>
                <w:spacing w:val="-5"/>
                <w:sz w:val="28"/>
              </w:rPr>
              <w:t>53</w:t>
            </w:r>
          </w:p>
          <w:p>
            <w:pPr>
              <w:pStyle w:val="TableParagraph"/>
              <w:ind w:left="0"/>
              <w:rPr>
                <w:b/>
                <w:sz w:val="28"/>
              </w:rPr>
            </w:pPr>
          </w:p>
          <w:p>
            <w:pPr>
              <w:pStyle w:val="TableParagraph"/>
              <w:ind w:left="0"/>
              <w:rPr>
                <w:b/>
                <w:sz w:val="28"/>
              </w:rPr>
            </w:pPr>
          </w:p>
          <w:p>
            <w:pPr>
              <w:pStyle w:val="TableParagraph"/>
              <w:spacing w:before="1"/>
              <w:ind w:left="0"/>
              <w:rPr>
                <w:b/>
                <w:sz w:val="28"/>
              </w:rPr>
            </w:pPr>
          </w:p>
          <w:p>
            <w:pPr>
              <w:pStyle w:val="TableParagraph"/>
              <w:spacing w:line="308" w:lineRule="exact"/>
              <w:rPr>
                <w:sz w:val="28"/>
              </w:rPr>
            </w:pPr>
            <w:r>
              <w:rPr>
                <w:spacing w:val="-2"/>
                <w:sz w:val="28"/>
              </w:rPr>
              <w:t>(55.21%)</w:t>
            </w:r>
          </w:p>
        </w:tc>
        <w:tc>
          <w:tcPr>
            <w:tcW w:w="1417" w:type="dxa"/>
          </w:tcPr>
          <w:p>
            <w:pPr>
              <w:pStyle w:val="TableParagraph"/>
              <w:spacing w:line="315" w:lineRule="exact"/>
              <w:ind w:left="106"/>
              <w:rPr>
                <w:sz w:val="28"/>
              </w:rPr>
            </w:pPr>
            <w:r>
              <w:rPr>
                <w:spacing w:val="-5"/>
                <w:sz w:val="28"/>
              </w:rPr>
              <w:t>10</w:t>
            </w:r>
          </w:p>
          <w:p>
            <w:pPr>
              <w:pStyle w:val="TableParagraph"/>
              <w:ind w:left="0"/>
              <w:rPr>
                <w:b/>
                <w:sz w:val="28"/>
              </w:rPr>
            </w:pPr>
          </w:p>
          <w:p>
            <w:pPr>
              <w:pStyle w:val="TableParagraph"/>
              <w:ind w:left="0"/>
              <w:rPr>
                <w:b/>
                <w:sz w:val="28"/>
              </w:rPr>
            </w:pPr>
          </w:p>
          <w:p>
            <w:pPr>
              <w:pStyle w:val="TableParagraph"/>
              <w:spacing w:before="1"/>
              <w:ind w:left="0"/>
              <w:rPr>
                <w:b/>
                <w:sz w:val="28"/>
              </w:rPr>
            </w:pPr>
          </w:p>
          <w:p>
            <w:pPr>
              <w:pStyle w:val="TableParagraph"/>
              <w:spacing w:line="308" w:lineRule="exact"/>
              <w:ind w:left="106"/>
              <w:rPr>
                <w:sz w:val="28"/>
              </w:rPr>
            </w:pPr>
            <w:r>
              <w:rPr>
                <w:spacing w:val="-2"/>
                <w:sz w:val="28"/>
              </w:rPr>
              <w:t>(10.42%)</w:t>
            </w:r>
          </w:p>
        </w:tc>
        <w:tc>
          <w:tcPr>
            <w:tcW w:w="1647" w:type="dxa"/>
          </w:tcPr>
          <w:p>
            <w:pPr>
              <w:pStyle w:val="TableParagraph"/>
              <w:spacing w:line="315" w:lineRule="exact"/>
              <w:ind w:left="103"/>
              <w:rPr>
                <w:sz w:val="28"/>
              </w:rPr>
            </w:pPr>
            <w:r>
              <w:rPr>
                <w:spacing w:val="-10"/>
                <w:sz w:val="28"/>
              </w:rPr>
              <w:t>5</w:t>
            </w:r>
          </w:p>
          <w:p>
            <w:pPr>
              <w:pStyle w:val="TableParagraph"/>
              <w:ind w:left="0"/>
              <w:rPr>
                <w:b/>
                <w:sz w:val="28"/>
              </w:rPr>
            </w:pPr>
          </w:p>
          <w:p>
            <w:pPr>
              <w:pStyle w:val="TableParagraph"/>
              <w:ind w:left="0"/>
              <w:rPr>
                <w:b/>
                <w:sz w:val="28"/>
              </w:rPr>
            </w:pPr>
          </w:p>
          <w:p>
            <w:pPr>
              <w:pStyle w:val="TableParagraph"/>
              <w:spacing w:before="1"/>
              <w:ind w:left="0"/>
              <w:rPr>
                <w:b/>
                <w:sz w:val="28"/>
              </w:rPr>
            </w:pPr>
          </w:p>
          <w:p>
            <w:pPr>
              <w:pStyle w:val="TableParagraph"/>
              <w:spacing w:line="308" w:lineRule="exact"/>
              <w:ind w:left="103"/>
              <w:rPr>
                <w:sz w:val="28"/>
              </w:rPr>
            </w:pPr>
            <w:r>
              <w:rPr>
                <w:spacing w:val="-2"/>
                <w:sz w:val="28"/>
              </w:rPr>
              <w:t>(5.20%)</w:t>
            </w:r>
          </w:p>
        </w:tc>
        <w:tc>
          <w:tcPr>
            <w:tcW w:w="1494" w:type="dxa"/>
          </w:tcPr>
          <w:p>
            <w:pPr>
              <w:pStyle w:val="TableParagraph"/>
              <w:spacing w:line="315" w:lineRule="exact"/>
              <w:ind w:left="105"/>
              <w:rPr>
                <w:sz w:val="28"/>
              </w:rPr>
            </w:pPr>
            <w:r>
              <w:rPr>
                <w:spacing w:val="-10"/>
                <w:sz w:val="28"/>
              </w:rPr>
              <w:t>6</w:t>
            </w:r>
          </w:p>
          <w:p>
            <w:pPr>
              <w:pStyle w:val="TableParagraph"/>
              <w:ind w:left="0"/>
              <w:rPr>
                <w:b/>
                <w:sz w:val="28"/>
              </w:rPr>
            </w:pPr>
          </w:p>
          <w:p>
            <w:pPr>
              <w:pStyle w:val="TableParagraph"/>
              <w:ind w:left="0"/>
              <w:rPr>
                <w:b/>
                <w:sz w:val="28"/>
              </w:rPr>
            </w:pPr>
          </w:p>
          <w:p>
            <w:pPr>
              <w:pStyle w:val="TableParagraph"/>
              <w:spacing w:before="1"/>
              <w:ind w:left="0"/>
              <w:rPr>
                <w:b/>
                <w:sz w:val="28"/>
              </w:rPr>
            </w:pPr>
          </w:p>
          <w:p>
            <w:pPr>
              <w:pStyle w:val="TableParagraph"/>
              <w:spacing w:line="308" w:lineRule="exact"/>
              <w:ind w:left="105"/>
              <w:rPr>
                <w:sz w:val="28"/>
              </w:rPr>
            </w:pPr>
            <w:r>
              <w:rPr>
                <w:spacing w:val="-2"/>
                <w:sz w:val="28"/>
              </w:rPr>
              <w:t>(6.25%)</w:t>
            </w:r>
          </w:p>
        </w:tc>
        <w:tc>
          <w:tcPr>
            <w:tcW w:w="1117" w:type="dxa"/>
          </w:tcPr>
          <w:p>
            <w:pPr>
              <w:pStyle w:val="TableParagraph"/>
              <w:spacing w:line="315" w:lineRule="exact"/>
              <w:ind w:left="105"/>
              <w:rPr>
                <w:i/>
                <w:sz w:val="28"/>
              </w:rPr>
            </w:pPr>
            <w:r>
              <w:rPr>
                <w:i/>
                <w:spacing w:val="-5"/>
                <w:sz w:val="28"/>
              </w:rPr>
              <w:t>96</w:t>
            </w:r>
          </w:p>
          <w:p>
            <w:pPr>
              <w:pStyle w:val="TableParagraph"/>
              <w:ind w:left="0"/>
              <w:rPr>
                <w:b/>
                <w:sz w:val="28"/>
              </w:rPr>
            </w:pPr>
          </w:p>
          <w:p>
            <w:pPr>
              <w:pStyle w:val="TableParagraph"/>
              <w:ind w:left="0"/>
              <w:rPr>
                <w:b/>
                <w:sz w:val="28"/>
              </w:rPr>
            </w:pPr>
          </w:p>
          <w:p>
            <w:pPr>
              <w:pStyle w:val="TableParagraph"/>
              <w:spacing w:before="1"/>
              <w:ind w:left="0"/>
              <w:rPr>
                <w:b/>
                <w:sz w:val="28"/>
              </w:rPr>
            </w:pPr>
          </w:p>
          <w:p>
            <w:pPr>
              <w:pStyle w:val="TableParagraph"/>
              <w:spacing w:line="308" w:lineRule="exact"/>
              <w:ind w:left="105"/>
              <w:rPr>
                <w:i/>
                <w:sz w:val="28"/>
              </w:rPr>
            </w:pPr>
            <w:r>
              <w:rPr>
                <w:i/>
                <w:spacing w:val="-2"/>
                <w:sz w:val="28"/>
              </w:rPr>
              <w:t>(100%)</w:t>
            </w:r>
          </w:p>
        </w:tc>
      </w:tr>
      <w:tr>
        <w:trPr>
          <w:trHeight w:val="1043" w:hRule="atLeast"/>
        </w:trPr>
        <w:tc>
          <w:tcPr>
            <w:tcW w:w="2456" w:type="dxa"/>
          </w:tcPr>
          <w:p>
            <w:pPr>
              <w:pStyle w:val="TableParagraph"/>
              <w:rPr>
                <w:sz w:val="28"/>
              </w:rPr>
            </w:pPr>
            <w:r>
              <w:rPr>
                <w:sz w:val="28"/>
              </w:rPr>
              <w:t>Refusal to accept defeat/or</w:t>
            </w:r>
            <w:r>
              <w:rPr>
                <w:spacing w:val="-18"/>
                <w:sz w:val="28"/>
              </w:rPr>
              <w:t> </w:t>
            </w:r>
            <w:r>
              <w:rPr>
                <w:sz w:val="28"/>
              </w:rPr>
              <w:t>corruption</w:t>
            </w:r>
          </w:p>
        </w:tc>
        <w:tc>
          <w:tcPr>
            <w:tcW w:w="1321" w:type="dxa"/>
          </w:tcPr>
          <w:p>
            <w:pPr>
              <w:pStyle w:val="TableParagraph"/>
              <w:spacing w:line="315" w:lineRule="exact"/>
              <w:ind w:left="105"/>
              <w:rPr>
                <w:sz w:val="28"/>
              </w:rPr>
            </w:pPr>
            <w:r>
              <w:rPr>
                <w:spacing w:val="-5"/>
                <w:sz w:val="28"/>
              </w:rPr>
              <w:t>31</w:t>
            </w:r>
          </w:p>
          <w:p>
            <w:pPr>
              <w:pStyle w:val="TableParagraph"/>
              <w:spacing w:before="321"/>
              <w:ind w:left="105"/>
              <w:rPr>
                <w:sz w:val="28"/>
              </w:rPr>
            </w:pPr>
            <w:r>
              <w:rPr>
                <w:spacing w:val="-2"/>
                <w:sz w:val="28"/>
              </w:rPr>
              <w:t>(32.29%)</w:t>
            </w:r>
          </w:p>
        </w:tc>
        <w:tc>
          <w:tcPr>
            <w:tcW w:w="1265" w:type="dxa"/>
          </w:tcPr>
          <w:p>
            <w:pPr>
              <w:pStyle w:val="TableParagraph"/>
              <w:spacing w:line="315" w:lineRule="exact"/>
              <w:rPr>
                <w:sz w:val="28"/>
              </w:rPr>
            </w:pPr>
            <w:r>
              <w:rPr>
                <w:spacing w:val="-5"/>
                <w:sz w:val="28"/>
              </w:rPr>
              <w:t>39</w:t>
            </w:r>
          </w:p>
          <w:p>
            <w:pPr>
              <w:pStyle w:val="TableParagraph"/>
              <w:spacing w:before="321"/>
              <w:rPr>
                <w:sz w:val="28"/>
              </w:rPr>
            </w:pPr>
            <w:r>
              <w:rPr>
                <w:spacing w:val="-2"/>
                <w:sz w:val="28"/>
              </w:rPr>
              <w:t>(40.63%)</w:t>
            </w:r>
          </w:p>
        </w:tc>
        <w:tc>
          <w:tcPr>
            <w:tcW w:w="1417" w:type="dxa"/>
          </w:tcPr>
          <w:p>
            <w:pPr>
              <w:pStyle w:val="TableParagraph"/>
              <w:spacing w:line="315" w:lineRule="exact"/>
              <w:ind w:left="106"/>
              <w:rPr>
                <w:sz w:val="28"/>
              </w:rPr>
            </w:pPr>
            <w:r>
              <w:rPr>
                <w:spacing w:val="-5"/>
                <w:sz w:val="28"/>
              </w:rPr>
              <w:t>21</w:t>
            </w:r>
          </w:p>
          <w:p>
            <w:pPr>
              <w:pStyle w:val="TableParagraph"/>
              <w:spacing w:before="321"/>
              <w:ind w:left="106"/>
              <w:rPr>
                <w:sz w:val="28"/>
              </w:rPr>
            </w:pPr>
            <w:r>
              <w:rPr>
                <w:spacing w:val="-2"/>
                <w:sz w:val="28"/>
              </w:rPr>
              <w:t>(21.88%)</w:t>
            </w:r>
          </w:p>
        </w:tc>
        <w:tc>
          <w:tcPr>
            <w:tcW w:w="1647" w:type="dxa"/>
          </w:tcPr>
          <w:p>
            <w:pPr>
              <w:pStyle w:val="TableParagraph"/>
              <w:spacing w:line="315" w:lineRule="exact"/>
              <w:ind w:left="103"/>
              <w:rPr>
                <w:sz w:val="28"/>
              </w:rPr>
            </w:pPr>
            <w:r>
              <w:rPr>
                <w:spacing w:val="-10"/>
                <w:sz w:val="28"/>
              </w:rPr>
              <w:t>2</w:t>
            </w:r>
          </w:p>
          <w:p>
            <w:pPr>
              <w:pStyle w:val="TableParagraph"/>
              <w:spacing w:before="321"/>
              <w:ind w:left="103"/>
              <w:rPr>
                <w:sz w:val="28"/>
              </w:rPr>
            </w:pPr>
            <w:r>
              <w:rPr>
                <w:spacing w:val="-2"/>
                <w:sz w:val="28"/>
              </w:rPr>
              <w:t>(2.08%)</w:t>
            </w:r>
          </w:p>
        </w:tc>
        <w:tc>
          <w:tcPr>
            <w:tcW w:w="1494" w:type="dxa"/>
          </w:tcPr>
          <w:p>
            <w:pPr>
              <w:pStyle w:val="TableParagraph"/>
              <w:spacing w:line="315" w:lineRule="exact"/>
              <w:ind w:left="105"/>
              <w:rPr>
                <w:sz w:val="28"/>
              </w:rPr>
            </w:pPr>
            <w:r>
              <w:rPr>
                <w:spacing w:val="-10"/>
                <w:sz w:val="28"/>
              </w:rPr>
              <w:t>3</w:t>
            </w:r>
          </w:p>
          <w:p>
            <w:pPr>
              <w:pStyle w:val="TableParagraph"/>
              <w:spacing w:before="321"/>
              <w:ind w:left="105"/>
              <w:rPr>
                <w:sz w:val="28"/>
              </w:rPr>
            </w:pPr>
            <w:r>
              <w:rPr>
                <w:spacing w:val="-2"/>
                <w:sz w:val="28"/>
              </w:rPr>
              <w:t>(3.12%)</w:t>
            </w:r>
          </w:p>
        </w:tc>
        <w:tc>
          <w:tcPr>
            <w:tcW w:w="1117" w:type="dxa"/>
          </w:tcPr>
          <w:p>
            <w:pPr>
              <w:pStyle w:val="TableParagraph"/>
              <w:spacing w:line="315" w:lineRule="exact"/>
              <w:ind w:left="105"/>
              <w:rPr>
                <w:i/>
                <w:sz w:val="28"/>
              </w:rPr>
            </w:pPr>
            <w:r>
              <w:rPr>
                <w:i/>
                <w:spacing w:val="-5"/>
                <w:sz w:val="28"/>
              </w:rPr>
              <w:t>96</w:t>
            </w:r>
          </w:p>
          <w:p>
            <w:pPr>
              <w:pStyle w:val="TableParagraph"/>
              <w:spacing w:before="321"/>
              <w:ind w:left="105"/>
              <w:rPr>
                <w:i/>
                <w:sz w:val="28"/>
              </w:rPr>
            </w:pPr>
            <w:r>
              <w:rPr>
                <w:i/>
                <w:spacing w:val="-2"/>
                <w:sz w:val="28"/>
              </w:rPr>
              <w:t>(100%)</w:t>
            </w:r>
          </w:p>
        </w:tc>
      </w:tr>
    </w:tbl>
    <w:p>
      <w:pPr>
        <w:spacing w:before="0"/>
        <w:ind w:left="780" w:right="0" w:firstLine="0"/>
        <w:jc w:val="both"/>
        <w:rPr>
          <w:i/>
          <w:sz w:val="28"/>
        </w:rPr>
      </w:pPr>
      <w:r>
        <w:rPr>
          <w:i/>
          <w:sz w:val="28"/>
        </w:rPr>
        <w:t>Source:</w:t>
      </w:r>
      <w:r>
        <w:rPr>
          <w:i/>
          <w:spacing w:val="-8"/>
          <w:sz w:val="28"/>
        </w:rPr>
        <w:t> </w:t>
      </w:r>
      <w:r>
        <w:rPr>
          <w:i/>
          <w:sz w:val="28"/>
        </w:rPr>
        <w:t>(Field</w:t>
      </w:r>
      <w:r>
        <w:rPr>
          <w:i/>
          <w:spacing w:val="-5"/>
          <w:sz w:val="28"/>
        </w:rPr>
        <w:t> </w:t>
      </w:r>
      <w:r>
        <w:rPr>
          <w:i/>
          <w:sz w:val="28"/>
        </w:rPr>
        <w:t>Survey,</w:t>
      </w:r>
      <w:r>
        <w:rPr>
          <w:i/>
          <w:spacing w:val="-6"/>
          <w:sz w:val="28"/>
        </w:rPr>
        <w:t> </w:t>
      </w:r>
      <w:r>
        <w:rPr>
          <w:i/>
          <w:spacing w:val="-4"/>
          <w:sz w:val="28"/>
        </w:rPr>
        <w:t>2018)</w:t>
      </w:r>
    </w:p>
    <w:p>
      <w:pPr>
        <w:pStyle w:val="BodyText"/>
        <w:spacing w:line="480" w:lineRule="auto" w:before="182"/>
        <w:ind w:right="803"/>
      </w:pPr>
      <w:r>
        <w:rPr/>
        <w:t>Table 4.1.2 indicates that 71 (73.96%) of the respondents either agreed/strongly agreed that lack of political socialization and orientation causes political violence; 20 (20.83%) either disagreed/strongly disagreed; and 5 (5.20%) undecided. This shows</w:t>
      </w:r>
      <w:r>
        <w:rPr>
          <w:spacing w:val="70"/>
        </w:rPr>
        <w:t> </w:t>
      </w:r>
      <w:r>
        <w:rPr/>
        <w:t>that</w:t>
      </w:r>
      <w:r>
        <w:rPr>
          <w:spacing w:val="72"/>
        </w:rPr>
        <w:t> </w:t>
      </w:r>
      <w:r>
        <w:rPr/>
        <w:t>majority</w:t>
      </w:r>
      <w:r>
        <w:rPr>
          <w:spacing w:val="74"/>
        </w:rPr>
        <w:t> </w:t>
      </w:r>
      <w:r>
        <w:rPr/>
        <w:t>of</w:t>
      </w:r>
      <w:r>
        <w:rPr>
          <w:spacing w:val="71"/>
        </w:rPr>
        <w:t> </w:t>
      </w:r>
      <w:r>
        <w:rPr/>
        <w:t>the</w:t>
      </w:r>
      <w:r>
        <w:rPr>
          <w:spacing w:val="71"/>
        </w:rPr>
        <w:t> </w:t>
      </w:r>
      <w:r>
        <w:rPr/>
        <w:t>respondents</w:t>
      </w:r>
      <w:r>
        <w:rPr>
          <w:spacing w:val="70"/>
        </w:rPr>
        <w:t> </w:t>
      </w:r>
      <w:r>
        <w:rPr/>
        <w:t>are</w:t>
      </w:r>
      <w:r>
        <w:rPr>
          <w:spacing w:val="72"/>
        </w:rPr>
        <w:t> </w:t>
      </w:r>
      <w:r>
        <w:rPr/>
        <w:t>of</w:t>
      </w:r>
      <w:r>
        <w:rPr>
          <w:spacing w:val="71"/>
        </w:rPr>
        <w:t> </w:t>
      </w:r>
      <w:r>
        <w:rPr/>
        <w:t>the</w:t>
      </w:r>
      <w:r>
        <w:rPr>
          <w:spacing w:val="71"/>
        </w:rPr>
        <w:t> </w:t>
      </w:r>
      <w:r>
        <w:rPr/>
        <w:t>view</w:t>
      </w:r>
      <w:r>
        <w:rPr>
          <w:spacing w:val="70"/>
        </w:rPr>
        <w:t> </w:t>
      </w:r>
      <w:r>
        <w:rPr/>
        <w:t>that</w:t>
      </w:r>
      <w:r>
        <w:rPr>
          <w:spacing w:val="72"/>
        </w:rPr>
        <w:t> </w:t>
      </w:r>
      <w:r>
        <w:rPr/>
        <w:t>lack</w:t>
      </w:r>
      <w:r>
        <w:rPr>
          <w:spacing w:val="70"/>
        </w:rPr>
        <w:t> </w:t>
      </w:r>
      <w:r>
        <w:rPr/>
        <w:t>of</w:t>
      </w:r>
      <w:r>
        <w:rPr>
          <w:spacing w:val="71"/>
        </w:rPr>
        <w:t> </w:t>
      </w:r>
      <w:r>
        <w:rPr/>
        <w:t>political</w:t>
      </w:r>
    </w:p>
    <w:p>
      <w:pPr>
        <w:spacing w:after="0" w:line="480" w:lineRule="auto"/>
        <w:sectPr>
          <w:pgSz w:w="12240" w:h="15840"/>
          <w:pgMar w:header="0" w:footer="1015" w:top="1360" w:bottom="1200" w:left="660" w:right="640"/>
        </w:sectPr>
      </w:pPr>
    </w:p>
    <w:p>
      <w:pPr>
        <w:pStyle w:val="BodyText"/>
        <w:spacing w:line="480" w:lineRule="auto" w:before="73"/>
        <w:ind w:right="803"/>
      </w:pPr>
      <w:r>
        <w:rPr/>
        <w:t>socialization and orientation causes political violence. Similarly, there is general agreements from</w:t>
      </w:r>
      <w:r>
        <w:rPr>
          <w:spacing w:val="-3"/>
        </w:rPr>
        <w:t> </w:t>
      </w:r>
      <w:r>
        <w:rPr/>
        <w:t>the</w:t>
      </w:r>
      <w:r>
        <w:rPr>
          <w:spacing w:val="-1"/>
        </w:rPr>
        <w:t> </w:t>
      </w:r>
      <w:r>
        <w:rPr/>
        <w:t>in-depth interview as the</w:t>
      </w:r>
      <w:r>
        <w:rPr>
          <w:spacing w:val="-1"/>
        </w:rPr>
        <w:t> </w:t>
      </w:r>
      <w:r>
        <w:rPr/>
        <w:t>blame is showered on the politicians who used the youth taking advantage that most of them (the youth) are not well educated. As one of the interviewee said:</w:t>
      </w:r>
    </w:p>
    <w:p>
      <w:pPr>
        <w:spacing w:line="240" w:lineRule="auto" w:before="0"/>
        <w:ind w:left="2220" w:right="800" w:firstLine="0"/>
        <w:jc w:val="both"/>
        <w:rPr>
          <w:i/>
          <w:sz w:val="28"/>
        </w:rPr>
      </w:pPr>
      <w:r>
        <w:rPr>
          <w:i/>
          <w:sz w:val="28"/>
        </w:rPr>
        <w:t>“…these youths most of them do not know what to do best during the electoral process but because of lack of political socialization they were used by politician as gangs for ballot snatching, injuring political opponents among other crimes.”</w:t>
      </w:r>
    </w:p>
    <w:p>
      <w:pPr>
        <w:pStyle w:val="BodyText"/>
        <w:ind w:left="0"/>
        <w:jc w:val="left"/>
        <w:rPr>
          <w:i/>
        </w:rPr>
      </w:pPr>
    </w:p>
    <w:p>
      <w:pPr>
        <w:pStyle w:val="BodyText"/>
        <w:spacing w:line="480" w:lineRule="auto" w:before="1"/>
        <w:ind w:right="802"/>
      </w:pPr>
      <w:r>
        <w:rPr/>
        <w:t>On whether poverty and unemployment causes political violence 70 (72.92%) of the respondents agreed/strongly disagreed; 19 (19.79%) of the respondents either disagreed/strongly disagreed; and 7 (7.29%) undecided. The data shows majority</w:t>
      </w:r>
      <w:r>
        <w:rPr>
          <w:spacing w:val="40"/>
        </w:rPr>
        <w:t> </w:t>
      </w:r>
      <w:r>
        <w:rPr/>
        <w:t>of the respondents are of the view the poverty and unemployment causes political violence. Arising from the above, it was observed that poverty and unemployment are causes of political violence; similarly, from the IDI the interviewees are technically in general view lack of job opportunities for the youths as a cause of political</w:t>
      </w:r>
      <w:r>
        <w:rPr>
          <w:spacing w:val="-2"/>
        </w:rPr>
        <w:t> </w:t>
      </w:r>
      <w:r>
        <w:rPr/>
        <w:t>violence,</w:t>
      </w:r>
      <w:r>
        <w:rPr>
          <w:spacing w:val="-4"/>
        </w:rPr>
        <w:t> </w:t>
      </w:r>
      <w:r>
        <w:rPr/>
        <w:t>whereas</w:t>
      </w:r>
      <w:r>
        <w:rPr>
          <w:spacing w:val="-2"/>
        </w:rPr>
        <w:t> </w:t>
      </w:r>
      <w:r>
        <w:rPr/>
        <w:t>a</w:t>
      </w:r>
      <w:r>
        <w:rPr>
          <w:spacing w:val="-4"/>
        </w:rPr>
        <w:t> </w:t>
      </w:r>
      <w:r>
        <w:rPr/>
        <w:t>result</w:t>
      </w:r>
      <w:r>
        <w:rPr>
          <w:spacing w:val="-2"/>
        </w:rPr>
        <w:t> </w:t>
      </w:r>
      <w:r>
        <w:rPr/>
        <w:t>of</w:t>
      </w:r>
      <w:r>
        <w:rPr>
          <w:spacing w:val="-3"/>
        </w:rPr>
        <w:t> </w:t>
      </w:r>
      <w:r>
        <w:rPr/>
        <w:t>having</w:t>
      </w:r>
      <w:r>
        <w:rPr>
          <w:spacing w:val="-5"/>
        </w:rPr>
        <w:t> </w:t>
      </w:r>
      <w:r>
        <w:rPr/>
        <w:t>no</w:t>
      </w:r>
      <w:r>
        <w:rPr>
          <w:spacing w:val="-5"/>
        </w:rPr>
        <w:t> </w:t>
      </w:r>
      <w:r>
        <w:rPr/>
        <w:t>source</w:t>
      </w:r>
      <w:r>
        <w:rPr>
          <w:spacing w:val="-5"/>
        </w:rPr>
        <w:t> </w:t>
      </w:r>
      <w:r>
        <w:rPr/>
        <w:t>of</w:t>
      </w:r>
      <w:r>
        <w:rPr>
          <w:spacing w:val="-3"/>
        </w:rPr>
        <w:t> </w:t>
      </w:r>
      <w:r>
        <w:rPr/>
        <w:t>income</w:t>
      </w:r>
      <w:r>
        <w:rPr>
          <w:spacing w:val="-3"/>
        </w:rPr>
        <w:t> </w:t>
      </w:r>
      <w:r>
        <w:rPr/>
        <w:t>or</w:t>
      </w:r>
      <w:r>
        <w:rPr>
          <w:spacing w:val="-3"/>
        </w:rPr>
        <w:t> </w:t>
      </w:r>
      <w:r>
        <w:rPr/>
        <w:t>other</w:t>
      </w:r>
      <w:r>
        <w:rPr>
          <w:spacing w:val="-3"/>
        </w:rPr>
        <w:t> </w:t>
      </w:r>
      <w:r>
        <w:rPr/>
        <w:t>things</w:t>
      </w:r>
      <w:r>
        <w:rPr>
          <w:spacing w:val="-2"/>
        </w:rPr>
        <w:t> </w:t>
      </w:r>
      <w:r>
        <w:rPr/>
        <w:t>to engage in politician counts on that to employed the youth as political thugs. This was affirmed by an interviewee who said:</w:t>
      </w:r>
    </w:p>
    <w:p>
      <w:pPr>
        <w:spacing w:line="240" w:lineRule="auto" w:before="0"/>
        <w:ind w:left="2220" w:right="802" w:firstLine="0"/>
        <w:jc w:val="both"/>
        <w:rPr>
          <w:i/>
          <w:sz w:val="28"/>
        </w:rPr>
      </w:pPr>
      <w:r>
        <w:rPr>
          <w:i/>
          <w:sz w:val="28"/>
        </w:rPr>
        <w:t>“The majority of youth in this city (Gombe metropolis) and the nation in general are jobless, with no means of livelihood, as such political elites mobilize unemployed youths as vital violent arsenals.”</w:t>
      </w:r>
    </w:p>
    <w:p>
      <w:pPr>
        <w:pStyle w:val="BodyText"/>
        <w:spacing w:line="480" w:lineRule="auto" w:before="160"/>
        <w:ind w:right="805"/>
      </w:pPr>
      <w:r>
        <w:rPr/>
        <w:t>Concerning the quest for materialism among youths causes political violence 62 (64.59%)</w:t>
      </w:r>
      <w:r>
        <w:rPr>
          <w:spacing w:val="40"/>
        </w:rPr>
        <w:t> </w:t>
      </w:r>
      <w:r>
        <w:rPr/>
        <w:t>of</w:t>
      </w:r>
      <w:r>
        <w:rPr>
          <w:spacing w:val="40"/>
        </w:rPr>
        <w:t> </w:t>
      </w:r>
      <w:r>
        <w:rPr/>
        <w:t>the</w:t>
      </w:r>
      <w:r>
        <w:rPr>
          <w:spacing w:val="40"/>
        </w:rPr>
        <w:t> </w:t>
      </w:r>
      <w:r>
        <w:rPr/>
        <w:t>respondents</w:t>
      </w:r>
      <w:r>
        <w:rPr>
          <w:spacing w:val="40"/>
        </w:rPr>
        <w:t> </w:t>
      </w:r>
      <w:r>
        <w:rPr/>
        <w:t>either</w:t>
      </w:r>
      <w:r>
        <w:rPr>
          <w:spacing w:val="40"/>
        </w:rPr>
        <w:t> </w:t>
      </w:r>
      <w:r>
        <w:rPr/>
        <w:t>agreed/strongly</w:t>
      </w:r>
      <w:r>
        <w:rPr>
          <w:spacing w:val="40"/>
        </w:rPr>
        <w:t> </w:t>
      </w:r>
      <w:r>
        <w:rPr/>
        <w:t>agreed;</w:t>
      </w:r>
      <w:r>
        <w:rPr>
          <w:spacing w:val="40"/>
        </w:rPr>
        <w:t> </w:t>
      </w:r>
      <w:r>
        <w:rPr/>
        <w:t>29</w:t>
      </w:r>
      <w:r>
        <w:rPr>
          <w:spacing w:val="40"/>
        </w:rPr>
        <w:t> </w:t>
      </w:r>
      <w:r>
        <w:rPr/>
        <w:t>(30.21%)</w:t>
      </w:r>
      <w:r>
        <w:rPr>
          <w:spacing w:val="40"/>
        </w:rPr>
        <w:t> </w:t>
      </w:r>
      <w:r>
        <w:rPr/>
        <w:t>of</w:t>
      </w:r>
      <w:r>
        <w:rPr>
          <w:spacing w:val="40"/>
        </w:rPr>
        <w:t> </w:t>
      </w:r>
      <w:r>
        <w:rPr/>
        <w:t>the</w:t>
      </w:r>
    </w:p>
    <w:p>
      <w:pPr>
        <w:spacing w:after="0" w:line="480" w:lineRule="auto"/>
        <w:sectPr>
          <w:pgSz w:w="12240" w:h="15840"/>
          <w:pgMar w:header="0" w:footer="1015" w:top="1360" w:bottom="1200" w:left="660" w:right="640"/>
        </w:sectPr>
      </w:pPr>
    </w:p>
    <w:p>
      <w:pPr>
        <w:pStyle w:val="BodyText"/>
        <w:spacing w:line="480" w:lineRule="auto" w:before="73"/>
        <w:ind w:right="794"/>
      </w:pPr>
      <w:r>
        <w:rPr/>
        <w:t>respondents either disagreed/strongly disagreed; and 5 (5.20%) undecided. The responses implied that corruption causes political violence.</w:t>
      </w:r>
    </w:p>
    <w:p>
      <w:pPr>
        <w:pStyle w:val="BodyText"/>
        <w:spacing w:line="480" w:lineRule="auto" w:before="1"/>
        <w:ind w:right="796"/>
      </w:pPr>
      <w:r>
        <w:rPr/>
        <w:t>Regarding peer pressure causes political violence 77 (80.21%) of the respondents either</w:t>
      </w:r>
      <w:r>
        <w:rPr>
          <w:spacing w:val="-4"/>
        </w:rPr>
        <w:t> </w:t>
      </w:r>
      <w:r>
        <w:rPr/>
        <w:t>agreed/strongly</w:t>
      </w:r>
      <w:r>
        <w:rPr>
          <w:spacing w:val="-6"/>
        </w:rPr>
        <w:t> </w:t>
      </w:r>
      <w:r>
        <w:rPr/>
        <w:t>agreed;</w:t>
      </w:r>
      <w:r>
        <w:rPr>
          <w:spacing w:val="-3"/>
        </w:rPr>
        <w:t> </w:t>
      </w:r>
      <w:r>
        <w:rPr/>
        <w:t>17</w:t>
      </w:r>
      <w:r>
        <w:rPr>
          <w:spacing w:val="-2"/>
        </w:rPr>
        <w:t> </w:t>
      </w:r>
      <w:r>
        <w:rPr/>
        <w:t>(17.71%)</w:t>
      </w:r>
      <w:r>
        <w:rPr>
          <w:spacing w:val="-6"/>
        </w:rPr>
        <w:t> </w:t>
      </w:r>
      <w:r>
        <w:rPr/>
        <w:t>either</w:t>
      </w:r>
      <w:r>
        <w:rPr>
          <w:spacing w:val="-5"/>
        </w:rPr>
        <w:t> </w:t>
      </w:r>
      <w:r>
        <w:rPr/>
        <w:t>disagreed/strongly</w:t>
      </w:r>
      <w:r>
        <w:rPr>
          <w:spacing w:val="-6"/>
        </w:rPr>
        <w:t> </w:t>
      </w:r>
      <w:r>
        <w:rPr/>
        <w:t>disagreed;</w:t>
      </w:r>
      <w:r>
        <w:rPr>
          <w:spacing w:val="-2"/>
        </w:rPr>
        <w:t> </w:t>
      </w:r>
      <w:r>
        <w:rPr/>
        <w:t>and 2 (2.08%) undecided. This shows that majority of the respondents are of the view that peer pressure causes political violence; political violence is a group of illegal political militia who gang-up in numbers to distract the peace of a society (Anti- Kalare Records, 2007). From</w:t>
      </w:r>
      <w:r>
        <w:rPr>
          <w:spacing w:val="-1"/>
        </w:rPr>
        <w:t> </w:t>
      </w:r>
      <w:r>
        <w:rPr/>
        <w:t>the in-depth interview the respondents also attributed causes of political violence in Gombe metropolis</w:t>
      </w:r>
      <w:r>
        <w:rPr>
          <w:spacing w:val="-1"/>
        </w:rPr>
        <w:t> </w:t>
      </w:r>
      <w:r>
        <w:rPr/>
        <w:t>to feelings of</w:t>
      </w:r>
      <w:r>
        <w:rPr>
          <w:spacing w:val="-4"/>
        </w:rPr>
        <w:t> </w:t>
      </w:r>
      <w:r>
        <w:rPr/>
        <w:t>indifference</w:t>
      </w:r>
      <w:r>
        <w:rPr>
          <w:spacing w:val="-2"/>
        </w:rPr>
        <w:t> </w:t>
      </w:r>
      <w:r>
        <w:rPr/>
        <w:t>of who youth associates with by their parents, improper upbringing of child, lack of care from the parents to their children. As one interviewee stated:</w:t>
      </w:r>
    </w:p>
    <w:p>
      <w:pPr>
        <w:spacing w:line="240" w:lineRule="auto" w:before="0"/>
        <w:ind w:left="2220" w:right="795" w:firstLine="0"/>
        <w:jc w:val="both"/>
        <w:rPr>
          <w:i/>
          <w:sz w:val="28"/>
        </w:rPr>
      </w:pPr>
      <w:r>
        <w:rPr>
          <w:i/>
          <w:sz w:val="28"/>
        </w:rPr>
        <w:t>“one of the major causes of political violence are no other but improper upbringing of children and peer-group pressure were parents shows less care on their children and who they associated with… as a result of less care by parents on their children, the children become dropout from schools. And the politicians take advantage of that.”</w:t>
      </w:r>
    </w:p>
    <w:p>
      <w:pPr>
        <w:pStyle w:val="BodyText"/>
        <w:spacing w:line="480" w:lineRule="auto" w:before="312"/>
        <w:ind w:right="797"/>
      </w:pPr>
      <w:r>
        <w:rPr/>
        <w:t>As regards to illegal possession of arms and ammunitions as a cause political violence 63 (65.62%) of the respondents either agreed/strongly agreed; 32 (33.33%) of the respondents either disagreed/strongly disagreed, and 1 (1.04%) undecided. This shows that the majority of the respondents are of the view that illegal possession of</w:t>
      </w:r>
      <w:r>
        <w:rPr>
          <w:spacing w:val="-1"/>
        </w:rPr>
        <w:t> </w:t>
      </w:r>
      <w:r>
        <w:rPr/>
        <w:t>arms and ammunitions causes political violence. According to Anti-Kalare</w:t>
      </w:r>
      <w:r>
        <w:rPr>
          <w:spacing w:val="31"/>
        </w:rPr>
        <w:t> </w:t>
      </w:r>
      <w:r>
        <w:rPr/>
        <w:t>Records</w:t>
      </w:r>
      <w:r>
        <w:rPr>
          <w:spacing w:val="29"/>
        </w:rPr>
        <w:t> </w:t>
      </w:r>
      <w:r>
        <w:rPr/>
        <w:t>2007,</w:t>
      </w:r>
      <w:r>
        <w:rPr>
          <w:spacing w:val="30"/>
        </w:rPr>
        <w:t> </w:t>
      </w:r>
      <w:r>
        <w:rPr/>
        <w:t>not</w:t>
      </w:r>
      <w:r>
        <w:rPr>
          <w:spacing w:val="31"/>
        </w:rPr>
        <w:t> </w:t>
      </w:r>
      <w:r>
        <w:rPr/>
        <w:t>less</w:t>
      </w:r>
      <w:r>
        <w:rPr>
          <w:spacing w:val="31"/>
        </w:rPr>
        <w:t> </w:t>
      </w:r>
      <w:r>
        <w:rPr/>
        <w:t>than</w:t>
      </w:r>
      <w:r>
        <w:rPr>
          <w:spacing w:val="31"/>
        </w:rPr>
        <w:t> </w:t>
      </w:r>
      <w:r>
        <w:rPr/>
        <w:t>2</w:t>
      </w:r>
      <w:r>
        <w:rPr>
          <w:spacing w:val="31"/>
        </w:rPr>
        <w:t> </w:t>
      </w:r>
      <w:r>
        <w:rPr/>
        <w:t>weapons</w:t>
      </w:r>
      <w:r>
        <w:rPr>
          <w:spacing w:val="31"/>
        </w:rPr>
        <w:t> </w:t>
      </w:r>
      <w:r>
        <w:rPr/>
        <w:t>were</w:t>
      </w:r>
      <w:r>
        <w:rPr>
          <w:spacing w:val="31"/>
        </w:rPr>
        <w:t> </w:t>
      </w:r>
      <w:r>
        <w:rPr/>
        <w:t>collected</w:t>
      </w:r>
      <w:r>
        <w:rPr>
          <w:spacing w:val="31"/>
        </w:rPr>
        <w:t> </w:t>
      </w:r>
      <w:r>
        <w:rPr/>
        <w:t>from</w:t>
      </w:r>
      <w:r>
        <w:rPr>
          <w:spacing w:val="26"/>
        </w:rPr>
        <w:t> </w:t>
      </w:r>
      <w:r>
        <w:rPr/>
        <w:t>each</w:t>
      </w:r>
      <w:r>
        <w:rPr>
          <w:spacing w:val="32"/>
        </w:rPr>
        <w:t> </w:t>
      </w:r>
      <w:r>
        <w:rPr/>
        <w:t>of</w:t>
      </w:r>
    </w:p>
    <w:p>
      <w:pPr>
        <w:spacing w:after="0" w:line="480" w:lineRule="auto"/>
        <w:sectPr>
          <w:pgSz w:w="12240" w:h="15840"/>
          <w:pgMar w:header="0" w:footer="1015" w:top="1360" w:bottom="1200" w:left="660" w:right="640"/>
        </w:sectPr>
      </w:pPr>
    </w:p>
    <w:p>
      <w:pPr>
        <w:pStyle w:val="BodyText"/>
        <w:spacing w:line="480" w:lineRule="auto" w:before="73"/>
        <w:ind w:right="798"/>
      </w:pPr>
      <w:r>
        <w:rPr/>
        <w:t>the youth arrested as a member of kalare in Gombe (Anti-Kalare Records, 2007). Pertaining the IDI, the interviewees sees the possession of arms as a cause of political</w:t>
      </w:r>
      <w:r>
        <w:rPr>
          <w:spacing w:val="-1"/>
        </w:rPr>
        <w:t> </w:t>
      </w:r>
      <w:r>
        <w:rPr/>
        <w:t>violence</w:t>
      </w:r>
      <w:r>
        <w:rPr>
          <w:spacing w:val="-2"/>
        </w:rPr>
        <w:t> </w:t>
      </w:r>
      <w:r>
        <w:rPr/>
        <w:t>and</w:t>
      </w:r>
      <w:r>
        <w:rPr>
          <w:spacing w:val="-3"/>
        </w:rPr>
        <w:t> </w:t>
      </w:r>
      <w:r>
        <w:rPr/>
        <w:t>the interviewees</w:t>
      </w:r>
      <w:r>
        <w:rPr>
          <w:spacing w:val="-1"/>
        </w:rPr>
        <w:t> </w:t>
      </w:r>
      <w:r>
        <w:rPr/>
        <w:t>all</w:t>
      </w:r>
      <w:r>
        <w:rPr>
          <w:spacing w:val="-3"/>
        </w:rPr>
        <w:t> </w:t>
      </w:r>
      <w:r>
        <w:rPr/>
        <w:t>sees</w:t>
      </w:r>
      <w:r>
        <w:rPr>
          <w:spacing w:val="-2"/>
        </w:rPr>
        <w:t> </w:t>
      </w:r>
      <w:r>
        <w:rPr/>
        <w:t>the</w:t>
      </w:r>
      <w:r>
        <w:rPr>
          <w:spacing w:val="-2"/>
        </w:rPr>
        <w:t> </w:t>
      </w:r>
      <w:r>
        <w:rPr/>
        <w:t>politician</w:t>
      </w:r>
      <w:r>
        <w:rPr>
          <w:spacing w:val="-1"/>
        </w:rPr>
        <w:t> </w:t>
      </w:r>
      <w:r>
        <w:rPr/>
        <w:t>as</w:t>
      </w:r>
      <w:r>
        <w:rPr>
          <w:spacing w:val="-1"/>
        </w:rPr>
        <w:t> </w:t>
      </w:r>
      <w:r>
        <w:rPr/>
        <w:t>responsible</w:t>
      </w:r>
      <w:r>
        <w:rPr>
          <w:spacing w:val="-4"/>
        </w:rPr>
        <w:t> </w:t>
      </w:r>
      <w:r>
        <w:rPr/>
        <w:t>for</w:t>
      </w:r>
      <w:r>
        <w:rPr>
          <w:spacing w:val="-4"/>
        </w:rPr>
        <w:t> </w:t>
      </w:r>
      <w:r>
        <w:rPr/>
        <w:t>that. As one of the interviewee said:</w:t>
      </w:r>
    </w:p>
    <w:p>
      <w:pPr>
        <w:spacing w:line="240" w:lineRule="auto" w:before="0"/>
        <w:ind w:left="2220" w:right="802" w:firstLine="0"/>
        <w:jc w:val="both"/>
        <w:rPr>
          <w:i/>
          <w:sz w:val="28"/>
        </w:rPr>
      </w:pPr>
      <w:r>
        <w:rPr>
          <w:i/>
          <w:sz w:val="28"/>
        </w:rPr>
        <w:t>“…our politicians should be responsible for that because they are responsible for giving the youth weapons and the availability of those weapons is a major trigger for political unrest”.</w:t>
      </w:r>
    </w:p>
    <w:p>
      <w:pPr>
        <w:pStyle w:val="BodyText"/>
        <w:spacing w:before="1"/>
        <w:ind w:left="0"/>
        <w:jc w:val="left"/>
        <w:rPr>
          <w:i/>
        </w:rPr>
      </w:pPr>
    </w:p>
    <w:p>
      <w:pPr>
        <w:pStyle w:val="BodyText"/>
        <w:spacing w:line="480" w:lineRule="auto"/>
        <w:ind w:right="795"/>
      </w:pPr>
      <w:r>
        <w:rPr/>
        <w:t>In terms of inefficiency on the part of law enforcement agencies and absence of good governance causes political violence 75 (78.12%) either agreed/strongly disagreed; 15 (15.62%) of the respondents either disagreed/strongly disagreed; and 6 (6.25%) undecided. That is the majority of the respondents are of the view that inefficiency on the part of law enforcement agencies causes political violence. Nigerian politics has become a do-or-die affair where the only rule of the game is survival of the fittest, regardless of crudeness or brutality and the security agencies are not given enough power to be independent and completely fair in their duties (The Lawyers chronicle, 2016). Similarly, from</w:t>
      </w:r>
      <w:r>
        <w:rPr>
          <w:spacing w:val="-1"/>
        </w:rPr>
        <w:t> </w:t>
      </w:r>
      <w:r>
        <w:rPr/>
        <w:t>the IDI there is general Agreement that</w:t>
      </w:r>
      <w:r>
        <w:rPr>
          <w:spacing w:val="-1"/>
        </w:rPr>
        <w:t> </w:t>
      </w:r>
      <w:r>
        <w:rPr/>
        <w:t>there</w:t>
      </w:r>
      <w:r>
        <w:rPr>
          <w:spacing w:val="-3"/>
        </w:rPr>
        <w:t> </w:t>
      </w:r>
      <w:r>
        <w:rPr/>
        <w:t>is</w:t>
      </w:r>
      <w:r>
        <w:rPr>
          <w:spacing w:val="-1"/>
        </w:rPr>
        <w:t> </w:t>
      </w:r>
      <w:r>
        <w:rPr/>
        <w:t>insufficiency</w:t>
      </w:r>
      <w:r>
        <w:rPr>
          <w:spacing w:val="-4"/>
        </w:rPr>
        <w:t> </w:t>
      </w:r>
      <w:r>
        <w:rPr/>
        <w:t>in</w:t>
      </w:r>
      <w:r>
        <w:rPr>
          <w:spacing w:val="-2"/>
        </w:rPr>
        <w:t> </w:t>
      </w:r>
      <w:r>
        <w:rPr/>
        <w:t>part</w:t>
      </w:r>
      <w:r>
        <w:rPr>
          <w:spacing w:val="-2"/>
        </w:rPr>
        <w:t> </w:t>
      </w:r>
      <w:r>
        <w:rPr/>
        <w:t>of</w:t>
      </w:r>
      <w:r>
        <w:rPr>
          <w:spacing w:val="-3"/>
        </w:rPr>
        <w:t> </w:t>
      </w:r>
      <w:r>
        <w:rPr/>
        <w:t>law</w:t>
      </w:r>
      <w:r>
        <w:rPr>
          <w:spacing w:val="-2"/>
        </w:rPr>
        <w:t> </w:t>
      </w:r>
      <w:r>
        <w:rPr/>
        <w:t>agencies</w:t>
      </w:r>
      <w:r>
        <w:rPr>
          <w:spacing w:val="-2"/>
        </w:rPr>
        <w:t> </w:t>
      </w:r>
      <w:r>
        <w:rPr/>
        <w:t>and</w:t>
      </w:r>
      <w:r>
        <w:rPr>
          <w:spacing w:val="-2"/>
        </w:rPr>
        <w:t> </w:t>
      </w:r>
      <w:r>
        <w:rPr/>
        <w:t>the</w:t>
      </w:r>
      <w:r>
        <w:rPr>
          <w:spacing w:val="-2"/>
        </w:rPr>
        <w:t> </w:t>
      </w:r>
      <w:r>
        <w:rPr/>
        <w:t>government</w:t>
      </w:r>
      <w:r>
        <w:rPr>
          <w:spacing w:val="-1"/>
        </w:rPr>
        <w:t> </w:t>
      </w:r>
      <w:r>
        <w:rPr/>
        <w:t>is</w:t>
      </w:r>
      <w:r>
        <w:rPr>
          <w:spacing w:val="-1"/>
        </w:rPr>
        <w:t> </w:t>
      </w:r>
      <w:r>
        <w:rPr/>
        <w:t>corrupt and serves only the interest of the few privileged individual. This can be asserted by one of the interviewees who said:</w:t>
      </w:r>
    </w:p>
    <w:p>
      <w:pPr>
        <w:spacing w:before="2"/>
        <w:ind w:left="2220" w:right="794" w:firstLine="0"/>
        <w:jc w:val="both"/>
        <w:rPr>
          <w:i/>
          <w:sz w:val="28"/>
        </w:rPr>
      </w:pPr>
      <w:r>
        <w:rPr>
          <w:i/>
          <w:sz w:val="28"/>
        </w:rPr>
        <w:t>“As the elections draw nearer the Government disbanded the security agencies and gave some temporary employment to kalare members particularly those that are close to the administration”.</w:t>
      </w:r>
    </w:p>
    <w:p>
      <w:pPr>
        <w:spacing w:after="0"/>
        <w:jc w:val="both"/>
        <w:rPr>
          <w:sz w:val="28"/>
        </w:rPr>
        <w:sectPr>
          <w:pgSz w:w="12240" w:h="15840"/>
          <w:pgMar w:header="0" w:footer="1015" w:top="1360" w:bottom="1200" w:left="660" w:right="640"/>
        </w:sectPr>
      </w:pPr>
    </w:p>
    <w:p>
      <w:pPr>
        <w:pStyle w:val="BodyText"/>
        <w:spacing w:line="480" w:lineRule="auto" w:before="73"/>
        <w:ind w:right="794"/>
      </w:pPr>
      <w:r>
        <w:rPr/>
        <w:t>On the issue of whether religious bigotry and ethnicity causes political violence 77 (80.21%) of the respondents either agreed/strongly agreed; 16 (16.67%) either disagreed/strongly</w:t>
      </w:r>
      <w:r>
        <w:rPr>
          <w:spacing w:val="-2"/>
        </w:rPr>
        <w:t> </w:t>
      </w:r>
      <w:r>
        <w:rPr/>
        <w:t>disagreed and 3 (3.12%) undecided. This shows that majority</w:t>
      </w:r>
      <w:r>
        <w:rPr>
          <w:spacing w:val="-2"/>
        </w:rPr>
        <w:t> </w:t>
      </w:r>
      <w:r>
        <w:rPr/>
        <w:t>of the respondents are of the view that religious bigotry and ethnicity causes political violence. According to Umar 2003, Nigerians are overwhelmingly obsessed about religious and ethnic identities; sadly, religious and ethnic identities play more important roles in election, appointments, employment and admission into public institutions in Nigeria (Umar, 2003). Corresponding from the in-depth interview most of the interview blame the religious leaders by not leading by examples and what they</w:t>
      </w:r>
      <w:r>
        <w:rPr>
          <w:spacing w:val="-2"/>
        </w:rPr>
        <w:t> </w:t>
      </w:r>
      <w:r>
        <w:rPr/>
        <w:t>preach both in the</w:t>
      </w:r>
      <w:r>
        <w:rPr>
          <w:spacing w:val="-1"/>
        </w:rPr>
        <w:t> </w:t>
      </w:r>
      <w:r>
        <w:rPr/>
        <w:t>mosques and churches mostly</w:t>
      </w:r>
      <w:r>
        <w:rPr>
          <w:spacing w:val="-2"/>
        </w:rPr>
        <w:t> </w:t>
      </w:r>
      <w:r>
        <w:rPr/>
        <w:t>before, during and after elections. As one of the interviewee asserted that:</w:t>
      </w:r>
    </w:p>
    <w:p>
      <w:pPr>
        <w:spacing w:line="240" w:lineRule="auto" w:before="0"/>
        <w:ind w:left="2220" w:right="799" w:firstLine="0"/>
        <w:jc w:val="both"/>
        <w:rPr>
          <w:i/>
          <w:sz w:val="28"/>
        </w:rPr>
      </w:pPr>
      <w:r>
        <w:rPr>
          <w:sz w:val="28"/>
        </w:rPr>
        <w:t>“</w:t>
      </w:r>
      <w:r>
        <w:rPr>
          <w:i/>
          <w:sz w:val="28"/>
        </w:rPr>
        <w:t>The problem in this state (Gombe) and Nigeria at large we don’t have human beings but only a Muslim and Christian; our religious leader preaches hate speech in places of our worships and emphases most on the differences between the religious rather than their similarity, especially when it’s time for election.”</w:t>
      </w:r>
    </w:p>
    <w:p>
      <w:pPr>
        <w:pStyle w:val="BodyText"/>
        <w:ind w:left="0"/>
        <w:jc w:val="left"/>
        <w:rPr>
          <w:i/>
        </w:rPr>
      </w:pPr>
    </w:p>
    <w:p>
      <w:pPr>
        <w:pStyle w:val="BodyText"/>
        <w:spacing w:line="480" w:lineRule="auto"/>
        <w:ind w:right="795"/>
      </w:pPr>
      <w:r>
        <w:rPr/>
        <w:t>Regarding refusal to accept defeats/corruption causes political violence 70 (72.97) of the respondents either agreed/strongly agreed; 23 (23.96%) disagreed/strongly disagreed and 3 (3.12%) undecided. This shows that majority of the respondents are of the view that corruption causes political violence. In consistent with the above statement, the interviewee sees the causes of political violence from the political</w:t>
      </w:r>
      <w:r>
        <w:rPr>
          <w:spacing w:val="36"/>
        </w:rPr>
        <w:t> </w:t>
      </w:r>
      <w:r>
        <w:rPr/>
        <w:t>class</w:t>
      </w:r>
      <w:r>
        <w:rPr>
          <w:spacing w:val="36"/>
        </w:rPr>
        <w:t> </w:t>
      </w:r>
      <w:r>
        <w:rPr/>
        <w:t>who</w:t>
      </w:r>
      <w:r>
        <w:rPr>
          <w:spacing w:val="34"/>
        </w:rPr>
        <w:t> </w:t>
      </w:r>
      <w:r>
        <w:rPr/>
        <w:t>use</w:t>
      </w:r>
      <w:r>
        <w:rPr>
          <w:spacing w:val="33"/>
        </w:rPr>
        <w:t> </w:t>
      </w:r>
      <w:r>
        <w:rPr/>
        <w:t>their</w:t>
      </w:r>
      <w:r>
        <w:rPr>
          <w:spacing w:val="33"/>
        </w:rPr>
        <w:t> </w:t>
      </w:r>
      <w:r>
        <w:rPr/>
        <w:t>position</w:t>
      </w:r>
      <w:r>
        <w:rPr>
          <w:spacing w:val="34"/>
        </w:rPr>
        <w:t> </w:t>
      </w:r>
      <w:r>
        <w:rPr/>
        <w:t>to</w:t>
      </w:r>
      <w:r>
        <w:rPr>
          <w:spacing w:val="34"/>
        </w:rPr>
        <w:t> </w:t>
      </w:r>
      <w:r>
        <w:rPr/>
        <w:t>make</w:t>
      </w:r>
      <w:r>
        <w:rPr>
          <w:spacing w:val="35"/>
        </w:rPr>
        <w:t> </w:t>
      </w:r>
      <w:r>
        <w:rPr/>
        <w:t>the</w:t>
      </w:r>
      <w:r>
        <w:rPr>
          <w:spacing w:val="33"/>
        </w:rPr>
        <w:t> </w:t>
      </w:r>
      <w:r>
        <w:rPr/>
        <w:t>political</w:t>
      </w:r>
      <w:r>
        <w:rPr>
          <w:spacing w:val="34"/>
        </w:rPr>
        <w:t> </w:t>
      </w:r>
      <w:r>
        <w:rPr/>
        <w:t>process</w:t>
      </w:r>
      <w:r>
        <w:rPr>
          <w:spacing w:val="34"/>
        </w:rPr>
        <w:t> </w:t>
      </w:r>
      <w:r>
        <w:rPr/>
        <w:t>unpleasant</w:t>
      </w:r>
      <w:r>
        <w:rPr>
          <w:spacing w:val="34"/>
        </w:rPr>
        <w:t> </w:t>
      </w:r>
      <w:r>
        <w:rPr/>
        <w:t>to</w:t>
      </w:r>
    </w:p>
    <w:p>
      <w:pPr>
        <w:spacing w:after="0" w:line="480" w:lineRule="auto"/>
        <w:sectPr>
          <w:pgSz w:w="12240" w:h="15840"/>
          <w:pgMar w:header="0" w:footer="1015" w:top="1360" w:bottom="1200" w:left="660" w:right="640"/>
        </w:sectPr>
      </w:pPr>
    </w:p>
    <w:p>
      <w:pPr>
        <w:pStyle w:val="BodyText"/>
        <w:spacing w:line="480" w:lineRule="auto" w:before="73"/>
        <w:ind w:right="809"/>
      </w:pPr>
      <w:r>
        <w:rPr/>
        <w:t>their opponents and also use their position to rig elections in other to stick into power. This was affirmed by an interviewee who said that:</w:t>
      </w:r>
    </w:p>
    <w:p>
      <w:pPr>
        <w:spacing w:before="1"/>
        <w:ind w:left="2220" w:right="798" w:firstLine="0"/>
        <w:jc w:val="both"/>
        <w:rPr>
          <w:i/>
          <w:sz w:val="28"/>
        </w:rPr>
      </w:pPr>
      <w:r>
        <w:rPr>
          <w:i/>
          <w:sz w:val="28"/>
        </w:rPr>
        <w:t>“the causes of political violence are corrupt minded leaders/or political candidates whereby, they do anything just to hold on to power for personal or gains, in an attempt to hang/have power by all means, they often create a regime of violence, repression and </w:t>
      </w:r>
      <w:r>
        <w:rPr>
          <w:i/>
          <w:spacing w:val="-2"/>
          <w:sz w:val="28"/>
        </w:rPr>
        <w:t>bloodshed.”</w:t>
      </w:r>
    </w:p>
    <w:p>
      <w:pPr>
        <w:pStyle w:val="BodyText"/>
        <w:ind w:left="0"/>
        <w:jc w:val="left"/>
        <w:rPr>
          <w:i/>
        </w:rPr>
      </w:pPr>
    </w:p>
    <w:p>
      <w:pPr>
        <w:pStyle w:val="BodyText"/>
        <w:spacing w:line="480" w:lineRule="auto"/>
        <w:ind w:right="799"/>
      </w:pPr>
      <w:r>
        <w:rPr/>
        <w:t>In view of the above, it can be said that political violence can be cause by many factors, and the major factors are poverty and unemployment, lack of political socialization and orientation, and peer-group pressure/or improper upbringing of </w:t>
      </w:r>
      <w:r>
        <w:rPr>
          <w:spacing w:val="-2"/>
        </w:rPr>
        <w:t>children.</w:t>
      </w:r>
    </w:p>
    <w:p>
      <w:pPr>
        <w:pStyle w:val="Heading2"/>
        <w:spacing w:before="5" w:after="2"/>
        <w:ind w:left="780" w:firstLine="0"/>
      </w:pPr>
      <w:r>
        <w:rPr/>
        <w:t>Table</w:t>
      </w:r>
      <w:r>
        <w:rPr>
          <w:spacing w:val="-7"/>
        </w:rPr>
        <w:t> </w:t>
      </w:r>
      <w:r>
        <w:rPr/>
        <w:t>4.1.3:</w:t>
      </w:r>
      <w:r>
        <w:rPr>
          <w:spacing w:val="-4"/>
        </w:rPr>
        <w:t> </w:t>
      </w:r>
      <w:r>
        <w:rPr/>
        <w:t>Effects</w:t>
      </w:r>
      <w:r>
        <w:rPr>
          <w:spacing w:val="-7"/>
        </w:rPr>
        <w:t> </w:t>
      </w:r>
      <w:r>
        <w:rPr/>
        <w:t>of</w:t>
      </w:r>
      <w:r>
        <w:rPr>
          <w:spacing w:val="-5"/>
        </w:rPr>
        <w:t> </w:t>
      </w:r>
      <w:r>
        <w:rPr/>
        <w:t>Political</w:t>
      </w:r>
      <w:r>
        <w:rPr>
          <w:spacing w:val="-3"/>
        </w:rPr>
        <w:t> </w:t>
      </w:r>
      <w:r>
        <w:rPr/>
        <w:t>Violence</w:t>
      </w:r>
      <w:r>
        <w:rPr>
          <w:spacing w:val="-5"/>
        </w:rPr>
        <w:t> </w:t>
      </w:r>
      <w:r>
        <w:rPr/>
        <w:t>in</w:t>
      </w:r>
      <w:r>
        <w:rPr>
          <w:spacing w:val="-4"/>
        </w:rPr>
        <w:t> </w:t>
      </w:r>
      <w:r>
        <w:rPr/>
        <w:t>Gombe</w:t>
      </w:r>
      <w:r>
        <w:rPr>
          <w:spacing w:val="-4"/>
        </w:rPr>
        <w:t> </w:t>
      </w:r>
      <w:r>
        <w:rPr>
          <w:spacing w:val="-2"/>
        </w:rPr>
        <w:t>Metropolis</w:t>
      </w: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05"/>
        <w:gridCol w:w="2161"/>
        <w:gridCol w:w="2432"/>
      </w:tblGrid>
      <w:tr>
        <w:trPr>
          <w:trHeight w:val="546" w:hRule="atLeast"/>
        </w:trPr>
        <w:tc>
          <w:tcPr>
            <w:tcW w:w="4405" w:type="dxa"/>
          </w:tcPr>
          <w:p>
            <w:pPr>
              <w:pStyle w:val="TableParagraph"/>
              <w:spacing w:line="320" w:lineRule="exact"/>
              <w:rPr>
                <w:b/>
                <w:sz w:val="28"/>
              </w:rPr>
            </w:pPr>
            <w:r>
              <w:rPr>
                <w:b/>
                <w:spacing w:val="-2"/>
                <w:sz w:val="28"/>
              </w:rPr>
              <w:t>Effects</w:t>
            </w:r>
          </w:p>
        </w:tc>
        <w:tc>
          <w:tcPr>
            <w:tcW w:w="2161" w:type="dxa"/>
          </w:tcPr>
          <w:p>
            <w:pPr>
              <w:pStyle w:val="TableParagraph"/>
              <w:spacing w:line="320" w:lineRule="exact"/>
              <w:rPr>
                <w:b/>
                <w:sz w:val="28"/>
              </w:rPr>
            </w:pPr>
            <w:r>
              <w:rPr>
                <w:b/>
                <w:sz w:val="28"/>
              </w:rPr>
              <w:t>Frequency</w:t>
            </w:r>
            <w:r>
              <w:rPr>
                <w:b/>
                <w:spacing w:val="-4"/>
                <w:sz w:val="28"/>
              </w:rPr>
              <w:t> </w:t>
            </w:r>
            <w:r>
              <w:rPr>
                <w:b/>
                <w:spacing w:val="-5"/>
                <w:sz w:val="28"/>
              </w:rPr>
              <w:t>(F)</w:t>
            </w:r>
          </w:p>
        </w:tc>
        <w:tc>
          <w:tcPr>
            <w:tcW w:w="2432" w:type="dxa"/>
          </w:tcPr>
          <w:p>
            <w:pPr>
              <w:pStyle w:val="TableParagraph"/>
              <w:spacing w:line="320" w:lineRule="exact"/>
              <w:ind w:left="106"/>
              <w:rPr>
                <w:b/>
                <w:sz w:val="28"/>
              </w:rPr>
            </w:pPr>
            <w:r>
              <w:rPr>
                <w:b/>
                <w:sz w:val="28"/>
              </w:rPr>
              <w:t>Percentages</w:t>
            </w:r>
            <w:r>
              <w:rPr>
                <w:b/>
                <w:spacing w:val="-8"/>
                <w:sz w:val="28"/>
              </w:rPr>
              <w:t> </w:t>
            </w:r>
            <w:r>
              <w:rPr>
                <w:b/>
                <w:spacing w:val="-5"/>
                <w:sz w:val="28"/>
              </w:rPr>
              <w:t>(%)</w:t>
            </w:r>
          </w:p>
        </w:tc>
      </w:tr>
      <w:tr>
        <w:trPr>
          <w:trHeight w:val="645" w:hRule="atLeast"/>
        </w:trPr>
        <w:tc>
          <w:tcPr>
            <w:tcW w:w="4405" w:type="dxa"/>
          </w:tcPr>
          <w:p>
            <w:pPr>
              <w:pStyle w:val="TableParagraph"/>
              <w:spacing w:line="317" w:lineRule="exact"/>
              <w:rPr>
                <w:sz w:val="28"/>
              </w:rPr>
            </w:pPr>
            <w:r>
              <w:rPr>
                <w:sz w:val="28"/>
              </w:rPr>
              <w:t>Death,</w:t>
            </w:r>
            <w:r>
              <w:rPr>
                <w:spacing w:val="-8"/>
                <w:sz w:val="28"/>
              </w:rPr>
              <w:t> </w:t>
            </w:r>
            <w:r>
              <w:rPr>
                <w:sz w:val="28"/>
              </w:rPr>
              <w:t>injury</w:t>
            </w:r>
            <w:r>
              <w:rPr>
                <w:spacing w:val="-6"/>
                <w:sz w:val="28"/>
              </w:rPr>
              <w:t> </w:t>
            </w:r>
            <w:r>
              <w:rPr>
                <w:sz w:val="28"/>
              </w:rPr>
              <w:t>and </w:t>
            </w:r>
            <w:r>
              <w:rPr>
                <w:spacing w:val="-2"/>
                <w:sz w:val="28"/>
              </w:rPr>
              <w:t>insecurity</w:t>
            </w:r>
          </w:p>
        </w:tc>
        <w:tc>
          <w:tcPr>
            <w:tcW w:w="2161" w:type="dxa"/>
          </w:tcPr>
          <w:p>
            <w:pPr>
              <w:pStyle w:val="TableParagraph"/>
              <w:spacing w:line="317" w:lineRule="exact"/>
              <w:rPr>
                <w:sz w:val="28"/>
              </w:rPr>
            </w:pPr>
            <w:r>
              <w:rPr>
                <w:spacing w:val="-5"/>
                <w:sz w:val="28"/>
              </w:rPr>
              <w:t>51</w:t>
            </w:r>
          </w:p>
        </w:tc>
        <w:tc>
          <w:tcPr>
            <w:tcW w:w="2432" w:type="dxa"/>
          </w:tcPr>
          <w:p>
            <w:pPr>
              <w:pStyle w:val="TableParagraph"/>
              <w:spacing w:line="317" w:lineRule="exact"/>
              <w:ind w:left="106"/>
              <w:rPr>
                <w:sz w:val="28"/>
              </w:rPr>
            </w:pPr>
            <w:r>
              <w:rPr>
                <w:spacing w:val="-2"/>
                <w:sz w:val="28"/>
              </w:rPr>
              <w:t>53.12%</w:t>
            </w:r>
          </w:p>
        </w:tc>
      </w:tr>
      <w:tr>
        <w:trPr>
          <w:trHeight w:val="642" w:hRule="atLeast"/>
        </w:trPr>
        <w:tc>
          <w:tcPr>
            <w:tcW w:w="4405" w:type="dxa"/>
          </w:tcPr>
          <w:p>
            <w:pPr>
              <w:pStyle w:val="TableParagraph"/>
              <w:spacing w:line="315" w:lineRule="exact"/>
              <w:rPr>
                <w:sz w:val="28"/>
              </w:rPr>
            </w:pPr>
            <w:r>
              <w:rPr>
                <w:sz w:val="28"/>
              </w:rPr>
              <w:t>Loss</w:t>
            </w:r>
            <w:r>
              <w:rPr>
                <w:spacing w:val="-3"/>
                <w:sz w:val="28"/>
              </w:rPr>
              <w:t> </w:t>
            </w:r>
            <w:r>
              <w:rPr>
                <w:sz w:val="28"/>
              </w:rPr>
              <w:t>of</w:t>
            </w:r>
            <w:r>
              <w:rPr>
                <w:spacing w:val="-7"/>
                <w:sz w:val="28"/>
              </w:rPr>
              <w:t> </w:t>
            </w:r>
            <w:r>
              <w:rPr>
                <w:sz w:val="28"/>
              </w:rPr>
              <w:t>property,</w:t>
            </w:r>
            <w:r>
              <w:rPr>
                <w:spacing w:val="-5"/>
                <w:sz w:val="28"/>
              </w:rPr>
              <w:t> </w:t>
            </w:r>
            <w:r>
              <w:rPr>
                <w:sz w:val="28"/>
              </w:rPr>
              <w:t>poverty</w:t>
            </w:r>
            <w:r>
              <w:rPr>
                <w:spacing w:val="-7"/>
                <w:sz w:val="28"/>
              </w:rPr>
              <w:t> </w:t>
            </w:r>
            <w:r>
              <w:rPr>
                <w:spacing w:val="-5"/>
                <w:sz w:val="28"/>
              </w:rPr>
              <w:t>and</w:t>
            </w:r>
          </w:p>
          <w:p>
            <w:pPr>
              <w:pStyle w:val="TableParagraph"/>
              <w:spacing w:line="308" w:lineRule="exact"/>
              <w:rPr>
                <w:sz w:val="28"/>
              </w:rPr>
            </w:pPr>
            <w:r>
              <w:rPr>
                <w:sz w:val="28"/>
              </w:rPr>
              <w:t>emergence</w:t>
            </w:r>
            <w:r>
              <w:rPr>
                <w:spacing w:val="-5"/>
                <w:sz w:val="28"/>
              </w:rPr>
              <w:t> </w:t>
            </w:r>
            <w:r>
              <w:rPr>
                <w:sz w:val="28"/>
              </w:rPr>
              <w:t>of</w:t>
            </w:r>
            <w:r>
              <w:rPr>
                <w:spacing w:val="-7"/>
                <w:sz w:val="28"/>
              </w:rPr>
              <w:t> </w:t>
            </w:r>
            <w:r>
              <w:rPr>
                <w:sz w:val="28"/>
              </w:rPr>
              <w:t>incompetent</w:t>
            </w:r>
            <w:r>
              <w:rPr>
                <w:spacing w:val="-7"/>
                <w:sz w:val="28"/>
              </w:rPr>
              <w:t> </w:t>
            </w:r>
            <w:r>
              <w:rPr>
                <w:spacing w:val="-2"/>
                <w:sz w:val="28"/>
              </w:rPr>
              <w:t>leaders</w:t>
            </w:r>
          </w:p>
        </w:tc>
        <w:tc>
          <w:tcPr>
            <w:tcW w:w="2161" w:type="dxa"/>
          </w:tcPr>
          <w:p>
            <w:pPr>
              <w:pStyle w:val="TableParagraph"/>
              <w:spacing w:line="315" w:lineRule="exact"/>
              <w:rPr>
                <w:sz w:val="28"/>
              </w:rPr>
            </w:pPr>
            <w:r>
              <w:rPr>
                <w:spacing w:val="-5"/>
                <w:sz w:val="28"/>
              </w:rPr>
              <w:t>45</w:t>
            </w:r>
          </w:p>
        </w:tc>
        <w:tc>
          <w:tcPr>
            <w:tcW w:w="2432" w:type="dxa"/>
          </w:tcPr>
          <w:p>
            <w:pPr>
              <w:pStyle w:val="TableParagraph"/>
              <w:spacing w:line="315" w:lineRule="exact"/>
              <w:ind w:left="106"/>
              <w:rPr>
                <w:sz w:val="28"/>
              </w:rPr>
            </w:pPr>
            <w:r>
              <w:rPr>
                <w:spacing w:val="-2"/>
                <w:sz w:val="28"/>
              </w:rPr>
              <w:t>46.88%</w:t>
            </w:r>
          </w:p>
        </w:tc>
      </w:tr>
      <w:tr>
        <w:trPr>
          <w:trHeight w:val="678" w:hRule="atLeast"/>
        </w:trPr>
        <w:tc>
          <w:tcPr>
            <w:tcW w:w="4405" w:type="dxa"/>
          </w:tcPr>
          <w:p>
            <w:pPr>
              <w:pStyle w:val="TableParagraph"/>
              <w:spacing w:before="2"/>
              <w:rPr>
                <w:b/>
                <w:i/>
                <w:sz w:val="28"/>
              </w:rPr>
            </w:pPr>
            <w:r>
              <w:rPr>
                <w:b/>
                <w:i/>
                <w:spacing w:val="-2"/>
                <w:sz w:val="28"/>
              </w:rPr>
              <w:t>Total</w:t>
            </w:r>
          </w:p>
        </w:tc>
        <w:tc>
          <w:tcPr>
            <w:tcW w:w="2161" w:type="dxa"/>
          </w:tcPr>
          <w:p>
            <w:pPr>
              <w:pStyle w:val="TableParagraph"/>
              <w:spacing w:before="2"/>
              <w:rPr>
                <w:b/>
                <w:i/>
                <w:sz w:val="28"/>
              </w:rPr>
            </w:pPr>
            <w:r>
              <w:rPr>
                <w:b/>
                <w:i/>
                <w:spacing w:val="-5"/>
                <w:sz w:val="28"/>
              </w:rPr>
              <w:t>96</w:t>
            </w:r>
          </w:p>
        </w:tc>
        <w:tc>
          <w:tcPr>
            <w:tcW w:w="2432" w:type="dxa"/>
          </w:tcPr>
          <w:p>
            <w:pPr>
              <w:pStyle w:val="TableParagraph"/>
              <w:spacing w:before="2"/>
              <w:ind w:left="106"/>
              <w:rPr>
                <w:b/>
                <w:i/>
                <w:sz w:val="28"/>
              </w:rPr>
            </w:pPr>
            <w:r>
              <w:rPr>
                <w:b/>
                <w:i/>
                <w:spacing w:val="-4"/>
                <w:sz w:val="28"/>
              </w:rPr>
              <w:t>100%</w:t>
            </w:r>
          </w:p>
        </w:tc>
      </w:tr>
    </w:tbl>
    <w:p>
      <w:pPr>
        <w:spacing w:before="0"/>
        <w:ind w:left="780" w:right="0" w:firstLine="0"/>
        <w:jc w:val="both"/>
        <w:rPr>
          <w:i/>
          <w:sz w:val="28"/>
        </w:rPr>
      </w:pPr>
      <w:r>
        <w:rPr>
          <w:i/>
          <w:sz w:val="28"/>
        </w:rPr>
        <w:t>Source:</w:t>
      </w:r>
      <w:r>
        <w:rPr>
          <w:i/>
          <w:spacing w:val="-8"/>
          <w:sz w:val="28"/>
        </w:rPr>
        <w:t> </w:t>
      </w:r>
      <w:r>
        <w:rPr>
          <w:i/>
          <w:sz w:val="28"/>
        </w:rPr>
        <w:t>(Field</w:t>
      </w:r>
      <w:r>
        <w:rPr>
          <w:i/>
          <w:spacing w:val="-5"/>
          <w:sz w:val="28"/>
        </w:rPr>
        <w:t> </w:t>
      </w:r>
      <w:r>
        <w:rPr>
          <w:i/>
          <w:sz w:val="28"/>
        </w:rPr>
        <w:t>Survey,</w:t>
      </w:r>
      <w:r>
        <w:rPr>
          <w:i/>
          <w:spacing w:val="-6"/>
          <w:sz w:val="28"/>
        </w:rPr>
        <w:t> </w:t>
      </w:r>
      <w:r>
        <w:rPr>
          <w:i/>
          <w:spacing w:val="-4"/>
          <w:sz w:val="28"/>
        </w:rPr>
        <w:t>2018)</w:t>
      </w:r>
    </w:p>
    <w:p>
      <w:pPr>
        <w:pStyle w:val="BodyText"/>
        <w:spacing w:line="480" w:lineRule="auto" w:before="180"/>
        <w:ind w:right="794"/>
      </w:pPr>
      <w:r>
        <w:rPr/>
        <w:t>Table 4.1.3 shows that 51 (53.12%) of the respondents indicated death, injury and insecurity as effect of political violence in Gombe metropolis; 45 (46.88%) of the respondents indicates loss of property, poverty and emergence of incompetent leaders</w:t>
      </w:r>
      <w:r>
        <w:rPr>
          <w:spacing w:val="-1"/>
        </w:rPr>
        <w:t> </w:t>
      </w:r>
      <w:r>
        <w:rPr/>
        <w:t>as</w:t>
      </w:r>
      <w:r>
        <w:rPr>
          <w:spacing w:val="-1"/>
        </w:rPr>
        <w:t> </w:t>
      </w:r>
      <w:r>
        <w:rPr/>
        <w:t>effects</w:t>
      </w:r>
      <w:r>
        <w:rPr>
          <w:spacing w:val="-3"/>
        </w:rPr>
        <w:t> </w:t>
      </w:r>
      <w:r>
        <w:rPr/>
        <w:t>of</w:t>
      </w:r>
      <w:r>
        <w:rPr>
          <w:spacing w:val="-4"/>
        </w:rPr>
        <w:t> </w:t>
      </w:r>
      <w:r>
        <w:rPr/>
        <w:t>political</w:t>
      </w:r>
      <w:r>
        <w:rPr>
          <w:spacing w:val="-2"/>
        </w:rPr>
        <w:t> </w:t>
      </w:r>
      <w:r>
        <w:rPr/>
        <w:t>violence</w:t>
      </w:r>
      <w:r>
        <w:rPr>
          <w:spacing w:val="-4"/>
        </w:rPr>
        <w:t> </w:t>
      </w:r>
      <w:r>
        <w:rPr/>
        <w:t>in</w:t>
      </w:r>
      <w:r>
        <w:rPr>
          <w:spacing w:val="-1"/>
        </w:rPr>
        <w:t> </w:t>
      </w:r>
      <w:r>
        <w:rPr/>
        <w:t>Gombe metropolis.</w:t>
      </w:r>
      <w:r>
        <w:rPr>
          <w:spacing w:val="-2"/>
        </w:rPr>
        <w:t> </w:t>
      </w:r>
      <w:r>
        <w:rPr/>
        <w:t>There</w:t>
      </w:r>
      <w:r>
        <w:rPr>
          <w:spacing w:val="-1"/>
        </w:rPr>
        <w:t> </w:t>
      </w:r>
      <w:r>
        <w:rPr/>
        <w:t>are</w:t>
      </w:r>
      <w:r>
        <w:rPr>
          <w:spacing w:val="-3"/>
        </w:rPr>
        <w:t> </w:t>
      </w:r>
      <w:r>
        <w:rPr/>
        <w:t>not</w:t>
      </w:r>
      <w:r>
        <w:rPr>
          <w:spacing w:val="-3"/>
        </w:rPr>
        <w:t> </w:t>
      </w:r>
      <w:r>
        <w:rPr/>
        <w:t>less</w:t>
      </w:r>
      <w:r>
        <w:rPr>
          <w:spacing w:val="-3"/>
        </w:rPr>
        <w:t> </w:t>
      </w:r>
      <w:r>
        <w:rPr/>
        <w:t>than 204 members belongs to kalare group prosecuted between 2004-2007 for various offences</w:t>
      </w:r>
      <w:r>
        <w:rPr>
          <w:spacing w:val="80"/>
        </w:rPr>
        <w:t> </w:t>
      </w:r>
      <w:r>
        <w:rPr/>
        <w:t>ranging</w:t>
      </w:r>
      <w:r>
        <w:rPr>
          <w:spacing w:val="80"/>
        </w:rPr>
        <w:t> </w:t>
      </w:r>
      <w:r>
        <w:rPr/>
        <w:t>from</w:t>
      </w:r>
      <w:r>
        <w:rPr>
          <w:spacing w:val="80"/>
        </w:rPr>
        <w:t> </w:t>
      </w:r>
      <w:r>
        <w:rPr/>
        <w:t>homicide,</w:t>
      </w:r>
      <w:r>
        <w:rPr>
          <w:spacing w:val="80"/>
        </w:rPr>
        <w:t> </w:t>
      </w:r>
      <w:r>
        <w:rPr/>
        <w:t>assault,</w:t>
      </w:r>
      <w:r>
        <w:rPr>
          <w:spacing w:val="80"/>
        </w:rPr>
        <w:t> </w:t>
      </w:r>
      <w:r>
        <w:rPr/>
        <w:t>hurts,</w:t>
      </w:r>
      <w:r>
        <w:rPr>
          <w:spacing w:val="80"/>
        </w:rPr>
        <w:t> </w:t>
      </w:r>
      <w:r>
        <w:rPr/>
        <w:t>robbery,</w:t>
      </w:r>
      <w:r>
        <w:rPr>
          <w:spacing w:val="80"/>
        </w:rPr>
        <w:t> </w:t>
      </w:r>
      <w:r>
        <w:rPr/>
        <w:t>among</w:t>
      </w:r>
      <w:r>
        <w:rPr>
          <w:spacing w:val="80"/>
        </w:rPr>
        <w:t> </w:t>
      </w:r>
      <w:r>
        <w:rPr/>
        <w:t>other</w:t>
      </w:r>
      <w:r>
        <w:rPr>
          <w:spacing w:val="80"/>
        </w:rPr>
        <w:t> </w:t>
      </w:r>
      <w:r>
        <w:rPr/>
        <w:t>crimes</w:t>
      </w:r>
    </w:p>
    <w:p>
      <w:pPr>
        <w:spacing w:after="0" w:line="480" w:lineRule="auto"/>
        <w:sectPr>
          <w:pgSz w:w="12240" w:h="15840"/>
          <w:pgMar w:header="0" w:footer="1015" w:top="1360" w:bottom="1200" w:left="660" w:right="640"/>
        </w:sectPr>
      </w:pPr>
    </w:p>
    <w:p>
      <w:pPr>
        <w:pStyle w:val="BodyText"/>
        <w:spacing w:line="480" w:lineRule="auto" w:before="73"/>
        <w:ind w:right="795"/>
      </w:pPr>
      <w:r>
        <w:rPr/>
        <w:t>(Police record Gombe state command, 2007). In view of the above, political violence</w:t>
      </w:r>
      <w:r>
        <w:rPr>
          <w:spacing w:val="-2"/>
        </w:rPr>
        <w:t> </w:t>
      </w:r>
      <w:r>
        <w:rPr/>
        <w:t>has</w:t>
      </w:r>
      <w:r>
        <w:rPr>
          <w:spacing w:val="-1"/>
        </w:rPr>
        <w:t> </w:t>
      </w:r>
      <w:r>
        <w:rPr/>
        <w:t>effects</w:t>
      </w:r>
      <w:r>
        <w:rPr>
          <w:spacing w:val="-2"/>
        </w:rPr>
        <w:t> </w:t>
      </w:r>
      <w:r>
        <w:rPr/>
        <w:t>and</w:t>
      </w:r>
      <w:r>
        <w:rPr>
          <w:spacing w:val="-1"/>
        </w:rPr>
        <w:t> </w:t>
      </w:r>
      <w:r>
        <w:rPr/>
        <w:t>challenges</w:t>
      </w:r>
      <w:r>
        <w:rPr>
          <w:spacing w:val="-1"/>
        </w:rPr>
        <w:t> </w:t>
      </w:r>
      <w:r>
        <w:rPr/>
        <w:t>to</w:t>
      </w:r>
      <w:r>
        <w:rPr>
          <w:spacing w:val="-1"/>
        </w:rPr>
        <w:t> </w:t>
      </w:r>
      <w:r>
        <w:rPr/>
        <w:t>the</w:t>
      </w:r>
      <w:r>
        <w:rPr>
          <w:spacing w:val="-2"/>
        </w:rPr>
        <w:t> </w:t>
      </w:r>
      <w:r>
        <w:rPr/>
        <w:t>peace,</w:t>
      </w:r>
      <w:r>
        <w:rPr>
          <w:spacing w:val="-1"/>
        </w:rPr>
        <w:t> </w:t>
      </w:r>
      <w:r>
        <w:rPr/>
        <w:t>unity</w:t>
      </w:r>
      <w:r>
        <w:rPr>
          <w:spacing w:val="-5"/>
        </w:rPr>
        <w:t> </w:t>
      </w:r>
      <w:r>
        <w:rPr/>
        <w:t>and</w:t>
      </w:r>
      <w:r>
        <w:rPr>
          <w:spacing w:val="-2"/>
        </w:rPr>
        <w:t> </w:t>
      </w:r>
      <w:r>
        <w:rPr/>
        <w:t>developments to Gombe metropolis. Basically, there were general agreements to that in the in-depth interview; that political violence</w:t>
      </w:r>
      <w:r>
        <w:rPr>
          <w:spacing w:val="-1"/>
        </w:rPr>
        <w:t> </w:t>
      </w:r>
      <w:r>
        <w:rPr/>
        <w:t>do grow the</w:t>
      </w:r>
      <w:r>
        <w:rPr>
          <w:spacing w:val="-1"/>
        </w:rPr>
        <w:t> </w:t>
      </w:r>
      <w:r>
        <w:rPr/>
        <w:t>number of crime and also weaken the democracy in the metropolitan city. As one of the interviewee asserted:</w:t>
      </w:r>
    </w:p>
    <w:p>
      <w:pPr>
        <w:spacing w:before="1"/>
        <w:ind w:left="2220" w:right="805" w:firstLine="0"/>
        <w:jc w:val="both"/>
        <w:rPr>
          <w:i/>
          <w:sz w:val="28"/>
        </w:rPr>
      </w:pPr>
      <w:r>
        <w:rPr>
          <w:i/>
          <w:sz w:val="28"/>
        </w:rPr>
        <w:t>“Political violence increases the crime rate and the emergence of less credible candidates in elections, and, thus is a threat to the achievement of democratic dividends and exercise of citizenship </w:t>
      </w:r>
      <w:r>
        <w:rPr>
          <w:i/>
          <w:spacing w:val="-2"/>
          <w:sz w:val="28"/>
        </w:rPr>
        <w:t>rights.”</w:t>
      </w:r>
    </w:p>
    <w:p>
      <w:pPr>
        <w:pStyle w:val="BodyText"/>
        <w:spacing w:before="4"/>
        <w:ind w:left="0"/>
        <w:jc w:val="left"/>
        <w:rPr>
          <w:i/>
        </w:rPr>
      </w:pPr>
    </w:p>
    <w:p>
      <w:pPr>
        <w:pStyle w:val="Heading2"/>
        <w:ind w:left="780" w:firstLine="0"/>
      </w:pPr>
      <w:r>
        <w:rPr/>
        <w:t>Table</w:t>
      </w:r>
      <w:r>
        <w:rPr>
          <w:spacing w:val="-5"/>
        </w:rPr>
        <w:t> </w:t>
      </w:r>
      <w:r>
        <w:rPr/>
        <w:t>4.1.4:</w:t>
      </w:r>
      <w:r>
        <w:rPr>
          <w:spacing w:val="-4"/>
        </w:rPr>
        <w:t> </w:t>
      </w:r>
      <w:r>
        <w:rPr/>
        <w:t>Victims</w:t>
      </w:r>
      <w:r>
        <w:rPr>
          <w:spacing w:val="-5"/>
        </w:rPr>
        <w:t> </w:t>
      </w:r>
      <w:r>
        <w:rPr/>
        <w:t>of</w:t>
      </w:r>
      <w:r>
        <w:rPr>
          <w:spacing w:val="-3"/>
        </w:rPr>
        <w:t> </w:t>
      </w:r>
      <w:r>
        <w:rPr/>
        <w:t>Political</w:t>
      </w:r>
      <w:r>
        <w:rPr>
          <w:spacing w:val="-3"/>
        </w:rPr>
        <w:t> </w:t>
      </w:r>
      <w:r>
        <w:rPr/>
        <w:t>Violence</w:t>
      </w:r>
      <w:r>
        <w:rPr>
          <w:spacing w:val="-7"/>
        </w:rPr>
        <w:t> </w:t>
      </w:r>
      <w:r>
        <w:rPr/>
        <w:t>in</w:t>
      </w:r>
      <w:r>
        <w:rPr>
          <w:spacing w:val="-4"/>
        </w:rPr>
        <w:t> </w:t>
      </w:r>
      <w:r>
        <w:rPr/>
        <w:t>Gombe</w:t>
      </w:r>
      <w:r>
        <w:rPr>
          <w:spacing w:val="-4"/>
        </w:rPr>
        <w:t> </w:t>
      </w:r>
      <w:r>
        <w:rPr>
          <w:spacing w:val="-2"/>
        </w:rPr>
        <w:t>Metropolis</w:t>
      </w: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6"/>
        <w:gridCol w:w="2341"/>
        <w:gridCol w:w="2430"/>
      </w:tblGrid>
      <w:tr>
        <w:trPr>
          <w:trHeight w:val="558" w:hRule="atLeast"/>
        </w:trPr>
        <w:tc>
          <w:tcPr>
            <w:tcW w:w="4316" w:type="dxa"/>
          </w:tcPr>
          <w:p>
            <w:pPr>
              <w:pStyle w:val="TableParagraph"/>
              <w:rPr>
                <w:b/>
                <w:sz w:val="28"/>
              </w:rPr>
            </w:pPr>
            <w:r>
              <w:rPr>
                <w:b/>
                <w:spacing w:val="-2"/>
                <w:sz w:val="28"/>
              </w:rPr>
              <w:t>Victims</w:t>
            </w:r>
          </w:p>
        </w:tc>
        <w:tc>
          <w:tcPr>
            <w:tcW w:w="2341" w:type="dxa"/>
          </w:tcPr>
          <w:p>
            <w:pPr>
              <w:pStyle w:val="TableParagraph"/>
              <w:rPr>
                <w:b/>
                <w:sz w:val="28"/>
              </w:rPr>
            </w:pPr>
            <w:r>
              <w:rPr>
                <w:b/>
                <w:sz w:val="28"/>
              </w:rPr>
              <w:t>Frequency</w:t>
            </w:r>
            <w:r>
              <w:rPr>
                <w:b/>
                <w:spacing w:val="-4"/>
                <w:sz w:val="28"/>
              </w:rPr>
              <w:t> </w:t>
            </w:r>
            <w:r>
              <w:rPr>
                <w:b/>
                <w:spacing w:val="-5"/>
                <w:sz w:val="28"/>
              </w:rPr>
              <w:t>(F)</w:t>
            </w:r>
          </w:p>
        </w:tc>
        <w:tc>
          <w:tcPr>
            <w:tcW w:w="2430" w:type="dxa"/>
          </w:tcPr>
          <w:p>
            <w:pPr>
              <w:pStyle w:val="TableParagraph"/>
              <w:ind w:left="106"/>
              <w:rPr>
                <w:b/>
                <w:sz w:val="28"/>
              </w:rPr>
            </w:pPr>
            <w:r>
              <w:rPr>
                <w:b/>
                <w:sz w:val="28"/>
              </w:rPr>
              <w:t>Percentages</w:t>
            </w:r>
            <w:r>
              <w:rPr>
                <w:b/>
                <w:spacing w:val="-8"/>
                <w:sz w:val="28"/>
              </w:rPr>
              <w:t> </w:t>
            </w:r>
            <w:r>
              <w:rPr>
                <w:b/>
                <w:spacing w:val="-5"/>
                <w:sz w:val="28"/>
              </w:rPr>
              <w:t>(%)</w:t>
            </w:r>
          </w:p>
        </w:tc>
      </w:tr>
      <w:tr>
        <w:trPr>
          <w:trHeight w:val="654" w:hRule="atLeast"/>
        </w:trPr>
        <w:tc>
          <w:tcPr>
            <w:tcW w:w="4316" w:type="dxa"/>
          </w:tcPr>
          <w:p>
            <w:pPr>
              <w:pStyle w:val="TableParagraph"/>
              <w:spacing w:line="315" w:lineRule="exact"/>
              <w:rPr>
                <w:sz w:val="28"/>
              </w:rPr>
            </w:pPr>
            <w:r>
              <w:rPr>
                <w:sz w:val="28"/>
              </w:rPr>
              <w:t>Youth,</w:t>
            </w:r>
            <w:r>
              <w:rPr>
                <w:spacing w:val="-10"/>
                <w:sz w:val="28"/>
              </w:rPr>
              <w:t> </w:t>
            </w:r>
            <w:r>
              <w:rPr>
                <w:sz w:val="28"/>
              </w:rPr>
              <w:t>women</w:t>
            </w:r>
            <w:r>
              <w:rPr>
                <w:spacing w:val="-6"/>
                <w:sz w:val="28"/>
              </w:rPr>
              <w:t> </w:t>
            </w:r>
            <w:r>
              <w:rPr>
                <w:sz w:val="28"/>
              </w:rPr>
              <w:t>&amp;children,</w:t>
            </w:r>
            <w:r>
              <w:rPr>
                <w:spacing w:val="-7"/>
                <w:sz w:val="28"/>
              </w:rPr>
              <w:t> </w:t>
            </w:r>
            <w:r>
              <w:rPr>
                <w:spacing w:val="-5"/>
                <w:sz w:val="28"/>
              </w:rPr>
              <w:t>and</w:t>
            </w:r>
          </w:p>
          <w:p>
            <w:pPr>
              <w:pStyle w:val="TableParagraph"/>
              <w:spacing w:line="320" w:lineRule="exact"/>
              <w:rPr>
                <w:sz w:val="28"/>
              </w:rPr>
            </w:pPr>
            <w:r>
              <w:rPr>
                <w:spacing w:val="-2"/>
                <w:sz w:val="28"/>
              </w:rPr>
              <w:t>residents</w:t>
            </w:r>
          </w:p>
        </w:tc>
        <w:tc>
          <w:tcPr>
            <w:tcW w:w="2341" w:type="dxa"/>
          </w:tcPr>
          <w:p>
            <w:pPr>
              <w:pStyle w:val="TableParagraph"/>
              <w:spacing w:line="315" w:lineRule="exact"/>
              <w:rPr>
                <w:sz w:val="28"/>
              </w:rPr>
            </w:pPr>
            <w:r>
              <w:rPr>
                <w:spacing w:val="-5"/>
                <w:sz w:val="28"/>
              </w:rPr>
              <w:t>66</w:t>
            </w:r>
          </w:p>
        </w:tc>
        <w:tc>
          <w:tcPr>
            <w:tcW w:w="2430" w:type="dxa"/>
          </w:tcPr>
          <w:p>
            <w:pPr>
              <w:pStyle w:val="TableParagraph"/>
              <w:spacing w:line="315" w:lineRule="exact"/>
              <w:ind w:left="106"/>
              <w:rPr>
                <w:sz w:val="28"/>
              </w:rPr>
            </w:pPr>
            <w:r>
              <w:rPr>
                <w:spacing w:val="-2"/>
                <w:sz w:val="28"/>
              </w:rPr>
              <w:t>68.75%</w:t>
            </w:r>
          </w:p>
        </w:tc>
      </w:tr>
      <w:tr>
        <w:trPr>
          <w:trHeight w:val="657" w:hRule="atLeast"/>
        </w:trPr>
        <w:tc>
          <w:tcPr>
            <w:tcW w:w="4316" w:type="dxa"/>
          </w:tcPr>
          <w:p>
            <w:pPr>
              <w:pStyle w:val="TableParagraph"/>
              <w:spacing w:line="315" w:lineRule="exact"/>
              <w:rPr>
                <w:sz w:val="28"/>
              </w:rPr>
            </w:pPr>
            <w:r>
              <w:rPr>
                <w:sz w:val="28"/>
              </w:rPr>
              <w:t>Governments</w:t>
            </w:r>
            <w:r>
              <w:rPr>
                <w:spacing w:val="-6"/>
                <w:sz w:val="28"/>
              </w:rPr>
              <w:t> </w:t>
            </w:r>
            <w:r>
              <w:rPr>
                <w:sz w:val="28"/>
              </w:rPr>
              <w:t>and</w:t>
            </w:r>
            <w:r>
              <w:rPr>
                <w:spacing w:val="-6"/>
                <w:sz w:val="28"/>
              </w:rPr>
              <w:t> </w:t>
            </w:r>
            <w:r>
              <w:rPr>
                <w:spacing w:val="-2"/>
                <w:sz w:val="28"/>
              </w:rPr>
              <w:t>economy</w:t>
            </w:r>
          </w:p>
        </w:tc>
        <w:tc>
          <w:tcPr>
            <w:tcW w:w="2341" w:type="dxa"/>
          </w:tcPr>
          <w:p>
            <w:pPr>
              <w:pStyle w:val="TableParagraph"/>
              <w:spacing w:line="315" w:lineRule="exact"/>
              <w:rPr>
                <w:sz w:val="28"/>
              </w:rPr>
            </w:pPr>
            <w:r>
              <w:rPr>
                <w:spacing w:val="-5"/>
                <w:sz w:val="28"/>
              </w:rPr>
              <w:t>24</w:t>
            </w:r>
          </w:p>
        </w:tc>
        <w:tc>
          <w:tcPr>
            <w:tcW w:w="2430" w:type="dxa"/>
          </w:tcPr>
          <w:p>
            <w:pPr>
              <w:pStyle w:val="TableParagraph"/>
              <w:spacing w:line="315" w:lineRule="exact"/>
              <w:ind w:left="106"/>
              <w:rPr>
                <w:sz w:val="28"/>
              </w:rPr>
            </w:pPr>
            <w:r>
              <w:rPr>
                <w:spacing w:val="-2"/>
                <w:sz w:val="28"/>
              </w:rPr>
              <w:t>25.0%</w:t>
            </w:r>
          </w:p>
        </w:tc>
      </w:tr>
      <w:tr>
        <w:trPr>
          <w:trHeight w:val="655" w:hRule="atLeast"/>
        </w:trPr>
        <w:tc>
          <w:tcPr>
            <w:tcW w:w="4316" w:type="dxa"/>
          </w:tcPr>
          <w:p>
            <w:pPr>
              <w:pStyle w:val="TableParagraph"/>
              <w:spacing w:line="315" w:lineRule="exact"/>
              <w:rPr>
                <w:sz w:val="28"/>
              </w:rPr>
            </w:pPr>
            <w:r>
              <w:rPr>
                <w:sz w:val="28"/>
              </w:rPr>
              <w:t>Religious</w:t>
            </w:r>
            <w:r>
              <w:rPr>
                <w:spacing w:val="-7"/>
                <w:sz w:val="28"/>
              </w:rPr>
              <w:t> </w:t>
            </w:r>
            <w:r>
              <w:rPr>
                <w:spacing w:val="-2"/>
                <w:sz w:val="28"/>
              </w:rPr>
              <w:t>groups</w:t>
            </w:r>
          </w:p>
        </w:tc>
        <w:tc>
          <w:tcPr>
            <w:tcW w:w="2341" w:type="dxa"/>
          </w:tcPr>
          <w:p>
            <w:pPr>
              <w:pStyle w:val="TableParagraph"/>
              <w:spacing w:line="315" w:lineRule="exact"/>
              <w:rPr>
                <w:sz w:val="28"/>
              </w:rPr>
            </w:pPr>
            <w:r>
              <w:rPr>
                <w:spacing w:val="-10"/>
                <w:sz w:val="28"/>
              </w:rPr>
              <w:t>6</w:t>
            </w:r>
          </w:p>
        </w:tc>
        <w:tc>
          <w:tcPr>
            <w:tcW w:w="2430" w:type="dxa"/>
          </w:tcPr>
          <w:p>
            <w:pPr>
              <w:pStyle w:val="TableParagraph"/>
              <w:spacing w:line="315" w:lineRule="exact"/>
              <w:ind w:left="106"/>
              <w:rPr>
                <w:sz w:val="28"/>
              </w:rPr>
            </w:pPr>
            <w:r>
              <w:rPr>
                <w:spacing w:val="-2"/>
                <w:sz w:val="28"/>
              </w:rPr>
              <w:t>6.25%</w:t>
            </w:r>
          </w:p>
        </w:tc>
      </w:tr>
      <w:tr>
        <w:trPr>
          <w:trHeight w:val="657" w:hRule="atLeast"/>
        </w:trPr>
        <w:tc>
          <w:tcPr>
            <w:tcW w:w="4316" w:type="dxa"/>
          </w:tcPr>
          <w:p>
            <w:pPr>
              <w:pStyle w:val="TableParagraph"/>
              <w:rPr>
                <w:b/>
                <w:i/>
                <w:sz w:val="28"/>
              </w:rPr>
            </w:pPr>
            <w:r>
              <w:rPr>
                <w:b/>
                <w:i/>
                <w:spacing w:val="-2"/>
                <w:sz w:val="28"/>
              </w:rPr>
              <w:t>Total</w:t>
            </w:r>
          </w:p>
        </w:tc>
        <w:tc>
          <w:tcPr>
            <w:tcW w:w="2341" w:type="dxa"/>
          </w:tcPr>
          <w:p>
            <w:pPr>
              <w:pStyle w:val="TableParagraph"/>
              <w:rPr>
                <w:b/>
                <w:i/>
                <w:sz w:val="28"/>
              </w:rPr>
            </w:pPr>
            <w:r>
              <w:rPr>
                <w:b/>
                <w:i/>
                <w:spacing w:val="-5"/>
                <w:sz w:val="28"/>
              </w:rPr>
              <w:t>96</w:t>
            </w:r>
          </w:p>
        </w:tc>
        <w:tc>
          <w:tcPr>
            <w:tcW w:w="2430" w:type="dxa"/>
          </w:tcPr>
          <w:p>
            <w:pPr>
              <w:pStyle w:val="TableParagraph"/>
              <w:ind w:left="106"/>
              <w:rPr>
                <w:b/>
                <w:i/>
                <w:sz w:val="28"/>
              </w:rPr>
            </w:pPr>
            <w:r>
              <w:rPr>
                <w:b/>
                <w:i/>
                <w:spacing w:val="-4"/>
                <w:sz w:val="28"/>
              </w:rPr>
              <w:t>100%</w:t>
            </w:r>
          </w:p>
        </w:tc>
      </w:tr>
    </w:tbl>
    <w:p>
      <w:pPr>
        <w:spacing w:before="0"/>
        <w:ind w:left="780" w:right="0" w:firstLine="0"/>
        <w:jc w:val="both"/>
        <w:rPr>
          <w:i/>
          <w:sz w:val="28"/>
        </w:rPr>
      </w:pPr>
      <w:r>
        <w:rPr>
          <w:i/>
          <w:sz w:val="28"/>
        </w:rPr>
        <w:t>Source:</w:t>
      </w:r>
      <w:r>
        <w:rPr>
          <w:i/>
          <w:spacing w:val="-8"/>
          <w:sz w:val="28"/>
        </w:rPr>
        <w:t> </w:t>
      </w:r>
      <w:r>
        <w:rPr>
          <w:i/>
          <w:sz w:val="28"/>
        </w:rPr>
        <w:t>(Field</w:t>
      </w:r>
      <w:r>
        <w:rPr>
          <w:i/>
          <w:spacing w:val="-5"/>
          <w:sz w:val="28"/>
        </w:rPr>
        <w:t> </w:t>
      </w:r>
      <w:r>
        <w:rPr>
          <w:i/>
          <w:sz w:val="28"/>
        </w:rPr>
        <w:t>Survey,</w:t>
      </w:r>
      <w:r>
        <w:rPr>
          <w:i/>
          <w:spacing w:val="-6"/>
          <w:sz w:val="28"/>
        </w:rPr>
        <w:t> </w:t>
      </w:r>
      <w:r>
        <w:rPr>
          <w:i/>
          <w:spacing w:val="-4"/>
          <w:sz w:val="28"/>
        </w:rPr>
        <w:t>2018)</w:t>
      </w:r>
    </w:p>
    <w:p>
      <w:pPr>
        <w:pStyle w:val="BodyText"/>
        <w:spacing w:line="480" w:lineRule="auto" w:before="179"/>
        <w:ind w:right="802"/>
      </w:pPr>
      <w:r>
        <w:rPr/>
        <w:t>Table 4.1.4 shows that 66 (68.75%) of the respondents indicates youth, residents, and women &amp; children as victims of political violence in Gombe metropolis; 24 (25.0%) indicates governments and the economy as the victims and minority 6 (6.25%) of the respondents indicates religious group as victims of political unrest in Gombe metropolis. In trying to identify the victims of political violence Umar, says: Youths constitute the readymade group for the perpetration of violence in the</w:t>
      </w:r>
    </w:p>
    <w:p>
      <w:pPr>
        <w:spacing w:after="0" w:line="480" w:lineRule="auto"/>
        <w:sectPr>
          <w:pgSz w:w="12240" w:h="15840"/>
          <w:pgMar w:header="0" w:footer="1015" w:top="1360" w:bottom="1200" w:left="660" w:right="640"/>
        </w:sectPr>
      </w:pPr>
    </w:p>
    <w:p>
      <w:pPr>
        <w:pStyle w:val="BodyText"/>
        <w:spacing w:line="480" w:lineRule="auto" w:before="73"/>
        <w:ind w:right="799"/>
      </w:pPr>
      <w:r>
        <w:rPr/>
        <w:t>North East as well as the nation at large (Umar 2003). Similar responds were</w:t>
      </w:r>
      <w:r>
        <w:rPr>
          <w:spacing w:val="40"/>
        </w:rPr>
        <w:t> </w:t>
      </w:r>
      <w:r>
        <w:rPr/>
        <w:t>gotten from the in-depth interview as emphasis were also on the youths, children, politicians and the overall safety of the city and its entire citizens. This was affirmed by an interviewee who said:</w:t>
      </w:r>
    </w:p>
    <w:p>
      <w:pPr>
        <w:spacing w:line="240" w:lineRule="auto" w:before="0"/>
        <w:ind w:left="2220" w:right="793" w:firstLine="69"/>
        <w:jc w:val="both"/>
        <w:rPr>
          <w:i/>
          <w:sz w:val="28"/>
        </w:rPr>
      </w:pPr>
      <w:r>
        <w:rPr>
          <w:i/>
          <w:sz w:val="28"/>
        </w:rPr>
        <w:t>“Youths are suffered the most, as the politician applied used-and- dump system on youths; after the election they might not be able to</w:t>
      </w:r>
      <w:r>
        <w:rPr>
          <w:i/>
          <w:spacing w:val="80"/>
          <w:sz w:val="28"/>
        </w:rPr>
        <w:t> </w:t>
      </w:r>
      <w:r>
        <w:rPr>
          <w:i/>
          <w:sz w:val="28"/>
        </w:rPr>
        <w:t>see the politicians anymore as they (youths) will be of no help to the politicians but a burdens to them, after all the difficulties that the youths went through before and during the election for the candidate to succeed.”</w:t>
      </w:r>
    </w:p>
    <w:p>
      <w:pPr>
        <w:pStyle w:val="BodyText"/>
        <w:spacing w:before="5"/>
        <w:ind w:left="0"/>
        <w:jc w:val="left"/>
        <w:rPr>
          <w:i/>
        </w:rPr>
      </w:pPr>
    </w:p>
    <w:p>
      <w:pPr>
        <w:pStyle w:val="Heading2"/>
        <w:spacing w:after="4"/>
        <w:ind w:left="780" w:right="1022" w:firstLine="0"/>
      </w:pPr>
      <w:r>
        <w:rPr/>
        <w:t>Table</w:t>
      </w:r>
      <w:r>
        <w:rPr>
          <w:spacing w:val="-4"/>
        </w:rPr>
        <w:t> </w:t>
      </w:r>
      <w:r>
        <w:rPr/>
        <w:t>4.1.5:</w:t>
      </w:r>
      <w:r>
        <w:rPr>
          <w:spacing w:val="-4"/>
        </w:rPr>
        <w:t> </w:t>
      </w:r>
      <w:r>
        <w:rPr/>
        <w:t>Efforts</w:t>
      </w:r>
      <w:r>
        <w:rPr>
          <w:spacing w:val="-6"/>
        </w:rPr>
        <w:t> </w:t>
      </w:r>
      <w:r>
        <w:rPr/>
        <w:t>of</w:t>
      </w:r>
      <w:r>
        <w:rPr>
          <w:spacing w:val="-4"/>
        </w:rPr>
        <w:t> </w:t>
      </w:r>
      <w:r>
        <w:rPr/>
        <w:t>Government</w:t>
      </w:r>
      <w:r>
        <w:rPr>
          <w:spacing w:val="-4"/>
        </w:rPr>
        <w:t> </w:t>
      </w:r>
      <w:r>
        <w:rPr/>
        <w:t>towards</w:t>
      </w:r>
      <w:r>
        <w:rPr>
          <w:spacing w:val="-3"/>
        </w:rPr>
        <w:t> </w:t>
      </w:r>
      <w:r>
        <w:rPr/>
        <w:t>Controlling</w:t>
      </w:r>
      <w:r>
        <w:rPr>
          <w:spacing w:val="-7"/>
        </w:rPr>
        <w:t> </w:t>
      </w:r>
      <w:r>
        <w:rPr/>
        <w:t>of</w:t>
      </w:r>
      <w:r>
        <w:rPr>
          <w:spacing w:val="-7"/>
        </w:rPr>
        <w:t> </w:t>
      </w:r>
      <w:r>
        <w:rPr/>
        <w:t>Political</w:t>
      </w:r>
      <w:r>
        <w:rPr>
          <w:spacing w:val="-3"/>
        </w:rPr>
        <w:t> </w:t>
      </w:r>
      <w:r>
        <w:rPr/>
        <w:t>Violence in Gombe Metropolis According to Respondents.</w:t>
      </w:r>
    </w:p>
    <w:tbl>
      <w:tblPr>
        <w:tblW w:w="0" w:type="auto"/>
        <w:jc w:val="left"/>
        <w:tblInd w:w="6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6"/>
        <w:gridCol w:w="2429"/>
        <w:gridCol w:w="2432"/>
      </w:tblGrid>
      <w:tr>
        <w:trPr>
          <w:trHeight w:val="556" w:hRule="atLeast"/>
        </w:trPr>
        <w:tc>
          <w:tcPr>
            <w:tcW w:w="3416" w:type="dxa"/>
          </w:tcPr>
          <w:p>
            <w:pPr>
              <w:pStyle w:val="TableParagraph"/>
              <w:spacing w:line="320" w:lineRule="exact"/>
              <w:rPr>
                <w:b/>
                <w:sz w:val="28"/>
              </w:rPr>
            </w:pPr>
            <w:r>
              <w:rPr>
                <w:b/>
                <w:sz w:val="28"/>
              </w:rPr>
              <w:t>Level</w:t>
            </w:r>
            <w:r>
              <w:rPr>
                <w:b/>
                <w:spacing w:val="-1"/>
                <w:sz w:val="28"/>
              </w:rPr>
              <w:t> </w:t>
            </w:r>
            <w:r>
              <w:rPr>
                <w:b/>
                <w:sz w:val="28"/>
              </w:rPr>
              <w:t>of</w:t>
            </w:r>
            <w:r>
              <w:rPr>
                <w:b/>
                <w:spacing w:val="-1"/>
                <w:sz w:val="28"/>
              </w:rPr>
              <w:t> </w:t>
            </w:r>
            <w:r>
              <w:rPr>
                <w:b/>
                <w:spacing w:val="-2"/>
                <w:sz w:val="28"/>
              </w:rPr>
              <w:t>Satisfaction</w:t>
            </w:r>
          </w:p>
        </w:tc>
        <w:tc>
          <w:tcPr>
            <w:tcW w:w="2429" w:type="dxa"/>
          </w:tcPr>
          <w:p>
            <w:pPr>
              <w:pStyle w:val="TableParagraph"/>
              <w:spacing w:line="320" w:lineRule="exact"/>
              <w:rPr>
                <w:b/>
                <w:sz w:val="28"/>
              </w:rPr>
            </w:pPr>
            <w:r>
              <w:rPr>
                <w:b/>
                <w:sz w:val="28"/>
              </w:rPr>
              <w:t>Frequency</w:t>
            </w:r>
            <w:r>
              <w:rPr>
                <w:b/>
                <w:spacing w:val="-4"/>
                <w:sz w:val="28"/>
              </w:rPr>
              <w:t> </w:t>
            </w:r>
            <w:r>
              <w:rPr>
                <w:b/>
                <w:spacing w:val="-5"/>
                <w:sz w:val="28"/>
              </w:rPr>
              <w:t>(F)</w:t>
            </w:r>
          </w:p>
        </w:tc>
        <w:tc>
          <w:tcPr>
            <w:tcW w:w="2432" w:type="dxa"/>
          </w:tcPr>
          <w:p>
            <w:pPr>
              <w:pStyle w:val="TableParagraph"/>
              <w:spacing w:line="320" w:lineRule="exact"/>
              <w:rPr>
                <w:b/>
                <w:sz w:val="28"/>
              </w:rPr>
            </w:pPr>
            <w:r>
              <w:rPr>
                <w:b/>
                <w:sz w:val="28"/>
              </w:rPr>
              <w:t>Percentages</w:t>
            </w:r>
            <w:r>
              <w:rPr>
                <w:b/>
                <w:spacing w:val="-8"/>
                <w:sz w:val="28"/>
              </w:rPr>
              <w:t> </w:t>
            </w:r>
            <w:r>
              <w:rPr>
                <w:b/>
                <w:spacing w:val="-5"/>
                <w:sz w:val="28"/>
              </w:rPr>
              <w:t>(%)</w:t>
            </w:r>
          </w:p>
        </w:tc>
      </w:tr>
      <w:tr>
        <w:trPr>
          <w:trHeight w:val="321" w:hRule="atLeast"/>
        </w:trPr>
        <w:tc>
          <w:tcPr>
            <w:tcW w:w="3416" w:type="dxa"/>
          </w:tcPr>
          <w:p>
            <w:pPr>
              <w:pStyle w:val="TableParagraph"/>
              <w:spacing w:line="301" w:lineRule="exact"/>
              <w:rPr>
                <w:sz w:val="28"/>
              </w:rPr>
            </w:pPr>
            <w:r>
              <w:rPr>
                <w:sz w:val="28"/>
              </w:rPr>
              <w:t>Very</w:t>
            </w:r>
            <w:r>
              <w:rPr>
                <w:spacing w:val="-6"/>
                <w:sz w:val="28"/>
              </w:rPr>
              <w:t> </w:t>
            </w:r>
            <w:r>
              <w:rPr>
                <w:spacing w:val="-2"/>
                <w:sz w:val="28"/>
              </w:rPr>
              <w:t>satisfied</w:t>
            </w:r>
          </w:p>
        </w:tc>
        <w:tc>
          <w:tcPr>
            <w:tcW w:w="2429" w:type="dxa"/>
          </w:tcPr>
          <w:p>
            <w:pPr>
              <w:pStyle w:val="TableParagraph"/>
              <w:spacing w:line="301" w:lineRule="exact"/>
              <w:rPr>
                <w:sz w:val="28"/>
              </w:rPr>
            </w:pPr>
            <w:r>
              <w:rPr>
                <w:spacing w:val="-5"/>
                <w:sz w:val="28"/>
              </w:rPr>
              <w:t>12</w:t>
            </w:r>
          </w:p>
        </w:tc>
        <w:tc>
          <w:tcPr>
            <w:tcW w:w="2432" w:type="dxa"/>
          </w:tcPr>
          <w:p>
            <w:pPr>
              <w:pStyle w:val="TableParagraph"/>
              <w:spacing w:line="301" w:lineRule="exact"/>
              <w:rPr>
                <w:sz w:val="28"/>
              </w:rPr>
            </w:pPr>
            <w:r>
              <w:rPr>
                <w:spacing w:val="-4"/>
                <w:sz w:val="28"/>
              </w:rPr>
              <w:t>12.5</w:t>
            </w:r>
          </w:p>
        </w:tc>
      </w:tr>
      <w:tr>
        <w:trPr>
          <w:trHeight w:val="323" w:hRule="atLeast"/>
        </w:trPr>
        <w:tc>
          <w:tcPr>
            <w:tcW w:w="3416" w:type="dxa"/>
          </w:tcPr>
          <w:p>
            <w:pPr>
              <w:pStyle w:val="TableParagraph"/>
              <w:spacing w:line="304" w:lineRule="exact"/>
              <w:rPr>
                <w:sz w:val="28"/>
              </w:rPr>
            </w:pPr>
            <w:r>
              <w:rPr>
                <w:spacing w:val="-2"/>
                <w:sz w:val="28"/>
              </w:rPr>
              <w:t>Satisfied</w:t>
            </w:r>
          </w:p>
        </w:tc>
        <w:tc>
          <w:tcPr>
            <w:tcW w:w="2429" w:type="dxa"/>
          </w:tcPr>
          <w:p>
            <w:pPr>
              <w:pStyle w:val="TableParagraph"/>
              <w:spacing w:line="304" w:lineRule="exact"/>
              <w:rPr>
                <w:sz w:val="28"/>
              </w:rPr>
            </w:pPr>
            <w:r>
              <w:rPr>
                <w:spacing w:val="-5"/>
                <w:sz w:val="28"/>
              </w:rPr>
              <w:t>19</w:t>
            </w:r>
          </w:p>
        </w:tc>
        <w:tc>
          <w:tcPr>
            <w:tcW w:w="2432" w:type="dxa"/>
          </w:tcPr>
          <w:p>
            <w:pPr>
              <w:pStyle w:val="TableParagraph"/>
              <w:spacing w:line="304" w:lineRule="exact"/>
              <w:rPr>
                <w:sz w:val="28"/>
              </w:rPr>
            </w:pPr>
            <w:r>
              <w:rPr>
                <w:spacing w:val="-2"/>
                <w:sz w:val="28"/>
              </w:rPr>
              <w:t>19.79</w:t>
            </w:r>
          </w:p>
        </w:tc>
      </w:tr>
      <w:tr>
        <w:trPr>
          <w:trHeight w:val="321" w:hRule="atLeast"/>
        </w:trPr>
        <w:tc>
          <w:tcPr>
            <w:tcW w:w="3416" w:type="dxa"/>
          </w:tcPr>
          <w:p>
            <w:pPr>
              <w:pStyle w:val="TableParagraph"/>
              <w:spacing w:line="301" w:lineRule="exact"/>
              <w:rPr>
                <w:sz w:val="28"/>
              </w:rPr>
            </w:pPr>
            <w:r>
              <w:rPr>
                <w:sz w:val="28"/>
              </w:rPr>
              <w:t>Not</w:t>
            </w:r>
            <w:r>
              <w:rPr>
                <w:spacing w:val="-1"/>
                <w:sz w:val="28"/>
              </w:rPr>
              <w:t> </w:t>
            </w:r>
            <w:r>
              <w:rPr>
                <w:spacing w:val="-2"/>
                <w:sz w:val="28"/>
              </w:rPr>
              <w:t>Satisfied</w:t>
            </w:r>
          </w:p>
        </w:tc>
        <w:tc>
          <w:tcPr>
            <w:tcW w:w="2429" w:type="dxa"/>
          </w:tcPr>
          <w:p>
            <w:pPr>
              <w:pStyle w:val="TableParagraph"/>
              <w:spacing w:line="301" w:lineRule="exact"/>
              <w:rPr>
                <w:sz w:val="28"/>
              </w:rPr>
            </w:pPr>
            <w:r>
              <w:rPr>
                <w:spacing w:val="-5"/>
                <w:sz w:val="28"/>
              </w:rPr>
              <w:t>44</w:t>
            </w:r>
          </w:p>
        </w:tc>
        <w:tc>
          <w:tcPr>
            <w:tcW w:w="2432" w:type="dxa"/>
          </w:tcPr>
          <w:p>
            <w:pPr>
              <w:pStyle w:val="TableParagraph"/>
              <w:spacing w:line="301" w:lineRule="exact"/>
              <w:rPr>
                <w:sz w:val="28"/>
              </w:rPr>
            </w:pPr>
            <w:r>
              <w:rPr>
                <w:spacing w:val="-2"/>
                <w:sz w:val="28"/>
              </w:rPr>
              <w:t>45.83</w:t>
            </w:r>
          </w:p>
        </w:tc>
      </w:tr>
      <w:tr>
        <w:trPr>
          <w:trHeight w:val="321" w:hRule="atLeast"/>
        </w:trPr>
        <w:tc>
          <w:tcPr>
            <w:tcW w:w="3416" w:type="dxa"/>
          </w:tcPr>
          <w:p>
            <w:pPr>
              <w:pStyle w:val="TableParagraph"/>
              <w:spacing w:line="302" w:lineRule="exact"/>
              <w:rPr>
                <w:sz w:val="28"/>
              </w:rPr>
            </w:pPr>
            <w:r>
              <w:rPr>
                <w:sz w:val="28"/>
              </w:rPr>
              <w:t>Not</w:t>
            </w:r>
            <w:r>
              <w:rPr>
                <w:spacing w:val="-4"/>
                <w:sz w:val="28"/>
              </w:rPr>
              <w:t> </w:t>
            </w:r>
            <w:r>
              <w:rPr>
                <w:sz w:val="28"/>
              </w:rPr>
              <w:t>satisfied</w:t>
            </w:r>
            <w:r>
              <w:rPr>
                <w:spacing w:val="-4"/>
                <w:sz w:val="28"/>
              </w:rPr>
              <w:t> </w:t>
            </w:r>
            <w:r>
              <w:rPr>
                <w:sz w:val="28"/>
              </w:rPr>
              <w:t>at</w:t>
            </w:r>
            <w:r>
              <w:rPr>
                <w:spacing w:val="-3"/>
                <w:sz w:val="28"/>
              </w:rPr>
              <w:t> </w:t>
            </w:r>
            <w:r>
              <w:rPr>
                <w:spacing w:val="-5"/>
                <w:sz w:val="28"/>
              </w:rPr>
              <w:t>all</w:t>
            </w:r>
          </w:p>
        </w:tc>
        <w:tc>
          <w:tcPr>
            <w:tcW w:w="2429" w:type="dxa"/>
          </w:tcPr>
          <w:p>
            <w:pPr>
              <w:pStyle w:val="TableParagraph"/>
              <w:spacing w:line="302" w:lineRule="exact"/>
              <w:rPr>
                <w:sz w:val="28"/>
              </w:rPr>
            </w:pPr>
            <w:r>
              <w:rPr>
                <w:spacing w:val="-5"/>
                <w:sz w:val="28"/>
              </w:rPr>
              <w:t>21</w:t>
            </w:r>
          </w:p>
        </w:tc>
        <w:tc>
          <w:tcPr>
            <w:tcW w:w="2432" w:type="dxa"/>
          </w:tcPr>
          <w:p>
            <w:pPr>
              <w:pStyle w:val="TableParagraph"/>
              <w:spacing w:line="302" w:lineRule="exact"/>
              <w:rPr>
                <w:sz w:val="28"/>
              </w:rPr>
            </w:pPr>
            <w:r>
              <w:rPr>
                <w:spacing w:val="-2"/>
                <w:sz w:val="28"/>
              </w:rPr>
              <w:t>21.88</w:t>
            </w:r>
          </w:p>
        </w:tc>
      </w:tr>
      <w:tr>
        <w:trPr>
          <w:trHeight w:val="323" w:hRule="atLeast"/>
        </w:trPr>
        <w:tc>
          <w:tcPr>
            <w:tcW w:w="3416" w:type="dxa"/>
          </w:tcPr>
          <w:p>
            <w:pPr>
              <w:pStyle w:val="TableParagraph"/>
              <w:spacing w:line="304" w:lineRule="exact"/>
              <w:rPr>
                <w:b/>
                <w:i/>
                <w:sz w:val="28"/>
              </w:rPr>
            </w:pPr>
            <w:r>
              <w:rPr>
                <w:b/>
                <w:i/>
                <w:spacing w:val="-2"/>
                <w:sz w:val="28"/>
              </w:rPr>
              <w:t>Total</w:t>
            </w:r>
          </w:p>
        </w:tc>
        <w:tc>
          <w:tcPr>
            <w:tcW w:w="2429" w:type="dxa"/>
          </w:tcPr>
          <w:p>
            <w:pPr>
              <w:pStyle w:val="TableParagraph"/>
              <w:spacing w:line="304" w:lineRule="exact"/>
              <w:rPr>
                <w:b/>
                <w:i/>
                <w:sz w:val="28"/>
              </w:rPr>
            </w:pPr>
            <w:r>
              <w:rPr>
                <w:b/>
                <w:i/>
                <w:spacing w:val="-5"/>
                <w:sz w:val="28"/>
              </w:rPr>
              <w:t>96</w:t>
            </w:r>
          </w:p>
        </w:tc>
        <w:tc>
          <w:tcPr>
            <w:tcW w:w="2432" w:type="dxa"/>
          </w:tcPr>
          <w:p>
            <w:pPr>
              <w:pStyle w:val="TableParagraph"/>
              <w:spacing w:line="304" w:lineRule="exact"/>
              <w:rPr>
                <w:b/>
                <w:i/>
                <w:sz w:val="28"/>
              </w:rPr>
            </w:pPr>
            <w:r>
              <w:rPr>
                <w:b/>
                <w:i/>
                <w:spacing w:val="-4"/>
                <w:sz w:val="28"/>
              </w:rPr>
              <w:t>100%</w:t>
            </w:r>
          </w:p>
        </w:tc>
      </w:tr>
    </w:tbl>
    <w:p>
      <w:pPr>
        <w:spacing w:before="0"/>
        <w:ind w:left="780" w:right="0" w:firstLine="0"/>
        <w:jc w:val="both"/>
        <w:rPr>
          <w:i/>
          <w:sz w:val="28"/>
        </w:rPr>
      </w:pPr>
      <w:r>
        <w:rPr>
          <w:i/>
          <w:sz w:val="28"/>
        </w:rPr>
        <w:t>Source:</w:t>
      </w:r>
      <w:r>
        <w:rPr>
          <w:i/>
          <w:spacing w:val="-8"/>
          <w:sz w:val="28"/>
        </w:rPr>
        <w:t> </w:t>
      </w:r>
      <w:r>
        <w:rPr>
          <w:i/>
          <w:sz w:val="28"/>
        </w:rPr>
        <w:t>(Field</w:t>
      </w:r>
      <w:r>
        <w:rPr>
          <w:i/>
          <w:spacing w:val="-5"/>
          <w:sz w:val="28"/>
        </w:rPr>
        <w:t> </w:t>
      </w:r>
      <w:r>
        <w:rPr>
          <w:i/>
          <w:sz w:val="28"/>
        </w:rPr>
        <w:t>Survey,</w:t>
      </w:r>
      <w:r>
        <w:rPr>
          <w:i/>
          <w:spacing w:val="-6"/>
          <w:sz w:val="28"/>
        </w:rPr>
        <w:t> </w:t>
      </w:r>
      <w:r>
        <w:rPr>
          <w:i/>
          <w:spacing w:val="-4"/>
          <w:sz w:val="28"/>
        </w:rPr>
        <w:t>2018)</w:t>
      </w:r>
    </w:p>
    <w:p>
      <w:pPr>
        <w:pStyle w:val="BodyText"/>
        <w:spacing w:line="480" w:lineRule="auto" w:before="179"/>
        <w:ind w:right="794"/>
      </w:pPr>
      <w:r>
        <w:rPr/>
        <w:t>Table 4.1.5 above disclosed the effectiveness of government response towards overcoming Political violence in Gombe metropolis. It shows the level of satisfaction of the respondents on government effort towards overcoming of political violence in Gombe metropolis. The majority 44 (45.83%) of the respondents were „Not satisfied; 21 (21.88%) of the respondents were „Not satisfied at all; also 19 (19.79%) of the respondents believed that government response</w:t>
      </w:r>
      <w:r>
        <w:rPr>
          <w:spacing w:val="39"/>
        </w:rPr>
        <w:t> </w:t>
      </w:r>
      <w:r>
        <w:rPr/>
        <w:t>towards</w:t>
      </w:r>
      <w:r>
        <w:rPr>
          <w:spacing w:val="40"/>
        </w:rPr>
        <w:t> </w:t>
      </w:r>
      <w:r>
        <w:rPr/>
        <w:t>overcoming</w:t>
      </w:r>
      <w:r>
        <w:rPr>
          <w:spacing w:val="40"/>
        </w:rPr>
        <w:t> </w:t>
      </w:r>
      <w:r>
        <w:rPr/>
        <w:t>political</w:t>
      </w:r>
      <w:r>
        <w:rPr>
          <w:spacing w:val="40"/>
        </w:rPr>
        <w:t> </w:t>
      </w:r>
      <w:r>
        <w:rPr/>
        <w:t>violence</w:t>
      </w:r>
      <w:r>
        <w:rPr>
          <w:spacing w:val="40"/>
        </w:rPr>
        <w:t> </w:t>
      </w:r>
      <w:r>
        <w:rPr/>
        <w:t>was</w:t>
      </w:r>
      <w:r>
        <w:rPr>
          <w:spacing w:val="40"/>
        </w:rPr>
        <w:t> </w:t>
      </w:r>
      <w:r>
        <w:rPr/>
        <w:t>simply</w:t>
      </w:r>
      <w:r>
        <w:rPr>
          <w:spacing w:val="40"/>
        </w:rPr>
        <w:t> </w:t>
      </w:r>
      <w:r>
        <w:rPr/>
        <w:t>„satisfied;</w:t>
      </w:r>
      <w:r>
        <w:rPr>
          <w:spacing w:val="40"/>
        </w:rPr>
        <w:t> </w:t>
      </w:r>
      <w:r>
        <w:rPr/>
        <w:t>however,</w:t>
      </w:r>
    </w:p>
    <w:p>
      <w:pPr>
        <w:spacing w:after="0" w:line="480" w:lineRule="auto"/>
        <w:sectPr>
          <w:pgSz w:w="12240" w:h="15840"/>
          <w:pgMar w:header="0" w:footer="1015" w:top="1360" w:bottom="1200" w:left="660" w:right="640"/>
        </w:sectPr>
      </w:pPr>
    </w:p>
    <w:p>
      <w:pPr>
        <w:pStyle w:val="BodyText"/>
        <w:spacing w:line="480" w:lineRule="auto" w:before="73"/>
        <w:ind w:right="792"/>
      </w:pPr>
      <w:r>
        <w:rPr/>
        <w:t>the least 12 (12.5%) of the total respondents answered that government response towards overcoming political violence in Gombe metropolis was „very satisfied‟.The most worrisome behavior of our politicians is the manner they have inter-twined politics with violence. They are not only ready to recruit and work with political thugs but have come to accept thugs and violence as a legitimate part of the political process (Aikor, 2007). The IDI is in agreements with the result as</w:t>
      </w:r>
      <w:r>
        <w:rPr>
          <w:spacing w:val="40"/>
        </w:rPr>
        <w:t> </w:t>
      </w:r>
      <w:r>
        <w:rPr/>
        <w:t>all the interviewees sees government efforts as below par in tackling political violence to serve their interest. This was affirmed by an interviewee who said:</w:t>
      </w:r>
    </w:p>
    <w:p>
      <w:pPr>
        <w:spacing w:line="240" w:lineRule="auto" w:before="0"/>
        <w:ind w:left="2220" w:right="794" w:firstLine="0"/>
        <w:jc w:val="both"/>
        <w:rPr>
          <w:i/>
          <w:sz w:val="28"/>
        </w:rPr>
      </w:pPr>
      <w:r>
        <w:rPr>
          <w:i/>
          <w:sz w:val="28"/>
        </w:rPr>
        <w:t>“The government’s efforts towards tackling political violence is very disappointing; because government take advantage of the violence in serving their personal interest and enriching their selves from the government’s account making false statements of funding security”.</w:t>
      </w:r>
    </w:p>
    <w:p>
      <w:pPr>
        <w:pStyle w:val="BodyText"/>
        <w:spacing w:before="5"/>
        <w:ind w:left="0"/>
        <w:jc w:val="left"/>
        <w:rPr>
          <w:i/>
        </w:rPr>
      </w:pPr>
    </w:p>
    <w:p>
      <w:pPr>
        <w:pStyle w:val="Heading2"/>
        <w:spacing w:after="2"/>
        <w:ind w:left="780" w:firstLine="0"/>
      </w:pPr>
      <w:r>
        <w:rPr/>
        <w:t>Table</w:t>
      </w:r>
      <w:r>
        <w:rPr>
          <w:spacing w:val="-6"/>
        </w:rPr>
        <w:t> </w:t>
      </w:r>
      <w:r>
        <w:rPr/>
        <w:t>4.1.6:</w:t>
      </w:r>
      <w:r>
        <w:rPr>
          <w:spacing w:val="-5"/>
        </w:rPr>
        <w:t> </w:t>
      </w:r>
      <w:r>
        <w:rPr/>
        <w:t>Solutions</w:t>
      </w:r>
      <w:r>
        <w:rPr>
          <w:spacing w:val="-4"/>
        </w:rPr>
        <w:t> </w:t>
      </w:r>
      <w:r>
        <w:rPr/>
        <w:t>to</w:t>
      </w:r>
      <w:r>
        <w:rPr>
          <w:spacing w:val="-5"/>
        </w:rPr>
        <w:t> </w:t>
      </w:r>
      <w:r>
        <w:rPr/>
        <w:t>Political</w:t>
      </w:r>
      <w:r>
        <w:rPr>
          <w:spacing w:val="-4"/>
        </w:rPr>
        <w:t> </w:t>
      </w:r>
      <w:r>
        <w:rPr/>
        <w:t>Violence</w:t>
      </w:r>
      <w:r>
        <w:rPr>
          <w:spacing w:val="-5"/>
        </w:rPr>
        <w:t> </w:t>
      </w:r>
      <w:r>
        <w:rPr/>
        <w:t>in</w:t>
      </w:r>
      <w:r>
        <w:rPr>
          <w:spacing w:val="-5"/>
        </w:rPr>
        <w:t> </w:t>
      </w:r>
      <w:r>
        <w:rPr/>
        <w:t>Gombe</w:t>
      </w:r>
      <w:r>
        <w:rPr>
          <w:spacing w:val="-5"/>
        </w:rPr>
        <w:t> </w:t>
      </w:r>
      <w:r>
        <w:rPr>
          <w:spacing w:val="-2"/>
        </w:rPr>
        <w:t>Metropolis.</w:t>
      </w:r>
    </w:p>
    <w:tbl>
      <w:tblPr>
        <w:tblW w:w="0" w:type="auto"/>
        <w:jc w:val="left"/>
        <w:tblInd w:w="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0"/>
        <w:gridCol w:w="1868"/>
        <w:gridCol w:w="2132"/>
      </w:tblGrid>
      <w:tr>
        <w:trPr>
          <w:trHeight w:val="645" w:hRule="atLeast"/>
        </w:trPr>
        <w:tc>
          <w:tcPr>
            <w:tcW w:w="4770" w:type="dxa"/>
          </w:tcPr>
          <w:p>
            <w:pPr>
              <w:pStyle w:val="TableParagraph"/>
              <w:ind w:left="108"/>
              <w:rPr>
                <w:b/>
                <w:sz w:val="28"/>
              </w:rPr>
            </w:pPr>
            <w:r>
              <w:rPr>
                <w:b/>
                <w:spacing w:val="-2"/>
                <w:sz w:val="28"/>
              </w:rPr>
              <w:t>Solutions</w:t>
            </w:r>
          </w:p>
        </w:tc>
        <w:tc>
          <w:tcPr>
            <w:tcW w:w="1868" w:type="dxa"/>
          </w:tcPr>
          <w:p>
            <w:pPr>
              <w:pStyle w:val="TableParagraph"/>
              <w:spacing w:line="322" w:lineRule="exact"/>
              <w:ind w:right="168"/>
              <w:rPr>
                <w:b/>
                <w:sz w:val="28"/>
              </w:rPr>
            </w:pPr>
            <w:r>
              <w:rPr>
                <w:b/>
                <w:spacing w:val="-2"/>
                <w:sz w:val="28"/>
              </w:rPr>
              <w:t>Frequency </w:t>
            </w:r>
            <w:r>
              <w:rPr>
                <w:b/>
                <w:spacing w:val="-4"/>
                <w:sz w:val="28"/>
              </w:rPr>
              <w:t>(F)</w:t>
            </w:r>
          </w:p>
        </w:tc>
        <w:tc>
          <w:tcPr>
            <w:tcW w:w="2132" w:type="dxa"/>
          </w:tcPr>
          <w:p>
            <w:pPr>
              <w:pStyle w:val="TableParagraph"/>
              <w:spacing w:line="322" w:lineRule="exact"/>
              <w:ind w:right="172"/>
              <w:rPr>
                <w:b/>
                <w:sz w:val="28"/>
              </w:rPr>
            </w:pPr>
            <w:r>
              <w:rPr>
                <w:b/>
                <w:spacing w:val="-2"/>
                <w:sz w:val="28"/>
              </w:rPr>
              <w:t>Percentages </w:t>
            </w:r>
            <w:r>
              <w:rPr>
                <w:b/>
                <w:spacing w:val="-4"/>
                <w:sz w:val="28"/>
              </w:rPr>
              <w:t>(%)</w:t>
            </w:r>
          </w:p>
        </w:tc>
      </w:tr>
      <w:tr>
        <w:trPr>
          <w:trHeight w:val="966" w:hRule="atLeast"/>
        </w:trPr>
        <w:tc>
          <w:tcPr>
            <w:tcW w:w="4770" w:type="dxa"/>
          </w:tcPr>
          <w:p>
            <w:pPr>
              <w:pStyle w:val="TableParagraph"/>
              <w:spacing w:line="315" w:lineRule="exact"/>
              <w:ind w:left="108"/>
              <w:rPr>
                <w:sz w:val="28"/>
              </w:rPr>
            </w:pPr>
            <w:r>
              <w:rPr>
                <w:sz w:val="28"/>
              </w:rPr>
              <w:t>Provision</w:t>
            </w:r>
            <w:r>
              <w:rPr>
                <w:spacing w:val="-6"/>
                <w:sz w:val="28"/>
              </w:rPr>
              <w:t> </w:t>
            </w:r>
            <w:r>
              <w:rPr>
                <w:sz w:val="28"/>
              </w:rPr>
              <w:t>of</w:t>
            </w:r>
            <w:r>
              <w:rPr>
                <w:spacing w:val="-6"/>
                <w:sz w:val="28"/>
              </w:rPr>
              <w:t> </w:t>
            </w:r>
            <w:r>
              <w:rPr>
                <w:sz w:val="28"/>
              </w:rPr>
              <w:t>employments</w:t>
            </w:r>
            <w:r>
              <w:rPr>
                <w:spacing w:val="-5"/>
                <w:sz w:val="28"/>
              </w:rPr>
              <w:t> and</w:t>
            </w:r>
          </w:p>
          <w:p>
            <w:pPr>
              <w:pStyle w:val="TableParagraph"/>
              <w:spacing w:line="322" w:lineRule="exact"/>
              <w:ind w:left="108"/>
              <w:rPr>
                <w:sz w:val="28"/>
              </w:rPr>
            </w:pPr>
            <w:r>
              <w:rPr>
                <w:sz w:val="28"/>
              </w:rPr>
              <w:t>provision</w:t>
            </w:r>
            <w:r>
              <w:rPr>
                <w:spacing w:val="-11"/>
                <w:sz w:val="28"/>
              </w:rPr>
              <w:t> </w:t>
            </w:r>
            <w:r>
              <w:rPr>
                <w:sz w:val="28"/>
              </w:rPr>
              <w:t>of</w:t>
            </w:r>
            <w:r>
              <w:rPr>
                <w:spacing w:val="-8"/>
                <w:sz w:val="28"/>
              </w:rPr>
              <w:t> </w:t>
            </w:r>
            <w:r>
              <w:rPr>
                <w:sz w:val="28"/>
              </w:rPr>
              <w:t>scholarship</w:t>
            </w:r>
            <w:r>
              <w:rPr>
                <w:spacing w:val="-7"/>
                <w:sz w:val="28"/>
              </w:rPr>
              <w:t> </w:t>
            </w:r>
            <w:r>
              <w:rPr>
                <w:sz w:val="28"/>
              </w:rPr>
              <w:t>for</w:t>
            </w:r>
            <w:r>
              <w:rPr>
                <w:spacing w:val="-8"/>
                <w:sz w:val="28"/>
              </w:rPr>
              <w:t> </w:t>
            </w:r>
            <w:r>
              <w:rPr>
                <w:sz w:val="28"/>
              </w:rPr>
              <w:t>the</w:t>
            </w:r>
            <w:r>
              <w:rPr>
                <w:spacing w:val="-8"/>
                <w:sz w:val="28"/>
              </w:rPr>
              <w:t> </w:t>
            </w:r>
            <w:r>
              <w:rPr>
                <w:sz w:val="28"/>
              </w:rPr>
              <w:t>less </w:t>
            </w:r>
            <w:r>
              <w:rPr>
                <w:spacing w:val="-2"/>
                <w:sz w:val="28"/>
              </w:rPr>
              <w:t>privileges</w:t>
            </w:r>
          </w:p>
        </w:tc>
        <w:tc>
          <w:tcPr>
            <w:tcW w:w="1868" w:type="dxa"/>
          </w:tcPr>
          <w:p>
            <w:pPr>
              <w:pStyle w:val="TableParagraph"/>
              <w:spacing w:line="315" w:lineRule="exact"/>
              <w:rPr>
                <w:sz w:val="28"/>
              </w:rPr>
            </w:pPr>
            <w:r>
              <w:rPr>
                <w:spacing w:val="-5"/>
                <w:sz w:val="28"/>
              </w:rPr>
              <w:t>56</w:t>
            </w:r>
          </w:p>
        </w:tc>
        <w:tc>
          <w:tcPr>
            <w:tcW w:w="2132" w:type="dxa"/>
          </w:tcPr>
          <w:p>
            <w:pPr>
              <w:pStyle w:val="TableParagraph"/>
              <w:spacing w:line="315" w:lineRule="exact"/>
              <w:rPr>
                <w:sz w:val="28"/>
              </w:rPr>
            </w:pPr>
            <w:r>
              <w:rPr>
                <w:spacing w:val="-2"/>
                <w:sz w:val="28"/>
              </w:rPr>
              <w:t>58.33%</w:t>
            </w:r>
          </w:p>
        </w:tc>
      </w:tr>
      <w:tr>
        <w:trPr>
          <w:trHeight w:val="1077" w:hRule="atLeast"/>
        </w:trPr>
        <w:tc>
          <w:tcPr>
            <w:tcW w:w="4770" w:type="dxa"/>
          </w:tcPr>
          <w:p>
            <w:pPr>
              <w:pStyle w:val="TableParagraph"/>
              <w:ind w:left="108"/>
              <w:rPr>
                <w:sz w:val="28"/>
              </w:rPr>
            </w:pPr>
            <w:r>
              <w:rPr>
                <w:sz w:val="28"/>
              </w:rPr>
              <w:t>Conduction of free and fair election, tightening</w:t>
            </w:r>
            <w:r>
              <w:rPr>
                <w:spacing w:val="-6"/>
                <w:sz w:val="28"/>
              </w:rPr>
              <w:t> </w:t>
            </w:r>
            <w:r>
              <w:rPr>
                <w:sz w:val="28"/>
              </w:rPr>
              <w:t>of</w:t>
            </w:r>
            <w:r>
              <w:rPr>
                <w:spacing w:val="-10"/>
                <w:sz w:val="28"/>
              </w:rPr>
              <w:t> </w:t>
            </w:r>
            <w:r>
              <w:rPr>
                <w:sz w:val="28"/>
              </w:rPr>
              <w:t>security</w:t>
            </w:r>
            <w:r>
              <w:rPr>
                <w:spacing w:val="-11"/>
                <w:sz w:val="28"/>
              </w:rPr>
              <w:t> </w:t>
            </w:r>
            <w:r>
              <w:rPr>
                <w:sz w:val="28"/>
              </w:rPr>
              <w:t>and</w:t>
            </w:r>
            <w:r>
              <w:rPr>
                <w:spacing w:val="-6"/>
                <w:sz w:val="28"/>
              </w:rPr>
              <w:t> </w:t>
            </w:r>
            <w:r>
              <w:rPr>
                <w:sz w:val="28"/>
              </w:rPr>
              <w:t>acceptance</w:t>
            </w:r>
            <w:r>
              <w:rPr>
                <w:spacing w:val="-7"/>
                <w:sz w:val="28"/>
              </w:rPr>
              <w:t> </w:t>
            </w:r>
            <w:r>
              <w:rPr>
                <w:sz w:val="28"/>
              </w:rPr>
              <w:t>of </w:t>
            </w:r>
            <w:r>
              <w:rPr>
                <w:spacing w:val="-2"/>
                <w:sz w:val="28"/>
              </w:rPr>
              <w:t>defeat</w:t>
            </w:r>
          </w:p>
        </w:tc>
        <w:tc>
          <w:tcPr>
            <w:tcW w:w="1868" w:type="dxa"/>
          </w:tcPr>
          <w:p>
            <w:pPr>
              <w:pStyle w:val="TableParagraph"/>
              <w:spacing w:line="315" w:lineRule="exact"/>
              <w:rPr>
                <w:sz w:val="28"/>
              </w:rPr>
            </w:pPr>
            <w:r>
              <w:rPr>
                <w:spacing w:val="-5"/>
                <w:sz w:val="28"/>
              </w:rPr>
              <w:t>40</w:t>
            </w:r>
          </w:p>
        </w:tc>
        <w:tc>
          <w:tcPr>
            <w:tcW w:w="2132" w:type="dxa"/>
          </w:tcPr>
          <w:p>
            <w:pPr>
              <w:pStyle w:val="TableParagraph"/>
              <w:spacing w:line="315" w:lineRule="exact"/>
              <w:rPr>
                <w:sz w:val="28"/>
              </w:rPr>
            </w:pPr>
            <w:r>
              <w:rPr>
                <w:spacing w:val="-2"/>
                <w:sz w:val="28"/>
              </w:rPr>
              <w:t>41.67%</w:t>
            </w:r>
          </w:p>
        </w:tc>
      </w:tr>
      <w:tr>
        <w:trPr>
          <w:trHeight w:val="458" w:hRule="atLeast"/>
        </w:trPr>
        <w:tc>
          <w:tcPr>
            <w:tcW w:w="4770" w:type="dxa"/>
          </w:tcPr>
          <w:p>
            <w:pPr>
              <w:pStyle w:val="TableParagraph"/>
              <w:ind w:left="108"/>
              <w:rPr>
                <w:b/>
                <w:i/>
                <w:sz w:val="28"/>
              </w:rPr>
            </w:pPr>
            <w:r>
              <w:rPr>
                <w:b/>
                <w:i/>
                <w:spacing w:val="-2"/>
                <w:sz w:val="28"/>
              </w:rPr>
              <w:t>Total</w:t>
            </w:r>
          </w:p>
        </w:tc>
        <w:tc>
          <w:tcPr>
            <w:tcW w:w="1868" w:type="dxa"/>
          </w:tcPr>
          <w:p>
            <w:pPr>
              <w:pStyle w:val="TableParagraph"/>
              <w:rPr>
                <w:b/>
                <w:i/>
                <w:sz w:val="28"/>
              </w:rPr>
            </w:pPr>
            <w:r>
              <w:rPr>
                <w:b/>
                <w:i/>
                <w:spacing w:val="-5"/>
                <w:sz w:val="28"/>
              </w:rPr>
              <w:t>96</w:t>
            </w:r>
          </w:p>
        </w:tc>
        <w:tc>
          <w:tcPr>
            <w:tcW w:w="2132" w:type="dxa"/>
          </w:tcPr>
          <w:p>
            <w:pPr>
              <w:pStyle w:val="TableParagraph"/>
              <w:rPr>
                <w:b/>
                <w:i/>
                <w:sz w:val="28"/>
              </w:rPr>
            </w:pPr>
            <w:r>
              <w:rPr>
                <w:b/>
                <w:i/>
                <w:spacing w:val="-4"/>
                <w:sz w:val="28"/>
              </w:rPr>
              <w:t>100%</w:t>
            </w:r>
          </w:p>
        </w:tc>
      </w:tr>
    </w:tbl>
    <w:p>
      <w:pPr>
        <w:spacing w:before="0"/>
        <w:ind w:left="780" w:right="0" w:firstLine="0"/>
        <w:jc w:val="both"/>
        <w:rPr>
          <w:i/>
          <w:sz w:val="28"/>
        </w:rPr>
      </w:pPr>
      <w:r>
        <w:rPr>
          <w:i/>
          <w:sz w:val="28"/>
        </w:rPr>
        <w:t>Source:</w:t>
      </w:r>
      <w:r>
        <w:rPr>
          <w:i/>
          <w:spacing w:val="-8"/>
          <w:sz w:val="28"/>
        </w:rPr>
        <w:t> </w:t>
      </w:r>
      <w:r>
        <w:rPr>
          <w:i/>
          <w:sz w:val="28"/>
        </w:rPr>
        <w:t>(Field</w:t>
      </w:r>
      <w:r>
        <w:rPr>
          <w:i/>
          <w:spacing w:val="-5"/>
          <w:sz w:val="28"/>
        </w:rPr>
        <w:t> </w:t>
      </w:r>
      <w:r>
        <w:rPr>
          <w:i/>
          <w:sz w:val="28"/>
        </w:rPr>
        <w:t>Survey,</w:t>
      </w:r>
      <w:r>
        <w:rPr>
          <w:i/>
          <w:spacing w:val="-6"/>
          <w:sz w:val="28"/>
        </w:rPr>
        <w:t> </w:t>
      </w:r>
      <w:r>
        <w:rPr>
          <w:i/>
          <w:spacing w:val="-4"/>
          <w:sz w:val="28"/>
        </w:rPr>
        <w:t>2018)</w:t>
      </w:r>
    </w:p>
    <w:p>
      <w:pPr>
        <w:pStyle w:val="BodyText"/>
        <w:spacing w:line="480" w:lineRule="auto" w:before="181"/>
        <w:ind w:right="805"/>
      </w:pPr>
      <w:r>
        <w:rPr/>
        <w:t>Table 4.1.6 above shows that 56 (58.33%) of the respondents indicates „Provision of employments and provision of scholarship for the less privileges‟ as a solution to</w:t>
      </w:r>
      <w:r>
        <w:rPr>
          <w:spacing w:val="80"/>
        </w:rPr>
        <w:t> </w:t>
      </w:r>
      <w:r>
        <w:rPr/>
        <w:t>political</w:t>
      </w:r>
      <w:r>
        <w:rPr>
          <w:spacing w:val="80"/>
        </w:rPr>
        <w:t> </w:t>
      </w:r>
      <w:r>
        <w:rPr/>
        <w:t>violence</w:t>
      </w:r>
      <w:r>
        <w:rPr>
          <w:spacing w:val="80"/>
        </w:rPr>
        <w:t> </w:t>
      </w:r>
      <w:r>
        <w:rPr/>
        <w:t>in</w:t>
      </w:r>
      <w:r>
        <w:rPr>
          <w:spacing w:val="80"/>
        </w:rPr>
        <w:t> </w:t>
      </w:r>
      <w:r>
        <w:rPr/>
        <w:t>Gombe</w:t>
      </w:r>
      <w:r>
        <w:rPr>
          <w:spacing w:val="80"/>
        </w:rPr>
        <w:t> </w:t>
      </w:r>
      <w:r>
        <w:rPr/>
        <w:t>metropolis;</w:t>
      </w:r>
      <w:r>
        <w:rPr>
          <w:spacing w:val="80"/>
        </w:rPr>
        <w:t> </w:t>
      </w:r>
      <w:r>
        <w:rPr/>
        <w:t>40</w:t>
      </w:r>
      <w:r>
        <w:rPr>
          <w:spacing w:val="80"/>
        </w:rPr>
        <w:t> </w:t>
      </w:r>
      <w:r>
        <w:rPr/>
        <w:t>(41.67%)</w:t>
      </w:r>
      <w:r>
        <w:rPr>
          <w:spacing w:val="80"/>
        </w:rPr>
        <w:t> </w:t>
      </w:r>
      <w:r>
        <w:rPr/>
        <w:t>of</w:t>
      </w:r>
      <w:r>
        <w:rPr>
          <w:spacing w:val="80"/>
        </w:rPr>
        <w:t> </w:t>
      </w:r>
      <w:r>
        <w:rPr/>
        <w:t>the</w:t>
      </w:r>
      <w:r>
        <w:rPr>
          <w:spacing w:val="80"/>
        </w:rPr>
        <w:t> </w:t>
      </w:r>
      <w:r>
        <w:rPr/>
        <w:t>respondents</w:t>
      </w:r>
    </w:p>
    <w:p>
      <w:pPr>
        <w:spacing w:after="0" w:line="480" w:lineRule="auto"/>
        <w:sectPr>
          <w:pgSz w:w="12240" w:h="15840"/>
          <w:pgMar w:header="0" w:footer="1015" w:top="1360" w:bottom="1200" w:left="660" w:right="640"/>
        </w:sectPr>
      </w:pPr>
    </w:p>
    <w:p>
      <w:pPr>
        <w:pStyle w:val="BodyText"/>
        <w:spacing w:line="480" w:lineRule="auto" w:before="73"/>
        <w:ind w:right="795"/>
      </w:pPr>
      <w:r>
        <w:rPr/>
        <w:t>indicates „conduction of free and fair election, tightening of security and acceptance of defeat as solution to political violence.The Government should</w:t>
      </w:r>
      <w:r>
        <w:rPr>
          <w:spacing w:val="40"/>
        </w:rPr>
        <w:t> </w:t>
      </w:r>
      <w:r>
        <w:rPr/>
        <w:t>create more job opportunities for the youth through agricultural loans, establishment of some small scale industries, and more vocational training programmes should be introduced. Similar solutions were gotten from the in-depth interview as all the interviewees offered identical view of provision of employments, conduction of free and fair election, tightening of security and acceptance of defeats by defeated candidate as solution to political violence. An interviewee asserted that:</w:t>
      </w:r>
    </w:p>
    <w:p>
      <w:pPr>
        <w:spacing w:line="240" w:lineRule="auto" w:before="1"/>
        <w:ind w:left="2220" w:right="738" w:firstLine="0"/>
        <w:jc w:val="both"/>
        <w:rPr>
          <w:i/>
          <w:sz w:val="28"/>
        </w:rPr>
      </w:pPr>
      <w:r>
        <w:rPr>
          <w:i/>
          <w:sz w:val="28"/>
        </w:rPr>
        <w:t>“… the political elites most stop mobilizing youths for their political gain. And the only way to do that is by creating job opportunities, conduct</w:t>
      </w:r>
      <w:r>
        <w:rPr>
          <w:i/>
          <w:spacing w:val="-1"/>
          <w:sz w:val="28"/>
        </w:rPr>
        <w:t> </w:t>
      </w:r>
      <w:r>
        <w:rPr>
          <w:i/>
          <w:sz w:val="28"/>
        </w:rPr>
        <w:t>a</w:t>
      </w:r>
      <w:r>
        <w:rPr>
          <w:i/>
          <w:spacing w:val="-1"/>
          <w:sz w:val="28"/>
        </w:rPr>
        <w:t> </w:t>
      </w:r>
      <w:r>
        <w:rPr>
          <w:i/>
          <w:sz w:val="28"/>
        </w:rPr>
        <w:t>free</w:t>
      </w:r>
      <w:r>
        <w:rPr>
          <w:i/>
          <w:spacing w:val="-1"/>
          <w:sz w:val="28"/>
        </w:rPr>
        <w:t> </w:t>
      </w:r>
      <w:r>
        <w:rPr>
          <w:i/>
          <w:sz w:val="28"/>
        </w:rPr>
        <w:t>and</w:t>
      </w:r>
      <w:r>
        <w:rPr>
          <w:i/>
          <w:spacing w:val="-2"/>
          <w:sz w:val="28"/>
        </w:rPr>
        <w:t> </w:t>
      </w:r>
      <w:r>
        <w:rPr>
          <w:i/>
          <w:sz w:val="28"/>
        </w:rPr>
        <w:t>fair election</w:t>
      </w:r>
      <w:r>
        <w:rPr>
          <w:i/>
          <w:spacing w:val="-1"/>
          <w:sz w:val="28"/>
        </w:rPr>
        <w:t> </w:t>
      </w:r>
      <w:r>
        <w:rPr>
          <w:i/>
          <w:sz w:val="28"/>
        </w:rPr>
        <w:t>with</w:t>
      </w:r>
      <w:r>
        <w:rPr>
          <w:i/>
          <w:spacing w:val="-1"/>
          <w:sz w:val="28"/>
        </w:rPr>
        <w:t> </w:t>
      </w:r>
      <w:r>
        <w:rPr>
          <w:i/>
          <w:sz w:val="28"/>
        </w:rPr>
        <w:t>maximum</w:t>
      </w:r>
      <w:r>
        <w:rPr>
          <w:i/>
          <w:spacing w:val="-3"/>
          <w:sz w:val="28"/>
        </w:rPr>
        <w:t> </w:t>
      </w:r>
      <w:r>
        <w:rPr>
          <w:i/>
          <w:sz w:val="28"/>
        </w:rPr>
        <w:t>security</w:t>
      </w:r>
      <w:r>
        <w:rPr>
          <w:i/>
          <w:spacing w:val="-2"/>
          <w:sz w:val="28"/>
        </w:rPr>
        <w:t> </w:t>
      </w:r>
      <w:r>
        <w:rPr>
          <w:i/>
          <w:sz w:val="28"/>
        </w:rPr>
        <w:t>support</w:t>
      </w:r>
      <w:r>
        <w:rPr>
          <w:i/>
          <w:spacing w:val="-3"/>
          <w:sz w:val="28"/>
        </w:rPr>
        <w:t> </w:t>
      </w:r>
      <w:r>
        <w:rPr>
          <w:i/>
          <w:sz w:val="28"/>
        </w:rPr>
        <w:t>and</w:t>
      </w:r>
      <w:r>
        <w:rPr>
          <w:i/>
          <w:spacing w:val="-1"/>
          <w:sz w:val="28"/>
        </w:rPr>
        <w:t> </w:t>
      </w:r>
      <w:r>
        <w:rPr>
          <w:i/>
          <w:sz w:val="28"/>
        </w:rPr>
        <w:t>do not force to stay in power if defeated.”</w:t>
      </w:r>
    </w:p>
    <w:p>
      <w:pPr>
        <w:pStyle w:val="BodyText"/>
        <w:spacing w:before="203"/>
        <w:ind w:left="0"/>
        <w:jc w:val="left"/>
        <w:rPr>
          <w:i/>
        </w:rPr>
      </w:pPr>
    </w:p>
    <w:p>
      <w:pPr>
        <w:pStyle w:val="Heading2"/>
        <w:numPr>
          <w:ilvl w:val="1"/>
          <w:numId w:val="15"/>
        </w:numPr>
        <w:tabs>
          <w:tab w:pos="1201" w:val="left" w:leader="none"/>
        </w:tabs>
        <w:spacing w:line="240" w:lineRule="auto" w:before="0" w:after="0"/>
        <w:ind w:left="1201" w:right="0" w:hanging="421"/>
        <w:jc w:val="left"/>
      </w:pPr>
      <w:bookmarkStart w:name="_TOC_250007" w:id="32"/>
      <w:r>
        <w:rPr/>
        <w:t>Discussion</w:t>
      </w:r>
      <w:r>
        <w:rPr>
          <w:spacing w:val="-6"/>
        </w:rPr>
        <w:t> </w:t>
      </w:r>
      <w:r>
        <w:rPr/>
        <w:t>of</w:t>
      </w:r>
      <w:r>
        <w:rPr>
          <w:spacing w:val="-5"/>
        </w:rPr>
        <w:t> </w:t>
      </w:r>
      <w:bookmarkEnd w:id="32"/>
      <w:r>
        <w:rPr>
          <w:spacing w:val="-2"/>
        </w:rPr>
        <w:t>Findings</w:t>
      </w:r>
    </w:p>
    <w:p>
      <w:pPr>
        <w:pStyle w:val="BodyText"/>
        <w:spacing w:line="482" w:lineRule="auto" w:before="319"/>
        <w:ind w:right="808"/>
      </w:pPr>
      <w:r>
        <w:rPr/>
        <w:t>The main objectives of this work are to examine the causes of political violence, it effects and victims in Gombe metropolis, and proper solution to the problem.</w:t>
      </w:r>
    </w:p>
    <w:p>
      <w:pPr>
        <w:pStyle w:val="BodyText"/>
        <w:spacing w:line="480" w:lineRule="auto"/>
        <w:ind w:right="796"/>
      </w:pPr>
      <w:r>
        <w:rPr/>
        <w:t>The findings of this study shows that the causes of political violence in Gombe metropolis, supports the with work of Umar (2003);„the role of youth and politicians in political violence in North-East Nigeria‟, where he identified selfish interest, poverty and unemployment, poor governance/corruption, refusal to accept defeats,</w:t>
      </w:r>
      <w:r>
        <w:rPr>
          <w:spacing w:val="40"/>
        </w:rPr>
        <w:t> </w:t>
      </w:r>
      <w:r>
        <w:rPr/>
        <w:t>religious</w:t>
      </w:r>
      <w:r>
        <w:rPr>
          <w:spacing w:val="40"/>
        </w:rPr>
        <w:t> </w:t>
      </w:r>
      <w:r>
        <w:rPr/>
        <w:t>and</w:t>
      </w:r>
      <w:r>
        <w:rPr>
          <w:spacing w:val="40"/>
        </w:rPr>
        <w:t> </w:t>
      </w:r>
      <w:r>
        <w:rPr/>
        <w:t>ethnic</w:t>
      </w:r>
      <w:r>
        <w:rPr>
          <w:spacing w:val="40"/>
        </w:rPr>
        <w:t> </w:t>
      </w:r>
      <w:r>
        <w:rPr/>
        <w:t>sentiments,</w:t>
      </w:r>
      <w:r>
        <w:rPr>
          <w:spacing w:val="40"/>
        </w:rPr>
        <w:t> </w:t>
      </w:r>
      <w:r>
        <w:rPr/>
        <w:t>and</w:t>
      </w:r>
      <w:r>
        <w:rPr>
          <w:spacing w:val="40"/>
        </w:rPr>
        <w:t> </w:t>
      </w:r>
      <w:r>
        <w:rPr/>
        <w:t>quest</w:t>
      </w:r>
      <w:r>
        <w:rPr>
          <w:spacing w:val="40"/>
        </w:rPr>
        <w:t> </w:t>
      </w:r>
      <w:r>
        <w:rPr/>
        <w:t>for</w:t>
      </w:r>
      <w:r>
        <w:rPr>
          <w:spacing w:val="40"/>
        </w:rPr>
        <w:t> </w:t>
      </w:r>
      <w:r>
        <w:rPr/>
        <w:t>materialism,</w:t>
      </w:r>
      <w:r>
        <w:rPr>
          <w:spacing w:val="40"/>
        </w:rPr>
        <w:t> </w:t>
      </w:r>
      <w:r>
        <w:rPr/>
        <w:t>which</w:t>
      </w:r>
      <w:r>
        <w:rPr>
          <w:spacing w:val="40"/>
        </w:rPr>
        <w:t> </w:t>
      </w:r>
      <w:r>
        <w:rPr/>
        <w:t>also</w:t>
      </w:r>
    </w:p>
    <w:p>
      <w:pPr>
        <w:spacing w:after="0" w:line="480" w:lineRule="auto"/>
        <w:sectPr>
          <w:pgSz w:w="12240" w:h="15840"/>
          <w:pgMar w:header="0" w:footer="1015" w:top="1360" w:bottom="1200" w:left="660" w:right="640"/>
        </w:sectPr>
      </w:pPr>
    </w:p>
    <w:p>
      <w:pPr>
        <w:pStyle w:val="BodyText"/>
        <w:spacing w:line="480" w:lineRule="auto" w:before="73"/>
        <w:ind w:right="794"/>
      </w:pPr>
      <w:r>
        <w:rPr/>
        <w:t>supported the theory of Robert K. Merton (strain and Anomie theory) where he referred these as those who accepts the goals but rejected of the means for obtaining them; an individuals who seek power/wealth through crime, Merton called this type of behavior – innovation.</w:t>
      </w:r>
    </w:p>
    <w:p>
      <w:pPr>
        <w:pStyle w:val="BodyText"/>
        <w:spacing w:line="480" w:lineRule="auto"/>
        <w:ind w:right="793"/>
      </w:pPr>
      <w:r>
        <w:rPr/>
        <w:t>On the second objective of the study,the study found out the effects of political violence in Gombe metropolis, the findings is corresponded with the work of Mbaya, (2003) „The implications of political thuggery on socio-economic and political development of Maiduguri, Borno state, Nigeria, International Journal of Asian Social Science, Number 3 (10) 2090-2103‟, where he mentioned death, injury, loss of property, threat to democracy and emergence incompetent leaders as the major effects of political insecurity.</w:t>
      </w:r>
    </w:p>
    <w:p>
      <w:pPr>
        <w:pStyle w:val="BodyText"/>
        <w:spacing w:line="480" w:lineRule="auto"/>
        <w:ind w:right="795"/>
      </w:pPr>
      <w:r>
        <w:rPr/>
        <w:t>The</w:t>
      </w:r>
      <w:r>
        <w:rPr>
          <w:spacing w:val="-1"/>
        </w:rPr>
        <w:t> </w:t>
      </w:r>
      <w:r>
        <w:rPr/>
        <w:t>third objective</w:t>
      </w:r>
      <w:r>
        <w:rPr>
          <w:spacing w:val="-1"/>
        </w:rPr>
        <w:t> </w:t>
      </w:r>
      <w:r>
        <w:rPr/>
        <w:t>of</w:t>
      </w:r>
      <w:r>
        <w:rPr>
          <w:spacing w:val="-3"/>
        </w:rPr>
        <w:t> </w:t>
      </w:r>
      <w:r>
        <w:rPr/>
        <w:t>the</w:t>
      </w:r>
      <w:r>
        <w:rPr>
          <w:spacing w:val="-1"/>
        </w:rPr>
        <w:t> </w:t>
      </w:r>
      <w:r>
        <w:rPr/>
        <w:t>study; victims of political violence</w:t>
      </w:r>
      <w:r>
        <w:rPr>
          <w:spacing w:val="-1"/>
        </w:rPr>
        <w:t> </w:t>
      </w:r>
      <w:r>
        <w:rPr/>
        <w:t>in Gombe metropolis, the</w:t>
      </w:r>
      <w:r>
        <w:rPr>
          <w:spacing w:val="-3"/>
        </w:rPr>
        <w:t> </w:t>
      </w:r>
      <w:r>
        <w:rPr/>
        <w:t>study</w:t>
      </w:r>
      <w:r>
        <w:rPr>
          <w:spacing w:val="-4"/>
        </w:rPr>
        <w:t> </w:t>
      </w:r>
      <w:r>
        <w:rPr/>
        <w:t>findings</w:t>
      </w:r>
      <w:r>
        <w:rPr>
          <w:spacing w:val="-2"/>
        </w:rPr>
        <w:t> </w:t>
      </w:r>
      <w:r>
        <w:rPr/>
        <w:t>supported</w:t>
      </w:r>
      <w:r>
        <w:rPr>
          <w:spacing w:val="-2"/>
        </w:rPr>
        <w:t> </w:t>
      </w:r>
      <w:r>
        <w:rPr/>
        <w:t>the</w:t>
      </w:r>
      <w:r>
        <w:rPr>
          <w:spacing w:val="-3"/>
        </w:rPr>
        <w:t> </w:t>
      </w:r>
      <w:r>
        <w:rPr/>
        <w:t>research</w:t>
      </w:r>
      <w:r>
        <w:rPr>
          <w:spacing w:val="-4"/>
        </w:rPr>
        <w:t> </w:t>
      </w:r>
      <w:r>
        <w:rPr/>
        <w:t>work</w:t>
      </w:r>
      <w:r>
        <w:rPr>
          <w:spacing w:val="-1"/>
        </w:rPr>
        <w:t> </w:t>
      </w:r>
      <w:r>
        <w:rPr/>
        <w:t>of</w:t>
      </w:r>
      <w:r>
        <w:rPr>
          <w:spacing w:val="-3"/>
        </w:rPr>
        <w:t> </w:t>
      </w:r>
      <w:r>
        <w:rPr/>
        <w:t>Sa‟ad,</w:t>
      </w:r>
      <w:r>
        <w:rPr>
          <w:spacing w:val="-1"/>
        </w:rPr>
        <w:t> </w:t>
      </w:r>
      <w:r>
        <w:rPr/>
        <w:t>A.</w:t>
      </w:r>
      <w:r>
        <w:rPr>
          <w:spacing w:val="-3"/>
        </w:rPr>
        <w:t> </w:t>
      </w:r>
      <w:r>
        <w:rPr/>
        <w:t>M.</w:t>
      </w:r>
      <w:r>
        <w:rPr>
          <w:spacing w:val="-1"/>
        </w:rPr>
        <w:t> </w:t>
      </w:r>
      <w:r>
        <w:rPr/>
        <w:t>(2008)“In search</w:t>
      </w:r>
      <w:r>
        <w:rPr>
          <w:spacing w:val="-2"/>
        </w:rPr>
        <w:t> </w:t>
      </w:r>
      <w:r>
        <w:rPr/>
        <w:t>of justice for Nigeria: A critical analysis of formal and informal justice system in Gongola State”, where he revealed youth, religious groups, government, economy, residents and women &amp; children as victims of this political unrest before, during and after election.</w:t>
      </w:r>
    </w:p>
    <w:p>
      <w:pPr>
        <w:pStyle w:val="BodyText"/>
        <w:spacing w:line="480" w:lineRule="auto" w:before="1"/>
        <w:ind w:right="798"/>
      </w:pPr>
      <w:r>
        <w:rPr/>
        <w:t>The fourth objectives of this research was to ascertain the possible solutions to the problem, according to this finding, majority of the respondents suggest that,provision</w:t>
      </w:r>
      <w:r>
        <w:rPr>
          <w:spacing w:val="40"/>
        </w:rPr>
        <w:t> </w:t>
      </w:r>
      <w:r>
        <w:rPr/>
        <w:t>of</w:t>
      </w:r>
      <w:r>
        <w:rPr>
          <w:spacing w:val="40"/>
        </w:rPr>
        <w:t> </w:t>
      </w:r>
      <w:r>
        <w:rPr/>
        <w:t>employments,</w:t>
      </w:r>
      <w:r>
        <w:rPr>
          <w:spacing w:val="40"/>
        </w:rPr>
        <w:t> </w:t>
      </w:r>
      <w:r>
        <w:rPr/>
        <w:t>conduction</w:t>
      </w:r>
      <w:r>
        <w:rPr>
          <w:spacing w:val="40"/>
        </w:rPr>
        <w:t> </w:t>
      </w:r>
      <w:r>
        <w:rPr/>
        <w:t>of</w:t>
      </w:r>
      <w:r>
        <w:rPr>
          <w:spacing w:val="40"/>
        </w:rPr>
        <w:t> </w:t>
      </w:r>
      <w:r>
        <w:rPr/>
        <w:t>free</w:t>
      </w:r>
      <w:r>
        <w:rPr>
          <w:spacing w:val="40"/>
        </w:rPr>
        <w:t> </w:t>
      </w:r>
      <w:r>
        <w:rPr/>
        <w:t>and</w:t>
      </w:r>
      <w:r>
        <w:rPr>
          <w:spacing w:val="40"/>
        </w:rPr>
        <w:t> </w:t>
      </w:r>
      <w:r>
        <w:rPr/>
        <w:t>fair</w:t>
      </w:r>
      <w:r>
        <w:rPr>
          <w:spacing w:val="40"/>
        </w:rPr>
        <w:t> </w:t>
      </w:r>
      <w:r>
        <w:rPr/>
        <w:t>election,</w:t>
      </w:r>
      <w:r>
        <w:rPr>
          <w:spacing w:val="40"/>
        </w:rPr>
        <w:t> </w:t>
      </w:r>
      <w:r>
        <w:rPr/>
        <w:t>tighten</w:t>
      </w:r>
      <w:r>
        <w:rPr>
          <w:spacing w:val="40"/>
        </w:rPr>
        <w:t> </w:t>
      </w:r>
      <w:r>
        <w:rPr/>
        <w:t>of</w:t>
      </w:r>
    </w:p>
    <w:p>
      <w:pPr>
        <w:spacing w:after="0" w:line="480" w:lineRule="auto"/>
        <w:sectPr>
          <w:pgSz w:w="12240" w:h="15840"/>
          <w:pgMar w:header="0" w:footer="1015" w:top="1360" w:bottom="1200" w:left="660" w:right="640"/>
        </w:sectPr>
      </w:pPr>
    </w:p>
    <w:p>
      <w:pPr>
        <w:pStyle w:val="BodyText"/>
        <w:spacing w:line="480" w:lineRule="auto" w:before="73"/>
        <w:ind w:right="799"/>
      </w:pPr>
      <w:r>
        <w:rPr/>
        <w:t>security, provision of scholarship for the less privileges, and acceptance of defeat as solution to the problem, wherethe theory (strain and Anomie theory) used failed to provide solution to political violence in Gombe metropolis.</w:t>
      </w:r>
    </w:p>
    <w:p>
      <w:pPr>
        <w:spacing w:after="0" w:line="480" w:lineRule="auto"/>
        <w:sectPr>
          <w:pgSz w:w="12240" w:h="15840"/>
          <w:pgMar w:header="0" w:footer="1015" w:top="1360" w:bottom="1200" w:left="660" w:right="640"/>
        </w:sectPr>
      </w:pPr>
    </w:p>
    <w:p>
      <w:pPr>
        <w:pStyle w:val="BodyText"/>
        <w:spacing w:before="4"/>
        <w:ind w:left="0"/>
        <w:jc w:val="left"/>
        <w:rPr>
          <w:sz w:val="17"/>
        </w:rPr>
      </w:pPr>
    </w:p>
    <w:p>
      <w:pPr>
        <w:spacing w:after="0"/>
        <w:jc w:val="left"/>
        <w:rPr>
          <w:sz w:val="17"/>
        </w:rPr>
        <w:sectPr>
          <w:pgSz w:w="12240" w:h="15840"/>
          <w:pgMar w:header="0" w:footer="1015" w:top="1820" w:bottom="1200" w:left="660" w:right="640"/>
        </w:sectPr>
      </w:pPr>
    </w:p>
    <w:p>
      <w:pPr>
        <w:pStyle w:val="Heading1"/>
        <w:ind w:left="626"/>
      </w:pPr>
      <w:bookmarkStart w:name="_TOC_250006" w:id="33"/>
      <w:r>
        <w:rPr/>
        <w:t>CHAPTER</w:t>
      </w:r>
      <w:r>
        <w:rPr>
          <w:spacing w:val="-8"/>
        </w:rPr>
        <w:t> </w:t>
      </w:r>
      <w:bookmarkEnd w:id="33"/>
      <w:r>
        <w:rPr>
          <w:spacing w:val="-4"/>
        </w:rPr>
        <w:t>FIVE</w:t>
      </w:r>
    </w:p>
    <w:p>
      <w:pPr>
        <w:pStyle w:val="BodyText"/>
        <w:spacing w:before="38"/>
        <w:ind w:left="0"/>
        <w:jc w:val="left"/>
        <w:rPr>
          <w:b/>
        </w:rPr>
      </w:pPr>
    </w:p>
    <w:p>
      <w:pPr>
        <w:pStyle w:val="Heading1"/>
        <w:spacing w:before="1"/>
      </w:pPr>
      <w:bookmarkStart w:name="_TOC_250005" w:id="34"/>
      <w:r>
        <w:rPr/>
        <w:t>SUMMARY,</w:t>
      </w:r>
      <w:r>
        <w:rPr>
          <w:spacing w:val="-9"/>
        </w:rPr>
        <w:t> </w:t>
      </w:r>
      <w:r>
        <w:rPr/>
        <w:t>CONCLUSION</w:t>
      </w:r>
      <w:r>
        <w:rPr>
          <w:spacing w:val="-8"/>
        </w:rPr>
        <w:t> </w:t>
      </w:r>
      <w:r>
        <w:rPr/>
        <w:t>AND</w:t>
      </w:r>
      <w:r>
        <w:rPr>
          <w:spacing w:val="-8"/>
        </w:rPr>
        <w:t> </w:t>
      </w:r>
      <w:bookmarkEnd w:id="34"/>
      <w:r>
        <w:rPr>
          <w:spacing w:val="-2"/>
        </w:rPr>
        <w:t>RECOMMENDATIONS</w:t>
      </w:r>
    </w:p>
    <w:p>
      <w:pPr>
        <w:pStyle w:val="BodyText"/>
        <w:spacing w:before="39"/>
        <w:ind w:left="0"/>
        <w:jc w:val="left"/>
        <w:rPr>
          <w:b/>
        </w:rPr>
      </w:pPr>
    </w:p>
    <w:p>
      <w:pPr>
        <w:pStyle w:val="Heading2"/>
        <w:numPr>
          <w:ilvl w:val="1"/>
          <w:numId w:val="16"/>
        </w:numPr>
        <w:tabs>
          <w:tab w:pos="1199" w:val="left" w:leader="none"/>
        </w:tabs>
        <w:spacing w:line="240" w:lineRule="auto" w:before="1" w:after="0"/>
        <w:ind w:left="1199" w:right="0" w:hanging="419"/>
        <w:jc w:val="both"/>
      </w:pPr>
      <w:bookmarkStart w:name="_TOC_250004" w:id="35"/>
      <w:bookmarkEnd w:id="35"/>
      <w:r>
        <w:rPr>
          <w:spacing w:val="-2"/>
        </w:rPr>
        <w:t>Introduction</w:t>
      </w:r>
    </w:p>
    <w:p>
      <w:pPr>
        <w:pStyle w:val="BodyText"/>
        <w:spacing w:line="480" w:lineRule="auto" w:before="318"/>
        <w:ind w:right="1042"/>
      </w:pPr>
      <w:r>
        <w:rPr/>
        <w:t>This chapter</w:t>
      </w:r>
      <w:r>
        <w:rPr>
          <w:spacing w:val="-3"/>
        </w:rPr>
        <w:t> </w:t>
      </w:r>
      <w:r>
        <w:rPr/>
        <w:t>is</w:t>
      </w:r>
      <w:r>
        <w:rPr>
          <w:spacing w:val="-3"/>
        </w:rPr>
        <w:t> </w:t>
      </w:r>
      <w:r>
        <w:rPr/>
        <w:t>strictly</w:t>
      </w:r>
      <w:r>
        <w:rPr>
          <w:spacing w:val="-1"/>
        </w:rPr>
        <w:t> </w:t>
      </w:r>
      <w:r>
        <w:rPr/>
        <w:t>on the</w:t>
      </w:r>
      <w:r>
        <w:rPr>
          <w:spacing w:val="-3"/>
        </w:rPr>
        <w:t> </w:t>
      </w:r>
      <w:r>
        <w:rPr/>
        <w:t>summary</w:t>
      </w:r>
      <w:r>
        <w:rPr>
          <w:spacing w:val="-4"/>
        </w:rPr>
        <w:t> </w:t>
      </w:r>
      <w:r>
        <w:rPr/>
        <w:t>of the findings from which the researcher will</w:t>
      </w:r>
      <w:r>
        <w:rPr>
          <w:spacing w:val="-7"/>
        </w:rPr>
        <w:t> </w:t>
      </w:r>
      <w:r>
        <w:rPr/>
        <w:t>derives</w:t>
      </w:r>
      <w:r>
        <w:rPr>
          <w:spacing w:val="-6"/>
        </w:rPr>
        <w:t> </w:t>
      </w:r>
      <w:r>
        <w:rPr/>
        <w:t>his</w:t>
      </w:r>
      <w:r>
        <w:rPr>
          <w:spacing w:val="-3"/>
        </w:rPr>
        <w:t> </w:t>
      </w:r>
      <w:r>
        <w:rPr/>
        <w:t>conclusion</w:t>
      </w:r>
      <w:r>
        <w:rPr>
          <w:spacing w:val="-3"/>
        </w:rPr>
        <w:t> </w:t>
      </w:r>
      <w:r>
        <w:rPr/>
        <w:t>and</w:t>
      </w:r>
      <w:r>
        <w:rPr>
          <w:spacing w:val="-3"/>
        </w:rPr>
        <w:t> </w:t>
      </w:r>
      <w:r>
        <w:rPr/>
        <w:t>recommendation</w:t>
      </w:r>
      <w:r>
        <w:rPr>
          <w:spacing w:val="-7"/>
        </w:rPr>
        <w:t> </w:t>
      </w:r>
      <w:r>
        <w:rPr/>
        <w:t>or</w:t>
      </w:r>
      <w:r>
        <w:rPr>
          <w:spacing w:val="-4"/>
        </w:rPr>
        <w:t> </w:t>
      </w:r>
      <w:r>
        <w:rPr/>
        <w:t>possible</w:t>
      </w:r>
      <w:r>
        <w:rPr>
          <w:spacing w:val="-7"/>
        </w:rPr>
        <w:t> </w:t>
      </w:r>
      <w:r>
        <w:rPr/>
        <w:t>solutions</w:t>
      </w:r>
      <w:r>
        <w:rPr>
          <w:spacing w:val="-3"/>
        </w:rPr>
        <w:t> </w:t>
      </w:r>
      <w:r>
        <w:rPr/>
        <w:t>to</w:t>
      </w:r>
      <w:r>
        <w:rPr>
          <w:spacing w:val="-3"/>
        </w:rPr>
        <w:t> </w:t>
      </w:r>
      <w:r>
        <w:rPr/>
        <w:t>the</w:t>
      </w:r>
      <w:r>
        <w:rPr>
          <w:spacing w:val="-7"/>
        </w:rPr>
        <w:t> </w:t>
      </w:r>
      <w:r>
        <w:rPr/>
        <w:t>topic in question.</w:t>
      </w:r>
    </w:p>
    <w:p>
      <w:pPr>
        <w:pStyle w:val="Heading2"/>
        <w:numPr>
          <w:ilvl w:val="1"/>
          <w:numId w:val="16"/>
        </w:numPr>
        <w:tabs>
          <w:tab w:pos="1201" w:val="left" w:leader="none"/>
        </w:tabs>
        <w:spacing w:line="240" w:lineRule="auto" w:before="44" w:after="0"/>
        <w:ind w:left="1201" w:right="0" w:hanging="421"/>
        <w:jc w:val="both"/>
      </w:pPr>
      <w:bookmarkStart w:name="_TOC_250003" w:id="36"/>
      <w:bookmarkEnd w:id="36"/>
      <w:r>
        <w:rPr>
          <w:spacing w:val="-2"/>
        </w:rPr>
        <w:t>Summary</w:t>
      </w:r>
    </w:p>
    <w:p>
      <w:pPr>
        <w:pStyle w:val="BodyText"/>
        <w:spacing w:line="480" w:lineRule="auto" w:before="319"/>
        <w:ind w:right="798"/>
      </w:pPr>
      <w:r>
        <w:rPr/>
        <w:t>The research work titled; Causes and Effects of political violence in Gombe metropolis” was designed to investigate the factors responsible for political violence, its consequences, and its victim in Gombe metropolis.</w:t>
      </w:r>
    </w:p>
    <w:p>
      <w:pPr>
        <w:pStyle w:val="BodyText"/>
        <w:spacing w:line="480" w:lineRule="auto"/>
        <w:ind w:right="793"/>
      </w:pPr>
      <w:r>
        <w:rPr/>
        <w:t>In this work, both primary and secondary source of data collection were used, also both quantitative and qualitative method of data collection through the use of structured questionnaire and the use of In-depth interview (IDI), and simple random sample was adopted for the study. It‟s noticed in this research that peer- group pressure and Religious bigotry and ethnicity is the major cause of political violence in Gombe metropolis.</w:t>
      </w:r>
    </w:p>
    <w:p>
      <w:pPr>
        <w:pStyle w:val="BodyText"/>
        <w:spacing w:line="480" w:lineRule="auto" w:before="2"/>
        <w:ind w:right="803"/>
      </w:pPr>
      <w:r>
        <w:rPr/>
        <w:t>Death, injury and insecurity are the major effects of political violence in Gombe state capital as of this research shows; it‟s noticed in this study that there is increment</w:t>
      </w:r>
      <w:r>
        <w:rPr>
          <w:spacing w:val="58"/>
        </w:rPr>
        <w:t> </w:t>
      </w:r>
      <w:r>
        <w:rPr/>
        <w:t>in</w:t>
      </w:r>
      <w:r>
        <w:rPr>
          <w:spacing w:val="58"/>
        </w:rPr>
        <w:t> </w:t>
      </w:r>
      <w:r>
        <w:rPr/>
        <w:t>crime</w:t>
      </w:r>
      <w:r>
        <w:rPr>
          <w:spacing w:val="61"/>
        </w:rPr>
        <w:t> </w:t>
      </w:r>
      <w:r>
        <w:rPr/>
        <w:t>rate</w:t>
      </w:r>
      <w:r>
        <w:rPr>
          <w:spacing w:val="57"/>
        </w:rPr>
        <w:t> </w:t>
      </w:r>
      <w:r>
        <w:rPr/>
        <w:t>which</w:t>
      </w:r>
      <w:r>
        <w:rPr>
          <w:spacing w:val="58"/>
        </w:rPr>
        <w:t> </w:t>
      </w:r>
      <w:r>
        <w:rPr/>
        <w:t>leds</w:t>
      </w:r>
      <w:r>
        <w:rPr>
          <w:spacing w:val="58"/>
        </w:rPr>
        <w:t> </w:t>
      </w:r>
      <w:r>
        <w:rPr/>
        <w:t>to</w:t>
      </w:r>
      <w:r>
        <w:rPr>
          <w:spacing w:val="58"/>
        </w:rPr>
        <w:t> </w:t>
      </w:r>
      <w:r>
        <w:rPr/>
        <w:t>the</w:t>
      </w:r>
      <w:r>
        <w:rPr>
          <w:spacing w:val="57"/>
        </w:rPr>
        <w:t> </w:t>
      </w:r>
      <w:r>
        <w:rPr/>
        <w:t>deaths</w:t>
      </w:r>
      <w:r>
        <w:rPr>
          <w:spacing w:val="58"/>
        </w:rPr>
        <w:t> </w:t>
      </w:r>
      <w:r>
        <w:rPr/>
        <w:t>and</w:t>
      </w:r>
      <w:r>
        <w:rPr>
          <w:spacing w:val="58"/>
        </w:rPr>
        <w:t> </w:t>
      </w:r>
      <w:r>
        <w:rPr/>
        <w:t>injury</w:t>
      </w:r>
      <w:r>
        <w:rPr>
          <w:spacing w:val="56"/>
        </w:rPr>
        <w:t> </w:t>
      </w:r>
      <w:r>
        <w:rPr/>
        <w:t>of</w:t>
      </w:r>
      <w:r>
        <w:rPr>
          <w:spacing w:val="57"/>
        </w:rPr>
        <w:t> </w:t>
      </w:r>
      <w:r>
        <w:rPr/>
        <w:t>the</w:t>
      </w:r>
      <w:r>
        <w:rPr>
          <w:spacing w:val="57"/>
        </w:rPr>
        <w:t> </w:t>
      </w:r>
      <w:r>
        <w:rPr/>
        <w:t>citizens</w:t>
      </w:r>
      <w:r>
        <w:rPr>
          <w:spacing w:val="58"/>
        </w:rPr>
        <w:t> </w:t>
      </w:r>
      <w:r>
        <w:rPr/>
        <w:t>in</w:t>
      </w:r>
    </w:p>
    <w:p>
      <w:pPr>
        <w:spacing w:after="0" w:line="480" w:lineRule="auto"/>
        <w:sectPr>
          <w:pgSz w:w="12240" w:h="15840"/>
          <w:pgMar w:header="0" w:footer="1015" w:top="1360" w:bottom="1200" w:left="660" w:right="640"/>
        </w:sectPr>
      </w:pPr>
    </w:p>
    <w:p>
      <w:pPr>
        <w:pStyle w:val="BodyText"/>
        <w:spacing w:line="480" w:lineRule="auto" w:before="73"/>
        <w:ind w:right="810"/>
      </w:pPr>
      <w:r>
        <w:rPr/>
        <w:t>Gombe metropolis and put them in state of fear, that is, they (members of the city) felt unsecured.</w:t>
      </w:r>
    </w:p>
    <w:p>
      <w:pPr>
        <w:pStyle w:val="BodyText"/>
        <w:spacing w:line="480" w:lineRule="auto" w:before="1"/>
        <w:ind w:right="794"/>
      </w:pPr>
      <w:r>
        <w:rPr/>
        <w:t>Also it is discovered in this study youth as the main victims of this political unrest, because; they are the most used by the politicians, most injured and most prosecuted before, during, and after election (Anti kalare records, 2007).</w:t>
      </w:r>
    </w:p>
    <w:p>
      <w:pPr>
        <w:pStyle w:val="BodyText"/>
        <w:spacing w:line="480" w:lineRule="auto"/>
        <w:ind w:right="802"/>
      </w:pPr>
      <w:r>
        <w:rPr/>
        <w:t>From</w:t>
      </w:r>
      <w:r>
        <w:rPr>
          <w:spacing w:val="-8"/>
        </w:rPr>
        <w:t> </w:t>
      </w:r>
      <w:r>
        <w:rPr/>
        <w:t>the</w:t>
      </w:r>
      <w:r>
        <w:rPr>
          <w:spacing w:val="-3"/>
        </w:rPr>
        <w:t> </w:t>
      </w:r>
      <w:r>
        <w:rPr/>
        <w:t>previous</w:t>
      </w:r>
      <w:r>
        <w:rPr>
          <w:spacing w:val="-2"/>
        </w:rPr>
        <w:t> </w:t>
      </w:r>
      <w:r>
        <w:rPr/>
        <w:t>chapter</w:t>
      </w:r>
      <w:r>
        <w:rPr>
          <w:spacing w:val="-3"/>
        </w:rPr>
        <w:t> </w:t>
      </w:r>
      <w:r>
        <w:rPr/>
        <w:t>(chapter</w:t>
      </w:r>
      <w:r>
        <w:rPr>
          <w:spacing w:val="-3"/>
        </w:rPr>
        <w:t> </w:t>
      </w:r>
      <w:r>
        <w:rPr/>
        <w:t>four)</w:t>
      </w:r>
      <w:r>
        <w:rPr>
          <w:spacing w:val="-3"/>
        </w:rPr>
        <w:t> </w:t>
      </w:r>
      <w:r>
        <w:rPr/>
        <w:t>we</w:t>
      </w:r>
      <w:r>
        <w:rPr>
          <w:spacing w:val="-3"/>
        </w:rPr>
        <w:t> </w:t>
      </w:r>
      <w:r>
        <w:rPr/>
        <w:t>also</w:t>
      </w:r>
      <w:r>
        <w:rPr>
          <w:spacing w:val="-3"/>
        </w:rPr>
        <w:t> </w:t>
      </w:r>
      <w:r>
        <w:rPr/>
        <w:t>find</w:t>
      </w:r>
      <w:r>
        <w:rPr>
          <w:spacing w:val="-2"/>
        </w:rPr>
        <w:t> </w:t>
      </w:r>
      <w:r>
        <w:rPr/>
        <w:t>out</w:t>
      </w:r>
      <w:r>
        <w:rPr>
          <w:spacing w:val="-2"/>
        </w:rPr>
        <w:t> </w:t>
      </w:r>
      <w:r>
        <w:rPr/>
        <w:t>the</w:t>
      </w:r>
      <w:r>
        <w:rPr>
          <w:spacing w:val="-3"/>
        </w:rPr>
        <w:t> </w:t>
      </w:r>
      <w:r>
        <w:rPr/>
        <w:t>efforts</w:t>
      </w:r>
      <w:r>
        <w:rPr>
          <w:spacing w:val="-2"/>
        </w:rPr>
        <w:t> </w:t>
      </w:r>
      <w:r>
        <w:rPr/>
        <w:t>of</w:t>
      </w:r>
      <w:r>
        <w:rPr>
          <w:spacing w:val="-6"/>
        </w:rPr>
        <w:t> </w:t>
      </w:r>
      <w:r>
        <w:rPr/>
        <w:t>government towards controlling of political violence in Gombe metropolis according to this research is below average. As such, we have understood there is need in adjustments and restructuring in governance and electoral processes before the coming elections.</w:t>
      </w:r>
    </w:p>
    <w:p>
      <w:pPr>
        <w:pStyle w:val="Heading2"/>
        <w:numPr>
          <w:ilvl w:val="1"/>
          <w:numId w:val="16"/>
        </w:numPr>
        <w:tabs>
          <w:tab w:pos="1201" w:val="left" w:leader="none"/>
        </w:tabs>
        <w:spacing w:line="240" w:lineRule="auto" w:before="43" w:after="0"/>
        <w:ind w:left="1201" w:right="0" w:hanging="421"/>
        <w:jc w:val="both"/>
      </w:pPr>
      <w:bookmarkStart w:name="_TOC_250002" w:id="37"/>
      <w:bookmarkEnd w:id="37"/>
      <w:r>
        <w:rPr>
          <w:spacing w:val="-2"/>
        </w:rPr>
        <w:t>Conclusion</w:t>
      </w:r>
    </w:p>
    <w:p>
      <w:pPr>
        <w:pStyle w:val="BodyText"/>
        <w:spacing w:line="480" w:lineRule="auto" w:before="319"/>
        <w:ind w:right="801"/>
      </w:pPr>
      <w:r>
        <w:rPr/>
        <w:t>In conclusion, Gombe post-independence history is replete with accounts of incidents of electoral violence. In the contemporary world, elections have become the</w:t>
      </w:r>
      <w:r>
        <w:rPr>
          <w:spacing w:val="80"/>
        </w:rPr>
        <w:t> </w:t>
      </w:r>
      <w:r>
        <w:rPr/>
        <w:t>most</w:t>
      </w:r>
      <w:r>
        <w:rPr>
          <w:spacing w:val="80"/>
        </w:rPr>
        <w:t> </w:t>
      </w:r>
      <w:r>
        <w:rPr/>
        <w:t>accepted means of changing the government. Although history has shown that, it is usually difficult to hold elections that are completely free and fair in Gombe and Nigeria at a whole. Consequently, it‟s argued that elections, which in other</w:t>
      </w:r>
      <w:r>
        <w:rPr>
          <w:spacing w:val="-1"/>
        </w:rPr>
        <w:t> </w:t>
      </w:r>
      <w:r>
        <w:rPr/>
        <w:t>climes are processes that bring about peaceful change</w:t>
      </w:r>
      <w:r>
        <w:rPr>
          <w:spacing w:val="-2"/>
        </w:rPr>
        <w:t> </w:t>
      </w:r>
      <w:r>
        <w:rPr/>
        <w:t>of government,</w:t>
      </w:r>
      <w:r>
        <w:rPr>
          <w:spacing w:val="-1"/>
        </w:rPr>
        <w:t> </w:t>
      </w:r>
      <w:r>
        <w:rPr/>
        <w:t>have not been conducted in Nigeria according to international best practices governing their conduct.</w:t>
      </w:r>
    </w:p>
    <w:p>
      <w:pPr>
        <w:spacing w:after="0" w:line="480" w:lineRule="auto"/>
        <w:sectPr>
          <w:pgSz w:w="12240" w:h="15840"/>
          <w:pgMar w:header="0" w:footer="1015" w:top="1360" w:bottom="1200" w:left="660" w:right="640"/>
        </w:sectPr>
      </w:pPr>
    </w:p>
    <w:p>
      <w:pPr>
        <w:pStyle w:val="BodyText"/>
        <w:spacing w:line="480" w:lineRule="auto" w:before="73"/>
        <w:ind w:right="793"/>
      </w:pPr>
      <w:r>
        <w:rPr/>
        <w:t>Finally, the researcher made far reaching recommendation which it is hope that if those suggestions are adhered to would set the stage for the conduct of violence- free elections which would engender political stability and place Gombe and Nigeria at large in the echelon of powerful democracies in the world.</w:t>
      </w:r>
    </w:p>
    <w:p>
      <w:pPr>
        <w:pStyle w:val="Heading2"/>
        <w:numPr>
          <w:ilvl w:val="1"/>
          <w:numId w:val="16"/>
        </w:numPr>
        <w:tabs>
          <w:tab w:pos="1201" w:val="left" w:leader="none"/>
        </w:tabs>
        <w:spacing w:line="240" w:lineRule="auto" w:before="43" w:after="0"/>
        <w:ind w:left="1201" w:right="0" w:hanging="421"/>
        <w:jc w:val="both"/>
      </w:pPr>
      <w:bookmarkStart w:name="_TOC_250001" w:id="38"/>
      <w:bookmarkEnd w:id="38"/>
      <w:r>
        <w:rPr>
          <w:spacing w:val="-2"/>
        </w:rPr>
        <w:t>Recommendations</w:t>
      </w:r>
    </w:p>
    <w:p>
      <w:pPr>
        <w:pStyle w:val="BodyText"/>
        <w:spacing w:line="482" w:lineRule="auto" w:before="319"/>
        <w:ind w:right="807"/>
      </w:pPr>
      <w:r>
        <w:rPr/>
        <w:t>In order to salvage the nation from</w:t>
      </w:r>
      <w:r>
        <w:rPr>
          <w:spacing w:val="-2"/>
        </w:rPr>
        <w:t> </w:t>
      </w:r>
      <w:r>
        <w:rPr/>
        <w:t>collapsing into precipice and engender political stability, the researcher recommend the following:</w:t>
      </w:r>
    </w:p>
    <w:p>
      <w:pPr>
        <w:pStyle w:val="ListParagraph"/>
        <w:numPr>
          <w:ilvl w:val="2"/>
          <w:numId w:val="16"/>
        </w:numPr>
        <w:tabs>
          <w:tab w:pos="1500" w:val="left" w:leader="none"/>
        </w:tabs>
        <w:spacing w:line="475" w:lineRule="auto" w:before="0" w:after="0"/>
        <w:ind w:left="1500" w:right="798" w:hanging="360"/>
        <w:jc w:val="both"/>
        <w:rPr>
          <w:sz w:val="28"/>
        </w:rPr>
      </w:pPr>
      <w:r>
        <w:rPr>
          <w:sz w:val="28"/>
        </w:rPr>
        <w:t>Mass reorientation/education of the citizens by the National Orientation Agency, Political Parties, Civil Society Organizations and the Mass Media on the dangers of electoral violence and possible punishments for offenders, through organizing of workshops in communities and organizing of discussion session via mass media channels.</w:t>
      </w:r>
    </w:p>
    <w:p>
      <w:pPr>
        <w:pStyle w:val="ListParagraph"/>
        <w:numPr>
          <w:ilvl w:val="2"/>
          <w:numId w:val="16"/>
        </w:numPr>
        <w:tabs>
          <w:tab w:pos="1500" w:val="left" w:leader="none"/>
        </w:tabs>
        <w:spacing w:line="475" w:lineRule="auto" w:before="5" w:after="0"/>
        <w:ind w:left="1500" w:right="805" w:hanging="360"/>
        <w:jc w:val="both"/>
        <w:rPr>
          <w:sz w:val="28"/>
        </w:rPr>
      </w:pPr>
      <w:r>
        <w:rPr>
          <w:sz w:val="28"/>
        </w:rPr>
        <w:t>Institutional strengthening of all agencies related to the elections, especially, the Nigerian Police Force to be discipline, combat ready, equipped and corruption free, through funding of the agencies and strict punishments for </w:t>
      </w:r>
      <w:r>
        <w:rPr>
          <w:spacing w:val="-2"/>
          <w:sz w:val="28"/>
        </w:rPr>
        <w:t>insubordination.</w:t>
      </w:r>
    </w:p>
    <w:p>
      <w:pPr>
        <w:pStyle w:val="ListParagraph"/>
        <w:numPr>
          <w:ilvl w:val="2"/>
          <w:numId w:val="16"/>
        </w:numPr>
        <w:tabs>
          <w:tab w:pos="1500" w:val="left" w:leader="none"/>
        </w:tabs>
        <w:spacing w:line="472" w:lineRule="auto" w:before="3" w:after="0"/>
        <w:ind w:left="1500" w:right="804" w:hanging="360"/>
        <w:jc w:val="both"/>
        <w:rPr>
          <w:sz w:val="28"/>
        </w:rPr>
      </w:pPr>
      <w:r>
        <w:rPr>
          <w:sz w:val="28"/>
        </w:rPr>
        <w:t>Full autonomy for the Independent National Electoral Commission (INEC) without the interference of the state government. This autonomy would engender administrative efficiency and professionalism of the body.</w:t>
      </w:r>
    </w:p>
    <w:p>
      <w:pPr>
        <w:spacing w:after="0" w:line="472" w:lineRule="auto"/>
        <w:jc w:val="both"/>
        <w:rPr>
          <w:sz w:val="28"/>
        </w:rPr>
        <w:sectPr>
          <w:pgSz w:w="12240" w:h="15840"/>
          <w:pgMar w:header="0" w:footer="1015" w:top="1360" w:bottom="1200" w:left="660" w:right="640"/>
        </w:sectPr>
      </w:pPr>
    </w:p>
    <w:p>
      <w:pPr>
        <w:pStyle w:val="ListParagraph"/>
        <w:numPr>
          <w:ilvl w:val="2"/>
          <w:numId w:val="16"/>
        </w:numPr>
        <w:tabs>
          <w:tab w:pos="1500" w:val="left" w:leader="none"/>
        </w:tabs>
        <w:spacing w:line="475" w:lineRule="auto" w:before="72" w:after="0"/>
        <w:ind w:left="1500" w:right="804" w:hanging="360"/>
        <w:jc w:val="both"/>
        <w:rPr>
          <w:sz w:val="28"/>
        </w:rPr>
      </w:pPr>
      <w:r>
        <w:rPr>
          <w:sz w:val="28"/>
        </w:rPr>
        <w:t>Strengthening of the Judiciary to be fully independent, transparent and incorruptible, and exercise punitive measures against corrupt Judicial Officers that that pervade justice at the Electoral Tribunals, Appeal and Supreme Courts.</w:t>
      </w:r>
    </w:p>
    <w:p>
      <w:pPr>
        <w:pStyle w:val="ListParagraph"/>
        <w:numPr>
          <w:ilvl w:val="2"/>
          <w:numId w:val="16"/>
        </w:numPr>
        <w:tabs>
          <w:tab w:pos="1500" w:val="left" w:leader="none"/>
        </w:tabs>
        <w:spacing w:line="472" w:lineRule="auto" w:before="5" w:after="0"/>
        <w:ind w:left="1500" w:right="803" w:hanging="360"/>
        <w:jc w:val="both"/>
        <w:rPr>
          <w:sz w:val="28"/>
        </w:rPr>
      </w:pPr>
      <w:r>
        <w:rPr>
          <w:sz w:val="28"/>
        </w:rPr>
        <w:t>Political</w:t>
      </w:r>
      <w:r>
        <w:rPr>
          <w:spacing w:val="-1"/>
          <w:sz w:val="28"/>
        </w:rPr>
        <w:t> </w:t>
      </w:r>
      <w:r>
        <w:rPr>
          <w:sz w:val="28"/>
        </w:rPr>
        <w:t>leaders carry</w:t>
      </w:r>
      <w:r>
        <w:rPr>
          <w:spacing w:val="-5"/>
          <w:sz w:val="28"/>
        </w:rPr>
        <w:t> </w:t>
      </w:r>
      <w:r>
        <w:rPr>
          <w:sz w:val="28"/>
        </w:rPr>
        <w:t>a</w:t>
      </w:r>
      <w:r>
        <w:rPr>
          <w:spacing w:val="-1"/>
          <w:sz w:val="28"/>
        </w:rPr>
        <w:t> </w:t>
      </w:r>
      <w:r>
        <w:rPr>
          <w:sz w:val="28"/>
        </w:rPr>
        <w:t>heavy</w:t>
      </w:r>
      <w:r>
        <w:rPr>
          <w:spacing w:val="-5"/>
          <w:sz w:val="28"/>
        </w:rPr>
        <w:t> </w:t>
      </w:r>
      <w:r>
        <w:rPr>
          <w:sz w:val="28"/>
        </w:rPr>
        <w:t>responsibility</w:t>
      </w:r>
      <w:r>
        <w:rPr>
          <w:spacing w:val="-5"/>
          <w:sz w:val="28"/>
        </w:rPr>
        <w:t> </w:t>
      </w:r>
      <w:r>
        <w:rPr>
          <w:sz w:val="28"/>
        </w:rPr>
        <w:t>and we</w:t>
      </w:r>
      <w:r>
        <w:rPr>
          <w:spacing w:val="-1"/>
          <w:sz w:val="28"/>
        </w:rPr>
        <w:t> </w:t>
      </w:r>
      <w:r>
        <w:rPr>
          <w:sz w:val="28"/>
        </w:rPr>
        <w:t>urge</w:t>
      </w:r>
      <w:r>
        <w:rPr>
          <w:spacing w:val="-1"/>
          <w:sz w:val="28"/>
        </w:rPr>
        <w:t> </w:t>
      </w:r>
      <w:r>
        <w:rPr>
          <w:sz w:val="28"/>
        </w:rPr>
        <w:t>them</w:t>
      </w:r>
      <w:r>
        <w:rPr>
          <w:spacing w:val="-6"/>
          <w:sz w:val="28"/>
        </w:rPr>
        <w:t> </w:t>
      </w:r>
      <w:r>
        <w:rPr>
          <w:sz w:val="28"/>
        </w:rPr>
        <w:t>to ensure</w:t>
      </w:r>
      <w:r>
        <w:rPr>
          <w:spacing w:val="-2"/>
          <w:sz w:val="28"/>
        </w:rPr>
        <w:t> </w:t>
      </w:r>
      <w:r>
        <w:rPr>
          <w:sz w:val="28"/>
        </w:rPr>
        <w:t>that their supporters reject violence as an instrument of politics. This will go a long way in promoting order and sanity in the electoral process.</w:t>
      </w:r>
    </w:p>
    <w:p>
      <w:pPr>
        <w:pStyle w:val="ListParagraph"/>
        <w:numPr>
          <w:ilvl w:val="2"/>
          <w:numId w:val="16"/>
        </w:numPr>
        <w:tabs>
          <w:tab w:pos="1500" w:val="left" w:leader="none"/>
        </w:tabs>
        <w:spacing w:line="477" w:lineRule="auto" w:before="8" w:after="0"/>
        <w:ind w:left="1500" w:right="797" w:hanging="360"/>
        <w:jc w:val="both"/>
        <w:rPr>
          <w:sz w:val="28"/>
        </w:rPr>
      </w:pPr>
      <w:r>
        <w:rPr>
          <w:sz w:val="28"/>
        </w:rPr>
        <w:t>States governments should embark on massive industrial and agricultural development to engage the unskilled youths productively. As was mentioned, jobless youth were willing tools in the hands of people who sponsored the violence. Therefore, meaningful engagement of the youth especially in the state capital will go a long way in forestalling future outbreak of violence.This can be done through agricultural loans, establishment of some small scale industries, and more vocational training programmes should be introduced. After the training tools and loans should be given to them to enable them establish their own businesses.</w:t>
      </w:r>
    </w:p>
    <w:p>
      <w:pPr>
        <w:spacing w:after="0" w:line="477" w:lineRule="auto"/>
        <w:jc w:val="both"/>
        <w:rPr>
          <w:sz w:val="28"/>
        </w:rPr>
        <w:sectPr>
          <w:pgSz w:w="12240" w:h="15840"/>
          <w:pgMar w:header="0" w:footer="1015" w:top="1360" w:bottom="1200" w:left="660" w:right="640"/>
        </w:sectPr>
      </w:pPr>
    </w:p>
    <w:p>
      <w:pPr>
        <w:pStyle w:val="BodyText"/>
        <w:spacing w:before="4"/>
        <w:ind w:left="0"/>
        <w:jc w:val="left"/>
        <w:rPr>
          <w:sz w:val="17"/>
        </w:rPr>
      </w:pPr>
    </w:p>
    <w:p>
      <w:pPr>
        <w:spacing w:after="0"/>
        <w:jc w:val="left"/>
        <w:rPr>
          <w:sz w:val="17"/>
        </w:rPr>
        <w:sectPr>
          <w:pgSz w:w="12240" w:h="15840"/>
          <w:pgMar w:header="0" w:footer="1015" w:top="1820" w:bottom="1200" w:left="660" w:right="640"/>
        </w:sectPr>
      </w:pPr>
    </w:p>
    <w:p>
      <w:pPr>
        <w:pStyle w:val="Heading1"/>
        <w:ind w:left="780" w:right="0"/>
        <w:jc w:val="left"/>
      </w:pPr>
      <w:bookmarkStart w:name="_TOC_250000" w:id="39"/>
      <w:bookmarkEnd w:id="39"/>
      <w:r>
        <w:rPr>
          <w:spacing w:val="-2"/>
        </w:rPr>
        <w:t>REFERENCES</w:t>
      </w:r>
    </w:p>
    <w:p>
      <w:pPr>
        <w:pStyle w:val="BodyText"/>
        <w:spacing w:line="362" w:lineRule="auto" w:before="317"/>
        <w:ind w:right="801"/>
      </w:pPr>
      <w:r>
        <w:rPr/>
        <w:t>Abati M. and Mamman S. (2012), Ethnic and Religious Violence in Nigeria, Jos: African Central for Democratic Government (AFRIGOV)</w:t>
      </w:r>
    </w:p>
    <w:p>
      <w:pPr>
        <w:pStyle w:val="BodyText"/>
        <w:spacing w:line="360" w:lineRule="auto"/>
        <w:ind w:left="1500" w:right="799" w:hanging="720"/>
      </w:pPr>
      <w:r>
        <w:rPr/>
        <w:t>Abba, A., 2004. Violence and election in Nigeria: Problems and solutions. Paper presented at Centre for Democratic Development, Research and Training, CEDDERT, Zaria.</w:t>
      </w:r>
    </w:p>
    <w:p>
      <w:pPr>
        <w:pStyle w:val="BodyText"/>
        <w:spacing w:line="360" w:lineRule="auto"/>
        <w:ind w:left="1500" w:right="795" w:hanging="720"/>
      </w:pPr>
      <w:r>
        <w:rPr/>
        <w:t>Adamu S. Y. and Abubakar M. A. (2017), The effects of Sara-Suka Political Thuggery On Democratic and Social Activities in Bauchi State: A Study of 2015 GeneralElection.IOSR Journal of Humanities and Social Science (IOSR-JHSS) Volume 22, Issue 11, Ver. 5 (November. 2017) PP 01-10.</w:t>
      </w:r>
    </w:p>
    <w:p>
      <w:pPr>
        <w:pStyle w:val="BodyText"/>
        <w:spacing w:line="360" w:lineRule="auto"/>
        <w:ind w:left="1500" w:right="802" w:hanging="720"/>
      </w:pPr>
      <w:r>
        <w:rPr/>
        <w:t>Adeniyi, E. (2003), Effect of political crises on women: Towards the management and peaceful resolution of conflicts. Politics and political power relations in Nigeria, Lagos Dat and Partners Logistics Ltd.</w:t>
      </w:r>
    </w:p>
    <w:p>
      <w:pPr>
        <w:pStyle w:val="BodyText"/>
        <w:spacing w:line="360" w:lineRule="auto"/>
        <w:ind w:left="1500" w:right="795" w:hanging="720"/>
      </w:pPr>
      <w:r>
        <w:rPr/>
        <w:t>Aikor, T. S. (2007), Cultural and Economic Empowerments of Youth, journal of sustainable development, vol. 4 November, 2005 pp.67.</w:t>
      </w:r>
    </w:p>
    <w:p>
      <w:pPr>
        <w:pStyle w:val="BodyText"/>
        <w:spacing w:line="360" w:lineRule="auto"/>
        <w:ind w:left="1500" w:right="802" w:hanging="720"/>
      </w:pPr>
      <w:r>
        <w:rPr/>
        <w:t>Alfa, P. I. (2011), Political Parties and Democratic Consolidation in Nigerians (2007-2011), Journal of Policy and Development Studies, Vol.5 (5), 49-160.</w:t>
      </w:r>
    </w:p>
    <w:p>
      <w:pPr>
        <w:pStyle w:val="BodyText"/>
        <w:spacing w:line="360" w:lineRule="auto"/>
        <w:ind w:left="1500" w:right="799" w:hanging="720"/>
      </w:pPr>
      <w:r>
        <w:rPr/>
        <w:t>Alfa, P. I. and Otaida, E. (2012). Political Violence and Negation of Democratic Stability</w:t>
      </w:r>
      <w:r>
        <w:rPr>
          <w:spacing w:val="-6"/>
        </w:rPr>
        <w:t> </w:t>
      </w:r>
      <w:r>
        <w:rPr/>
        <w:t>in</w:t>
      </w:r>
      <w:r>
        <w:rPr>
          <w:spacing w:val="-1"/>
        </w:rPr>
        <w:t> </w:t>
      </w:r>
      <w:r>
        <w:rPr/>
        <w:t>Nigeria;</w:t>
      </w:r>
      <w:r>
        <w:rPr>
          <w:spacing w:val="-1"/>
        </w:rPr>
        <w:t> </w:t>
      </w:r>
      <w:r>
        <w:rPr/>
        <w:t>the</w:t>
      </w:r>
      <w:r>
        <w:rPr>
          <w:spacing w:val="-2"/>
        </w:rPr>
        <w:t> </w:t>
      </w:r>
      <w:r>
        <w:rPr/>
        <w:t>Implication</w:t>
      </w:r>
      <w:r>
        <w:rPr>
          <w:spacing w:val="-1"/>
        </w:rPr>
        <w:t> </w:t>
      </w:r>
      <w:r>
        <w:rPr/>
        <w:t>for Nigerian</w:t>
      </w:r>
      <w:r>
        <w:rPr>
          <w:spacing w:val="-1"/>
        </w:rPr>
        <w:t> </w:t>
      </w:r>
      <w:r>
        <w:rPr/>
        <w:t>Fourth</w:t>
      </w:r>
      <w:r>
        <w:rPr>
          <w:spacing w:val="-1"/>
        </w:rPr>
        <w:t> </w:t>
      </w:r>
      <w:r>
        <w:rPr/>
        <w:t>Republic,</w:t>
      </w:r>
      <w:r>
        <w:rPr>
          <w:spacing w:val="-2"/>
        </w:rPr>
        <w:t> </w:t>
      </w:r>
      <w:r>
        <w:rPr/>
        <w:t>Journal</w:t>
      </w:r>
      <w:r>
        <w:rPr>
          <w:spacing w:val="-1"/>
        </w:rPr>
        <w:t> </w:t>
      </w:r>
      <w:r>
        <w:rPr/>
        <w:t>of Physical Science and Innovation, Vol. 4, 43-51.</w:t>
      </w:r>
    </w:p>
    <w:p>
      <w:pPr>
        <w:pStyle w:val="BodyText"/>
      </w:pPr>
      <w:r>
        <w:rPr/>
        <w:t>Ali,</w:t>
      </w:r>
      <w:r>
        <w:rPr>
          <w:spacing w:val="-5"/>
        </w:rPr>
        <w:t> </w:t>
      </w:r>
      <w:r>
        <w:rPr/>
        <w:t>D.</w:t>
      </w:r>
      <w:r>
        <w:rPr>
          <w:spacing w:val="-5"/>
        </w:rPr>
        <w:t> </w:t>
      </w:r>
      <w:r>
        <w:rPr/>
        <w:t>(2006),</w:t>
      </w:r>
      <w:r>
        <w:rPr>
          <w:spacing w:val="-5"/>
        </w:rPr>
        <w:t> </w:t>
      </w:r>
      <w:r>
        <w:rPr/>
        <w:t>How</w:t>
      </w:r>
      <w:r>
        <w:rPr>
          <w:spacing w:val="-5"/>
        </w:rPr>
        <w:t> </w:t>
      </w:r>
      <w:r>
        <w:rPr/>
        <w:t>to</w:t>
      </w:r>
      <w:r>
        <w:rPr>
          <w:spacing w:val="-3"/>
        </w:rPr>
        <w:t> </w:t>
      </w:r>
      <w:r>
        <w:rPr/>
        <w:t>Curb</w:t>
      </w:r>
      <w:r>
        <w:rPr>
          <w:spacing w:val="-3"/>
        </w:rPr>
        <w:t> </w:t>
      </w:r>
      <w:r>
        <w:rPr/>
        <w:t>Electoral</w:t>
      </w:r>
      <w:r>
        <w:rPr>
          <w:spacing w:val="-3"/>
        </w:rPr>
        <w:t> </w:t>
      </w:r>
      <w:r>
        <w:rPr/>
        <w:t>Violence.</w:t>
      </w:r>
      <w:r>
        <w:rPr>
          <w:spacing w:val="-5"/>
        </w:rPr>
        <w:t> </w:t>
      </w:r>
      <w:r>
        <w:rPr/>
        <w:t>Lagos:</w:t>
      </w:r>
      <w:r>
        <w:rPr>
          <w:spacing w:val="-3"/>
        </w:rPr>
        <w:t> </w:t>
      </w:r>
      <w:r>
        <w:rPr/>
        <w:t>Green</w:t>
      </w:r>
      <w:r>
        <w:rPr>
          <w:spacing w:val="-3"/>
        </w:rPr>
        <w:t> </w:t>
      </w:r>
      <w:r>
        <w:rPr>
          <w:spacing w:val="-2"/>
        </w:rPr>
        <w:t>Press.</w:t>
      </w:r>
    </w:p>
    <w:p>
      <w:pPr>
        <w:pStyle w:val="BodyText"/>
        <w:spacing w:before="157"/>
      </w:pPr>
      <w:r>
        <w:rPr/>
        <w:t>Alibi,</w:t>
      </w:r>
      <w:r>
        <w:rPr>
          <w:spacing w:val="-7"/>
        </w:rPr>
        <w:t> </w:t>
      </w:r>
      <w:r>
        <w:rPr/>
        <w:t>O.</w:t>
      </w:r>
      <w:r>
        <w:rPr>
          <w:spacing w:val="-7"/>
        </w:rPr>
        <w:t> </w:t>
      </w:r>
      <w:r>
        <w:rPr/>
        <w:t>(2004),</w:t>
      </w:r>
      <w:r>
        <w:rPr>
          <w:spacing w:val="-6"/>
        </w:rPr>
        <w:t> </w:t>
      </w:r>
      <w:r>
        <w:rPr/>
        <w:t>Political</w:t>
      </w:r>
      <w:r>
        <w:rPr>
          <w:spacing w:val="-4"/>
        </w:rPr>
        <w:t> </w:t>
      </w:r>
      <w:r>
        <w:rPr/>
        <w:t>Violence</w:t>
      </w:r>
      <w:r>
        <w:rPr>
          <w:spacing w:val="-6"/>
        </w:rPr>
        <w:t> </w:t>
      </w:r>
      <w:r>
        <w:rPr/>
        <w:t>and</w:t>
      </w:r>
      <w:r>
        <w:rPr>
          <w:spacing w:val="-5"/>
        </w:rPr>
        <w:t> </w:t>
      </w:r>
      <w:r>
        <w:rPr/>
        <w:t>Nigeria</w:t>
      </w:r>
      <w:r>
        <w:rPr>
          <w:spacing w:val="-6"/>
        </w:rPr>
        <w:t> </w:t>
      </w:r>
      <w:r>
        <w:rPr/>
        <w:t>Democracy,</w:t>
      </w:r>
      <w:r>
        <w:rPr>
          <w:spacing w:val="-6"/>
        </w:rPr>
        <w:t> </w:t>
      </w:r>
      <w:r>
        <w:rPr/>
        <w:t>Ife:</w:t>
      </w:r>
      <w:r>
        <w:rPr>
          <w:spacing w:val="-5"/>
        </w:rPr>
        <w:t> </w:t>
      </w:r>
      <w:r>
        <w:rPr/>
        <w:t>University</w:t>
      </w:r>
      <w:r>
        <w:rPr>
          <w:spacing w:val="-9"/>
        </w:rPr>
        <w:t> </w:t>
      </w:r>
      <w:r>
        <w:rPr>
          <w:spacing w:val="-2"/>
        </w:rPr>
        <w:t>Press.</w:t>
      </w:r>
    </w:p>
    <w:p>
      <w:pPr>
        <w:pStyle w:val="BodyText"/>
        <w:spacing w:line="360" w:lineRule="auto" w:before="161"/>
        <w:ind w:left="1500" w:right="798" w:hanging="720"/>
      </w:pPr>
      <w:r>
        <w:rPr/>
        <w:t>Aliyu, T. (2011), Peace and Violence in Nigeria: the panel on Nigeria sinceindependence History project. Ibadan: University of Press.</w:t>
      </w:r>
    </w:p>
    <w:p>
      <w:pPr>
        <w:spacing w:after="0" w:line="360" w:lineRule="auto"/>
        <w:sectPr>
          <w:pgSz w:w="12240" w:h="15840"/>
          <w:pgMar w:header="0" w:footer="1015" w:top="1360" w:bottom="1200" w:left="660" w:right="640"/>
        </w:sectPr>
      </w:pPr>
    </w:p>
    <w:p>
      <w:pPr>
        <w:pStyle w:val="BodyText"/>
        <w:spacing w:line="360" w:lineRule="auto" w:before="73"/>
        <w:ind w:left="1591" w:right="796" w:hanging="812"/>
      </w:pPr>
      <w:r>
        <w:rPr/>
        <w:t>Amnesty international Publication (2011), Nigeria: Loss of life, Insecurity and impunity in the run-up to Nigeria‟ by AmnestyInternational, international Secretariat, United Kingdom.</w:t>
      </w:r>
    </w:p>
    <w:p>
      <w:pPr>
        <w:pStyle w:val="BodyText"/>
        <w:spacing w:line="360" w:lineRule="auto" w:before="1"/>
        <w:ind w:left="1500" w:right="802" w:hanging="720"/>
      </w:pPr>
      <w:r>
        <w:rPr/>
        <w:t>Anifowose, A. (1982), Violence and politics in Nigeria: The Tiv and Yourba Experience. London: Nok Publishers.</w:t>
      </w:r>
    </w:p>
    <w:p>
      <w:pPr>
        <w:pStyle w:val="BodyText"/>
        <w:spacing w:line="321" w:lineRule="exact"/>
      </w:pPr>
      <w:r>
        <w:rPr/>
        <w:t>Anti-Kalare</w:t>
      </w:r>
      <w:r>
        <w:rPr>
          <w:spacing w:val="-6"/>
        </w:rPr>
        <w:t> </w:t>
      </w:r>
      <w:r>
        <w:rPr/>
        <w:t>Records</w:t>
      </w:r>
      <w:r>
        <w:rPr>
          <w:spacing w:val="-9"/>
        </w:rPr>
        <w:t> </w:t>
      </w:r>
      <w:r>
        <w:rPr/>
        <w:t>Gombe</w:t>
      </w:r>
      <w:r>
        <w:rPr>
          <w:spacing w:val="-6"/>
        </w:rPr>
        <w:t> </w:t>
      </w:r>
      <w:r>
        <w:rPr/>
        <w:t>(Oct.</w:t>
      </w:r>
      <w:r>
        <w:rPr>
          <w:spacing w:val="-6"/>
        </w:rPr>
        <w:t> </w:t>
      </w:r>
      <w:r>
        <w:rPr>
          <w:spacing w:val="-2"/>
        </w:rPr>
        <w:t>2007).</w:t>
      </w:r>
    </w:p>
    <w:p>
      <w:pPr>
        <w:pStyle w:val="BodyText"/>
        <w:spacing w:line="362" w:lineRule="auto" w:before="160"/>
        <w:ind w:right="804"/>
      </w:pPr>
      <w:r>
        <w:rPr/>
        <w:t>Fischer J. (2002),Electoral Conflict and Violence IFES, Washington, D.C. Gboyega</w:t>
      </w:r>
      <w:r>
        <w:rPr>
          <w:spacing w:val="16"/>
        </w:rPr>
        <w:t> </w:t>
      </w:r>
      <w:r>
        <w:rPr/>
        <w:t>A.(2004),</w:t>
      </w:r>
      <w:r>
        <w:rPr>
          <w:spacing w:val="14"/>
        </w:rPr>
        <w:t> </w:t>
      </w:r>
      <w:r>
        <w:rPr/>
        <w:t>Democracy</w:t>
      </w:r>
      <w:r>
        <w:rPr>
          <w:spacing w:val="14"/>
        </w:rPr>
        <w:t> </w:t>
      </w:r>
      <w:r>
        <w:rPr/>
        <w:t>in</w:t>
      </w:r>
      <w:r>
        <w:rPr>
          <w:spacing w:val="17"/>
        </w:rPr>
        <w:t> </w:t>
      </w:r>
      <w:r>
        <w:rPr/>
        <w:t>Nigeria:</w:t>
      </w:r>
      <w:r>
        <w:rPr>
          <w:spacing w:val="18"/>
        </w:rPr>
        <w:t> </w:t>
      </w:r>
      <w:r>
        <w:rPr/>
        <w:t>Dividends,</w:t>
      </w:r>
      <w:r>
        <w:rPr>
          <w:spacing w:val="13"/>
        </w:rPr>
        <w:t> </w:t>
      </w:r>
      <w:r>
        <w:rPr/>
        <w:t>prospects</w:t>
      </w:r>
      <w:r>
        <w:rPr>
          <w:spacing w:val="16"/>
        </w:rPr>
        <w:t> </w:t>
      </w:r>
      <w:r>
        <w:rPr/>
        <w:t>and</w:t>
      </w:r>
      <w:r>
        <w:rPr>
          <w:spacing w:val="15"/>
        </w:rPr>
        <w:t> </w:t>
      </w:r>
      <w:r>
        <w:rPr/>
        <w:t>problems.</w:t>
      </w:r>
      <w:r>
        <w:rPr>
          <w:spacing w:val="16"/>
        </w:rPr>
        <w:t> </w:t>
      </w:r>
      <w:r>
        <w:rPr>
          <w:spacing w:val="-10"/>
        </w:rPr>
        <w:t>A</w:t>
      </w:r>
    </w:p>
    <w:p>
      <w:pPr>
        <w:pStyle w:val="BodyText"/>
        <w:spacing w:line="360" w:lineRule="auto"/>
        <w:ind w:left="1500" w:right="807"/>
      </w:pPr>
      <w:r>
        <w:rPr/>
        <w:t>Paper</w:t>
      </w:r>
      <w:r>
        <w:rPr>
          <w:spacing w:val="-2"/>
        </w:rPr>
        <w:t> </w:t>
      </w:r>
      <w:r>
        <w:rPr/>
        <w:t>delivered at the</w:t>
      </w:r>
      <w:r>
        <w:rPr>
          <w:spacing w:val="-2"/>
        </w:rPr>
        <w:t> </w:t>
      </w:r>
      <w:r>
        <w:rPr/>
        <w:t>event marking</w:t>
      </w:r>
      <w:r>
        <w:rPr>
          <w:spacing w:val="-1"/>
        </w:rPr>
        <w:t> </w:t>
      </w:r>
      <w:r>
        <w:rPr/>
        <w:t>the fifth Anniversary</w:t>
      </w:r>
      <w:r>
        <w:rPr>
          <w:spacing w:val="-3"/>
        </w:rPr>
        <w:t> </w:t>
      </w:r>
      <w:r>
        <w:rPr/>
        <w:t>of Return</w:t>
      </w:r>
      <w:r>
        <w:rPr>
          <w:spacing w:val="-1"/>
        </w:rPr>
        <w:t> </w:t>
      </w:r>
      <w:r>
        <w:rPr/>
        <w:t>to Civil Democratic Governance in Oyo State.</w:t>
      </w:r>
    </w:p>
    <w:p>
      <w:pPr>
        <w:pStyle w:val="BodyText"/>
        <w:spacing w:line="321" w:lineRule="exact"/>
      </w:pPr>
      <w:r>
        <w:rPr/>
        <w:t>Hassan,</w:t>
      </w:r>
      <w:r>
        <w:rPr>
          <w:spacing w:val="26"/>
        </w:rPr>
        <w:t> </w:t>
      </w:r>
      <w:r>
        <w:rPr/>
        <w:t>M.M.</w:t>
      </w:r>
      <w:r>
        <w:rPr>
          <w:spacing w:val="27"/>
        </w:rPr>
        <w:t> </w:t>
      </w:r>
      <w:r>
        <w:rPr/>
        <w:t>(2011),</w:t>
      </w:r>
      <w:r>
        <w:rPr>
          <w:spacing w:val="29"/>
        </w:rPr>
        <w:t> </w:t>
      </w:r>
      <w:r>
        <w:rPr/>
        <w:t>Politics</w:t>
      </w:r>
      <w:r>
        <w:rPr>
          <w:spacing w:val="28"/>
        </w:rPr>
        <w:t> </w:t>
      </w:r>
      <w:r>
        <w:rPr/>
        <w:t>and</w:t>
      </w:r>
      <w:r>
        <w:rPr>
          <w:spacing w:val="30"/>
        </w:rPr>
        <w:t> </w:t>
      </w:r>
      <w:r>
        <w:rPr/>
        <w:t>Violence</w:t>
      </w:r>
      <w:r>
        <w:rPr>
          <w:spacing w:val="27"/>
        </w:rPr>
        <w:t> </w:t>
      </w:r>
      <w:r>
        <w:rPr/>
        <w:t>in</w:t>
      </w:r>
      <w:r>
        <w:rPr>
          <w:spacing w:val="30"/>
        </w:rPr>
        <w:t> </w:t>
      </w:r>
      <w:r>
        <w:rPr/>
        <w:t>Bauchi</w:t>
      </w:r>
      <w:r>
        <w:rPr>
          <w:spacing w:val="28"/>
        </w:rPr>
        <w:t> </w:t>
      </w:r>
      <w:r>
        <w:rPr/>
        <w:t>State:</w:t>
      </w:r>
      <w:r>
        <w:rPr>
          <w:spacing w:val="29"/>
        </w:rPr>
        <w:t> </w:t>
      </w:r>
      <w:r>
        <w:rPr/>
        <w:t>a</w:t>
      </w:r>
      <w:r>
        <w:rPr>
          <w:spacing w:val="30"/>
        </w:rPr>
        <w:t> </w:t>
      </w:r>
      <w:r>
        <w:rPr/>
        <w:t>case</w:t>
      </w:r>
      <w:r>
        <w:rPr>
          <w:spacing w:val="30"/>
        </w:rPr>
        <w:t> </w:t>
      </w:r>
      <w:r>
        <w:rPr/>
        <w:t>study</w:t>
      </w:r>
      <w:r>
        <w:rPr>
          <w:spacing w:val="26"/>
        </w:rPr>
        <w:t> </w:t>
      </w:r>
      <w:r>
        <w:rPr/>
        <w:t>of</w:t>
      </w:r>
      <w:r>
        <w:rPr>
          <w:spacing w:val="28"/>
        </w:rPr>
        <w:t> </w:t>
      </w:r>
      <w:r>
        <w:rPr>
          <w:spacing w:val="-5"/>
        </w:rPr>
        <w:t>the</w:t>
      </w:r>
    </w:p>
    <w:p>
      <w:pPr>
        <w:pStyle w:val="BodyText"/>
        <w:spacing w:line="360" w:lineRule="auto" w:before="159"/>
        <w:ind w:left="1500" w:right="803"/>
      </w:pPr>
      <w:r>
        <w:rPr/>
        <w:t>„Sara-suka Phenomenon, MSc. Thesis Submitted to the Department of Political Science, AhmaduBello University,Zaria-Nigeria</w:t>
      </w:r>
    </w:p>
    <w:p>
      <w:pPr>
        <w:pStyle w:val="BodyText"/>
        <w:spacing w:line="360" w:lineRule="auto"/>
        <w:ind w:left="1500" w:right="801" w:hanging="720"/>
      </w:pPr>
      <w:r>
        <w:rPr/>
        <w:t>Human Right Watch (2004), Nigeria‟s 2003 Elections: The Unacknowledged Violence, Human Rights Watch, New York.</w:t>
      </w:r>
    </w:p>
    <w:p>
      <w:pPr>
        <w:pStyle w:val="BodyText"/>
        <w:spacing w:line="360" w:lineRule="auto"/>
        <w:ind w:left="1500" w:right="797" w:hanging="720"/>
      </w:pPr>
      <w:r>
        <w:rPr/>
        <w:t>Ilufoye F. (2006),Electoral Violence in Nigeria, Political History. Lagos: SpectrumReview of Public Administration and Management Vol. 4, No. 8, December 2015.</w:t>
      </w:r>
    </w:p>
    <w:p>
      <w:pPr>
        <w:pStyle w:val="BodyText"/>
        <w:spacing w:line="360" w:lineRule="auto"/>
        <w:ind w:left="1500" w:right="793" w:hanging="720"/>
      </w:pPr>
      <w:r>
        <w:rPr/>
        <w:t>Isa A. (2008), Political thuggery and good governance in borno state (1999-2007). Being a dissertation submitted to the Department of Public Administration, University of Maiduguri, for the award of M.Sc. Degree in Public </w:t>
      </w:r>
      <w:r>
        <w:rPr>
          <w:spacing w:val="-2"/>
        </w:rPr>
        <w:t>Administration.</w:t>
      </w:r>
    </w:p>
    <w:p>
      <w:pPr>
        <w:pStyle w:val="BodyText"/>
        <w:spacing w:line="360" w:lineRule="auto"/>
        <w:ind w:left="1500" w:right="793" w:hanging="720"/>
      </w:pPr>
      <w:r>
        <w:rPr/>
        <w:t>J. H. Nock Barr, Bitrus Bahago, Timothy Bonett (2011), PressConference by the Southern Kaduna People‟s Union (SCKAPU):Assessment of the post- election violence that swept Kaduna andSome of the Northern states in </w:t>
      </w:r>
      <w:r>
        <w:rPr>
          <w:spacing w:val="-2"/>
        </w:rPr>
        <w:t>Nigeria.</w:t>
      </w:r>
    </w:p>
    <w:p>
      <w:pPr>
        <w:spacing w:after="0" w:line="360" w:lineRule="auto"/>
        <w:sectPr>
          <w:pgSz w:w="12240" w:h="15840"/>
          <w:pgMar w:header="0" w:footer="1015" w:top="1360" w:bottom="1200" w:left="660" w:right="640"/>
        </w:sectPr>
      </w:pPr>
    </w:p>
    <w:p>
      <w:pPr>
        <w:pStyle w:val="BodyText"/>
        <w:spacing w:line="360" w:lineRule="auto" w:before="73"/>
        <w:ind w:left="1500" w:right="802" w:hanging="720"/>
      </w:pPr>
      <w:r>
        <w:rPr/>
        <w:t>Jega M. and H. Wakili, (2002), The leadership question and the quest for unity in Nigeria. Centre for Democratic Research and Training CDRT, Mambayya House, Kano.</w:t>
      </w:r>
    </w:p>
    <w:p>
      <w:pPr>
        <w:pStyle w:val="BodyText"/>
        <w:spacing w:line="360" w:lineRule="auto" w:before="1"/>
        <w:ind w:left="1591" w:right="799" w:hanging="812"/>
      </w:pPr>
      <w:r>
        <w:rPr/>
        <w:t>Jegede S. (2003), Inter and Intra-Party Conflicts and the Future ofDemocracy in Nigeria in Olasupo, B. A. (ed.) Electoral Violencein Nigeria: Issues and Perspectives. Friedrich Ebert Stiftung, pp.31.</w:t>
      </w:r>
    </w:p>
    <w:p>
      <w:pPr>
        <w:pStyle w:val="BodyText"/>
        <w:spacing w:line="362" w:lineRule="auto"/>
        <w:ind w:left="1591" w:right="798" w:hanging="812"/>
      </w:pPr>
      <w:r>
        <w:rPr/>
        <w:t>M.S Olisa and O. M Ikejiani Clark (1989), Azikiwe and the African Revolution, Onitsha: African Fep Publishers Limited.</w:t>
      </w:r>
    </w:p>
    <w:p>
      <w:pPr>
        <w:pStyle w:val="BodyText"/>
        <w:spacing w:line="360" w:lineRule="auto"/>
        <w:ind w:left="1500" w:right="795" w:hanging="720"/>
      </w:pPr>
      <w:r>
        <w:rPr/>
        <w:t>Mbaya P. Y. (2003), The Implications of Political Thuggery on Socio-Economic and PoliticalDevelopment of Maiduguri, Borno State, Nigeria,International Journal of Asian SocialScience,Number 3 (10):2090-2103,</w:t>
      </w:r>
    </w:p>
    <w:p>
      <w:pPr>
        <w:pStyle w:val="BodyText"/>
        <w:spacing w:line="360" w:lineRule="auto"/>
        <w:ind w:left="1500" w:right="795" w:hanging="720"/>
      </w:pPr>
      <w:r>
        <w:rPr/>
        <w:t>Millington H. (2011), International foundation for election systems; Electoral ViolenceEducation and Resolution, IFES.</w:t>
      </w:r>
    </w:p>
    <w:p>
      <w:pPr>
        <w:pStyle w:val="BodyText"/>
        <w:spacing w:line="360" w:lineRule="auto"/>
        <w:ind w:left="1591" w:right="795" w:hanging="812"/>
      </w:pPr>
      <w:r>
        <w:rPr/>
        <w:t>Nnoli Okwudiba</w:t>
      </w:r>
      <w:r>
        <w:rPr>
          <w:spacing w:val="-2"/>
        </w:rPr>
        <w:t> </w:t>
      </w:r>
      <w:r>
        <w:rPr/>
        <w:t>(1990),</w:t>
      </w:r>
      <w:r>
        <w:rPr>
          <w:spacing w:val="-2"/>
        </w:rPr>
        <w:t> </w:t>
      </w:r>
      <w:r>
        <w:rPr/>
        <w:t>The</w:t>
      </w:r>
      <w:r>
        <w:rPr>
          <w:spacing w:val="-2"/>
        </w:rPr>
        <w:t> </w:t>
      </w:r>
      <w:r>
        <w:rPr/>
        <w:t>1987 Local</w:t>
      </w:r>
      <w:r>
        <w:rPr>
          <w:spacing w:val="-1"/>
        </w:rPr>
        <w:t> </w:t>
      </w:r>
      <w:r>
        <w:rPr/>
        <w:t>Government Elections in</w:t>
      </w:r>
      <w:r>
        <w:rPr>
          <w:spacing w:val="-1"/>
        </w:rPr>
        <w:t> </w:t>
      </w:r>
      <w:r>
        <w:rPr/>
        <w:t>theEastern</w:t>
      </w:r>
      <w:r>
        <w:rPr>
          <w:spacing w:val="-1"/>
        </w:rPr>
        <w:t> </w:t>
      </w:r>
      <w:r>
        <w:rPr/>
        <w:t>zone of Nigeria: plateau, Benue, Anambra, Imo, RiversCross River and Akwa Ibom state in Jinadu, L. Adele and T Edoh(eds). The 1987-1988 local government elections in Nigeria, Vol.1 Case Studies, Lagos. National Electoral Commission.</w:t>
      </w:r>
    </w:p>
    <w:p>
      <w:pPr>
        <w:pStyle w:val="BodyText"/>
        <w:spacing w:line="360" w:lineRule="auto"/>
        <w:ind w:left="1500" w:right="794" w:hanging="720"/>
      </w:pPr>
      <w:r>
        <w:rPr/>
        <w:t>Nweke N. N. (2005), State, Youth and Elections in Nigeria in Onu, G. And Momonh, A (eds), Elections and democratic consolidation in Nigeria,</w:t>
      </w:r>
      <w:r>
        <w:rPr>
          <w:spacing w:val="40"/>
        </w:rPr>
        <w:t> </w:t>
      </w:r>
      <w:r>
        <w:rPr/>
        <w:t>Lagos: Educational publishers and printers, pp 386-387.</w:t>
      </w:r>
    </w:p>
    <w:p>
      <w:pPr>
        <w:pStyle w:val="BodyText"/>
        <w:spacing w:line="360" w:lineRule="auto"/>
        <w:ind w:left="1500" w:right="793" w:hanging="720"/>
      </w:pPr>
      <w:r>
        <w:rPr/>
        <w:t>Okolie A.M. (2005), Electoral Fraud and the Future of Elections in Nigeria: 1999- 2003, in Godwin O. and Abubakar M. (Eds)Elections and Democratic Consolidation in Nigeria. Proceedingof the Nigeria Political Association.</w:t>
      </w:r>
    </w:p>
    <w:p>
      <w:pPr>
        <w:pStyle w:val="BodyText"/>
        <w:spacing w:line="360" w:lineRule="auto"/>
        <w:ind w:left="1500" w:right="797" w:hanging="720"/>
      </w:pPr>
      <w:r>
        <w:rPr/>
        <w:t>Olagbegi O. P. (2004), Electoral Violence and Electoral security. Paper presented as</w:t>
      </w:r>
      <w:r>
        <w:rPr>
          <w:spacing w:val="40"/>
        </w:rPr>
        <w:t> </w:t>
      </w:r>
      <w:r>
        <w:rPr/>
        <w:t>a</w:t>
      </w:r>
      <w:r>
        <w:rPr>
          <w:spacing w:val="40"/>
        </w:rPr>
        <w:t> </w:t>
      </w:r>
      <w:r>
        <w:rPr/>
        <w:t>workshop</w:t>
      </w:r>
      <w:r>
        <w:rPr>
          <w:spacing w:val="40"/>
        </w:rPr>
        <w:t> </w:t>
      </w:r>
      <w:r>
        <w:rPr/>
        <w:t>on</w:t>
      </w:r>
      <w:r>
        <w:rPr>
          <w:spacing w:val="40"/>
        </w:rPr>
        <w:t> </w:t>
      </w:r>
      <w:r>
        <w:rPr/>
        <w:t>elections</w:t>
      </w:r>
      <w:r>
        <w:rPr>
          <w:spacing w:val="40"/>
        </w:rPr>
        <w:t> </w:t>
      </w:r>
      <w:r>
        <w:rPr/>
        <w:t>management,</w:t>
      </w:r>
      <w:r>
        <w:rPr>
          <w:spacing w:val="40"/>
        </w:rPr>
        <w:t> </w:t>
      </w:r>
      <w:r>
        <w:rPr/>
        <w:t>Enhancing</w:t>
      </w:r>
      <w:r>
        <w:rPr>
          <w:spacing w:val="40"/>
        </w:rPr>
        <w:t> </w:t>
      </w:r>
      <w:r>
        <w:rPr/>
        <w:t>INEC</w:t>
      </w:r>
      <w:r>
        <w:rPr>
          <w:spacing w:val="40"/>
        </w:rPr>
        <w:t> </w:t>
      </w:r>
      <w:r>
        <w:rPr/>
        <w:t>Credibility</w:t>
      </w:r>
      <w:r>
        <w:rPr>
          <w:spacing w:val="40"/>
        </w:rPr>
        <w:t> </w:t>
      </w:r>
      <w:r>
        <w:rPr/>
        <w:t>in</w:t>
      </w:r>
    </w:p>
    <w:p>
      <w:pPr>
        <w:spacing w:after="0" w:line="360" w:lineRule="auto"/>
        <w:sectPr>
          <w:pgSz w:w="12240" w:h="15840"/>
          <w:pgMar w:header="0" w:footer="1015" w:top="1360" w:bottom="1200" w:left="660" w:right="640"/>
        </w:sectPr>
      </w:pPr>
    </w:p>
    <w:p>
      <w:pPr>
        <w:pStyle w:val="BodyText"/>
        <w:spacing w:line="360" w:lineRule="auto" w:before="73"/>
        <w:ind w:left="1500" w:right="802"/>
      </w:pPr>
      <w:r>
        <w:rPr/>
        <w:t>conducting Free and Fair Elections for Stable Democratic Governance. Benin City, April 28-29.</w:t>
      </w:r>
    </w:p>
    <w:p>
      <w:pPr>
        <w:pStyle w:val="BodyText"/>
        <w:spacing w:line="362" w:lineRule="auto"/>
        <w:ind w:left="1500" w:right="804" w:hanging="720"/>
      </w:pPr>
      <w:r>
        <w:rPr/>
        <w:t>Sa‟ad A. M. (2008), In search of justice for Nigeria: A critical analysis offormal and informal justice system in Gongola State. Sept, 2008.</w:t>
      </w:r>
    </w:p>
    <w:p>
      <w:pPr>
        <w:pStyle w:val="BodyText"/>
        <w:spacing w:line="360" w:lineRule="auto"/>
        <w:ind w:left="1500" w:right="797" w:hanging="720"/>
      </w:pPr>
      <w:r>
        <w:rPr/>
        <w:t>Segun, J. (2016). Democracy and Violent Conflicts in Nigeria: Implications for National Development. The Magazine for the African Lawyers, Vol. 7 No.</w:t>
      </w:r>
      <w:r>
        <w:rPr>
          <w:spacing w:val="40"/>
        </w:rPr>
        <w:t> </w:t>
      </w:r>
      <w:r>
        <w:rPr>
          <w:spacing w:val="-6"/>
        </w:rPr>
        <w:t>3.</w:t>
      </w:r>
    </w:p>
    <w:p>
      <w:pPr>
        <w:pStyle w:val="BodyText"/>
        <w:spacing w:line="360" w:lineRule="auto"/>
        <w:ind w:left="1500" w:right="806" w:hanging="720"/>
      </w:pPr>
      <w:r>
        <w:rPr/>
        <w:t>Tijjani H. (2013), Political violence and youth gang in Bauchi state, Nigeria: JORIND Vol.11, No.2, December, 2013.</w:t>
      </w:r>
    </w:p>
    <w:p>
      <w:pPr>
        <w:pStyle w:val="BodyText"/>
        <w:spacing w:line="360" w:lineRule="auto"/>
        <w:ind w:left="1500" w:right="801" w:hanging="720"/>
      </w:pPr>
      <w:r>
        <w:rPr/>
        <w:t>Ugoh S.C. (December 2004), Electoral Malpractice and Violence in the 2003 General elections in Nigeria. UNILAG Journal ofPolitics. Vol. 1, No 1.</w:t>
      </w:r>
    </w:p>
    <w:p>
      <w:pPr>
        <w:pStyle w:val="BodyText"/>
        <w:spacing w:line="360" w:lineRule="auto"/>
        <w:ind w:left="1500" w:right="802" w:hanging="720"/>
      </w:pPr>
      <w:r>
        <w:rPr/>
        <w:t>Umar M. M. (2003), The Role of Youth and Politicians in Political Violence in North-East Nigeria, in Bash Olosupo (ed) Electoral Violence in Nigeria: Issues and Perspective Frederick Ebert Stiftung Lagos. p. 207 - 216.</w:t>
      </w:r>
    </w:p>
    <w:p>
      <w:pPr>
        <w:spacing w:after="0" w:line="360" w:lineRule="auto"/>
        <w:sectPr>
          <w:pgSz w:w="12240" w:h="15840"/>
          <w:pgMar w:header="0" w:footer="1015" w:top="1360" w:bottom="1200" w:left="660" w:right="640"/>
        </w:sectPr>
      </w:pPr>
    </w:p>
    <w:p>
      <w:pPr>
        <w:pStyle w:val="BodyText"/>
        <w:ind w:left="0"/>
        <w:jc w:val="left"/>
      </w:pPr>
    </w:p>
    <w:p>
      <w:pPr>
        <w:pStyle w:val="BodyText"/>
        <w:ind w:left="0"/>
        <w:jc w:val="left"/>
      </w:pPr>
    </w:p>
    <w:p>
      <w:pPr>
        <w:pStyle w:val="BodyText"/>
        <w:spacing w:before="38"/>
        <w:ind w:left="0"/>
        <w:jc w:val="left"/>
      </w:pPr>
    </w:p>
    <w:p>
      <w:pPr>
        <w:pStyle w:val="BodyText"/>
        <w:jc w:val="left"/>
      </w:pPr>
      <w:r>
        <w:rPr/>
        <w:t>Dear</w:t>
      </w:r>
      <w:r>
        <w:rPr>
          <w:spacing w:val="-2"/>
        </w:rPr>
        <w:t> respondent,</w:t>
      </w:r>
    </w:p>
    <w:p>
      <w:pPr>
        <w:pStyle w:val="Heading1"/>
        <w:ind w:left="2" w:right="3595"/>
      </w:pPr>
      <w:r>
        <w:rPr>
          <w:b w:val="0"/>
        </w:rPr>
        <w:br w:type="column"/>
      </w:r>
      <w:r>
        <w:rPr>
          <w:spacing w:val="-2"/>
        </w:rPr>
        <w:t>APPENDIX</w:t>
      </w:r>
    </w:p>
    <w:p>
      <w:pPr>
        <w:spacing w:before="163"/>
        <w:ind w:left="0" w:right="3595" w:firstLine="0"/>
        <w:jc w:val="center"/>
        <w:rPr>
          <w:b/>
          <w:sz w:val="26"/>
        </w:rPr>
      </w:pPr>
      <w:r>
        <w:rPr>
          <w:b/>
          <w:spacing w:val="-2"/>
          <w:sz w:val="26"/>
        </w:rPr>
        <w:t>QUESTIONNAIRE</w:t>
      </w:r>
    </w:p>
    <w:p>
      <w:pPr>
        <w:spacing w:after="0"/>
        <w:jc w:val="center"/>
        <w:rPr>
          <w:sz w:val="26"/>
        </w:rPr>
        <w:sectPr>
          <w:pgSz w:w="12240" w:h="15840"/>
          <w:pgMar w:header="0" w:footer="1015" w:top="1360" w:bottom="1200" w:left="660" w:right="640"/>
          <w:cols w:num="2" w:equalWidth="0">
            <w:col w:w="2735" w:space="839"/>
            <w:col w:w="7366"/>
          </w:cols>
        </w:sectPr>
      </w:pPr>
    </w:p>
    <w:p>
      <w:pPr>
        <w:pStyle w:val="BodyText"/>
        <w:spacing w:line="360" w:lineRule="auto" w:before="161"/>
        <w:ind w:right="795"/>
      </w:pPr>
      <w:r>
        <w:rPr/>
        <w:t>I am a final year student from the department of sociology, faculty of social sciences, Ahmadu Bello University, Zaria conducting a research on “</w:t>
      </w:r>
      <w:r>
        <w:rPr>
          <w:b/>
        </w:rPr>
        <w:t>The Causes and Effects of Political violence in Gombe metropolis”</w:t>
      </w:r>
      <w:r>
        <w:rPr/>
        <w:t>. I will be very grateful if you can kindly answer the following questions. Your response will be treated with utmost confidentiality and will be used only for academic purposes as well as your anonymity is surely guaranteed.</w:t>
      </w:r>
    </w:p>
    <w:p>
      <w:pPr>
        <w:pStyle w:val="Heading1"/>
        <w:spacing w:before="7"/>
        <w:ind w:left="780" w:right="0"/>
        <w:jc w:val="left"/>
      </w:pPr>
      <w:r>
        <w:rPr>
          <w:spacing w:val="-2"/>
        </w:rPr>
        <w:t>INSTRUCTION</w:t>
      </w:r>
    </w:p>
    <w:p>
      <w:pPr>
        <w:spacing w:line="360" w:lineRule="auto" w:before="155"/>
        <w:ind w:left="780" w:right="804" w:firstLine="0"/>
        <w:jc w:val="both"/>
        <w:rPr>
          <w:i/>
          <w:sz w:val="28"/>
        </w:rPr>
      </w:pPr>
      <w:r>
        <w:rPr>
          <w:i/>
          <w:sz w:val="28"/>
        </w:rPr>
        <w:t>Please respond by ticking [√] the appropriate options that best describes your opinion for each of the item(s) as it appeals to you.</w:t>
      </w:r>
    </w:p>
    <w:p>
      <w:pPr>
        <w:pStyle w:val="Heading1"/>
        <w:spacing w:before="4"/>
        <w:ind w:left="780" w:right="0"/>
        <w:jc w:val="left"/>
      </w:pPr>
      <w:r>
        <w:rPr/>
        <w:t>SECTION</w:t>
      </w:r>
      <w:r>
        <w:rPr>
          <w:spacing w:val="-3"/>
        </w:rPr>
        <w:t> </w:t>
      </w:r>
      <w:r>
        <w:rPr>
          <w:spacing w:val="-10"/>
        </w:rPr>
        <w:t>A</w:t>
      </w:r>
    </w:p>
    <w:p>
      <w:pPr>
        <w:spacing w:before="158"/>
        <w:ind w:left="780" w:right="0" w:firstLine="0"/>
        <w:jc w:val="both"/>
        <w:rPr>
          <w:i/>
          <w:sz w:val="28"/>
        </w:rPr>
      </w:pPr>
      <w:r>
        <w:rPr>
          <w:i/>
          <w:sz w:val="28"/>
        </w:rPr>
        <w:t>{Please</w:t>
      </w:r>
      <w:r>
        <w:rPr>
          <w:i/>
          <w:spacing w:val="-6"/>
          <w:sz w:val="28"/>
        </w:rPr>
        <w:t> </w:t>
      </w:r>
      <w:r>
        <w:rPr>
          <w:i/>
          <w:sz w:val="28"/>
        </w:rPr>
        <w:t>tick</w:t>
      </w:r>
      <w:r>
        <w:rPr>
          <w:i/>
          <w:spacing w:val="-2"/>
          <w:sz w:val="28"/>
        </w:rPr>
        <w:t> </w:t>
      </w:r>
      <w:r>
        <w:rPr>
          <w:i/>
          <w:sz w:val="28"/>
        </w:rPr>
        <w:t>only</w:t>
      </w:r>
      <w:r>
        <w:rPr>
          <w:i/>
          <w:spacing w:val="-3"/>
          <w:sz w:val="28"/>
        </w:rPr>
        <w:t> </w:t>
      </w:r>
      <w:r>
        <w:rPr>
          <w:i/>
          <w:sz w:val="28"/>
        </w:rPr>
        <w:t>one</w:t>
      </w:r>
      <w:r>
        <w:rPr>
          <w:i/>
          <w:spacing w:val="-5"/>
          <w:sz w:val="28"/>
        </w:rPr>
        <w:t> </w:t>
      </w:r>
      <w:r>
        <w:rPr>
          <w:i/>
          <w:sz w:val="28"/>
        </w:rPr>
        <w:t>in</w:t>
      </w:r>
      <w:r>
        <w:rPr>
          <w:i/>
          <w:spacing w:val="-5"/>
          <w:sz w:val="28"/>
        </w:rPr>
        <w:t> </w:t>
      </w:r>
      <w:r>
        <w:rPr>
          <w:i/>
          <w:sz w:val="28"/>
        </w:rPr>
        <w:t>this</w:t>
      </w:r>
      <w:r>
        <w:rPr>
          <w:i/>
          <w:spacing w:val="-1"/>
          <w:sz w:val="28"/>
        </w:rPr>
        <w:t> </w:t>
      </w:r>
      <w:r>
        <w:rPr>
          <w:i/>
          <w:spacing w:val="-2"/>
          <w:sz w:val="28"/>
        </w:rPr>
        <w:t>section}</w:t>
      </w:r>
    </w:p>
    <w:p>
      <w:pPr>
        <w:pStyle w:val="ListParagraph"/>
        <w:numPr>
          <w:ilvl w:val="0"/>
          <w:numId w:val="17"/>
        </w:numPr>
        <w:tabs>
          <w:tab w:pos="1139" w:val="left" w:leader="none"/>
        </w:tabs>
        <w:spacing w:line="240" w:lineRule="auto" w:before="160" w:after="0"/>
        <w:ind w:left="1139" w:right="0" w:hanging="359"/>
        <w:jc w:val="left"/>
        <w:rPr>
          <w:sz w:val="28"/>
        </w:rPr>
      </w:pPr>
      <w:r>
        <w:rPr>
          <w:b/>
          <w:sz w:val="28"/>
        </w:rPr>
        <w:t>Ward:</w:t>
      </w:r>
      <w:r>
        <w:rPr>
          <w:b/>
          <w:spacing w:val="-6"/>
          <w:sz w:val="28"/>
        </w:rPr>
        <w:t> </w:t>
      </w:r>
      <w:r>
        <w:rPr>
          <w:sz w:val="28"/>
        </w:rPr>
        <w:t>Jekada-fari [</w:t>
      </w:r>
      <w:r>
        <w:rPr>
          <w:spacing w:val="64"/>
          <w:sz w:val="28"/>
        </w:rPr>
        <w:t> </w:t>
      </w:r>
      <w:r>
        <w:rPr>
          <w:sz w:val="28"/>
        </w:rPr>
        <w:t>]</w:t>
      </w:r>
      <w:r>
        <w:rPr>
          <w:spacing w:val="-4"/>
          <w:sz w:val="28"/>
        </w:rPr>
        <w:t> </w:t>
      </w:r>
      <w:r>
        <w:rPr>
          <w:sz w:val="28"/>
        </w:rPr>
        <w:t>Bolari [</w:t>
      </w:r>
      <w:r>
        <w:rPr>
          <w:spacing w:val="67"/>
          <w:sz w:val="28"/>
        </w:rPr>
        <w:t> </w:t>
      </w:r>
      <w:r>
        <w:rPr>
          <w:sz w:val="28"/>
        </w:rPr>
        <w:t>]</w:t>
      </w:r>
      <w:r>
        <w:rPr>
          <w:spacing w:val="-4"/>
          <w:sz w:val="28"/>
        </w:rPr>
        <w:t> </w:t>
      </w:r>
      <w:r>
        <w:rPr>
          <w:sz w:val="28"/>
        </w:rPr>
        <w:t>Kagarawal</w:t>
      </w:r>
      <w:r>
        <w:rPr>
          <w:spacing w:val="1"/>
          <w:sz w:val="28"/>
        </w:rPr>
        <w:t> </w:t>
      </w:r>
      <w:r>
        <w:rPr>
          <w:sz w:val="28"/>
        </w:rPr>
        <w:t>[</w:t>
      </w:r>
      <w:r>
        <w:rPr>
          <w:spacing w:val="67"/>
          <w:sz w:val="28"/>
        </w:rPr>
        <w:t> </w:t>
      </w:r>
      <w:r>
        <w:rPr>
          <w:sz w:val="28"/>
        </w:rPr>
        <w:t>]</w:t>
      </w:r>
      <w:r>
        <w:rPr>
          <w:spacing w:val="-4"/>
          <w:sz w:val="28"/>
        </w:rPr>
        <w:t> </w:t>
      </w:r>
      <w:r>
        <w:rPr>
          <w:sz w:val="28"/>
        </w:rPr>
        <w:t>Bogo</w:t>
      </w:r>
      <w:r>
        <w:rPr>
          <w:spacing w:val="-1"/>
          <w:sz w:val="28"/>
        </w:rPr>
        <w:t> </w:t>
      </w:r>
      <w:r>
        <w:rPr>
          <w:sz w:val="28"/>
        </w:rPr>
        <w:t>[</w:t>
      </w:r>
      <w:r>
        <w:rPr>
          <w:spacing w:val="67"/>
          <w:sz w:val="28"/>
        </w:rPr>
        <w:t> </w:t>
      </w:r>
      <w:r>
        <w:rPr>
          <w:sz w:val="28"/>
        </w:rPr>
        <w:t>]</w:t>
      </w:r>
      <w:r>
        <w:rPr>
          <w:spacing w:val="-2"/>
          <w:sz w:val="28"/>
        </w:rPr>
        <w:t> </w:t>
      </w:r>
      <w:r>
        <w:rPr>
          <w:sz w:val="28"/>
        </w:rPr>
        <w:t>Tudun-wada</w:t>
      </w:r>
      <w:r>
        <w:rPr>
          <w:spacing w:val="-1"/>
          <w:sz w:val="28"/>
        </w:rPr>
        <w:t> </w:t>
      </w:r>
      <w:r>
        <w:rPr>
          <w:sz w:val="28"/>
        </w:rPr>
        <w:t>[</w:t>
      </w:r>
      <w:r>
        <w:rPr>
          <w:spacing w:val="68"/>
          <w:sz w:val="28"/>
        </w:rPr>
        <w:t> </w:t>
      </w:r>
      <w:r>
        <w:rPr>
          <w:spacing w:val="-10"/>
          <w:sz w:val="28"/>
        </w:rPr>
        <w:t>]</w:t>
      </w:r>
    </w:p>
    <w:p>
      <w:pPr>
        <w:pStyle w:val="ListParagraph"/>
        <w:numPr>
          <w:ilvl w:val="0"/>
          <w:numId w:val="17"/>
        </w:numPr>
        <w:tabs>
          <w:tab w:pos="1139" w:val="left" w:leader="none"/>
          <w:tab w:pos="2347" w:val="left" w:leader="none"/>
          <w:tab w:pos="3939" w:val="left" w:leader="none"/>
        </w:tabs>
        <w:spacing w:line="240" w:lineRule="auto" w:before="161" w:after="0"/>
        <w:ind w:left="1139" w:right="0" w:hanging="359"/>
        <w:jc w:val="left"/>
        <w:rPr>
          <w:sz w:val="28"/>
        </w:rPr>
      </w:pPr>
      <w:r>
        <w:rPr>
          <w:b/>
          <w:spacing w:val="-2"/>
          <w:sz w:val="28"/>
        </w:rPr>
        <w:t>Gender:</w:t>
      </w:r>
      <w:r>
        <w:rPr>
          <w:b/>
          <w:sz w:val="28"/>
        </w:rPr>
        <w:tab/>
      </w:r>
      <w:r>
        <w:rPr>
          <w:sz w:val="28"/>
        </w:rPr>
        <w:t>Male</w:t>
      </w:r>
      <w:r>
        <w:rPr>
          <w:spacing w:val="-3"/>
          <w:sz w:val="28"/>
        </w:rPr>
        <w:t> </w:t>
      </w:r>
      <w:r>
        <w:rPr>
          <w:sz w:val="28"/>
        </w:rPr>
        <w:t>[</w:t>
      </w:r>
      <w:r>
        <w:rPr>
          <w:spacing w:val="67"/>
          <w:sz w:val="28"/>
        </w:rPr>
        <w:t> </w:t>
      </w:r>
      <w:r>
        <w:rPr>
          <w:spacing w:val="-10"/>
          <w:sz w:val="28"/>
        </w:rPr>
        <w:t>]</w:t>
      </w:r>
      <w:r>
        <w:rPr>
          <w:sz w:val="28"/>
        </w:rPr>
        <w:tab/>
        <w:t>Female</w:t>
      </w:r>
      <w:r>
        <w:rPr>
          <w:spacing w:val="-3"/>
          <w:sz w:val="28"/>
        </w:rPr>
        <w:t> </w:t>
      </w:r>
      <w:r>
        <w:rPr>
          <w:sz w:val="28"/>
        </w:rPr>
        <w:t>[</w:t>
      </w:r>
      <w:r>
        <w:rPr>
          <w:spacing w:val="67"/>
          <w:sz w:val="28"/>
        </w:rPr>
        <w:t> </w:t>
      </w:r>
      <w:r>
        <w:rPr>
          <w:spacing w:val="-10"/>
          <w:sz w:val="28"/>
        </w:rPr>
        <w:t>]</w:t>
      </w:r>
    </w:p>
    <w:p>
      <w:pPr>
        <w:pStyle w:val="ListParagraph"/>
        <w:numPr>
          <w:ilvl w:val="0"/>
          <w:numId w:val="17"/>
        </w:numPr>
        <w:tabs>
          <w:tab w:pos="1139" w:val="left" w:leader="none"/>
          <w:tab w:pos="1910" w:val="left" w:leader="none"/>
          <w:tab w:pos="3168" w:val="left" w:leader="none"/>
        </w:tabs>
        <w:spacing w:line="240" w:lineRule="auto" w:before="161" w:after="0"/>
        <w:ind w:left="1139" w:right="0" w:hanging="359"/>
        <w:jc w:val="left"/>
        <w:rPr>
          <w:sz w:val="28"/>
        </w:rPr>
      </w:pPr>
      <w:r>
        <w:rPr>
          <w:b/>
          <w:spacing w:val="-4"/>
          <w:sz w:val="28"/>
        </w:rPr>
        <w:t>Age:</w:t>
      </w:r>
      <w:r>
        <w:rPr>
          <w:b/>
          <w:sz w:val="28"/>
        </w:rPr>
        <w:tab/>
      </w:r>
      <w:r>
        <w:rPr>
          <w:sz w:val="28"/>
        </w:rPr>
        <w:t>18-24</w:t>
      </w:r>
      <w:r>
        <w:rPr>
          <w:spacing w:val="-3"/>
          <w:sz w:val="28"/>
        </w:rPr>
        <w:t> </w:t>
      </w:r>
      <w:r>
        <w:rPr>
          <w:sz w:val="28"/>
        </w:rPr>
        <w:t>[</w:t>
      </w:r>
      <w:r>
        <w:rPr>
          <w:spacing w:val="68"/>
          <w:sz w:val="28"/>
        </w:rPr>
        <w:t> </w:t>
      </w:r>
      <w:r>
        <w:rPr>
          <w:spacing w:val="-10"/>
          <w:sz w:val="28"/>
        </w:rPr>
        <w:t>]</w:t>
      </w:r>
      <w:r>
        <w:rPr>
          <w:sz w:val="28"/>
        </w:rPr>
        <w:tab/>
        <w:t>25-34 [</w:t>
      </w:r>
      <w:r>
        <w:rPr>
          <w:spacing w:val="68"/>
          <w:sz w:val="28"/>
        </w:rPr>
        <w:t> </w:t>
      </w:r>
      <w:r>
        <w:rPr>
          <w:sz w:val="28"/>
        </w:rPr>
        <w:t>]</w:t>
      </w:r>
      <w:r>
        <w:rPr>
          <w:spacing w:val="-3"/>
          <w:sz w:val="28"/>
        </w:rPr>
        <w:t> </w:t>
      </w:r>
      <w:r>
        <w:rPr>
          <w:sz w:val="28"/>
        </w:rPr>
        <w:t>35-44 [</w:t>
      </w:r>
      <w:r>
        <w:rPr>
          <w:spacing w:val="69"/>
          <w:sz w:val="28"/>
        </w:rPr>
        <w:t> </w:t>
      </w:r>
      <w:r>
        <w:rPr>
          <w:sz w:val="28"/>
        </w:rPr>
        <w:t>]</w:t>
      </w:r>
      <w:r>
        <w:rPr>
          <w:spacing w:val="65"/>
          <w:sz w:val="28"/>
        </w:rPr>
        <w:t> </w:t>
      </w:r>
      <w:r>
        <w:rPr>
          <w:sz w:val="28"/>
        </w:rPr>
        <w:t>45 &amp;</w:t>
      </w:r>
      <w:r>
        <w:rPr>
          <w:spacing w:val="-1"/>
          <w:sz w:val="28"/>
        </w:rPr>
        <w:t> </w:t>
      </w:r>
      <w:r>
        <w:rPr>
          <w:sz w:val="28"/>
        </w:rPr>
        <w:t>above</w:t>
      </w:r>
      <w:r>
        <w:rPr>
          <w:spacing w:val="-1"/>
          <w:sz w:val="28"/>
        </w:rPr>
        <w:t> </w:t>
      </w:r>
      <w:r>
        <w:rPr>
          <w:sz w:val="28"/>
        </w:rPr>
        <w:t>[</w:t>
      </w:r>
      <w:r>
        <w:rPr>
          <w:spacing w:val="69"/>
          <w:sz w:val="28"/>
        </w:rPr>
        <w:t> </w:t>
      </w:r>
      <w:r>
        <w:rPr>
          <w:spacing w:val="-10"/>
          <w:sz w:val="28"/>
        </w:rPr>
        <w:t>]</w:t>
      </w:r>
    </w:p>
    <w:p>
      <w:pPr>
        <w:pStyle w:val="ListParagraph"/>
        <w:numPr>
          <w:ilvl w:val="0"/>
          <w:numId w:val="17"/>
        </w:numPr>
        <w:tabs>
          <w:tab w:pos="1139" w:val="left" w:leader="none"/>
          <w:tab w:pos="3180" w:val="left" w:leader="none"/>
          <w:tab w:pos="4500" w:val="left" w:leader="none"/>
          <w:tab w:pos="7590" w:val="left" w:leader="none"/>
        </w:tabs>
        <w:spacing w:line="240" w:lineRule="auto" w:before="162" w:after="0"/>
        <w:ind w:left="1139" w:right="0" w:hanging="359"/>
        <w:jc w:val="left"/>
        <w:rPr>
          <w:sz w:val="28"/>
        </w:rPr>
      </w:pPr>
      <w:r>
        <w:rPr>
          <w:b/>
          <w:sz w:val="28"/>
        </w:rPr>
        <w:t>Marital</w:t>
      </w:r>
      <w:r>
        <w:rPr>
          <w:b/>
          <w:spacing w:val="-6"/>
          <w:sz w:val="28"/>
        </w:rPr>
        <w:t> </w:t>
      </w:r>
      <w:r>
        <w:rPr>
          <w:b/>
          <w:spacing w:val="-2"/>
          <w:sz w:val="28"/>
        </w:rPr>
        <w:t>Status:</w:t>
      </w:r>
      <w:r>
        <w:rPr>
          <w:b/>
          <w:sz w:val="28"/>
        </w:rPr>
        <w:tab/>
      </w:r>
      <w:r>
        <w:rPr>
          <w:sz w:val="28"/>
        </w:rPr>
        <w:t>Single</w:t>
      </w:r>
      <w:r>
        <w:rPr>
          <w:spacing w:val="-2"/>
          <w:sz w:val="28"/>
        </w:rPr>
        <w:t> </w:t>
      </w:r>
      <w:r>
        <w:rPr>
          <w:sz w:val="28"/>
        </w:rPr>
        <w:t>[</w:t>
      </w:r>
      <w:r>
        <w:rPr>
          <w:spacing w:val="66"/>
          <w:sz w:val="28"/>
        </w:rPr>
        <w:t> </w:t>
      </w:r>
      <w:r>
        <w:rPr>
          <w:spacing w:val="-10"/>
          <w:sz w:val="28"/>
        </w:rPr>
        <w:t>]</w:t>
      </w:r>
      <w:r>
        <w:rPr>
          <w:sz w:val="28"/>
        </w:rPr>
        <w:tab/>
        <w:t>Married</w:t>
      </w:r>
      <w:r>
        <w:rPr>
          <w:spacing w:val="-1"/>
          <w:sz w:val="28"/>
        </w:rPr>
        <w:t> </w:t>
      </w:r>
      <w:r>
        <w:rPr>
          <w:sz w:val="28"/>
        </w:rPr>
        <w:t>[</w:t>
      </w:r>
      <w:r>
        <w:rPr>
          <w:spacing w:val="67"/>
          <w:sz w:val="28"/>
        </w:rPr>
        <w:t> </w:t>
      </w:r>
      <w:r>
        <w:rPr>
          <w:sz w:val="28"/>
        </w:rPr>
        <w:t>]</w:t>
      </w:r>
      <w:r>
        <w:rPr>
          <w:spacing w:val="67"/>
          <w:sz w:val="28"/>
        </w:rPr>
        <w:t> </w:t>
      </w:r>
      <w:r>
        <w:rPr>
          <w:sz w:val="28"/>
        </w:rPr>
        <w:t>Divorced [</w:t>
      </w:r>
      <w:r>
        <w:rPr>
          <w:spacing w:val="67"/>
          <w:sz w:val="28"/>
        </w:rPr>
        <w:t> </w:t>
      </w:r>
      <w:r>
        <w:rPr>
          <w:spacing w:val="-10"/>
          <w:sz w:val="28"/>
        </w:rPr>
        <w:t>]</w:t>
      </w:r>
      <w:r>
        <w:rPr>
          <w:sz w:val="28"/>
        </w:rPr>
        <w:tab/>
        <w:t>Widowed</w:t>
      </w:r>
      <w:r>
        <w:rPr>
          <w:spacing w:val="-2"/>
          <w:sz w:val="28"/>
        </w:rPr>
        <w:t> </w:t>
      </w:r>
      <w:r>
        <w:rPr>
          <w:sz w:val="28"/>
        </w:rPr>
        <w:t>[</w:t>
      </w:r>
      <w:r>
        <w:rPr>
          <w:spacing w:val="64"/>
          <w:sz w:val="28"/>
        </w:rPr>
        <w:t> </w:t>
      </w:r>
      <w:r>
        <w:rPr>
          <w:spacing w:val="-10"/>
          <w:sz w:val="28"/>
        </w:rPr>
        <w:t>]</w:t>
      </w:r>
    </w:p>
    <w:p>
      <w:pPr>
        <w:pStyle w:val="ListParagraph"/>
        <w:numPr>
          <w:ilvl w:val="0"/>
          <w:numId w:val="17"/>
        </w:numPr>
        <w:tabs>
          <w:tab w:pos="1139" w:val="left" w:leader="none"/>
          <w:tab w:pos="2719" w:val="left" w:leader="none"/>
          <w:tab w:pos="9220" w:val="left" w:leader="none"/>
        </w:tabs>
        <w:spacing w:line="240" w:lineRule="auto" w:before="161" w:after="0"/>
        <w:ind w:left="1139" w:right="0" w:hanging="359"/>
        <w:jc w:val="left"/>
        <w:rPr>
          <w:sz w:val="28"/>
        </w:rPr>
      </w:pPr>
      <w:r>
        <w:rPr>
          <w:b/>
          <w:spacing w:val="-2"/>
          <w:sz w:val="28"/>
        </w:rPr>
        <w:t>Religion:</w:t>
      </w:r>
      <w:r>
        <w:rPr>
          <w:b/>
          <w:sz w:val="28"/>
        </w:rPr>
        <w:tab/>
      </w:r>
      <w:r>
        <w:rPr>
          <w:sz w:val="28"/>
        </w:rPr>
        <w:t>Islam</w:t>
      </w:r>
      <w:r>
        <w:rPr>
          <w:spacing w:val="-9"/>
          <w:sz w:val="28"/>
        </w:rPr>
        <w:t> </w:t>
      </w:r>
      <w:r>
        <w:rPr>
          <w:sz w:val="28"/>
        </w:rPr>
        <w:t>[</w:t>
      </w:r>
      <w:r>
        <w:rPr>
          <w:spacing w:val="69"/>
          <w:sz w:val="28"/>
        </w:rPr>
        <w:t> </w:t>
      </w:r>
      <w:r>
        <w:rPr>
          <w:sz w:val="28"/>
        </w:rPr>
        <w:t>]</w:t>
      </w:r>
      <w:r>
        <w:rPr>
          <w:spacing w:val="-5"/>
          <w:sz w:val="28"/>
        </w:rPr>
        <w:t> </w:t>
      </w:r>
      <w:r>
        <w:rPr>
          <w:sz w:val="28"/>
        </w:rPr>
        <w:t>Christianity</w:t>
      </w:r>
      <w:r>
        <w:rPr>
          <w:spacing w:val="-5"/>
          <w:sz w:val="28"/>
        </w:rPr>
        <w:t> </w:t>
      </w:r>
      <w:r>
        <w:rPr>
          <w:sz w:val="28"/>
        </w:rPr>
        <w:t>[</w:t>
      </w:r>
      <w:r>
        <w:rPr>
          <w:spacing w:val="67"/>
          <w:sz w:val="28"/>
        </w:rPr>
        <w:t> </w:t>
      </w:r>
      <w:r>
        <w:rPr>
          <w:sz w:val="28"/>
        </w:rPr>
        <w:t>]</w:t>
      </w:r>
      <w:r>
        <w:rPr>
          <w:spacing w:val="68"/>
          <w:sz w:val="28"/>
        </w:rPr>
        <w:t> </w:t>
      </w:r>
      <w:r>
        <w:rPr>
          <w:sz w:val="28"/>
        </w:rPr>
        <w:t>Others </w:t>
      </w:r>
      <w:r>
        <w:rPr>
          <w:spacing w:val="-2"/>
          <w:sz w:val="28"/>
        </w:rPr>
        <w:t>(specify)</w:t>
      </w:r>
      <w:r>
        <w:rPr>
          <w:sz w:val="28"/>
          <w:u w:val="single"/>
        </w:rPr>
        <w:tab/>
      </w:r>
    </w:p>
    <w:p>
      <w:pPr>
        <w:pStyle w:val="ListParagraph"/>
        <w:numPr>
          <w:ilvl w:val="0"/>
          <w:numId w:val="17"/>
        </w:numPr>
        <w:tabs>
          <w:tab w:pos="1139" w:val="left" w:leader="none"/>
          <w:tab w:pos="4040" w:val="left" w:leader="none"/>
          <w:tab w:pos="5898" w:val="left" w:leader="none"/>
          <w:tab w:pos="7475" w:val="left" w:leader="none"/>
        </w:tabs>
        <w:spacing w:line="240" w:lineRule="auto" w:before="160" w:after="0"/>
        <w:ind w:left="1139" w:right="0" w:hanging="359"/>
        <w:jc w:val="left"/>
        <w:rPr>
          <w:sz w:val="28"/>
        </w:rPr>
      </w:pPr>
      <w:r>
        <w:rPr>
          <w:b/>
          <w:sz w:val="28"/>
        </w:rPr>
        <w:t>Education:</w:t>
      </w:r>
      <w:r>
        <w:rPr>
          <w:b/>
          <w:spacing w:val="-5"/>
          <w:sz w:val="28"/>
        </w:rPr>
        <w:t> </w:t>
      </w:r>
      <w:r>
        <w:rPr>
          <w:sz w:val="28"/>
        </w:rPr>
        <w:t>Primary</w:t>
      </w:r>
      <w:r>
        <w:rPr>
          <w:spacing w:val="-6"/>
          <w:sz w:val="28"/>
        </w:rPr>
        <w:t> </w:t>
      </w:r>
      <w:r>
        <w:rPr>
          <w:sz w:val="28"/>
        </w:rPr>
        <w:t>[</w:t>
      </w:r>
      <w:r>
        <w:rPr>
          <w:spacing w:val="64"/>
          <w:sz w:val="28"/>
        </w:rPr>
        <w:t> </w:t>
      </w:r>
      <w:r>
        <w:rPr>
          <w:spacing w:val="-10"/>
          <w:sz w:val="28"/>
        </w:rPr>
        <w:t>]</w:t>
      </w:r>
      <w:r>
        <w:rPr>
          <w:sz w:val="28"/>
        </w:rPr>
        <w:tab/>
        <w:t>Secondary</w:t>
      </w:r>
      <w:r>
        <w:rPr>
          <w:spacing w:val="-5"/>
          <w:sz w:val="28"/>
        </w:rPr>
        <w:t> </w:t>
      </w:r>
      <w:r>
        <w:rPr>
          <w:sz w:val="28"/>
        </w:rPr>
        <w:t>[</w:t>
      </w:r>
      <w:r>
        <w:rPr>
          <w:spacing w:val="69"/>
          <w:sz w:val="28"/>
        </w:rPr>
        <w:t> </w:t>
      </w:r>
      <w:r>
        <w:rPr>
          <w:spacing w:val="-10"/>
          <w:sz w:val="28"/>
        </w:rPr>
        <w:t>]</w:t>
      </w:r>
      <w:r>
        <w:rPr>
          <w:sz w:val="28"/>
        </w:rPr>
        <w:tab/>
        <w:t>Tertiary</w:t>
      </w:r>
      <w:r>
        <w:rPr>
          <w:spacing w:val="-6"/>
          <w:sz w:val="28"/>
        </w:rPr>
        <w:t> </w:t>
      </w:r>
      <w:r>
        <w:rPr>
          <w:sz w:val="28"/>
        </w:rPr>
        <w:t>[</w:t>
      </w:r>
      <w:r>
        <w:rPr>
          <w:spacing w:val="68"/>
          <w:sz w:val="28"/>
        </w:rPr>
        <w:t> </w:t>
      </w:r>
      <w:r>
        <w:rPr>
          <w:spacing w:val="-10"/>
          <w:sz w:val="28"/>
        </w:rPr>
        <w:t>]</w:t>
      </w:r>
      <w:r>
        <w:rPr>
          <w:sz w:val="28"/>
        </w:rPr>
        <w:tab/>
        <w:t>Informal</w:t>
      </w:r>
      <w:r>
        <w:rPr>
          <w:spacing w:val="-3"/>
          <w:sz w:val="28"/>
        </w:rPr>
        <w:t> </w:t>
      </w:r>
      <w:r>
        <w:rPr>
          <w:sz w:val="28"/>
        </w:rPr>
        <w:t>education</w:t>
      </w:r>
      <w:r>
        <w:rPr>
          <w:spacing w:val="-2"/>
          <w:sz w:val="28"/>
        </w:rPr>
        <w:t> </w:t>
      </w:r>
      <w:r>
        <w:rPr>
          <w:sz w:val="28"/>
        </w:rPr>
        <w:t>[</w:t>
      </w:r>
      <w:r>
        <w:rPr>
          <w:spacing w:val="64"/>
          <w:sz w:val="28"/>
        </w:rPr>
        <w:t> </w:t>
      </w:r>
      <w:r>
        <w:rPr>
          <w:spacing w:val="-10"/>
          <w:sz w:val="28"/>
        </w:rPr>
        <w:t>]</w:t>
      </w:r>
    </w:p>
    <w:p>
      <w:pPr>
        <w:pStyle w:val="ListParagraph"/>
        <w:numPr>
          <w:ilvl w:val="0"/>
          <w:numId w:val="17"/>
        </w:numPr>
        <w:tabs>
          <w:tab w:pos="1140" w:val="left" w:leader="none"/>
          <w:tab w:pos="2829" w:val="left" w:leader="none"/>
          <w:tab w:pos="3260" w:val="left" w:leader="none"/>
          <w:tab w:pos="4497" w:val="left" w:leader="none"/>
          <w:tab w:pos="6681" w:val="left" w:leader="none"/>
          <w:tab w:pos="6900" w:val="left" w:leader="none"/>
          <w:tab w:pos="8245" w:val="left" w:leader="none"/>
        </w:tabs>
        <w:spacing w:line="362" w:lineRule="auto" w:before="161" w:after="0"/>
        <w:ind w:left="1140" w:right="1391" w:hanging="360"/>
        <w:jc w:val="left"/>
        <w:rPr>
          <w:sz w:val="28"/>
        </w:rPr>
      </w:pPr>
      <w:r>
        <w:rPr>
          <w:b/>
          <w:spacing w:val="-2"/>
          <w:sz w:val="28"/>
        </w:rPr>
        <w:t>Occupation:</w:t>
      </w:r>
      <w:r>
        <w:rPr>
          <w:b/>
          <w:sz w:val="28"/>
        </w:rPr>
        <w:tab/>
      </w:r>
      <w:r>
        <w:rPr>
          <w:sz w:val="28"/>
        </w:rPr>
        <w:t>Student [</w:t>
      </w:r>
      <w:r>
        <w:rPr>
          <w:spacing w:val="40"/>
          <w:sz w:val="28"/>
        </w:rPr>
        <w:t> </w:t>
      </w:r>
      <w:r>
        <w:rPr>
          <w:sz w:val="28"/>
        </w:rPr>
        <w:t>]</w:t>
        <w:tab/>
        <w:t>Civil servant [</w:t>
      </w:r>
      <w:r>
        <w:rPr>
          <w:spacing w:val="40"/>
          <w:sz w:val="28"/>
        </w:rPr>
        <w:t> </w:t>
      </w:r>
      <w:r>
        <w:rPr>
          <w:sz w:val="28"/>
        </w:rPr>
        <w:t>]</w:t>
        <w:tab/>
        <w:t>Trader [</w:t>
      </w:r>
      <w:r>
        <w:rPr>
          <w:spacing w:val="40"/>
          <w:sz w:val="28"/>
        </w:rPr>
        <w:t> </w:t>
      </w:r>
      <w:r>
        <w:rPr>
          <w:sz w:val="28"/>
        </w:rPr>
        <w:t>]</w:t>
        <w:tab/>
        <w:t>Teacher</w:t>
      </w:r>
      <w:r>
        <w:rPr>
          <w:spacing w:val="-12"/>
          <w:sz w:val="28"/>
        </w:rPr>
        <w:t> </w:t>
      </w:r>
      <w:r>
        <w:rPr>
          <w:sz w:val="28"/>
        </w:rPr>
        <w:t>[</w:t>
      </w:r>
      <w:r>
        <w:rPr>
          <w:spacing w:val="40"/>
          <w:sz w:val="28"/>
        </w:rPr>
        <w:t> </w:t>
      </w:r>
      <w:r>
        <w:rPr>
          <w:sz w:val="28"/>
        </w:rPr>
        <w:t>] Unemployed [</w:t>
      </w:r>
      <w:r>
        <w:rPr>
          <w:spacing w:val="40"/>
          <w:sz w:val="28"/>
        </w:rPr>
        <w:t> </w:t>
      </w:r>
      <w:r>
        <w:rPr>
          <w:sz w:val="28"/>
        </w:rPr>
        <w:t>]</w:t>
        <w:tab/>
        <w:t>Others {specify}</w:t>
      </w:r>
      <w:r>
        <w:rPr>
          <w:sz w:val="28"/>
          <w:u w:val="single"/>
        </w:rPr>
        <w:tab/>
        <w:tab/>
      </w:r>
    </w:p>
    <w:p>
      <w:pPr>
        <w:spacing w:after="0" w:line="362" w:lineRule="auto"/>
        <w:jc w:val="left"/>
        <w:rPr>
          <w:sz w:val="28"/>
        </w:rPr>
        <w:sectPr>
          <w:type w:val="continuous"/>
          <w:pgSz w:w="12240" w:h="15840"/>
          <w:pgMar w:header="0" w:footer="1015" w:top="1360" w:bottom="280" w:left="660" w:right="640"/>
        </w:sectPr>
      </w:pPr>
    </w:p>
    <w:p>
      <w:pPr>
        <w:pStyle w:val="Heading1"/>
        <w:ind w:left="780" w:right="0"/>
        <w:jc w:val="left"/>
      </w:pPr>
      <w:r>
        <w:rPr/>
        <w:t>SECTION</w:t>
      </w:r>
      <w:r>
        <w:rPr>
          <w:spacing w:val="-3"/>
        </w:rPr>
        <w:t> </w:t>
      </w:r>
      <w:r>
        <w:rPr>
          <w:spacing w:val="-10"/>
        </w:rPr>
        <w:t>B</w:t>
      </w:r>
    </w:p>
    <w:p>
      <w:pPr>
        <w:spacing w:before="157"/>
        <w:ind w:left="780" w:right="0" w:firstLine="0"/>
        <w:jc w:val="left"/>
        <w:rPr>
          <w:i/>
          <w:sz w:val="28"/>
        </w:rPr>
      </w:pPr>
      <w:r>
        <w:rPr>
          <w:i/>
          <w:sz w:val="28"/>
        </w:rPr>
        <w:t>{Please</w:t>
      </w:r>
      <w:r>
        <w:rPr>
          <w:i/>
          <w:spacing w:val="-6"/>
          <w:sz w:val="28"/>
        </w:rPr>
        <w:t> </w:t>
      </w:r>
      <w:r>
        <w:rPr>
          <w:i/>
          <w:sz w:val="28"/>
        </w:rPr>
        <w:t>tick</w:t>
      </w:r>
      <w:r>
        <w:rPr>
          <w:i/>
          <w:spacing w:val="-3"/>
          <w:sz w:val="28"/>
        </w:rPr>
        <w:t> </w:t>
      </w:r>
      <w:r>
        <w:rPr>
          <w:i/>
          <w:sz w:val="28"/>
        </w:rPr>
        <w:t>only</w:t>
      </w:r>
      <w:r>
        <w:rPr>
          <w:i/>
          <w:spacing w:val="-2"/>
          <w:sz w:val="28"/>
        </w:rPr>
        <w:t> </w:t>
      </w:r>
      <w:r>
        <w:rPr>
          <w:i/>
          <w:sz w:val="28"/>
        </w:rPr>
        <w:t>one</w:t>
      </w:r>
      <w:r>
        <w:rPr>
          <w:i/>
          <w:spacing w:val="-6"/>
          <w:sz w:val="28"/>
        </w:rPr>
        <w:t> </w:t>
      </w:r>
      <w:r>
        <w:rPr>
          <w:i/>
          <w:sz w:val="28"/>
        </w:rPr>
        <w:t>option</w:t>
      </w:r>
      <w:r>
        <w:rPr>
          <w:i/>
          <w:spacing w:val="-1"/>
          <w:sz w:val="28"/>
        </w:rPr>
        <w:t> </w:t>
      </w:r>
      <w:r>
        <w:rPr>
          <w:i/>
          <w:sz w:val="28"/>
        </w:rPr>
        <w:t>in</w:t>
      </w:r>
      <w:r>
        <w:rPr>
          <w:i/>
          <w:spacing w:val="-2"/>
          <w:sz w:val="28"/>
        </w:rPr>
        <w:t> </w:t>
      </w:r>
      <w:r>
        <w:rPr>
          <w:i/>
          <w:sz w:val="28"/>
        </w:rPr>
        <w:t>this</w:t>
      </w:r>
      <w:r>
        <w:rPr>
          <w:i/>
          <w:spacing w:val="-5"/>
          <w:sz w:val="28"/>
        </w:rPr>
        <w:t> </w:t>
      </w:r>
      <w:r>
        <w:rPr>
          <w:i/>
          <w:spacing w:val="-2"/>
          <w:sz w:val="28"/>
        </w:rPr>
        <w:t>section}</w:t>
      </w:r>
    </w:p>
    <w:p>
      <w:pPr>
        <w:pStyle w:val="BodyText"/>
        <w:spacing w:before="160" w:after="9"/>
        <w:jc w:val="left"/>
      </w:pPr>
      <w:r>
        <w:rPr/>
        <w:t>The</w:t>
      </w:r>
      <w:r>
        <w:rPr>
          <w:spacing w:val="-7"/>
        </w:rPr>
        <w:t> </w:t>
      </w:r>
      <w:r>
        <w:rPr/>
        <w:t>following</w:t>
      </w:r>
      <w:r>
        <w:rPr>
          <w:spacing w:val="-3"/>
        </w:rPr>
        <w:t> </w:t>
      </w:r>
      <w:r>
        <w:rPr/>
        <w:t>are</w:t>
      </w:r>
      <w:r>
        <w:rPr>
          <w:spacing w:val="-8"/>
        </w:rPr>
        <w:t> </w:t>
      </w:r>
      <w:r>
        <w:rPr/>
        <w:t>some</w:t>
      </w:r>
      <w:r>
        <w:rPr>
          <w:spacing w:val="-4"/>
        </w:rPr>
        <w:t> </w:t>
      </w:r>
      <w:r>
        <w:rPr/>
        <w:t>possible</w:t>
      </w:r>
      <w:r>
        <w:rPr>
          <w:spacing w:val="-4"/>
        </w:rPr>
        <w:t> </w:t>
      </w:r>
      <w:r>
        <w:rPr/>
        <w:t>causes</w:t>
      </w:r>
      <w:r>
        <w:rPr>
          <w:spacing w:val="-6"/>
        </w:rPr>
        <w:t> </w:t>
      </w:r>
      <w:r>
        <w:rPr/>
        <w:t>of</w:t>
      </w:r>
      <w:r>
        <w:rPr>
          <w:spacing w:val="-7"/>
        </w:rPr>
        <w:t> </w:t>
      </w:r>
      <w:r>
        <w:rPr/>
        <w:t>political</w:t>
      </w:r>
      <w:r>
        <w:rPr>
          <w:spacing w:val="-3"/>
        </w:rPr>
        <w:t> </w:t>
      </w:r>
      <w:r>
        <w:rPr/>
        <w:t>violence</w:t>
      </w:r>
      <w:r>
        <w:rPr>
          <w:spacing w:val="-7"/>
        </w:rPr>
        <w:t> </w:t>
      </w:r>
      <w:r>
        <w:rPr/>
        <w:t>in</w:t>
      </w:r>
      <w:r>
        <w:rPr>
          <w:spacing w:val="-7"/>
        </w:rPr>
        <w:t> </w:t>
      </w:r>
      <w:r>
        <w:rPr/>
        <w:t>Gombe</w:t>
      </w:r>
      <w:r>
        <w:rPr>
          <w:spacing w:val="-3"/>
        </w:rPr>
        <w:t> </w:t>
      </w:r>
      <w:r>
        <w:rPr>
          <w:spacing w:val="-2"/>
        </w:rPr>
        <w:t>metropolis?</w:t>
      </w:r>
    </w:p>
    <w:tbl>
      <w:tblPr>
        <w:tblW w:w="0" w:type="auto"/>
        <w:jc w:val="left"/>
        <w:tblInd w:w="7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2036"/>
        <w:gridCol w:w="1087"/>
        <w:gridCol w:w="1243"/>
        <w:gridCol w:w="1414"/>
        <w:gridCol w:w="1416"/>
        <w:gridCol w:w="1491"/>
      </w:tblGrid>
      <w:tr>
        <w:trPr>
          <w:trHeight w:val="964" w:hRule="atLeast"/>
        </w:trPr>
        <w:tc>
          <w:tcPr>
            <w:tcW w:w="653" w:type="dxa"/>
          </w:tcPr>
          <w:p>
            <w:pPr>
              <w:pStyle w:val="TableParagraph"/>
              <w:spacing w:line="320" w:lineRule="exact"/>
              <w:rPr>
                <w:b/>
                <w:sz w:val="28"/>
              </w:rPr>
            </w:pPr>
            <w:r>
              <w:rPr>
                <w:b/>
                <w:spacing w:val="-5"/>
                <w:sz w:val="28"/>
              </w:rPr>
              <w:t>S/N</w:t>
            </w:r>
          </w:p>
        </w:tc>
        <w:tc>
          <w:tcPr>
            <w:tcW w:w="2036" w:type="dxa"/>
          </w:tcPr>
          <w:p>
            <w:pPr>
              <w:pStyle w:val="TableParagraph"/>
              <w:spacing w:line="275" w:lineRule="exact"/>
              <w:rPr>
                <w:b/>
                <w:sz w:val="24"/>
              </w:rPr>
            </w:pPr>
            <w:r>
              <w:rPr>
                <w:b/>
                <w:spacing w:val="-2"/>
                <w:sz w:val="24"/>
              </w:rPr>
              <w:t>Cause</w:t>
            </w:r>
          </w:p>
        </w:tc>
        <w:tc>
          <w:tcPr>
            <w:tcW w:w="1087" w:type="dxa"/>
          </w:tcPr>
          <w:p>
            <w:pPr>
              <w:pStyle w:val="TableParagraph"/>
              <w:spacing w:line="320" w:lineRule="exact"/>
              <w:rPr>
                <w:b/>
                <w:sz w:val="28"/>
              </w:rPr>
            </w:pPr>
            <w:r>
              <w:rPr>
                <w:b/>
                <w:spacing w:val="-2"/>
                <w:sz w:val="28"/>
              </w:rPr>
              <w:t>Agreed</w:t>
            </w:r>
          </w:p>
        </w:tc>
        <w:tc>
          <w:tcPr>
            <w:tcW w:w="1243" w:type="dxa"/>
          </w:tcPr>
          <w:p>
            <w:pPr>
              <w:pStyle w:val="TableParagraph"/>
              <w:spacing w:line="320" w:lineRule="exact"/>
              <w:rPr>
                <w:b/>
                <w:sz w:val="28"/>
              </w:rPr>
            </w:pPr>
            <w:r>
              <w:rPr>
                <w:b/>
                <w:spacing w:val="-2"/>
                <w:sz w:val="28"/>
              </w:rPr>
              <w:t>Strongly</w:t>
            </w:r>
          </w:p>
          <w:p>
            <w:pPr>
              <w:pStyle w:val="TableParagraph"/>
              <w:spacing w:before="160"/>
              <w:rPr>
                <w:b/>
                <w:sz w:val="28"/>
              </w:rPr>
            </w:pPr>
            <w:r>
              <w:rPr>
                <w:b/>
                <w:spacing w:val="-2"/>
                <w:sz w:val="28"/>
              </w:rPr>
              <w:t>agreed</w:t>
            </w:r>
          </w:p>
        </w:tc>
        <w:tc>
          <w:tcPr>
            <w:tcW w:w="1414" w:type="dxa"/>
          </w:tcPr>
          <w:p>
            <w:pPr>
              <w:pStyle w:val="TableParagraph"/>
              <w:spacing w:line="320" w:lineRule="exact"/>
              <w:rPr>
                <w:b/>
                <w:sz w:val="28"/>
              </w:rPr>
            </w:pPr>
            <w:r>
              <w:rPr>
                <w:b/>
                <w:spacing w:val="-2"/>
                <w:sz w:val="28"/>
              </w:rPr>
              <w:t>Disagreed</w:t>
            </w:r>
          </w:p>
        </w:tc>
        <w:tc>
          <w:tcPr>
            <w:tcW w:w="1416" w:type="dxa"/>
          </w:tcPr>
          <w:p>
            <w:pPr>
              <w:pStyle w:val="TableParagraph"/>
              <w:spacing w:line="320" w:lineRule="exact"/>
              <w:rPr>
                <w:b/>
                <w:sz w:val="28"/>
              </w:rPr>
            </w:pPr>
            <w:r>
              <w:rPr>
                <w:b/>
                <w:spacing w:val="-2"/>
                <w:sz w:val="28"/>
              </w:rPr>
              <w:t>Strongly</w:t>
            </w:r>
          </w:p>
          <w:p>
            <w:pPr>
              <w:pStyle w:val="TableParagraph"/>
              <w:spacing w:before="160"/>
              <w:rPr>
                <w:b/>
                <w:sz w:val="28"/>
              </w:rPr>
            </w:pPr>
            <w:r>
              <w:rPr>
                <w:b/>
                <w:spacing w:val="-2"/>
                <w:sz w:val="28"/>
              </w:rPr>
              <w:t>Disagreed</w:t>
            </w:r>
          </w:p>
        </w:tc>
        <w:tc>
          <w:tcPr>
            <w:tcW w:w="1491" w:type="dxa"/>
          </w:tcPr>
          <w:p>
            <w:pPr>
              <w:pStyle w:val="TableParagraph"/>
              <w:spacing w:line="320" w:lineRule="exact"/>
              <w:ind w:left="108"/>
              <w:rPr>
                <w:b/>
                <w:sz w:val="28"/>
              </w:rPr>
            </w:pPr>
            <w:r>
              <w:rPr>
                <w:b/>
                <w:spacing w:val="-2"/>
                <w:sz w:val="28"/>
              </w:rPr>
              <w:t>Undecided</w:t>
            </w:r>
          </w:p>
        </w:tc>
      </w:tr>
      <w:tr>
        <w:trPr>
          <w:trHeight w:val="1242" w:hRule="atLeast"/>
        </w:trPr>
        <w:tc>
          <w:tcPr>
            <w:tcW w:w="653" w:type="dxa"/>
          </w:tcPr>
          <w:p>
            <w:pPr>
              <w:pStyle w:val="TableParagraph"/>
              <w:spacing w:line="315" w:lineRule="exact"/>
              <w:rPr>
                <w:sz w:val="28"/>
              </w:rPr>
            </w:pPr>
            <w:r>
              <w:rPr>
                <w:spacing w:val="-5"/>
                <w:sz w:val="28"/>
              </w:rPr>
              <w:t>8.</w:t>
            </w:r>
          </w:p>
        </w:tc>
        <w:tc>
          <w:tcPr>
            <w:tcW w:w="2036" w:type="dxa"/>
          </w:tcPr>
          <w:p>
            <w:pPr>
              <w:pStyle w:val="TableParagraph"/>
              <w:spacing w:line="270" w:lineRule="exact"/>
              <w:rPr>
                <w:sz w:val="24"/>
              </w:rPr>
            </w:pPr>
            <w:r>
              <w:rPr>
                <w:sz w:val="24"/>
              </w:rPr>
              <w:t>Lack</w:t>
            </w:r>
            <w:r>
              <w:rPr>
                <w:spacing w:val="-2"/>
                <w:sz w:val="24"/>
              </w:rPr>
              <w:t> </w:t>
            </w:r>
            <w:r>
              <w:rPr>
                <w:sz w:val="24"/>
              </w:rPr>
              <w:t>of</w:t>
            </w:r>
            <w:r>
              <w:rPr>
                <w:spacing w:val="-1"/>
                <w:sz w:val="24"/>
              </w:rPr>
              <w:t> </w:t>
            </w:r>
            <w:r>
              <w:rPr>
                <w:spacing w:val="-2"/>
                <w:sz w:val="24"/>
              </w:rPr>
              <w:t>political</w:t>
            </w:r>
          </w:p>
          <w:p>
            <w:pPr>
              <w:pStyle w:val="TableParagraph"/>
              <w:spacing w:line="410" w:lineRule="atLeast" w:before="5"/>
              <w:ind w:right="294"/>
              <w:rPr>
                <w:sz w:val="24"/>
              </w:rPr>
            </w:pPr>
            <w:r>
              <w:rPr>
                <w:sz w:val="24"/>
              </w:rPr>
              <w:t>socialization</w:t>
            </w:r>
            <w:r>
              <w:rPr>
                <w:spacing w:val="-15"/>
                <w:sz w:val="24"/>
              </w:rPr>
              <w:t> </w:t>
            </w:r>
            <w:r>
              <w:rPr>
                <w:sz w:val="24"/>
              </w:rPr>
              <w:t>and </w:t>
            </w:r>
            <w:r>
              <w:rPr>
                <w:spacing w:val="-2"/>
                <w:sz w:val="24"/>
              </w:rPr>
              <w:t>orientation</w:t>
            </w:r>
          </w:p>
        </w:tc>
        <w:tc>
          <w:tcPr>
            <w:tcW w:w="1087" w:type="dxa"/>
          </w:tcPr>
          <w:p>
            <w:pPr>
              <w:pStyle w:val="TableParagraph"/>
              <w:ind w:left="0"/>
              <w:rPr>
                <w:sz w:val="24"/>
              </w:rPr>
            </w:pPr>
          </w:p>
        </w:tc>
        <w:tc>
          <w:tcPr>
            <w:tcW w:w="1243" w:type="dxa"/>
          </w:tcPr>
          <w:p>
            <w:pPr>
              <w:pStyle w:val="TableParagraph"/>
              <w:ind w:left="0"/>
              <w:rPr>
                <w:sz w:val="24"/>
              </w:rPr>
            </w:pPr>
          </w:p>
        </w:tc>
        <w:tc>
          <w:tcPr>
            <w:tcW w:w="1414" w:type="dxa"/>
          </w:tcPr>
          <w:p>
            <w:pPr>
              <w:pStyle w:val="TableParagraph"/>
              <w:ind w:left="0"/>
              <w:rPr>
                <w:sz w:val="24"/>
              </w:rPr>
            </w:pPr>
          </w:p>
        </w:tc>
        <w:tc>
          <w:tcPr>
            <w:tcW w:w="1416" w:type="dxa"/>
          </w:tcPr>
          <w:p>
            <w:pPr>
              <w:pStyle w:val="TableParagraph"/>
              <w:ind w:left="0"/>
              <w:rPr>
                <w:sz w:val="24"/>
              </w:rPr>
            </w:pPr>
          </w:p>
        </w:tc>
        <w:tc>
          <w:tcPr>
            <w:tcW w:w="1491" w:type="dxa"/>
          </w:tcPr>
          <w:p>
            <w:pPr>
              <w:pStyle w:val="TableParagraph"/>
              <w:ind w:left="0"/>
              <w:rPr>
                <w:sz w:val="24"/>
              </w:rPr>
            </w:pPr>
          </w:p>
        </w:tc>
      </w:tr>
      <w:tr>
        <w:trPr>
          <w:trHeight w:val="828" w:hRule="atLeast"/>
        </w:trPr>
        <w:tc>
          <w:tcPr>
            <w:tcW w:w="653" w:type="dxa"/>
          </w:tcPr>
          <w:p>
            <w:pPr>
              <w:pStyle w:val="TableParagraph"/>
              <w:spacing w:line="315" w:lineRule="exact"/>
              <w:rPr>
                <w:sz w:val="28"/>
              </w:rPr>
            </w:pPr>
            <w:r>
              <w:rPr>
                <w:spacing w:val="-5"/>
                <w:sz w:val="28"/>
              </w:rPr>
              <w:t>9.</w:t>
            </w:r>
          </w:p>
        </w:tc>
        <w:tc>
          <w:tcPr>
            <w:tcW w:w="2036" w:type="dxa"/>
          </w:tcPr>
          <w:p>
            <w:pPr>
              <w:pStyle w:val="TableParagraph"/>
              <w:spacing w:line="270" w:lineRule="exact"/>
              <w:rPr>
                <w:sz w:val="24"/>
              </w:rPr>
            </w:pPr>
            <w:r>
              <w:rPr>
                <w:sz w:val="24"/>
              </w:rPr>
              <w:t>Poverty</w:t>
            </w:r>
            <w:r>
              <w:rPr>
                <w:spacing w:val="-5"/>
                <w:sz w:val="24"/>
              </w:rPr>
              <w:t> and</w:t>
            </w:r>
          </w:p>
          <w:p>
            <w:pPr>
              <w:pStyle w:val="TableParagraph"/>
              <w:spacing w:before="140"/>
              <w:rPr>
                <w:sz w:val="24"/>
              </w:rPr>
            </w:pPr>
            <w:r>
              <w:rPr>
                <w:spacing w:val="-2"/>
                <w:sz w:val="24"/>
              </w:rPr>
              <w:t>unemployment</w:t>
            </w:r>
          </w:p>
        </w:tc>
        <w:tc>
          <w:tcPr>
            <w:tcW w:w="1087" w:type="dxa"/>
          </w:tcPr>
          <w:p>
            <w:pPr>
              <w:pStyle w:val="TableParagraph"/>
              <w:ind w:left="0"/>
              <w:rPr>
                <w:sz w:val="24"/>
              </w:rPr>
            </w:pPr>
          </w:p>
        </w:tc>
        <w:tc>
          <w:tcPr>
            <w:tcW w:w="1243" w:type="dxa"/>
          </w:tcPr>
          <w:p>
            <w:pPr>
              <w:pStyle w:val="TableParagraph"/>
              <w:ind w:left="0"/>
              <w:rPr>
                <w:sz w:val="24"/>
              </w:rPr>
            </w:pPr>
          </w:p>
        </w:tc>
        <w:tc>
          <w:tcPr>
            <w:tcW w:w="1414" w:type="dxa"/>
          </w:tcPr>
          <w:p>
            <w:pPr>
              <w:pStyle w:val="TableParagraph"/>
              <w:ind w:left="0"/>
              <w:rPr>
                <w:sz w:val="24"/>
              </w:rPr>
            </w:pPr>
          </w:p>
        </w:tc>
        <w:tc>
          <w:tcPr>
            <w:tcW w:w="1416" w:type="dxa"/>
          </w:tcPr>
          <w:p>
            <w:pPr>
              <w:pStyle w:val="TableParagraph"/>
              <w:ind w:left="0"/>
              <w:rPr>
                <w:sz w:val="24"/>
              </w:rPr>
            </w:pPr>
          </w:p>
        </w:tc>
        <w:tc>
          <w:tcPr>
            <w:tcW w:w="1491" w:type="dxa"/>
          </w:tcPr>
          <w:p>
            <w:pPr>
              <w:pStyle w:val="TableParagraph"/>
              <w:ind w:left="0"/>
              <w:rPr>
                <w:sz w:val="24"/>
              </w:rPr>
            </w:pPr>
          </w:p>
        </w:tc>
      </w:tr>
      <w:tr>
        <w:trPr>
          <w:trHeight w:val="827" w:hRule="atLeast"/>
        </w:trPr>
        <w:tc>
          <w:tcPr>
            <w:tcW w:w="653" w:type="dxa"/>
          </w:tcPr>
          <w:p>
            <w:pPr>
              <w:pStyle w:val="TableParagraph"/>
              <w:spacing w:line="315" w:lineRule="exact"/>
              <w:rPr>
                <w:sz w:val="28"/>
              </w:rPr>
            </w:pPr>
            <w:r>
              <w:rPr>
                <w:spacing w:val="-5"/>
                <w:sz w:val="28"/>
              </w:rPr>
              <w:t>10.</w:t>
            </w:r>
          </w:p>
        </w:tc>
        <w:tc>
          <w:tcPr>
            <w:tcW w:w="2036" w:type="dxa"/>
          </w:tcPr>
          <w:p>
            <w:pPr>
              <w:pStyle w:val="TableParagraph"/>
              <w:spacing w:line="270" w:lineRule="exact"/>
              <w:rPr>
                <w:sz w:val="24"/>
              </w:rPr>
            </w:pPr>
            <w:r>
              <w:rPr>
                <w:sz w:val="24"/>
              </w:rPr>
              <w:t>The</w:t>
            </w:r>
            <w:r>
              <w:rPr>
                <w:spacing w:val="-3"/>
                <w:sz w:val="24"/>
              </w:rPr>
              <w:t> </w:t>
            </w:r>
            <w:r>
              <w:rPr>
                <w:sz w:val="24"/>
              </w:rPr>
              <w:t>quest </w:t>
            </w:r>
            <w:r>
              <w:rPr>
                <w:spacing w:val="-5"/>
                <w:sz w:val="24"/>
              </w:rPr>
              <w:t>for</w:t>
            </w:r>
          </w:p>
          <w:p>
            <w:pPr>
              <w:pStyle w:val="TableParagraph"/>
              <w:spacing w:before="139"/>
              <w:rPr>
                <w:sz w:val="24"/>
              </w:rPr>
            </w:pPr>
            <w:r>
              <w:rPr>
                <w:spacing w:val="-2"/>
                <w:sz w:val="24"/>
              </w:rPr>
              <w:t>materialism</w:t>
            </w:r>
          </w:p>
        </w:tc>
        <w:tc>
          <w:tcPr>
            <w:tcW w:w="1087" w:type="dxa"/>
          </w:tcPr>
          <w:p>
            <w:pPr>
              <w:pStyle w:val="TableParagraph"/>
              <w:ind w:left="0"/>
              <w:rPr>
                <w:sz w:val="24"/>
              </w:rPr>
            </w:pPr>
          </w:p>
        </w:tc>
        <w:tc>
          <w:tcPr>
            <w:tcW w:w="1243" w:type="dxa"/>
          </w:tcPr>
          <w:p>
            <w:pPr>
              <w:pStyle w:val="TableParagraph"/>
              <w:ind w:left="0"/>
              <w:rPr>
                <w:sz w:val="24"/>
              </w:rPr>
            </w:pPr>
          </w:p>
        </w:tc>
        <w:tc>
          <w:tcPr>
            <w:tcW w:w="1414" w:type="dxa"/>
          </w:tcPr>
          <w:p>
            <w:pPr>
              <w:pStyle w:val="TableParagraph"/>
              <w:ind w:left="0"/>
              <w:rPr>
                <w:sz w:val="24"/>
              </w:rPr>
            </w:pPr>
          </w:p>
        </w:tc>
        <w:tc>
          <w:tcPr>
            <w:tcW w:w="1416" w:type="dxa"/>
          </w:tcPr>
          <w:p>
            <w:pPr>
              <w:pStyle w:val="TableParagraph"/>
              <w:ind w:left="0"/>
              <w:rPr>
                <w:sz w:val="24"/>
              </w:rPr>
            </w:pPr>
          </w:p>
        </w:tc>
        <w:tc>
          <w:tcPr>
            <w:tcW w:w="1491" w:type="dxa"/>
          </w:tcPr>
          <w:p>
            <w:pPr>
              <w:pStyle w:val="TableParagraph"/>
              <w:ind w:left="0"/>
              <w:rPr>
                <w:sz w:val="24"/>
              </w:rPr>
            </w:pPr>
          </w:p>
        </w:tc>
      </w:tr>
      <w:tr>
        <w:trPr>
          <w:trHeight w:val="484" w:hRule="atLeast"/>
        </w:trPr>
        <w:tc>
          <w:tcPr>
            <w:tcW w:w="653" w:type="dxa"/>
          </w:tcPr>
          <w:p>
            <w:pPr>
              <w:pStyle w:val="TableParagraph"/>
              <w:spacing w:line="315" w:lineRule="exact"/>
              <w:rPr>
                <w:sz w:val="28"/>
              </w:rPr>
            </w:pPr>
            <w:r>
              <w:rPr>
                <w:spacing w:val="-5"/>
                <w:sz w:val="28"/>
              </w:rPr>
              <w:t>11.</w:t>
            </w:r>
          </w:p>
        </w:tc>
        <w:tc>
          <w:tcPr>
            <w:tcW w:w="2036" w:type="dxa"/>
          </w:tcPr>
          <w:p>
            <w:pPr>
              <w:pStyle w:val="TableParagraph"/>
              <w:spacing w:line="270" w:lineRule="exact"/>
              <w:rPr>
                <w:sz w:val="24"/>
              </w:rPr>
            </w:pPr>
            <w:r>
              <w:rPr>
                <w:sz w:val="24"/>
              </w:rPr>
              <w:t>Peer</w:t>
            </w:r>
            <w:r>
              <w:rPr>
                <w:spacing w:val="-2"/>
                <w:sz w:val="24"/>
              </w:rPr>
              <w:t> pressure</w:t>
            </w:r>
          </w:p>
        </w:tc>
        <w:tc>
          <w:tcPr>
            <w:tcW w:w="1087" w:type="dxa"/>
          </w:tcPr>
          <w:p>
            <w:pPr>
              <w:pStyle w:val="TableParagraph"/>
              <w:ind w:left="0"/>
              <w:rPr>
                <w:sz w:val="24"/>
              </w:rPr>
            </w:pPr>
          </w:p>
        </w:tc>
        <w:tc>
          <w:tcPr>
            <w:tcW w:w="1243" w:type="dxa"/>
          </w:tcPr>
          <w:p>
            <w:pPr>
              <w:pStyle w:val="TableParagraph"/>
              <w:ind w:left="0"/>
              <w:rPr>
                <w:sz w:val="24"/>
              </w:rPr>
            </w:pPr>
          </w:p>
        </w:tc>
        <w:tc>
          <w:tcPr>
            <w:tcW w:w="1414" w:type="dxa"/>
          </w:tcPr>
          <w:p>
            <w:pPr>
              <w:pStyle w:val="TableParagraph"/>
              <w:ind w:left="0"/>
              <w:rPr>
                <w:sz w:val="24"/>
              </w:rPr>
            </w:pPr>
          </w:p>
        </w:tc>
        <w:tc>
          <w:tcPr>
            <w:tcW w:w="1416" w:type="dxa"/>
          </w:tcPr>
          <w:p>
            <w:pPr>
              <w:pStyle w:val="TableParagraph"/>
              <w:ind w:left="0"/>
              <w:rPr>
                <w:sz w:val="24"/>
              </w:rPr>
            </w:pPr>
          </w:p>
        </w:tc>
        <w:tc>
          <w:tcPr>
            <w:tcW w:w="1491" w:type="dxa"/>
          </w:tcPr>
          <w:p>
            <w:pPr>
              <w:pStyle w:val="TableParagraph"/>
              <w:ind w:left="0"/>
              <w:rPr>
                <w:sz w:val="24"/>
              </w:rPr>
            </w:pPr>
          </w:p>
        </w:tc>
      </w:tr>
      <w:tr>
        <w:trPr>
          <w:trHeight w:val="1240" w:hRule="atLeast"/>
        </w:trPr>
        <w:tc>
          <w:tcPr>
            <w:tcW w:w="653" w:type="dxa"/>
          </w:tcPr>
          <w:p>
            <w:pPr>
              <w:pStyle w:val="TableParagraph"/>
              <w:spacing w:line="315" w:lineRule="exact"/>
              <w:rPr>
                <w:sz w:val="28"/>
              </w:rPr>
            </w:pPr>
            <w:r>
              <w:rPr>
                <w:spacing w:val="-5"/>
                <w:sz w:val="28"/>
              </w:rPr>
              <w:t>12.</w:t>
            </w:r>
          </w:p>
        </w:tc>
        <w:tc>
          <w:tcPr>
            <w:tcW w:w="2036" w:type="dxa"/>
          </w:tcPr>
          <w:p>
            <w:pPr>
              <w:pStyle w:val="TableParagraph"/>
              <w:spacing w:line="360" w:lineRule="auto"/>
              <w:ind w:right="214"/>
              <w:rPr>
                <w:sz w:val="24"/>
              </w:rPr>
            </w:pPr>
            <w:r>
              <w:rPr>
                <w:sz w:val="24"/>
              </w:rPr>
              <w:t>Illegal</w:t>
            </w:r>
            <w:r>
              <w:rPr>
                <w:spacing w:val="-15"/>
                <w:sz w:val="24"/>
              </w:rPr>
              <w:t> </w:t>
            </w:r>
            <w:r>
              <w:rPr>
                <w:sz w:val="24"/>
              </w:rPr>
              <w:t>possession of arms and</w:t>
            </w:r>
          </w:p>
          <w:p>
            <w:pPr>
              <w:pStyle w:val="TableParagraph"/>
              <w:rPr>
                <w:sz w:val="24"/>
              </w:rPr>
            </w:pPr>
            <w:r>
              <w:rPr>
                <w:spacing w:val="-2"/>
                <w:sz w:val="24"/>
              </w:rPr>
              <w:t>ammunitions</w:t>
            </w:r>
          </w:p>
        </w:tc>
        <w:tc>
          <w:tcPr>
            <w:tcW w:w="1087" w:type="dxa"/>
          </w:tcPr>
          <w:p>
            <w:pPr>
              <w:pStyle w:val="TableParagraph"/>
              <w:ind w:left="0"/>
              <w:rPr>
                <w:sz w:val="24"/>
              </w:rPr>
            </w:pPr>
          </w:p>
        </w:tc>
        <w:tc>
          <w:tcPr>
            <w:tcW w:w="1243" w:type="dxa"/>
          </w:tcPr>
          <w:p>
            <w:pPr>
              <w:pStyle w:val="TableParagraph"/>
              <w:ind w:left="0"/>
              <w:rPr>
                <w:sz w:val="24"/>
              </w:rPr>
            </w:pPr>
          </w:p>
        </w:tc>
        <w:tc>
          <w:tcPr>
            <w:tcW w:w="1414" w:type="dxa"/>
          </w:tcPr>
          <w:p>
            <w:pPr>
              <w:pStyle w:val="TableParagraph"/>
              <w:ind w:left="0"/>
              <w:rPr>
                <w:sz w:val="24"/>
              </w:rPr>
            </w:pPr>
          </w:p>
        </w:tc>
        <w:tc>
          <w:tcPr>
            <w:tcW w:w="1416" w:type="dxa"/>
          </w:tcPr>
          <w:p>
            <w:pPr>
              <w:pStyle w:val="TableParagraph"/>
              <w:ind w:left="0"/>
              <w:rPr>
                <w:sz w:val="24"/>
              </w:rPr>
            </w:pPr>
          </w:p>
        </w:tc>
        <w:tc>
          <w:tcPr>
            <w:tcW w:w="1491" w:type="dxa"/>
          </w:tcPr>
          <w:p>
            <w:pPr>
              <w:pStyle w:val="TableParagraph"/>
              <w:ind w:left="0"/>
              <w:rPr>
                <w:sz w:val="24"/>
              </w:rPr>
            </w:pPr>
          </w:p>
        </w:tc>
      </w:tr>
      <w:tr>
        <w:trPr>
          <w:trHeight w:val="828" w:hRule="atLeast"/>
        </w:trPr>
        <w:tc>
          <w:tcPr>
            <w:tcW w:w="653" w:type="dxa"/>
          </w:tcPr>
          <w:p>
            <w:pPr>
              <w:pStyle w:val="TableParagraph"/>
              <w:spacing w:line="315" w:lineRule="exact"/>
              <w:rPr>
                <w:sz w:val="28"/>
              </w:rPr>
            </w:pPr>
            <w:r>
              <w:rPr>
                <w:spacing w:val="-5"/>
                <w:sz w:val="28"/>
              </w:rPr>
              <w:t>13.</w:t>
            </w:r>
          </w:p>
        </w:tc>
        <w:tc>
          <w:tcPr>
            <w:tcW w:w="2036" w:type="dxa"/>
          </w:tcPr>
          <w:p>
            <w:pPr>
              <w:pStyle w:val="TableParagraph"/>
              <w:spacing w:line="270" w:lineRule="exact"/>
              <w:rPr>
                <w:sz w:val="24"/>
              </w:rPr>
            </w:pPr>
            <w:r>
              <w:rPr>
                <w:sz w:val="24"/>
              </w:rPr>
              <w:t>Religious</w:t>
            </w:r>
            <w:r>
              <w:rPr>
                <w:spacing w:val="-4"/>
                <w:sz w:val="24"/>
              </w:rPr>
              <w:t> </w:t>
            </w:r>
            <w:r>
              <w:rPr>
                <w:spacing w:val="-2"/>
                <w:sz w:val="24"/>
              </w:rPr>
              <w:t>bigotry</w:t>
            </w:r>
          </w:p>
          <w:p>
            <w:pPr>
              <w:pStyle w:val="TableParagraph"/>
              <w:spacing w:before="139"/>
              <w:rPr>
                <w:sz w:val="24"/>
              </w:rPr>
            </w:pPr>
            <w:r>
              <w:rPr>
                <w:sz w:val="24"/>
              </w:rPr>
              <w:t>and</w:t>
            </w:r>
            <w:r>
              <w:rPr>
                <w:spacing w:val="-1"/>
                <w:sz w:val="24"/>
              </w:rPr>
              <w:t> </w:t>
            </w:r>
            <w:r>
              <w:rPr>
                <w:spacing w:val="-2"/>
                <w:sz w:val="24"/>
              </w:rPr>
              <w:t>ethnicity</w:t>
            </w:r>
          </w:p>
        </w:tc>
        <w:tc>
          <w:tcPr>
            <w:tcW w:w="1087" w:type="dxa"/>
          </w:tcPr>
          <w:p>
            <w:pPr>
              <w:pStyle w:val="TableParagraph"/>
              <w:ind w:left="0"/>
              <w:rPr>
                <w:sz w:val="24"/>
              </w:rPr>
            </w:pPr>
          </w:p>
        </w:tc>
        <w:tc>
          <w:tcPr>
            <w:tcW w:w="1243" w:type="dxa"/>
          </w:tcPr>
          <w:p>
            <w:pPr>
              <w:pStyle w:val="TableParagraph"/>
              <w:ind w:left="0"/>
              <w:rPr>
                <w:sz w:val="24"/>
              </w:rPr>
            </w:pPr>
          </w:p>
        </w:tc>
        <w:tc>
          <w:tcPr>
            <w:tcW w:w="1414" w:type="dxa"/>
          </w:tcPr>
          <w:p>
            <w:pPr>
              <w:pStyle w:val="TableParagraph"/>
              <w:ind w:left="0"/>
              <w:rPr>
                <w:sz w:val="24"/>
              </w:rPr>
            </w:pPr>
          </w:p>
        </w:tc>
        <w:tc>
          <w:tcPr>
            <w:tcW w:w="1416" w:type="dxa"/>
          </w:tcPr>
          <w:p>
            <w:pPr>
              <w:pStyle w:val="TableParagraph"/>
              <w:ind w:left="0"/>
              <w:rPr>
                <w:sz w:val="24"/>
              </w:rPr>
            </w:pPr>
          </w:p>
        </w:tc>
        <w:tc>
          <w:tcPr>
            <w:tcW w:w="1491" w:type="dxa"/>
          </w:tcPr>
          <w:p>
            <w:pPr>
              <w:pStyle w:val="TableParagraph"/>
              <w:ind w:left="0"/>
              <w:rPr>
                <w:sz w:val="24"/>
              </w:rPr>
            </w:pPr>
          </w:p>
        </w:tc>
      </w:tr>
      <w:tr>
        <w:trPr>
          <w:trHeight w:val="2483" w:hRule="atLeast"/>
        </w:trPr>
        <w:tc>
          <w:tcPr>
            <w:tcW w:w="653" w:type="dxa"/>
          </w:tcPr>
          <w:p>
            <w:pPr>
              <w:pStyle w:val="TableParagraph"/>
              <w:spacing w:line="315" w:lineRule="exact"/>
              <w:rPr>
                <w:sz w:val="28"/>
              </w:rPr>
            </w:pPr>
            <w:r>
              <w:rPr>
                <w:spacing w:val="-5"/>
                <w:sz w:val="28"/>
              </w:rPr>
              <w:t>14.</w:t>
            </w:r>
          </w:p>
        </w:tc>
        <w:tc>
          <w:tcPr>
            <w:tcW w:w="2036" w:type="dxa"/>
          </w:tcPr>
          <w:p>
            <w:pPr>
              <w:pStyle w:val="TableParagraph"/>
              <w:spacing w:line="360" w:lineRule="auto"/>
              <w:ind w:right="107"/>
              <w:rPr>
                <w:sz w:val="24"/>
              </w:rPr>
            </w:pPr>
            <w:r>
              <w:rPr>
                <w:sz w:val="24"/>
              </w:rPr>
              <w:t>Inefficiency</w:t>
            </w:r>
            <w:r>
              <w:rPr>
                <w:spacing w:val="-15"/>
                <w:sz w:val="24"/>
              </w:rPr>
              <w:t> </w:t>
            </w:r>
            <w:r>
              <w:rPr>
                <w:sz w:val="24"/>
              </w:rPr>
              <w:t>on</w:t>
            </w:r>
            <w:r>
              <w:rPr>
                <w:spacing w:val="-15"/>
                <w:sz w:val="24"/>
              </w:rPr>
              <w:t> </w:t>
            </w:r>
            <w:r>
              <w:rPr>
                <w:sz w:val="24"/>
              </w:rPr>
              <w:t>the part of law </w:t>
            </w:r>
            <w:r>
              <w:rPr>
                <w:spacing w:val="-2"/>
                <w:sz w:val="24"/>
              </w:rPr>
              <w:t>enforcement agencies/absence </w:t>
            </w:r>
            <w:r>
              <w:rPr>
                <w:sz w:val="24"/>
              </w:rPr>
              <w:t>of good</w:t>
            </w:r>
          </w:p>
          <w:p>
            <w:pPr>
              <w:pStyle w:val="TableParagraph"/>
              <w:rPr>
                <w:sz w:val="24"/>
              </w:rPr>
            </w:pPr>
            <w:r>
              <w:rPr>
                <w:spacing w:val="-2"/>
                <w:sz w:val="24"/>
              </w:rPr>
              <w:t>governance</w:t>
            </w:r>
          </w:p>
        </w:tc>
        <w:tc>
          <w:tcPr>
            <w:tcW w:w="1087" w:type="dxa"/>
          </w:tcPr>
          <w:p>
            <w:pPr>
              <w:pStyle w:val="TableParagraph"/>
              <w:ind w:left="0"/>
              <w:rPr>
                <w:sz w:val="24"/>
              </w:rPr>
            </w:pPr>
          </w:p>
        </w:tc>
        <w:tc>
          <w:tcPr>
            <w:tcW w:w="1243" w:type="dxa"/>
          </w:tcPr>
          <w:p>
            <w:pPr>
              <w:pStyle w:val="TableParagraph"/>
              <w:ind w:left="0"/>
              <w:rPr>
                <w:sz w:val="24"/>
              </w:rPr>
            </w:pPr>
          </w:p>
        </w:tc>
        <w:tc>
          <w:tcPr>
            <w:tcW w:w="1414" w:type="dxa"/>
          </w:tcPr>
          <w:p>
            <w:pPr>
              <w:pStyle w:val="TableParagraph"/>
              <w:ind w:left="0"/>
              <w:rPr>
                <w:sz w:val="24"/>
              </w:rPr>
            </w:pPr>
          </w:p>
        </w:tc>
        <w:tc>
          <w:tcPr>
            <w:tcW w:w="1416" w:type="dxa"/>
          </w:tcPr>
          <w:p>
            <w:pPr>
              <w:pStyle w:val="TableParagraph"/>
              <w:ind w:left="0"/>
              <w:rPr>
                <w:sz w:val="24"/>
              </w:rPr>
            </w:pPr>
          </w:p>
        </w:tc>
        <w:tc>
          <w:tcPr>
            <w:tcW w:w="1491" w:type="dxa"/>
          </w:tcPr>
          <w:p>
            <w:pPr>
              <w:pStyle w:val="TableParagraph"/>
              <w:ind w:left="0"/>
              <w:rPr>
                <w:sz w:val="24"/>
              </w:rPr>
            </w:pPr>
          </w:p>
        </w:tc>
      </w:tr>
      <w:tr>
        <w:trPr>
          <w:trHeight w:val="830" w:hRule="atLeast"/>
        </w:trPr>
        <w:tc>
          <w:tcPr>
            <w:tcW w:w="653" w:type="dxa"/>
          </w:tcPr>
          <w:p>
            <w:pPr>
              <w:pStyle w:val="TableParagraph"/>
              <w:spacing w:line="317" w:lineRule="exact"/>
              <w:rPr>
                <w:sz w:val="28"/>
              </w:rPr>
            </w:pPr>
            <w:r>
              <w:rPr>
                <w:spacing w:val="-5"/>
                <w:sz w:val="28"/>
              </w:rPr>
              <w:t>15.</w:t>
            </w:r>
          </w:p>
        </w:tc>
        <w:tc>
          <w:tcPr>
            <w:tcW w:w="2036" w:type="dxa"/>
          </w:tcPr>
          <w:p>
            <w:pPr>
              <w:pStyle w:val="TableParagraph"/>
              <w:spacing w:line="273" w:lineRule="exact"/>
              <w:rPr>
                <w:sz w:val="24"/>
              </w:rPr>
            </w:pPr>
            <w:r>
              <w:rPr>
                <w:sz w:val="24"/>
              </w:rPr>
              <w:t>Refusal</w:t>
            </w:r>
            <w:r>
              <w:rPr>
                <w:spacing w:val="-2"/>
                <w:sz w:val="24"/>
              </w:rPr>
              <w:t> </w:t>
            </w:r>
            <w:r>
              <w:rPr>
                <w:sz w:val="24"/>
              </w:rPr>
              <w:t>to</w:t>
            </w:r>
            <w:r>
              <w:rPr>
                <w:spacing w:val="-1"/>
                <w:sz w:val="24"/>
              </w:rPr>
              <w:t> </w:t>
            </w:r>
            <w:r>
              <w:rPr>
                <w:spacing w:val="-2"/>
                <w:sz w:val="24"/>
              </w:rPr>
              <w:t>accept</w:t>
            </w:r>
          </w:p>
          <w:p>
            <w:pPr>
              <w:pStyle w:val="TableParagraph"/>
              <w:spacing w:before="137"/>
              <w:rPr>
                <w:sz w:val="24"/>
              </w:rPr>
            </w:pPr>
            <w:r>
              <w:rPr>
                <w:spacing w:val="-2"/>
                <w:sz w:val="24"/>
              </w:rPr>
              <w:t>defeat/Corruption</w:t>
            </w:r>
          </w:p>
        </w:tc>
        <w:tc>
          <w:tcPr>
            <w:tcW w:w="1087" w:type="dxa"/>
          </w:tcPr>
          <w:p>
            <w:pPr>
              <w:pStyle w:val="TableParagraph"/>
              <w:ind w:left="0"/>
              <w:rPr>
                <w:sz w:val="24"/>
              </w:rPr>
            </w:pPr>
          </w:p>
        </w:tc>
        <w:tc>
          <w:tcPr>
            <w:tcW w:w="1243" w:type="dxa"/>
          </w:tcPr>
          <w:p>
            <w:pPr>
              <w:pStyle w:val="TableParagraph"/>
              <w:ind w:left="0"/>
              <w:rPr>
                <w:sz w:val="24"/>
              </w:rPr>
            </w:pPr>
          </w:p>
        </w:tc>
        <w:tc>
          <w:tcPr>
            <w:tcW w:w="1414" w:type="dxa"/>
          </w:tcPr>
          <w:p>
            <w:pPr>
              <w:pStyle w:val="TableParagraph"/>
              <w:ind w:left="0"/>
              <w:rPr>
                <w:sz w:val="24"/>
              </w:rPr>
            </w:pPr>
          </w:p>
        </w:tc>
        <w:tc>
          <w:tcPr>
            <w:tcW w:w="1416" w:type="dxa"/>
          </w:tcPr>
          <w:p>
            <w:pPr>
              <w:pStyle w:val="TableParagraph"/>
              <w:ind w:left="0"/>
              <w:rPr>
                <w:sz w:val="24"/>
              </w:rPr>
            </w:pPr>
          </w:p>
        </w:tc>
        <w:tc>
          <w:tcPr>
            <w:tcW w:w="1491" w:type="dxa"/>
          </w:tcPr>
          <w:p>
            <w:pPr>
              <w:pStyle w:val="TableParagraph"/>
              <w:ind w:left="0"/>
              <w:rPr>
                <w:sz w:val="24"/>
              </w:rPr>
            </w:pPr>
          </w:p>
        </w:tc>
      </w:tr>
    </w:tbl>
    <w:p>
      <w:pPr>
        <w:spacing w:after="0"/>
        <w:rPr>
          <w:sz w:val="24"/>
        </w:rPr>
        <w:sectPr>
          <w:pgSz w:w="12240" w:h="15840"/>
          <w:pgMar w:header="0" w:footer="1015" w:top="1360" w:bottom="1200" w:left="660" w:right="640"/>
        </w:sectPr>
      </w:pPr>
    </w:p>
    <w:p>
      <w:pPr>
        <w:pStyle w:val="Heading1"/>
        <w:ind w:left="780" w:right="0"/>
        <w:jc w:val="left"/>
      </w:pPr>
      <w:r>
        <w:rPr/>
        <w:t>SECTION</w:t>
      </w:r>
      <w:r>
        <w:rPr>
          <w:spacing w:val="-3"/>
        </w:rPr>
        <w:t> </w:t>
      </w:r>
      <w:r>
        <w:rPr>
          <w:spacing w:val="-10"/>
        </w:rPr>
        <w:t>C</w:t>
      </w:r>
    </w:p>
    <w:p>
      <w:pPr>
        <w:spacing w:before="157"/>
        <w:ind w:left="780" w:right="0" w:firstLine="0"/>
        <w:jc w:val="left"/>
        <w:rPr>
          <w:i/>
          <w:sz w:val="28"/>
        </w:rPr>
      </w:pPr>
      <w:r>
        <w:rPr>
          <w:i/>
          <w:sz w:val="28"/>
        </w:rPr>
        <w:t>{Please</w:t>
      </w:r>
      <w:r>
        <w:rPr>
          <w:i/>
          <w:spacing w:val="-6"/>
          <w:sz w:val="28"/>
        </w:rPr>
        <w:t> </w:t>
      </w:r>
      <w:r>
        <w:rPr>
          <w:i/>
          <w:sz w:val="28"/>
        </w:rPr>
        <w:t>tick</w:t>
      </w:r>
      <w:r>
        <w:rPr>
          <w:i/>
          <w:spacing w:val="-3"/>
          <w:sz w:val="28"/>
        </w:rPr>
        <w:t> </w:t>
      </w:r>
      <w:r>
        <w:rPr>
          <w:i/>
          <w:sz w:val="28"/>
        </w:rPr>
        <w:t>as</w:t>
      </w:r>
      <w:r>
        <w:rPr>
          <w:i/>
          <w:spacing w:val="-2"/>
          <w:sz w:val="28"/>
        </w:rPr>
        <w:t> </w:t>
      </w:r>
      <w:r>
        <w:rPr>
          <w:i/>
          <w:sz w:val="28"/>
        </w:rPr>
        <w:t>many</w:t>
      </w:r>
      <w:r>
        <w:rPr>
          <w:i/>
          <w:spacing w:val="-5"/>
          <w:sz w:val="28"/>
        </w:rPr>
        <w:t> </w:t>
      </w:r>
      <w:r>
        <w:rPr>
          <w:i/>
          <w:sz w:val="28"/>
        </w:rPr>
        <w:t>as</w:t>
      </w:r>
      <w:r>
        <w:rPr>
          <w:i/>
          <w:spacing w:val="-2"/>
          <w:sz w:val="28"/>
        </w:rPr>
        <w:t> </w:t>
      </w:r>
      <w:r>
        <w:rPr>
          <w:i/>
          <w:sz w:val="28"/>
        </w:rPr>
        <w:t>you</w:t>
      </w:r>
      <w:r>
        <w:rPr>
          <w:i/>
          <w:spacing w:val="-2"/>
          <w:sz w:val="28"/>
        </w:rPr>
        <w:t> </w:t>
      </w:r>
      <w:r>
        <w:rPr>
          <w:i/>
          <w:sz w:val="28"/>
        </w:rPr>
        <w:t>want</w:t>
      </w:r>
      <w:r>
        <w:rPr>
          <w:i/>
          <w:spacing w:val="-2"/>
          <w:sz w:val="28"/>
        </w:rPr>
        <w:t> </w:t>
      </w:r>
      <w:r>
        <w:rPr>
          <w:i/>
          <w:sz w:val="28"/>
        </w:rPr>
        <w:t>in</w:t>
      </w:r>
      <w:r>
        <w:rPr>
          <w:i/>
          <w:spacing w:val="-2"/>
          <w:sz w:val="28"/>
        </w:rPr>
        <w:t> </w:t>
      </w:r>
      <w:r>
        <w:rPr>
          <w:i/>
          <w:sz w:val="28"/>
        </w:rPr>
        <w:t>this</w:t>
      </w:r>
      <w:r>
        <w:rPr>
          <w:i/>
          <w:spacing w:val="-1"/>
          <w:sz w:val="28"/>
        </w:rPr>
        <w:t> </w:t>
      </w:r>
      <w:r>
        <w:rPr>
          <w:i/>
          <w:spacing w:val="-2"/>
          <w:sz w:val="28"/>
        </w:rPr>
        <w:t>section}</w:t>
      </w:r>
    </w:p>
    <w:p>
      <w:pPr>
        <w:pStyle w:val="ListParagraph"/>
        <w:numPr>
          <w:ilvl w:val="0"/>
          <w:numId w:val="18"/>
        </w:numPr>
        <w:tabs>
          <w:tab w:pos="1140" w:val="left" w:leader="none"/>
        </w:tabs>
        <w:spacing w:line="362" w:lineRule="auto" w:before="160" w:after="0"/>
        <w:ind w:left="1140" w:right="806" w:hanging="360"/>
        <w:jc w:val="left"/>
        <w:rPr>
          <w:sz w:val="28"/>
        </w:rPr>
      </w:pPr>
      <w:r>
        <w:rPr>
          <w:sz w:val="28"/>
        </w:rPr>
        <w:t>Which</w:t>
      </w:r>
      <w:r>
        <w:rPr>
          <w:spacing w:val="40"/>
          <w:sz w:val="28"/>
        </w:rPr>
        <w:t> </w:t>
      </w:r>
      <w:r>
        <w:rPr>
          <w:sz w:val="28"/>
        </w:rPr>
        <w:t>of</w:t>
      </w:r>
      <w:r>
        <w:rPr>
          <w:spacing w:val="40"/>
          <w:sz w:val="28"/>
        </w:rPr>
        <w:t> </w:t>
      </w:r>
      <w:r>
        <w:rPr>
          <w:sz w:val="28"/>
        </w:rPr>
        <w:t>the</w:t>
      </w:r>
      <w:r>
        <w:rPr>
          <w:spacing w:val="40"/>
          <w:sz w:val="28"/>
        </w:rPr>
        <w:t> </w:t>
      </w:r>
      <w:r>
        <w:rPr>
          <w:sz w:val="28"/>
        </w:rPr>
        <w:t>following</w:t>
      </w:r>
      <w:r>
        <w:rPr>
          <w:spacing w:val="40"/>
          <w:sz w:val="28"/>
        </w:rPr>
        <w:t> </w:t>
      </w:r>
      <w:r>
        <w:rPr>
          <w:sz w:val="28"/>
        </w:rPr>
        <w:t>do</w:t>
      </w:r>
      <w:r>
        <w:rPr>
          <w:spacing w:val="40"/>
          <w:sz w:val="28"/>
        </w:rPr>
        <w:t> </w:t>
      </w:r>
      <w:r>
        <w:rPr>
          <w:sz w:val="28"/>
        </w:rPr>
        <w:t>you</w:t>
      </w:r>
      <w:r>
        <w:rPr>
          <w:spacing w:val="40"/>
          <w:sz w:val="28"/>
        </w:rPr>
        <w:t> </w:t>
      </w:r>
      <w:r>
        <w:rPr>
          <w:sz w:val="28"/>
        </w:rPr>
        <w:t>consider</w:t>
      </w:r>
      <w:r>
        <w:rPr>
          <w:spacing w:val="40"/>
          <w:sz w:val="28"/>
        </w:rPr>
        <w:t> </w:t>
      </w:r>
      <w:r>
        <w:rPr>
          <w:sz w:val="28"/>
        </w:rPr>
        <w:t>to</w:t>
      </w:r>
      <w:r>
        <w:rPr>
          <w:spacing w:val="40"/>
          <w:sz w:val="28"/>
        </w:rPr>
        <w:t> </w:t>
      </w:r>
      <w:r>
        <w:rPr>
          <w:sz w:val="28"/>
        </w:rPr>
        <w:t>be</w:t>
      </w:r>
      <w:r>
        <w:rPr>
          <w:spacing w:val="40"/>
          <w:sz w:val="28"/>
        </w:rPr>
        <w:t> </w:t>
      </w:r>
      <w:r>
        <w:rPr>
          <w:sz w:val="28"/>
        </w:rPr>
        <w:t>the</w:t>
      </w:r>
      <w:r>
        <w:rPr>
          <w:spacing w:val="40"/>
          <w:sz w:val="28"/>
        </w:rPr>
        <w:t> </w:t>
      </w:r>
      <w:r>
        <w:rPr>
          <w:sz w:val="28"/>
        </w:rPr>
        <w:t>effects</w:t>
      </w:r>
      <w:r>
        <w:rPr>
          <w:spacing w:val="40"/>
          <w:sz w:val="28"/>
        </w:rPr>
        <w:t> </w:t>
      </w:r>
      <w:r>
        <w:rPr>
          <w:sz w:val="28"/>
        </w:rPr>
        <w:t>(consequences)</w:t>
      </w:r>
      <w:r>
        <w:rPr>
          <w:spacing w:val="40"/>
          <w:sz w:val="28"/>
        </w:rPr>
        <w:t> </w:t>
      </w:r>
      <w:r>
        <w:rPr>
          <w:sz w:val="28"/>
        </w:rPr>
        <w:t>of political violence in Gombe metropolis?</w:t>
      </w:r>
    </w:p>
    <w:p>
      <w:pPr>
        <w:pStyle w:val="ListParagraph"/>
        <w:numPr>
          <w:ilvl w:val="1"/>
          <w:numId w:val="18"/>
        </w:numPr>
        <w:tabs>
          <w:tab w:pos="1499" w:val="left" w:leader="none"/>
        </w:tabs>
        <w:spacing w:line="317" w:lineRule="exact" w:before="0" w:after="0"/>
        <w:ind w:left="1499" w:right="0" w:hanging="359"/>
        <w:jc w:val="left"/>
        <w:rPr>
          <w:sz w:val="28"/>
        </w:rPr>
      </w:pPr>
      <w:r>
        <w:rPr>
          <w:spacing w:val="-2"/>
          <w:sz w:val="28"/>
        </w:rPr>
        <w:t>Death</w:t>
      </w:r>
    </w:p>
    <w:p>
      <w:pPr>
        <w:pStyle w:val="ListParagraph"/>
        <w:numPr>
          <w:ilvl w:val="1"/>
          <w:numId w:val="18"/>
        </w:numPr>
        <w:tabs>
          <w:tab w:pos="1499" w:val="left" w:leader="none"/>
        </w:tabs>
        <w:spacing w:line="240" w:lineRule="auto" w:before="160" w:after="0"/>
        <w:ind w:left="1499" w:right="0" w:hanging="359"/>
        <w:jc w:val="left"/>
        <w:rPr>
          <w:sz w:val="28"/>
        </w:rPr>
      </w:pPr>
      <w:r>
        <w:rPr>
          <w:spacing w:val="-2"/>
          <w:sz w:val="28"/>
        </w:rPr>
        <w:t>Injury</w:t>
      </w:r>
    </w:p>
    <w:p>
      <w:pPr>
        <w:pStyle w:val="ListParagraph"/>
        <w:numPr>
          <w:ilvl w:val="1"/>
          <w:numId w:val="18"/>
        </w:numPr>
        <w:tabs>
          <w:tab w:pos="1499" w:val="left" w:leader="none"/>
        </w:tabs>
        <w:spacing w:line="240" w:lineRule="auto" w:before="161" w:after="0"/>
        <w:ind w:left="1499" w:right="0" w:hanging="359"/>
        <w:jc w:val="left"/>
        <w:rPr>
          <w:sz w:val="28"/>
        </w:rPr>
      </w:pPr>
      <w:r>
        <w:rPr>
          <w:sz w:val="28"/>
        </w:rPr>
        <w:t>Loss</w:t>
      </w:r>
      <w:r>
        <w:rPr>
          <w:spacing w:val="-2"/>
          <w:sz w:val="28"/>
        </w:rPr>
        <w:t> </w:t>
      </w:r>
      <w:r>
        <w:rPr>
          <w:sz w:val="28"/>
        </w:rPr>
        <w:t>of</w:t>
      </w:r>
      <w:r>
        <w:rPr>
          <w:spacing w:val="-1"/>
          <w:sz w:val="28"/>
        </w:rPr>
        <w:t> </w:t>
      </w:r>
      <w:r>
        <w:rPr>
          <w:spacing w:val="-2"/>
          <w:sz w:val="28"/>
        </w:rPr>
        <w:t>Property</w:t>
      </w:r>
    </w:p>
    <w:p>
      <w:pPr>
        <w:pStyle w:val="ListParagraph"/>
        <w:numPr>
          <w:ilvl w:val="1"/>
          <w:numId w:val="18"/>
        </w:numPr>
        <w:tabs>
          <w:tab w:pos="1499" w:val="left" w:leader="none"/>
        </w:tabs>
        <w:spacing w:line="240" w:lineRule="auto" w:before="163" w:after="0"/>
        <w:ind w:left="1499" w:right="0" w:hanging="359"/>
        <w:jc w:val="left"/>
        <w:rPr>
          <w:sz w:val="28"/>
        </w:rPr>
      </w:pPr>
      <w:r>
        <w:rPr>
          <w:spacing w:val="-2"/>
          <w:sz w:val="28"/>
        </w:rPr>
        <w:t>Poverty</w:t>
      </w:r>
    </w:p>
    <w:p>
      <w:pPr>
        <w:pStyle w:val="ListParagraph"/>
        <w:numPr>
          <w:ilvl w:val="1"/>
          <w:numId w:val="18"/>
        </w:numPr>
        <w:tabs>
          <w:tab w:pos="1499" w:val="left" w:leader="none"/>
        </w:tabs>
        <w:spacing w:line="240" w:lineRule="auto" w:before="161" w:after="0"/>
        <w:ind w:left="1499" w:right="0" w:hanging="359"/>
        <w:jc w:val="left"/>
        <w:rPr>
          <w:sz w:val="28"/>
        </w:rPr>
      </w:pPr>
      <w:r>
        <w:rPr>
          <w:sz w:val="28"/>
        </w:rPr>
        <w:t>Emergence</w:t>
      </w:r>
      <w:r>
        <w:rPr>
          <w:spacing w:val="-8"/>
          <w:sz w:val="28"/>
        </w:rPr>
        <w:t> </w:t>
      </w:r>
      <w:r>
        <w:rPr>
          <w:sz w:val="28"/>
        </w:rPr>
        <w:t>of</w:t>
      </w:r>
      <w:r>
        <w:rPr>
          <w:spacing w:val="-5"/>
          <w:sz w:val="28"/>
        </w:rPr>
        <w:t> </w:t>
      </w:r>
      <w:r>
        <w:rPr>
          <w:sz w:val="28"/>
        </w:rPr>
        <w:t>incompetent</w:t>
      </w:r>
      <w:r>
        <w:rPr>
          <w:spacing w:val="-4"/>
          <w:sz w:val="28"/>
        </w:rPr>
        <w:t> </w:t>
      </w:r>
      <w:r>
        <w:rPr>
          <w:spacing w:val="-2"/>
          <w:sz w:val="28"/>
        </w:rPr>
        <w:t>leaders</w:t>
      </w:r>
    </w:p>
    <w:p>
      <w:pPr>
        <w:pStyle w:val="ListParagraph"/>
        <w:numPr>
          <w:ilvl w:val="1"/>
          <w:numId w:val="18"/>
        </w:numPr>
        <w:tabs>
          <w:tab w:pos="1499" w:val="left" w:leader="none"/>
        </w:tabs>
        <w:spacing w:line="240" w:lineRule="auto" w:before="160" w:after="0"/>
        <w:ind w:left="1499" w:right="0" w:hanging="359"/>
        <w:jc w:val="left"/>
        <w:rPr>
          <w:sz w:val="28"/>
        </w:rPr>
      </w:pPr>
      <w:r>
        <w:rPr>
          <w:spacing w:val="-2"/>
          <w:sz w:val="28"/>
        </w:rPr>
        <w:t>Insecurity</w:t>
      </w:r>
    </w:p>
    <w:p>
      <w:pPr>
        <w:pStyle w:val="BodyText"/>
        <w:spacing w:before="78"/>
        <w:ind w:left="0"/>
        <w:jc w:val="left"/>
      </w:pPr>
    </w:p>
    <w:p>
      <w:pPr>
        <w:pStyle w:val="ListParagraph"/>
        <w:numPr>
          <w:ilvl w:val="0"/>
          <w:numId w:val="18"/>
        </w:numPr>
        <w:tabs>
          <w:tab w:pos="1200" w:val="left" w:leader="none"/>
        </w:tabs>
        <w:spacing w:line="362" w:lineRule="auto" w:before="1" w:after="0"/>
        <w:ind w:left="780" w:right="988" w:firstLine="0"/>
        <w:jc w:val="left"/>
        <w:rPr>
          <w:sz w:val="28"/>
        </w:rPr>
      </w:pPr>
      <w:r>
        <w:rPr>
          <w:sz w:val="28"/>
        </w:rPr>
        <w:t>Which</w:t>
      </w:r>
      <w:r>
        <w:rPr>
          <w:spacing w:val="-3"/>
          <w:sz w:val="28"/>
        </w:rPr>
        <w:t> </w:t>
      </w:r>
      <w:r>
        <w:rPr>
          <w:sz w:val="28"/>
        </w:rPr>
        <w:t>of</w:t>
      </w:r>
      <w:r>
        <w:rPr>
          <w:spacing w:val="-4"/>
          <w:sz w:val="28"/>
        </w:rPr>
        <w:t> </w:t>
      </w:r>
      <w:r>
        <w:rPr>
          <w:sz w:val="28"/>
        </w:rPr>
        <w:t>the</w:t>
      </w:r>
      <w:r>
        <w:rPr>
          <w:spacing w:val="-4"/>
          <w:sz w:val="28"/>
        </w:rPr>
        <w:t> </w:t>
      </w:r>
      <w:r>
        <w:rPr>
          <w:sz w:val="28"/>
        </w:rPr>
        <w:t>following</w:t>
      </w:r>
      <w:r>
        <w:rPr>
          <w:spacing w:val="-6"/>
          <w:sz w:val="28"/>
        </w:rPr>
        <w:t> </w:t>
      </w:r>
      <w:r>
        <w:rPr>
          <w:sz w:val="28"/>
        </w:rPr>
        <w:t>do</w:t>
      </w:r>
      <w:r>
        <w:rPr>
          <w:spacing w:val="-3"/>
          <w:sz w:val="28"/>
        </w:rPr>
        <w:t> </w:t>
      </w:r>
      <w:r>
        <w:rPr>
          <w:sz w:val="28"/>
        </w:rPr>
        <w:t>you</w:t>
      </w:r>
      <w:r>
        <w:rPr>
          <w:spacing w:val="-3"/>
          <w:sz w:val="28"/>
        </w:rPr>
        <w:t> </w:t>
      </w:r>
      <w:r>
        <w:rPr>
          <w:sz w:val="28"/>
        </w:rPr>
        <w:t>consider</w:t>
      </w:r>
      <w:r>
        <w:rPr>
          <w:spacing w:val="-4"/>
          <w:sz w:val="28"/>
        </w:rPr>
        <w:t> </w:t>
      </w:r>
      <w:r>
        <w:rPr>
          <w:sz w:val="28"/>
        </w:rPr>
        <w:t>victim</w:t>
      </w:r>
      <w:r>
        <w:rPr>
          <w:spacing w:val="-8"/>
          <w:sz w:val="28"/>
        </w:rPr>
        <w:t> </w:t>
      </w:r>
      <w:r>
        <w:rPr>
          <w:sz w:val="28"/>
        </w:rPr>
        <w:t>of</w:t>
      </w:r>
      <w:r>
        <w:rPr>
          <w:spacing w:val="-4"/>
          <w:sz w:val="28"/>
        </w:rPr>
        <w:t> </w:t>
      </w:r>
      <w:r>
        <w:rPr>
          <w:sz w:val="28"/>
        </w:rPr>
        <w:t>political</w:t>
      </w:r>
      <w:r>
        <w:rPr>
          <w:spacing w:val="-6"/>
          <w:sz w:val="28"/>
        </w:rPr>
        <w:t> </w:t>
      </w:r>
      <w:r>
        <w:rPr>
          <w:sz w:val="28"/>
        </w:rPr>
        <w:t>violence</w:t>
      </w:r>
      <w:r>
        <w:rPr>
          <w:spacing w:val="-4"/>
          <w:sz w:val="28"/>
        </w:rPr>
        <w:t> </w:t>
      </w:r>
      <w:r>
        <w:rPr>
          <w:sz w:val="28"/>
        </w:rPr>
        <w:t>in</w:t>
      </w:r>
      <w:r>
        <w:rPr>
          <w:spacing w:val="-3"/>
          <w:sz w:val="28"/>
        </w:rPr>
        <w:t> </w:t>
      </w:r>
      <w:r>
        <w:rPr>
          <w:sz w:val="28"/>
        </w:rPr>
        <w:t>Gombe </w:t>
      </w:r>
      <w:r>
        <w:rPr>
          <w:spacing w:val="-2"/>
          <w:sz w:val="28"/>
        </w:rPr>
        <w:t>metropolis?</w:t>
      </w:r>
    </w:p>
    <w:p>
      <w:pPr>
        <w:pStyle w:val="ListParagraph"/>
        <w:numPr>
          <w:ilvl w:val="1"/>
          <w:numId w:val="18"/>
        </w:numPr>
        <w:tabs>
          <w:tab w:pos="1521" w:val="left" w:leader="none"/>
        </w:tabs>
        <w:spacing w:line="317" w:lineRule="exact" w:before="0" w:after="0"/>
        <w:ind w:left="1521" w:right="0" w:hanging="381"/>
        <w:jc w:val="left"/>
        <w:rPr>
          <w:sz w:val="28"/>
        </w:rPr>
      </w:pPr>
      <w:r>
        <w:rPr>
          <w:spacing w:val="-2"/>
          <w:sz w:val="28"/>
        </w:rPr>
        <w:t>Youths</w:t>
      </w:r>
    </w:p>
    <w:p>
      <w:pPr>
        <w:pStyle w:val="ListParagraph"/>
        <w:numPr>
          <w:ilvl w:val="1"/>
          <w:numId w:val="18"/>
        </w:numPr>
        <w:tabs>
          <w:tab w:pos="1538" w:val="left" w:leader="none"/>
        </w:tabs>
        <w:spacing w:line="240" w:lineRule="auto" w:before="160" w:after="0"/>
        <w:ind w:left="1538" w:right="0" w:hanging="398"/>
        <w:jc w:val="left"/>
        <w:rPr>
          <w:sz w:val="28"/>
        </w:rPr>
      </w:pPr>
      <w:r>
        <w:rPr>
          <w:sz w:val="28"/>
        </w:rPr>
        <w:t>Religious</w:t>
      </w:r>
      <w:r>
        <w:rPr>
          <w:spacing w:val="-10"/>
          <w:sz w:val="28"/>
        </w:rPr>
        <w:t> </w:t>
      </w:r>
      <w:r>
        <w:rPr>
          <w:spacing w:val="-2"/>
          <w:sz w:val="28"/>
        </w:rPr>
        <w:t>groups</w:t>
      </w:r>
    </w:p>
    <w:p>
      <w:pPr>
        <w:pStyle w:val="BodyText"/>
        <w:spacing w:before="161"/>
        <w:ind w:left="1138"/>
        <w:jc w:val="left"/>
      </w:pPr>
      <w:r>
        <w:rPr/>
        <w:t>)c) </w:t>
      </w:r>
      <w:r>
        <w:rPr>
          <w:spacing w:val="-2"/>
        </w:rPr>
        <w:t>Residents</w:t>
      </w:r>
    </w:p>
    <w:p>
      <w:pPr>
        <w:pStyle w:val="ListParagraph"/>
        <w:numPr>
          <w:ilvl w:val="0"/>
          <w:numId w:val="19"/>
        </w:numPr>
        <w:tabs>
          <w:tab w:pos="1538" w:val="left" w:leader="none"/>
        </w:tabs>
        <w:spacing w:line="240" w:lineRule="auto" w:before="160" w:after="0"/>
        <w:ind w:left="1538" w:right="0" w:hanging="398"/>
        <w:jc w:val="left"/>
        <w:rPr>
          <w:sz w:val="28"/>
        </w:rPr>
      </w:pPr>
      <w:r>
        <w:rPr>
          <w:sz w:val="28"/>
        </w:rPr>
        <w:t>Government</w:t>
      </w:r>
      <w:r>
        <w:rPr>
          <w:spacing w:val="-6"/>
          <w:sz w:val="28"/>
        </w:rPr>
        <w:t> </w:t>
      </w:r>
      <w:r>
        <w:rPr>
          <w:sz w:val="28"/>
        </w:rPr>
        <w:t>(The</w:t>
      </w:r>
      <w:r>
        <w:rPr>
          <w:spacing w:val="-9"/>
          <w:sz w:val="28"/>
        </w:rPr>
        <w:t> </w:t>
      </w:r>
      <w:r>
        <w:rPr>
          <w:spacing w:val="-2"/>
          <w:sz w:val="28"/>
        </w:rPr>
        <w:t>State)</w:t>
      </w:r>
    </w:p>
    <w:p>
      <w:pPr>
        <w:pStyle w:val="ListParagraph"/>
        <w:numPr>
          <w:ilvl w:val="0"/>
          <w:numId w:val="19"/>
        </w:numPr>
        <w:tabs>
          <w:tab w:pos="1521" w:val="left" w:leader="none"/>
        </w:tabs>
        <w:spacing w:line="240" w:lineRule="auto" w:before="163" w:after="0"/>
        <w:ind w:left="1521" w:right="0" w:hanging="381"/>
        <w:jc w:val="left"/>
        <w:rPr>
          <w:sz w:val="28"/>
        </w:rPr>
      </w:pPr>
      <w:r>
        <w:rPr>
          <w:spacing w:val="-2"/>
          <w:sz w:val="28"/>
        </w:rPr>
        <w:t>Economy</w:t>
      </w:r>
    </w:p>
    <w:p>
      <w:pPr>
        <w:pStyle w:val="ListParagraph"/>
        <w:numPr>
          <w:ilvl w:val="0"/>
          <w:numId w:val="19"/>
        </w:numPr>
        <w:tabs>
          <w:tab w:pos="1490" w:val="left" w:leader="none"/>
        </w:tabs>
        <w:spacing w:line="240" w:lineRule="auto" w:before="160" w:after="0"/>
        <w:ind w:left="1490" w:right="0" w:hanging="350"/>
        <w:jc w:val="left"/>
        <w:rPr>
          <w:sz w:val="28"/>
        </w:rPr>
      </w:pPr>
      <w:r>
        <w:rPr>
          <w:sz w:val="28"/>
        </w:rPr>
        <w:t>Women</w:t>
      </w:r>
      <w:r>
        <w:rPr>
          <w:spacing w:val="-2"/>
          <w:sz w:val="28"/>
        </w:rPr>
        <w:t> </w:t>
      </w:r>
      <w:r>
        <w:rPr>
          <w:sz w:val="28"/>
        </w:rPr>
        <w:t>and</w:t>
      </w:r>
      <w:r>
        <w:rPr>
          <w:spacing w:val="-2"/>
          <w:sz w:val="28"/>
        </w:rPr>
        <w:t> children</w:t>
      </w:r>
    </w:p>
    <w:p>
      <w:pPr>
        <w:pStyle w:val="Heading1"/>
        <w:spacing w:before="166"/>
        <w:ind w:left="780" w:right="0"/>
        <w:jc w:val="left"/>
      </w:pPr>
      <w:r>
        <w:rPr/>
        <w:t>SECTION</w:t>
      </w:r>
      <w:r>
        <w:rPr>
          <w:spacing w:val="-3"/>
        </w:rPr>
        <w:t> </w:t>
      </w:r>
      <w:r>
        <w:rPr>
          <w:spacing w:val="-10"/>
        </w:rPr>
        <w:t>D</w:t>
      </w:r>
    </w:p>
    <w:p>
      <w:pPr>
        <w:pStyle w:val="ListParagraph"/>
        <w:numPr>
          <w:ilvl w:val="0"/>
          <w:numId w:val="18"/>
        </w:numPr>
        <w:tabs>
          <w:tab w:pos="1140" w:val="left" w:leader="none"/>
          <w:tab w:pos="1200" w:val="left" w:leader="none"/>
          <w:tab w:pos="5100" w:val="left" w:leader="none"/>
          <w:tab w:pos="7173" w:val="left" w:leader="none"/>
        </w:tabs>
        <w:spacing w:line="360" w:lineRule="auto" w:before="155" w:after="0"/>
        <w:ind w:left="1140" w:right="1273" w:hanging="360"/>
        <w:jc w:val="left"/>
        <w:rPr>
          <w:sz w:val="28"/>
        </w:rPr>
      </w:pPr>
      <w:r>
        <w:rPr>
          <w:sz w:val="28"/>
        </w:rPr>
        <w:tab/>
        <w:t>How satisfied are you with the way in which political violence is been controlled by government in Gombe metropolis? {</w:t>
      </w:r>
      <w:r>
        <w:rPr>
          <w:i/>
          <w:sz w:val="28"/>
        </w:rPr>
        <w:t>tick only one option} </w:t>
      </w:r>
      <w:r>
        <w:rPr>
          <w:sz w:val="28"/>
        </w:rPr>
        <w:t>Very satisfied [</w:t>
      </w:r>
      <w:r>
        <w:rPr>
          <w:spacing w:val="40"/>
          <w:sz w:val="28"/>
        </w:rPr>
        <w:t> </w:t>
      </w:r>
      <w:r>
        <w:rPr>
          <w:sz w:val="28"/>
        </w:rPr>
        <w:t>]</w:t>
      </w:r>
      <w:r>
        <w:rPr>
          <w:spacing w:val="40"/>
          <w:sz w:val="28"/>
        </w:rPr>
        <w:t> </w:t>
      </w:r>
      <w:r>
        <w:rPr>
          <w:sz w:val="28"/>
        </w:rPr>
        <w:t>Satisfied [</w:t>
      </w:r>
      <w:r>
        <w:rPr>
          <w:spacing w:val="40"/>
          <w:sz w:val="28"/>
        </w:rPr>
        <w:t> </w:t>
      </w:r>
      <w:r>
        <w:rPr>
          <w:sz w:val="28"/>
        </w:rPr>
        <w:t>]</w:t>
        <w:tab/>
        <w:t>Not Satisfied [</w:t>
      </w:r>
      <w:r>
        <w:rPr>
          <w:spacing w:val="40"/>
          <w:sz w:val="28"/>
        </w:rPr>
        <w:t> </w:t>
      </w:r>
      <w:r>
        <w:rPr>
          <w:sz w:val="28"/>
        </w:rPr>
        <w:t>]</w:t>
        <w:tab/>
        <w:t>Not</w:t>
      </w:r>
      <w:r>
        <w:rPr>
          <w:spacing w:val="-6"/>
          <w:sz w:val="28"/>
        </w:rPr>
        <w:t> </w:t>
      </w:r>
      <w:r>
        <w:rPr>
          <w:sz w:val="28"/>
        </w:rPr>
        <w:t>Satisfied</w:t>
      </w:r>
      <w:r>
        <w:rPr>
          <w:spacing w:val="-6"/>
          <w:sz w:val="28"/>
        </w:rPr>
        <w:t> </w:t>
      </w:r>
      <w:r>
        <w:rPr>
          <w:sz w:val="28"/>
        </w:rPr>
        <w:t>at</w:t>
      </w:r>
      <w:r>
        <w:rPr>
          <w:spacing w:val="-6"/>
          <w:sz w:val="28"/>
        </w:rPr>
        <w:t> </w:t>
      </w:r>
      <w:r>
        <w:rPr>
          <w:sz w:val="28"/>
        </w:rPr>
        <w:t>all</w:t>
      </w:r>
      <w:r>
        <w:rPr>
          <w:spacing w:val="-6"/>
          <w:sz w:val="28"/>
        </w:rPr>
        <w:t> </w:t>
      </w:r>
      <w:r>
        <w:rPr>
          <w:sz w:val="28"/>
        </w:rPr>
        <w:t>[</w:t>
      </w:r>
      <w:r>
        <w:rPr>
          <w:spacing w:val="40"/>
          <w:sz w:val="28"/>
        </w:rPr>
        <w:t> </w:t>
      </w:r>
      <w:r>
        <w:rPr>
          <w:sz w:val="28"/>
        </w:rPr>
        <w:t>]</w:t>
      </w:r>
    </w:p>
    <w:p>
      <w:pPr>
        <w:spacing w:after="0" w:line="360" w:lineRule="auto"/>
        <w:jc w:val="left"/>
        <w:rPr>
          <w:sz w:val="28"/>
        </w:rPr>
        <w:sectPr>
          <w:pgSz w:w="12240" w:h="15840"/>
          <w:pgMar w:header="0" w:footer="1015" w:top="1360" w:bottom="1200" w:left="660" w:right="640"/>
        </w:sectPr>
      </w:pPr>
    </w:p>
    <w:p>
      <w:pPr>
        <w:pStyle w:val="ListParagraph"/>
        <w:numPr>
          <w:ilvl w:val="0"/>
          <w:numId w:val="18"/>
        </w:numPr>
        <w:tabs>
          <w:tab w:pos="1204" w:val="left" w:leader="none"/>
        </w:tabs>
        <w:spacing w:line="360" w:lineRule="auto" w:before="73" w:after="0"/>
        <w:ind w:left="780" w:right="801" w:firstLine="0"/>
        <w:jc w:val="both"/>
        <w:rPr>
          <w:i/>
          <w:sz w:val="28"/>
        </w:rPr>
      </w:pPr>
      <w:r>
        <w:rPr>
          <w:sz w:val="28"/>
        </w:rPr>
        <w:t>In your opinion, what should be done to reduce or eradicate violence in politics of Gombe metropolis and Nigeria at large?</w:t>
      </w:r>
      <w:r>
        <w:rPr>
          <w:spacing w:val="80"/>
          <w:sz w:val="28"/>
        </w:rPr>
        <w:t> </w:t>
      </w:r>
      <w:r>
        <w:rPr>
          <w:i/>
          <w:sz w:val="28"/>
        </w:rPr>
        <w:t>{Please tick as many as you want in this section}</w:t>
      </w:r>
    </w:p>
    <w:p>
      <w:pPr>
        <w:pStyle w:val="ListParagraph"/>
        <w:numPr>
          <w:ilvl w:val="1"/>
          <w:numId w:val="18"/>
        </w:numPr>
        <w:tabs>
          <w:tab w:pos="1521" w:val="left" w:leader="none"/>
        </w:tabs>
        <w:spacing w:line="240" w:lineRule="auto" w:before="1" w:after="0"/>
        <w:ind w:left="1521" w:right="0" w:hanging="381"/>
        <w:jc w:val="left"/>
        <w:rPr>
          <w:sz w:val="28"/>
        </w:rPr>
      </w:pPr>
      <w:r>
        <w:rPr>
          <w:sz w:val="28"/>
        </w:rPr>
        <w:t>Provision</w:t>
      </w:r>
      <w:r>
        <w:rPr>
          <w:spacing w:val="-5"/>
          <w:sz w:val="28"/>
        </w:rPr>
        <w:t> </w:t>
      </w:r>
      <w:r>
        <w:rPr>
          <w:sz w:val="28"/>
        </w:rPr>
        <w:t>of</w:t>
      </w:r>
      <w:r>
        <w:rPr>
          <w:spacing w:val="-4"/>
          <w:sz w:val="28"/>
        </w:rPr>
        <w:t> </w:t>
      </w:r>
      <w:r>
        <w:rPr>
          <w:spacing w:val="-2"/>
          <w:sz w:val="28"/>
        </w:rPr>
        <w:t>employments</w:t>
      </w:r>
    </w:p>
    <w:p>
      <w:pPr>
        <w:pStyle w:val="ListParagraph"/>
        <w:numPr>
          <w:ilvl w:val="1"/>
          <w:numId w:val="18"/>
        </w:numPr>
        <w:tabs>
          <w:tab w:pos="1538" w:val="left" w:leader="none"/>
        </w:tabs>
        <w:spacing w:line="240" w:lineRule="auto" w:before="160" w:after="0"/>
        <w:ind w:left="1538" w:right="0" w:hanging="398"/>
        <w:jc w:val="left"/>
        <w:rPr>
          <w:sz w:val="28"/>
        </w:rPr>
      </w:pPr>
      <w:r>
        <w:rPr>
          <w:sz w:val="28"/>
        </w:rPr>
        <w:t>Conduction</w:t>
      </w:r>
      <w:r>
        <w:rPr>
          <w:spacing w:val="-7"/>
          <w:sz w:val="28"/>
        </w:rPr>
        <w:t> </w:t>
      </w:r>
      <w:r>
        <w:rPr>
          <w:sz w:val="28"/>
        </w:rPr>
        <w:t>of</w:t>
      </w:r>
      <w:r>
        <w:rPr>
          <w:spacing w:val="-4"/>
          <w:sz w:val="28"/>
        </w:rPr>
        <w:t> </w:t>
      </w:r>
      <w:r>
        <w:rPr>
          <w:sz w:val="28"/>
        </w:rPr>
        <w:t>free</w:t>
      </w:r>
      <w:r>
        <w:rPr>
          <w:spacing w:val="-4"/>
          <w:sz w:val="28"/>
        </w:rPr>
        <w:t> </w:t>
      </w:r>
      <w:r>
        <w:rPr>
          <w:sz w:val="28"/>
        </w:rPr>
        <w:t>and</w:t>
      </w:r>
      <w:r>
        <w:rPr>
          <w:spacing w:val="-3"/>
          <w:sz w:val="28"/>
        </w:rPr>
        <w:t> </w:t>
      </w:r>
      <w:r>
        <w:rPr>
          <w:sz w:val="28"/>
        </w:rPr>
        <w:t>fair</w:t>
      </w:r>
      <w:r>
        <w:rPr>
          <w:spacing w:val="-3"/>
          <w:sz w:val="28"/>
        </w:rPr>
        <w:t> </w:t>
      </w:r>
      <w:r>
        <w:rPr>
          <w:spacing w:val="-2"/>
          <w:sz w:val="28"/>
        </w:rPr>
        <w:t>election</w:t>
      </w:r>
    </w:p>
    <w:p>
      <w:pPr>
        <w:pStyle w:val="ListParagraph"/>
        <w:numPr>
          <w:ilvl w:val="1"/>
          <w:numId w:val="18"/>
        </w:numPr>
        <w:tabs>
          <w:tab w:pos="1521" w:val="left" w:leader="none"/>
        </w:tabs>
        <w:spacing w:line="240" w:lineRule="auto" w:before="161" w:after="0"/>
        <w:ind w:left="1521" w:right="0" w:hanging="381"/>
        <w:jc w:val="left"/>
        <w:rPr>
          <w:sz w:val="28"/>
        </w:rPr>
      </w:pPr>
      <w:r>
        <w:rPr>
          <w:sz w:val="28"/>
        </w:rPr>
        <w:t>Tightening</w:t>
      </w:r>
      <w:r>
        <w:rPr>
          <w:spacing w:val="-8"/>
          <w:sz w:val="28"/>
        </w:rPr>
        <w:t> </w:t>
      </w:r>
      <w:r>
        <w:rPr>
          <w:sz w:val="28"/>
        </w:rPr>
        <w:t>of</w:t>
      </w:r>
      <w:r>
        <w:rPr>
          <w:spacing w:val="-5"/>
          <w:sz w:val="28"/>
        </w:rPr>
        <w:t> </w:t>
      </w:r>
      <w:r>
        <w:rPr>
          <w:spacing w:val="-2"/>
          <w:sz w:val="28"/>
        </w:rPr>
        <w:t>security</w:t>
      </w:r>
    </w:p>
    <w:p>
      <w:pPr>
        <w:pStyle w:val="ListParagraph"/>
        <w:numPr>
          <w:ilvl w:val="1"/>
          <w:numId w:val="18"/>
        </w:numPr>
        <w:tabs>
          <w:tab w:pos="1538" w:val="left" w:leader="none"/>
        </w:tabs>
        <w:spacing w:line="240" w:lineRule="auto" w:before="160" w:after="0"/>
        <w:ind w:left="1538" w:right="0" w:hanging="398"/>
        <w:jc w:val="left"/>
        <w:rPr>
          <w:sz w:val="28"/>
        </w:rPr>
      </w:pPr>
      <w:r>
        <w:rPr>
          <w:sz w:val="28"/>
        </w:rPr>
        <w:t>Provision</w:t>
      </w:r>
      <w:r>
        <w:rPr>
          <w:spacing w:val="-8"/>
          <w:sz w:val="28"/>
        </w:rPr>
        <w:t> </w:t>
      </w:r>
      <w:r>
        <w:rPr>
          <w:sz w:val="28"/>
        </w:rPr>
        <w:t>of</w:t>
      </w:r>
      <w:r>
        <w:rPr>
          <w:spacing w:val="-8"/>
          <w:sz w:val="28"/>
        </w:rPr>
        <w:t> </w:t>
      </w:r>
      <w:r>
        <w:rPr>
          <w:sz w:val="28"/>
        </w:rPr>
        <w:t>scholarship</w:t>
      </w:r>
      <w:r>
        <w:rPr>
          <w:spacing w:val="-4"/>
          <w:sz w:val="28"/>
        </w:rPr>
        <w:t> </w:t>
      </w:r>
      <w:r>
        <w:rPr>
          <w:sz w:val="28"/>
        </w:rPr>
        <w:t>for</w:t>
      </w:r>
      <w:r>
        <w:rPr>
          <w:spacing w:val="-5"/>
          <w:sz w:val="28"/>
        </w:rPr>
        <w:t> </w:t>
      </w:r>
      <w:r>
        <w:rPr>
          <w:sz w:val="28"/>
        </w:rPr>
        <w:t>less</w:t>
      </w:r>
      <w:r>
        <w:rPr>
          <w:spacing w:val="-7"/>
          <w:sz w:val="28"/>
        </w:rPr>
        <w:t> </w:t>
      </w:r>
      <w:r>
        <w:rPr>
          <w:spacing w:val="-2"/>
          <w:sz w:val="28"/>
        </w:rPr>
        <w:t>privileges</w:t>
      </w:r>
    </w:p>
    <w:p>
      <w:pPr>
        <w:pStyle w:val="ListParagraph"/>
        <w:numPr>
          <w:ilvl w:val="1"/>
          <w:numId w:val="18"/>
        </w:numPr>
        <w:tabs>
          <w:tab w:pos="1521" w:val="left" w:leader="none"/>
        </w:tabs>
        <w:spacing w:line="240" w:lineRule="auto" w:before="163" w:after="0"/>
        <w:ind w:left="1521" w:right="0" w:hanging="381"/>
        <w:jc w:val="left"/>
        <w:rPr>
          <w:sz w:val="28"/>
        </w:rPr>
      </w:pPr>
      <w:r>
        <w:rPr>
          <w:sz w:val="28"/>
        </w:rPr>
        <w:t>Acceptance</w:t>
      </w:r>
      <w:r>
        <w:rPr>
          <w:spacing w:val="-7"/>
          <w:sz w:val="28"/>
        </w:rPr>
        <w:t> </w:t>
      </w:r>
      <w:r>
        <w:rPr>
          <w:sz w:val="28"/>
        </w:rPr>
        <w:t>of</w:t>
      </w:r>
      <w:r>
        <w:rPr>
          <w:spacing w:val="-3"/>
          <w:sz w:val="28"/>
        </w:rPr>
        <w:t> </w:t>
      </w:r>
      <w:r>
        <w:rPr>
          <w:sz w:val="28"/>
        </w:rPr>
        <w:t>defeats</w:t>
      </w:r>
      <w:r>
        <w:rPr>
          <w:spacing w:val="-3"/>
          <w:sz w:val="28"/>
        </w:rPr>
        <w:t> </w:t>
      </w:r>
      <w:r>
        <w:rPr>
          <w:sz w:val="28"/>
        </w:rPr>
        <w:t>by</w:t>
      </w:r>
      <w:r>
        <w:rPr>
          <w:spacing w:val="-6"/>
          <w:sz w:val="28"/>
        </w:rPr>
        <w:t> </w:t>
      </w:r>
      <w:r>
        <w:rPr>
          <w:sz w:val="28"/>
        </w:rPr>
        <w:t>defeated</w:t>
      </w:r>
      <w:r>
        <w:rPr>
          <w:spacing w:val="-2"/>
          <w:sz w:val="28"/>
        </w:rPr>
        <w:t> candidate</w:t>
      </w:r>
    </w:p>
    <w:p>
      <w:pPr>
        <w:pStyle w:val="BodyText"/>
        <w:ind w:left="0"/>
        <w:jc w:val="left"/>
      </w:pPr>
    </w:p>
    <w:p>
      <w:pPr>
        <w:pStyle w:val="BodyText"/>
        <w:spacing w:before="4"/>
        <w:ind w:left="0"/>
        <w:jc w:val="left"/>
      </w:pPr>
    </w:p>
    <w:p>
      <w:pPr>
        <w:pStyle w:val="Heading1"/>
        <w:spacing w:before="0"/>
        <w:ind w:left="627"/>
      </w:pPr>
      <w:r>
        <w:rPr/>
        <w:t>INDEPTH-INTERVIEW</w:t>
      </w:r>
      <w:r>
        <w:rPr>
          <w:spacing w:val="-9"/>
        </w:rPr>
        <w:t> </w:t>
      </w:r>
      <w:r>
        <w:rPr/>
        <w:t>GUIDE</w:t>
      </w:r>
      <w:r>
        <w:rPr>
          <w:spacing w:val="-9"/>
        </w:rPr>
        <w:t> </w:t>
      </w:r>
      <w:r>
        <w:rPr>
          <w:spacing w:val="-4"/>
        </w:rPr>
        <w:t>(IDI)</w:t>
      </w:r>
    </w:p>
    <w:p>
      <w:pPr>
        <w:spacing w:before="155"/>
        <w:ind w:left="780" w:right="0" w:firstLine="0"/>
        <w:jc w:val="left"/>
        <w:rPr>
          <w:sz w:val="26"/>
        </w:rPr>
      </w:pPr>
      <w:r>
        <w:rPr>
          <w:sz w:val="26"/>
        </w:rPr>
        <w:t>Dear</w:t>
      </w:r>
      <w:r>
        <w:rPr>
          <w:spacing w:val="-7"/>
          <w:sz w:val="26"/>
        </w:rPr>
        <w:t> </w:t>
      </w:r>
      <w:r>
        <w:rPr>
          <w:spacing w:val="-2"/>
          <w:sz w:val="26"/>
        </w:rPr>
        <w:t>respondent,</w:t>
      </w:r>
    </w:p>
    <w:p>
      <w:pPr>
        <w:spacing w:line="360" w:lineRule="auto" w:before="150"/>
        <w:ind w:left="780" w:right="635" w:firstLine="0"/>
        <w:jc w:val="left"/>
        <w:rPr>
          <w:sz w:val="26"/>
        </w:rPr>
      </w:pPr>
      <w:r>
        <w:rPr>
          <w:sz w:val="26"/>
        </w:rPr>
        <w:t>I am a final year student from the department of sociology, faculty of social sciences, Ahmadu</w:t>
      </w:r>
      <w:r>
        <w:rPr>
          <w:spacing w:val="-4"/>
          <w:sz w:val="26"/>
        </w:rPr>
        <w:t> </w:t>
      </w:r>
      <w:r>
        <w:rPr>
          <w:sz w:val="26"/>
        </w:rPr>
        <w:t>Bello</w:t>
      </w:r>
      <w:r>
        <w:rPr>
          <w:spacing w:val="-4"/>
          <w:sz w:val="26"/>
        </w:rPr>
        <w:t> </w:t>
      </w:r>
      <w:r>
        <w:rPr>
          <w:sz w:val="26"/>
        </w:rPr>
        <w:t>University,</w:t>
      </w:r>
      <w:r>
        <w:rPr>
          <w:spacing w:val="-2"/>
          <w:sz w:val="26"/>
        </w:rPr>
        <w:t> </w:t>
      </w:r>
      <w:r>
        <w:rPr>
          <w:sz w:val="26"/>
        </w:rPr>
        <w:t>Zaria</w:t>
      </w:r>
      <w:r>
        <w:rPr>
          <w:spacing w:val="-4"/>
          <w:sz w:val="26"/>
        </w:rPr>
        <w:t> </w:t>
      </w:r>
      <w:r>
        <w:rPr>
          <w:sz w:val="26"/>
        </w:rPr>
        <w:t>conducting</w:t>
      </w:r>
      <w:r>
        <w:rPr>
          <w:spacing w:val="-4"/>
          <w:sz w:val="26"/>
        </w:rPr>
        <w:t> </w:t>
      </w:r>
      <w:r>
        <w:rPr>
          <w:sz w:val="26"/>
        </w:rPr>
        <w:t>a</w:t>
      </w:r>
      <w:r>
        <w:rPr>
          <w:spacing w:val="-1"/>
          <w:sz w:val="26"/>
        </w:rPr>
        <w:t> </w:t>
      </w:r>
      <w:r>
        <w:rPr>
          <w:sz w:val="26"/>
        </w:rPr>
        <w:t>research</w:t>
      </w:r>
      <w:r>
        <w:rPr>
          <w:spacing w:val="-4"/>
          <w:sz w:val="26"/>
        </w:rPr>
        <w:t> </w:t>
      </w:r>
      <w:r>
        <w:rPr>
          <w:sz w:val="26"/>
        </w:rPr>
        <w:t>on</w:t>
      </w:r>
      <w:r>
        <w:rPr>
          <w:spacing w:val="-4"/>
          <w:sz w:val="26"/>
        </w:rPr>
        <w:t> </w:t>
      </w:r>
      <w:r>
        <w:rPr>
          <w:sz w:val="26"/>
        </w:rPr>
        <w:t>“</w:t>
      </w:r>
      <w:r>
        <w:rPr>
          <w:b/>
          <w:sz w:val="26"/>
        </w:rPr>
        <w:t>The</w:t>
      </w:r>
      <w:r>
        <w:rPr>
          <w:b/>
          <w:spacing w:val="-4"/>
          <w:sz w:val="26"/>
        </w:rPr>
        <w:t> </w:t>
      </w:r>
      <w:r>
        <w:rPr>
          <w:b/>
          <w:sz w:val="26"/>
        </w:rPr>
        <w:t>Causes</w:t>
      </w:r>
      <w:r>
        <w:rPr>
          <w:b/>
          <w:spacing w:val="-4"/>
          <w:sz w:val="26"/>
        </w:rPr>
        <w:t> </w:t>
      </w:r>
      <w:r>
        <w:rPr>
          <w:b/>
          <w:sz w:val="26"/>
        </w:rPr>
        <w:t>and</w:t>
      </w:r>
      <w:r>
        <w:rPr>
          <w:b/>
          <w:spacing w:val="-4"/>
          <w:sz w:val="26"/>
        </w:rPr>
        <w:t> </w:t>
      </w:r>
      <w:r>
        <w:rPr>
          <w:b/>
          <w:sz w:val="26"/>
        </w:rPr>
        <w:t>Effects</w:t>
      </w:r>
      <w:r>
        <w:rPr>
          <w:b/>
          <w:spacing w:val="-4"/>
          <w:sz w:val="26"/>
        </w:rPr>
        <w:t> </w:t>
      </w:r>
      <w:r>
        <w:rPr>
          <w:b/>
          <w:sz w:val="26"/>
        </w:rPr>
        <w:t>of Political violence in Gombe metropolis”</w:t>
      </w:r>
      <w:r>
        <w:rPr>
          <w:sz w:val="26"/>
        </w:rPr>
        <w:t>. I will be very grateful if you can kindly</w:t>
      </w:r>
    </w:p>
    <w:p>
      <w:pPr>
        <w:spacing w:line="360" w:lineRule="auto" w:before="1"/>
        <w:ind w:left="780" w:right="635" w:firstLine="0"/>
        <w:jc w:val="left"/>
        <w:rPr>
          <w:sz w:val="26"/>
        </w:rPr>
      </w:pPr>
      <w:r>
        <w:rPr>
          <w:sz w:val="26"/>
        </w:rPr>
        <w:t>answer</w:t>
      </w:r>
      <w:r>
        <w:rPr>
          <w:spacing w:val="-3"/>
          <w:sz w:val="26"/>
        </w:rPr>
        <w:t> </w:t>
      </w:r>
      <w:r>
        <w:rPr>
          <w:sz w:val="26"/>
        </w:rPr>
        <w:t>the</w:t>
      </w:r>
      <w:r>
        <w:rPr>
          <w:spacing w:val="-4"/>
          <w:sz w:val="26"/>
        </w:rPr>
        <w:t> </w:t>
      </w:r>
      <w:r>
        <w:rPr>
          <w:sz w:val="26"/>
        </w:rPr>
        <w:t>following</w:t>
      </w:r>
      <w:r>
        <w:rPr>
          <w:spacing w:val="-3"/>
          <w:sz w:val="26"/>
        </w:rPr>
        <w:t> </w:t>
      </w:r>
      <w:r>
        <w:rPr>
          <w:sz w:val="26"/>
        </w:rPr>
        <w:t>questions.</w:t>
      </w:r>
      <w:r>
        <w:rPr>
          <w:spacing w:val="-2"/>
          <w:sz w:val="26"/>
        </w:rPr>
        <w:t> </w:t>
      </w:r>
      <w:r>
        <w:rPr>
          <w:sz w:val="26"/>
        </w:rPr>
        <w:t>Your</w:t>
      </w:r>
      <w:r>
        <w:rPr>
          <w:spacing w:val="-2"/>
          <w:sz w:val="26"/>
        </w:rPr>
        <w:t> </w:t>
      </w:r>
      <w:r>
        <w:rPr>
          <w:sz w:val="26"/>
        </w:rPr>
        <w:t>response</w:t>
      </w:r>
      <w:r>
        <w:rPr>
          <w:spacing w:val="-4"/>
          <w:sz w:val="26"/>
        </w:rPr>
        <w:t> </w:t>
      </w:r>
      <w:r>
        <w:rPr>
          <w:sz w:val="26"/>
        </w:rPr>
        <w:t>will</w:t>
      </w:r>
      <w:r>
        <w:rPr>
          <w:spacing w:val="-4"/>
          <w:sz w:val="26"/>
        </w:rPr>
        <w:t> </w:t>
      </w:r>
      <w:r>
        <w:rPr>
          <w:sz w:val="26"/>
        </w:rPr>
        <w:t>be</w:t>
      </w:r>
      <w:r>
        <w:rPr>
          <w:spacing w:val="-4"/>
          <w:sz w:val="26"/>
        </w:rPr>
        <w:t> </w:t>
      </w:r>
      <w:r>
        <w:rPr>
          <w:sz w:val="26"/>
        </w:rPr>
        <w:t>treated</w:t>
      </w:r>
      <w:r>
        <w:rPr>
          <w:spacing w:val="-4"/>
          <w:sz w:val="26"/>
        </w:rPr>
        <w:t> </w:t>
      </w:r>
      <w:r>
        <w:rPr>
          <w:sz w:val="26"/>
        </w:rPr>
        <w:t>with</w:t>
      </w:r>
      <w:r>
        <w:rPr>
          <w:spacing w:val="-4"/>
          <w:sz w:val="26"/>
        </w:rPr>
        <w:t> </w:t>
      </w:r>
      <w:r>
        <w:rPr>
          <w:sz w:val="26"/>
        </w:rPr>
        <w:t>utmost</w:t>
      </w:r>
      <w:r>
        <w:rPr>
          <w:spacing w:val="-4"/>
          <w:sz w:val="26"/>
        </w:rPr>
        <w:t> </w:t>
      </w:r>
      <w:r>
        <w:rPr>
          <w:sz w:val="26"/>
        </w:rPr>
        <w:t>confidentiality and will be used only for academic purposes as well as your anonymity is surely </w:t>
      </w:r>
      <w:r>
        <w:rPr>
          <w:spacing w:val="-2"/>
          <w:sz w:val="26"/>
        </w:rPr>
        <w:t>guaranteed.</w:t>
      </w:r>
    </w:p>
    <w:p>
      <w:pPr>
        <w:pStyle w:val="ListParagraph"/>
        <w:numPr>
          <w:ilvl w:val="0"/>
          <w:numId w:val="20"/>
        </w:numPr>
        <w:tabs>
          <w:tab w:pos="1038" w:val="left" w:leader="none"/>
        </w:tabs>
        <w:spacing w:line="360" w:lineRule="auto" w:before="0" w:after="0"/>
        <w:ind w:left="780" w:right="1728" w:firstLine="0"/>
        <w:jc w:val="left"/>
        <w:rPr>
          <w:sz w:val="26"/>
        </w:rPr>
      </w:pPr>
      <w:r>
        <w:rPr>
          <w:sz w:val="26"/>
        </w:rPr>
        <w:t>In</w:t>
      </w:r>
      <w:r>
        <w:rPr>
          <w:spacing w:val="-1"/>
          <w:sz w:val="26"/>
        </w:rPr>
        <w:t> </w:t>
      </w:r>
      <w:r>
        <w:rPr>
          <w:sz w:val="26"/>
        </w:rPr>
        <w:t>your</w:t>
      </w:r>
      <w:r>
        <w:rPr>
          <w:spacing w:val="-3"/>
          <w:sz w:val="26"/>
        </w:rPr>
        <w:t> </w:t>
      </w:r>
      <w:r>
        <w:rPr>
          <w:sz w:val="26"/>
        </w:rPr>
        <w:t>opinion,</w:t>
      </w:r>
      <w:r>
        <w:rPr>
          <w:spacing w:val="-3"/>
          <w:sz w:val="26"/>
        </w:rPr>
        <w:t> </w:t>
      </w:r>
      <w:r>
        <w:rPr>
          <w:sz w:val="26"/>
        </w:rPr>
        <w:t>do</w:t>
      </w:r>
      <w:r>
        <w:rPr>
          <w:spacing w:val="-3"/>
          <w:sz w:val="26"/>
        </w:rPr>
        <w:t> </w:t>
      </w:r>
      <w:r>
        <w:rPr>
          <w:sz w:val="26"/>
        </w:rPr>
        <w:t>you</w:t>
      </w:r>
      <w:r>
        <w:rPr>
          <w:spacing w:val="-3"/>
          <w:sz w:val="26"/>
        </w:rPr>
        <w:t> </w:t>
      </w:r>
      <w:r>
        <w:rPr>
          <w:sz w:val="26"/>
        </w:rPr>
        <w:t>consider</w:t>
      </w:r>
      <w:r>
        <w:rPr>
          <w:spacing w:val="-5"/>
          <w:sz w:val="26"/>
        </w:rPr>
        <w:t> </w:t>
      </w:r>
      <w:r>
        <w:rPr>
          <w:sz w:val="26"/>
        </w:rPr>
        <w:t>the</w:t>
      </w:r>
      <w:r>
        <w:rPr>
          <w:spacing w:val="-5"/>
          <w:sz w:val="26"/>
        </w:rPr>
        <w:t> </w:t>
      </w:r>
      <w:r>
        <w:rPr>
          <w:sz w:val="26"/>
        </w:rPr>
        <w:t>following</w:t>
      </w:r>
      <w:r>
        <w:rPr>
          <w:spacing w:val="-5"/>
          <w:sz w:val="26"/>
        </w:rPr>
        <w:t> </w:t>
      </w:r>
      <w:r>
        <w:rPr>
          <w:sz w:val="26"/>
        </w:rPr>
        <w:t>factors</w:t>
      </w:r>
      <w:r>
        <w:rPr>
          <w:spacing w:val="-5"/>
          <w:sz w:val="26"/>
        </w:rPr>
        <w:t> </w:t>
      </w:r>
      <w:r>
        <w:rPr>
          <w:sz w:val="26"/>
        </w:rPr>
        <w:t>responsible</w:t>
      </w:r>
      <w:r>
        <w:rPr>
          <w:spacing w:val="-5"/>
          <w:sz w:val="26"/>
        </w:rPr>
        <w:t> </w:t>
      </w:r>
      <w:r>
        <w:rPr>
          <w:sz w:val="26"/>
        </w:rPr>
        <w:t>for</w:t>
      </w:r>
      <w:r>
        <w:rPr>
          <w:spacing w:val="-5"/>
          <w:sz w:val="26"/>
        </w:rPr>
        <w:t> </w:t>
      </w:r>
      <w:r>
        <w:rPr>
          <w:sz w:val="26"/>
        </w:rPr>
        <w:t>political violence in Gombe metropolis?</w:t>
      </w:r>
    </w:p>
    <w:p>
      <w:pPr>
        <w:spacing w:before="7"/>
        <w:ind w:left="780" w:right="0" w:firstLine="0"/>
        <w:jc w:val="left"/>
        <w:rPr>
          <w:b/>
          <w:sz w:val="26"/>
        </w:rPr>
      </w:pPr>
      <w:r>
        <w:rPr>
          <w:b/>
          <w:spacing w:val="-2"/>
          <w:sz w:val="26"/>
        </w:rPr>
        <w:t>PROBES</w:t>
      </w:r>
    </w:p>
    <w:p>
      <w:pPr>
        <w:pStyle w:val="ListParagraph"/>
        <w:numPr>
          <w:ilvl w:val="1"/>
          <w:numId w:val="20"/>
        </w:numPr>
        <w:tabs>
          <w:tab w:pos="1139" w:val="left" w:leader="none"/>
        </w:tabs>
        <w:spacing w:line="240" w:lineRule="auto" w:before="143" w:after="0"/>
        <w:ind w:left="1139" w:right="0" w:hanging="359"/>
        <w:jc w:val="left"/>
        <w:rPr>
          <w:sz w:val="26"/>
        </w:rPr>
      </w:pPr>
      <w:r>
        <w:rPr>
          <w:sz w:val="26"/>
        </w:rPr>
        <w:t>Lack</w:t>
      </w:r>
      <w:r>
        <w:rPr>
          <w:spacing w:val="-7"/>
          <w:sz w:val="26"/>
        </w:rPr>
        <w:t> </w:t>
      </w:r>
      <w:r>
        <w:rPr>
          <w:sz w:val="26"/>
        </w:rPr>
        <w:t>of</w:t>
      </w:r>
      <w:r>
        <w:rPr>
          <w:spacing w:val="-4"/>
          <w:sz w:val="26"/>
        </w:rPr>
        <w:t> </w:t>
      </w:r>
      <w:r>
        <w:rPr>
          <w:sz w:val="26"/>
        </w:rPr>
        <w:t>political</w:t>
      </w:r>
      <w:r>
        <w:rPr>
          <w:spacing w:val="-7"/>
          <w:sz w:val="26"/>
        </w:rPr>
        <w:t> </w:t>
      </w:r>
      <w:r>
        <w:rPr>
          <w:sz w:val="26"/>
        </w:rPr>
        <w:t>socialization</w:t>
      </w:r>
      <w:r>
        <w:rPr>
          <w:spacing w:val="-6"/>
          <w:sz w:val="26"/>
        </w:rPr>
        <w:t> </w:t>
      </w:r>
      <w:r>
        <w:rPr>
          <w:sz w:val="26"/>
        </w:rPr>
        <w:t>and</w:t>
      </w:r>
      <w:r>
        <w:rPr>
          <w:spacing w:val="-4"/>
          <w:sz w:val="26"/>
        </w:rPr>
        <w:t> </w:t>
      </w:r>
      <w:r>
        <w:rPr>
          <w:spacing w:val="-2"/>
          <w:sz w:val="26"/>
        </w:rPr>
        <w:t>orientation</w:t>
      </w:r>
    </w:p>
    <w:p>
      <w:pPr>
        <w:pStyle w:val="ListParagraph"/>
        <w:numPr>
          <w:ilvl w:val="1"/>
          <w:numId w:val="20"/>
        </w:numPr>
        <w:tabs>
          <w:tab w:pos="1139" w:val="left" w:leader="none"/>
        </w:tabs>
        <w:spacing w:line="240" w:lineRule="auto" w:before="149" w:after="0"/>
        <w:ind w:left="1139" w:right="0" w:hanging="359"/>
        <w:jc w:val="left"/>
        <w:rPr>
          <w:sz w:val="26"/>
        </w:rPr>
      </w:pPr>
      <w:r>
        <w:rPr>
          <w:sz w:val="26"/>
        </w:rPr>
        <w:t>Poverty</w:t>
      </w:r>
      <w:r>
        <w:rPr>
          <w:spacing w:val="-9"/>
          <w:sz w:val="26"/>
        </w:rPr>
        <w:t> </w:t>
      </w:r>
      <w:r>
        <w:rPr>
          <w:sz w:val="26"/>
        </w:rPr>
        <w:t>and</w:t>
      </w:r>
      <w:r>
        <w:rPr>
          <w:spacing w:val="-4"/>
          <w:sz w:val="26"/>
        </w:rPr>
        <w:t> </w:t>
      </w:r>
      <w:r>
        <w:rPr>
          <w:spacing w:val="-2"/>
          <w:sz w:val="26"/>
        </w:rPr>
        <w:t>unemployment</w:t>
      </w:r>
    </w:p>
    <w:p>
      <w:pPr>
        <w:pStyle w:val="ListParagraph"/>
        <w:numPr>
          <w:ilvl w:val="1"/>
          <w:numId w:val="20"/>
        </w:numPr>
        <w:tabs>
          <w:tab w:pos="1139" w:val="left" w:leader="none"/>
        </w:tabs>
        <w:spacing w:line="240" w:lineRule="auto" w:before="150" w:after="0"/>
        <w:ind w:left="1139" w:right="0" w:hanging="359"/>
        <w:jc w:val="left"/>
        <w:rPr>
          <w:sz w:val="26"/>
        </w:rPr>
      </w:pPr>
      <w:r>
        <w:rPr>
          <w:sz w:val="26"/>
        </w:rPr>
        <w:t>Refusal</w:t>
      </w:r>
      <w:r>
        <w:rPr>
          <w:spacing w:val="-6"/>
          <w:sz w:val="26"/>
        </w:rPr>
        <w:t> </w:t>
      </w:r>
      <w:r>
        <w:rPr>
          <w:sz w:val="26"/>
        </w:rPr>
        <w:t>to</w:t>
      </w:r>
      <w:r>
        <w:rPr>
          <w:spacing w:val="-6"/>
          <w:sz w:val="26"/>
        </w:rPr>
        <w:t> </w:t>
      </w:r>
      <w:r>
        <w:rPr>
          <w:sz w:val="26"/>
        </w:rPr>
        <w:t>accept</w:t>
      </w:r>
      <w:r>
        <w:rPr>
          <w:spacing w:val="-6"/>
          <w:sz w:val="26"/>
        </w:rPr>
        <w:t> </w:t>
      </w:r>
      <w:r>
        <w:rPr>
          <w:spacing w:val="-2"/>
          <w:sz w:val="26"/>
        </w:rPr>
        <w:t>defeat</w:t>
      </w:r>
    </w:p>
    <w:p>
      <w:pPr>
        <w:pStyle w:val="ListParagraph"/>
        <w:numPr>
          <w:ilvl w:val="1"/>
          <w:numId w:val="20"/>
        </w:numPr>
        <w:tabs>
          <w:tab w:pos="1139" w:val="left" w:leader="none"/>
        </w:tabs>
        <w:spacing w:line="240" w:lineRule="auto" w:before="148" w:after="0"/>
        <w:ind w:left="1139" w:right="0" w:hanging="359"/>
        <w:jc w:val="left"/>
        <w:rPr>
          <w:sz w:val="26"/>
        </w:rPr>
      </w:pPr>
      <w:r>
        <w:rPr>
          <w:sz w:val="26"/>
        </w:rPr>
        <w:t>Religious</w:t>
      </w:r>
      <w:r>
        <w:rPr>
          <w:spacing w:val="-6"/>
          <w:sz w:val="26"/>
        </w:rPr>
        <w:t> </w:t>
      </w:r>
      <w:r>
        <w:rPr>
          <w:sz w:val="26"/>
        </w:rPr>
        <w:t>and</w:t>
      </w:r>
      <w:r>
        <w:rPr>
          <w:spacing w:val="-7"/>
          <w:sz w:val="26"/>
        </w:rPr>
        <w:t> </w:t>
      </w:r>
      <w:r>
        <w:rPr>
          <w:sz w:val="26"/>
        </w:rPr>
        <w:t>ethnic</w:t>
      </w:r>
      <w:r>
        <w:rPr>
          <w:spacing w:val="-7"/>
          <w:sz w:val="26"/>
        </w:rPr>
        <w:t> </w:t>
      </w:r>
      <w:r>
        <w:rPr>
          <w:spacing w:val="-2"/>
          <w:sz w:val="26"/>
        </w:rPr>
        <w:t>sentiments</w:t>
      </w:r>
    </w:p>
    <w:p>
      <w:pPr>
        <w:pStyle w:val="ListParagraph"/>
        <w:numPr>
          <w:ilvl w:val="1"/>
          <w:numId w:val="20"/>
        </w:numPr>
        <w:tabs>
          <w:tab w:pos="1139" w:val="left" w:leader="none"/>
        </w:tabs>
        <w:spacing w:line="240" w:lineRule="auto" w:before="150" w:after="0"/>
        <w:ind w:left="1139" w:right="0" w:hanging="359"/>
        <w:jc w:val="left"/>
        <w:rPr>
          <w:sz w:val="26"/>
        </w:rPr>
      </w:pPr>
      <w:r>
        <w:rPr>
          <w:sz w:val="26"/>
        </w:rPr>
        <w:t>Peer-group</w:t>
      </w:r>
      <w:r>
        <w:rPr>
          <w:spacing w:val="-10"/>
          <w:sz w:val="26"/>
        </w:rPr>
        <w:t> </w:t>
      </w:r>
      <w:r>
        <w:rPr>
          <w:spacing w:val="-2"/>
          <w:sz w:val="26"/>
        </w:rPr>
        <w:t>pressure</w:t>
      </w:r>
    </w:p>
    <w:p>
      <w:pPr>
        <w:pStyle w:val="ListParagraph"/>
        <w:numPr>
          <w:ilvl w:val="1"/>
          <w:numId w:val="20"/>
        </w:numPr>
        <w:tabs>
          <w:tab w:pos="1138" w:val="left" w:leader="none"/>
        </w:tabs>
        <w:spacing w:line="240" w:lineRule="auto" w:before="150" w:after="0"/>
        <w:ind w:left="1138" w:right="0" w:hanging="358"/>
        <w:jc w:val="left"/>
        <w:rPr>
          <w:sz w:val="26"/>
        </w:rPr>
      </w:pPr>
      <w:r>
        <w:rPr>
          <w:sz w:val="26"/>
        </w:rPr>
        <w:t>Illegal</w:t>
      </w:r>
      <w:r>
        <w:rPr>
          <w:spacing w:val="-7"/>
          <w:sz w:val="26"/>
        </w:rPr>
        <w:t> </w:t>
      </w:r>
      <w:r>
        <w:rPr>
          <w:sz w:val="26"/>
        </w:rPr>
        <w:t>possession</w:t>
      </w:r>
      <w:r>
        <w:rPr>
          <w:spacing w:val="-6"/>
          <w:sz w:val="26"/>
        </w:rPr>
        <w:t> </w:t>
      </w:r>
      <w:r>
        <w:rPr>
          <w:sz w:val="26"/>
        </w:rPr>
        <w:t>of</w:t>
      </w:r>
      <w:r>
        <w:rPr>
          <w:spacing w:val="-4"/>
          <w:sz w:val="26"/>
        </w:rPr>
        <w:t> </w:t>
      </w:r>
      <w:r>
        <w:rPr>
          <w:sz w:val="26"/>
        </w:rPr>
        <w:t>arms</w:t>
      </w:r>
      <w:r>
        <w:rPr>
          <w:spacing w:val="-4"/>
          <w:sz w:val="26"/>
        </w:rPr>
        <w:t> </w:t>
      </w:r>
      <w:r>
        <w:rPr>
          <w:sz w:val="26"/>
        </w:rPr>
        <w:t>and</w:t>
      </w:r>
      <w:r>
        <w:rPr>
          <w:spacing w:val="-7"/>
          <w:sz w:val="26"/>
        </w:rPr>
        <w:t> </w:t>
      </w:r>
      <w:r>
        <w:rPr>
          <w:spacing w:val="-2"/>
          <w:sz w:val="26"/>
        </w:rPr>
        <w:t>ammunitions</w:t>
      </w:r>
    </w:p>
    <w:p>
      <w:pPr>
        <w:pStyle w:val="ListParagraph"/>
        <w:numPr>
          <w:ilvl w:val="1"/>
          <w:numId w:val="20"/>
        </w:numPr>
        <w:tabs>
          <w:tab w:pos="1139" w:val="left" w:leader="none"/>
        </w:tabs>
        <w:spacing w:line="240" w:lineRule="auto" w:before="150" w:after="0"/>
        <w:ind w:left="1139" w:right="0" w:hanging="359"/>
        <w:jc w:val="left"/>
        <w:rPr>
          <w:sz w:val="26"/>
        </w:rPr>
      </w:pPr>
      <w:r>
        <w:rPr>
          <w:sz w:val="26"/>
        </w:rPr>
        <w:t>Inefficiency</w:t>
      </w:r>
      <w:r>
        <w:rPr>
          <w:spacing w:val="-10"/>
          <w:sz w:val="26"/>
        </w:rPr>
        <w:t> </w:t>
      </w:r>
      <w:r>
        <w:rPr>
          <w:sz w:val="26"/>
        </w:rPr>
        <w:t>on</w:t>
      </w:r>
      <w:r>
        <w:rPr>
          <w:spacing w:val="-6"/>
          <w:sz w:val="26"/>
        </w:rPr>
        <w:t> </w:t>
      </w:r>
      <w:r>
        <w:rPr>
          <w:sz w:val="26"/>
        </w:rPr>
        <w:t>the</w:t>
      </w:r>
      <w:r>
        <w:rPr>
          <w:spacing w:val="-7"/>
          <w:sz w:val="26"/>
        </w:rPr>
        <w:t> </w:t>
      </w:r>
      <w:r>
        <w:rPr>
          <w:sz w:val="26"/>
        </w:rPr>
        <w:t>part</w:t>
      </w:r>
      <w:r>
        <w:rPr>
          <w:spacing w:val="-3"/>
          <w:sz w:val="26"/>
        </w:rPr>
        <w:t> </w:t>
      </w:r>
      <w:r>
        <w:rPr>
          <w:sz w:val="26"/>
        </w:rPr>
        <w:t>of</w:t>
      </w:r>
      <w:r>
        <w:rPr>
          <w:spacing w:val="-4"/>
          <w:sz w:val="26"/>
        </w:rPr>
        <w:t> </w:t>
      </w:r>
      <w:r>
        <w:rPr>
          <w:sz w:val="26"/>
        </w:rPr>
        <w:t>law</w:t>
      </w:r>
      <w:r>
        <w:rPr>
          <w:spacing w:val="-6"/>
          <w:sz w:val="26"/>
        </w:rPr>
        <w:t> </w:t>
      </w:r>
      <w:r>
        <w:rPr>
          <w:sz w:val="26"/>
        </w:rPr>
        <w:t>enforcement</w:t>
      </w:r>
      <w:r>
        <w:rPr>
          <w:spacing w:val="-3"/>
          <w:sz w:val="26"/>
        </w:rPr>
        <w:t> </w:t>
      </w:r>
      <w:r>
        <w:rPr>
          <w:sz w:val="26"/>
        </w:rPr>
        <w:t>agencies/absence</w:t>
      </w:r>
      <w:r>
        <w:rPr>
          <w:spacing w:val="-7"/>
          <w:sz w:val="26"/>
        </w:rPr>
        <w:t> </w:t>
      </w:r>
      <w:r>
        <w:rPr>
          <w:sz w:val="26"/>
        </w:rPr>
        <w:t>of</w:t>
      </w:r>
      <w:r>
        <w:rPr>
          <w:spacing w:val="-3"/>
          <w:sz w:val="26"/>
        </w:rPr>
        <w:t> </w:t>
      </w:r>
      <w:r>
        <w:rPr>
          <w:sz w:val="26"/>
        </w:rPr>
        <w:t>good</w:t>
      </w:r>
      <w:r>
        <w:rPr>
          <w:spacing w:val="-5"/>
          <w:sz w:val="26"/>
        </w:rPr>
        <w:t> </w:t>
      </w:r>
      <w:r>
        <w:rPr>
          <w:spacing w:val="-2"/>
          <w:sz w:val="26"/>
        </w:rPr>
        <w:t>governance</w:t>
      </w:r>
    </w:p>
    <w:p>
      <w:pPr>
        <w:spacing w:after="0" w:line="240" w:lineRule="auto"/>
        <w:jc w:val="left"/>
        <w:rPr>
          <w:sz w:val="26"/>
        </w:rPr>
        <w:sectPr>
          <w:pgSz w:w="12240" w:h="15840"/>
          <w:pgMar w:header="0" w:footer="1015" w:top="1360" w:bottom="1200" w:left="660" w:right="640"/>
        </w:sectPr>
      </w:pPr>
    </w:p>
    <w:p>
      <w:pPr>
        <w:pStyle w:val="ListParagraph"/>
        <w:numPr>
          <w:ilvl w:val="0"/>
          <w:numId w:val="20"/>
        </w:numPr>
        <w:tabs>
          <w:tab w:pos="1040" w:val="left" w:leader="none"/>
        </w:tabs>
        <w:spacing w:line="360" w:lineRule="auto" w:before="72" w:after="0"/>
        <w:ind w:left="780" w:right="929" w:firstLine="0"/>
        <w:jc w:val="left"/>
        <w:rPr>
          <w:sz w:val="26"/>
        </w:rPr>
      </w:pPr>
      <w:r>
        <w:rPr>
          <w:sz w:val="26"/>
        </w:rPr>
        <w:t>Which</w:t>
      </w:r>
      <w:r>
        <w:rPr>
          <w:spacing w:val="-5"/>
          <w:sz w:val="26"/>
        </w:rPr>
        <w:t> </w:t>
      </w:r>
      <w:r>
        <w:rPr>
          <w:sz w:val="26"/>
        </w:rPr>
        <w:t>of</w:t>
      </w:r>
      <w:r>
        <w:rPr>
          <w:spacing w:val="-2"/>
          <w:sz w:val="26"/>
        </w:rPr>
        <w:t> </w:t>
      </w:r>
      <w:r>
        <w:rPr>
          <w:sz w:val="26"/>
        </w:rPr>
        <w:t>the</w:t>
      </w:r>
      <w:r>
        <w:rPr>
          <w:spacing w:val="-5"/>
          <w:sz w:val="26"/>
        </w:rPr>
        <w:t> </w:t>
      </w:r>
      <w:r>
        <w:rPr>
          <w:sz w:val="26"/>
        </w:rPr>
        <w:t>followings</w:t>
      </w:r>
      <w:r>
        <w:rPr>
          <w:spacing w:val="-5"/>
          <w:sz w:val="26"/>
        </w:rPr>
        <w:t> </w:t>
      </w:r>
      <w:r>
        <w:rPr>
          <w:sz w:val="26"/>
        </w:rPr>
        <w:t>in your</w:t>
      </w:r>
      <w:r>
        <w:rPr>
          <w:spacing w:val="-5"/>
          <w:sz w:val="26"/>
        </w:rPr>
        <w:t> </w:t>
      </w:r>
      <w:r>
        <w:rPr>
          <w:sz w:val="26"/>
        </w:rPr>
        <w:t>view</w:t>
      </w:r>
      <w:r>
        <w:rPr>
          <w:spacing w:val="-5"/>
          <w:sz w:val="26"/>
        </w:rPr>
        <w:t> </w:t>
      </w:r>
      <w:r>
        <w:rPr>
          <w:sz w:val="26"/>
        </w:rPr>
        <w:t>are</w:t>
      </w:r>
      <w:r>
        <w:rPr>
          <w:spacing w:val="-5"/>
          <w:sz w:val="26"/>
        </w:rPr>
        <w:t> </w:t>
      </w:r>
      <w:r>
        <w:rPr>
          <w:sz w:val="26"/>
        </w:rPr>
        <w:t>effects</w:t>
      </w:r>
      <w:r>
        <w:rPr>
          <w:spacing w:val="-5"/>
          <w:sz w:val="26"/>
        </w:rPr>
        <w:t> </w:t>
      </w:r>
      <w:r>
        <w:rPr>
          <w:sz w:val="26"/>
        </w:rPr>
        <w:t>or</w:t>
      </w:r>
      <w:r>
        <w:rPr>
          <w:spacing w:val="-5"/>
          <w:sz w:val="26"/>
        </w:rPr>
        <w:t> </w:t>
      </w:r>
      <w:r>
        <w:rPr>
          <w:sz w:val="26"/>
        </w:rPr>
        <w:t>consequences</w:t>
      </w:r>
      <w:r>
        <w:rPr>
          <w:spacing w:val="-3"/>
          <w:sz w:val="26"/>
        </w:rPr>
        <w:t> </w:t>
      </w:r>
      <w:r>
        <w:rPr>
          <w:sz w:val="26"/>
        </w:rPr>
        <w:t>of</w:t>
      </w:r>
      <w:r>
        <w:rPr>
          <w:spacing w:val="-2"/>
          <w:sz w:val="26"/>
        </w:rPr>
        <w:t> </w:t>
      </w:r>
      <w:r>
        <w:rPr>
          <w:sz w:val="26"/>
        </w:rPr>
        <w:t>political</w:t>
      </w:r>
      <w:r>
        <w:rPr>
          <w:spacing w:val="-5"/>
          <w:sz w:val="26"/>
        </w:rPr>
        <w:t> </w:t>
      </w:r>
      <w:r>
        <w:rPr>
          <w:sz w:val="26"/>
        </w:rPr>
        <w:t>violence in Gombe metropolis?</w:t>
      </w:r>
    </w:p>
    <w:p>
      <w:pPr>
        <w:spacing w:before="8"/>
        <w:ind w:left="780" w:right="0" w:firstLine="0"/>
        <w:jc w:val="left"/>
        <w:rPr>
          <w:b/>
          <w:sz w:val="26"/>
        </w:rPr>
      </w:pPr>
      <w:r>
        <w:rPr>
          <w:b/>
          <w:spacing w:val="-2"/>
          <w:sz w:val="26"/>
        </w:rPr>
        <w:t>PROBES</w:t>
      </w:r>
    </w:p>
    <w:p>
      <w:pPr>
        <w:pStyle w:val="ListParagraph"/>
        <w:numPr>
          <w:ilvl w:val="1"/>
          <w:numId w:val="20"/>
        </w:numPr>
        <w:tabs>
          <w:tab w:pos="1131" w:val="left" w:leader="none"/>
        </w:tabs>
        <w:spacing w:line="240" w:lineRule="auto" w:before="143" w:after="0"/>
        <w:ind w:left="1131" w:right="0" w:hanging="351"/>
        <w:jc w:val="left"/>
        <w:rPr>
          <w:sz w:val="26"/>
        </w:rPr>
      </w:pPr>
      <w:r>
        <w:rPr>
          <w:spacing w:val="-2"/>
          <w:sz w:val="26"/>
        </w:rPr>
        <w:t>Deaths</w:t>
      </w:r>
    </w:p>
    <w:p>
      <w:pPr>
        <w:pStyle w:val="ListParagraph"/>
        <w:numPr>
          <w:ilvl w:val="1"/>
          <w:numId w:val="20"/>
        </w:numPr>
        <w:tabs>
          <w:tab w:pos="1146" w:val="left" w:leader="none"/>
        </w:tabs>
        <w:spacing w:line="240" w:lineRule="auto" w:before="147" w:after="0"/>
        <w:ind w:left="1146" w:right="0" w:hanging="366"/>
        <w:jc w:val="left"/>
        <w:rPr>
          <w:sz w:val="26"/>
        </w:rPr>
      </w:pPr>
      <w:r>
        <w:rPr>
          <w:spacing w:val="-2"/>
          <w:sz w:val="26"/>
        </w:rPr>
        <w:t>Poverty</w:t>
      </w:r>
    </w:p>
    <w:p>
      <w:pPr>
        <w:pStyle w:val="ListParagraph"/>
        <w:numPr>
          <w:ilvl w:val="1"/>
          <w:numId w:val="20"/>
        </w:numPr>
        <w:tabs>
          <w:tab w:pos="1131" w:val="left" w:leader="none"/>
        </w:tabs>
        <w:spacing w:line="240" w:lineRule="auto" w:before="150" w:after="0"/>
        <w:ind w:left="1131" w:right="0" w:hanging="351"/>
        <w:jc w:val="left"/>
        <w:rPr>
          <w:sz w:val="26"/>
        </w:rPr>
      </w:pPr>
      <w:r>
        <w:rPr>
          <w:sz w:val="26"/>
        </w:rPr>
        <w:t>Loss</w:t>
      </w:r>
      <w:r>
        <w:rPr>
          <w:spacing w:val="-5"/>
          <w:sz w:val="26"/>
        </w:rPr>
        <w:t> </w:t>
      </w:r>
      <w:r>
        <w:rPr>
          <w:sz w:val="26"/>
        </w:rPr>
        <w:t>of</w:t>
      </w:r>
      <w:r>
        <w:rPr>
          <w:spacing w:val="-3"/>
          <w:sz w:val="26"/>
        </w:rPr>
        <w:t> </w:t>
      </w:r>
      <w:r>
        <w:rPr>
          <w:spacing w:val="-2"/>
          <w:sz w:val="26"/>
        </w:rPr>
        <w:t>property</w:t>
      </w:r>
    </w:p>
    <w:p>
      <w:pPr>
        <w:pStyle w:val="ListParagraph"/>
        <w:numPr>
          <w:ilvl w:val="1"/>
          <w:numId w:val="20"/>
        </w:numPr>
        <w:tabs>
          <w:tab w:pos="1146" w:val="left" w:leader="none"/>
        </w:tabs>
        <w:spacing w:line="240" w:lineRule="auto" w:before="150" w:after="0"/>
        <w:ind w:left="1146" w:right="0" w:hanging="366"/>
        <w:jc w:val="left"/>
        <w:rPr>
          <w:sz w:val="26"/>
        </w:rPr>
      </w:pPr>
      <w:r>
        <w:rPr>
          <w:spacing w:val="-2"/>
          <w:sz w:val="26"/>
        </w:rPr>
        <w:t>Insecurity</w:t>
      </w:r>
    </w:p>
    <w:p>
      <w:pPr>
        <w:pStyle w:val="ListParagraph"/>
        <w:numPr>
          <w:ilvl w:val="1"/>
          <w:numId w:val="20"/>
        </w:numPr>
        <w:tabs>
          <w:tab w:pos="1131" w:val="left" w:leader="none"/>
        </w:tabs>
        <w:spacing w:line="240" w:lineRule="auto" w:before="150" w:after="0"/>
        <w:ind w:left="1131" w:right="0" w:hanging="351"/>
        <w:jc w:val="left"/>
        <w:rPr>
          <w:sz w:val="26"/>
        </w:rPr>
      </w:pPr>
      <w:r>
        <w:rPr>
          <w:spacing w:val="-2"/>
          <w:sz w:val="26"/>
        </w:rPr>
        <w:t>Injury</w:t>
      </w:r>
    </w:p>
    <w:p>
      <w:pPr>
        <w:spacing w:before="150"/>
        <w:ind w:left="780" w:right="0" w:firstLine="0"/>
        <w:jc w:val="left"/>
        <w:rPr>
          <w:sz w:val="26"/>
        </w:rPr>
      </w:pPr>
      <w:r>
        <w:rPr>
          <w:sz w:val="26"/>
        </w:rPr>
        <w:t>Emergence</w:t>
      </w:r>
      <w:r>
        <w:rPr>
          <w:spacing w:val="-9"/>
          <w:sz w:val="26"/>
        </w:rPr>
        <w:t> </w:t>
      </w:r>
      <w:r>
        <w:rPr>
          <w:sz w:val="26"/>
        </w:rPr>
        <w:t>of</w:t>
      </w:r>
      <w:r>
        <w:rPr>
          <w:spacing w:val="-6"/>
          <w:sz w:val="26"/>
        </w:rPr>
        <w:t> </w:t>
      </w:r>
      <w:r>
        <w:rPr>
          <w:sz w:val="26"/>
        </w:rPr>
        <w:t>incompetent</w:t>
      </w:r>
      <w:r>
        <w:rPr>
          <w:spacing w:val="-8"/>
          <w:sz w:val="26"/>
        </w:rPr>
        <w:t> </w:t>
      </w:r>
      <w:r>
        <w:rPr>
          <w:spacing w:val="-2"/>
          <w:sz w:val="26"/>
        </w:rPr>
        <w:t>leaders</w:t>
      </w:r>
    </w:p>
    <w:p>
      <w:pPr>
        <w:pStyle w:val="ListParagraph"/>
        <w:numPr>
          <w:ilvl w:val="0"/>
          <w:numId w:val="20"/>
        </w:numPr>
        <w:tabs>
          <w:tab w:pos="1040" w:val="left" w:leader="none"/>
        </w:tabs>
        <w:spacing w:line="360" w:lineRule="auto" w:before="150" w:after="0"/>
        <w:ind w:left="780" w:right="1671" w:firstLine="0"/>
        <w:jc w:val="left"/>
        <w:rPr>
          <w:sz w:val="26"/>
        </w:rPr>
      </w:pPr>
      <w:r>
        <w:rPr>
          <w:sz w:val="26"/>
        </w:rPr>
        <w:t>Which</w:t>
      </w:r>
      <w:r>
        <w:rPr>
          <w:spacing w:val="-5"/>
          <w:sz w:val="26"/>
        </w:rPr>
        <w:t> </w:t>
      </w:r>
      <w:r>
        <w:rPr>
          <w:sz w:val="26"/>
        </w:rPr>
        <w:t>of</w:t>
      </w:r>
      <w:r>
        <w:rPr>
          <w:spacing w:val="-2"/>
          <w:sz w:val="26"/>
        </w:rPr>
        <w:t> </w:t>
      </w:r>
      <w:r>
        <w:rPr>
          <w:sz w:val="26"/>
        </w:rPr>
        <w:t>the</w:t>
      </w:r>
      <w:r>
        <w:rPr>
          <w:spacing w:val="-5"/>
          <w:sz w:val="26"/>
        </w:rPr>
        <w:t> </w:t>
      </w:r>
      <w:r>
        <w:rPr>
          <w:sz w:val="26"/>
        </w:rPr>
        <w:t>followings</w:t>
      </w:r>
      <w:r>
        <w:rPr>
          <w:spacing w:val="-5"/>
          <w:sz w:val="26"/>
        </w:rPr>
        <w:t> </w:t>
      </w:r>
      <w:r>
        <w:rPr>
          <w:sz w:val="26"/>
        </w:rPr>
        <w:t>do you</w:t>
      </w:r>
      <w:r>
        <w:rPr>
          <w:spacing w:val="-5"/>
          <w:sz w:val="26"/>
        </w:rPr>
        <w:t> </w:t>
      </w:r>
      <w:r>
        <w:rPr>
          <w:sz w:val="26"/>
        </w:rPr>
        <w:t>consider</w:t>
      </w:r>
      <w:r>
        <w:rPr>
          <w:spacing w:val="-5"/>
          <w:sz w:val="26"/>
        </w:rPr>
        <w:t> </w:t>
      </w:r>
      <w:r>
        <w:rPr>
          <w:sz w:val="26"/>
        </w:rPr>
        <w:t>victim</w:t>
      </w:r>
      <w:r>
        <w:rPr>
          <w:spacing w:val="-7"/>
          <w:sz w:val="26"/>
        </w:rPr>
        <w:t> </w:t>
      </w:r>
      <w:r>
        <w:rPr>
          <w:sz w:val="26"/>
        </w:rPr>
        <w:t>of</w:t>
      </w:r>
      <w:r>
        <w:rPr>
          <w:spacing w:val="-2"/>
          <w:sz w:val="26"/>
        </w:rPr>
        <w:t> </w:t>
      </w:r>
      <w:r>
        <w:rPr>
          <w:sz w:val="26"/>
        </w:rPr>
        <w:t>political</w:t>
      </w:r>
      <w:r>
        <w:rPr>
          <w:spacing w:val="-5"/>
          <w:sz w:val="26"/>
        </w:rPr>
        <w:t> </w:t>
      </w:r>
      <w:r>
        <w:rPr>
          <w:sz w:val="26"/>
        </w:rPr>
        <w:t>violence</w:t>
      </w:r>
      <w:r>
        <w:rPr>
          <w:spacing w:val="-5"/>
          <w:sz w:val="26"/>
        </w:rPr>
        <w:t> </w:t>
      </w:r>
      <w:r>
        <w:rPr>
          <w:sz w:val="26"/>
        </w:rPr>
        <w:t>in</w:t>
      </w:r>
      <w:r>
        <w:rPr>
          <w:spacing w:val="-5"/>
          <w:sz w:val="26"/>
        </w:rPr>
        <w:t> </w:t>
      </w:r>
      <w:r>
        <w:rPr>
          <w:sz w:val="26"/>
        </w:rPr>
        <w:t>Gombe </w:t>
      </w:r>
      <w:r>
        <w:rPr>
          <w:spacing w:val="-2"/>
          <w:sz w:val="26"/>
        </w:rPr>
        <w:t>metropolis?</w:t>
      </w:r>
    </w:p>
    <w:p>
      <w:pPr>
        <w:spacing w:before="6"/>
        <w:ind w:left="780" w:right="0" w:firstLine="0"/>
        <w:jc w:val="left"/>
        <w:rPr>
          <w:b/>
          <w:sz w:val="26"/>
        </w:rPr>
      </w:pPr>
      <w:r>
        <w:rPr>
          <w:b/>
          <w:spacing w:val="-2"/>
          <w:sz w:val="26"/>
        </w:rPr>
        <w:t>PROBES</w:t>
      </w:r>
    </w:p>
    <w:p>
      <w:pPr>
        <w:pStyle w:val="ListParagraph"/>
        <w:numPr>
          <w:ilvl w:val="1"/>
          <w:numId w:val="20"/>
        </w:numPr>
        <w:tabs>
          <w:tab w:pos="1131" w:val="left" w:leader="none"/>
        </w:tabs>
        <w:spacing w:line="240" w:lineRule="auto" w:before="142" w:after="0"/>
        <w:ind w:left="1131" w:right="0" w:hanging="351"/>
        <w:jc w:val="left"/>
        <w:rPr>
          <w:sz w:val="26"/>
        </w:rPr>
      </w:pPr>
      <w:r>
        <w:rPr>
          <w:spacing w:val="-2"/>
          <w:sz w:val="26"/>
        </w:rPr>
        <w:t>Youths</w:t>
      </w:r>
    </w:p>
    <w:p>
      <w:pPr>
        <w:pStyle w:val="ListParagraph"/>
        <w:numPr>
          <w:ilvl w:val="1"/>
          <w:numId w:val="20"/>
        </w:numPr>
        <w:tabs>
          <w:tab w:pos="1146" w:val="left" w:leader="none"/>
        </w:tabs>
        <w:spacing w:line="240" w:lineRule="auto" w:before="150" w:after="0"/>
        <w:ind w:left="1146" w:right="0" w:hanging="366"/>
        <w:jc w:val="left"/>
        <w:rPr>
          <w:sz w:val="26"/>
        </w:rPr>
      </w:pPr>
      <w:r>
        <w:rPr>
          <w:sz w:val="26"/>
        </w:rPr>
        <w:t>Religious</w:t>
      </w:r>
      <w:r>
        <w:rPr>
          <w:spacing w:val="-10"/>
          <w:sz w:val="26"/>
        </w:rPr>
        <w:t> </w:t>
      </w:r>
      <w:r>
        <w:rPr>
          <w:spacing w:val="-2"/>
          <w:sz w:val="26"/>
        </w:rPr>
        <w:t>groups</w:t>
      </w:r>
    </w:p>
    <w:p>
      <w:pPr>
        <w:spacing w:before="141"/>
        <w:ind w:left="778" w:right="0" w:firstLine="0"/>
        <w:jc w:val="left"/>
        <w:rPr>
          <w:sz w:val="26"/>
        </w:rPr>
      </w:pPr>
      <w:r>
        <w:rPr>
          <w:i/>
          <w:sz w:val="27"/>
        </w:rPr>
        <w:t>)</w:t>
      </w:r>
      <w:r>
        <w:rPr>
          <w:sz w:val="26"/>
        </w:rPr>
        <w:t>c)</w:t>
      </w:r>
      <w:r>
        <w:rPr>
          <w:spacing w:val="-5"/>
          <w:sz w:val="26"/>
        </w:rPr>
        <w:t> </w:t>
      </w:r>
      <w:r>
        <w:rPr>
          <w:spacing w:val="-2"/>
          <w:sz w:val="26"/>
        </w:rPr>
        <w:t>Residents</w:t>
      </w:r>
    </w:p>
    <w:p>
      <w:pPr>
        <w:spacing w:before="147"/>
        <w:ind w:left="780" w:right="0" w:firstLine="0"/>
        <w:jc w:val="left"/>
        <w:rPr>
          <w:sz w:val="26"/>
        </w:rPr>
      </w:pPr>
      <w:r>
        <w:rPr>
          <w:sz w:val="26"/>
        </w:rPr>
        <w:t>(d)</w:t>
      </w:r>
      <w:r>
        <w:rPr>
          <w:spacing w:val="-8"/>
          <w:sz w:val="26"/>
        </w:rPr>
        <w:t> </w:t>
      </w:r>
      <w:r>
        <w:rPr>
          <w:sz w:val="26"/>
        </w:rPr>
        <w:t>Government</w:t>
      </w:r>
      <w:r>
        <w:rPr>
          <w:spacing w:val="-7"/>
          <w:sz w:val="26"/>
        </w:rPr>
        <w:t> </w:t>
      </w:r>
      <w:r>
        <w:rPr>
          <w:sz w:val="26"/>
        </w:rPr>
        <w:t>(The</w:t>
      </w:r>
      <w:r>
        <w:rPr>
          <w:spacing w:val="-7"/>
          <w:sz w:val="26"/>
        </w:rPr>
        <w:t> </w:t>
      </w:r>
      <w:r>
        <w:rPr>
          <w:spacing w:val="-2"/>
          <w:sz w:val="26"/>
        </w:rPr>
        <w:t>State)</w:t>
      </w:r>
    </w:p>
    <w:p>
      <w:pPr>
        <w:spacing w:before="151"/>
        <w:ind w:left="780" w:right="0" w:firstLine="0"/>
        <w:jc w:val="left"/>
        <w:rPr>
          <w:sz w:val="26"/>
        </w:rPr>
      </w:pPr>
      <w:r>
        <w:rPr>
          <w:sz w:val="26"/>
        </w:rPr>
        <w:t>(f)</w:t>
      </w:r>
      <w:r>
        <w:rPr>
          <w:spacing w:val="-6"/>
          <w:sz w:val="26"/>
        </w:rPr>
        <w:t> </w:t>
      </w:r>
      <w:r>
        <w:rPr>
          <w:sz w:val="26"/>
        </w:rPr>
        <w:t>Women</w:t>
      </w:r>
      <w:r>
        <w:rPr>
          <w:spacing w:val="-6"/>
          <w:sz w:val="26"/>
        </w:rPr>
        <w:t> </w:t>
      </w:r>
      <w:r>
        <w:rPr>
          <w:sz w:val="26"/>
        </w:rPr>
        <w:t>and</w:t>
      </w:r>
      <w:r>
        <w:rPr>
          <w:spacing w:val="-6"/>
          <w:sz w:val="26"/>
        </w:rPr>
        <w:t> </w:t>
      </w:r>
      <w:r>
        <w:rPr>
          <w:spacing w:val="-2"/>
          <w:sz w:val="26"/>
        </w:rPr>
        <w:t>children</w:t>
      </w:r>
    </w:p>
    <w:p>
      <w:pPr>
        <w:pStyle w:val="ListParagraph"/>
        <w:numPr>
          <w:ilvl w:val="0"/>
          <w:numId w:val="20"/>
        </w:numPr>
        <w:tabs>
          <w:tab w:pos="1040" w:val="left" w:leader="none"/>
        </w:tabs>
        <w:spacing w:line="240" w:lineRule="auto" w:before="149" w:after="0"/>
        <w:ind w:left="1040" w:right="0" w:hanging="260"/>
        <w:jc w:val="left"/>
        <w:rPr>
          <w:sz w:val="26"/>
        </w:rPr>
      </w:pPr>
      <w:r>
        <w:rPr>
          <w:sz w:val="26"/>
        </w:rPr>
        <w:t>What</w:t>
      </w:r>
      <w:r>
        <w:rPr>
          <w:spacing w:val="-5"/>
          <w:sz w:val="26"/>
        </w:rPr>
        <w:t> </w:t>
      </w:r>
      <w:r>
        <w:rPr>
          <w:sz w:val="26"/>
        </w:rPr>
        <w:t>should</w:t>
      </w:r>
      <w:r>
        <w:rPr>
          <w:spacing w:val="-5"/>
          <w:sz w:val="26"/>
        </w:rPr>
        <w:t> </w:t>
      </w:r>
      <w:r>
        <w:rPr>
          <w:sz w:val="26"/>
        </w:rPr>
        <w:t>be</w:t>
      </w:r>
      <w:r>
        <w:rPr>
          <w:spacing w:val="-3"/>
          <w:sz w:val="26"/>
        </w:rPr>
        <w:t> </w:t>
      </w:r>
      <w:r>
        <w:rPr>
          <w:sz w:val="26"/>
        </w:rPr>
        <w:t>done</w:t>
      </w:r>
      <w:r>
        <w:rPr>
          <w:spacing w:val="-5"/>
          <w:sz w:val="26"/>
        </w:rPr>
        <w:t> </w:t>
      </w:r>
      <w:r>
        <w:rPr>
          <w:sz w:val="26"/>
        </w:rPr>
        <w:t>to</w:t>
      </w:r>
      <w:r>
        <w:rPr>
          <w:spacing w:val="-5"/>
          <w:sz w:val="26"/>
        </w:rPr>
        <w:t> </w:t>
      </w:r>
      <w:r>
        <w:rPr>
          <w:sz w:val="26"/>
        </w:rPr>
        <w:t>stop</w:t>
      </w:r>
      <w:r>
        <w:rPr>
          <w:spacing w:val="-5"/>
          <w:sz w:val="26"/>
        </w:rPr>
        <w:t> </w:t>
      </w:r>
      <w:r>
        <w:rPr>
          <w:sz w:val="26"/>
        </w:rPr>
        <w:t>or</w:t>
      </w:r>
      <w:r>
        <w:rPr>
          <w:spacing w:val="-3"/>
          <w:sz w:val="26"/>
        </w:rPr>
        <w:t> </w:t>
      </w:r>
      <w:r>
        <w:rPr>
          <w:sz w:val="26"/>
        </w:rPr>
        <w:t>reduce</w:t>
      </w:r>
      <w:r>
        <w:rPr>
          <w:spacing w:val="-5"/>
          <w:sz w:val="26"/>
        </w:rPr>
        <w:t> </w:t>
      </w:r>
      <w:r>
        <w:rPr>
          <w:sz w:val="26"/>
        </w:rPr>
        <w:t>violence</w:t>
      </w:r>
      <w:r>
        <w:rPr>
          <w:spacing w:val="-5"/>
          <w:sz w:val="26"/>
        </w:rPr>
        <w:t> </w:t>
      </w:r>
      <w:r>
        <w:rPr>
          <w:sz w:val="26"/>
        </w:rPr>
        <w:t>in</w:t>
      </w:r>
      <w:r>
        <w:rPr>
          <w:spacing w:val="-4"/>
          <w:sz w:val="26"/>
        </w:rPr>
        <w:t> </w:t>
      </w:r>
      <w:r>
        <w:rPr>
          <w:sz w:val="26"/>
        </w:rPr>
        <w:t>politics</w:t>
      </w:r>
      <w:r>
        <w:rPr>
          <w:spacing w:val="-5"/>
          <w:sz w:val="26"/>
        </w:rPr>
        <w:t> </w:t>
      </w:r>
      <w:r>
        <w:rPr>
          <w:sz w:val="26"/>
        </w:rPr>
        <w:t>of</w:t>
      </w:r>
      <w:r>
        <w:rPr>
          <w:spacing w:val="-3"/>
          <w:sz w:val="26"/>
        </w:rPr>
        <w:t> </w:t>
      </w:r>
      <w:r>
        <w:rPr>
          <w:sz w:val="26"/>
        </w:rPr>
        <w:t>Gombe</w:t>
      </w:r>
      <w:r>
        <w:rPr>
          <w:spacing w:val="-3"/>
          <w:sz w:val="26"/>
        </w:rPr>
        <w:t> </w:t>
      </w:r>
      <w:r>
        <w:rPr>
          <w:spacing w:val="-2"/>
          <w:sz w:val="26"/>
        </w:rPr>
        <w:t>metropolis?</w:t>
      </w:r>
    </w:p>
    <w:p>
      <w:pPr>
        <w:spacing w:before="155"/>
        <w:ind w:left="780" w:right="0" w:firstLine="0"/>
        <w:jc w:val="left"/>
        <w:rPr>
          <w:b/>
          <w:sz w:val="26"/>
        </w:rPr>
      </w:pPr>
      <w:r>
        <w:rPr>
          <w:b/>
          <w:spacing w:val="-2"/>
          <w:sz w:val="26"/>
        </w:rPr>
        <w:t>PROBES</w:t>
      </w:r>
    </w:p>
    <w:p>
      <w:pPr>
        <w:pStyle w:val="ListParagraph"/>
        <w:numPr>
          <w:ilvl w:val="1"/>
          <w:numId w:val="20"/>
        </w:numPr>
        <w:tabs>
          <w:tab w:pos="1131" w:val="left" w:leader="none"/>
        </w:tabs>
        <w:spacing w:line="240" w:lineRule="auto" w:before="143" w:after="0"/>
        <w:ind w:left="1131" w:right="0" w:hanging="351"/>
        <w:jc w:val="left"/>
        <w:rPr>
          <w:sz w:val="26"/>
        </w:rPr>
      </w:pPr>
      <w:r>
        <w:rPr>
          <w:sz w:val="26"/>
        </w:rPr>
        <w:t>Provision</w:t>
      </w:r>
      <w:r>
        <w:rPr>
          <w:spacing w:val="-6"/>
          <w:sz w:val="26"/>
        </w:rPr>
        <w:t> </w:t>
      </w:r>
      <w:r>
        <w:rPr>
          <w:sz w:val="26"/>
        </w:rPr>
        <w:t>of</w:t>
      </w:r>
      <w:r>
        <w:rPr>
          <w:spacing w:val="-4"/>
          <w:sz w:val="26"/>
        </w:rPr>
        <w:t> </w:t>
      </w:r>
      <w:r>
        <w:rPr>
          <w:spacing w:val="-2"/>
          <w:sz w:val="26"/>
        </w:rPr>
        <w:t>employments</w:t>
      </w:r>
    </w:p>
    <w:p>
      <w:pPr>
        <w:pStyle w:val="ListParagraph"/>
        <w:numPr>
          <w:ilvl w:val="1"/>
          <w:numId w:val="20"/>
        </w:numPr>
        <w:tabs>
          <w:tab w:pos="1146" w:val="left" w:leader="none"/>
        </w:tabs>
        <w:spacing w:line="240" w:lineRule="auto" w:before="149" w:after="0"/>
        <w:ind w:left="1146" w:right="0" w:hanging="366"/>
        <w:jc w:val="left"/>
        <w:rPr>
          <w:sz w:val="26"/>
        </w:rPr>
      </w:pPr>
      <w:r>
        <w:rPr>
          <w:sz w:val="26"/>
        </w:rPr>
        <w:t>Conduction</w:t>
      </w:r>
      <w:r>
        <w:rPr>
          <w:spacing w:val="-6"/>
          <w:sz w:val="26"/>
        </w:rPr>
        <w:t> </w:t>
      </w:r>
      <w:r>
        <w:rPr>
          <w:sz w:val="26"/>
        </w:rPr>
        <w:t>of</w:t>
      </w:r>
      <w:r>
        <w:rPr>
          <w:spacing w:val="-3"/>
          <w:sz w:val="26"/>
        </w:rPr>
        <w:t> </w:t>
      </w:r>
      <w:r>
        <w:rPr>
          <w:sz w:val="26"/>
        </w:rPr>
        <w:t>free</w:t>
      </w:r>
      <w:r>
        <w:rPr>
          <w:spacing w:val="-6"/>
          <w:sz w:val="26"/>
        </w:rPr>
        <w:t> </w:t>
      </w:r>
      <w:r>
        <w:rPr>
          <w:sz w:val="26"/>
        </w:rPr>
        <w:t>and</w:t>
      </w:r>
      <w:r>
        <w:rPr>
          <w:spacing w:val="-5"/>
          <w:sz w:val="26"/>
        </w:rPr>
        <w:t> </w:t>
      </w:r>
      <w:r>
        <w:rPr>
          <w:sz w:val="26"/>
        </w:rPr>
        <w:t>fair</w:t>
      </w:r>
      <w:r>
        <w:rPr>
          <w:spacing w:val="-5"/>
          <w:sz w:val="26"/>
        </w:rPr>
        <w:t> </w:t>
      </w:r>
      <w:r>
        <w:rPr>
          <w:spacing w:val="-2"/>
          <w:sz w:val="26"/>
        </w:rPr>
        <w:t>election</w:t>
      </w:r>
    </w:p>
    <w:p>
      <w:pPr>
        <w:pStyle w:val="ListParagraph"/>
        <w:numPr>
          <w:ilvl w:val="1"/>
          <w:numId w:val="20"/>
        </w:numPr>
        <w:tabs>
          <w:tab w:pos="1131" w:val="left" w:leader="none"/>
        </w:tabs>
        <w:spacing w:line="240" w:lineRule="auto" w:before="150" w:after="0"/>
        <w:ind w:left="1131" w:right="0" w:hanging="351"/>
        <w:jc w:val="left"/>
        <w:rPr>
          <w:sz w:val="26"/>
        </w:rPr>
      </w:pPr>
      <w:r>
        <w:rPr>
          <w:sz w:val="26"/>
        </w:rPr>
        <w:t>Tightening</w:t>
      </w:r>
      <w:r>
        <w:rPr>
          <w:spacing w:val="-8"/>
          <w:sz w:val="26"/>
        </w:rPr>
        <w:t> </w:t>
      </w:r>
      <w:r>
        <w:rPr>
          <w:sz w:val="26"/>
        </w:rPr>
        <w:t>of</w:t>
      </w:r>
      <w:r>
        <w:rPr>
          <w:spacing w:val="-5"/>
          <w:sz w:val="26"/>
        </w:rPr>
        <w:t> </w:t>
      </w:r>
      <w:r>
        <w:rPr>
          <w:spacing w:val="-2"/>
          <w:sz w:val="26"/>
        </w:rPr>
        <w:t>security</w:t>
      </w:r>
    </w:p>
    <w:p>
      <w:pPr>
        <w:pStyle w:val="ListParagraph"/>
        <w:numPr>
          <w:ilvl w:val="1"/>
          <w:numId w:val="20"/>
        </w:numPr>
        <w:tabs>
          <w:tab w:pos="1146" w:val="left" w:leader="none"/>
        </w:tabs>
        <w:spacing w:line="240" w:lineRule="auto" w:before="150" w:after="0"/>
        <w:ind w:left="1146" w:right="0" w:hanging="366"/>
        <w:jc w:val="left"/>
        <w:rPr>
          <w:sz w:val="26"/>
        </w:rPr>
      </w:pPr>
      <w:r>
        <w:rPr>
          <w:sz w:val="26"/>
        </w:rPr>
        <w:t>Acceptance</w:t>
      </w:r>
      <w:r>
        <w:rPr>
          <w:spacing w:val="-7"/>
          <w:sz w:val="26"/>
        </w:rPr>
        <w:t> </w:t>
      </w:r>
      <w:r>
        <w:rPr>
          <w:sz w:val="26"/>
        </w:rPr>
        <w:t>of</w:t>
      </w:r>
      <w:r>
        <w:rPr>
          <w:spacing w:val="-4"/>
          <w:sz w:val="26"/>
        </w:rPr>
        <w:t> </w:t>
      </w:r>
      <w:r>
        <w:rPr>
          <w:sz w:val="26"/>
        </w:rPr>
        <w:t>defeats</w:t>
      </w:r>
      <w:r>
        <w:rPr>
          <w:spacing w:val="-6"/>
          <w:sz w:val="26"/>
        </w:rPr>
        <w:t> </w:t>
      </w:r>
      <w:r>
        <w:rPr>
          <w:sz w:val="26"/>
        </w:rPr>
        <w:t>by</w:t>
      </w:r>
      <w:r>
        <w:rPr>
          <w:spacing w:val="-10"/>
          <w:sz w:val="26"/>
        </w:rPr>
        <w:t> </w:t>
      </w:r>
      <w:r>
        <w:rPr>
          <w:sz w:val="26"/>
        </w:rPr>
        <w:t>defeated</w:t>
      </w:r>
      <w:r>
        <w:rPr>
          <w:spacing w:val="-7"/>
          <w:sz w:val="26"/>
        </w:rPr>
        <w:t> </w:t>
      </w:r>
      <w:r>
        <w:rPr>
          <w:spacing w:val="-2"/>
          <w:sz w:val="26"/>
        </w:rPr>
        <w:t>candidate</w:t>
      </w:r>
    </w:p>
    <w:p>
      <w:pPr>
        <w:spacing w:before="150"/>
        <w:ind w:left="780" w:right="0" w:firstLine="0"/>
        <w:jc w:val="left"/>
        <w:rPr>
          <w:sz w:val="26"/>
        </w:rPr>
      </w:pPr>
      <w:r>
        <w:rPr>
          <w:sz w:val="26"/>
        </w:rPr>
        <w:t>(f)</w:t>
      </w:r>
      <w:r>
        <w:rPr>
          <w:spacing w:val="-6"/>
          <w:sz w:val="26"/>
        </w:rPr>
        <w:t> </w:t>
      </w:r>
      <w:r>
        <w:rPr>
          <w:sz w:val="26"/>
        </w:rPr>
        <w:t>Provision</w:t>
      </w:r>
      <w:r>
        <w:rPr>
          <w:spacing w:val="-6"/>
          <w:sz w:val="26"/>
        </w:rPr>
        <w:t> </w:t>
      </w:r>
      <w:r>
        <w:rPr>
          <w:sz w:val="26"/>
        </w:rPr>
        <w:t>of</w:t>
      </w:r>
      <w:r>
        <w:rPr>
          <w:spacing w:val="-3"/>
          <w:sz w:val="26"/>
        </w:rPr>
        <w:t> </w:t>
      </w:r>
      <w:r>
        <w:rPr>
          <w:sz w:val="26"/>
        </w:rPr>
        <w:t>scholarship</w:t>
      </w:r>
      <w:r>
        <w:rPr>
          <w:spacing w:val="-6"/>
          <w:sz w:val="26"/>
        </w:rPr>
        <w:t> </w:t>
      </w:r>
      <w:r>
        <w:rPr>
          <w:sz w:val="26"/>
        </w:rPr>
        <w:t>for</w:t>
      </w:r>
      <w:r>
        <w:rPr>
          <w:spacing w:val="-5"/>
          <w:sz w:val="26"/>
        </w:rPr>
        <w:t> </w:t>
      </w:r>
      <w:r>
        <w:rPr>
          <w:sz w:val="26"/>
        </w:rPr>
        <w:t>less</w:t>
      </w:r>
      <w:r>
        <w:rPr>
          <w:spacing w:val="-6"/>
          <w:sz w:val="26"/>
        </w:rPr>
        <w:t> </w:t>
      </w:r>
      <w:r>
        <w:rPr>
          <w:spacing w:val="-2"/>
          <w:sz w:val="26"/>
        </w:rPr>
        <w:t>privileges</w:t>
      </w:r>
    </w:p>
    <w:p>
      <w:pPr>
        <w:pStyle w:val="BodyText"/>
        <w:spacing w:before="91"/>
        <w:ind w:left="0"/>
        <w:jc w:val="left"/>
        <w:rPr>
          <w:sz w:val="26"/>
        </w:rPr>
      </w:pPr>
    </w:p>
    <w:p>
      <w:pPr>
        <w:pStyle w:val="ListParagraph"/>
        <w:numPr>
          <w:ilvl w:val="0"/>
          <w:numId w:val="20"/>
        </w:numPr>
        <w:tabs>
          <w:tab w:pos="1103" w:val="left" w:leader="none"/>
        </w:tabs>
        <w:spacing w:line="357" w:lineRule="auto" w:before="0" w:after="0"/>
        <w:ind w:left="780" w:right="1081" w:firstLine="0"/>
        <w:jc w:val="left"/>
        <w:rPr>
          <w:sz w:val="26"/>
        </w:rPr>
      </w:pPr>
      <w:r>
        <w:rPr>
          <w:sz w:val="26"/>
        </w:rPr>
        <w:t>How</w:t>
      </w:r>
      <w:r>
        <w:rPr>
          <w:spacing w:val="-4"/>
          <w:sz w:val="26"/>
        </w:rPr>
        <w:t> </w:t>
      </w:r>
      <w:r>
        <w:rPr>
          <w:sz w:val="26"/>
        </w:rPr>
        <w:t>satisfied</w:t>
      </w:r>
      <w:r>
        <w:rPr>
          <w:spacing w:val="-4"/>
          <w:sz w:val="26"/>
        </w:rPr>
        <w:t> </w:t>
      </w:r>
      <w:r>
        <w:rPr>
          <w:sz w:val="26"/>
        </w:rPr>
        <w:t>are you</w:t>
      </w:r>
      <w:r>
        <w:rPr>
          <w:spacing w:val="-2"/>
          <w:sz w:val="26"/>
        </w:rPr>
        <w:t> </w:t>
      </w:r>
      <w:r>
        <w:rPr>
          <w:sz w:val="26"/>
        </w:rPr>
        <w:t>with</w:t>
      </w:r>
      <w:r>
        <w:rPr>
          <w:spacing w:val="-4"/>
          <w:sz w:val="26"/>
        </w:rPr>
        <w:t> </w:t>
      </w:r>
      <w:r>
        <w:rPr>
          <w:sz w:val="26"/>
        </w:rPr>
        <w:t>the</w:t>
      </w:r>
      <w:r>
        <w:rPr>
          <w:spacing w:val="-2"/>
          <w:sz w:val="26"/>
        </w:rPr>
        <w:t> </w:t>
      </w:r>
      <w:r>
        <w:rPr>
          <w:sz w:val="26"/>
        </w:rPr>
        <w:t>way</w:t>
      </w:r>
      <w:r>
        <w:rPr>
          <w:spacing w:val="-8"/>
          <w:sz w:val="26"/>
        </w:rPr>
        <w:t> </w:t>
      </w:r>
      <w:r>
        <w:rPr>
          <w:sz w:val="26"/>
        </w:rPr>
        <w:t>in</w:t>
      </w:r>
      <w:r>
        <w:rPr>
          <w:spacing w:val="-2"/>
          <w:sz w:val="26"/>
        </w:rPr>
        <w:t> </w:t>
      </w:r>
      <w:r>
        <w:rPr>
          <w:sz w:val="26"/>
        </w:rPr>
        <w:t>which</w:t>
      </w:r>
      <w:r>
        <w:rPr>
          <w:spacing w:val="-4"/>
          <w:sz w:val="26"/>
        </w:rPr>
        <w:t> </w:t>
      </w:r>
      <w:r>
        <w:rPr>
          <w:sz w:val="26"/>
        </w:rPr>
        <w:t>political</w:t>
      </w:r>
      <w:r>
        <w:rPr>
          <w:spacing w:val="-2"/>
          <w:sz w:val="26"/>
        </w:rPr>
        <w:t> </w:t>
      </w:r>
      <w:r>
        <w:rPr>
          <w:sz w:val="26"/>
        </w:rPr>
        <w:t>violence</w:t>
      </w:r>
      <w:r>
        <w:rPr>
          <w:spacing w:val="-2"/>
          <w:sz w:val="26"/>
        </w:rPr>
        <w:t> </w:t>
      </w:r>
      <w:r>
        <w:rPr>
          <w:sz w:val="26"/>
        </w:rPr>
        <w:t>is</w:t>
      </w:r>
      <w:r>
        <w:rPr>
          <w:spacing w:val="-2"/>
          <w:sz w:val="26"/>
        </w:rPr>
        <w:t> </w:t>
      </w:r>
      <w:r>
        <w:rPr>
          <w:sz w:val="26"/>
        </w:rPr>
        <w:t>been</w:t>
      </w:r>
      <w:r>
        <w:rPr>
          <w:spacing w:val="-4"/>
          <w:sz w:val="26"/>
        </w:rPr>
        <w:t> </w:t>
      </w:r>
      <w:r>
        <w:rPr>
          <w:sz w:val="26"/>
        </w:rPr>
        <w:t>controlled</w:t>
      </w:r>
      <w:r>
        <w:rPr>
          <w:spacing w:val="-4"/>
          <w:sz w:val="26"/>
        </w:rPr>
        <w:t> </w:t>
      </w:r>
      <w:r>
        <w:rPr>
          <w:sz w:val="26"/>
        </w:rPr>
        <w:t>by government in Gombe metropolis?</w:t>
      </w:r>
    </w:p>
    <w:p>
      <w:pPr>
        <w:spacing w:after="0" w:line="357" w:lineRule="auto"/>
        <w:jc w:val="left"/>
        <w:rPr>
          <w:sz w:val="26"/>
        </w:rPr>
        <w:sectPr>
          <w:pgSz w:w="12240" w:h="15840"/>
          <w:pgMar w:header="0" w:footer="1015" w:top="1360" w:bottom="1200" w:left="660" w:right="640"/>
        </w:sectPr>
      </w:pPr>
    </w:p>
    <w:p>
      <w:pPr>
        <w:pStyle w:val="BodyText"/>
        <w:spacing w:before="4"/>
        <w:ind w:left="0"/>
        <w:jc w:val="left"/>
        <w:rPr>
          <w:sz w:val="17"/>
        </w:rPr>
      </w:pPr>
    </w:p>
    <w:sectPr>
      <w:pgSz w:w="12240" w:h="15840"/>
      <w:pgMar w:header="0" w:footer="1015" w:top="1820" w:bottom="1200" w:left="66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6976">
              <wp:simplePos x="0" y="0"/>
              <wp:positionH relativeFrom="page">
                <wp:posOffset>3767963</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90002pt;margin-top:730.255981pt;width:19.650pt;height:13.05pt;mso-position-horizontal-relative:page;mso-position-vertical-relative:page;z-index:-1678950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6527488">
              <wp:simplePos x="0" y="0"/>
              <wp:positionH relativeFrom="page">
                <wp:posOffset>3777107</wp:posOffset>
              </wp:positionH>
              <wp:positionV relativeFrom="page">
                <wp:posOffset>9274250</wp:posOffset>
              </wp:positionV>
              <wp:extent cx="232410" cy="16573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6788992" type="#_x0000_t202" id="docshape15"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780" w:hanging="2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1"/>
      <w:numFmt w:val="lowerLetter"/>
      <w:lvlText w:val="(%2)"/>
      <w:lvlJc w:val="left"/>
      <w:pPr>
        <w:ind w:left="1140"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2">
      <w:start w:val="0"/>
      <w:numFmt w:val="bullet"/>
      <w:lvlText w:val="•"/>
      <w:lvlJc w:val="left"/>
      <w:pPr>
        <w:ind w:left="2228" w:hanging="360"/>
      </w:pPr>
      <w:rPr>
        <w:rFonts w:hint="default"/>
        <w:lang w:val="en-US" w:eastAsia="en-US" w:bidi="ar-SA"/>
      </w:rPr>
    </w:lvl>
    <w:lvl w:ilvl="3">
      <w:start w:val="0"/>
      <w:numFmt w:val="bullet"/>
      <w:lvlText w:val="•"/>
      <w:lvlJc w:val="left"/>
      <w:pPr>
        <w:ind w:left="3317" w:hanging="360"/>
      </w:pPr>
      <w:rPr>
        <w:rFonts w:hint="default"/>
        <w:lang w:val="en-US" w:eastAsia="en-US" w:bidi="ar-SA"/>
      </w:rPr>
    </w:lvl>
    <w:lvl w:ilvl="4">
      <w:start w:val="0"/>
      <w:numFmt w:val="bullet"/>
      <w:lvlText w:val="•"/>
      <w:lvlJc w:val="left"/>
      <w:pPr>
        <w:ind w:left="4406" w:hanging="360"/>
      </w:pPr>
      <w:rPr>
        <w:rFonts w:hint="default"/>
        <w:lang w:val="en-US" w:eastAsia="en-US" w:bidi="ar-SA"/>
      </w:rPr>
    </w:lvl>
    <w:lvl w:ilvl="5">
      <w:start w:val="0"/>
      <w:numFmt w:val="bullet"/>
      <w:lvlText w:val="•"/>
      <w:lvlJc w:val="left"/>
      <w:pPr>
        <w:ind w:left="5495" w:hanging="360"/>
      </w:pPr>
      <w:rPr>
        <w:rFonts w:hint="default"/>
        <w:lang w:val="en-US" w:eastAsia="en-US" w:bidi="ar-SA"/>
      </w:rPr>
    </w:lvl>
    <w:lvl w:ilvl="6">
      <w:start w:val="0"/>
      <w:numFmt w:val="bullet"/>
      <w:lvlText w:val="•"/>
      <w:lvlJc w:val="left"/>
      <w:pPr>
        <w:ind w:left="6584" w:hanging="360"/>
      </w:pPr>
      <w:rPr>
        <w:rFonts w:hint="default"/>
        <w:lang w:val="en-US" w:eastAsia="en-US" w:bidi="ar-SA"/>
      </w:rPr>
    </w:lvl>
    <w:lvl w:ilvl="7">
      <w:start w:val="0"/>
      <w:numFmt w:val="bullet"/>
      <w:lvlText w:val="•"/>
      <w:lvlJc w:val="left"/>
      <w:pPr>
        <w:ind w:left="7673" w:hanging="360"/>
      </w:pPr>
      <w:rPr>
        <w:rFonts w:hint="default"/>
        <w:lang w:val="en-US" w:eastAsia="en-US" w:bidi="ar-SA"/>
      </w:rPr>
    </w:lvl>
    <w:lvl w:ilvl="8">
      <w:start w:val="0"/>
      <w:numFmt w:val="bullet"/>
      <w:lvlText w:val="•"/>
      <w:lvlJc w:val="left"/>
      <w:pPr>
        <w:ind w:left="8762" w:hanging="360"/>
      </w:pPr>
      <w:rPr>
        <w:rFonts w:hint="default"/>
        <w:lang w:val="en-US" w:eastAsia="en-US" w:bidi="ar-SA"/>
      </w:rPr>
    </w:lvl>
  </w:abstractNum>
  <w:abstractNum w:abstractNumId="18">
    <w:multiLevelType w:val="hybridMultilevel"/>
    <w:lvl w:ilvl="0">
      <w:start w:val="4"/>
      <w:numFmt w:val="lowerLetter"/>
      <w:lvlText w:val="(%1)"/>
      <w:lvlJc w:val="left"/>
      <w:pPr>
        <w:ind w:left="1539" w:hanging="399"/>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480" w:hanging="399"/>
      </w:pPr>
      <w:rPr>
        <w:rFonts w:hint="default"/>
        <w:lang w:val="en-US" w:eastAsia="en-US" w:bidi="ar-SA"/>
      </w:rPr>
    </w:lvl>
    <w:lvl w:ilvl="2">
      <w:start w:val="0"/>
      <w:numFmt w:val="bullet"/>
      <w:lvlText w:val="•"/>
      <w:lvlJc w:val="left"/>
      <w:pPr>
        <w:ind w:left="3420" w:hanging="399"/>
      </w:pPr>
      <w:rPr>
        <w:rFonts w:hint="default"/>
        <w:lang w:val="en-US" w:eastAsia="en-US" w:bidi="ar-SA"/>
      </w:rPr>
    </w:lvl>
    <w:lvl w:ilvl="3">
      <w:start w:val="0"/>
      <w:numFmt w:val="bullet"/>
      <w:lvlText w:val="•"/>
      <w:lvlJc w:val="left"/>
      <w:pPr>
        <w:ind w:left="4360" w:hanging="399"/>
      </w:pPr>
      <w:rPr>
        <w:rFonts w:hint="default"/>
        <w:lang w:val="en-US" w:eastAsia="en-US" w:bidi="ar-SA"/>
      </w:rPr>
    </w:lvl>
    <w:lvl w:ilvl="4">
      <w:start w:val="0"/>
      <w:numFmt w:val="bullet"/>
      <w:lvlText w:val="•"/>
      <w:lvlJc w:val="left"/>
      <w:pPr>
        <w:ind w:left="5300" w:hanging="399"/>
      </w:pPr>
      <w:rPr>
        <w:rFonts w:hint="default"/>
        <w:lang w:val="en-US" w:eastAsia="en-US" w:bidi="ar-SA"/>
      </w:rPr>
    </w:lvl>
    <w:lvl w:ilvl="5">
      <w:start w:val="0"/>
      <w:numFmt w:val="bullet"/>
      <w:lvlText w:val="•"/>
      <w:lvlJc w:val="left"/>
      <w:pPr>
        <w:ind w:left="6240" w:hanging="399"/>
      </w:pPr>
      <w:rPr>
        <w:rFonts w:hint="default"/>
        <w:lang w:val="en-US" w:eastAsia="en-US" w:bidi="ar-SA"/>
      </w:rPr>
    </w:lvl>
    <w:lvl w:ilvl="6">
      <w:start w:val="0"/>
      <w:numFmt w:val="bullet"/>
      <w:lvlText w:val="•"/>
      <w:lvlJc w:val="left"/>
      <w:pPr>
        <w:ind w:left="7180" w:hanging="399"/>
      </w:pPr>
      <w:rPr>
        <w:rFonts w:hint="default"/>
        <w:lang w:val="en-US" w:eastAsia="en-US" w:bidi="ar-SA"/>
      </w:rPr>
    </w:lvl>
    <w:lvl w:ilvl="7">
      <w:start w:val="0"/>
      <w:numFmt w:val="bullet"/>
      <w:lvlText w:val="•"/>
      <w:lvlJc w:val="left"/>
      <w:pPr>
        <w:ind w:left="8120" w:hanging="399"/>
      </w:pPr>
      <w:rPr>
        <w:rFonts w:hint="default"/>
        <w:lang w:val="en-US" w:eastAsia="en-US" w:bidi="ar-SA"/>
      </w:rPr>
    </w:lvl>
    <w:lvl w:ilvl="8">
      <w:start w:val="0"/>
      <w:numFmt w:val="bullet"/>
      <w:lvlText w:val="•"/>
      <w:lvlJc w:val="left"/>
      <w:pPr>
        <w:ind w:left="9060" w:hanging="399"/>
      </w:pPr>
      <w:rPr>
        <w:rFonts w:hint="default"/>
        <w:lang w:val="en-US" w:eastAsia="en-US" w:bidi="ar-SA"/>
      </w:rPr>
    </w:lvl>
  </w:abstractNum>
  <w:abstractNum w:abstractNumId="17">
    <w:multiLevelType w:val="hybridMultilevel"/>
    <w:lvl w:ilvl="0">
      <w:start w:val="16"/>
      <w:numFmt w:val="decimal"/>
      <w:lvlText w:val="%1."/>
      <w:lvlJc w:val="left"/>
      <w:pPr>
        <w:ind w:left="1140" w:hanging="360"/>
        <w:jc w:val="left"/>
      </w:pPr>
      <w:rPr>
        <w:rFonts w:hint="default" w:ascii="Times New Roman" w:hAnsi="Times New Roman" w:eastAsia="Times New Roman" w:cs="Times New Roman"/>
        <w:b w:val="0"/>
        <w:bCs w:val="0"/>
        <w:i w:val="0"/>
        <w:iCs w:val="0"/>
        <w:spacing w:val="1"/>
        <w:w w:val="100"/>
        <w:sz w:val="26"/>
        <w:szCs w:val="26"/>
        <w:lang w:val="en-US" w:eastAsia="en-US" w:bidi="ar-SA"/>
      </w:rPr>
    </w:lvl>
    <w:lvl w:ilvl="1">
      <w:start w:val="1"/>
      <w:numFmt w:val="lowerLetter"/>
      <w:lvlText w:val="(%2)"/>
      <w:lvlJc w:val="left"/>
      <w:pPr>
        <w:ind w:left="150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1520" w:hanging="360"/>
      </w:pPr>
      <w:rPr>
        <w:rFonts w:hint="default"/>
        <w:lang w:val="en-US" w:eastAsia="en-US" w:bidi="ar-SA"/>
      </w:rPr>
    </w:lvl>
    <w:lvl w:ilvl="3">
      <w:start w:val="0"/>
      <w:numFmt w:val="bullet"/>
      <w:lvlText w:val="•"/>
      <w:lvlJc w:val="left"/>
      <w:pPr>
        <w:ind w:left="2697" w:hanging="360"/>
      </w:pPr>
      <w:rPr>
        <w:rFonts w:hint="default"/>
        <w:lang w:val="en-US" w:eastAsia="en-US" w:bidi="ar-SA"/>
      </w:rPr>
    </w:lvl>
    <w:lvl w:ilvl="4">
      <w:start w:val="0"/>
      <w:numFmt w:val="bullet"/>
      <w:lvlText w:val="•"/>
      <w:lvlJc w:val="left"/>
      <w:pPr>
        <w:ind w:left="3875" w:hanging="360"/>
      </w:pPr>
      <w:rPr>
        <w:rFonts w:hint="default"/>
        <w:lang w:val="en-US" w:eastAsia="en-US" w:bidi="ar-SA"/>
      </w:rPr>
    </w:lvl>
    <w:lvl w:ilvl="5">
      <w:start w:val="0"/>
      <w:numFmt w:val="bullet"/>
      <w:lvlText w:val="•"/>
      <w:lvlJc w:val="left"/>
      <w:pPr>
        <w:ind w:left="5052" w:hanging="360"/>
      </w:pPr>
      <w:rPr>
        <w:rFonts w:hint="default"/>
        <w:lang w:val="en-US" w:eastAsia="en-US" w:bidi="ar-SA"/>
      </w:rPr>
    </w:lvl>
    <w:lvl w:ilvl="6">
      <w:start w:val="0"/>
      <w:numFmt w:val="bullet"/>
      <w:lvlText w:val="•"/>
      <w:lvlJc w:val="left"/>
      <w:pPr>
        <w:ind w:left="6230" w:hanging="360"/>
      </w:pPr>
      <w:rPr>
        <w:rFonts w:hint="default"/>
        <w:lang w:val="en-US" w:eastAsia="en-US" w:bidi="ar-SA"/>
      </w:rPr>
    </w:lvl>
    <w:lvl w:ilvl="7">
      <w:start w:val="0"/>
      <w:numFmt w:val="bullet"/>
      <w:lvlText w:val="•"/>
      <w:lvlJc w:val="left"/>
      <w:pPr>
        <w:ind w:left="7407" w:hanging="360"/>
      </w:pPr>
      <w:rPr>
        <w:rFonts w:hint="default"/>
        <w:lang w:val="en-US" w:eastAsia="en-US" w:bidi="ar-SA"/>
      </w:rPr>
    </w:lvl>
    <w:lvl w:ilvl="8">
      <w:start w:val="0"/>
      <w:numFmt w:val="bullet"/>
      <w:lvlText w:val="•"/>
      <w:lvlJc w:val="left"/>
      <w:pPr>
        <w:ind w:left="8585" w:hanging="360"/>
      </w:pPr>
      <w:rPr>
        <w:rFonts w:hint="default"/>
        <w:lang w:val="en-US" w:eastAsia="en-US" w:bidi="ar-SA"/>
      </w:rPr>
    </w:lvl>
  </w:abstractNum>
  <w:abstractNum w:abstractNumId="16">
    <w:multiLevelType w:val="hybridMultilevel"/>
    <w:lvl w:ilvl="0">
      <w:start w:val="1"/>
      <w:numFmt w:val="decimal"/>
      <w:lvlText w:val="%1."/>
      <w:lvlJc w:val="left"/>
      <w:pPr>
        <w:ind w:left="11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120" w:hanging="360"/>
      </w:pPr>
      <w:rPr>
        <w:rFonts w:hint="default"/>
        <w:lang w:val="en-US" w:eastAsia="en-US" w:bidi="ar-SA"/>
      </w:rPr>
    </w:lvl>
    <w:lvl w:ilvl="2">
      <w:start w:val="0"/>
      <w:numFmt w:val="bullet"/>
      <w:lvlText w:val="•"/>
      <w:lvlJc w:val="left"/>
      <w:pPr>
        <w:ind w:left="3100" w:hanging="360"/>
      </w:pPr>
      <w:rPr>
        <w:rFonts w:hint="default"/>
        <w:lang w:val="en-US" w:eastAsia="en-US" w:bidi="ar-SA"/>
      </w:rPr>
    </w:lvl>
    <w:lvl w:ilvl="3">
      <w:start w:val="0"/>
      <w:numFmt w:val="bullet"/>
      <w:lvlText w:val="•"/>
      <w:lvlJc w:val="left"/>
      <w:pPr>
        <w:ind w:left="4080" w:hanging="360"/>
      </w:pPr>
      <w:rPr>
        <w:rFonts w:hint="default"/>
        <w:lang w:val="en-US" w:eastAsia="en-US" w:bidi="ar-SA"/>
      </w:rPr>
    </w:lvl>
    <w:lvl w:ilvl="4">
      <w:start w:val="0"/>
      <w:numFmt w:val="bullet"/>
      <w:lvlText w:val="•"/>
      <w:lvlJc w:val="left"/>
      <w:pPr>
        <w:ind w:left="5060" w:hanging="360"/>
      </w:pPr>
      <w:rPr>
        <w:rFonts w:hint="default"/>
        <w:lang w:val="en-US" w:eastAsia="en-US" w:bidi="ar-SA"/>
      </w:rPr>
    </w:lvl>
    <w:lvl w:ilvl="5">
      <w:start w:val="0"/>
      <w:numFmt w:val="bullet"/>
      <w:lvlText w:val="•"/>
      <w:lvlJc w:val="left"/>
      <w:pPr>
        <w:ind w:left="6040" w:hanging="360"/>
      </w:pPr>
      <w:rPr>
        <w:rFonts w:hint="default"/>
        <w:lang w:val="en-US" w:eastAsia="en-US" w:bidi="ar-SA"/>
      </w:rPr>
    </w:lvl>
    <w:lvl w:ilvl="6">
      <w:start w:val="0"/>
      <w:numFmt w:val="bullet"/>
      <w:lvlText w:val="•"/>
      <w:lvlJc w:val="left"/>
      <w:pPr>
        <w:ind w:left="7020" w:hanging="360"/>
      </w:pPr>
      <w:rPr>
        <w:rFonts w:hint="default"/>
        <w:lang w:val="en-US" w:eastAsia="en-US" w:bidi="ar-SA"/>
      </w:rPr>
    </w:lvl>
    <w:lvl w:ilvl="7">
      <w:start w:val="0"/>
      <w:numFmt w:val="bullet"/>
      <w:lvlText w:val="•"/>
      <w:lvlJc w:val="left"/>
      <w:pPr>
        <w:ind w:left="8000" w:hanging="360"/>
      </w:pPr>
      <w:rPr>
        <w:rFonts w:hint="default"/>
        <w:lang w:val="en-US" w:eastAsia="en-US" w:bidi="ar-SA"/>
      </w:rPr>
    </w:lvl>
    <w:lvl w:ilvl="8">
      <w:start w:val="0"/>
      <w:numFmt w:val="bullet"/>
      <w:lvlText w:val="•"/>
      <w:lvlJc w:val="left"/>
      <w:pPr>
        <w:ind w:left="8980" w:hanging="360"/>
      </w:pPr>
      <w:rPr>
        <w:rFonts w:hint="default"/>
        <w:lang w:val="en-US" w:eastAsia="en-US" w:bidi="ar-SA"/>
      </w:rPr>
    </w:lvl>
  </w:abstractNum>
  <w:abstractNum w:abstractNumId="15">
    <w:multiLevelType w:val="hybridMultilevel"/>
    <w:lvl w:ilvl="0">
      <w:start w:val="5"/>
      <w:numFmt w:val="decimal"/>
      <w:lvlText w:val="%1"/>
      <w:lvlJc w:val="left"/>
      <w:pPr>
        <w:ind w:left="1200" w:hanging="420"/>
        <w:jc w:val="left"/>
      </w:pPr>
      <w:rPr>
        <w:rFonts w:hint="default"/>
        <w:lang w:val="en-US" w:eastAsia="en-US" w:bidi="ar-SA"/>
      </w:rPr>
    </w:lvl>
    <w:lvl w:ilvl="1">
      <w:start w:val="0"/>
      <w:numFmt w:val="decimal"/>
      <w:lvlText w:val="%1.%2"/>
      <w:lvlJc w:val="left"/>
      <w:pPr>
        <w:ind w:left="1200"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500" w:hanging="360"/>
      </w:pPr>
      <w:rPr>
        <w:rFonts w:hint="default" w:ascii="Symbol" w:hAnsi="Symbol" w:eastAsia="Symbol" w:cs="Symbol"/>
        <w:b w:val="0"/>
        <w:bCs w:val="0"/>
        <w:i w:val="0"/>
        <w:iCs w:val="0"/>
        <w:spacing w:val="0"/>
        <w:w w:val="100"/>
        <w:sz w:val="28"/>
        <w:szCs w:val="28"/>
        <w:lang w:val="en-US" w:eastAsia="en-US" w:bidi="ar-SA"/>
      </w:rPr>
    </w:lvl>
    <w:lvl w:ilvl="3">
      <w:start w:val="0"/>
      <w:numFmt w:val="bullet"/>
      <w:lvlText w:val="•"/>
      <w:lvlJc w:val="left"/>
      <w:pPr>
        <w:ind w:left="3597" w:hanging="360"/>
      </w:pPr>
      <w:rPr>
        <w:rFonts w:hint="default"/>
        <w:lang w:val="en-US" w:eastAsia="en-US" w:bidi="ar-SA"/>
      </w:rPr>
    </w:lvl>
    <w:lvl w:ilvl="4">
      <w:start w:val="0"/>
      <w:numFmt w:val="bullet"/>
      <w:lvlText w:val="•"/>
      <w:lvlJc w:val="left"/>
      <w:pPr>
        <w:ind w:left="4646" w:hanging="360"/>
      </w:pPr>
      <w:rPr>
        <w:rFonts w:hint="default"/>
        <w:lang w:val="en-US" w:eastAsia="en-US" w:bidi="ar-SA"/>
      </w:rPr>
    </w:lvl>
    <w:lvl w:ilvl="5">
      <w:start w:val="0"/>
      <w:numFmt w:val="bullet"/>
      <w:lvlText w:val="•"/>
      <w:lvlJc w:val="left"/>
      <w:pPr>
        <w:ind w:left="5695" w:hanging="360"/>
      </w:pPr>
      <w:rPr>
        <w:rFonts w:hint="default"/>
        <w:lang w:val="en-US" w:eastAsia="en-US" w:bidi="ar-SA"/>
      </w:rPr>
    </w:lvl>
    <w:lvl w:ilvl="6">
      <w:start w:val="0"/>
      <w:numFmt w:val="bullet"/>
      <w:lvlText w:val="•"/>
      <w:lvlJc w:val="left"/>
      <w:pPr>
        <w:ind w:left="6744" w:hanging="360"/>
      </w:pPr>
      <w:rPr>
        <w:rFonts w:hint="default"/>
        <w:lang w:val="en-US" w:eastAsia="en-US" w:bidi="ar-SA"/>
      </w:rPr>
    </w:lvl>
    <w:lvl w:ilvl="7">
      <w:start w:val="0"/>
      <w:numFmt w:val="bullet"/>
      <w:lvlText w:val="•"/>
      <w:lvlJc w:val="left"/>
      <w:pPr>
        <w:ind w:left="7793" w:hanging="360"/>
      </w:pPr>
      <w:rPr>
        <w:rFonts w:hint="default"/>
        <w:lang w:val="en-US" w:eastAsia="en-US" w:bidi="ar-SA"/>
      </w:rPr>
    </w:lvl>
    <w:lvl w:ilvl="8">
      <w:start w:val="0"/>
      <w:numFmt w:val="bullet"/>
      <w:lvlText w:val="•"/>
      <w:lvlJc w:val="left"/>
      <w:pPr>
        <w:ind w:left="8842" w:hanging="360"/>
      </w:pPr>
      <w:rPr>
        <w:rFonts w:hint="default"/>
        <w:lang w:val="en-US" w:eastAsia="en-US" w:bidi="ar-SA"/>
      </w:rPr>
    </w:lvl>
  </w:abstractNum>
  <w:abstractNum w:abstractNumId="14">
    <w:multiLevelType w:val="hybridMultilevel"/>
    <w:lvl w:ilvl="0">
      <w:start w:val="4"/>
      <w:numFmt w:val="decimal"/>
      <w:lvlText w:val="%1"/>
      <w:lvlJc w:val="left"/>
      <w:pPr>
        <w:ind w:left="1200" w:hanging="420"/>
        <w:jc w:val="left"/>
      </w:pPr>
      <w:rPr>
        <w:rFonts w:hint="default"/>
        <w:lang w:val="en-US" w:eastAsia="en-US" w:bidi="ar-SA"/>
      </w:rPr>
    </w:lvl>
    <w:lvl w:ilvl="1">
      <w:start w:val="0"/>
      <w:numFmt w:val="decimal"/>
      <w:lvlText w:val="%1.%2"/>
      <w:lvlJc w:val="left"/>
      <w:pPr>
        <w:ind w:left="1200"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3148" w:hanging="420"/>
      </w:pPr>
      <w:rPr>
        <w:rFonts w:hint="default"/>
        <w:lang w:val="en-US" w:eastAsia="en-US" w:bidi="ar-SA"/>
      </w:rPr>
    </w:lvl>
    <w:lvl w:ilvl="3">
      <w:start w:val="0"/>
      <w:numFmt w:val="bullet"/>
      <w:lvlText w:val="•"/>
      <w:lvlJc w:val="left"/>
      <w:pPr>
        <w:ind w:left="4122" w:hanging="420"/>
      </w:pPr>
      <w:rPr>
        <w:rFonts w:hint="default"/>
        <w:lang w:val="en-US" w:eastAsia="en-US" w:bidi="ar-SA"/>
      </w:rPr>
    </w:lvl>
    <w:lvl w:ilvl="4">
      <w:start w:val="0"/>
      <w:numFmt w:val="bullet"/>
      <w:lvlText w:val="•"/>
      <w:lvlJc w:val="left"/>
      <w:pPr>
        <w:ind w:left="5096" w:hanging="420"/>
      </w:pPr>
      <w:rPr>
        <w:rFonts w:hint="default"/>
        <w:lang w:val="en-US" w:eastAsia="en-US" w:bidi="ar-SA"/>
      </w:rPr>
    </w:lvl>
    <w:lvl w:ilvl="5">
      <w:start w:val="0"/>
      <w:numFmt w:val="bullet"/>
      <w:lvlText w:val="•"/>
      <w:lvlJc w:val="left"/>
      <w:pPr>
        <w:ind w:left="6070" w:hanging="420"/>
      </w:pPr>
      <w:rPr>
        <w:rFonts w:hint="default"/>
        <w:lang w:val="en-US" w:eastAsia="en-US" w:bidi="ar-SA"/>
      </w:rPr>
    </w:lvl>
    <w:lvl w:ilvl="6">
      <w:start w:val="0"/>
      <w:numFmt w:val="bullet"/>
      <w:lvlText w:val="•"/>
      <w:lvlJc w:val="left"/>
      <w:pPr>
        <w:ind w:left="7044" w:hanging="420"/>
      </w:pPr>
      <w:rPr>
        <w:rFonts w:hint="default"/>
        <w:lang w:val="en-US" w:eastAsia="en-US" w:bidi="ar-SA"/>
      </w:rPr>
    </w:lvl>
    <w:lvl w:ilvl="7">
      <w:start w:val="0"/>
      <w:numFmt w:val="bullet"/>
      <w:lvlText w:val="•"/>
      <w:lvlJc w:val="left"/>
      <w:pPr>
        <w:ind w:left="8018" w:hanging="420"/>
      </w:pPr>
      <w:rPr>
        <w:rFonts w:hint="default"/>
        <w:lang w:val="en-US" w:eastAsia="en-US" w:bidi="ar-SA"/>
      </w:rPr>
    </w:lvl>
    <w:lvl w:ilvl="8">
      <w:start w:val="0"/>
      <w:numFmt w:val="bullet"/>
      <w:lvlText w:val="•"/>
      <w:lvlJc w:val="left"/>
      <w:pPr>
        <w:ind w:left="8992" w:hanging="420"/>
      </w:pPr>
      <w:rPr>
        <w:rFonts w:hint="default"/>
        <w:lang w:val="en-US" w:eastAsia="en-US" w:bidi="ar-SA"/>
      </w:rPr>
    </w:lvl>
  </w:abstractNum>
  <w:abstractNum w:abstractNumId="13">
    <w:multiLevelType w:val="hybridMultilevel"/>
    <w:lvl w:ilvl="0">
      <w:start w:val="3"/>
      <w:numFmt w:val="decimal"/>
      <w:lvlText w:val="%1"/>
      <w:lvlJc w:val="left"/>
      <w:pPr>
        <w:ind w:left="1200" w:hanging="420"/>
        <w:jc w:val="left"/>
      </w:pPr>
      <w:rPr>
        <w:rFonts w:hint="default"/>
        <w:lang w:val="en-US" w:eastAsia="en-US" w:bidi="ar-SA"/>
      </w:rPr>
    </w:lvl>
    <w:lvl w:ilvl="1">
      <w:start w:val="0"/>
      <w:numFmt w:val="decimal"/>
      <w:lvlText w:val="%1.%2"/>
      <w:lvlJc w:val="left"/>
      <w:pPr>
        <w:ind w:left="1200"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3148" w:hanging="420"/>
      </w:pPr>
      <w:rPr>
        <w:rFonts w:hint="default"/>
        <w:lang w:val="en-US" w:eastAsia="en-US" w:bidi="ar-SA"/>
      </w:rPr>
    </w:lvl>
    <w:lvl w:ilvl="3">
      <w:start w:val="0"/>
      <w:numFmt w:val="bullet"/>
      <w:lvlText w:val="•"/>
      <w:lvlJc w:val="left"/>
      <w:pPr>
        <w:ind w:left="4122" w:hanging="420"/>
      </w:pPr>
      <w:rPr>
        <w:rFonts w:hint="default"/>
        <w:lang w:val="en-US" w:eastAsia="en-US" w:bidi="ar-SA"/>
      </w:rPr>
    </w:lvl>
    <w:lvl w:ilvl="4">
      <w:start w:val="0"/>
      <w:numFmt w:val="bullet"/>
      <w:lvlText w:val="•"/>
      <w:lvlJc w:val="left"/>
      <w:pPr>
        <w:ind w:left="5096" w:hanging="420"/>
      </w:pPr>
      <w:rPr>
        <w:rFonts w:hint="default"/>
        <w:lang w:val="en-US" w:eastAsia="en-US" w:bidi="ar-SA"/>
      </w:rPr>
    </w:lvl>
    <w:lvl w:ilvl="5">
      <w:start w:val="0"/>
      <w:numFmt w:val="bullet"/>
      <w:lvlText w:val="•"/>
      <w:lvlJc w:val="left"/>
      <w:pPr>
        <w:ind w:left="6070" w:hanging="420"/>
      </w:pPr>
      <w:rPr>
        <w:rFonts w:hint="default"/>
        <w:lang w:val="en-US" w:eastAsia="en-US" w:bidi="ar-SA"/>
      </w:rPr>
    </w:lvl>
    <w:lvl w:ilvl="6">
      <w:start w:val="0"/>
      <w:numFmt w:val="bullet"/>
      <w:lvlText w:val="•"/>
      <w:lvlJc w:val="left"/>
      <w:pPr>
        <w:ind w:left="7044" w:hanging="420"/>
      </w:pPr>
      <w:rPr>
        <w:rFonts w:hint="default"/>
        <w:lang w:val="en-US" w:eastAsia="en-US" w:bidi="ar-SA"/>
      </w:rPr>
    </w:lvl>
    <w:lvl w:ilvl="7">
      <w:start w:val="0"/>
      <w:numFmt w:val="bullet"/>
      <w:lvlText w:val="•"/>
      <w:lvlJc w:val="left"/>
      <w:pPr>
        <w:ind w:left="8018" w:hanging="420"/>
      </w:pPr>
      <w:rPr>
        <w:rFonts w:hint="default"/>
        <w:lang w:val="en-US" w:eastAsia="en-US" w:bidi="ar-SA"/>
      </w:rPr>
    </w:lvl>
    <w:lvl w:ilvl="8">
      <w:start w:val="0"/>
      <w:numFmt w:val="bullet"/>
      <w:lvlText w:val="•"/>
      <w:lvlJc w:val="left"/>
      <w:pPr>
        <w:ind w:left="8992" w:hanging="420"/>
      </w:pPr>
      <w:rPr>
        <w:rFonts w:hint="default"/>
        <w:lang w:val="en-US" w:eastAsia="en-US" w:bidi="ar-SA"/>
      </w:rPr>
    </w:lvl>
  </w:abstractNum>
  <w:abstractNum w:abstractNumId="12">
    <w:multiLevelType w:val="hybridMultilevel"/>
    <w:lvl w:ilvl="0">
      <w:start w:val="1"/>
      <w:numFmt w:val="lowerRoman"/>
      <w:lvlText w:val="%1."/>
      <w:lvlJc w:val="left"/>
      <w:pPr>
        <w:ind w:left="998" w:hanging="219"/>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1994" w:hanging="219"/>
      </w:pPr>
      <w:rPr>
        <w:rFonts w:hint="default"/>
        <w:lang w:val="en-US" w:eastAsia="en-US" w:bidi="ar-SA"/>
      </w:rPr>
    </w:lvl>
    <w:lvl w:ilvl="2">
      <w:start w:val="0"/>
      <w:numFmt w:val="bullet"/>
      <w:lvlText w:val="•"/>
      <w:lvlJc w:val="left"/>
      <w:pPr>
        <w:ind w:left="2988" w:hanging="219"/>
      </w:pPr>
      <w:rPr>
        <w:rFonts w:hint="default"/>
        <w:lang w:val="en-US" w:eastAsia="en-US" w:bidi="ar-SA"/>
      </w:rPr>
    </w:lvl>
    <w:lvl w:ilvl="3">
      <w:start w:val="0"/>
      <w:numFmt w:val="bullet"/>
      <w:lvlText w:val="•"/>
      <w:lvlJc w:val="left"/>
      <w:pPr>
        <w:ind w:left="3982" w:hanging="219"/>
      </w:pPr>
      <w:rPr>
        <w:rFonts w:hint="default"/>
        <w:lang w:val="en-US" w:eastAsia="en-US" w:bidi="ar-SA"/>
      </w:rPr>
    </w:lvl>
    <w:lvl w:ilvl="4">
      <w:start w:val="0"/>
      <w:numFmt w:val="bullet"/>
      <w:lvlText w:val="•"/>
      <w:lvlJc w:val="left"/>
      <w:pPr>
        <w:ind w:left="4976" w:hanging="219"/>
      </w:pPr>
      <w:rPr>
        <w:rFonts w:hint="default"/>
        <w:lang w:val="en-US" w:eastAsia="en-US" w:bidi="ar-SA"/>
      </w:rPr>
    </w:lvl>
    <w:lvl w:ilvl="5">
      <w:start w:val="0"/>
      <w:numFmt w:val="bullet"/>
      <w:lvlText w:val="•"/>
      <w:lvlJc w:val="left"/>
      <w:pPr>
        <w:ind w:left="5970" w:hanging="219"/>
      </w:pPr>
      <w:rPr>
        <w:rFonts w:hint="default"/>
        <w:lang w:val="en-US" w:eastAsia="en-US" w:bidi="ar-SA"/>
      </w:rPr>
    </w:lvl>
    <w:lvl w:ilvl="6">
      <w:start w:val="0"/>
      <w:numFmt w:val="bullet"/>
      <w:lvlText w:val="•"/>
      <w:lvlJc w:val="left"/>
      <w:pPr>
        <w:ind w:left="6964" w:hanging="219"/>
      </w:pPr>
      <w:rPr>
        <w:rFonts w:hint="default"/>
        <w:lang w:val="en-US" w:eastAsia="en-US" w:bidi="ar-SA"/>
      </w:rPr>
    </w:lvl>
    <w:lvl w:ilvl="7">
      <w:start w:val="0"/>
      <w:numFmt w:val="bullet"/>
      <w:lvlText w:val="•"/>
      <w:lvlJc w:val="left"/>
      <w:pPr>
        <w:ind w:left="7958" w:hanging="219"/>
      </w:pPr>
      <w:rPr>
        <w:rFonts w:hint="default"/>
        <w:lang w:val="en-US" w:eastAsia="en-US" w:bidi="ar-SA"/>
      </w:rPr>
    </w:lvl>
    <w:lvl w:ilvl="8">
      <w:start w:val="0"/>
      <w:numFmt w:val="bullet"/>
      <w:lvlText w:val="•"/>
      <w:lvlJc w:val="left"/>
      <w:pPr>
        <w:ind w:left="8952" w:hanging="219"/>
      </w:pPr>
      <w:rPr>
        <w:rFonts w:hint="default"/>
        <w:lang w:val="en-US" w:eastAsia="en-US" w:bidi="ar-SA"/>
      </w:rPr>
    </w:lvl>
  </w:abstractNum>
  <w:abstractNum w:abstractNumId="11">
    <w:multiLevelType w:val="hybridMultilevel"/>
    <w:lvl w:ilvl="0">
      <w:start w:val="1"/>
      <w:numFmt w:val="lowerLetter"/>
      <w:lvlText w:val="(%1)"/>
      <w:lvlJc w:val="left"/>
      <w:pPr>
        <w:ind w:left="1179" w:hanging="399"/>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2156" w:hanging="399"/>
      </w:pPr>
      <w:rPr>
        <w:rFonts w:hint="default"/>
        <w:lang w:val="en-US" w:eastAsia="en-US" w:bidi="ar-SA"/>
      </w:rPr>
    </w:lvl>
    <w:lvl w:ilvl="2">
      <w:start w:val="0"/>
      <w:numFmt w:val="bullet"/>
      <w:lvlText w:val="•"/>
      <w:lvlJc w:val="left"/>
      <w:pPr>
        <w:ind w:left="3132" w:hanging="399"/>
      </w:pPr>
      <w:rPr>
        <w:rFonts w:hint="default"/>
        <w:lang w:val="en-US" w:eastAsia="en-US" w:bidi="ar-SA"/>
      </w:rPr>
    </w:lvl>
    <w:lvl w:ilvl="3">
      <w:start w:val="0"/>
      <w:numFmt w:val="bullet"/>
      <w:lvlText w:val="•"/>
      <w:lvlJc w:val="left"/>
      <w:pPr>
        <w:ind w:left="4108" w:hanging="399"/>
      </w:pPr>
      <w:rPr>
        <w:rFonts w:hint="default"/>
        <w:lang w:val="en-US" w:eastAsia="en-US" w:bidi="ar-SA"/>
      </w:rPr>
    </w:lvl>
    <w:lvl w:ilvl="4">
      <w:start w:val="0"/>
      <w:numFmt w:val="bullet"/>
      <w:lvlText w:val="•"/>
      <w:lvlJc w:val="left"/>
      <w:pPr>
        <w:ind w:left="5084" w:hanging="399"/>
      </w:pPr>
      <w:rPr>
        <w:rFonts w:hint="default"/>
        <w:lang w:val="en-US" w:eastAsia="en-US" w:bidi="ar-SA"/>
      </w:rPr>
    </w:lvl>
    <w:lvl w:ilvl="5">
      <w:start w:val="0"/>
      <w:numFmt w:val="bullet"/>
      <w:lvlText w:val="•"/>
      <w:lvlJc w:val="left"/>
      <w:pPr>
        <w:ind w:left="6060" w:hanging="399"/>
      </w:pPr>
      <w:rPr>
        <w:rFonts w:hint="default"/>
        <w:lang w:val="en-US" w:eastAsia="en-US" w:bidi="ar-SA"/>
      </w:rPr>
    </w:lvl>
    <w:lvl w:ilvl="6">
      <w:start w:val="0"/>
      <w:numFmt w:val="bullet"/>
      <w:lvlText w:val="•"/>
      <w:lvlJc w:val="left"/>
      <w:pPr>
        <w:ind w:left="7036" w:hanging="399"/>
      </w:pPr>
      <w:rPr>
        <w:rFonts w:hint="default"/>
        <w:lang w:val="en-US" w:eastAsia="en-US" w:bidi="ar-SA"/>
      </w:rPr>
    </w:lvl>
    <w:lvl w:ilvl="7">
      <w:start w:val="0"/>
      <w:numFmt w:val="bullet"/>
      <w:lvlText w:val="•"/>
      <w:lvlJc w:val="left"/>
      <w:pPr>
        <w:ind w:left="8012" w:hanging="399"/>
      </w:pPr>
      <w:rPr>
        <w:rFonts w:hint="default"/>
        <w:lang w:val="en-US" w:eastAsia="en-US" w:bidi="ar-SA"/>
      </w:rPr>
    </w:lvl>
    <w:lvl w:ilvl="8">
      <w:start w:val="0"/>
      <w:numFmt w:val="bullet"/>
      <w:lvlText w:val="•"/>
      <w:lvlJc w:val="left"/>
      <w:pPr>
        <w:ind w:left="8988" w:hanging="399"/>
      </w:pPr>
      <w:rPr>
        <w:rFonts w:hint="default"/>
        <w:lang w:val="en-US" w:eastAsia="en-US" w:bidi="ar-SA"/>
      </w:rPr>
    </w:lvl>
  </w:abstractNum>
  <w:abstractNum w:abstractNumId="10">
    <w:multiLevelType w:val="hybridMultilevel"/>
    <w:lvl w:ilvl="0">
      <w:start w:val="1"/>
      <w:numFmt w:val="lowerLetter"/>
      <w:lvlText w:val="(%1)"/>
      <w:lvlJc w:val="left"/>
      <w:pPr>
        <w:ind w:left="1179" w:hanging="399"/>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2156" w:hanging="399"/>
      </w:pPr>
      <w:rPr>
        <w:rFonts w:hint="default"/>
        <w:lang w:val="en-US" w:eastAsia="en-US" w:bidi="ar-SA"/>
      </w:rPr>
    </w:lvl>
    <w:lvl w:ilvl="2">
      <w:start w:val="0"/>
      <w:numFmt w:val="bullet"/>
      <w:lvlText w:val="•"/>
      <w:lvlJc w:val="left"/>
      <w:pPr>
        <w:ind w:left="3132" w:hanging="399"/>
      </w:pPr>
      <w:rPr>
        <w:rFonts w:hint="default"/>
        <w:lang w:val="en-US" w:eastAsia="en-US" w:bidi="ar-SA"/>
      </w:rPr>
    </w:lvl>
    <w:lvl w:ilvl="3">
      <w:start w:val="0"/>
      <w:numFmt w:val="bullet"/>
      <w:lvlText w:val="•"/>
      <w:lvlJc w:val="left"/>
      <w:pPr>
        <w:ind w:left="4108" w:hanging="399"/>
      </w:pPr>
      <w:rPr>
        <w:rFonts w:hint="default"/>
        <w:lang w:val="en-US" w:eastAsia="en-US" w:bidi="ar-SA"/>
      </w:rPr>
    </w:lvl>
    <w:lvl w:ilvl="4">
      <w:start w:val="0"/>
      <w:numFmt w:val="bullet"/>
      <w:lvlText w:val="•"/>
      <w:lvlJc w:val="left"/>
      <w:pPr>
        <w:ind w:left="5084" w:hanging="399"/>
      </w:pPr>
      <w:rPr>
        <w:rFonts w:hint="default"/>
        <w:lang w:val="en-US" w:eastAsia="en-US" w:bidi="ar-SA"/>
      </w:rPr>
    </w:lvl>
    <w:lvl w:ilvl="5">
      <w:start w:val="0"/>
      <w:numFmt w:val="bullet"/>
      <w:lvlText w:val="•"/>
      <w:lvlJc w:val="left"/>
      <w:pPr>
        <w:ind w:left="6060" w:hanging="399"/>
      </w:pPr>
      <w:rPr>
        <w:rFonts w:hint="default"/>
        <w:lang w:val="en-US" w:eastAsia="en-US" w:bidi="ar-SA"/>
      </w:rPr>
    </w:lvl>
    <w:lvl w:ilvl="6">
      <w:start w:val="0"/>
      <w:numFmt w:val="bullet"/>
      <w:lvlText w:val="•"/>
      <w:lvlJc w:val="left"/>
      <w:pPr>
        <w:ind w:left="7036" w:hanging="399"/>
      </w:pPr>
      <w:rPr>
        <w:rFonts w:hint="default"/>
        <w:lang w:val="en-US" w:eastAsia="en-US" w:bidi="ar-SA"/>
      </w:rPr>
    </w:lvl>
    <w:lvl w:ilvl="7">
      <w:start w:val="0"/>
      <w:numFmt w:val="bullet"/>
      <w:lvlText w:val="•"/>
      <w:lvlJc w:val="left"/>
      <w:pPr>
        <w:ind w:left="8012" w:hanging="399"/>
      </w:pPr>
      <w:rPr>
        <w:rFonts w:hint="default"/>
        <w:lang w:val="en-US" w:eastAsia="en-US" w:bidi="ar-SA"/>
      </w:rPr>
    </w:lvl>
    <w:lvl w:ilvl="8">
      <w:start w:val="0"/>
      <w:numFmt w:val="bullet"/>
      <w:lvlText w:val="•"/>
      <w:lvlJc w:val="left"/>
      <w:pPr>
        <w:ind w:left="8988" w:hanging="399"/>
      </w:pPr>
      <w:rPr>
        <w:rFonts w:hint="default"/>
        <w:lang w:val="en-US" w:eastAsia="en-US" w:bidi="ar-SA"/>
      </w:rPr>
    </w:lvl>
  </w:abstractNum>
  <w:abstractNum w:abstractNumId="9">
    <w:multiLevelType w:val="hybridMultilevel"/>
    <w:lvl w:ilvl="0">
      <w:start w:val="1"/>
      <w:numFmt w:val="lowerLetter"/>
      <w:lvlText w:val="(%1)"/>
      <w:lvlJc w:val="left"/>
      <w:pPr>
        <w:ind w:left="1179" w:hanging="399"/>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2156" w:hanging="399"/>
      </w:pPr>
      <w:rPr>
        <w:rFonts w:hint="default"/>
        <w:lang w:val="en-US" w:eastAsia="en-US" w:bidi="ar-SA"/>
      </w:rPr>
    </w:lvl>
    <w:lvl w:ilvl="2">
      <w:start w:val="0"/>
      <w:numFmt w:val="bullet"/>
      <w:lvlText w:val="•"/>
      <w:lvlJc w:val="left"/>
      <w:pPr>
        <w:ind w:left="3132" w:hanging="399"/>
      </w:pPr>
      <w:rPr>
        <w:rFonts w:hint="default"/>
        <w:lang w:val="en-US" w:eastAsia="en-US" w:bidi="ar-SA"/>
      </w:rPr>
    </w:lvl>
    <w:lvl w:ilvl="3">
      <w:start w:val="0"/>
      <w:numFmt w:val="bullet"/>
      <w:lvlText w:val="•"/>
      <w:lvlJc w:val="left"/>
      <w:pPr>
        <w:ind w:left="4108" w:hanging="399"/>
      </w:pPr>
      <w:rPr>
        <w:rFonts w:hint="default"/>
        <w:lang w:val="en-US" w:eastAsia="en-US" w:bidi="ar-SA"/>
      </w:rPr>
    </w:lvl>
    <w:lvl w:ilvl="4">
      <w:start w:val="0"/>
      <w:numFmt w:val="bullet"/>
      <w:lvlText w:val="•"/>
      <w:lvlJc w:val="left"/>
      <w:pPr>
        <w:ind w:left="5084" w:hanging="399"/>
      </w:pPr>
      <w:rPr>
        <w:rFonts w:hint="default"/>
        <w:lang w:val="en-US" w:eastAsia="en-US" w:bidi="ar-SA"/>
      </w:rPr>
    </w:lvl>
    <w:lvl w:ilvl="5">
      <w:start w:val="0"/>
      <w:numFmt w:val="bullet"/>
      <w:lvlText w:val="•"/>
      <w:lvlJc w:val="left"/>
      <w:pPr>
        <w:ind w:left="6060" w:hanging="399"/>
      </w:pPr>
      <w:rPr>
        <w:rFonts w:hint="default"/>
        <w:lang w:val="en-US" w:eastAsia="en-US" w:bidi="ar-SA"/>
      </w:rPr>
    </w:lvl>
    <w:lvl w:ilvl="6">
      <w:start w:val="0"/>
      <w:numFmt w:val="bullet"/>
      <w:lvlText w:val="•"/>
      <w:lvlJc w:val="left"/>
      <w:pPr>
        <w:ind w:left="7036" w:hanging="399"/>
      </w:pPr>
      <w:rPr>
        <w:rFonts w:hint="default"/>
        <w:lang w:val="en-US" w:eastAsia="en-US" w:bidi="ar-SA"/>
      </w:rPr>
    </w:lvl>
    <w:lvl w:ilvl="7">
      <w:start w:val="0"/>
      <w:numFmt w:val="bullet"/>
      <w:lvlText w:val="•"/>
      <w:lvlJc w:val="left"/>
      <w:pPr>
        <w:ind w:left="8012" w:hanging="399"/>
      </w:pPr>
      <w:rPr>
        <w:rFonts w:hint="default"/>
        <w:lang w:val="en-US" w:eastAsia="en-US" w:bidi="ar-SA"/>
      </w:rPr>
    </w:lvl>
    <w:lvl w:ilvl="8">
      <w:start w:val="0"/>
      <w:numFmt w:val="bullet"/>
      <w:lvlText w:val="•"/>
      <w:lvlJc w:val="left"/>
      <w:pPr>
        <w:ind w:left="8988" w:hanging="399"/>
      </w:pPr>
      <w:rPr>
        <w:rFonts w:hint="default"/>
        <w:lang w:val="en-US" w:eastAsia="en-US" w:bidi="ar-SA"/>
      </w:rPr>
    </w:lvl>
  </w:abstractNum>
  <w:abstractNum w:abstractNumId="8">
    <w:multiLevelType w:val="hybridMultilevel"/>
    <w:lvl w:ilvl="0">
      <w:start w:val="2"/>
      <w:numFmt w:val="decimal"/>
      <w:lvlText w:val="%1"/>
      <w:lvlJc w:val="left"/>
      <w:pPr>
        <w:ind w:left="1200" w:hanging="420"/>
        <w:jc w:val="left"/>
      </w:pPr>
      <w:rPr>
        <w:rFonts w:hint="default"/>
        <w:lang w:val="en-US" w:eastAsia="en-US" w:bidi="ar-SA"/>
      </w:rPr>
    </w:lvl>
    <w:lvl w:ilvl="1">
      <w:start w:val="0"/>
      <w:numFmt w:val="decimal"/>
      <w:lvlText w:val="%1.%2"/>
      <w:lvlJc w:val="left"/>
      <w:pPr>
        <w:ind w:left="1200"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3148" w:hanging="420"/>
      </w:pPr>
      <w:rPr>
        <w:rFonts w:hint="default"/>
        <w:lang w:val="en-US" w:eastAsia="en-US" w:bidi="ar-SA"/>
      </w:rPr>
    </w:lvl>
    <w:lvl w:ilvl="3">
      <w:start w:val="0"/>
      <w:numFmt w:val="bullet"/>
      <w:lvlText w:val="•"/>
      <w:lvlJc w:val="left"/>
      <w:pPr>
        <w:ind w:left="4122" w:hanging="420"/>
      </w:pPr>
      <w:rPr>
        <w:rFonts w:hint="default"/>
        <w:lang w:val="en-US" w:eastAsia="en-US" w:bidi="ar-SA"/>
      </w:rPr>
    </w:lvl>
    <w:lvl w:ilvl="4">
      <w:start w:val="0"/>
      <w:numFmt w:val="bullet"/>
      <w:lvlText w:val="•"/>
      <w:lvlJc w:val="left"/>
      <w:pPr>
        <w:ind w:left="5096" w:hanging="420"/>
      </w:pPr>
      <w:rPr>
        <w:rFonts w:hint="default"/>
        <w:lang w:val="en-US" w:eastAsia="en-US" w:bidi="ar-SA"/>
      </w:rPr>
    </w:lvl>
    <w:lvl w:ilvl="5">
      <w:start w:val="0"/>
      <w:numFmt w:val="bullet"/>
      <w:lvlText w:val="•"/>
      <w:lvlJc w:val="left"/>
      <w:pPr>
        <w:ind w:left="6070" w:hanging="420"/>
      </w:pPr>
      <w:rPr>
        <w:rFonts w:hint="default"/>
        <w:lang w:val="en-US" w:eastAsia="en-US" w:bidi="ar-SA"/>
      </w:rPr>
    </w:lvl>
    <w:lvl w:ilvl="6">
      <w:start w:val="0"/>
      <w:numFmt w:val="bullet"/>
      <w:lvlText w:val="•"/>
      <w:lvlJc w:val="left"/>
      <w:pPr>
        <w:ind w:left="7044" w:hanging="420"/>
      </w:pPr>
      <w:rPr>
        <w:rFonts w:hint="default"/>
        <w:lang w:val="en-US" w:eastAsia="en-US" w:bidi="ar-SA"/>
      </w:rPr>
    </w:lvl>
    <w:lvl w:ilvl="7">
      <w:start w:val="0"/>
      <w:numFmt w:val="bullet"/>
      <w:lvlText w:val="•"/>
      <w:lvlJc w:val="left"/>
      <w:pPr>
        <w:ind w:left="8018" w:hanging="420"/>
      </w:pPr>
      <w:rPr>
        <w:rFonts w:hint="default"/>
        <w:lang w:val="en-US" w:eastAsia="en-US" w:bidi="ar-SA"/>
      </w:rPr>
    </w:lvl>
    <w:lvl w:ilvl="8">
      <w:start w:val="0"/>
      <w:numFmt w:val="bullet"/>
      <w:lvlText w:val="•"/>
      <w:lvlJc w:val="left"/>
      <w:pPr>
        <w:ind w:left="8992" w:hanging="420"/>
      </w:pPr>
      <w:rPr>
        <w:rFonts w:hint="default"/>
        <w:lang w:val="en-US" w:eastAsia="en-US" w:bidi="ar-SA"/>
      </w:rPr>
    </w:lvl>
  </w:abstractNum>
  <w:abstractNum w:abstractNumId="7">
    <w:multiLevelType w:val="hybridMultilevel"/>
    <w:lvl w:ilvl="0">
      <w:start w:val="1"/>
      <w:numFmt w:val="decimal"/>
      <w:lvlText w:val="%1."/>
      <w:lvlJc w:val="left"/>
      <w:pPr>
        <w:ind w:left="1061" w:hanging="281"/>
        <w:jc w:val="left"/>
      </w:pPr>
      <w:rPr>
        <w:rFonts w:hint="default" w:ascii="Times New Roman" w:hAnsi="Times New Roman" w:eastAsia="Times New Roman" w:cs="Times New Roman"/>
        <w:b w:val="0"/>
        <w:bCs w:val="0"/>
        <w:i w:val="0"/>
        <w:iCs w:val="0"/>
        <w:spacing w:val="0"/>
        <w:w w:val="90"/>
        <w:sz w:val="28"/>
        <w:szCs w:val="28"/>
        <w:lang w:val="en-US" w:eastAsia="en-US" w:bidi="ar-SA"/>
      </w:rPr>
    </w:lvl>
    <w:lvl w:ilvl="1">
      <w:start w:val="0"/>
      <w:numFmt w:val="bullet"/>
      <w:lvlText w:val="•"/>
      <w:lvlJc w:val="left"/>
      <w:pPr>
        <w:ind w:left="2048" w:hanging="281"/>
      </w:pPr>
      <w:rPr>
        <w:rFonts w:hint="default"/>
        <w:lang w:val="en-US" w:eastAsia="en-US" w:bidi="ar-SA"/>
      </w:rPr>
    </w:lvl>
    <w:lvl w:ilvl="2">
      <w:start w:val="0"/>
      <w:numFmt w:val="bullet"/>
      <w:lvlText w:val="•"/>
      <w:lvlJc w:val="left"/>
      <w:pPr>
        <w:ind w:left="3036" w:hanging="281"/>
      </w:pPr>
      <w:rPr>
        <w:rFonts w:hint="default"/>
        <w:lang w:val="en-US" w:eastAsia="en-US" w:bidi="ar-SA"/>
      </w:rPr>
    </w:lvl>
    <w:lvl w:ilvl="3">
      <w:start w:val="0"/>
      <w:numFmt w:val="bullet"/>
      <w:lvlText w:val="•"/>
      <w:lvlJc w:val="left"/>
      <w:pPr>
        <w:ind w:left="4024" w:hanging="281"/>
      </w:pPr>
      <w:rPr>
        <w:rFonts w:hint="default"/>
        <w:lang w:val="en-US" w:eastAsia="en-US" w:bidi="ar-SA"/>
      </w:rPr>
    </w:lvl>
    <w:lvl w:ilvl="4">
      <w:start w:val="0"/>
      <w:numFmt w:val="bullet"/>
      <w:lvlText w:val="•"/>
      <w:lvlJc w:val="left"/>
      <w:pPr>
        <w:ind w:left="5012" w:hanging="281"/>
      </w:pPr>
      <w:rPr>
        <w:rFonts w:hint="default"/>
        <w:lang w:val="en-US" w:eastAsia="en-US" w:bidi="ar-SA"/>
      </w:rPr>
    </w:lvl>
    <w:lvl w:ilvl="5">
      <w:start w:val="0"/>
      <w:numFmt w:val="bullet"/>
      <w:lvlText w:val="•"/>
      <w:lvlJc w:val="left"/>
      <w:pPr>
        <w:ind w:left="6000" w:hanging="281"/>
      </w:pPr>
      <w:rPr>
        <w:rFonts w:hint="default"/>
        <w:lang w:val="en-US" w:eastAsia="en-US" w:bidi="ar-SA"/>
      </w:rPr>
    </w:lvl>
    <w:lvl w:ilvl="6">
      <w:start w:val="0"/>
      <w:numFmt w:val="bullet"/>
      <w:lvlText w:val="•"/>
      <w:lvlJc w:val="left"/>
      <w:pPr>
        <w:ind w:left="6988" w:hanging="281"/>
      </w:pPr>
      <w:rPr>
        <w:rFonts w:hint="default"/>
        <w:lang w:val="en-US" w:eastAsia="en-US" w:bidi="ar-SA"/>
      </w:rPr>
    </w:lvl>
    <w:lvl w:ilvl="7">
      <w:start w:val="0"/>
      <w:numFmt w:val="bullet"/>
      <w:lvlText w:val="•"/>
      <w:lvlJc w:val="left"/>
      <w:pPr>
        <w:ind w:left="7976" w:hanging="281"/>
      </w:pPr>
      <w:rPr>
        <w:rFonts w:hint="default"/>
        <w:lang w:val="en-US" w:eastAsia="en-US" w:bidi="ar-SA"/>
      </w:rPr>
    </w:lvl>
    <w:lvl w:ilvl="8">
      <w:start w:val="0"/>
      <w:numFmt w:val="bullet"/>
      <w:lvlText w:val="•"/>
      <w:lvlJc w:val="left"/>
      <w:pPr>
        <w:ind w:left="8964" w:hanging="281"/>
      </w:pPr>
      <w:rPr>
        <w:rFonts w:hint="default"/>
        <w:lang w:val="en-US" w:eastAsia="en-US" w:bidi="ar-SA"/>
      </w:rPr>
    </w:lvl>
  </w:abstractNum>
  <w:abstractNum w:abstractNumId="6">
    <w:multiLevelType w:val="hybridMultilevel"/>
    <w:lvl w:ilvl="0">
      <w:start w:val="1"/>
      <w:numFmt w:val="decimal"/>
      <w:lvlText w:val="%1."/>
      <w:lvlJc w:val="left"/>
      <w:pPr>
        <w:ind w:left="1061" w:hanging="28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048" w:hanging="281"/>
      </w:pPr>
      <w:rPr>
        <w:rFonts w:hint="default"/>
        <w:lang w:val="en-US" w:eastAsia="en-US" w:bidi="ar-SA"/>
      </w:rPr>
    </w:lvl>
    <w:lvl w:ilvl="2">
      <w:start w:val="0"/>
      <w:numFmt w:val="bullet"/>
      <w:lvlText w:val="•"/>
      <w:lvlJc w:val="left"/>
      <w:pPr>
        <w:ind w:left="3036" w:hanging="281"/>
      </w:pPr>
      <w:rPr>
        <w:rFonts w:hint="default"/>
        <w:lang w:val="en-US" w:eastAsia="en-US" w:bidi="ar-SA"/>
      </w:rPr>
    </w:lvl>
    <w:lvl w:ilvl="3">
      <w:start w:val="0"/>
      <w:numFmt w:val="bullet"/>
      <w:lvlText w:val="•"/>
      <w:lvlJc w:val="left"/>
      <w:pPr>
        <w:ind w:left="4024" w:hanging="281"/>
      </w:pPr>
      <w:rPr>
        <w:rFonts w:hint="default"/>
        <w:lang w:val="en-US" w:eastAsia="en-US" w:bidi="ar-SA"/>
      </w:rPr>
    </w:lvl>
    <w:lvl w:ilvl="4">
      <w:start w:val="0"/>
      <w:numFmt w:val="bullet"/>
      <w:lvlText w:val="•"/>
      <w:lvlJc w:val="left"/>
      <w:pPr>
        <w:ind w:left="5012" w:hanging="281"/>
      </w:pPr>
      <w:rPr>
        <w:rFonts w:hint="default"/>
        <w:lang w:val="en-US" w:eastAsia="en-US" w:bidi="ar-SA"/>
      </w:rPr>
    </w:lvl>
    <w:lvl w:ilvl="5">
      <w:start w:val="0"/>
      <w:numFmt w:val="bullet"/>
      <w:lvlText w:val="•"/>
      <w:lvlJc w:val="left"/>
      <w:pPr>
        <w:ind w:left="6000" w:hanging="281"/>
      </w:pPr>
      <w:rPr>
        <w:rFonts w:hint="default"/>
        <w:lang w:val="en-US" w:eastAsia="en-US" w:bidi="ar-SA"/>
      </w:rPr>
    </w:lvl>
    <w:lvl w:ilvl="6">
      <w:start w:val="0"/>
      <w:numFmt w:val="bullet"/>
      <w:lvlText w:val="•"/>
      <w:lvlJc w:val="left"/>
      <w:pPr>
        <w:ind w:left="6988" w:hanging="281"/>
      </w:pPr>
      <w:rPr>
        <w:rFonts w:hint="default"/>
        <w:lang w:val="en-US" w:eastAsia="en-US" w:bidi="ar-SA"/>
      </w:rPr>
    </w:lvl>
    <w:lvl w:ilvl="7">
      <w:start w:val="0"/>
      <w:numFmt w:val="bullet"/>
      <w:lvlText w:val="•"/>
      <w:lvlJc w:val="left"/>
      <w:pPr>
        <w:ind w:left="7976" w:hanging="281"/>
      </w:pPr>
      <w:rPr>
        <w:rFonts w:hint="default"/>
        <w:lang w:val="en-US" w:eastAsia="en-US" w:bidi="ar-SA"/>
      </w:rPr>
    </w:lvl>
    <w:lvl w:ilvl="8">
      <w:start w:val="0"/>
      <w:numFmt w:val="bullet"/>
      <w:lvlText w:val="•"/>
      <w:lvlJc w:val="left"/>
      <w:pPr>
        <w:ind w:left="8964" w:hanging="281"/>
      </w:pPr>
      <w:rPr>
        <w:rFonts w:hint="default"/>
        <w:lang w:val="en-US" w:eastAsia="en-US" w:bidi="ar-SA"/>
      </w:rPr>
    </w:lvl>
  </w:abstractNum>
  <w:abstractNum w:abstractNumId="5">
    <w:multiLevelType w:val="hybridMultilevel"/>
    <w:lvl w:ilvl="0">
      <w:start w:val="1"/>
      <w:numFmt w:val="decimal"/>
      <w:lvlText w:val="%1"/>
      <w:lvlJc w:val="left"/>
      <w:pPr>
        <w:ind w:left="1500" w:hanging="720"/>
        <w:jc w:val="left"/>
      </w:pPr>
      <w:rPr>
        <w:rFonts w:hint="default"/>
        <w:lang w:val="en-US" w:eastAsia="en-US" w:bidi="ar-SA"/>
      </w:rPr>
    </w:lvl>
    <w:lvl w:ilvl="1">
      <w:start w:val="0"/>
      <w:numFmt w:val="decimal"/>
      <w:lvlText w:val="%1.%2"/>
      <w:lvlJc w:val="left"/>
      <w:pPr>
        <w:ind w:left="150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3388" w:hanging="720"/>
      </w:pPr>
      <w:rPr>
        <w:rFonts w:hint="default"/>
        <w:lang w:val="en-US" w:eastAsia="en-US" w:bidi="ar-SA"/>
      </w:rPr>
    </w:lvl>
    <w:lvl w:ilvl="3">
      <w:start w:val="0"/>
      <w:numFmt w:val="bullet"/>
      <w:lvlText w:val="•"/>
      <w:lvlJc w:val="left"/>
      <w:pPr>
        <w:ind w:left="4332" w:hanging="720"/>
      </w:pPr>
      <w:rPr>
        <w:rFonts w:hint="default"/>
        <w:lang w:val="en-US" w:eastAsia="en-US" w:bidi="ar-SA"/>
      </w:rPr>
    </w:lvl>
    <w:lvl w:ilvl="4">
      <w:start w:val="0"/>
      <w:numFmt w:val="bullet"/>
      <w:lvlText w:val="•"/>
      <w:lvlJc w:val="left"/>
      <w:pPr>
        <w:ind w:left="5276" w:hanging="720"/>
      </w:pPr>
      <w:rPr>
        <w:rFonts w:hint="default"/>
        <w:lang w:val="en-US" w:eastAsia="en-US" w:bidi="ar-SA"/>
      </w:rPr>
    </w:lvl>
    <w:lvl w:ilvl="5">
      <w:start w:val="0"/>
      <w:numFmt w:val="bullet"/>
      <w:lvlText w:val="•"/>
      <w:lvlJc w:val="left"/>
      <w:pPr>
        <w:ind w:left="6220" w:hanging="720"/>
      </w:pPr>
      <w:rPr>
        <w:rFonts w:hint="default"/>
        <w:lang w:val="en-US" w:eastAsia="en-US" w:bidi="ar-SA"/>
      </w:rPr>
    </w:lvl>
    <w:lvl w:ilvl="6">
      <w:start w:val="0"/>
      <w:numFmt w:val="bullet"/>
      <w:lvlText w:val="•"/>
      <w:lvlJc w:val="left"/>
      <w:pPr>
        <w:ind w:left="7164" w:hanging="720"/>
      </w:pPr>
      <w:rPr>
        <w:rFonts w:hint="default"/>
        <w:lang w:val="en-US" w:eastAsia="en-US" w:bidi="ar-SA"/>
      </w:rPr>
    </w:lvl>
    <w:lvl w:ilvl="7">
      <w:start w:val="0"/>
      <w:numFmt w:val="bullet"/>
      <w:lvlText w:val="•"/>
      <w:lvlJc w:val="left"/>
      <w:pPr>
        <w:ind w:left="8108" w:hanging="720"/>
      </w:pPr>
      <w:rPr>
        <w:rFonts w:hint="default"/>
        <w:lang w:val="en-US" w:eastAsia="en-US" w:bidi="ar-SA"/>
      </w:rPr>
    </w:lvl>
    <w:lvl w:ilvl="8">
      <w:start w:val="0"/>
      <w:numFmt w:val="bullet"/>
      <w:lvlText w:val="•"/>
      <w:lvlJc w:val="left"/>
      <w:pPr>
        <w:ind w:left="9052" w:hanging="720"/>
      </w:pPr>
      <w:rPr>
        <w:rFonts w:hint="default"/>
        <w:lang w:val="en-US" w:eastAsia="en-US" w:bidi="ar-SA"/>
      </w:rPr>
    </w:lvl>
  </w:abstractNum>
  <w:abstractNum w:abstractNumId="4">
    <w:multiLevelType w:val="hybridMultilevel"/>
    <w:lvl w:ilvl="0">
      <w:start w:val="5"/>
      <w:numFmt w:val="decimal"/>
      <w:lvlText w:val="%1"/>
      <w:lvlJc w:val="left"/>
      <w:pPr>
        <w:ind w:left="1382" w:hanging="423"/>
        <w:jc w:val="left"/>
      </w:pPr>
      <w:rPr>
        <w:rFonts w:hint="default"/>
        <w:lang w:val="en-US" w:eastAsia="en-US" w:bidi="ar-SA"/>
      </w:rPr>
    </w:lvl>
    <w:lvl w:ilvl="1">
      <w:start w:val="0"/>
      <w:numFmt w:val="decimal"/>
      <w:lvlText w:val="%1.%2"/>
      <w:lvlJc w:val="left"/>
      <w:pPr>
        <w:ind w:left="1382"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292" w:hanging="423"/>
      </w:pPr>
      <w:rPr>
        <w:rFonts w:hint="default"/>
        <w:lang w:val="en-US" w:eastAsia="en-US" w:bidi="ar-SA"/>
      </w:rPr>
    </w:lvl>
    <w:lvl w:ilvl="3">
      <w:start w:val="0"/>
      <w:numFmt w:val="bullet"/>
      <w:lvlText w:val="•"/>
      <w:lvlJc w:val="left"/>
      <w:pPr>
        <w:ind w:left="4248" w:hanging="423"/>
      </w:pPr>
      <w:rPr>
        <w:rFonts w:hint="default"/>
        <w:lang w:val="en-US" w:eastAsia="en-US" w:bidi="ar-SA"/>
      </w:rPr>
    </w:lvl>
    <w:lvl w:ilvl="4">
      <w:start w:val="0"/>
      <w:numFmt w:val="bullet"/>
      <w:lvlText w:val="•"/>
      <w:lvlJc w:val="left"/>
      <w:pPr>
        <w:ind w:left="5204" w:hanging="423"/>
      </w:pPr>
      <w:rPr>
        <w:rFonts w:hint="default"/>
        <w:lang w:val="en-US" w:eastAsia="en-US" w:bidi="ar-SA"/>
      </w:rPr>
    </w:lvl>
    <w:lvl w:ilvl="5">
      <w:start w:val="0"/>
      <w:numFmt w:val="bullet"/>
      <w:lvlText w:val="•"/>
      <w:lvlJc w:val="left"/>
      <w:pPr>
        <w:ind w:left="6160" w:hanging="423"/>
      </w:pPr>
      <w:rPr>
        <w:rFonts w:hint="default"/>
        <w:lang w:val="en-US" w:eastAsia="en-US" w:bidi="ar-SA"/>
      </w:rPr>
    </w:lvl>
    <w:lvl w:ilvl="6">
      <w:start w:val="0"/>
      <w:numFmt w:val="bullet"/>
      <w:lvlText w:val="•"/>
      <w:lvlJc w:val="left"/>
      <w:pPr>
        <w:ind w:left="7116" w:hanging="423"/>
      </w:pPr>
      <w:rPr>
        <w:rFonts w:hint="default"/>
        <w:lang w:val="en-US" w:eastAsia="en-US" w:bidi="ar-SA"/>
      </w:rPr>
    </w:lvl>
    <w:lvl w:ilvl="7">
      <w:start w:val="0"/>
      <w:numFmt w:val="bullet"/>
      <w:lvlText w:val="•"/>
      <w:lvlJc w:val="left"/>
      <w:pPr>
        <w:ind w:left="8072" w:hanging="423"/>
      </w:pPr>
      <w:rPr>
        <w:rFonts w:hint="default"/>
        <w:lang w:val="en-US" w:eastAsia="en-US" w:bidi="ar-SA"/>
      </w:rPr>
    </w:lvl>
    <w:lvl w:ilvl="8">
      <w:start w:val="0"/>
      <w:numFmt w:val="bullet"/>
      <w:lvlText w:val="•"/>
      <w:lvlJc w:val="left"/>
      <w:pPr>
        <w:ind w:left="9028" w:hanging="423"/>
      </w:pPr>
      <w:rPr>
        <w:rFonts w:hint="default"/>
        <w:lang w:val="en-US" w:eastAsia="en-US" w:bidi="ar-SA"/>
      </w:rPr>
    </w:lvl>
  </w:abstractNum>
  <w:abstractNum w:abstractNumId="3">
    <w:multiLevelType w:val="hybridMultilevel"/>
    <w:lvl w:ilvl="0">
      <w:start w:val="4"/>
      <w:numFmt w:val="decimal"/>
      <w:lvlText w:val="%1"/>
      <w:lvlJc w:val="left"/>
      <w:pPr>
        <w:ind w:left="1382" w:hanging="423"/>
        <w:jc w:val="left"/>
      </w:pPr>
      <w:rPr>
        <w:rFonts w:hint="default"/>
        <w:lang w:val="en-US" w:eastAsia="en-US" w:bidi="ar-SA"/>
      </w:rPr>
    </w:lvl>
    <w:lvl w:ilvl="1">
      <w:start w:val="0"/>
      <w:numFmt w:val="decimal"/>
      <w:lvlText w:val="%1.%2"/>
      <w:lvlJc w:val="left"/>
      <w:pPr>
        <w:ind w:left="1382"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292" w:hanging="423"/>
      </w:pPr>
      <w:rPr>
        <w:rFonts w:hint="default"/>
        <w:lang w:val="en-US" w:eastAsia="en-US" w:bidi="ar-SA"/>
      </w:rPr>
    </w:lvl>
    <w:lvl w:ilvl="3">
      <w:start w:val="0"/>
      <w:numFmt w:val="bullet"/>
      <w:lvlText w:val="•"/>
      <w:lvlJc w:val="left"/>
      <w:pPr>
        <w:ind w:left="4248" w:hanging="423"/>
      </w:pPr>
      <w:rPr>
        <w:rFonts w:hint="default"/>
        <w:lang w:val="en-US" w:eastAsia="en-US" w:bidi="ar-SA"/>
      </w:rPr>
    </w:lvl>
    <w:lvl w:ilvl="4">
      <w:start w:val="0"/>
      <w:numFmt w:val="bullet"/>
      <w:lvlText w:val="•"/>
      <w:lvlJc w:val="left"/>
      <w:pPr>
        <w:ind w:left="5204" w:hanging="423"/>
      </w:pPr>
      <w:rPr>
        <w:rFonts w:hint="default"/>
        <w:lang w:val="en-US" w:eastAsia="en-US" w:bidi="ar-SA"/>
      </w:rPr>
    </w:lvl>
    <w:lvl w:ilvl="5">
      <w:start w:val="0"/>
      <w:numFmt w:val="bullet"/>
      <w:lvlText w:val="•"/>
      <w:lvlJc w:val="left"/>
      <w:pPr>
        <w:ind w:left="6160" w:hanging="423"/>
      </w:pPr>
      <w:rPr>
        <w:rFonts w:hint="default"/>
        <w:lang w:val="en-US" w:eastAsia="en-US" w:bidi="ar-SA"/>
      </w:rPr>
    </w:lvl>
    <w:lvl w:ilvl="6">
      <w:start w:val="0"/>
      <w:numFmt w:val="bullet"/>
      <w:lvlText w:val="•"/>
      <w:lvlJc w:val="left"/>
      <w:pPr>
        <w:ind w:left="7116" w:hanging="423"/>
      </w:pPr>
      <w:rPr>
        <w:rFonts w:hint="default"/>
        <w:lang w:val="en-US" w:eastAsia="en-US" w:bidi="ar-SA"/>
      </w:rPr>
    </w:lvl>
    <w:lvl w:ilvl="7">
      <w:start w:val="0"/>
      <w:numFmt w:val="bullet"/>
      <w:lvlText w:val="•"/>
      <w:lvlJc w:val="left"/>
      <w:pPr>
        <w:ind w:left="8072" w:hanging="423"/>
      </w:pPr>
      <w:rPr>
        <w:rFonts w:hint="default"/>
        <w:lang w:val="en-US" w:eastAsia="en-US" w:bidi="ar-SA"/>
      </w:rPr>
    </w:lvl>
    <w:lvl w:ilvl="8">
      <w:start w:val="0"/>
      <w:numFmt w:val="bullet"/>
      <w:lvlText w:val="•"/>
      <w:lvlJc w:val="left"/>
      <w:pPr>
        <w:ind w:left="9028" w:hanging="423"/>
      </w:pPr>
      <w:rPr>
        <w:rFonts w:hint="default"/>
        <w:lang w:val="en-US" w:eastAsia="en-US" w:bidi="ar-SA"/>
      </w:rPr>
    </w:lvl>
  </w:abstractNum>
  <w:abstractNum w:abstractNumId="2">
    <w:multiLevelType w:val="hybridMultilevel"/>
    <w:lvl w:ilvl="0">
      <w:start w:val="3"/>
      <w:numFmt w:val="decimal"/>
      <w:lvlText w:val="%1"/>
      <w:lvlJc w:val="left"/>
      <w:pPr>
        <w:ind w:left="1382" w:hanging="423"/>
        <w:jc w:val="left"/>
      </w:pPr>
      <w:rPr>
        <w:rFonts w:hint="default"/>
        <w:lang w:val="en-US" w:eastAsia="en-US" w:bidi="ar-SA"/>
      </w:rPr>
    </w:lvl>
    <w:lvl w:ilvl="1">
      <w:start w:val="0"/>
      <w:numFmt w:val="decimal"/>
      <w:lvlText w:val="%1.%2"/>
      <w:lvlJc w:val="left"/>
      <w:pPr>
        <w:ind w:left="1382"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292" w:hanging="423"/>
      </w:pPr>
      <w:rPr>
        <w:rFonts w:hint="default"/>
        <w:lang w:val="en-US" w:eastAsia="en-US" w:bidi="ar-SA"/>
      </w:rPr>
    </w:lvl>
    <w:lvl w:ilvl="3">
      <w:start w:val="0"/>
      <w:numFmt w:val="bullet"/>
      <w:lvlText w:val="•"/>
      <w:lvlJc w:val="left"/>
      <w:pPr>
        <w:ind w:left="4248" w:hanging="423"/>
      </w:pPr>
      <w:rPr>
        <w:rFonts w:hint="default"/>
        <w:lang w:val="en-US" w:eastAsia="en-US" w:bidi="ar-SA"/>
      </w:rPr>
    </w:lvl>
    <w:lvl w:ilvl="4">
      <w:start w:val="0"/>
      <w:numFmt w:val="bullet"/>
      <w:lvlText w:val="•"/>
      <w:lvlJc w:val="left"/>
      <w:pPr>
        <w:ind w:left="5204" w:hanging="423"/>
      </w:pPr>
      <w:rPr>
        <w:rFonts w:hint="default"/>
        <w:lang w:val="en-US" w:eastAsia="en-US" w:bidi="ar-SA"/>
      </w:rPr>
    </w:lvl>
    <w:lvl w:ilvl="5">
      <w:start w:val="0"/>
      <w:numFmt w:val="bullet"/>
      <w:lvlText w:val="•"/>
      <w:lvlJc w:val="left"/>
      <w:pPr>
        <w:ind w:left="6160" w:hanging="423"/>
      </w:pPr>
      <w:rPr>
        <w:rFonts w:hint="default"/>
        <w:lang w:val="en-US" w:eastAsia="en-US" w:bidi="ar-SA"/>
      </w:rPr>
    </w:lvl>
    <w:lvl w:ilvl="6">
      <w:start w:val="0"/>
      <w:numFmt w:val="bullet"/>
      <w:lvlText w:val="•"/>
      <w:lvlJc w:val="left"/>
      <w:pPr>
        <w:ind w:left="7116" w:hanging="423"/>
      </w:pPr>
      <w:rPr>
        <w:rFonts w:hint="default"/>
        <w:lang w:val="en-US" w:eastAsia="en-US" w:bidi="ar-SA"/>
      </w:rPr>
    </w:lvl>
    <w:lvl w:ilvl="7">
      <w:start w:val="0"/>
      <w:numFmt w:val="bullet"/>
      <w:lvlText w:val="•"/>
      <w:lvlJc w:val="left"/>
      <w:pPr>
        <w:ind w:left="8072" w:hanging="423"/>
      </w:pPr>
      <w:rPr>
        <w:rFonts w:hint="default"/>
        <w:lang w:val="en-US" w:eastAsia="en-US" w:bidi="ar-SA"/>
      </w:rPr>
    </w:lvl>
    <w:lvl w:ilvl="8">
      <w:start w:val="0"/>
      <w:numFmt w:val="bullet"/>
      <w:lvlText w:val="•"/>
      <w:lvlJc w:val="left"/>
      <w:pPr>
        <w:ind w:left="9028" w:hanging="423"/>
      </w:pPr>
      <w:rPr>
        <w:rFonts w:hint="default"/>
        <w:lang w:val="en-US" w:eastAsia="en-US" w:bidi="ar-SA"/>
      </w:rPr>
    </w:lvl>
  </w:abstractNum>
  <w:abstractNum w:abstractNumId="1">
    <w:multiLevelType w:val="hybridMultilevel"/>
    <w:lvl w:ilvl="0">
      <w:start w:val="2"/>
      <w:numFmt w:val="decimal"/>
      <w:lvlText w:val="%1"/>
      <w:lvlJc w:val="left"/>
      <w:pPr>
        <w:ind w:left="1382" w:hanging="423"/>
        <w:jc w:val="left"/>
      </w:pPr>
      <w:rPr>
        <w:rFonts w:hint="default"/>
        <w:lang w:val="en-US" w:eastAsia="en-US" w:bidi="ar-SA"/>
      </w:rPr>
    </w:lvl>
    <w:lvl w:ilvl="1">
      <w:start w:val="0"/>
      <w:numFmt w:val="decimal"/>
      <w:lvlText w:val="%1.%2"/>
      <w:lvlJc w:val="left"/>
      <w:pPr>
        <w:ind w:left="1382"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292" w:hanging="423"/>
      </w:pPr>
      <w:rPr>
        <w:rFonts w:hint="default"/>
        <w:lang w:val="en-US" w:eastAsia="en-US" w:bidi="ar-SA"/>
      </w:rPr>
    </w:lvl>
    <w:lvl w:ilvl="3">
      <w:start w:val="0"/>
      <w:numFmt w:val="bullet"/>
      <w:lvlText w:val="•"/>
      <w:lvlJc w:val="left"/>
      <w:pPr>
        <w:ind w:left="4248" w:hanging="423"/>
      </w:pPr>
      <w:rPr>
        <w:rFonts w:hint="default"/>
        <w:lang w:val="en-US" w:eastAsia="en-US" w:bidi="ar-SA"/>
      </w:rPr>
    </w:lvl>
    <w:lvl w:ilvl="4">
      <w:start w:val="0"/>
      <w:numFmt w:val="bullet"/>
      <w:lvlText w:val="•"/>
      <w:lvlJc w:val="left"/>
      <w:pPr>
        <w:ind w:left="5204" w:hanging="423"/>
      </w:pPr>
      <w:rPr>
        <w:rFonts w:hint="default"/>
        <w:lang w:val="en-US" w:eastAsia="en-US" w:bidi="ar-SA"/>
      </w:rPr>
    </w:lvl>
    <w:lvl w:ilvl="5">
      <w:start w:val="0"/>
      <w:numFmt w:val="bullet"/>
      <w:lvlText w:val="•"/>
      <w:lvlJc w:val="left"/>
      <w:pPr>
        <w:ind w:left="6160" w:hanging="423"/>
      </w:pPr>
      <w:rPr>
        <w:rFonts w:hint="default"/>
        <w:lang w:val="en-US" w:eastAsia="en-US" w:bidi="ar-SA"/>
      </w:rPr>
    </w:lvl>
    <w:lvl w:ilvl="6">
      <w:start w:val="0"/>
      <w:numFmt w:val="bullet"/>
      <w:lvlText w:val="•"/>
      <w:lvlJc w:val="left"/>
      <w:pPr>
        <w:ind w:left="7116" w:hanging="423"/>
      </w:pPr>
      <w:rPr>
        <w:rFonts w:hint="default"/>
        <w:lang w:val="en-US" w:eastAsia="en-US" w:bidi="ar-SA"/>
      </w:rPr>
    </w:lvl>
    <w:lvl w:ilvl="7">
      <w:start w:val="0"/>
      <w:numFmt w:val="bullet"/>
      <w:lvlText w:val="•"/>
      <w:lvlJc w:val="left"/>
      <w:pPr>
        <w:ind w:left="8072" w:hanging="423"/>
      </w:pPr>
      <w:rPr>
        <w:rFonts w:hint="default"/>
        <w:lang w:val="en-US" w:eastAsia="en-US" w:bidi="ar-SA"/>
      </w:rPr>
    </w:lvl>
    <w:lvl w:ilvl="8">
      <w:start w:val="0"/>
      <w:numFmt w:val="bullet"/>
      <w:lvlText w:val="•"/>
      <w:lvlJc w:val="left"/>
      <w:pPr>
        <w:ind w:left="9028" w:hanging="423"/>
      </w:pPr>
      <w:rPr>
        <w:rFonts w:hint="default"/>
        <w:lang w:val="en-US" w:eastAsia="en-US" w:bidi="ar-SA"/>
      </w:rPr>
    </w:lvl>
  </w:abstractNum>
  <w:abstractNum w:abstractNumId="0">
    <w:multiLevelType w:val="hybridMultilevel"/>
    <w:lvl w:ilvl="0">
      <w:start w:val="1"/>
      <w:numFmt w:val="decimal"/>
      <w:lvlText w:val="%1"/>
      <w:lvlJc w:val="left"/>
      <w:pPr>
        <w:ind w:left="1661" w:hanging="701"/>
        <w:jc w:val="left"/>
      </w:pPr>
      <w:rPr>
        <w:rFonts w:hint="default"/>
        <w:lang w:val="en-US" w:eastAsia="en-US" w:bidi="ar-SA"/>
      </w:rPr>
    </w:lvl>
    <w:lvl w:ilvl="1">
      <w:start w:val="0"/>
      <w:numFmt w:val="decimal"/>
      <w:lvlText w:val="%1.%2"/>
      <w:lvlJc w:val="left"/>
      <w:pPr>
        <w:ind w:left="1661" w:hanging="70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516" w:hanging="701"/>
      </w:pPr>
      <w:rPr>
        <w:rFonts w:hint="default"/>
        <w:lang w:val="en-US" w:eastAsia="en-US" w:bidi="ar-SA"/>
      </w:rPr>
    </w:lvl>
    <w:lvl w:ilvl="3">
      <w:start w:val="0"/>
      <w:numFmt w:val="bullet"/>
      <w:lvlText w:val="•"/>
      <w:lvlJc w:val="left"/>
      <w:pPr>
        <w:ind w:left="4444" w:hanging="701"/>
      </w:pPr>
      <w:rPr>
        <w:rFonts w:hint="default"/>
        <w:lang w:val="en-US" w:eastAsia="en-US" w:bidi="ar-SA"/>
      </w:rPr>
    </w:lvl>
    <w:lvl w:ilvl="4">
      <w:start w:val="0"/>
      <w:numFmt w:val="bullet"/>
      <w:lvlText w:val="•"/>
      <w:lvlJc w:val="left"/>
      <w:pPr>
        <w:ind w:left="5372" w:hanging="701"/>
      </w:pPr>
      <w:rPr>
        <w:rFonts w:hint="default"/>
        <w:lang w:val="en-US" w:eastAsia="en-US" w:bidi="ar-SA"/>
      </w:rPr>
    </w:lvl>
    <w:lvl w:ilvl="5">
      <w:start w:val="0"/>
      <w:numFmt w:val="bullet"/>
      <w:lvlText w:val="•"/>
      <w:lvlJc w:val="left"/>
      <w:pPr>
        <w:ind w:left="6300" w:hanging="701"/>
      </w:pPr>
      <w:rPr>
        <w:rFonts w:hint="default"/>
        <w:lang w:val="en-US" w:eastAsia="en-US" w:bidi="ar-SA"/>
      </w:rPr>
    </w:lvl>
    <w:lvl w:ilvl="6">
      <w:start w:val="0"/>
      <w:numFmt w:val="bullet"/>
      <w:lvlText w:val="•"/>
      <w:lvlJc w:val="left"/>
      <w:pPr>
        <w:ind w:left="7228" w:hanging="701"/>
      </w:pPr>
      <w:rPr>
        <w:rFonts w:hint="default"/>
        <w:lang w:val="en-US" w:eastAsia="en-US" w:bidi="ar-SA"/>
      </w:rPr>
    </w:lvl>
    <w:lvl w:ilvl="7">
      <w:start w:val="0"/>
      <w:numFmt w:val="bullet"/>
      <w:lvlText w:val="•"/>
      <w:lvlJc w:val="left"/>
      <w:pPr>
        <w:ind w:left="8156" w:hanging="701"/>
      </w:pPr>
      <w:rPr>
        <w:rFonts w:hint="default"/>
        <w:lang w:val="en-US" w:eastAsia="en-US" w:bidi="ar-SA"/>
      </w:rPr>
    </w:lvl>
    <w:lvl w:ilvl="8">
      <w:start w:val="0"/>
      <w:numFmt w:val="bullet"/>
      <w:lvlText w:val="•"/>
      <w:lvlJc w:val="left"/>
      <w:pPr>
        <w:ind w:left="9084" w:hanging="701"/>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21"/>
      <w:ind w:left="960"/>
    </w:pPr>
    <w:rPr>
      <w:rFonts w:ascii="Times New Roman" w:hAnsi="Times New Roman" w:eastAsia="Times New Roman" w:cs="Times New Roman"/>
      <w:sz w:val="28"/>
      <w:szCs w:val="28"/>
      <w:lang w:val="en-US" w:eastAsia="en-US" w:bidi="ar-SA"/>
    </w:rPr>
  </w:style>
  <w:style w:styleId="TOC2" w:type="paragraph">
    <w:name w:val="TOC 2"/>
    <w:basedOn w:val="Normal"/>
    <w:uiPriority w:val="1"/>
    <w:qFormat/>
    <w:pPr>
      <w:spacing w:before="321"/>
      <w:ind w:left="1381" w:hanging="421"/>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ind w:left="780"/>
      <w:jc w:val="both"/>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77"/>
      <w:ind w:left="624" w:right="641"/>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201" w:hanging="421"/>
      <w:jc w:val="both"/>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321"/>
      <w:ind w:left="1381" w:hanging="4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Ibrahim SMD</dc:creator>
  <dcterms:created xsi:type="dcterms:W3CDTF">2023-11-04T07:10:51Z</dcterms:created>
  <dcterms:modified xsi:type="dcterms:W3CDTF">2023-11-04T07:10:51Z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Microsoft® Office Word 2007</vt:lpwstr>
  </property>
  <property fmtid="{D5CDD505-2E9C-101B-9397-08002B2CF9AE}" pid="4" name="LastSaved">
    <vt:filetime>2023-11-04T00:00:00Z</vt:filetime>
  </property>
  <property fmtid="{D5CDD505-2E9C-101B-9397-08002B2CF9AE}" pid="5" name="Producer">
    <vt:lpwstr>Microsoft® Office Word 2007</vt:lpwstr>
  </property>
</Properties>
</file>