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ind w:left="10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496789" cy="83439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789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line="285" w:lineRule="auto" w:before="21"/>
        <w:ind w:left="1406" w:right="1843" w:firstLine="0"/>
        <w:jc w:val="center"/>
        <w:rPr>
          <w:b/>
          <w:sz w:val="39"/>
        </w:rPr>
      </w:pPr>
      <w:r>
        <w:rPr>
          <w:b/>
          <w:color w:val="231F20"/>
          <w:w w:val="115"/>
          <w:sz w:val="39"/>
        </w:rPr>
        <w:t>Building</w:t>
      </w:r>
      <w:r>
        <w:rPr>
          <w:b/>
          <w:color w:val="231F20"/>
          <w:spacing w:val="52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more</w:t>
      </w:r>
      <w:r>
        <w:rPr>
          <w:b/>
          <w:color w:val="231F20"/>
          <w:spacing w:val="52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performant</w:t>
      </w:r>
      <w:r>
        <w:rPr>
          <w:b/>
          <w:color w:val="231F20"/>
          <w:spacing w:val="52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large</w:t>
      </w:r>
      <w:r>
        <w:rPr>
          <w:b/>
          <w:color w:val="231F20"/>
          <w:spacing w:val="52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scale</w:t>
      </w:r>
      <w:r>
        <w:rPr>
          <w:b/>
          <w:color w:val="231F20"/>
          <w:spacing w:val="-99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networks</w:t>
      </w:r>
      <w:r>
        <w:rPr>
          <w:b/>
          <w:color w:val="231F20"/>
          <w:spacing w:val="46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for</w:t>
      </w:r>
      <w:r>
        <w:rPr>
          <w:b/>
          <w:color w:val="231F20"/>
          <w:spacing w:val="46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the</w:t>
      </w:r>
      <w:r>
        <w:rPr>
          <w:b/>
          <w:color w:val="231F20"/>
          <w:spacing w:val="47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Internet</w:t>
      </w:r>
      <w:r>
        <w:rPr>
          <w:b/>
          <w:color w:val="231F20"/>
          <w:spacing w:val="46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of</w:t>
      </w:r>
      <w:r>
        <w:rPr>
          <w:b/>
          <w:color w:val="231F20"/>
          <w:spacing w:val="47"/>
          <w:w w:val="115"/>
          <w:sz w:val="39"/>
        </w:rPr>
        <w:t> </w:t>
      </w:r>
      <w:r>
        <w:rPr>
          <w:b/>
          <w:color w:val="231F20"/>
          <w:w w:val="115"/>
          <w:sz w:val="39"/>
        </w:rPr>
        <w:t>Things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1"/>
        </w:rPr>
      </w:pPr>
    </w:p>
    <w:p>
      <w:pPr>
        <w:spacing w:line="297" w:lineRule="auto" w:before="1"/>
        <w:ind w:left="3175" w:right="3613" w:firstLine="0"/>
        <w:jc w:val="center"/>
        <w:rPr>
          <w:sz w:val="27"/>
        </w:rPr>
      </w:pPr>
      <w:r>
        <w:rPr>
          <w:color w:val="231F20"/>
          <w:w w:val="105"/>
          <w:sz w:val="27"/>
        </w:rPr>
        <w:t>A</w:t>
      </w:r>
      <w:r>
        <w:rPr>
          <w:color w:val="231F20"/>
          <w:spacing w:val="9"/>
          <w:w w:val="105"/>
          <w:sz w:val="27"/>
        </w:rPr>
        <w:t> </w:t>
      </w:r>
      <w:r>
        <w:rPr>
          <w:color w:val="231F20"/>
          <w:w w:val="105"/>
          <w:sz w:val="27"/>
        </w:rPr>
        <w:t>dissertation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submitted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to</w:t>
      </w:r>
      <w:r>
        <w:rPr>
          <w:color w:val="231F20"/>
          <w:spacing w:val="11"/>
          <w:w w:val="105"/>
          <w:sz w:val="27"/>
        </w:rPr>
        <w:t> </w:t>
      </w:r>
      <w:r>
        <w:rPr>
          <w:color w:val="231F20"/>
          <w:w w:val="105"/>
          <w:sz w:val="27"/>
        </w:rPr>
        <w:t>the</w:t>
      </w:r>
      <w:r>
        <w:rPr>
          <w:color w:val="231F20"/>
          <w:spacing w:val="-61"/>
          <w:w w:val="105"/>
          <w:sz w:val="27"/>
        </w:rPr>
        <w:t> </w:t>
      </w:r>
      <w:r>
        <w:rPr>
          <w:color w:val="231F20"/>
          <w:w w:val="105"/>
          <w:sz w:val="27"/>
        </w:rPr>
        <w:t>Graduate</w:t>
      </w:r>
      <w:r>
        <w:rPr>
          <w:color w:val="231F20"/>
          <w:spacing w:val="22"/>
          <w:w w:val="105"/>
          <w:sz w:val="27"/>
        </w:rPr>
        <w:t> </w:t>
      </w:r>
      <w:r>
        <w:rPr>
          <w:color w:val="231F20"/>
          <w:w w:val="105"/>
          <w:sz w:val="27"/>
        </w:rPr>
        <w:t>College</w:t>
      </w:r>
    </w:p>
    <w:p>
      <w:pPr>
        <w:spacing w:line="297" w:lineRule="auto" w:before="0"/>
        <w:ind w:left="3247" w:right="3685" w:firstLine="0"/>
        <w:jc w:val="center"/>
        <w:rPr>
          <w:sz w:val="27"/>
        </w:rPr>
      </w:pPr>
      <w:r>
        <w:rPr>
          <w:color w:val="231F20"/>
          <w:sz w:val="27"/>
        </w:rPr>
        <w:t>of</w:t>
      </w:r>
      <w:r>
        <w:rPr>
          <w:color w:val="231F20"/>
          <w:spacing w:val="4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5"/>
          <w:sz w:val="27"/>
        </w:rPr>
        <w:t> </w:t>
      </w:r>
      <w:r>
        <w:rPr>
          <w:color w:val="231F20"/>
          <w:sz w:val="27"/>
        </w:rPr>
        <w:t>University</w:t>
      </w:r>
      <w:r>
        <w:rPr>
          <w:color w:val="231F20"/>
          <w:spacing w:val="5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64"/>
          <w:sz w:val="27"/>
        </w:rPr>
        <w:t> </w:t>
      </w:r>
      <w:r>
        <w:rPr>
          <w:color w:val="231F20"/>
          <w:sz w:val="27"/>
        </w:rPr>
        <w:t>Cincinnati</w:t>
      </w:r>
      <w:r>
        <w:rPr>
          <w:color w:val="231F20"/>
          <w:spacing w:val="-59"/>
          <w:sz w:val="27"/>
        </w:rPr>
        <w:t> </w:t>
      </w:r>
      <w:r>
        <w:rPr>
          <w:color w:val="231F20"/>
          <w:sz w:val="27"/>
        </w:rPr>
        <w:t>in</w:t>
      </w:r>
      <w:r>
        <w:rPr>
          <w:color w:val="231F20"/>
          <w:spacing w:val="1"/>
          <w:sz w:val="27"/>
        </w:rPr>
        <w:t> </w:t>
      </w:r>
      <w:r>
        <w:rPr>
          <w:color w:val="231F20"/>
          <w:sz w:val="27"/>
        </w:rPr>
        <w:t>partial</w:t>
      </w:r>
      <w:r>
        <w:rPr>
          <w:color w:val="231F20"/>
          <w:spacing w:val="1"/>
          <w:sz w:val="27"/>
        </w:rPr>
        <w:t> </w:t>
      </w:r>
      <w:r>
        <w:rPr>
          <w:color w:val="231F20"/>
          <w:sz w:val="27"/>
        </w:rPr>
        <w:t>fulﬁllment</w:t>
      </w:r>
      <w:r>
        <w:rPr>
          <w:color w:val="231F20"/>
          <w:spacing w:val="1"/>
          <w:sz w:val="27"/>
        </w:rPr>
        <w:t> </w:t>
      </w:r>
      <w:r>
        <w:rPr>
          <w:color w:val="231F20"/>
          <w:sz w:val="27"/>
        </w:rPr>
        <w:t>of</w:t>
      </w:r>
      <w:r>
        <w:rPr>
          <w:color w:val="231F20"/>
          <w:spacing w:val="1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1"/>
          <w:sz w:val="27"/>
        </w:rPr>
        <w:t> </w:t>
      </w:r>
      <w:r>
        <w:rPr>
          <w:color w:val="231F20"/>
          <w:sz w:val="27"/>
        </w:rPr>
        <w:t>requirements</w:t>
      </w:r>
      <w:r>
        <w:rPr>
          <w:color w:val="231F20"/>
          <w:spacing w:val="13"/>
          <w:sz w:val="27"/>
        </w:rPr>
        <w:t> </w:t>
      </w:r>
      <w:r>
        <w:rPr>
          <w:color w:val="231F20"/>
          <w:sz w:val="27"/>
        </w:rPr>
        <w:t>for</w:t>
      </w:r>
      <w:r>
        <w:rPr>
          <w:color w:val="231F20"/>
          <w:spacing w:val="15"/>
          <w:sz w:val="27"/>
        </w:rPr>
        <w:t> </w:t>
      </w:r>
      <w:r>
        <w:rPr>
          <w:color w:val="231F20"/>
          <w:sz w:val="27"/>
        </w:rPr>
        <w:t>the</w:t>
      </w:r>
      <w:r>
        <w:rPr>
          <w:color w:val="231F20"/>
          <w:spacing w:val="14"/>
          <w:sz w:val="27"/>
        </w:rPr>
        <w:t> </w:t>
      </w:r>
      <w:r>
        <w:rPr>
          <w:color w:val="231F20"/>
          <w:sz w:val="27"/>
        </w:rPr>
        <w:t>degree</w:t>
      </w:r>
      <w:r>
        <w:rPr>
          <w:color w:val="231F20"/>
          <w:spacing w:val="14"/>
          <w:sz w:val="27"/>
        </w:rPr>
        <w:t> </w:t>
      </w:r>
      <w:r>
        <w:rPr>
          <w:color w:val="231F20"/>
          <w:sz w:val="27"/>
        </w:rPr>
        <w:t>of</w:t>
      </w:r>
    </w:p>
    <w:p>
      <w:pPr>
        <w:pStyle w:val="BodyText"/>
        <w:spacing w:before="10"/>
        <w:rPr>
          <w:sz w:val="36"/>
        </w:rPr>
      </w:pPr>
    </w:p>
    <w:p>
      <w:pPr>
        <w:spacing w:before="0"/>
        <w:ind w:left="1405" w:right="1843" w:firstLine="0"/>
        <w:jc w:val="center"/>
        <w:rPr>
          <w:sz w:val="27"/>
        </w:rPr>
      </w:pPr>
      <w:r>
        <w:rPr>
          <w:color w:val="231F20"/>
          <w:w w:val="105"/>
          <w:sz w:val="27"/>
        </w:rPr>
        <w:t>Doctor</w:t>
      </w:r>
      <w:r>
        <w:rPr>
          <w:color w:val="231F20"/>
          <w:spacing w:val="19"/>
          <w:w w:val="105"/>
          <w:sz w:val="27"/>
        </w:rPr>
        <w:t> </w:t>
      </w:r>
      <w:r>
        <w:rPr>
          <w:color w:val="231F20"/>
          <w:w w:val="105"/>
          <w:sz w:val="27"/>
        </w:rPr>
        <w:t>of</w:t>
      </w:r>
      <w:r>
        <w:rPr>
          <w:color w:val="231F20"/>
          <w:spacing w:val="19"/>
          <w:w w:val="105"/>
          <w:sz w:val="27"/>
        </w:rPr>
        <w:t> </w:t>
      </w:r>
      <w:r>
        <w:rPr>
          <w:color w:val="231F20"/>
          <w:w w:val="105"/>
          <w:sz w:val="27"/>
        </w:rPr>
        <w:t>Philosophy</w:t>
      </w:r>
    </w:p>
    <w:p>
      <w:pPr>
        <w:pStyle w:val="BodyText"/>
        <w:rPr>
          <w:sz w:val="26"/>
        </w:rPr>
      </w:pPr>
    </w:p>
    <w:p>
      <w:pPr>
        <w:spacing w:before="212"/>
        <w:ind w:left="1405" w:right="1843" w:firstLine="0"/>
        <w:jc w:val="center"/>
        <w:rPr>
          <w:sz w:val="27"/>
        </w:rPr>
      </w:pPr>
      <w:r>
        <w:rPr>
          <w:color w:val="231F20"/>
          <w:w w:val="105"/>
          <w:sz w:val="27"/>
        </w:rPr>
        <w:t>in</w:t>
      </w:r>
      <w:r>
        <w:rPr>
          <w:color w:val="231F20"/>
          <w:spacing w:val="7"/>
          <w:w w:val="105"/>
          <w:sz w:val="27"/>
        </w:rPr>
        <w:t> </w:t>
      </w:r>
      <w:r>
        <w:rPr>
          <w:color w:val="231F20"/>
          <w:w w:val="105"/>
          <w:sz w:val="27"/>
        </w:rPr>
        <w:t>the</w:t>
      </w:r>
      <w:r>
        <w:rPr>
          <w:color w:val="231F20"/>
          <w:spacing w:val="8"/>
          <w:w w:val="105"/>
          <w:sz w:val="27"/>
        </w:rPr>
        <w:t> </w:t>
      </w:r>
      <w:r>
        <w:rPr>
          <w:color w:val="231F20"/>
          <w:w w:val="105"/>
          <w:sz w:val="27"/>
        </w:rPr>
        <w:t>Department</w:t>
      </w:r>
      <w:r>
        <w:rPr>
          <w:color w:val="231F20"/>
          <w:spacing w:val="8"/>
          <w:w w:val="105"/>
          <w:sz w:val="27"/>
        </w:rPr>
        <w:t> </w:t>
      </w:r>
      <w:r>
        <w:rPr>
          <w:color w:val="231F20"/>
          <w:w w:val="105"/>
          <w:sz w:val="27"/>
        </w:rPr>
        <w:t>of</w:t>
      </w:r>
      <w:r>
        <w:rPr>
          <w:color w:val="231F20"/>
          <w:spacing w:val="8"/>
          <w:w w:val="105"/>
          <w:sz w:val="27"/>
        </w:rPr>
        <w:t> </w:t>
      </w:r>
      <w:r>
        <w:rPr>
          <w:color w:val="231F20"/>
          <w:w w:val="105"/>
          <w:sz w:val="27"/>
        </w:rPr>
        <w:t>Computer</w:t>
      </w:r>
      <w:r>
        <w:rPr>
          <w:color w:val="231F20"/>
          <w:spacing w:val="8"/>
          <w:w w:val="105"/>
          <w:sz w:val="27"/>
        </w:rPr>
        <w:t> </w:t>
      </w:r>
      <w:r>
        <w:rPr>
          <w:color w:val="231F20"/>
          <w:w w:val="105"/>
          <w:sz w:val="27"/>
        </w:rPr>
        <w:t>Science</w:t>
      </w:r>
    </w:p>
    <w:p>
      <w:pPr>
        <w:spacing w:line="297" w:lineRule="auto" w:before="79"/>
        <w:ind w:left="2112" w:right="2551" w:firstLine="0"/>
        <w:jc w:val="center"/>
        <w:rPr>
          <w:sz w:val="27"/>
        </w:rPr>
      </w:pPr>
      <w:r>
        <w:rPr>
          <w:color w:val="231F20"/>
          <w:w w:val="105"/>
          <w:sz w:val="27"/>
        </w:rPr>
        <w:t>of</w:t>
      </w:r>
      <w:r>
        <w:rPr>
          <w:color w:val="231F20"/>
          <w:spacing w:val="9"/>
          <w:w w:val="105"/>
          <w:sz w:val="27"/>
        </w:rPr>
        <w:t> </w:t>
      </w:r>
      <w:r>
        <w:rPr>
          <w:color w:val="231F20"/>
          <w:w w:val="105"/>
          <w:sz w:val="27"/>
        </w:rPr>
        <w:t>the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College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of</w:t>
      </w:r>
      <w:r>
        <w:rPr>
          <w:color w:val="231F20"/>
          <w:spacing w:val="9"/>
          <w:w w:val="105"/>
          <w:sz w:val="27"/>
        </w:rPr>
        <w:t> </w:t>
      </w:r>
      <w:r>
        <w:rPr>
          <w:color w:val="231F20"/>
          <w:w w:val="105"/>
          <w:sz w:val="27"/>
        </w:rPr>
        <w:t>Engineering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and</w:t>
      </w:r>
      <w:r>
        <w:rPr>
          <w:color w:val="231F20"/>
          <w:spacing w:val="11"/>
          <w:w w:val="105"/>
          <w:sz w:val="27"/>
        </w:rPr>
        <w:t> </w:t>
      </w:r>
      <w:r>
        <w:rPr>
          <w:color w:val="231F20"/>
          <w:w w:val="105"/>
          <w:sz w:val="27"/>
        </w:rPr>
        <w:t>Applied</w:t>
      </w:r>
      <w:r>
        <w:rPr>
          <w:color w:val="231F20"/>
          <w:spacing w:val="10"/>
          <w:w w:val="105"/>
          <w:sz w:val="27"/>
        </w:rPr>
        <w:t> </w:t>
      </w:r>
      <w:r>
        <w:rPr>
          <w:color w:val="231F20"/>
          <w:w w:val="105"/>
          <w:sz w:val="27"/>
        </w:rPr>
        <w:t>Science</w:t>
      </w:r>
      <w:r>
        <w:rPr>
          <w:color w:val="231F20"/>
          <w:spacing w:val="-61"/>
          <w:w w:val="105"/>
          <w:sz w:val="27"/>
        </w:rPr>
        <w:t> </w:t>
      </w:r>
      <w:r>
        <w:rPr>
          <w:color w:val="231F20"/>
          <w:w w:val="105"/>
          <w:sz w:val="27"/>
        </w:rPr>
        <w:t>by</w:t>
      </w:r>
    </w:p>
    <w:p>
      <w:pPr>
        <w:pStyle w:val="BodyText"/>
        <w:spacing w:before="10"/>
        <w:rPr>
          <w:sz w:val="36"/>
        </w:rPr>
      </w:pPr>
    </w:p>
    <w:p>
      <w:pPr>
        <w:spacing w:line="624" w:lineRule="auto" w:before="0"/>
        <w:ind w:left="4075" w:right="4513" w:firstLine="0"/>
        <w:jc w:val="center"/>
        <w:rPr>
          <w:sz w:val="27"/>
        </w:rPr>
      </w:pPr>
      <w:r>
        <w:rPr>
          <w:color w:val="231F20"/>
          <w:w w:val="110"/>
          <w:sz w:val="27"/>
        </w:rPr>
        <w:t>Saibal</w:t>
      </w:r>
      <w:r>
        <w:rPr>
          <w:color w:val="231F20"/>
          <w:spacing w:val="19"/>
          <w:w w:val="110"/>
          <w:sz w:val="27"/>
        </w:rPr>
        <w:t> </w:t>
      </w:r>
      <w:r>
        <w:rPr>
          <w:color w:val="231F20"/>
          <w:w w:val="115"/>
          <w:sz w:val="27"/>
        </w:rPr>
        <w:t>K</w:t>
      </w:r>
      <w:r>
        <w:rPr>
          <w:color w:val="231F20"/>
          <w:spacing w:val="17"/>
          <w:w w:val="115"/>
          <w:sz w:val="27"/>
        </w:rPr>
        <w:t> </w:t>
      </w:r>
      <w:r>
        <w:rPr>
          <w:color w:val="231F20"/>
          <w:w w:val="110"/>
          <w:sz w:val="27"/>
        </w:rPr>
        <w:t>Ghosh</w:t>
      </w:r>
      <w:r>
        <w:rPr>
          <w:color w:val="231F20"/>
          <w:spacing w:val="-65"/>
          <w:w w:val="110"/>
          <w:sz w:val="27"/>
        </w:rPr>
        <w:t> </w:t>
      </w:r>
      <w:r>
        <w:rPr>
          <w:color w:val="231F20"/>
          <w:sz w:val="27"/>
        </w:rPr>
        <w:t>November,</w:t>
      </w:r>
      <w:r>
        <w:rPr>
          <w:color w:val="231F20"/>
          <w:spacing w:val="2"/>
          <w:sz w:val="27"/>
        </w:rPr>
        <w:t> </w:t>
      </w:r>
      <w:r>
        <w:rPr>
          <w:color w:val="231F20"/>
          <w:sz w:val="27"/>
        </w:rPr>
        <w:t>2022</w:t>
      </w:r>
    </w:p>
    <w:p>
      <w:pPr>
        <w:spacing w:line="232" w:lineRule="exact" w:before="0"/>
        <w:ind w:left="1405" w:right="1843" w:firstLine="0"/>
        <w:jc w:val="center"/>
        <w:rPr>
          <w:sz w:val="27"/>
        </w:rPr>
      </w:pPr>
      <w:r>
        <w:rPr>
          <w:color w:val="231F20"/>
          <w:w w:val="110"/>
          <w:sz w:val="27"/>
        </w:rPr>
        <w:t>Committee</w:t>
      </w:r>
      <w:r>
        <w:rPr>
          <w:color w:val="231F20"/>
          <w:spacing w:val="2"/>
          <w:w w:val="110"/>
          <w:sz w:val="27"/>
        </w:rPr>
        <w:t> </w:t>
      </w:r>
      <w:r>
        <w:rPr>
          <w:color w:val="231F20"/>
          <w:w w:val="110"/>
          <w:sz w:val="27"/>
        </w:rPr>
        <w:t>Chair:</w:t>
      </w:r>
      <w:r>
        <w:rPr>
          <w:color w:val="231F20"/>
          <w:spacing w:val="27"/>
          <w:w w:val="110"/>
          <w:sz w:val="27"/>
        </w:rPr>
        <w:t> </w:t>
      </w:r>
      <w:r>
        <w:rPr>
          <w:color w:val="231F20"/>
          <w:w w:val="110"/>
          <w:sz w:val="27"/>
        </w:rPr>
        <w:t>Marc</w:t>
      </w:r>
      <w:r>
        <w:rPr>
          <w:color w:val="231F20"/>
          <w:spacing w:val="4"/>
          <w:w w:val="110"/>
          <w:sz w:val="27"/>
        </w:rPr>
        <w:t> </w:t>
      </w:r>
      <w:r>
        <w:rPr>
          <w:color w:val="231F20"/>
          <w:w w:val="110"/>
          <w:sz w:val="27"/>
        </w:rPr>
        <w:t>Cahay,</w:t>
      </w:r>
      <w:r>
        <w:rPr>
          <w:color w:val="231F20"/>
          <w:spacing w:val="3"/>
          <w:w w:val="110"/>
          <w:sz w:val="27"/>
        </w:rPr>
        <w:t> </w:t>
      </w:r>
      <w:r>
        <w:rPr>
          <w:color w:val="231F20"/>
          <w:w w:val="110"/>
          <w:sz w:val="27"/>
        </w:rPr>
        <w:t>Ph.D.</w:t>
      </w:r>
    </w:p>
    <w:p>
      <w:pPr>
        <w:spacing w:after="0" w:line="232" w:lineRule="exact"/>
        <w:jc w:val="center"/>
        <w:rPr>
          <w:sz w:val="27"/>
        </w:rPr>
        <w:sectPr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20"/>
        <w:ind w:left="1406" w:right="1843" w:firstLine="0"/>
        <w:jc w:val="center"/>
        <w:rPr>
          <w:sz w:val="39"/>
        </w:rPr>
      </w:pPr>
      <w:r>
        <w:rPr>
          <w:color w:val="231F20"/>
          <w:sz w:val="39"/>
        </w:rPr>
        <w:t>Abstract</w:t>
      </w:r>
    </w:p>
    <w:p>
      <w:pPr>
        <w:pStyle w:val="BodyText"/>
        <w:rPr>
          <w:sz w:val="3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74" w:lineRule="auto"/>
        <w:ind w:left="1429" w:right="1867"/>
        <w:jc w:val="both"/>
      </w:pPr>
      <w:r>
        <w:rPr>
          <w:color w:val="231F20"/>
          <w:w w:val="105"/>
        </w:rPr>
        <w:t>Inspired by the rise of smaller computing devices and ubiquitous network connec-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tivity, this dissertation focuses on the dynamics of extremely large scale computer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networks and mechanisms to improve their performance. Traditional networks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were not designed to support the billions (and possibly more than a trillion) of de-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vices that are expected to be part of the Internet of Things (IoT) and eventually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Internet of Everything (IoE). We look at mechanisms to eﬃciently allocate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scale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size.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tackle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hard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limited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setting priorities can improve latencies even in huge networks. We devise ways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enhance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experience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collaboration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 computation away to the network edge. Finally we devise a mechanism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improve caching at the network edge and show that improved caching at the 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can support a vast number of users without sacriﬁcing on the Quality of Service.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We propose to extend this work by incorporating mobility for the vast number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smaller devices connecting to the network. Mobility modeling on extremely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large scales in computationally very expensive.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propose to use heuristics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machine learning models to improve computation times. Current networks take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heavy advantage of the centralized nature of the cloud to compute network traﬃc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ﬂows and take routing decisions.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networks scale, this centralized approach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would become infeasible.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propose to take a hybrid approach wherein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cloud only acts as an exchange for these decisions and network management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performed by devices in the network itself.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Furthermore, since decisions need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coordinated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centrally,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propose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approach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lead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optimum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massive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scale.</w:t>
      </w:r>
    </w:p>
    <w:p>
      <w:pPr>
        <w:spacing w:after="0" w:line="374" w:lineRule="auto"/>
        <w:jc w:val="both"/>
        <w:sectPr>
          <w:pgSz w:w="12240" w:h="15840"/>
          <w:pgMar w:top="1500" w:bottom="280" w:left="1120" w:right="68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500" w:bottom="280" w:left="1120" w:right="680"/>
        </w:sectPr>
      </w:pPr>
    </w:p>
    <w:p>
      <w:pPr>
        <w:pStyle w:val="BodyText"/>
        <w:spacing w:before="41" w:after="23"/>
        <w:ind w:right="1867"/>
        <w:jc w:val="right"/>
      </w:pPr>
      <w:r>
        <w:rPr>
          <w:color w:val="231F20"/>
          <w:w w:val="123"/>
        </w:rPr>
        <w:t>i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357.05pt;height:.4pt;mso-position-horizontal-relative:char;mso-position-vertical-relative:line" coordorigin="0,0" coordsize="7141,8">
            <v:line style="position:absolute" from="0,4" to="7141,4" stroked="true" strokeweight=".374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326" w:lineRule="auto" w:before="63"/>
        <w:ind w:left="1429" w:right="2435"/>
      </w:pPr>
      <w:r>
        <w:rPr>
          <w:color w:val="231F20"/>
          <w:w w:val="115"/>
        </w:rPr>
        <w:t>I,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Saibal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Ghosh,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declare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dissertation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titled,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‘BUILDING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20"/>
        </w:rPr>
        <w:t>PERFORMANT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LARGE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SCALE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NETWORKS</w:t>
      </w:r>
      <w:r>
        <w:rPr>
          <w:color w:val="231F20"/>
          <w:spacing w:val="6"/>
          <w:w w:val="120"/>
        </w:rPr>
        <w:t> </w:t>
      </w:r>
      <w:r>
        <w:rPr>
          <w:color w:val="231F20"/>
          <w:w w:val="120"/>
        </w:rPr>
        <w:t>FOR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6"/>
          <w:w w:val="120"/>
        </w:rPr>
        <w:t> </w:t>
      </w:r>
      <w:r>
        <w:rPr>
          <w:color w:val="231F20"/>
          <w:w w:val="120"/>
        </w:rPr>
        <w:t>INTERNET</w:t>
      </w:r>
    </w:p>
    <w:p>
      <w:pPr>
        <w:pStyle w:val="BodyText"/>
        <w:spacing w:line="242" w:lineRule="exact"/>
        <w:ind w:left="1429"/>
      </w:pP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THINGS’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work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presented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own.</w:t>
      </w:r>
      <w:r>
        <w:rPr>
          <w:color w:val="231F20"/>
          <w:spacing w:val="19"/>
          <w:w w:val="115"/>
        </w:rPr>
        <w:t> </w:t>
      </w:r>
      <w:r>
        <w:rPr>
          <w:color w:val="231F20"/>
          <w:w w:val="120"/>
        </w:rPr>
        <w:t>I </w:t>
      </w:r>
      <w:r>
        <w:rPr>
          <w:color w:val="231F20"/>
          <w:w w:val="115"/>
        </w:rPr>
        <w:t>conﬁrm that: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326" w:lineRule="auto" w:before="0" w:after="0"/>
        <w:ind w:left="1942" w:right="1867" w:hanging="203"/>
        <w:jc w:val="both"/>
        <w:rPr>
          <w:sz w:val="20"/>
        </w:rPr>
      </w:pPr>
      <w:r>
        <w:rPr>
          <w:color w:val="231F20"/>
          <w:w w:val="110"/>
          <w:sz w:val="20"/>
        </w:rPr>
        <w:t>This work was done wholly or mainly while in candidature for a research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degree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University.</w:t>
      </w: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326" w:lineRule="auto" w:before="167" w:after="0"/>
        <w:ind w:left="1942" w:right="1867" w:hanging="203"/>
        <w:jc w:val="both"/>
        <w:rPr>
          <w:sz w:val="20"/>
        </w:rPr>
      </w:pPr>
      <w:r>
        <w:rPr>
          <w:color w:val="231F20"/>
          <w:w w:val="105"/>
          <w:sz w:val="20"/>
        </w:rPr>
        <w:t>Where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any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part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dissertation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proposal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previously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submit-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05"/>
          <w:sz w:val="20"/>
        </w:rPr>
        <w:t>ted for a degree or any other qualiﬁcation at this University or any other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institution,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has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been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clearly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stated.</w:t>
      </w: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326" w:lineRule="auto" w:before="166" w:after="0"/>
        <w:ind w:left="1942" w:right="1868" w:hanging="203"/>
        <w:jc w:val="both"/>
        <w:rPr>
          <w:sz w:val="20"/>
        </w:rPr>
      </w:pPr>
      <w:r>
        <w:rPr>
          <w:color w:val="231F20"/>
          <w:w w:val="110"/>
          <w:sz w:val="20"/>
        </w:rPr>
        <w:t>Where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consulted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published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others,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always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clearly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attributed.</w:t>
      </w: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326" w:lineRule="auto" w:before="166" w:after="0"/>
        <w:ind w:left="1942" w:right="1867" w:hanging="203"/>
        <w:jc w:val="both"/>
        <w:rPr>
          <w:sz w:val="20"/>
        </w:rPr>
      </w:pPr>
      <w:r>
        <w:rPr>
          <w:color w:val="231F20"/>
          <w:w w:val="105"/>
          <w:sz w:val="20"/>
        </w:rPr>
        <w:t>Where I have quoted from the work of others, the source is always given.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exception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quotations,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dissertation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proposal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entirely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my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work.</w:t>
      </w: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240" w:lineRule="auto" w:before="166" w:after="0"/>
        <w:ind w:left="1942" w:right="0" w:hanging="204"/>
        <w:jc w:val="both"/>
        <w:rPr>
          <w:sz w:val="20"/>
        </w:rPr>
      </w:pPr>
      <w:r>
        <w:rPr>
          <w:color w:val="231F20"/>
          <w:w w:val="110"/>
          <w:sz w:val="20"/>
        </w:rPr>
        <w:t>I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have acknowledged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main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sources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help.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1943" w:val="left" w:leader="none"/>
        </w:tabs>
        <w:spacing w:line="326" w:lineRule="auto" w:before="0" w:after="0"/>
        <w:ind w:left="1942" w:right="1867" w:hanging="203"/>
        <w:jc w:val="both"/>
        <w:rPr>
          <w:sz w:val="20"/>
        </w:rPr>
      </w:pPr>
      <w:r>
        <w:rPr>
          <w:color w:val="231F20"/>
          <w:w w:val="110"/>
          <w:sz w:val="20"/>
        </w:rPr>
        <w:t>Where the dissertation proposal is based on work done by myself jointly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others,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made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clear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exactly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was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done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others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I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have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contributed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myself.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1705533</wp:posOffset>
            </wp:positionH>
            <wp:positionV relativeFrom="paragraph">
              <wp:posOffset>158924</wp:posOffset>
            </wp:positionV>
            <wp:extent cx="1190652" cy="1905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7.480003pt;margin-top:35.533901pt;width:256.3500pt;height:.1pt;mso-position-horizontal-relative:page;mso-position-vertical-relative:paragraph;z-index:-15727616;mso-wrap-distance-left:0;mso-wrap-distance-right:0" coordorigin="2550,711" coordsize="5127,0" path="m2550,711l7676,711e" filled="false" stroked="true" strokeweight=".468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rPr>
          <w:sz w:val="17"/>
        </w:rPr>
      </w:pPr>
    </w:p>
    <w:p>
      <w:pPr>
        <w:pStyle w:val="BodyText"/>
        <w:tabs>
          <w:tab w:pos="6555" w:val="left" w:leader="none"/>
        </w:tabs>
        <w:ind w:left="1429"/>
        <w:rPr>
          <w:rFonts w:ascii="Tahoma"/>
        </w:rPr>
      </w:pPr>
      <w:r>
        <w:rPr>
          <w:rFonts w:ascii="Times New Roman"/>
          <w:color w:val="231F20"/>
          <w:w w:val="103"/>
          <w:u w:val="single" w:color="231F20"/>
        </w:rPr>
        <w:t> </w:t>
      </w:r>
      <w:r>
        <w:rPr>
          <w:rFonts w:ascii="Times New Roman"/>
          <w:color w:val="231F20"/>
          <w:u w:val="single" w:color="231F20"/>
        </w:rPr>
        <w:t>  </w:t>
      </w:r>
      <w:r>
        <w:rPr>
          <w:rFonts w:ascii="Times New Roman"/>
          <w:color w:val="231F20"/>
          <w:spacing w:val="-10"/>
          <w:u w:val="single" w:color="231F20"/>
        </w:rPr>
        <w:t> </w:t>
      </w:r>
      <w:r>
        <w:rPr>
          <w:rFonts w:ascii="Tahoma"/>
          <w:color w:val="231F20"/>
          <w:u w:val="single" w:color="231F20"/>
        </w:rPr>
        <w:t>November</w:t>
      </w:r>
      <w:r>
        <w:rPr>
          <w:rFonts w:ascii="Tahoma"/>
          <w:color w:val="231F20"/>
          <w:spacing w:val="-11"/>
          <w:u w:val="single" w:color="231F20"/>
        </w:rPr>
        <w:t> </w:t>
      </w:r>
      <w:r>
        <w:rPr>
          <w:rFonts w:ascii="Tahoma"/>
          <w:color w:val="231F20"/>
          <w:u w:val="single" w:color="231F20"/>
        </w:rPr>
        <w:t>15th,</w:t>
      </w:r>
      <w:r>
        <w:rPr>
          <w:rFonts w:ascii="Tahoma"/>
          <w:color w:val="231F20"/>
          <w:spacing w:val="-10"/>
          <w:u w:val="single" w:color="231F20"/>
        </w:rPr>
        <w:t> </w:t>
      </w:r>
      <w:r>
        <w:rPr>
          <w:rFonts w:ascii="Tahoma"/>
          <w:color w:val="231F20"/>
          <w:u w:val="single" w:color="231F20"/>
        </w:rPr>
        <w:t>2O22</w:t>
        <w:tab/>
      </w:r>
    </w:p>
    <w:p>
      <w:pPr>
        <w:spacing w:after="0"/>
        <w:rPr>
          <w:rFonts w:ascii="Tahoma"/>
        </w:rPr>
        <w:sectPr>
          <w:pgSz w:w="12240" w:h="15840"/>
          <w:pgMar w:top="1300" w:bottom="280" w:left="1120" w:right="680"/>
        </w:sectPr>
      </w:pPr>
    </w:p>
    <w:p>
      <w:pPr>
        <w:pStyle w:val="BodyText"/>
        <w:spacing w:before="9"/>
        <w:rPr>
          <w:rFonts w:ascii="Tahoma"/>
          <w:sz w:val="17"/>
        </w:rPr>
      </w:pPr>
    </w:p>
    <w:p>
      <w:pPr>
        <w:spacing w:before="46"/>
        <w:ind w:left="4075" w:right="4513" w:firstLine="0"/>
        <w:jc w:val="center"/>
        <w:rPr>
          <w:i/>
          <w:sz w:val="27"/>
        </w:rPr>
      </w:pPr>
      <w:r>
        <w:rPr>
          <w:i/>
          <w:color w:val="231F20"/>
          <w:w w:val="105"/>
          <w:sz w:val="27"/>
        </w:rPr>
        <w:t>To</w:t>
      </w:r>
      <w:r>
        <w:rPr>
          <w:i/>
          <w:color w:val="231F20"/>
          <w:spacing w:val="2"/>
          <w:w w:val="105"/>
          <w:sz w:val="27"/>
        </w:rPr>
        <w:t> </w:t>
      </w:r>
      <w:r>
        <w:rPr>
          <w:i/>
          <w:color w:val="231F20"/>
          <w:w w:val="105"/>
          <w:sz w:val="27"/>
        </w:rPr>
        <w:t>my</w:t>
      </w:r>
      <w:r>
        <w:rPr>
          <w:i/>
          <w:color w:val="231F20"/>
          <w:spacing w:val="3"/>
          <w:w w:val="105"/>
          <w:sz w:val="27"/>
        </w:rPr>
        <w:t> </w:t>
      </w:r>
      <w:r>
        <w:rPr>
          <w:i/>
          <w:color w:val="231F20"/>
          <w:w w:val="105"/>
          <w:sz w:val="27"/>
        </w:rPr>
        <w:t>parents</w:t>
      </w:r>
      <w:r>
        <w:rPr>
          <w:i/>
          <w:color w:val="231F20"/>
          <w:spacing w:val="-61"/>
          <w:w w:val="105"/>
          <w:sz w:val="27"/>
        </w:rPr>
        <w:t> </w:t>
      </w:r>
      <w:r>
        <w:rPr>
          <w:i/>
          <w:color w:val="231F20"/>
          <w:w w:val="105"/>
          <w:sz w:val="27"/>
        </w:rPr>
        <w:t>for</w:t>
      </w:r>
      <w:r>
        <w:rPr>
          <w:i/>
          <w:color w:val="231F20"/>
          <w:spacing w:val="2"/>
          <w:w w:val="105"/>
          <w:sz w:val="27"/>
        </w:rPr>
        <w:t> </w:t>
      </w:r>
      <w:r>
        <w:rPr>
          <w:i/>
          <w:color w:val="231F20"/>
          <w:w w:val="105"/>
          <w:sz w:val="27"/>
        </w:rPr>
        <w:t>everything</w:t>
      </w:r>
    </w:p>
    <w:p>
      <w:pPr>
        <w:spacing w:after="0"/>
        <w:jc w:val="center"/>
        <w:rPr>
          <w:sz w:val="27"/>
        </w:rPr>
        <w:sectPr>
          <w:pgSz w:w="12240" w:h="15840"/>
          <w:pgMar w:top="1500" w:bottom="280" w:left="1120" w:right="680"/>
        </w:sectPr>
      </w:pPr>
    </w:p>
    <w:p>
      <w:pPr>
        <w:pStyle w:val="BodyText"/>
        <w:spacing w:before="6"/>
        <w:rPr>
          <w:i/>
          <w:sz w:val="15"/>
        </w:rPr>
      </w:pPr>
    </w:p>
    <w:p>
      <w:pPr>
        <w:pStyle w:val="Heading3"/>
      </w:pPr>
      <w:bookmarkStart w:name="_TOC_250057" w:id="1"/>
      <w:bookmarkEnd w:id="1"/>
      <w:r>
        <w:rPr>
          <w:color w:val="231F20"/>
        </w:rPr>
        <w:t>Acknowledgments</w:t>
      </w:r>
    </w:p>
    <w:p>
      <w:pPr>
        <w:pStyle w:val="BodyText"/>
        <w:spacing w:before="5"/>
        <w:rPr>
          <w:i/>
          <w:sz w:val="50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This dissertation has been a long time in the making and there are so many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people who have inspired and guided me. My dissertation advisors Dr. Dharma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Agrawal and Dr.   Marc Cahay are the best that a student could have.   They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have always been there for me with suggestions and guidance to take on tough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problems.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My  committee  members  Dr.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Raj  Bhatnagar,  Dr.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Yizong  Cheng,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Fred Annexstein, Dr.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Rui Dai and Dr.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Emily Kang have also helped 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immensely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suggestions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throughout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UC.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15"/>
        </w:rPr>
        <w:t>A </w:t>
      </w:r>
      <w:r>
        <w:rPr>
          <w:color w:val="231F20"/>
          <w:w w:val="110"/>
        </w:rPr>
        <w:t>special thank you to my parents Mr. Shibnath Ghosh and Mrs. Rama Ghosh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my family for all their love and support and letting me work on my research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odd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hours.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eventful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journey,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there for me every step of the way.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I </w:t>
      </w:r>
      <w:r>
        <w:rPr>
          <w:color w:val="231F20"/>
          <w:w w:val="110"/>
        </w:rPr>
        <w:t>would also like to thank my high school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English teacher Ms. Chanda Chatterjee and one of my ﬁrst colleagues and best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friends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Mr.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Sourav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Mukerji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inspiring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chase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dreams.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My best friends Sushobhan and Nandini who believed in me when I set out 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my graduate school journey.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They have always been ready with a joke or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witticism when I needed to lift my spirits. I met Sounak, Souvik, Anirban and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0"/>
        </w:rPr>
        <w:t>Andrew in graduate school and while we studied and had fun, they all made me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see the world diﬀerently in their own way.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 could not have survived graduate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school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without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406" w:right="1843"/>
        <w:jc w:val="center"/>
      </w:pPr>
      <w:r>
        <w:rPr>
          <w:color w:val="231F20"/>
          <w:w w:val="125"/>
        </w:rPr>
        <w:t>iii</w:t>
      </w:r>
    </w:p>
    <w:p>
      <w:pPr>
        <w:spacing w:after="0"/>
        <w:jc w:val="center"/>
        <w:sectPr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spacing w:before="12"/>
      </w:pPr>
      <w:r>
        <w:rPr>
          <w:color w:val="231F20"/>
          <w:w w:val="120"/>
        </w:rPr>
        <w:t>Contents</w:t>
      </w:r>
    </w:p>
    <w:p>
      <w:pPr>
        <w:spacing w:after="0"/>
        <w:sectPr>
          <w:pgSz w:w="12240" w:h="15840"/>
          <w:pgMar w:top="1500" w:bottom="1279" w:left="1120" w:right="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944" w:val="left" w:leader="none"/>
            </w:tabs>
            <w:spacing w:before="913"/>
          </w:pPr>
          <w:hyperlink w:history="true" w:anchor="_TOC_250057">
            <w:r>
              <w:rPr>
                <w:color w:val="231F20"/>
                <w:w w:val="125"/>
              </w:rPr>
              <w:t>Acknowledgments</w:t>
            </w:r>
            <w:r>
              <w:rPr>
                <w:rFonts w:ascii="Times New Roman"/>
                <w:color w:val="231F20"/>
                <w:w w:val="125"/>
              </w:rPr>
              <w:tab/>
            </w:r>
            <w:r>
              <w:rPr>
                <w:color w:val="231F20"/>
                <w:w w:val="125"/>
              </w:rPr>
              <w:t>iii</w:t>
            </w:r>
          </w:hyperlink>
        </w:p>
        <w:p>
          <w:pPr>
            <w:pStyle w:val="TOC1"/>
            <w:tabs>
              <w:tab w:pos="6950" w:val="left" w:leader="none"/>
            </w:tabs>
            <w:spacing w:before="440"/>
          </w:pPr>
          <w:r>
            <w:rPr>
              <w:color w:val="231F20"/>
              <w:w w:val="130"/>
            </w:rPr>
            <w:t>Abstract</w:t>
          </w:r>
          <w:r>
            <w:rPr>
              <w:rFonts w:ascii="Times New Roman"/>
              <w:color w:val="231F20"/>
              <w:w w:val="130"/>
            </w:rPr>
            <w:tab/>
          </w:r>
          <w:r>
            <w:rPr>
              <w:color w:val="231F20"/>
              <w:w w:val="130"/>
            </w:rPr>
            <w:t>iv</w:t>
          </w:r>
        </w:p>
        <w:p>
          <w:pPr>
            <w:pStyle w:val="TOC1"/>
            <w:tabs>
              <w:tab w:pos="6950" w:val="left" w:leader="none"/>
            </w:tabs>
            <w:spacing w:before="439"/>
          </w:pPr>
          <w:hyperlink w:history="true" w:anchor="_TOC_250056">
            <w:r>
              <w:rPr>
                <w:color w:val="231F20"/>
                <w:w w:val="130"/>
              </w:rPr>
              <w:t>List</w:t>
            </w:r>
            <w:r>
              <w:rPr>
                <w:color w:val="231F20"/>
                <w:spacing w:val="13"/>
                <w:w w:val="130"/>
              </w:rPr>
              <w:t> </w:t>
            </w:r>
            <w:r>
              <w:rPr>
                <w:color w:val="231F20"/>
                <w:w w:val="130"/>
              </w:rPr>
              <w:t>of</w:t>
            </w:r>
            <w:r>
              <w:rPr>
                <w:color w:val="231F20"/>
                <w:spacing w:val="14"/>
                <w:w w:val="130"/>
              </w:rPr>
              <w:t> </w:t>
            </w:r>
            <w:r>
              <w:rPr>
                <w:color w:val="231F20"/>
                <w:w w:val="130"/>
              </w:rPr>
              <w:t>Figures</w:t>
            </w:r>
            <w:r>
              <w:rPr>
                <w:rFonts w:ascii="Times New Roman"/>
                <w:color w:val="231F20"/>
                <w:w w:val="130"/>
              </w:rPr>
              <w:tab/>
            </w:r>
            <w:r>
              <w:rPr>
                <w:color w:val="231F20"/>
                <w:w w:val="130"/>
              </w:rPr>
              <w:t>ix</w:t>
            </w:r>
          </w:hyperlink>
        </w:p>
        <w:p>
          <w:pPr>
            <w:pStyle w:val="TOC1"/>
            <w:tabs>
              <w:tab w:pos="6950" w:val="left" w:leader="none"/>
            </w:tabs>
            <w:ind w:right="437"/>
          </w:pPr>
          <w:hyperlink w:history="true" w:anchor="_TOC_250055">
            <w:r>
              <w:rPr>
                <w:color w:val="231F20"/>
                <w:w w:val="130"/>
              </w:rPr>
              <w:t>List</w:t>
            </w:r>
            <w:r>
              <w:rPr>
                <w:color w:val="231F20"/>
                <w:spacing w:val="6"/>
                <w:w w:val="130"/>
              </w:rPr>
              <w:t> </w:t>
            </w:r>
            <w:r>
              <w:rPr>
                <w:color w:val="231F20"/>
                <w:w w:val="130"/>
              </w:rPr>
              <w:t>of</w:t>
            </w:r>
            <w:r>
              <w:rPr>
                <w:color w:val="231F20"/>
                <w:spacing w:val="6"/>
                <w:w w:val="130"/>
              </w:rPr>
              <w:t> </w:t>
            </w:r>
            <w:r>
              <w:rPr>
                <w:color w:val="231F20"/>
                <w:w w:val="130"/>
              </w:rPr>
              <w:t>Tables</w:t>
            </w:r>
            <w:r>
              <w:rPr>
                <w:rFonts w:ascii="Times New Roman"/>
                <w:color w:val="231F20"/>
                <w:w w:val="130"/>
              </w:rPr>
              <w:tab/>
            </w:r>
            <w:r>
              <w:rPr>
                <w:color w:val="231F20"/>
                <w:w w:val="130"/>
              </w:rPr>
              <w:t>xi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452" w:val="left" w:leader="none"/>
            </w:tabs>
            <w:spacing w:line="240" w:lineRule="auto" w:before="235" w:after="0"/>
            <w:ind w:left="1737" w:right="0" w:hanging="309"/>
            <w:jc w:val="left"/>
          </w:pPr>
          <w:r>
            <w:rPr>
              <w:color w:val="231F20"/>
              <w:w w:val="125"/>
            </w:rPr>
            <w:t>Introduction</w:t>
          </w:r>
          <w:r>
            <w:rPr>
              <w:rFonts w:ascii="Times New Roman"/>
              <w:color w:val="231F20"/>
              <w:w w:val="125"/>
            </w:rPr>
            <w:tab/>
          </w:r>
          <w:r>
            <w:rPr>
              <w:color w:val="231F20"/>
              <w:w w:val="125"/>
            </w:rPr>
            <w:t>1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467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54">
            <w:r>
              <w:rPr>
                <w:color w:val="231F20"/>
                <w:w w:val="110"/>
              </w:rPr>
              <w:t>Organization</w:t>
            </w:r>
            <w:r>
              <w:rPr>
                <w:color w:val="231F20"/>
                <w:spacing w:val="18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0"/>
                <w:w w:val="110"/>
              </w:rPr>
              <w:t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9"/>
                <w:w w:val="110"/>
              </w:rPr>
              <w:t> </w:t>
            </w:r>
            <w:r>
              <w:rPr>
                <w:color w:val="231F20"/>
                <w:w w:val="110"/>
              </w:rPr>
              <w:t>Dissertation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452" w:val="left" w:leader="none"/>
            </w:tabs>
            <w:spacing w:line="240" w:lineRule="auto" w:before="234" w:after="0"/>
            <w:ind w:left="1737" w:right="0" w:hanging="309"/>
            <w:jc w:val="left"/>
          </w:pPr>
          <w:r>
            <w:rPr>
              <w:color w:val="231F20"/>
              <w:w w:val="125"/>
            </w:rPr>
            <w:t>Existing</w:t>
          </w:r>
          <w:r>
            <w:rPr>
              <w:color w:val="231F20"/>
              <w:spacing w:val="21"/>
              <w:w w:val="125"/>
            </w:rPr>
            <w:t> </w:t>
          </w:r>
          <w:r>
            <w:rPr>
              <w:color w:val="231F20"/>
              <w:w w:val="125"/>
            </w:rPr>
            <w:t>research</w:t>
          </w:r>
          <w:r>
            <w:rPr>
              <w:rFonts w:ascii="Times New Roman"/>
              <w:color w:val="231F20"/>
              <w:w w:val="125"/>
            </w:rPr>
            <w:tab/>
          </w:r>
          <w:r>
            <w:rPr>
              <w:color w:val="231F20"/>
              <w:w w:val="125"/>
            </w:rPr>
            <w:t>6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467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53">
            <w:r>
              <w:rPr>
                <w:color w:val="231F20"/>
                <w:w w:val="110"/>
              </w:rPr>
              <w:t>Resource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allocation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utilization</w:t>
            </w:r>
            <w:r>
              <w:rPr>
                <w:color w:val="231F20"/>
                <w:spacing w:val="15"/>
                <w:w w:val="110"/>
              </w:rPr>
              <w:t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Internet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Things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7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52"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problem</w:t>
            </w:r>
            <w:r>
              <w:rPr>
                <w:color w:val="231F20"/>
                <w:spacing w:val="13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> </w:t>
            </w:r>
            <w:r>
              <w:rPr>
                <w:color w:val="231F20"/>
                <w:w w:val="110"/>
              </w:rPr>
              <w:t>energy</w:t>
            </w:r>
            <w:r>
              <w:rPr>
                <w:color w:val="231F20"/>
                <w:spacing w:val="13"/>
                <w:w w:val="110"/>
              </w:rPr>
              <w:t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Internet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Things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9" w:lineRule="auto" w:before="29" w:after="0"/>
            <w:ind w:left="2208" w:right="1867" w:hanging="472"/>
            <w:jc w:val="left"/>
          </w:pPr>
          <w:hyperlink w:history="true" w:anchor="_TOC_250051">
            <w:r>
              <w:rPr>
                <w:color w:val="231F20"/>
                <w:w w:val="110"/>
              </w:rPr>
              <w:t>Improving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responsiveness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prioritizing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transmissions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In-</w:t>
            </w:r>
            <w:r>
              <w:rPr>
                <w:color w:val="231F20"/>
                <w:spacing w:val="1"/>
                <w:w w:val="110"/>
              </w:rPr>
              <w:t> </w:t>
            </w:r>
            <w:r>
              <w:rPr>
                <w:color w:val="231F20"/>
                <w:w w:val="110"/>
              </w:rPr>
              <w:t>ternet</w:t>
            </w:r>
            <w:r>
              <w:rPr>
                <w:color w:val="231F20"/>
                <w:spacing w:val="19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0"/>
                <w:w w:val="110"/>
              </w:rPr>
              <w:t> </w:t>
            </w:r>
            <w:r>
              <w:rPr>
                <w:color w:val="231F20"/>
                <w:w w:val="110"/>
              </w:rPr>
              <w:t>Things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spacing w:val="-6"/>
                <w:w w:val="105"/>
              </w:rPr>
              <w:t>11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0" w:after="0"/>
            <w:ind w:left="2208" w:right="0" w:hanging="472"/>
            <w:jc w:val="left"/>
          </w:pPr>
          <w:hyperlink w:history="true" w:anchor="_TOC_250050">
            <w:r>
              <w:rPr>
                <w:color w:val="231F20"/>
                <w:w w:val="105"/>
              </w:rPr>
              <w:t>Reducing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network</w:t>
            </w:r>
            <w:r>
              <w:rPr>
                <w:color w:val="231F20"/>
                <w:spacing w:val="29"/>
                <w:w w:val="105"/>
              </w:rPr>
              <w:t> </w:t>
            </w:r>
            <w:r>
              <w:rPr>
                <w:color w:val="231F20"/>
                <w:w w:val="105"/>
              </w:rPr>
              <w:t>congestion</w:t>
            </w:r>
            <w:r>
              <w:rPr>
                <w:color w:val="231F20"/>
                <w:spacing w:val="29"/>
                <w:w w:val="105"/>
              </w:rPr>
              <w:t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improve</w:t>
            </w:r>
            <w:r>
              <w:rPr>
                <w:color w:val="231F20"/>
                <w:spacing w:val="29"/>
                <w:w w:val="105"/>
              </w:rPr>
              <w:t> </w:t>
            </w:r>
            <w:r>
              <w:rPr>
                <w:color w:val="231F20"/>
                <w:w w:val="105"/>
              </w:rPr>
              <w:t>user</w:t>
            </w:r>
            <w:r>
              <w:rPr>
                <w:color w:val="231F20"/>
                <w:spacing w:val="29"/>
                <w:w w:val="105"/>
              </w:rPr>
              <w:t> </w:t>
            </w:r>
            <w:r>
              <w:rPr>
                <w:color w:val="231F20"/>
                <w:w w:val="105"/>
              </w:rPr>
              <w:t>experiences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13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</w:tabs>
            <w:spacing w:line="240" w:lineRule="auto" w:before="30" w:after="0"/>
            <w:ind w:left="2208" w:right="0" w:hanging="472"/>
            <w:jc w:val="left"/>
          </w:pPr>
          <w:r>
            <w:rPr>
              <w:color w:val="231F20"/>
              <w:w w:val="110"/>
            </w:rPr>
            <w:t>A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Game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theoretic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approach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to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optimize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mobility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and</w:t>
          </w:r>
          <w:r>
            <w:rPr>
              <w:color w:val="231F20"/>
              <w:spacing w:val="16"/>
              <w:w w:val="110"/>
            </w:rPr>
            <w:t> </w:t>
          </w:r>
          <w:r>
            <w:rPr>
              <w:color w:val="231F20"/>
              <w:w w:val="110"/>
            </w:rPr>
            <w:t>computing</w:t>
          </w:r>
        </w:p>
        <w:p>
          <w:pPr>
            <w:pStyle w:val="TOC7"/>
            <w:tabs>
              <w:tab w:pos="8365" w:val="left" w:leader="dot"/>
            </w:tabs>
            <w:spacing w:before="10"/>
            <w:ind w:left="2208" w:firstLine="0"/>
          </w:pPr>
          <w:r>
            <w:rPr>
              <w:color w:val="231F20"/>
              <w:w w:val="110"/>
            </w:rPr>
            <w:t>at</w:t>
          </w:r>
          <w:r>
            <w:rPr>
              <w:color w:val="231F20"/>
              <w:spacing w:val="18"/>
              <w:w w:val="110"/>
            </w:rPr>
            <w:t> </w:t>
          </w:r>
          <w:r>
            <w:rPr>
              <w:color w:val="231F20"/>
              <w:w w:val="110"/>
            </w:rPr>
            <w:t>the</w:t>
          </w:r>
          <w:r>
            <w:rPr>
              <w:color w:val="231F20"/>
              <w:spacing w:val="19"/>
              <w:w w:val="110"/>
            </w:rPr>
            <w:t> </w:t>
          </w:r>
          <w:r>
            <w:rPr>
              <w:color w:val="231F20"/>
              <w:w w:val="110"/>
            </w:rPr>
            <w:t>Edge</w:t>
          </w:r>
          <w:r>
            <w:rPr>
              <w:rFonts w:ascii="Times New Roman"/>
              <w:color w:val="231F20"/>
              <w:w w:val="110"/>
            </w:rPr>
            <w:tab/>
          </w:r>
          <w:r>
            <w:rPr>
              <w:color w:val="231F20"/>
              <w:w w:val="110"/>
            </w:rPr>
            <w:t>16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49">
            <w:r>
              <w:rPr>
                <w:color w:val="231F20"/>
                <w:w w:val="110"/>
              </w:rPr>
              <w:t>Cooperative</w:t>
            </w:r>
            <w:r>
              <w:rPr>
                <w:color w:val="231F20"/>
                <w:spacing w:val="10"/>
                <w:w w:val="110"/>
              </w:rPr>
              <w:t> </w:t>
            </w:r>
            <w:r>
              <w:rPr>
                <w:color w:val="231F20"/>
                <w:w w:val="110"/>
              </w:rPr>
              <w:t>computing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1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> </w:t>
            </w:r>
            <w:r>
              <w:rPr>
                <w:color w:val="231F20"/>
                <w:w w:val="110"/>
              </w:rPr>
              <w:t>Network</w:t>
            </w:r>
            <w:r>
              <w:rPr>
                <w:color w:val="231F20"/>
                <w:spacing w:val="11"/>
                <w:w w:val="110"/>
              </w:rPr>
              <w:t> </w:t>
            </w:r>
            <w:r>
              <w:rPr>
                <w:color w:val="231F20"/>
                <w:w w:val="110"/>
              </w:rPr>
              <w:t>Edge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19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48"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26"/>
                <w:w w:val="110"/>
              </w:rPr>
              <w:t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6"/>
                <w:w w:val="110"/>
              </w:rPr>
              <w:t> </w:t>
            </w:r>
            <w:r>
              <w:rPr>
                <w:color w:val="231F20"/>
                <w:w w:val="110"/>
              </w:rPr>
              <w:t>Mobile</w:t>
            </w:r>
            <w:r>
              <w:rPr>
                <w:color w:val="231F20"/>
                <w:spacing w:val="25"/>
                <w:w w:val="110"/>
              </w:rPr>
              <w:t> </w:t>
            </w:r>
            <w:r>
              <w:rPr>
                <w:color w:val="231F20"/>
                <w:w w:val="110"/>
              </w:rPr>
              <w:t>Edge</w:t>
            </w:r>
            <w:r>
              <w:rPr>
                <w:color w:val="231F20"/>
                <w:spacing w:val="27"/>
                <w:w w:val="110"/>
              </w:rPr>
              <w:t> </w:t>
            </w:r>
            <w:r>
              <w:rPr>
                <w:color w:val="231F20"/>
                <w:w w:val="110"/>
              </w:rPr>
              <w:t>Computing</w:t>
            </w:r>
            <w:r>
              <w:rPr>
                <w:color w:val="231F20"/>
                <w:spacing w:val="27"/>
                <w:w w:val="110"/>
              </w:rPr>
              <w:t> </w:t>
            </w:r>
            <w:r>
              <w:rPr>
                <w:color w:val="231F20"/>
                <w:w w:val="110"/>
              </w:rPr>
              <w:t>Environments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20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47">
            <w:r>
              <w:rPr>
                <w:color w:val="231F20"/>
                <w:w w:val="110"/>
              </w:rPr>
              <w:t>Cooperative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Network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Edge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23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334" w:val="left" w:leader="none"/>
            </w:tabs>
            <w:spacing w:line="249" w:lineRule="auto" w:before="234" w:after="0"/>
            <w:ind w:left="1737" w:right="1867" w:hanging="308"/>
            <w:jc w:val="left"/>
          </w:pPr>
          <w:r>
            <w:rPr>
              <w:color w:val="231F20"/>
              <w:w w:val="120"/>
            </w:rPr>
            <w:t>Allocating</w:t>
          </w:r>
          <w:r>
            <w:rPr>
              <w:color w:val="231F20"/>
              <w:spacing w:val="1"/>
              <w:w w:val="120"/>
            </w:rPr>
            <w:t> </w:t>
          </w:r>
          <w:r>
            <w:rPr>
              <w:color w:val="231F20"/>
              <w:w w:val="120"/>
            </w:rPr>
            <w:t>and  utilizing  resources  more  eﬃciently  in  the  Inter-</w:t>
          </w:r>
          <w:r>
            <w:rPr>
              <w:color w:val="231F20"/>
              <w:spacing w:val="1"/>
              <w:w w:val="120"/>
            </w:rPr>
            <w:t> </w:t>
          </w:r>
          <w:r>
            <w:rPr>
              <w:color w:val="231F20"/>
              <w:w w:val="120"/>
            </w:rPr>
            <w:t>net</w:t>
          </w:r>
          <w:r>
            <w:rPr>
              <w:color w:val="231F20"/>
              <w:spacing w:val="43"/>
              <w:w w:val="120"/>
            </w:rPr>
            <w:t> </w:t>
          </w:r>
          <w:r>
            <w:rPr>
              <w:color w:val="231F20"/>
              <w:w w:val="120"/>
            </w:rPr>
            <w:t>of</w:t>
          </w:r>
          <w:r>
            <w:rPr>
              <w:color w:val="231F20"/>
              <w:spacing w:val="43"/>
              <w:w w:val="120"/>
            </w:rPr>
            <w:t> </w:t>
          </w:r>
          <w:r>
            <w:rPr>
              <w:color w:val="231F20"/>
              <w:w w:val="120"/>
            </w:rPr>
            <w:t>Things</w:t>
          </w:r>
          <w:r>
            <w:rPr>
              <w:rFonts w:ascii="Times New Roman" w:hAnsi="Times New Roman"/>
              <w:color w:val="231F20"/>
              <w:w w:val="120"/>
            </w:rPr>
            <w:tab/>
          </w:r>
          <w:r>
            <w:rPr>
              <w:color w:val="231F20"/>
              <w:spacing w:val="-6"/>
              <w:w w:val="120"/>
            </w:rPr>
            <w:t>25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0" w:after="0"/>
            <w:ind w:left="2208" w:right="0" w:hanging="472"/>
            <w:jc w:val="left"/>
          </w:pPr>
          <w:hyperlink w:history="true" w:anchor="_TOC_250046">
            <w:r>
              <w:rPr>
                <w:color w:val="231F20"/>
                <w:w w:val="110"/>
              </w:rPr>
              <w:t>Modeling</w:t>
            </w:r>
            <w:r>
              <w:rPr>
                <w:color w:val="231F20"/>
                <w:spacing w:val="8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> </w:t>
            </w:r>
            <w:r>
              <w:rPr>
                <w:color w:val="231F20"/>
                <w:w w:val="110"/>
              </w:rPr>
              <w:t>System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26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30" w:after="0"/>
            <w:ind w:left="2864" w:right="0" w:hanging="657"/>
            <w:jc w:val="left"/>
          </w:pPr>
          <w:hyperlink w:history="true" w:anchor="_TOC_250045">
            <w:r>
              <w:rPr>
                <w:color w:val="231F20"/>
                <w:w w:val="115"/>
              </w:rPr>
              <w:t>CPU</w:t>
            </w:r>
            <w:r>
              <w:rPr>
                <w:color w:val="231F20"/>
                <w:spacing w:val="11"/>
                <w:w w:val="115"/>
              </w:rPr>
              <w:t> </w:t>
            </w:r>
            <w:r>
              <w:rPr>
                <w:color w:val="231F20"/>
                <w:w w:val="115"/>
              </w:rPr>
              <w:t>workload</w:t>
            </w:r>
            <w:r>
              <w:rPr>
                <w:rFonts w:asci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27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44">
            <w:r>
              <w:rPr>
                <w:color w:val="231F20"/>
                <w:w w:val="110"/>
              </w:rPr>
              <w:t>Channel</w:t>
            </w:r>
            <w:r>
              <w:rPr>
                <w:color w:val="231F20"/>
                <w:spacing w:val="33"/>
                <w:w w:val="110"/>
              </w:rPr>
              <w:t> </w:t>
            </w:r>
            <w:r>
              <w:rPr>
                <w:color w:val="231F20"/>
                <w:w w:val="110"/>
              </w:rPr>
              <w:t>Traﬃc</w:t>
            </w:r>
            <w:r>
              <w:rPr>
                <w:color w:val="231F20"/>
                <w:spacing w:val="33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3"/>
                <w:w w:val="110"/>
              </w:rPr>
              <w:t> </w:t>
            </w:r>
            <w:r>
              <w:rPr>
                <w:color w:val="231F20"/>
                <w:w w:val="110"/>
              </w:rPr>
              <w:t>Bandwidth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28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43">
            <w:r>
              <w:rPr>
                <w:color w:val="231F20"/>
                <w:w w:val="105"/>
              </w:rPr>
              <w:t>Modeling</w:t>
            </w:r>
            <w:r>
              <w:rPr>
                <w:color w:val="231F20"/>
                <w:spacing w:val="19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1"/>
                <w:w w:val="105"/>
              </w:rPr>
              <w:t> </w:t>
            </w:r>
            <w:r>
              <w:rPr>
                <w:color w:val="231F20"/>
                <w:w w:val="105"/>
              </w:rPr>
              <w:t>access</w:t>
            </w:r>
            <w:r>
              <w:rPr>
                <w:color w:val="231F20"/>
                <w:spacing w:val="20"/>
                <w:w w:val="105"/>
              </w:rPr>
              <w:t> </w:t>
            </w:r>
            <w:r>
              <w:rPr>
                <w:color w:val="231F20"/>
                <w:w w:val="105"/>
              </w:rPr>
              <w:t>node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28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30" w:after="0"/>
            <w:ind w:left="2864" w:right="0" w:hanging="657"/>
            <w:jc w:val="left"/>
          </w:pPr>
          <w:hyperlink w:history="true" w:anchor="_TOC_250042">
            <w:r>
              <w:rPr>
                <w:color w:val="231F20"/>
                <w:w w:val="105"/>
              </w:rPr>
              <w:t>Modeling</w:t>
            </w:r>
            <w:r>
              <w:rPr>
                <w:color w:val="231F20"/>
                <w:spacing w:val="35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7"/>
                <w:w w:val="105"/>
              </w:rPr>
              <w:t> </w:t>
            </w:r>
            <w:r>
              <w:rPr>
                <w:color w:val="231F20"/>
                <w:w w:val="105"/>
              </w:rPr>
              <w:t>computing</w:t>
            </w:r>
            <w:r>
              <w:rPr>
                <w:color w:val="231F20"/>
                <w:spacing w:val="36"/>
                <w:w w:val="105"/>
              </w:rPr>
              <w:t> </w:t>
            </w:r>
            <w:r>
              <w:rPr>
                <w:color w:val="231F20"/>
                <w:w w:val="105"/>
              </w:rPr>
              <w:t>node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29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41">
            <w:r>
              <w:rPr>
                <w:color w:val="231F20"/>
                <w:w w:val="110"/>
              </w:rPr>
              <w:t>Energy</w:t>
            </w:r>
            <w:r>
              <w:rPr>
                <w:color w:val="231F20"/>
                <w:spacing w:val="20"/>
                <w:w w:val="110"/>
              </w:rPr>
              <w:t> </w:t>
            </w:r>
            <w:r>
              <w:rPr>
                <w:color w:val="231F20"/>
                <w:w w:val="110"/>
              </w:rPr>
              <w:t>expenditure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40">
            <w:r>
              <w:rPr>
                <w:color w:val="231F20"/>
                <w:w w:val="105"/>
              </w:rPr>
              <w:t>Formulating </w:t>
            </w:r>
            <w:r>
              <w:rPr>
                <w:color w:val="231F20"/>
                <w:spacing w:val="5"/>
                <w:w w:val="105"/>
              </w:rPr>
              <w:t> </w:t>
            </w:r>
            <w:r>
              <w:rPr>
                <w:color w:val="231F20"/>
                <w:w w:val="105"/>
              </w:rPr>
              <w:t>the </w:t>
            </w:r>
            <w:r>
              <w:rPr>
                <w:color w:val="231F20"/>
                <w:spacing w:val="7"/>
                <w:w w:val="105"/>
              </w:rPr>
              <w:t> </w:t>
            </w:r>
            <w:r>
              <w:rPr>
                <w:color w:val="231F20"/>
                <w:w w:val="105"/>
              </w:rPr>
              <w:t>problem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30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39">
            <w:r>
              <w:rPr>
                <w:color w:val="231F20"/>
                <w:w w:val="110"/>
              </w:rPr>
              <w:t>Simulation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31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38">
            <w:r>
              <w:rPr>
                <w:color w:val="231F20"/>
                <w:w w:val="115"/>
              </w:rPr>
              <w:t>Results</w:t>
            </w:r>
            <w:r>
              <w:rPr>
                <w:color w:val="231F20"/>
                <w:spacing w:val="6"/>
                <w:w w:val="115"/>
              </w:rPr>
              <w:t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"/>
                <w:w w:val="115"/>
              </w:rPr>
              <w:t> </w:t>
            </w:r>
            <w:r>
              <w:rPr>
                <w:color w:val="231F20"/>
                <w:w w:val="115"/>
              </w:rPr>
              <w:t>Analysis</w:t>
            </w:r>
            <w:r>
              <w:rPr>
                <w:rFonts w:asci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32</w:t>
            </w:r>
          </w:hyperlink>
        </w:p>
        <w:p>
          <w:pPr>
            <w:pStyle w:val="TOC2"/>
          </w:pPr>
          <w:r>
            <w:rPr>
              <w:color w:val="231F20"/>
              <w:w w:val="120"/>
            </w:rPr>
            <w:t>vi</w:t>
          </w:r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334" w:val="left" w:leader="none"/>
            </w:tabs>
            <w:spacing w:line="240" w:lineRule="auto" w:before="326" w:after="0"/>
            <w:ind w:left="1737" w:right="0" w:hanging="309"/>
            <w:jc w:val="left"/>
          </w:pPr>
          <w:r>
            <w:rPr>
              <w:color w:val="231F20"/>
              <w:w w:val="125"/>
            </w:rPr>
            <w:t>Tackling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the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energy</w:t>
          </w:r>
          <w:r>
            <w:rPr>
              <w:color w:val="231F20"/>
              <w:spacing w:val="14"/>
              <w:w w:val="125"/>
            </w:rPr>
            <w:t> </w:t>
          </w:r>
          <w:r>
            <w:rPr>
              <w:color w:val="231F20"/>
              <w:w w:val="125"/>
            </w:rPr>
            <w:t>problem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in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the</w:t>
          </w:r>
          <w:r>
            <w:rPr>
              <w:color w:val="231F20"/>
              <w:spacing w:val="14"/>
              <w:w w:val="125"/>
            </w:rPr>
            <w:t> </w:t>
          </w:r>
          <w:r>
            <w:rPr>
              <w:color w:val="231F20"/>
              <w:w w:val="125"/>
            </w:rPr>
            <w:t>Internet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of</w:t>
          </w:r>
          <w:r>
            <w:rPr>
              <w:color w:val="231F20"/>
              <w:spacing w:val="13"/>
              <w:w w:val="125"/>
            </w:rPr>
            <w:t> </w:t>
          </w:r>
          <w:r>
            <w:rPr>
              <w:color w:val="231F20"/>
              <w:w w:val="125"/>
            </w:rPr>
            <w:t>Things</w:t>
          </w:r>
          <w:r>
            <w:rPr>
              <w:rFonts w:ascii="Times New Roman"/>
              <w:color w:val="231F20"/>
              <w:w w:val="125"/>
            </w:rPr>
            <w:tab/>
          </w:r>
          <w:r>
            <w:rPr>
              <w:color w:val="231F20"/>
              <w:w w:val="125"/>
            </w:rPr>
            <w:t>39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37">
            <w:r>
              <w:rPr>
                <w:color w:val="231F20"/>
                <w:w w:val="105"/>
              </w:rPr>
              <w:t>Scoping</w:t>
            </w:r>
            <w:r>
              <w:rPr>
                <w:color w:val="231F20"/>
                <w:spacing w:val="26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8"/>
                <w:w w:val="105"/>
              </w:rPr>
              <w:t> </w:t>
            </w:r>
            <w:r>
              <w:rPr>
                <w:color w:val="231F20"/>
                <w:w w:val="105"/>
              </w:rPr>
              <w:t>model</w:t>
            </w:r>
            <w:r>
              <w:rPr>
                <w:color w:val="231F20"/>
                <w:spacing w:val="28"/>
                <w:w w:val="105"/>
              </w:rPr>
              <w:t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8"/>
                <w:w w:val="105"/>
              </w:rPr>
              <w:t> </w:t>
            </w:r>
            <w:r>
              <w:rPr>
                <w:color w:val="231F20"/>
                <w:w w:val="105"/>
              </w:rPr>
              <w:t>energy</w:t>
            </w:r>
            <w:r>
              <w:rPr>
                <w:color w:val="231F20"/>
                <w:spacing w:val="27"/>
                <w:w w:val="105"/>
              </w:rPr>
              <w:t> </w:t>
            </w:r>
            <w:r>
              <w:rPr>
                <w:color w:val="231F20"/>
                <w:w w:val="105"/>
              </w:rPr>
              <w:t>problem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40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36">
            <w:r>
              <w:rPr>
                <w:color w:val="231F20"/>
                <w:w w:val="110"/>
              </w:rPr>
              <w:t>Simulation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43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35">
            <w:r>
              <w:rPr>
                <w:color w:val="231F20"/>
                <w:w w:val="110"/>
              </w:rPr>
              <w:t>Observations</w:t>
            </w:r>
            <w:r>
              <w:rPr>
                <w:color w:val="231F20"/>
                <w:spacing w:val="21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1"/>
                <w:w w:val="110"/>
              </w:rPr>
              <w:t> </w:t>
            </w:r>
            <w:r>
              <w:rPr>
                <w:color w:val="231F20"/>
                <w:w w:val="110"/>
              </w:rPr>
              <w:t>Analysis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44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334" w:val="left" w:leader="none"/>
            </w:tabs>
            <w:spacing w:line="249" w:lineRule="auto" w:before="235" w:after="0"/>
            <w:ind w:left="1737" w:right="1867" w:hanging="308"/>
            <w:jc w:val="left"/>
          </w:pPr>
          <w:r>
            <w:rPr>
              <w:color w:val="231F20"/>
              <w:w w:val="125"/>
            </w:rPr>
            <w:t>Reducing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network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congestion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by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optimizing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latencies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and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pri-</w:t>
          </w:r>
          <w:r>
            <w:rPr>
              <w:color w:val="231F20"/>
              <w:spacing w:val="1"/>
              <w:w w:val="125"/>
            </w:rPr>
            <w:t> </w:t>
          </w:r>
          <w:r>
            <w:rPr>
              <w:color w:val="231F20"/>
              <w:w w:val="125"/>
            </w:rPr>
            <w:t>orities</w:t>
          </w:r>
          <w:r>
            <w:rPr>
              <w:rFonts w:ascii="Times New Roman"/>
              <w:color w:val="231F20"/>
              <w:w w:val="125"/>
            </w:rPr>
            <w:tab/>
          </w:r>
          <w:r>
            <w:rPr>
              <w:color w:val="231F20"/>
              <w:spacing w:val="-6"/>
              <w:w w:val="120"/>
            </w:rPr>
            <w:t>51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0" w:after="0"/>
            <w:ind w:left="2208" w:right="0" w:hanging="472"/>
            <w:jc w:val="left"/>
          </w:pPr>
          <w:hyperlink w:history="true" w:anchor="_TOC_250034">
            <w:r>
              <w:rPr>
                <w:color w:val="231F20"/>
                <w:w w:val="105"/>
              </w:rPr>
              <w:t>Modeling</w:t>
            </w:r>
            <w:r>
              <w:rPr>
                <w:color w:val="231F20"/>
                <w:spacing w:val="38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8"/>
                <w:w w:val="105"/>
              </w:rPr>
              <w:t> </w:t>
            </w:r>
            <w:r>
              <w:rPr>
                <w:color w:val="231F20"/>
                <w:w w:val="105"/>
              </w:rPr>
              <w:t>system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52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33">
            <w:r>
              <w:rPr>
                <w:color w:val="231F20"/>
                <w:w w:val="110"/>
              </w:rPr>
              <w:t>Latency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52</w:t>
            </w:r>
          </w:hyperlink>
        </w:p>
        <w:p>
          <w:pPr>
            <w:pStyle w:val="TOC8"/>
            <w:numPr>
              <w:ilvl w:val="3"/>
              <w:numId w:val="2"/>
            </w:numPr>
            <w:tabs>
              <w:tab w:pos="3705" w:val="left" w:leader="none"/>
              <w:tab w:pos="3706" w:val="left" w:leader="none"/>
              <w:tab w:pos="8365" w:val="left" w:leader="dot"/>
            </w:tabs>
            <w:spacing w:line="240" w:lineRule="auto" w:before="29" w:after="0"/>
            <w:ind w:left="3705" w:right="0" w:hanging="842"/>
            <w:jc w:val="left"/>
          </w:pPr>
          <w:hyperlink w:history="true" w:anchor="_TOC_250032"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39"/>
                <w:w w:val="110"/>
              </w:rPr>
              <w:t> </w:t>
            </w:r>
            <w:r>
              <w:rPr>
                <w:color w:val="231F20"/>
                <w:w w:val="110"/>
              </w:rPr>
              <w:t>computation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52</w:t>
            </w:r>
          </w:hyperlink>
        </w:p>
        <w:p>
          <w:pPr>
            <w:pStyle w:val="TOC8"/>
            <w:numPr>
              <w:ilvl w:val="3"/>
              <w:numId w:val="2"/>
            </w:numPr>
            <w:tabs>
              <w:tab w:pos="3705" w:val="left" w:leader="none"/>
              <w:tab w:pos="3706" w:val="left" w:leader="none"/>
              <w:tab w:pos="8365" w:val="left" w:leader="dot"/>
            </w:tabs>
            <w:spacing w:line="240" w:lineRule="auto" w:before="30" w:after="0"/>
            <w:ind w:left="3705" w:right="0" w:hanging="842"/>
            <w:jc w:val="left"/>
          </w:pPr>
          <w:hyperlink w:history="true" w:anchor="_TOC_250031">
            <w:r>
              <w:rPr>
                <w:color w:val="231F20"/>
                <w:w w:val="105"/>
              </w:rPr>
              <w:t>Oﬄoaded </w:t>
            </w:r>
            <w:r>
              <w:rPr>
                <w:color w:val="231F20"/>
                <w:spacing w:val="17"/>
                <w:w w:val="105"/>
              </w:rPr>
              <w:t> </w:t>
            </w:r>
            <w:r>
              <w:rPr>
                <w:color w:val="231F20"/>
                <w:w w:val="105"/>
              </w:rPr>
              <w:t>computation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52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30">
            <w:r>
              <w:rPr>
                <w:color w:val="231F20"/>
                <w:w w:val="110"/>
              </w:rPr>
              <w:t>Energy</w:t>
            </w:r>
            <w:r>
              <w:rPr>
                <w:color w:val="231F20"/>
                <w:spacing w:val="16"/>
                <w:w w:val="110"/>
              </w:rPr>
              <w:t> </w:t>
            </w:r>
            <w:r>
              <w:rPr>
                <w:color w:val="231F20"/>
                <w:w w:val="110"/>
              </w:rPr>
              <w:t>consumption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53</w:t>
            </w:r>
          </w:hyperlink>
        </w:p>
        <w:p>
          <w:pPr>
            <w:pStyle w:val="TOC8"/>
            <w:numPr>
              <w:ilvl w:val="3"/>
              <w:numId w:val="2"/>
            </w:numPr>
            <w:tabs>
              <w:tab w:pos="3705" w:val="left" w:leader="none"/>
              <w:tab w:pos="3706" w:val="left" w:leader="none"/>
              <w:tab w:pos="8365" w:val="left" w:leader="dot"/>
            </w:tabs>
            <w:spacing w:line="240" w:lineRule="auto" w:before="29" w:after="0"/>
            <w:ind w:left="3705" w:right="0" w:hanging="842"/>
            <w:jc w:val="left"/>
          </w:pPr>
          <w:hyperlink w:history="true" w:anchor="_TOC_250029"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39"/>
                <w:w w:val="110"/>
              </w:rPr>
              <w:t> </w:t>
            </w:r>
            <w:r>
              <w:rPr>
                <w:color w:val="231F20"/>
                <w:w w:val="110"/>
              </w:rPr>
              <w:t>computation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53</w:t>
            </w:r>
          </w:hyperlink>
        </w:p>
        <w:p>
          <w:pPr>
            <w:pStyle w:val="TOC8"/>
            <w:numPr>
              <w:ilvl w:val="3"/>
              <w:numId w:val="2"/>
            </w:numPr>
            <w:tabs>
              <w:tab w:pos="3705" w:val="left" w:leader="none"/>
              <w:tab w:pos="3706" w:val="left" w:leader="none"/>
              <w:tab w:pos="8365" w:val="left" w:leader="dot"/>
            </w:tabs>
            <w:spacing w:line="240" w:lineRule="auto" w:before="29" w:after="0"/>
            <w:ind w:left="3705" w:right="0" w:hanging="842"/>
            <w:jc w:val="left"/>
          </w:pPr>
          <w:hyperlink w:history="true" w:anchor="_TOC_250028">
            <w:r>
              <w:rPr>
                <w:color w:val="231F20"/>
                <w:w w:val="105"/>
              </w:rPr>
              <w:t>Oﬄoaded </w:t>
            </w:r>
            <w:r>
              <w:rPr>
                <w:color w:val="231F20"/>
                <w:spacing w:val="17"/>
                <w:w w:val="105"/>
              </w:rPr>
              <w:t> </w:t>
            </w:r>
            <w:r>
              <w:rPr>
                <w:color w:val="231F20"/>
                <w:w w:val="105"/>
              </w:rPr>
              <w:t>computation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53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27">
            <w:r>
              <w:rPr>
                <w:color w:val="231F20"/>
                <w:w w:val="105"/>
              </w:rPr>
              <w:t>Modeling</w:t>
            </w:r>
            <w:r>
              <w:rPr>
                <w:color w:val="231F20"/>
                <w:spacing w:val="31"/>
                <w:w w:val="105"/>
              </w:rPr>
              <w:t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2"/>
                <w:w w:val="105"/>
              </w:rPr>
              <w:t> </w:t>
            </w:r>
            <w:r>
              <w:rPr>
                <w:color w:val="231F20"/>
                <w:w w:val="105"/>
              </w:rPr>
              <w:t>congestion</w:t>
            </w:r>
            <w:r>
              <w:rPr>
                <w:color w:val="231F20"/>
                <w:spacing w:val="33"/>
                <w:w w:val="105"/>
              </w:rPr>
              <w:t> </w:t>
            </w:r>
            <w:r>
              <w:rPr>
                <w:color w:val="231F20"/>
                <w:w w:val="105"/>
              </w:rPr>
              <w:t>control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54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26">
            <w:r>
              <w:rPr>
                <w:color w:val="231F20"/>
                <w:w w:val="110"/>
              </w:rPr>
              <w:t>Simulation</w:t>
            </w:r>
            <w:r>
              <w:rPr>
                <w:color w:val="231F20"/>
                <w:spacing w:val="40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> </w:t>
            </w:r>
            <w:r>
              <w:rPr>
                <w:color w:val="231F20"/>
                <w:w w:val="110"/>
              </w:rPr>
              <w:t>Analysis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55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334" w:val="left" w:leader="none"/>
            </w:tabs>
            <w:spacing w:line="240" w:lineRule="auto" w:before="234" w:after="0"/>
            <w:ind w:left="1737" w:right="0" w:hanging="309"/>
            <w:jc w:val="left"/>
          </w:pPr>
          <w:r>
            <w:rPr>
              <w:color w:val="231F20"/>
              <w:w w:val="120"/>
            </w:rPr>
            <w:t>Optimizing</w:t>
          </w:r>
          <w:r>
            <w:rPr>
              <w:color w:val="231F20"/>
              <w:spacing w:val="43"/>
              <w:w w:val="120"/>
            </w:rPr>
            <w:t> </w:t>
          </w:r>
          <w:r>
            <w:rPr>
              <w:color w:val="231F20"/>
              <w:w w:val="120"/>
            </w:rPr>
            <w:t>mobility</w:t>
          </w:r>
          <w:r>
            <w:rPr>
              <w:color w:val="231F20"/>
              <w:spacing w:val="44"/>
              <w:w w:val="120"/>
            </w:rPr>
            <w:t> </w:t>
          </w:r>
          <w:r>
            <w:rPr>
              <w:color w:val="231F20"/>
              <w:w w:val="120"/>
            </w:rPr>
            <w:t>and</w:t>
          </w:r>
          <w:r>
            <w:rPr>
              <w:color w:val="231F20"/>
              <w:spacing w:val="44"/>
              <w:w w:val="120"/>
            </w:rPr>
            <w:t> </w:t>
          </w:r>
          <w:r>
            <w:rPr>
              <w:color w:val="231F20"/>
              <w:w w:val="120"/>
            </w:rPr>
            <w:t>cooperative</w:t>
          </w:r>
          <w:r>
            <w:rPr>
              <w:color w:val="231F20"/>
              <w:spacing w:val="43"/>
              <w:w w:val="120"/>
            </w:rPr>
            <w:t> </w:t>
          </w:r>
          <w:r>
            <w:rPr>
              <w:color w:val="231F20"/>
              <w:w w:val="120"/>
            </w:rPr>
            <w:t>computing</w:t>
          </w:r>
          <w:r>
            <w:rPr>
              <w:color w:val="231F20"/>
              <w:spacing w:val="44"/>
              <w:w w:val="120"/>
            </w:rPr>
            <w:t> </w:t>
          </w:r>
          <w:r>
            <w:rPr>
              <w:color w:val="231F20"/>
              <w:w w:val="120"/>
            </w:rPr>
            <w:t>at</w:t>
          </w:r>
          <w:r>
            <w:rPr>
              <w:color w:val="231F20"/>
              <w:spacing w:val="44"/>
              <w:w w:val="120"/>
            </w:rPr>
            <w:t> </w:t>
          </w:r>
          <w:r>
            <w:rPr>
              <w:color w:val="231F20"/>
              <w:w w:val="120"/>
            </w:rPr>
            <w:t>the</w:t>
          </w:r>
          <w:r>
            <w:rPr>
              <w:color w:val="231F20"/>
              <w:spacing w:val="43"/>
              <w:w w:val="120"/>
            </w:rPr>
            <w:t> </w:t>
          </w:r>
          <w:r>
            <w:rPr>
              <w:color w:val="231F20"/>
              <w:w w:val="120"/>
            </w:rPr>
            <w:t>Edge</w:t>
          </w:r>
          <w:r>
            <w:rPr>
              <w:rFonts w:ascii="Times New Roman"/>
              <w:color w:val="231F20"/>
              <w:w w:val="120"/>
            </w:rPr>
            <w:tab/>
          </w:r>
          <w:r>
            <w:rPr>
              <w:color w:val="231F20"/>
              <w:w w:val="120"/>
            </w:rPr>
            <w:t>68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25"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> </w:t>
            </w:r>
            <w:r>
              <w:rPr>
                <w:color w:val="231F20"/>
                <w:w w:val="110"/>
              </w:rPr>
              <w:t>Computation</w:t>
            </w:r>
            <w:r>
              <w:rPr>
                <w:color w:val="231F20"/>
                <w:spacing w:val="25"/>
                <w:w w:val="110"/>
              </w:rPr>
              <w:t> </w:t>
            </w:r>
            <w:r>
              <w:rPr>
                <w:color w:val="231F20"/>
                <w:w w:val="110"/>
              </w:rPr>
              <w:t>Oﬄoading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Game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71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24"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> </w:t>
            </w:r>
            <w:r>
              <w:rPr>
                <w:color w:val="231F20"/>
                <w:w w:val="110"/>
              </w:rPr>
              <w:t>computation</w:t>
            </w:r>
            <w:r>
              <w:rPr>
                <w:color w:val="231F20"/>
                <w:spacing w:val="2"/>
                <w:w w:val="110"/>
              </w:rPr>
              <w:t> </w:t>
            </w:r>
            <w:r>
              <w:rPr>
                <w:color w:val="231F20"/>
                <w:w w:val="110"/>
              </w:rPr>
              <w:t>oﬄoading</w:t>
            </w:r>
            <w:r>
              <w:rPr>
                <w:color w:val="231F20"/>
                <w:spacing w:val="1"/>
                <w:w w:val="110"/>
              </w:rPr>
              <w:t> </w:t>
            </w:r>
            <w:r>
              <w:rPr>
                <w:color w:val="231F20"/>
                <w:w w:val="110"/>
              </w:rPr>
              <w:t>mechanism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71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23">
            <w:r>
              <w:rPr>
                <w:color w:val="231F20"/>
                <w:w w:val="110"/>
              </w:rPr>
              <w:t>Simulation</w:t>
            </w:r>
            <w:r>
              <w:rPr>
                <w:color w:val="231F20"/>
                <w:spacing w:val="19"/>
                <w:w w:val="110"/>
              </w:rPr>
              <w:t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19"/>
                <w:w w:val="110"/>
              </w:rPr>
              <w:t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8"/>
                <w:w w:val="110"/>
              </w:rPr>
              <w:t> </w:t>
            </w:r>
            <w:r>
              <w:rPr>
                <w:color w:val="231F20"/>
                <w:w w:val="110"/>
              </w:rPr>
              <w:t>analysis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72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334" w:val="left" w:leader="none"/>
            </w:tabs>
            <w:spacing w:line="240" w:lineRule="auto" w:before="234" w:after="0"/>
            <w:ind w:left="1737" w:right="0" w:hanging="309"/>
            <w:jc w:val="left"/>
          </w:pPr>
          <w:r>
            <w:rPr>
              <w:color w:val="231F20"/>
              <w:w w:val="120"/>
            </w:rPr>
            <w:t>A</w:t>
          </w:r>
          <w:r>
            <w:rPr>
              <w:color w:val="231F20"/>
              <w:spacing w:val="26"/>
              <w:w w:val="120"/>
            </w:rPr>
            <w:t> </w:t>
          </w:r>
          <w:r>
            <w:rPr>
              <w:color w:val="231F20"/>
              <w:w w:val="120"/>
            </w:rPr>
            <w:t>foray</w:t>
          </w:r>
          <w:r>
            <w:rPr>
              <w:color w:val="231F20"/>
              <w:spacing w:val="27"/>
              <w:w w:val="120"/>
            </w:rPr>
            <w:t> </w:t>
          </w:r>
          <w:r>
            <w:rPr>
              <w:color w:val="231F20"/>
              <w:w w:val="120"/>
            </w:rPr>
            <w:t>into</w:t>
          </w:r>
          <w:r>
            <w:rPr>
              <w:color w:val="231F20"/>
              <w:spacing w:val="26"/>
              <w:w w:val="120"/>
            </w:rPr>
            <w:t> </w:t>
          </w:r>
          <w:r>
            <w:rPr>
              <w:color w:val="231F20"/>
              <w:w w:val="120"/>
            </w:rPr>
            <w:t>caching</w:t>
          </w:r>
          <w:r>
            <w:rPr>
              <w:color w:val="231F20"/>
              <w:spacing w:val="27"/>
              <w:w w:val="120"/>
            </w:rPr>
            <w:t> </w:t>
          </w:r>
          <w:r>
            <w:rPr>
              <w:color w:val="231F20"/>
              <w:w w:val="120"/>
            </w:rPr>
            <w:t>for</w:t>
          </w:r>
          <w:r>
            <w:rPr>
              <w:color w:val="231F20"/>
              <w:spacing w:val="27"/>
              <w:w w:val="120"/>
            </w:rPr>
            <w:t> </w:t>
          </w:r>
          <w:r>
            <w:rPr>
              <w:color w:val="231F20"/>
              <w:w w:val="120"/>
            </w:rPr>
            <w:t>mobile</w:t>
          </w:r>
          <w:r>
            <w:rPr>
              <w:color w:val="231F20"/>
              <w:spacing w:val="26"/>
              <w:w w:val="120"/>
            </w:rPr>
            <w:t> </w:t>
          </w:r>
          <w:r>
            <w:rPr>
              <w:color w:val="231F20"/>
              <w:w w:val="120"/>
            </w:rPr>
            <w:t>edge</w:t>
          </w:r>
          <w:r>
            <w:rPr>
              <w:color w:val="231F20"/>
              <w:spacing w:val="27"/>
              <w:w w:val="120"/>
            </w:rPr>
            <w:t> </w:t>
          </w:r>
          <w:r>
            <w:rPr>
              <w:color w:val="231F20"/>
              <w:w w:val="120"/>
            </w:rPr>
            <w:t>computing</w:t>
          </w:r>
          <w:r>
            <w:rPr>
              <w:color w:val="231F20"/>
              <w:spacing w:val="27"/>
              <w:w w:val="120"/>
            </w:rPr>
            <w:t> </w:t>
          </w:r>
          <w:r>
            <w:rPr>
              <w:color w:val="231F20"/>
              <w:w w:val="120"/>
            </w:rPr>
            <w:t>environments</w:t>
          </w:r>
          <w:r>
            <w:rPr>
              <w:rFonts w:ascii="Times New Roman"/>
              <w:color w:val="231F20"/>
              <w:w w:val="120"/>
            </w:rPr>
            <w:tab/>
          </w:r>
          <w:r>
            <w:rPr>
              <w:color w:val="231F20"/>
              <w:w w:val="120"/>
            </w:rPr>
            <w:t>82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22">
            <w:r>
              <w:rPr>
                <w:color w:val="231F20"/>
                <w:w w:val="105"/>
              </w:rPr>
              <w:t>Caching</w:t>
            </w:r>
            <w:r>
              <w:rPr>
                <w:color w:val="231F20"/>
                <w:spacing w:val="37"/>
                <w:w w:val="105"/>
              </w:rPr>
              <w:t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36"/>
                <w:w w:val="105"/>
              </w:rPr>
              <w:t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6"/>
                <w:w w:val="105"/>
              </w:rPr>
              <w:t> </w:t>
            </w:r>
            <w:r>
              <w:rPr>
                <w:color w:val="231F20"/>
                <w:w w:val="105"/>
              </w:rPr>
              <w:t>Modern</w:t>
            </w:r>
            <w:r>
              <w:rPr>
                <w:color w:val="231F20"/>
                <w:spacing w:val="36"/>
                <w:w w:val="105"/>
              </w:rPr>
              <w:t> </w:t>
            </w:r>
            <w:r>
              <w:rPr>
                <w:color w:val="231F20"/>
                <w:w w:val="105"/>
              </w:rPr>
              <w:t>Web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83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21"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Hierarchical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Mechanism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84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20">
            <w:r>
              <w:rPr>
                <w:color w:val="231F20"/>
                <w:w w:val="110"/>
              </w:rPr>
              <w:t>Formalizing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> </w:t>
            </w:r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12"/>
                <w:w w:val="110"/>
              </w:rPr>
              <w:t> </w:t>
            </w:r>
            <w:r>
              <w:rPr>
                <w:color w:val="231F20"/>
                <w:w w:val="110"/>
              </w:rPr>
              <w:t>system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84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19">
            <w:r>
              <w:rPr>
                <w:color w:val="231F20"/>
                <w:w w:val="110"/>
              </w:rPr>
              <w:t>Hierarchical </w:t>
            </w:r>
            <w:r>
              <w:rPr>
                <w:color w:val="231F20"/>
                <w:spacing w:val="20"/>
                <w:w w:val="110"/>
              </w:rPr>
              <w:t> </w:t>
            </w:r>
            <w:r>
              <w:rPr>
                <w:color w:val="231F20"/>
                <w:w w:val="110"/>
              </w:rPr>
              <w:t>Ranking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85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30" w:after="0"/>
            <w:ind w:left="2864" w:right="0" w:hanging="657"/>
            <w:jc w:val="left"/>
          </w:pPr>
          <w:hyperlink w:history="true" w:anchor="_TOC_250018">
            <w:r>
              <w:rPr>
                <w:color w:val="231F20"/>
                <w:w w:val="105"/>
              </w:rPr>
              <w:t>Convergence</w:t>
            </w:r>
            <w:r>
              <w:rPr>
                <w:rFonts w:asci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87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365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17">
            <w:r>
              <w:rPr>
                <w:color w:val="231F20"/>
                <w:w w:val="110"/>
              </w:rPr>
              <w:t>Modeling</w:t>
            </w:r>
            <w:r>
              <w:rPr>
                <w:color w:val="231F20"/>
                <w:spacing w:val="7"/>
                <w:w w:val="110"/>
              </w:rPr>
              <w:t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> </w:t>
            </w:r>
            <w:r>
              <w:rPr>
                <w:color w:val="231F20"/>
                <w:w w:val="110"/>
              </w:rPr>
              <w:t>Cooperative</w:t>
            </w:r>
            <w:r>
              <w:rPr>
                <w:color w:val="231F20"/>
                <w:spacing w:val="8"/>
                <w:w w:val="110"/>
              </w:rPr>
              <w:t> </w:t>
            </w:r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8"/>
                <w:w w:val="110"/>
              </w:rPr>
              <w:t> </w:t>
            </w:r>
            <w:r>
              <w:rPr>
                <w:color w:val="231F20"/>
                <w:w w:val="110"/>
              </w:rPr>
              <w:t>Mechanism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87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16">
            <w:r>
              <w:rPr>
                <w:color w:val="231F20"/>
                <w:w w:val="110"/>
              </w:rPr>
              <w:t>Creating</w:t>
            </w:r>
            <w:r>
              <w:rPr>
                <w:color w:val="231F20"/>
                <w:spacing w:val="14"/>
                <w:w w:val="110"/>
              </w:rPr>
              <w:t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4"/>
                <w:w w:val="110"/>
              </w:rPr>
              <w:t> </w:t>
            </w:r>
            <w:r>
              <w:rPr>
                <w:color w:val="231F20"/>
                <w:w w:val="110"/>
              </w:rPr>
              <w:t>cooperative</w:t>
            </w:r>
            <w:r>
              <w:rPr>
                <w:color w:val="231F20"/>
                <w:spacing w:val="14"/>
                <w:w w:val="110"/>
              </w:rPr>
              <w:t> </w:t>
            </w:r>
            <w:r>
              <w:rPr>
                <w:color w:val="231F20"/>
                <w:w w:val="110"/>
              </w:rPr>
              <w:t>caching</w:t>
            </w:r>
            <w:r>
              <w:rPr>
                <w:color w:val="231F20"/>
                <w:spacing w:val="15"/>
                <w:w w:val="110"/>
              </w:rPr>
              <w:t> </w:t>
            </w:r>
            <w:r>
              <w:rPr>
                <w:color w:val="231F20"/>
                <w:w w:val="110"/>
              </w:rPr>
              <w:t>unit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94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29" w:after="0"/>
            <w:ind w:left="2864" w:right="0" w:hanging="657"/>
            <w:jc w:val="left"/>
          </w:pPr>
          <w:hyperlink w:history="true" w:anchor="_TOC_250015">
            <w:r>
              <w:rPr>
                <w:color w:val="231F20"/>
                <w:w w:val="110"/>
              </w:rPr>
              <w:t>Determining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edge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server</w:t>
            </w:r>
            <w:r>
              <w:rPr>
                <w:color w:val="231F20"/>
                <w:spacing w:val="3"/>
                <w:w w:val="110"/>
              </w:rPr>
              <w:t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95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365" w:val="left" w:leader="dot"/>
            </w:tabs>
            <w:spacing w:line="240" w:lineRule="auto" w:before="30" w:after="0"/>
            <w:ind w:left="2864" w:right="0" w:hanging="657"/>
            <w:jc w:val="left"/>
          </w:pPr>
          <w:r>
            <w:rPr>
              <w:color w:val="231F20"/>
              <w:w w:val="110"/>
            </w:rPr>
            <w:t>Cache</w:t>
          </w:r>
          <w:r>
            <w:rPr>
              <w:color w:val="231F20"/>
              <w:spacing w:val="1"/>
              <w:w w:val="110"/>
            </w:rPr>
            <w:t> </w:t>
          </w:r>
          <w:r>
            <w:rPr>
              <w:color w:val="231F20"/>
              <w:w w:val="110"/>
            </w:rPr>
            <w:t>allocation</w:t>
          </w:r>
          <w:r>
            <w:rPr>
              <w:color w:val="231F20"/>
              <w:spacing w:val="2"/>
              <w:w w:val="110"/>
            </w:rPr>
            <w:t> </w:t>
          </w:r>
          <w:r>
            <w:rPr>
              <w:color w:val="231F20"/>
              <w:w w:val="110"/>
            </w:rPr>
            <w:t>in</w:t>
          </w:r>
          <w:r>
            <w:rPr>
              <w:color w:val="231F20"/>
              <w:spacing w:val="2"/>
              <w:w w:val="110"/>
            </w:rPr>
            <w:t> </w:t>
          </w:r>
          <w:r>
            <w:rPr>
              <w:color w:val="231F20"/>
              <w:w w:val="110"/>
            </w:rPr>
            <w:t>cooperating</w:t>
          </w:r>
          <w:r>
            <w:rPr>
              <w:color w:val="231F20"/>
              <w:spacing w:val="1"/>
              <w:w w:val="110"/>
            </w:rPr>
            <w:t> </w:t>
          </w:r>
          <w:r>
            <w:rPr>
              <w:color w:val="231F20"/>
              <w:w w:val="110"/>
            </w:rPr>
            <w:t>edge</w:t>
          </w:r>
          <w:r>
            <w:rPr>
              <w:color w:val="231F20"/>
              <w:spacing w:val="3"/>
              <w:w w:val="110"/>
            </w:rPr>
            <w:t> </w:t>
          </w:r>
          <w:r>
            <w:rPr>
              <w:color w:val="231F20"/>
              <w:w w:val="110"/>
            </w:rPr>
            <w:t>servers</w:t>
          </w:r>
          <w:r>
            <w:rPr>
              <w:rFonts w:ascii="Times New Roman"/>
              <w:color w:val="231F20"/>
              <w:w w:val="110"/>
            </w:rPr>
            <w:tab/>
          </w:r>
          <w:r>
            <w:rPr>
              <w:color w:val="231F20"/>
              <w:w w:val="110"/>
            </w:rPr>
            <w:t>98</w:t>
          </w:r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262" w:val="left" w:leader="dot"/>
            </w:tabs>
            <w:spacing w:line="240" w:lineRule="auto" w:before="29" w:after="0"/>
            <w:ind w:left="2864" w:right="0" w:hanging="657"/>
            <w:jc w:val="left"/>
          </w:pPr>
          <w:r>
            <w:rPr>
              <w:color w:val="231F20"/>
              <w:w w:val="105"/>
            </w:rPr>
            <w:t>Eﬀective 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w w:val="105"/>
            </w:rPr>
            <w:t>cooperative </w:t>
          </w:r>
          <w:r>
            <w:rPr>
              <w:color w:val="231F20"/>
              <w:spacing w:val="9"/>
              <w:w w:val="105"/>
            </w:rPr>
            <w:t> </w:t>
          </w:r>
          <w:r>
            <w:rPr>
              <w:color w:val="231F20"/>
              <w:w w:val="105"/>
            </w:rPr>
            <w:t>caching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102</w:t>
          </w:r>
        </w:p>
        <w:p>
          <w:pPr>
            <w:pStyle w:val="TOC7"/>
            <w:numPr>
              <w:ilvl w:val="2"/>
              <w:numId w:val="2"/>
            </w:numPr>
            <w:tabs>
              <w:tab w:pos="2864" w:val="left" w:leader="none"/>
              <w:tab w:pos="2865" w:val="left" w:leader="none"/>
              <w:tab w:pos="8262" w:val="left" w:leader="dot"/>
            </w:tabs>
            <w:spacing w:line="240" w:lineRule="auto" w:before="29" w:after="0"/>
            <w:ind w:left="2864" w:right="0" w:hanging="657"/>
            <w:jc w:val="left"/>
          </w:pPr>
          <w:r>
            <w:rPr>
              <w:color w:val="231F20"/>
              <w:w w:val="105"/>
            </w:rPr>
            <w:t>Analyzing </w:t>
          </w:r>
          <w:r>
            <w:rPr>
              <w:color w:val="231F20"/>
              <w:spacing w:val="20"/>
              <w:w w:val="105"/>
            </w:rPr>
            <w:t> </w:t>
          </w:r>
          <w:r>
            <w:rPr>
              <w:color w:val="231F20"/>
              <w:w w:val="105"/>
            </w:rPr>
            <w:t>cooperation </w:t>
          </w:r>
          <w:r>
            <w:rPr>
              <w:color w:val="231F20"/>
              <w:spacing w:val="19"/>
              <w:w w:val="105"/>
            </w:rPr>
            <w:t> </w:t>
          </w:r>
          <w:r>
            <w:rPr>
              <w:color w:val="231F20"/>
              <w:w w:val="105"/>
            </w:rPr>
            <w:t>performance</w:t>
          </w:r>
          <w:r>
            <w:rPr>
              <w:rFonts w:ascii="Times New Roman"/>
              <w:color w:val="231F20"/>
              <w:w w:val="105"/>
            </w:rPr>
            <w:tab/>
          </w:r>
          <w:r>
            <w:rPr>
              <w:color w:val="231F20"/>
              <w:w w:val="105"/>
            </w:rPr>
            <w:t>105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262" w:val="left" w:leader="dot"/>
            </w:tabs>
            <w:spacing w:line="240" w:lineRule="auto" w:before="29" w:after="0"/>
            <w:ind w:left="2208" w:right="0" w:hanging="472"/>
            <w:jc w:val="left"/>
          </w:pPr>
          <w:r>
            <w:rPr>
              <w:color w:val="231F20"/>
              <w:w w:val="110"/>
            </w:rPr>
            <w:t>Simulation</w:t>
          </w:r>
          <w:r>
            <w:rPr>
              <w:color w:val="231F20"/>
              <w:spacing w:val="40"/>
              <w:w w:val="110"/>
            </w:rPr>
            <w:t> </w:t>
          </w:r>
          <w:r>
            <w:rPr>
              <w:color w:val="231F20"/>
              <w:w w:val="110"/>
            </w:rPr>
            <w:t>and</w:t>
          </w:r>
          <w:r>
            <w:rPr>
              <w:color w:val="231F20"/>
              <w:spacing w:val="38"/>
              <w:w w:val="110"/>
            </w:rPr>
            <w:t> </w:t>
          </w:r>
          <w:r>
            <w:rPr>
              <w:color w:val="231F20"/>
              <w:w w:val="110"/>
            </w:rPr>
            <w:t>Analysis</w:t>
          </w:r>
          <w:r>
            <w:rPr>
              <w:rFonts w:ascii="Times New Roman"/>
              <w:color w:val="231F20"/>
              <w:w w:val="110"/>
            </w:rPr>
            <w:tab/>
          </w:r>
          <w:r>
            <w:rPr>
              <w:color w:val="231F20"/>
              <w:w w:val="110"/>
            </w:rPr>
            <w:t>106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263" w:val="left" w:leader="dot"/>
            </w:tabs>
            <w:spacing w:line="240" w:lineRule="auto" w:before="30" w:after="0"/>
            <w:ind w:left="2208" w:right="0" w:hanging="472"/>
            <w:jc w:val="left"/>
          </w:pPr>
          <w:r>
            <w:rPr>
              <w:color w:val="231F20"/>
              <w:w w:val="110"/>
            </w:rPr>
            <w:t>Results</w:t>
          </w:r>
          <w:r>
            <w:rPr>
              <w:rFonts w:ascii="Times New Roman"/>
              <w:color w:val="231F20"/>
              <w:w w:val="110"/>
            </w:rPr>
            <w:tab/>
          </w:r>
          <w:r>
            <w:rPr>
              <w:color w:val="231F20"/>
              <w:w w:val="110"/>
            </w:rPr>
            <w:t>106</w:t>
          </w:r>
        </w:p>
        <w:p>
          <w:pPr>
            <w:pStyle w:val="TOC3"/>
            <w:numPr>
              <w:ilvl w:val="0"/>
              <w:numId w:val="2"/>
            </w:numPr>
            <w:tabs>
              <w:tab w:pos="1738" w:val="left" w:leader="none"/>
              <w:tab w:pos="8216" w:val="left" w:leader="none"/>
            </w:tabs>
            <w:spacing w:line="240" w:lineRule="auto" w:before="234" w:after="0"/>
            <w:ind w:left="1737" w:right="0" w:hanging="309"/>
            <w:jc w:val="left"/>
          </w:pPr>
          <w:r>
            <w:rPr>
              <w:color w:val="231F20"/>
              <w:w w:val="125"/>
            </w:rPr>
            <w:t>Summary</w:t>
          </w:r>
          <w:r>
            <w:rPr>
              <w:color w:val="231F20"/>
              <w:spacing w:val="17"/>
              <w:w w:val="125"/>
            </w:rPr>
            <w:t> </w:t>
          </w:r>
          <w:r>
            <w:rPr>
              <w:color w:val="231F20"/>
              <w:w w:val="125"/>
            </w:rPr>
            <w:t>and</w:t>
          </w:r>
          <w:r>
            <w:rPr>
              <w:color w:val="231F20"/>
              <w:spacing w:val="18"/>
              <w:w w:val="125"/>
            </w:rPr>
            <w:t> </w:t>
          </w:r>
          <w:r>
            <w:rPr>
              <w:color w:val="231F20"/>
              <w:w w:val="125"/>
            </w:rPr>
            <w:t>Future</w:t>
          </w:r>
          <w:r>
            <w:rPr>
              <w:color w:val="231F20"/>
              <w:spacing w:val="17"/>
              <w:w w:val="125"/>
            </w:rPr>
            <w:t> </w:t>
          </w:r>
          <w:r>
            <w:rPr>
              <w:color w:val="231F20"/>
              <w:w w:val="125"/>
            </w:rPr>
            <w:t>Work</w:t>
          </w:r>
          <w:r>
            <w:rPr>
              <w:rFonts w:ascii="Times New Roman"/>
              <w:color w:val="231F20"/>
              <w:w w:val="125"/>
            </w:rPr>
            <w:tab/>
          </w:r>
          <w:r>
            <w:rPr>
              <w:color w:val="231F20"/>
              <w:w w:val="125"/>
            </w:rPr>
            <w:t>119</w:t>
          </w:r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262" w:val="left" w:leader="dot"/>
            </w:tabs>
            <w:spacing w:line="240" w:lineRule="auto" w:before="29" w:after="0"/>
            <w:ind w:left="2208" w:right="0" w:hanging="472"/>
            <w:jc w:val="left"/>
          </w:pPr>
          <w:hyperlink w:history="true" w:anchor="_TOC_250014"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> </w:t>
            </w:r>
            <w:r>
              <w:rPr>
                <w:color w:val="231F20"/>
                <w:w w:val="110"/>
              </w:rPr>
              <w:t>Results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120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2208" w:val="left" w:leader="none"/>
              <w:tab w:pos="2209" w:val="left" w:leader="none"/>
              <w:tab w:pos="8262" w:val="left" w:leader="dot"/>
            </w:tabs>
            <w:spacing w:line="240" w:lineRule="auto" w:before="30" w:after="0"/>
            <w:ind w:left="2208" w:right="0" w:hanging="472"/>
            <w:jc w:val="left"/>
          </w:pPr>
          <w:hyperlink w:history="true" w:anchor="_TOC_250013">
            <w:r>
              <w:rPr>
                <w:color w:val="231F20"/>
                <w:w w:val="110"/>
              </w:rPr>
              <w:t>Future</w:t>
            </w:r>
            <w:r>
              <w:rPr>
                <w:color w:val="231F20"/>
                <w:spacing w:val="17"/>
                <w:w w:val="110"/>
              </w:rPr>
              <w:t> </w:t>
            </w:r>
            <w:r>
              <w:rPr>
                <w:color w:val="231F20"/>
                <w:w w:val="110"/>
              </w:rPr>
              <w:t>Work</w:t>
            </w:r>
            <w:r>
              <w:rPr>
                <w:rFonts w:asci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123</w:t>
            </w:r>
          </w:hyperlink>
        </w:p>
        <w:p>
          <w:pPr>
            <w:pStyle w:val="TOC3"/>
            <w:tabs>
              <w:tab w:pos="8216" w:val="left" w:leader="none"/>
            </w:tabs>
            <w:spacing w:before="644" w:after="240"/>
            <w:ind w:left="1429" w:firstLine="0"/>
          </w:pPr>
          <w:hyperlink w:history="true" w:anchor="_TOC_250012">
            <w:r>
              <w:rPr>
                <w:color w:val="231F20"/>
                <w:w w:val="125"/>
              </w:rPr>
              <w:t>Bibliography</w:t>
            </w:r>
            <w:r>
              <w:rPr>
                <w:rFonts w:ascii="Times New Roman"/>
                <w:color w:val="231F20"/>
                <w:w w:val="125"/>
              </w:rPr>
              <w:tab/>
            </w:r>
            <w:r>
              <w:rPr>
                <w:color w:val="231F20"/>
                <w:w w:val="125"/>
              </w:rPr>
              <w:t>126</w:t>
            </w:r>
          </w:hyperlink>
        </w:p>
        <w:p>
          <w:pPr>
            <w:pStyle w:val="TOC4"/>
            <w:tabs>
              <w:tab w:pos="8216" w:val="left" w:leader="none"/>
            </w:tabs>
            <w:spacing w:before="326"/>
            <w:rPr>
              <w:i w:val="0"/>
            </w:rPr>
          </w:pPr>
          <w:hyperlink w:history="true" w:anchor="_TOC_250011">
            <w:r>
              <w:rPr>
                <w:color w:val="231F20"/>
                <w:w w:val="125"/>
              </w:rPr>
              <w:t>Appendix</w:t>
            </w:r>
            <w:r>
              <w:rPr>
                <w:color w:val="231F20"/>
                <w:spacing w:val="22"/>
                <w:w w:val="125"/>
              </w:rPr>
              <w:t> </w:t>
            </w:r>
            <w:r>
              <w:rPr>
                <w:color w:val="231F20"/>
                <w:w w:val="125"/>
              </w:rPr>
              <w:t>A:</w:t>
            </w:r>
            <w:r>
              <w:rPr>
                <w:color w:val="231F20"/>
                <w:spacing w:val="22"/>
                <w:w w:val="125"/>
              </w:rPr>
              <w:t> </w:t>
            </w:r>
            <w:r>
              <w:rPr>
                <w:color w:val="231F20"/>
                <w:w w:val="125"/>
              </w:rPr>
              <w:t>Lyapunov</w:t>
            </w:r>
            <w:r>
              <w:rPr>
                <w:color w:val="231F20"/>
                <w:spacing w:val="22"/>
                <w:w w:val="125"/>
              </w:rPr>
              <w:t> </w:t>
            </w:r>
            <w:r>
              <w:rPr>
                <w:color w:val="231F20"/>
                <w:w w:val="125"/>
              </w:rPr>
              <w:t>optimization</w:t>
            </w:r>
            <w:r>
              <w:rPr>
                <w:color w:val="231F20"/>
                <w:spacing w:val="22"/>
                <w:w w:val="125"/>
              </w:rPr>
              <w:t> </w:t>
            </w:r>
            <w:r>
              <w:rPr>
                <w:color w:val="231F20"/>
                <w:w w:val="125"/>
              </w:rPr>
              <w:t>and</w:t>
            </w:r>
            <w:r>
              <w:rPr>
                <w:color w:val="231F20"/>
                <w:spacing w:val="22"/>
                <w:w w:val="125"/>
              </w:rPr>
              <w:t> </w:t>
            </w:r>
            <w:r>
              <w:rPr>
                <w:color w:val="231F20"/>
                <w:w w:val="125"/>
              </w:rPr>
              <w:t>drift</w:t>
            </w:r>
            <w:r>
              <w:rPr>
                <w:rFonts w:ascii="Times New Roman"/>
                <w:color w:val="231F20"/>
                <w:w w:val="125"/>
              </w:rPr>
              <w:tab/>
            </w:r>
            <w:r>
              <w:rPr>
                <w:i w:val="0"/>
                <w:color w:val="231F20"/>
                <w:w w:val="130"/>
              </w:rPr>
              <w:t>174</w:t>
            </w:r>
          </w:hyperlink>
        </w:p>
        <w:p>
          <w:pPr>
            <w:pStyle w:val="TOC4"/>
          </w:pPr>
          <w:r>
            <w:rPr>
              <w:color w:val="231F20"/>
              <w:w w:val="130"/>
            </w:rPr>
            <w:t>Appendix</w:t>
          </w:r>
          <w:r>
            <w:rPr>
              <w:color w:val="231F20"/>
              <w:spacing w:val="5"/>
              <w:w w:val="130"/>
            </w:rPr>
            <w:t> </w:t>
          </w:r>
          <w:r>
            <w:rPr>
              <w:color w:val="231F20"/>
              <w:w w:val="130"/>
            </w:rPr>
            <w:t>B:</w:t>
          </w:r>
        </w:p>
        <w:p>
          <w:pPr>
            <w:pStyle w:val="TOC5"/>
            <w:tabs>
              <w:tab w:pos="8216" w:val="left" w:leader="none"/>
            </w:tabs>
            <w:rPr>
              <w:i w:val="0"/>
            </w:rPr>
          </w:pPr>
          <w:r>
            <w:rPr>
              <w:color w:val="231F20"/>
              <w:w w:val="120"/>
            </w:rPr>
            <w:t>Estimating</w:t>
          </w:r>
          <w:r>
            <w:rPr>
              <w:color w:val="231F20"/>
              <w:spacing w:val="34"/>
              <w:w w:val="120"/>
            </w:rPr>
            <w:t> </w:t>
          </w:r>
          <w:r>
            <w:rPr>
              <w:color w:val="231F20"/>
              <w:w w:val="120"/>
            </w:rPr>
            <w:t>the</w:t>
          </w:r>
          <w:r>
            <w:rPr>
              <w:color w:val="231F20"/>
              <w:spacing w:val="35"/>
              <w:w w:val="120"/>
            </w:rPr>
            <w:t> </w:t>
          </w:r>
          <w:r>
            <w:rPr>
              <w:color w:val="231F20"/>
              <w:w w:val="120"/>
            </w:rPr>
            <w:t>optimal</w:t>
          </w:r>
          <w:r>
            <w:rPr>
              <w:color w:val="231F20"/>
              <w:spacing w:val="35"/>
              <w:w w:val="120"/>
            </w:rPr>
            <w:t> </w:t>
          </w:r>
          <w:r>
            <w:rPr>
              <w:color w:val="231F20"/>
              <w:w w:val="120"/>
            </w:rPr>
            <w:t>oﬄoading</w:t>
          </w:r>
          <w:r>
            <w:rPr>
              <w:color w:val="231F20"/>
              <w:spacing w:val="34"/>
              <w:w w:val="120"/>
            </w:rPr>
            <w:t> </w:t>
          </w:r>
          <w:r>
            <w:rPr>
              <w:color w:val="231F20"/>
              <w:w w:val="120"/>
            </w:rPr>
            <w:t>decision</w:t>
          </w:r>
          <w:r>
            <w:rPr>
              <w:rFonts w:ascii="Times New Roman" w:hAnsi="Times New Roman"/>
              <w:color w:val="231F20"/>
              <w:w w:val="120"/>
            </w:rPr>
            <w:tab/>
          </w:r>
          <w:r>
            <w:rPr>
              <w:i w:val="0"/>
              <w:color w:val="231F20"/>
              <w:w w:val="120"/>
            </w:rPr>
            <w:t>178</w:t>
          </w:r>
        </w:p>
        <w:p>
          <w:pPr>
            <w:pStyle w:val="TOC4"/>
            <w:tabs>
              <w:tab w:pos="8216" w:val="left" w:leader="none"/>
            </w:tabs>
            <w:rPr>
              <w:i w:val="0"/>
            </w:rPr>
          </w:pPr>
          <w:hyperlink w:history="true" w:anchor="_TOC_250010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16"/>
                <w:w w:val="130"/>
              </w:rPr>
              <w:t> </w:t>
            </w:r>
            <w:r>
              <w:rPr>
                <w:color w:val="231F20"/>
                <w:w w:val="130"/>
              </w:rPr>
              <w:t>C:</w:t>
            </w:r>
            <w:r>
              <w:rPr>
                <w:color w:val="231F20"/>
                <w:spacing w:val="17"/>
                <w:w w:val="130"/>
              </w:rPr>
              <w:t> </w:t>
            </w:r>
            <w:r>
              <w:rPr>
                <w:color w:val="231F20"/>
                <w:w w:val="130"/>
              </w:rPr>
              <w:t>Cubic</w:t>
            </w:r>
            <w:r>
              <w:rPr>
                <w:color w:val="231F20"/>
                <w:spacing w:val="17"/>
                <w:w w:val="130"/>
              </w:rPr>
              <w:t> </w:t>
            </w:r>
            <w:r>
              <w:rPr>
                <w:color w:val="231F20"/>
                <w:w w:val="130"/>
              </w:rPr>
              <w:t>Splines</w:t>
            </w:r>
            <w:r>
              <w:rPr>
                <w:rFonts w:ascii="Times New Roman"/>
                <w:color w:val="231F20"/>
                <w:w w:val="130"/>
              </w:rPr>
              <w:tab/>
            </w:r>
            <w:r>
              <w:rPr>
                <w:i w:val="0"/>
                <w:color w:val="231F20"/>
                <w:w w:val="130"/>
              </w:rPr>
              <w:t>182</w:t>
            </w:r>
          </w:hyperlink>
        </w:p>
        <w:p>
          <w:pPr>
            <w:pStyle w:val="TOC4"/>
            <w:spacing w:before="234"/>
          </w:pPr>
          <w:r>
            <w:rPr>
              <w:color w:val="231F20"/>
              <w:w w:val="130"/>
            </w:rPr>
            <w:t>Appendix</w:t>
          </w:r>
          <w:r>
            <w:rPr>
              <w:color w:val="231F20"/>
              <w:spacing w:val="1"/>
              <w:w w:val="130"/>
            </w:rPr>
            <w:t> </w:t>
          </w:r>
          <w:r>
            <w:rPr>
              <w:color w:val="231F20"/>
              <w:w w:val="130"/>
            </w:rPr>
            <w:t>D:</w:t>
          </w:r>
        </w:p>
        <w:p>
          <w:pPr>
            <w:pStyle w:val="TOC5"/>
            <w:tabs>
              <w:tab w:pos="8216" w:val="left" w:leader="none"/>
            </w:tabs>
            <w:rPr>
              <w:i w:val="0"/>
            </w:rPr>
          </w:pPr>
          <w:r>
            <w:rPr>
              <w:color w:val="231F20"/>
              <w:w w:val="120"/>
            </w:rPr>
            <w:t>Suﬃciency</w:t>
          </w:r>
          <w:r>
            <w:rPr>
              <w:color w:val="231F20"/>
              <w:spacing w:val="39"/>
              <w:w w:val="120"/>
            </w:rPr>
            <w:t> </w:t>
          </w:r>
          <w:r>
            <w:rPr>
              <w:color w:val="231F20"/>
              <w:w w:val="120"/>
            </w:rPr>
            <w:t>for</w:t>
          </w:r>
          <w:r>
            <w:rPr>
              <w:color w:val="231F20"/>
              <w:spacing w:val="39"/>
              <w:w w:val="120"/>
            </w:rPr>
            <w:t> </w:t>
          </w:r>
          <w:r>
            <w:rPr>
              <w:color w:val="231F20"/>
              <w:w w:val="120"/>
            </w:rPr>
            <w:t>global</w:t>
          </w:r>
          <w:r>
            <w:rPr>
              <w:color w:val="231F20"/>
              <w:spacing w:val="39"/>
              <w:w w:val="120"/>
            </w:rPr>
            <w:t> </w:t>
          </w:r>
          <w:r>
            <w:rPr>
              <w:color w:val="231F20"/>
              <w:w w:val="120"/>
            </w:rPr>
            <w:t>optimality</w:t>
          </w:r>
          <w:r>
            <w:rPr>
              <w:rFonts w:ascii="Times New Roman" w:hAnsi="Times New Roman"/>
              <w:color w:val="231F20"/>
              <w:w w:val="120"/>
            </w:rPr>
            <w:tab/>
          </w:r>
          <w:r>
            <w:rPr>
              <w:i w:val="0"/>
              <w:color w:val="231F20"/>
              <w:w w:val="120"/>
            </w:rPr>
            <w:t>186</w:t>
          </w:r>
        </w:p>
        <w:p>
          <w:pPr>
            <w:pStyle w:val="TOC4"/>
          </w:pPr>
          <w:hyperlink w:history="true" w:anchor="_TOC_250009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8"/>
                <w:w w:val="130"/>
              </w:rPr>
              <w:t> </w:t>
            </w:r>
            <w:r>
              <w:rPr>
                <w:color w:val="231F20"/>
                <w:w w:val="130"/>
              </w:rPr>
              <w:t>E:</w:t>
            </w:r>
          </w:hyperlink>
        </w:p>
        <w:p>
          <w:pPr>
            <w:pStyle w:val="TOC5"/>
            <w:tabs>
              <w:tab w:pos="8216" w:val="left" w:leader="none"/>
            </w:tabs>
            <w:rPr>
              <w:i w:val="0"/>
            </w:rPr>
          </w:pPr>
          <w:hyperlink w:history="true" w:anchor="_TOC_250008">
            <w:r>
              <w:rPr>
                <w:color w:val="231F20"/>
                <w:w w:val="120"/>
              </w:rPr>
              <w:t>Proof</w:t>
            </w:r>
            <w:r>
              <w:rPr>
                <w:color w:val="231F20"/>
                <w:spacing w:val="24"/>
                <w:w w:val="120"/>
              </w:rPr>
              <w:t> </w:t>
            </w:r>
            <w:r>
              <w:rPr>
                <w:color w:val="231F20"/>
                <w:w w:val="120"/>
              </w:rPr>
              <w:t>of</w:t>
            </w:r>
            <w:r>
              <w:rPr>
                <w:color w:val="231F20"/>
                <w:spacing w:val="25"/>
                <w:w w:val="120"/>
              </w:rPr>
              <w:t> </w:t>
            </w:r>
            <w:r>
              <w:rPr>
                <w:color w:val="231F20"/>
                <w:w w:val="120"/>
              </w:rPr>
              <w:t>global</w:t>
            </w:r>
            <w:r>
              <w:rPr>
                <w:color w:val="231F20"/>
                <w:spacing w:val="24"/>
                <w:w w:val="120"/>
              </w:rPr>
              <w:t> </w:t>
            </w:r>
            <w:r>
              <w:rPr>
                <w:color w:val="231F20"/>
                <w:w w:val="120"/>
              </w:rPr>
              <w:t>optimality</w:t>
            </w:r>
            <w:r>
              <w:rPr>
                <w:rFonts w:ascii="Times New Roman"/>
                <w:color w:val="231F20"/>
                <w:w w:val="120"/>
              </w:rPr>
              <w:tab/>
            </w:r>
            <w:r>
              <w:rPr>
                <w:i w:val="0"/>
                <w:color w:val="231F20"/>
                <w:w w:val="120"/>
              </w:rPr>
              <w:t>190</w:t>
            </w:r>
          </w:hyperlink>
        </w:p>
        <w:p>
          <w:pPr>
            <w:pStyle w:val="TOC4"/>
          </w:pPr>
          <w:hyperlink w:history="true" w:anchor="_TOC_250007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9"/>
                <w:w w:val="130"/>
              </w:rPr>
              <w:t> </w:t>
            </w:r>
            <w:r>
              <w:rPr>
                <w:color w:val="231F20"/>
                <w:w w:val="130"/>
              </w:rPr>
              <w:t>F:</w:t>
            </w:r>
          </w:hyperlink>
        </w:p>
        <w:p>
          <w:pPr>
            <w:pStyle w:val="TOC5"/>
            <w:tabs>
              <w:tab w:pos="8216" w:val="left" w:leader="none"/>
            </w:tabs>
            <w:rPr>
              <w:i w:val="0"/>
            </w:rPr>
          </w:pPr>
          <w:hyperlink w:history="true" w:anchor="_TOC_250006">
            <w:r>
              <w:rPr>
                <w:color w:val="231F20"/>
                <w:w w:val="125"/>
              </w:rPr>
              <w:t>The</w:t>
            </w:r>
            <w:r>
              <w:rPr>
                <w:color w:val="231F20"/>
                <w:spacing w:val="2"/>
                <w:w w:val="125"/>
              </w:rPr>
              <w:t> </w:t>
            </w:r>
            <w:r>
              <w:rPr>
                <w:color w:val="231F20"/>
                <w:w w:val="125"/>
              </w:rPr>
              <w:t>optimal</w:t>
            </w:r>
            <w:r>
              <w:rPr>
                <w:color w:val="231F20"/>
                <w:spacing w:val="3"/>
                <w:w w:val="125"/>
              </w:rPr>
              <w:t> </w:t>
            </w:r>
            <w:r>
              <w:rPr>
                <w:color w:val="231F20"/>
                <w:w w:val="125"/>
              </w:rPr>
              <w:t>cooperative</w:t>
            </w:r>
            <w:r>
              <w:rPr>
                <w:color w:val="231F20"/>
                <w:spacing w:val="3"/>
                <w:w w:val="125"/>
              </w:rPr>
              <w:t> </w:t>
            </w:r>
            <w:r>
              <w:rPr>
                <w:color w:val="231F20"/>
                <w:w w:val="125"/>
              </w:rPr>
              <w:t>strategy</w:t>
            </w:r>
            <w:r>
              <w:rPr>
                <w:color w:val="231F20"/>
                <w:spacing w:val="3"/>
                <w:w w:val="125"/>
              </w:rPr>
              <w:t> </w:t>
            </w:r>
            <w:r>
              <w:rPr>
                <w:color w:val="231F20"/>
                <w:w w:val="125"/>
              </w:rPr>
              <w:t>is</w:t>
            </w:r>
            <w:r>
              <w:rPr>
                <w:color w:val="231F20"/>
                <w:spacing w:val="3"/>
                <w:w w:val="125"/>
              </w:rPr>
              <w:t> </w:t>
            </w:r>
            <w:r>
              <w:rPr>
                <w:color w:val="231F20"/>
                <w:w w:val="125"/>
              </w:rPr>
              <w:t>NP-hard</w:t>
            </w:r>
            <w:r>
              <w:rPr>
                <w:rFonts w:ascii="Times New Roman"/>
                <w:color w:val="231F20"/>
                <w:w w:val="125"/>
              </w:rPr>
              <w:tab/>
            </w:r>
            <w:r>
              <w:rPr>
                <w:i w:val="0"/>
                <w:color w:val="231F20"/>
                <w:w w:val="125"/>
              </w:rPr>
              <w:t>195</w:t>
            </w:r>
          </w:hyperlink>
        </w:p>
        <w:p>
          <w:pPr>
            <w:pStyle w:val="TOC4"/>
            <w:spacing w:before="234"/>
          </w:pPr>
          <w:hyperlink w:history="true" w:anchor="_TOC_250005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2"/>
                <w:w w:val="130"/>
              </w:rPr>
              <w:t> </w:t>
            </w:r>
            <w:r>
              <w:rPr>
                <w:color w:val="231F20"/>
                <w:w w:val="130"/>
              </w:rPr>
              <w:t>G:</w:t>
            </w:r>
          </w:hyperlink>
        </w:p>
        <w:p>
          <w:pPr>
            <w:pStyle w:val="TOC5"/>
            <w:tabs>
              <w:tab w:pos="8216" w:val="left" w:leader="none"/>
            </w:tabs>
            <w:spacing w:line="249" w:lineRule="auto" w:before="11"/>
            <w:ind w:right="1867"/>
            <w:rPr>
              <w:i w:val="0"/>
            </w:rPr>
          </w:pPr>
          <w:hyperlink w:history="true" w:anchor="_TOC_250004">
            <w:r>
              <w:rPr>
                <w:color w:val="231F20"/>
                <w:w w:val="120"/>
              </w:rPr>
              <w:t>The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relationship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between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processing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delay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and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the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cooperation</w:t>
            </w:r>
            <w:r>
              <w:rPr>
                <w:color w:val="231F20"/>
                <w:spacing w:val="1"/>
                <w:w w:val="120"/>
              </w:rPr>
              <w:t> </w:t>
            </w:r>
            <w:r>
              <w:rPr>
                <w:color w:val="231F20"/>
                <w:w w:val="120"/>
              </w:rPr>
              <w:t>block</w:t>
            </w:r>
            <w:r>
              <w:rPr>
                <w:rFonts w:ascii="Times New Roman"/>
                <w:color w:val="231F20"/>
                <w:w w:val="120"/>
              </w:rPr>
              <w:tab/>
            </w:r>
            <w:r>
              <w:rPr>
                <w:i w:val="0"/>
                <w:color w:val="231F20"/>
                <w:spacing w:val="-5"/>
                <w:w w:val="120"/>
              </w:rPr>
              <w:t>197</w:t>
            </w:r>
          </w:hyperlink>
        </w:p>
        <w:p>
          <w:pPr>
            <w:pStyle w:val="TOC4"/>
            <w:spacing w:before="225"/>
          </w:pPr>
          <w:hyperlink w:history="true" w:anchor="_TOC_250003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4"/>
                <w:w w:val="130"/>
              </w:rPr>
              <w:t> </w:t>
            </w:r>
            <w:r>
              <w:rPr>
                <w:color w:val="231F20"/>
                <w:w w:val="130"/>
              </w:rPr>
              <w:t>H:</w:t>
            </w:r>
          </w:hyperlink>
        </w:p>
        <w:p>
          <w:pPr>
            <w:pStyle w:val="TOC5"/>
            <w:tabs>
              <w:tab w:pos="8216" w:val="left" w:leader="none"/>
            </w:tabs>
            <w:spacing w:before="11"/>
            <w:rPr>
              <w:i w:val="0"/>
            </w:rPr>
          </w:pPr>
          <w:hyperlink w:history="true" w:anchor="_TOC_250002">
            <w:r>
              <w:rPr>
                <w:color w:val="231F20"/>
                <w:w w:val="120"/>
              </w:rPr>
              <w:t>Tuning</w:t>
            </w:r>
            <w:r>
              <w:rPr>
                <w:color w:val="231F20"/>
                <w:spacing w:val="31"/>
                <w:w w:val="120"/>
              </w:rPr>
              <w:t> </w:t>
            </w:r>
            <w:r>
              <w:rPr>
                <w:color w:val="231F20"/>
                <w:w w:val="120"/>
              </w:rPr>
              <w:t>for</w:t>
            </w:r>
            <w:r>
              <w:rPr>
                <w:color w:val="231F20"/>
                <w:spacing w:val="32"/>
                <w:w w:val="120"/>
              </w:rPr>
              <w:t> </w:t>
            </w:r>
            <w:r>
              <w:rPr>
                <w:color w:val="231F20"/>
                <w:w w:val="120"/>
              </w:rPr>
              <w:t>optimal</w:t>
            </w:r>
            <w:r>
              <w:rPr>
                <w:color w:val="231F20"/>
                <w:spacing w:val="32"/>
                <w:w w:val="120"/>
              </w:rPr>
              <w:t> </w:t>
            </w:r>
            <w:r>
              <w:rPr>
                <w:color w:val="231F20"/>
                <w:w w:val="120"/>
              </w:rPr>
              <w:t>cooperation</w:t>
            </w:r>
            <w:r>
              <w:rPr>
                <w:rFonts w:ascii="Times New Roman"/>
                <w:color w:val="231F20"/>
                <w:w w:val="120"/>
              </w:rPr>
              <w:tab/>
            </w:r>
            <w:r>
              <w:rPr>
                <w:i w:val="0"/>
                <w:color w:val="231F20"/>
                <w:w w:val="120"/>
              </w:rPr>
              <w:t>199</w:t>
            </w:r>
          </w:hyperlink>
        </w:p>
        <w:p>
          <w:pPr>
            <w:pStyle w:val="TOC4"/>
            <w:spacing w:before="234"/>
          </w:pPr>
          <w:hyperlink w:history="true" w:anchor="_TOC_250001">
            <w:r>
              <w:rPr>
                <w:color w:val="231F20"/>
                <w:w w:val="130"/>
              </w:rPr>
              <w:t>Appendix</w:t>
            </w:r>
            <w:r>
              <w:rPr>
                <w:color w:val="231F20"/>
                <w:spacing w:val="8"/>
                <w:w w:val="130"/>
              </w:rPr>
              <w:t> </w:t>
            </w:r>
            <w:r>
              <w:rPr>
                <w:color w:val="231F20"/>
                <w:w w:val="130"/>
              </w:rPr>
              <w:t>I:</w:t>
            </w:r>
          </w:hyperlink>
        </w:p>
        <w:p>
          <w:pPr>
            <w:pStyle w:val="TOC5"/>
            <w:tabs>
              <w:tab w:pos="8216" w:val="left" w:leader="none"/>
            </w:tabs>
            <w:spacing w:before="11"/>
            <w:rPr>
              <w:i w:val="0"/>
            </w:rPr>
          </w:pPr>
          <w:hyperlink w:history="true" w:anchor="_TOC_250000">
            <w:r>
              <w:rPr>
                <w:color w:val="231F20"/>
                <w:w w:val="120"/>
              </w:rPr>
              <w:t>Bounds</w:t>
            </w:r>
            <w:r>
              <w:rPr>
                <w:color w:val="231F20"/>
                <w:spacing w:val="27"/>
                <w:w w:val="120"/>
              </w:rPr>
              <w:t> </w:t>
            </w:r>
            <w:r>
              <w:rPr>
                <w:color w:val="231F20"/>
                <w:w w:val="120"/>
              </w:rPr>
              <w:t>on</w:t>
            </w:r>
            <w:r>
              <w:rPr>
                <w:color w:val="231F20"/>
                <w:spacing w:val="27"/>
                <w:w w:val="120"/>
              </w:rPr>
              <w:t> </w:t>
            </w:r>
            <w:r>
              <w:rPr>
                <w:color w:val="231F20"/>
                <w:w w:val="120"/>
              </w:rPr>
              <w:t>allowed</w:t>
            </w:r>
            <w:r>
              <w:rPr>
                <w:color w:val="231F20"/>
                <w:spacing w:val="27"/>
                <w:w w:val="120"/>
              </w:rPr>
              <w:t> </w:t>
            </w:r>
            <w:r>
              <w:rPr>
                <w:color w:val="231F20"/>
                <w:w w:val="120"/>
              </w:rPr>
              <w:t>cache</w:t>
            </w:r>
            <w:r>
              <w:rPr>
                <w:color w:val="231F20"/>
                <w:spacing w:val="27"/>
                <w:w w:val="120"/>
              </w:rPr>
              <w:t> </w:t>
            </w:r>
            <w:r>
              <w:rPr>
                <w:color w:val="231F20"/>
                <w:w w:val="120"/>
              </w:rPr>
              <w:t>access</w:t>
            </w:r>
            <w:r>
              <w:rPr>
                <w:color w:val="231F20"/>
                <w:spacing w:val="27"/>
                <w:w w:val="120"/>
              </w:rPr>
              <w:t> </w:t>
            </w:r>
            <w:r>
              <w:rPr>
                <w:color w:val="231F20"/>
                <w:w w:val="120"/>
              </w:rPr>
              <w:t>latencies</w:t>
            </w:r>
            <w:r>
              <w:rPr>
                <w:rFonts w:ascii="Times New Roman"/>
                <w:color w:val="231F20"/>
                <w:w w:val="120"/>
              </w:rPr>
              <w:tab/>
            </w:r>
            <w:r>
              <w:rPr>
                <w:i w:val="0"/>
                <w:color w:val="231F20"/>
                <w:w w:val="120"/>
              </w:rPr>
              <w:t>200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500" w:bottom="1279" w:left="1120" w:right="680"/>
        </w:sect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1429" w:right="0" w:firstLine="0"/>
        <w:jc w:val="left"/>
        <w:rPr>
          <w:b/>
          <w:sz w:val="46"/>
        </w:rPr>
      </w:pPr>
      <w:bookmarkStart w:name="_TOC_250056" w:id="2"/>
      <w:r>
        <w:rPr>
          <w:b/>
          <w:color w:val="231F20"/>
          <w:w w:val="125"/>
          <w:sz w:val="46"/>
        </w:rPr>
        <w:t>List</w:t>
      </w:r>
      <w:r>
        <w:rPr>
          <w:b/>
          <w:color w:val="231F20"/>
          <w:spacing w:val="31"/>
          <w:w w:val="125"/>
          <w:sz w:val="46"/>
        </w:rPr>
        <w:t> </w:t>
      </w:r>
      <w:r>
        <w:rPr>
          <w:b/>
          <w:color w:val="231F20"/>
          <w:w w:val="125"/>
          <w:sz w:val="46"/>
        </w:rPr>
        <w:t>of</w:t>
      </w:r>
      <w:r>
        <w:rPr>
          <w:b/>
          <w:color w:val="231F20"/>
          <w:spacing w:val="33"/>
          <w:w w:val="125"/>
          <w:sz w:val="46"/>
        </w:rPr>
        <w:t> </w:t>
      </w:r>
      <w:bookmarkEnd w:id="2"/>
      <w:r>
        <w:rPr>
          <w:b/>
          <w:color w:val="231F20"/>
          <w:w w:val="125"/>
          <w:sz w:val="46"/>
        </w:rPr>
        <w:t>Figures</w:t>
      </w:r>
    </w:p>
    <w:p>
      <w:pPr>
        <w:pStyle w:val="BodyText"/>
        <w:rPr>
          <w:b/>
          <w:sz w:val="58"/>
        </w:rPr>
      </w:pP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IoT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users,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nodes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27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Input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size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consumption.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33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Channel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bandwidth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consumption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34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5"/>
          <w:sz w:val="20"/>
        </w:rPr>
        <w:t>CPU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utilization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vs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Energy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consumption.</w:t>
      </w:r>
      <w:r>
        <w:rPr>
          <w:rFonts w:ascii="Times New Roman"/>
          <w:color w:val="231F20"/>
          <w:w w:val="115"/>
          <w:sz w:val="20"/>
        </w:rPr>
        <w:tab/>
      </w:r>
      <w:r>
        <w:rPr>
          <w:color w:val="231F20"/>
          <w:w w:val="115"/>
          <w:sz w:val="20"/>
        </w:rPr>
        <w:t>35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Latency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threshold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consumption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35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Input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size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time.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36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Channel</w:t>
      </w:r>
      <w:r>
        <w:rPr>
          <w:color w:val="231F20"/>
          <w:spacing w:val="25"/>
          <w:w w:val="110"/>
          <w:sz w:val="20"/>
        </w:rPr>
        <w:t> </w:t>
      </w:r>
      <w:r>
        <w:rPr>
          <w:color w:val="231F20"/>
          <w:w w:val="110"/>
          <w:sz w:val="20"/>
        </w:rPr>
        <w:t>bandwidth</w:t>
      </w:r>
      <w:r>
        <w:rPr>
          <w:color w:val="231F20"/>
          <w:spacing w:val="25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time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37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5"/>
          <w:sz w:val="20"/>
        </w:rPr>
        <w:t>CPU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utilization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vs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Execution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time.</w:t>
      </w:r>
      <w:r>
        <w:rPr>
          <w:rFonts w:ascii="Times New Roman"/>
          <w:color w:val="231F20"/>
          <w:w w:val="115"/>
          <w:sz w:val="20"/>
        </w:rPr>
        <w:tab/>
      </w:r>
      <w:r>
        <w:rPr>
          <w:color w:val="231F20"/>
          <w:w w:val="115"/>
          <w:sz w:val="20"/>
        </w:rPr>
        <w:t>37</w:t>
      </w:r>
    </w:p>
    <w:p>
      <w:pPr>
        <w:pStyle w:val="ListParagraph"/>
        <w:numPr>
          <w:ilvl w:val="1"/>
          <w:numId w:val="3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Latency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threshold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vs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time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38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4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Average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task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execution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delay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variation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change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τ</w:t>
      </w:r>
      <w:r>
        <w:rPr>
          <w:rFonts w:ascii="Times New Roman" w:hAnsi="Times New Roman"/>
          <w:i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45</w:t>
      </w:r>
    </w:p>
    <w:p>
      <w:pPr>
        <w:pStyle w:val="ListParagraph"/>
        <w:numPr>
          <w:ilvl w:val="1"/>
          <w:numId w:val="4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Average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task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execution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accuracy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variation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change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τ</w:t>
      </w:r>
      <w:r>
        <w:rPr>
          <w:rFonts w:ascii="Times New Roman" w:hAnsi="Times New Roman"/>
          <w:i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46</w:t>
      </w:r>
    </w:p>
    <w:p>
      <w:pPr>
        <w:pStyle w:val="ListParagraph"/>
        <w:numPr>
          <w:ilvl w:val="1"/>
          <w:numId w:val="4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Average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gain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delay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variation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λ</w:t>
      </w:r>
      <w:r>
        <w:rPr>
          <w:rFonts w:ascii="Times New Roman" w:hAns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48</w:t>
      </w:r>
    </w:p>
    <w:p>
      <w:pPr>
        <w:pStyle w:val="ListParagraph"/>
        <w:numPr>
          <w:ilvl w:val="1"/>
          <w:numId w:val="4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Average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gain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delay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variation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λ</w:t>
      </w:r>
      <w:r>
        <w:rPr>
          <w:rFonts w:ascii="Times New Roman" w:hAns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48</w:t>
      </w:r>
    </w:p>
    <w:p>
      <w:pPr>
        <w:pStyle w:val="ListParagraph"/>
        <w:numPr>
          <w:ilvl w:val="1"/>
          <w:numId w:val="4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Average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gain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execution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delay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variation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λ</w:t>
      </w:r>
      <w:r>
        <w:rPr>
          <w:rFonts w:ascii="Times New Roman" w:hAns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49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Network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topology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simulations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56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4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energy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consumption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number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devices.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58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energy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consumption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transmission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power.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58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latency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total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consumption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59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total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consumption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device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CPU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frequency.</w:t>
      </w:r>
      <w:r>
        <w:rPr>
          <w:color w:val="231F20"/>
          <w:spacing w:val="50"/>
          <w:w w:val="110"/>
          <w:sz w:val="20"/>
        </w:rPr>
        <w:t> </w:t>
      </w:r>
      <w:r>
        <w:rPr>
          <w:color w:val="231F20"/>
          <w:w w:val="110"/>
          <w:sz w:val="20"/>
        </w:rPr>
        <w:t>60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4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energy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consumption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available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channels.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60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4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energy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consumption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number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users.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61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5"/>
          <w:sz w:val="20"/>
        </w:rPr>
        <w:t>Variation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LSTM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predictions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actual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values</w:t>
      </w:r>
      <w:r>
        <w:rPr>
          <w:rFonts w:ascii="Times New Roman"/>
          <w:color w:val="231F20"/>
          <w:w w:val="115"/>
          <w:sz w:val="20"/>
        </w:rPr>
        <w:tab/>
      </w:r>
      <w:r>
        <w:rPr>
          <w:color w:val="231F20"/>
          <w:w w:val="115"/>
          <w:sz w:val="20"/>
        </w:rPr>
        <w:t>62</w:t>
      </w:r>
    </w:p>
    <w:p>
      <w:pPr>
        <w:pStyle w:val="ListParagraph"/>
        <w:numPr>
          <w:ilvl w:val="1"/>
          <w:numId w:val="5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MLP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predictions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actual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values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63</w:t>
      </w:r>
    </w:p>
    <w:p>
      <w:pPr>
        <w:pStyle w:val="ListParagraph"/>
        <w:numPr>
          <w:ilvl w:val="1"/>
          <w:numId w:val="5"/>
        </w:numPr>
        <w:tabs>
          <w:tab w:pos="2209" w:val="left" w:leader="none"/>
          <w:tab w:pos="8364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Diﬀerence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LSTM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predictions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actual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values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63</w:t>
      </w:r>
    </w:p>
    <w:p>
      <w:pPr>
        <w:pStyle w:val="ListParagraph"/>
        <w:numPr>
          <w:ilvl w:val="1"/>
          <w:numId w:val="5"/>
        </w:numPr>
        <w:tabs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Diﬀerence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between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predictions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actual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values</w:t>
      </w:r>
      <w:r>
        <w:rPr>
          <w:rFonts w:ascii="Times New Roman" w:hAns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64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required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CPU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cycles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73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input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sizes.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73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Averaged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74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Convergence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4"/>
          <w:w w:val="105"/>
          <w:sz w:val="20"/>
        </w:rPr>
        <w:t> </w:t>
      </w:r>
      <w:r>
        <w:rPr>
          <w:color w:val="231F20"/>
          <w:w w:val="105"/>
          <w:sz w:val="20"/>
        </w:rPr>
        <w:t>oﬄoading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mechanism</w:t>
      </w:r>
      <w:r>
        <w:rPr>
          <w:rFonts w:ascii="Times New Roman" w:hAns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75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9" w:lineRule="auto" w:before="29" w:after="0"/>
        <w:ind w:left="2208" w:right="1867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normalized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routing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algorithms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balanced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tree topology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spacing w:val="-6"/>
          <w:w w:val="105"/>
          <w:sz w:val="20"/>
        </w:rPr>
        <w:t>78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</w:tabs>
        <w:spacing w:line="240" w:lineRule="auto" w:before="2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normalized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cost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routing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algorithms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under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</w:p>
    <w:p>
      <w:pPr>
        <w:pStyle w:val="BodyText"/>
        <w:tabs>
          <w:tab w:pos="8365" w:val="left" w:leader="dot"/>
        </w:tabs>
        <w:spacing w:before="11"/>
        <w:ind w:left="2208"/>
      </w:pPr>
      <w:r>
        <w:rPr>
          <w:color w:val="231F20"/>
          <w:w w:val="110"/>
        </w:rPr>
        <w:t>Fog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topology</w:t>
      </w:r>
      <w:r>
        <w:rPr>
          <w:rFonts w:ascii="Times New Roman"/>
          <w:color w:val="231F20"/>
          <w:w w:val="110"/>
        </w:rPr>
        <w:tab/>
      </w:r>
      <w:r>
        <w:rPr>
          <w:color w:val="231F20"/>
          <w:w w:val="110"/>
        </w:rPr>
        <w:t>78</w:t>
      </w:r>
    </w:p>
    <w:p>
      <w:pPr>
        <w:pStyle w:val="BodyText"/>
        <w:rPr>
          <w:sz w:val="22"/>
        </w:rPr>
      </w:pPr>
    </w:p>
    <w:p>
      <w:pPr>
        <w:pStyle w:val="BodyText"/>
        <w:spacing w:before="144"/>
        <w:ind w:left="1406" w:right="1843"/>
        <w:jc w:val="center"/>
      </w:pPr>
      <w:r>
        <w:rPr>
          <w:color w:val="231F20"/>
          <w:w w:val="125"/>
        </w:rPr>
        <w:t>ix</w:t>
      </w:r>
    </w:p>
    <w:p>
      <w:pPr>
        <w:spacing w:after="0"/>
        <w:jc w:val="center"/>
        <w:sectPr>
          <w:pgSz w:w="12240" w:h="15840"/>
          <w:pgMar w:top="1500" w:bottom="280" w:left="1120" w:right="68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9" w:lineRule="auto" w:before="63" w:after="0"/>
        <w:ind w:left="2208" w:right="1867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normalized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routing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algorithms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Connected-ER</w:t>
      </w:r>
      <w:r>
        <w:rPr>
          <w:color w:val="231F20"/>
          <w:spacing w:val="48"/>
          <w:w w:val="110"/>
          <w:sz w:val="20"/>
        </w:rPr>
        <w:t> </w:t>
      </w:r>
      <w:r>
        <w:rPr>
          <w:color w:val="231F20"/>
          <w:w w:val="110"/>
          <w:sz w:val="20"/>
        </w:rPr>
        <w:t>topology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spacing w:val="-6"/>
          <w:w w:val="105"/>
          <w:sz w:val="20"/>
        </w:rPr>
        <w:t>79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9" w:lineRule="auto" w:before="20" w:after="0"/>
        <w:ind w:left="2208" w:right="1867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of  normalized  cost  for  the  routing  algorithms  under  the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Small  World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topology  without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queueing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spacing w:val="-6"/>
          <w:w w:val="105"/>
          <w:sz w:val="20"/>
        </w:rPr>
        <w:t>79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  <w:tab w:pos="8365" w:val="left" w:leader="dot"/>
        </w:tabs>
        <w:spacing w:line="249" w:lineRule="auto" w:before="21" w:after="0"/>
        <w:ind w:left="2208" w:right="1867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normalized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routing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algorithms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Small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World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topology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queueing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delay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spacing w:val="-6"/>
          <w:w w:val="105"/>
          <w:sz w:val="20"/>
        </w:rPr>
        <w:t>80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07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cooperative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caching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88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Achieving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maximal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cooperation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103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Read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ratios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MEC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caches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misses.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107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Write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ratios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MEC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caches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misses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108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5"/>
          <w:sz w:val="20"/>
        </w:rPr>
        <w:t>Mean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request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sizes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(KB)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Local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MEC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caches</w:t>
      </w:r>
      <w:r>
        <w:rPr>
          <w:rFonts w:ascii="Times New Roman"/>
          <w:color w:val="231F20"/>
          <w:w w:val="115"/>
          <w:sz w:val="20"/>
        </w:rPr>
        <w:tab/>
      </w:r>
      <w:r>
        <w:rPr>
          <w:color w:val="231F20"/>
          <w:w w:val="115"/>
          <w:sz w:val="20"/>
        </w:rPr>
        <w:t>109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Comparison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online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oﬄine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policies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reads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</w:p>
    <w:p>
      <w:pPr>
        <w:pStyle w:val="BodyText"/>
        <w:tabs>
          <w:tab w:pos="8262" w:val="left" w:leader="dot"/>
        </w:tabs>
        <w:spacing w:before="11"/>
        <w:ind w:left="2208"/>
      </w:pPr>
      <w:r>
        <w:rPr>
          <w:color w:val="231F20"/>
          <w:w w:val="110"/>
        </w:rPr>
        <w:t>MEC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misses.</w:t>
      </w:r>
      <w:r>
        <w:rPr>
          <w:rFonts w:ascii="Times New Roman"/>
          <w:color w:val="231F20"/>
          <w:w w:val="110"/>
        </w:rPr>
        <w:tab/>
      </w:r>
      <w:r>
        <w:rPr>
          <w:color w:val="231F20"/>
          <w:w w:val="110"/>
        </w:rPr>
        <w:t>110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Comparison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online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oﬄine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policies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writes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</w:p>
    <w:p>
      <w:pPr>
        <w:pStyle w:val="BodyText"/>
        <w:tabs>
          <w:tab w:pos="8262" w:val="left" w:leader="dot"/>
        </w:tabs>
        <w:spacing w:before="11"/>
        <w:ind w:left="2208"/>
      </w:pPr>
      <w:r>
        <w:rPr>
          <w:color w:val="231F20"/>
          <w:w w:val="110"/>
        </w:rPr>
        <w:t>MEC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misses.</w:t>
      </w:r>
      <w:r>
        <w:rPr>
          <w:rFonts w:ascii="Times New Roman"/>
          <w:color w:val="231F20"/>
          <w:w w:val="110"/>
        </w:rPr>
        <w:tab/>
      </w:r>
      <w:r>
        <w:rPr>
          <w:color w:val="231F20"/>
          <w:w w:val="110"/>
        </w:rPr>
        <w:t>110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performance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available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edge</w:t>
      </w:r>
      <w:r>
        <w:rPr>
          <w:color w:val="231F20"/>
          <w:spacing w:val="27"/>
          <w:w w:val="105"/>
          <w:sz w:val="20"/>
        </w:rPr>
        <w:t> </w:t>
      </w:r>
      <w:r>
        <w:rPr>
          <w:color w:val="231F20"/>
          <w:w w:val="105"/>
          <w:sz w:val="20"/>
        </w:rPr>
        <w:t>servers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112</w:t>
      </w:r>
    </w:p>
    <w:p>
      <w:pPr>
        <w:pStyle w:val="ListParagraph"/>
        <w:numPr>
          <w:ilvl w:val="1"/>
          <w:numId w:val="7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latency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servers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113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throughput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changes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requested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</w:p>
    <w:p>
      <w:pPr>
        <w:pStyle w:val="BodyText"/>
        <w:tabs>
          <w:tab w:pos="8263" w:val="left" w:leader="dot"/>
        </w:tabs>
        <w:spacing w:before="10"/>
        <w:ind w:left="2208"/>
      </w:pPr>
      <w:r>
        <w:rPr>
          <w:color w:val="231F20"/>
          <w:w w:val="105"/>
        </w:rPr>
        <w:t>sizes</w:t>
      </w:r>
      <w:r>
        <w:rPr>
          <w:rFonts w:ascii="Times New Roman"/>
          <w:color w:val="231F20"/>
          <w:w w:val="105"/>
        </w:rPr>
        <w:tab/>
      </w:r>
      <w:r>
        <w:rPr>
          <w:color w:val="231F20"/>
          <w:w w:val="105"/>
        </w:rPr>
        <w:t>114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27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latency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changes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requested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sizes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114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  <w:tab w:pos="8262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throughput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rate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115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Variation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latency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changes</w:t>
      </w:r>
      <w:r>
        <w:rPr>
          <w:color w:val="231F20"/>
          <w:spacing w:val="32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31"/>
          <w:w w:val="105"/>
          <w:sz w:val="20"/>
        </w:rPr>
        <w:t> </w:t>
      </w:r>
      <w:r>
        <w:rPr>
          <w:color w:val="231F20"/>
          <w:w w:val="105"/>
          <w:sz w:val="20"/>
        </w:rPr>
        <w:t>request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rate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116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throughput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CPU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frequencies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117</w:t>
      </w:r>
    </w:p>
    <w:p>
      <w:pPr>
        <w:pStyle w:val="ListParagraph"/>
        <w:numPr>
          <w:ilvl w:val="1"/>
          <w:numId w:val="7"/>
        </w:numPr>
        <w:tabs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Variation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latency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CPU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frequencies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117</w:t>
      </w:r>
    </w:p>
    <w:p>
      <w:pPr>
        <w:pStyle w:val="ListParagraph"/>
        <w:numPr>
          <w:ilvl w:val="0"/>
          <w:numId w:val="8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17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Non-monotonic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monotonic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splines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182</w:t>
      </w:r>
    </w:p>
    <w:p>
      <w:pPr>
        <w:pStyle w:val="ListParagraph"/>
        <w:numPr>
          <w:ilvl w:val="0"/>
          <w:numId w:val="8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single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cubic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polynomial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segment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184</w:t>
      </w:r>
    </w:p>
    <w:p>
      <w:pPr>
        <w:pStyle w:val="ListParagraph"/>
        <w:numPr>
          <w:ilvl w:val="0"/>
          <w:numId w:val="8"/>
        </w:numPr>
        <w:tabs>
          <w:tab w:pos="2208" w:val="left" w:leader="none"/>
          <w:tab w:pos="2209" w:val="left" w:leader="none"/>
          <w:tab w:pos="8262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ﬁve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interpolating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cubic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polynomials</w:t>
      </w:r>
      <w:r>
        <w:rPr>
          <w:rFonts w:ascii="Times New Roman" w:hAns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185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500" w:bottom="280" w:left="1120" w:right="680"/>
        </w:sect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  <w:spacing w:before="0"/>
      </w:pPr>
      <w:bookmarkStart w:name="_TOC_250055" w:id="3"/>
      <w:r>
        <w:rPr>
          <w:color w:val="231F20"/>
          <w:w w:val="120"/>
        </w:rPr>
        <w:t>List</w:t>
      </w:r>
      <w:r>
        <w:rPr>
          <w:color w:val="231F20"/>
          <w:spacing w:val="56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57"/>
          <w:w w:val="120"/>
        </w:rPr>
        <w:t> </w:t>
      </w:r>
      <w:bookmarkEnd w:id="3"/>
      <w:r>
        <w:rPr>
          <w:color w:val="231F20"/>
          <w:w w:val="120"/>
        </w:rPr>
        <w:t>Tables</w:t>
      </w:r>
    </w:p>
    <w:p>
      <w:pPr>
        <w:pStyle w:val="BodyText"/>
        <w:rPr>
          <w:b/>
          <w:sz w:val="58"/>
        </w:rPr>
      </w:pPr>
    </w:p>
    <w:p>
      <w:pPr>
        <w:pStyle w:val="ListParagraph"/>
        <w:numPr>
          <w:ilvl w:val="1"/>
          <w:numId w:val="8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Simulation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Parameters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32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05"/>
          <w:sz w:val="20"/>
        </w:rPr>
        <w:t>Simulation 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parameters</w:t>
      </w:r>
      <w:r>
        <w:rPr>
          <w:rFonts w:ascii="Times New Roman"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57</w:t>
      </w:r>
    </w:p>
    <w:p>
      <w:pPr>
        <w:pStyle w:val="ListParagraph"/>
        <w:numPr>
          <w:ilvl w:val="1"/>
          <w:numId w:val="9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29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Simulation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Parameters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57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2208" w:val="left" w:leader="none"/>
          <w:tab w:pos="8365" w:val="left" w:leader="dot"/>
        </w:tabs>
        <w:ind w:left="1737"/>
      </w:pPr>
      <w:r>
        <w:rPr>
          <w:color w:val="231F20"/>
          <w:w w:val="105"/>
        </w:rPr>
        <w:t>6.1</w:t>
        <w:tab/>
        <w:t>Simulation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parameters</w:t>
      </w:r>
      <w:r>
        <w:rPr>
          <w:rFonts w:ascii="Times New Roman"/>
          <w:color w:val="231F20"/>
          <w:w w:val="105"/>
        </w:rPr>
        <w:tab/>
      </w:r>
      <w:r>
        <w:rPr>
          <w:color w:val="231F20"/>
          <w:w w:val="105"/>
        </w:rPr>
        <w:t>77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0"/>
        </w:numPr>
        <w:tabs>
          <w:tab w:pos="2208" w:val="left" w:leader="none"/>
          <w:tab w:pos="2209" w:val="left" w:leader="none"/>
          <w:tab w:pos="8365" w:val="left" w:leader="dot"/>
        </w:tabs>
        <w:spacing w:line="240" w:lineRule="auto" w:before="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Symbols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Notations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83</w:t>
      </w:r>
    </w:p>
    <w:p>
      <w:pPr>
        <w:pStyle w:val="ListParagraph"/>
        <w:numPr>
          <w:ilvl w:val="1"/>
          <w:numId w:val="10"/>
        </w:numPr>
        <w:tabs>
          <w:tab w:pos="2208" w:val="left" w:leader="none"/>
          <w:tab w:pos="2209" w:val="left" w:leader="none"/>
          <w:tab w:pos="8263" w:val="left" w:leader="dot"/>
        </w:tabs>
        <w:spacing w:line="240" w:lineRule="auto" w:before="30" w:after="0"/>
        <w:ind w:left="2208" w:right="0" w:hanging="472"/>
        <w:jc w:val="left"/>
        <w:rPr>
          <w:sz w:val="20"/>
        </w:rPr>
      </w:pPr>
      <w:r>
        <w:rPr>
          <w:color w:val="231F20"/>
          <w:w w:val="110"/>
          <w:sz w:val="20"/>
        </w:rPr>
        <w:t>Simulation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Parameters</w:t>
      </w:r>
      <w:r>
        <w:rPr>
          <w:rFonts w:ascii="Times New Roman"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106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1406" w:right="1843"/>
        <w:jc w:val="center"/>
      </w:pPr>
      <w:r>
        <w:rPr>
          <w:color w:val="231F20"/>
          <w:w w:val="125"/>
        </w:rPr>
        <w:t>xi</w:t>
      </w:r>
    </w:p>
    <w:p>
      <w:pPr>
        <w:spacing w:after="0"/>
        <w:jc w:val="center"/>
        <w:sectPr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1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</w:pPr>
      <w:r>
        <w:rPr>
          <w:color w:val="231F20"/>
          <w:w w:val="120"/>
        </w:rPr>
        <w:t>Introduction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The last couple of decades have seen unprecedented progress in the ﬁelds of mi-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croprocessors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impossible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believe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smartphone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microprocessors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today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almost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powerful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purpose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processors were at the turn of the century.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Highly eﬃcient mobile devices now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contribute to the vast majority of consumer computing while datacenter proces-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sors have achieved enormous levels of hyperscaling from the density of 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present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modern  datacenter.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  reduction  in  transistor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gate sizes have slowed, the number of processing cores present in a single pro-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cessor has steadily increased.  Multi-core processors are now common in even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most basic smartphones.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Recent processor architectures even include hybrid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processing cores wherein a fraction of the available cores are focused on perfor-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mance while the rest are highly eﬃcient.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hybrid architecture meshes nicely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consumer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workloads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processors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even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more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right="437"/>
        <w:jc w:val="center"/>
      </w:pPr>
      <w:r>
        <w:rPr>
          <w:color w:val="231F20"/>
          <w:w w:val="101"/>
        </w:rPr>
        <w:t>1</w:t>
      </w:r>
    </w:p>
    <w:p>
      <w:pPr>
        <w:spacing w:after="0"/>
        <w:jc w:val="center"/>
        <w:sectPr>
          <w:pgSz w:w="12240" w:h="15840"/>
          <w:pgMar w:top="1500" w:bottom="280" w:left="1120" w:right="680"/>
        </w:sectPr>
      </w:pPr>
    </w:p>
    <w:p>
      <w:pPr>
        <w:tabs>
          <w:tab w:pos="8570" w:val="right" w:leader="none"/>
        </w:tabs>
        <w:spacing w:before="41" w:after="23"/>
        <w:ind w:left="1429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Introduction</w:t>
      </w:r>
      <w:r>
        <w:rPr>
          <w:rFonts w:asci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2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357.05pt;height:.4pt;mso-position-horizontal-relative:char;mso-position-vertical-relative:line" coordorigin="0,0" coordsize="7141,8">
            <v:line style="position:absolute" from="0,4" to="7141,4" stroked="true" strokeweight=".374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energy eﬃcient. On the other end of the spectrum, servers now have hundreds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cores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supporting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myriad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users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applications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processor.</w:t>
      </w:r>
    </w:p>
    <w:p>
      <w:pPr>
        <w:pStyle w:val="BodyText"/>
        <w:spacing w:line="501" w:lineRule="auto" w:before="175"/>
        <w:ind w:left="1429" w:right="1867"/>
        <w:jc w:val="both"/>
      </w:pPr>
      <w:r>
        <w:rPr>
          <w:color w:val="231F20"/>
          <w:w w:val="110"/>
        </w:rPr>
        <w:t>Computer networks have also enjoyed considerable improvements in the last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couple of decades.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Corporate wired networks have given way to high speed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wireless connectivity in most work and public places.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Ubiquitous connectivity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steadily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improving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few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years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entirely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possible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to stream in high deﬁnition over a mobile ﬁfth generation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 is now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inconceivable to have an electronic device without some form of connectivity.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Previously benign household devices such as toasters and refrigerators are now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connected to the internet and can automatically take limited actions based 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certain parameters.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Coupled with advances in miniaturization of sensors, it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easier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ever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sense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surroundings.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05"/>
        </w:rPr>
        <w:t>Considering recent improvements in processors and networks, advances in pro-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cessing power and ubiquitous connectivity are only going to scale exponentially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 the next decades.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Current estimates suggest we have billions of devices con-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nected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expected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reach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trillion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end of the decade.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term </w:t>
      </w:r>
      <w:r>
        <w:rPr>
          <w:i/>
          <w:color w:val="231F20"/>
          <w:w w:val="105"/>
        </w:rPr>
        <w:t>Internet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Things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and its updated moniker,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Internet of Everything </w:t>
      </w:r>
      <w:r>
        <w:rPr>
          <w:color w:val="231F20"/>
          <w:w w:val="105"/>
        </w:rPr>
        <w:t>was coined to address this unprecedented volume of con-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nected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entities.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ubiquitous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connectivity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made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smaller,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created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problems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traditional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weren’t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handle.</w:t>
      </w:r>
    </w:p>
    <w:p>
      <w:pPr>
        <w:pStyle w:val="BodyText"/>
        <w:spacing w:line="501" w:lineRule="auto" w:before="169"/>
        <w:ind w:left="1429" w:right="1867"/>
        <w:jc w:val="both"/>
      </w:pPr>
      <w:r>
        <w:rPr>
          <w:color w:val="231F20"/>
          <w:w w:val="115"/>
        </w:rPr>
        <w:t>The </w:t>
      </w:r>
      <w:r>
        <w:rPr>
          <w:i/>
          <w:color w:val="231F20"/>
          <w:w w:val="115"/>
        </w:rPr>
        <w:t>Internet </w:t>
      </w:r>
      <w:r>
        <w:rPr>
          <w:color w:val="231F20"/>
          <w:w w:val="115"/>
        </w:rPr>
        <w:t>and its precursor the </w:t>
      </w:r>
      <w:r>
        <w:rPr>
          <w:i/>
          <w:color w:val="231F20"/>
          <w:w w:val="115"/>
        </w:rPr>
        <w:t>ARPANET </w:t>
      </w:r>
      <w:r>
        <w:rPr>
          <w:color w:val="231F20"/>
          <w:w w:val="115"/>
        </w:rPr>
        <w:t>were originally designed to con-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0"/>
        </w:rPr>
        <w:t>nect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computers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together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collaboration.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Reliability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links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prioritized</w:t>
      </w:r>
    </w:p>
    <w:p>
      <w:pPr>
        <w:spacing w:after="0" w:line="501" w:lineRule="auto"/>
        <w:jc w:val="both"/>
        <w:sectPr>
          <w:pgSz w:w="12240" w:h="15840"/>
          <w:pgMar w:top="13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over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throughput.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costly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 re-transmissions  were  expen-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sive.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seven-layered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OSI  model  and  the  </w:t>
      </w:r>
      <w:r>
        <w:rPr>
          <w:i/>
          <w:color w:val="231F20"/>
          <w:w w:val="120"/>
        </w:rPr>
        <w:t>TCP/IP  </w:t>
      </w:r>
      <w:r>
        <w:rPr>
          <w:color w:val="231F20"/>
          <w:w w:val="105"/>
        </w:rPr>
        <w:t>transport  layer  protocol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reliable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communications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Internet.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worked perfectly for decades, we now face a world that has changed dramatically.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Computers have become exponentially faster, network speeds have increased dra-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matically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overwhelming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majority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streaming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video and image data.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is very diﬀerent than what the original Internet 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handle.</w:t>
      </w:r>
    </w:p>
    <w:p>
      <w:pPr>
        <w:pStyle w:val="BodyText"/>
        <w:spacing w:line="501" w:lineRule="auto" w:before="169"/>
        <w:ind w:left="1429" w:right="1867"/>
        <w:jc w:val="both"/>
      </w:pPr>
      <w:r>
        <w:rPr>
          <w:color w:val="231F20"/>
          <w:w w:val="105"/>
        </w:rPr>
        <w:t>However, the biggest change has been the rise of mobile computing and the sheer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number of devices that can now connect to the internet. The original design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Internet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did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envision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billions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possibly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trillion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to be connected to the internet. This is evident in the design of the 32-bit IPv4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addressing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Internet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maximum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w w:val="110"/>
          <w:vertAlign w:val="superscript"/>
        </w:rPr>
        <w:t>32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addresses.</w:t>
      </w:r>
      <w:r>
        <w:rPr>
          <w:color w:val="231F20"/>
          <w:spacing w:val="-4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While the addressing problem has been almost solved through </w:t>
      </w:r>
      <w:r>
        <w:rPr>
          <w:i/>
          <w:color w:val="231F20"/>
          <w:w w:val="110"/>
          <w:vertAlign w:val="baseline"/>
        </w:rPr>
        <w:t>NAT</w:t>
      </w:r>
      <w:r>
        <w:rPr>
          <w:i/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expanded IPv6 addressing scheme, we need better mechanisms to support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vast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number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rich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media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experiences.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4"/>
        <w:tabs>
          <w:tab w:pos="2120" w:val="left" w:leader="none"/>
        </w:tabs>
        <w:ind w:left="1429" w:firstLine="0"/>
      </w:pPr>
      <w:bookmarkStart w:name="_TOC_250054" w:id="4"/>
      <w:r>
        <w:rPr>
          <w:color w:val="231F20"/>
          <w:w w:val="115"/>
        </w:rPr>
        <w:t>1.1</w:t>
        <w:tab/>
        <w:t>Organization</w:t>
      </w:r>
      <w:r>
        <w:rPr>
          <w:color w:val="231F20"/>
          <w:spacing w:val="5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52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52"/>
          <w:w w:val="115"/>
        </w:rPr>
        <w:t> </w:t>
      </w:r>
      <w:bookmarkEnd w:id="4"/>
      <w:r>
        <w:rPr>
          <w:color w:val="231F20"/>
          <w:w w:val="115"/>
        </w:rPr>
        <w:t>Dissertation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reader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introduced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paradigms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oﬄoading,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puting,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congestion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state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ﬁelds.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mentioned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diﬀers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re-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search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carried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direction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introduced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published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research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reader.</w:t>
      </w:r>
    </w:p>
    <w:p>
      <w:pPr>
        <w:spacing w:after="0" w:line="501" w:lineRule="auto"/>
        <w:jc w:val="both"/>
        <w:sectPr>
          <w:headerReference w:type="default" r:id="rId7"/>
          <w:pgSz w:w="12240" w:h="15840"/>
          <w:pgMar w:header="1378" w:footer="0" w:top="1600" w:bottom="280" w:left="1120" w:right="680"/>
          <w:pgNumType w:start="3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Chapter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introduces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eﬃcient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resource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allocation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mecha-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nism for the Internet of Things.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Modern smartphones and devices have greatly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capabilities.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limited energy capacities.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show how intelligently oﬄoading computation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other devices and the cloud can reduce computing times and greatly improve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battery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lifetimes.</w:t>
      </w:r>
    </w:p>
    <w:p>
      <w:pPr>
        <w:pStyle w:val="BodyText"/>
        <w:spacing w:line="501" w:lineRule="auto" w:before="155"/>
        <w:ind w:left="1429" w:right="1867"/>
        <w:jc w:val="both"/>
      </w:pPr>
      <w:r>
        <w:rPr>
          <w:color w:val="231F20"/>
          <w:w w:val="110"/>
        </w:rPr>
        <w:t>We look at the energy problem in depth in Chapter 4. Energy limitation is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primary stumbling block to building large mobile networks. We take inspiration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 steam engine governors widely used in the 19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century and show how the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same</w:t>
      </w:r>
      <w:r>
        <w:rPr>
          <w:color w:val="231F20"/>
          <w:spacing w:val="-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interpolation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principles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cubic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splines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used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optimize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energy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envelopes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networks.</w:t>
      </w:r>
    </w:p>
    <w:p>
      <w:pPr>
        <w:pStyle w:val="BodyText"/>
        <w:spacing w:line="501" w:lineRule="auto" w:before="157"/>
        <w:ind w:left="1429" w:right="1867"/>
        <w:jc w:val="both"/>
      </w:pPr>
      <w:r>
        <w:rPr>
          <w:color w:val="231F20"/>
          <w:w w:val="105"/>
        </w:rPr>
        <w:t>Chapter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deals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bane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latency.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hybrid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approach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partially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devices can result in faster processing times and reduced perceived latencies.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Setting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priorities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determines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processed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locally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oﬄoaded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computation.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introduce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reader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to network congestion at the edge and how it can be mitigated by proactively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rerouting traﬃc away from aﬀected nodes. Machine learning models were applied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predict nodes with heavy traﬃc in the future and appropriate routing changes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applied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throughput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network.</w:t>
      </w:r>
    </w:p>
    <w:p>
      <w:pPr>
        <w:pStyle w:val="BodyText"/>
        <w:spacing w:line="501" w:lineRule="auto" w:before="153"/>
        <w:ind w:left="1429" w:right="1867"/>
        <w:jc w:val="both"/>
      </w:pPr>
      <w:r>
        <w:rPr>
          <w:color w:val="231F20"/>
          <w:w w:val="105"/>
        </w:rPr>
        <w:t>Chapter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extends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Chapter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user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experiences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mobile devices can be improved through computation oﬄoading at the 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 to the edge ensures even faster processing as compared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highly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interactive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applications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as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interactive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gaming.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simulations  also show that the  mechanism  scales well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 the size of the network. We have then explored the problem of cooperative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hop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non-trivial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non-convex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evaluate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methods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performance.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05"/>
        </w:rPr>
        <w:t>Chapter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takes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deep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into  the  problem  of  caching  at  the  mobile  net-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 edge.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propose a scalable </w:t>
      </w:r>
      <w:r>
        <w:rPr>
          <w:i/>
          <w:color w:val="231F20"/>
          <w:w w:val="105"/>
        </w:rPr>
        <w:t>key-value </w:t>
      </w:r>
      <w:r>
        <w:rPr>
          <w:color w:val="231F20"/>
          <w:w w:val="105"/>
        </w:rPr>
        <w:t>store and a novel hierarchical </w:t>
      </w:r>
      <w:r>
        <w:rPr>
          <w:i/>
          <w:color w:val="231F20"/>
          <w:w w:val="105"/>
        </w:rPr>
        <w:t>rank-</w:t>
      </w:r>
      <w:r>
        <w:rPr>
          <w:i/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threshold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 caching mechanism and compare its performance with estab-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lished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  that  the  unique  nature  of  the  cache  at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mobile edge works well with our mechanism, minimizing remote writes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converging quickly to an optimal level of caching.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idea is then extended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create a cooperative caching mechanism at the network edge.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formulate 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cooperative caching strategy wherein edge servers share their caches and make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them available to the mobile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compare the performance of this dis-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tributed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mechanisms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performs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better.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10"/>
        </w:rPr>
        <w:t>We ﬁnally conclude this dissertation in Chapter 8 wherein we summarize our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discuss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future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work.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2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</w:pPr>
      <w:r>
        <w:rPr>
          <w:color w:val="231F20"/>
          <w:w w:val="120"/>
        </w:rPr>
        <w:t>Existing</w:t>
      </w:r>
      <w:r>
        <w:rPr>
          <w:color w:val="231F20"/>
          <w:spacing w:val="58"/>
          <w:w w:val="120"/>
        </w:rPr>
        <w:t> </w:t>
      </w:r>
      <w:r>
        <w:rPr>
          <w:color w:val="231F20"/>
          <w:w w:val="120"/>
        </w:rPr>
        <w:t>research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As the number of devices connected to the Internet has grown, the infrastructure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powers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backbone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started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age.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Internet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conceived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at a time when network speeds were measured in bits per second and the only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entities running networked nodes were research institutions.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Network speeds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have now exceeded terabits per second and the number of devices connected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 the Internet range in billions or possibly even a trillion.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While the archaic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infrastructure was not designed to support this large volume of devices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 rates, it is also infeasible to rebuild the whole infrastructure from scratch.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Therefore, a lot of research and eﬀort has been expended to make the Internet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Things work with the existing infrastructure.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My dissertation explores several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areas wherein we can extend and improve the performance of these devices. 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chapter highlights the current research done in this direction and how my work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diﬀers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research.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right="437"/>
        <w:jc w:val="center"/>
      </w:pPr>
      <w:r>
        <w:rPr>
          <w:color w:val="231F20"/>
          <w:w w:val="101"/>
        </w:rPr>
        <w:t>6</w:t>
      </w:r>
    </w:p>
    <w:p>
      <w:pPr>
        <w:spacing w:after="0"/>
        <w:jc w:val="center"/>
        <w:sectPr>
          <w:headerReference w:type="default" r:id="rId8"/>
          <w:pgSz w:w="12240" w:h="15840"/>
          <w:pgMar w:header="0" w:footer="0" w:top="1500" w:bottom="280" w:left="1120" w:right="680"/>
        </w:sect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491" w:lineRule="auto" w:before="144" w:after="0"/>
        <w:ind w:left="2120" w:right="1867" w:hanging="691"/>
        <w:jc w:val="left"/>
      </w:pPr>
      <w:bookmarkStart w:name="_TOC_250053" w:id="5"/>
      <w:r>
        <w:rPr>
          <w:color w:val="231F20"/>
          <w:w w:val="120"/>
        </w:rPr>
        <w:t>Resource</w:t>
      </w:r>
      <w:r>
        <w:rPr>
          <w:color w:val="231F20"/>
          <w:spacing w:val="20"/>
          <w:w w:val="120"/>
        </w:rPr>
        <w:t> </w:t>
      </w:r>
      <w:r>
        <w:rPr>
          <w:color w:val="231F20"/>
          <w:w w:val="120"/>
        </w:rPr>
        <w:t>allocation</w:t>
      </w:r>
      <w:r>
        <w:rPr>
          <w:color w:val="231F20"/>
          <w:spacing w:val="21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20"/>
          <w:w w:val="120"/>
        </w:rPr>
        <w:t> </w:t>
      </w:r>
      <w:r>
        <w:rPr>
          <w:color w:val="231F20"/>
          <w:w w:val="120"/>
        </w:rPr>
        <w:t>utilization</w:t>
      </w:r>
      <w:r>
        <w:rPr>
          <w:color w:val="231F20"/>
          <w:spacing w:val="21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21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20"/>
          <w:w w:val="120"/>
        </w:rPr>
        <w:t> </w:t>
      </w:r>
      <w:r>
        <w:rPr>
          <w:color w:val="231F20"/>
          <w:w w:val="120"/>
        </w:rPr>
        <w:t>Inter-</w:t>
      </w:r>
      <w:r>
        <w:rPr>
          <w:color w:val="231F20"/>
          <w:spacing w:val="-70"/>
          <w:w w:val="120"/>
        </w:rPr>
        <w:t> </w:t>
      </w:r>
      <w:r>
        <w:rPr>
          <w:color w:val="231F20"/>
          <w:w w:val="120"/>
        </w:rPr>
        <w:t>net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27"/>
          <w:w w:val="120"/>
        </w:rPr>
        <w:t> </w:t>
      </w:r>
      <w:bookmarkEnd w:id="5"/>
      <w:r>
        <w:rPr>
          <w:color w:val="231F20"/>
          <w:w w:val="120"/>
        </w:rPr>
        <w:t>Things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Analogous to the multi level caches in modern CPUs that balance capacity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access times, current deployments of IoT devices include a number of special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computing nodes to accelerate computation. These nodes are present closer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computing devices and are therefore termed as </w:t>
      </w:r>
      <w:r>
        <w:rPr>
          <w:i/>
          <w:color w:val="231F20"/>
          <w:w w:val="110"/>
        </w:rPr>
        <w:t>edge </w:t>
      </w:r>
      <w:r>
        <w:rPr>
          <w:color w:val="231F20"/>
          <w:w w:val="110"/>
        </w:rPr>
        <w:t>nodes to distinguish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them from the cloud.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These edge nodes are usually more powerful than indi-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vidual IoT devices but less than a cloud node.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 eﬃciency, edge nodes 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dynamically scale their resources based on their perceived computational load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[11]. A hierarchy of nodes are generally employed based on their capabilities to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further improve the eﬃciency of the whole system. As the computational load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increases in individual IoT devices, they can decide to oﬄoad computation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these edge devices.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Each edge device can in turn oﬄoad their computation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next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layer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depending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load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continues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until it reaches the cloud.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crux of this mechanism ensures that an indi-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vidual node is never inundated with heavy computation which results in longer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wait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times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faster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depletion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energy.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studies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shown,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this oﬄoading comes with its own added latencies and energy trade oﬀs.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ensure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optimal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resources,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important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decide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thresholds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before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actual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oﬄoad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triggered.</w:t>
      </w:r>
    </w:p>
    <w:p>
      <w:pPr>
        <w:pStyle w:val="BodyText"/>
        <w:spacing w:line="501" w:lineRule="auto" w:before="160"/>
        <w:ind w:left="1429" w:right="1867"/>
        <w:jc w:val="both"/>
      </w:pPr>
      <w:r>
        <w:rPr>
          <w:color w:val="231F20"/>
          <w:w w:val="105"/>
        </w:rPr>
        <w:t>Traﬃc patterns between IoT devices and the various levels of the edge is inher-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ently complex and depends on a variety of factors including the current system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load,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wireless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channel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envelope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system.</w:t>
      </w:r>
    </w:p>
    <w:p>
      <w:pPr>
        <w:spacing w:after="0" w:line="501" w:lineRule="auto"/>
        <w:jc w:val="both"/>
        <w:sectPr>
          <w:headerReference w:type="default" r:id="rId9"/>
          <w:pgSz w:w="12240" w:h="15840"/>
          <w:pgMar w:header="1378" w:footer="0" w:top="1600" w:bottom="280" w:left="1120" w:right="680"/>
          <w:pgNumType w:start="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If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merely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consumption would increase exponentially and cause huge latencies on the ﬁnite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 wireless channel from the spurt in traﬃc.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if devices all perform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allotted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locally,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complete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would increase exponentially as most devices only have modest computing ca-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pacities.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Modeling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therefore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involve  intelligent  handling 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oﬄoaded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computation.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account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minor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ﬁnite  computing  overhead  of  the  oﬄoading  decision  process.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 the  size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deployments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grow,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overhead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aﬀects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eﬃciency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the system.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decision to oﬄoad is based on a continuous evaluation of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prevalent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conditions,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current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load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nature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computation.</w:t>
      </w:r>
    </w:p>
    <w:p>
      <w:pPr>
        <w:pStyle w:val="BodyText"/>
        <w:spacing w:line="501" w:lineRule="auto" w:before="165"/>
        <w:ind w:left="1429" w:right="1867"/>
        <w:jc w:val="both"/>
      </w:pPr>
      <w:r>
        <w:rPr>
          <w:color w:val="231F20"/>
          <w:w w:val="110"/>
        </w:rPr>
        <w:t>Traditionally, power saving mechanisms in IoT networks simply oﬄoad compu-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tation to the cloud. Devices act as portals and computation is performed in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cloud [21, 22]. Improving performance of IoT and edge computing systems have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focused on the design of eﬀective computation oﬄoading strategies.   Xiao et.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al. and Wang et. al minimized the average task duration and service response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times under energy constraints by utilizing the alternating direction method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multipliers [12, 13]. Misra et. al. proposed a greedy heuristic scheme for multi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hop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path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selection.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[15].  Liu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et.  al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did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 study on the social relationships in IoT users to develop a socially aware of-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ﬂoading scheme through a game theoretic approach [14]. Lei et. al performed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extensive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study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joint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minimization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continuous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Markov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decision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05"/>
        </w:rPr>
        <w:t>solution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developed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dynamic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programming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[16].</w:t>
      </w: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Stochastic optimization techniques to determine oﬄoading strategies have also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been employed for this problem.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Mao et.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 proposed a dynamic oﬄoading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scheme for energy harvesting IoT devices [17]. Chen et. al. developed an adap-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scheme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minimizes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consumed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transmission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guaranteed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queuing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[18].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Gao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et.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socially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aware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resource allocation scheme for device to device communications [19]. Zhang et.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optimal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harvesting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on Lyapunov optimization and Vickrey-Clarke-Groves auction to determine 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wards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[20].</w:t>
      </w:r>
    </w:p>
    <w:p>
      <w:pPr>
        <w:pStyle w:val="BodyText"/>
        <w:spacing w:line="501" w:lineRule="auto" w:before="153"/>
        <w:ind w:left="1429" w:right="1867"/>
        <w:jc w:val="both"/>
      </w:pPr>
      <w:r>
        <w:rPr>
          <w:color w:val="231F20"/>
          <w:w w:val="105"/>
        </w:rPr>
        <w:t>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assume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statistical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readily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available.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studies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  quite  diﬃcult 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achieve in real world deployments [23].  Moreover,  these works assume a static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  their  computation  to  the  cloud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and receive the computed results.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static hierarchy is simple to implement 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tuned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diﬀerent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kinds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world.</w:t>
      </w:r>
    </w:p>
    <w:p>
      <w:pPr>
        <w:pStyle w:val="BodyText"/>
        <w:spacing w:line="501" w:lineRule="auto" w:before="156"/>
        <w:ind w:left="1429" w:right="1867"/>
        <w:jc w:val="both"/>
      </w:pPr>
      <w:r>
        <w:rPr>
          <w:color w:val="231F20"/>
          <w:w w:val="105"/>
        </w:rPr>
        <w:t>I have modeled the problems of computation oﬄoading and resource allocation 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goal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minimizing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across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all levels at the edge while keeping the extra latencies incurred as a result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minimum.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eﬃciency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increased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by increasing the hierarchy in the edge and use time series analysis to predict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resource usage.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My work on improving the resource allocation and utilization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was published in the 2020 IEEE Latin-American Conference on Communications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(LATINCOM)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[131].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52" w:id="6"/>
      <w:r>
        <w:rPr>
          <w:color w:val="231F20"/>
          <w:w w:val="115"/>
        </w:rPr>
        <w:t>The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problem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Internet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41"/>
          <w:w w:val="115"/>
        </w:rPr>
        <w:t> </w:t>
      </w:r>
      <w:bookmarkEnd w:id="6"/>
      <w:r>
        <w:rPr>
          <w:color w:val="231F20"/>
          <w:w w:val="115"/>
        </w:rPr>
        <w:t>Things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Cubic splines [29] are generally used in interpolation, wherein a smooth con-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tinuous function can ﬁt discrete data points.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achieved by interpolating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data with piecewise cubic polynomials. Lower order polynomials reduce the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computing complexity and numerical instability that are often associated 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higher degree polynomials. This characteristic can be exploited to manage lim-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throughput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extend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lifetime.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Cubic splines have been used to design stable governors for steam engines by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Chebyshev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back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19th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century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[30,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31].</w:t>
      </w:r>
      <w:r>
        <w:rPr>
          <w:color w:val="231F20"/>
          <w:spacing w:val="18"/>
          <w:w w:val="115"/>
        </w:rPr>
        <w:t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variety</w:t>
      </w:r>
      <w:r>
        <w:rPr>
          <w:color w:val="231F20"/>
          <w:spacing w:val="-4"/>
          <w:w w:val="115"/>
        </w:rPr>
        <w:t> </w:t>
      </w:r>
      <w:r>
        <w:rPr>
          <w:color w:val="231F20"/>
          <w:spacing w:val="-1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industrial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real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world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5"/>
        </w:rPr>
        <w:t>problems in the ﬁeld of VLSI, CAD/CAM and digital signal processing also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make use of splines for approximation.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Splines are very useful in computing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stress distribution in load bearing structures such as building basements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airplane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wings.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Insights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load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distribution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utilized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modify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shape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 the structure through exponential and cubic spline interpolation [29, 32–36].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Splines can also exploit the properties of Bernstein polynomials to generate shape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preserving curves based on the input data [37]. Piecewise rational interpolation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can also be used on strictly monotonic and convex data [38, 39]. The reader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encouraged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refer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Appendix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 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details 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cubic splines.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10"/>
        </w:rPr>
        <w:t>In this dissertation, </w:t>
      </w:r>
      <w:r>
        <w:rPr>
          <w:color w:val="231F20"/>
          <w:w w:val="115"/>
        </w:rPr>
        <w:t>I </w:t>
      </w:r>
      <w:r>
        <w:rPr>
          <w:color w:val="231F20"/>
          <w:w w:val="110"/>
        </w:rPr>
        <w:t>have investigated various tradeoﬀs between accuracy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delay for computations performed locally and in collaboration with other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We form a multi objective function to compute the average energy consumed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by the network under various scenarios.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extend this to create an energy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framework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extend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service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lifetimes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IoT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devices.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predictive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cubic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splines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pub-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lished in the 2020 IEEE International Conference on Sensing, Communication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Networking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(SECON)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[129]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491" w:lineRule="auto" w:before="0" w:after="0"/>
        <w:ind w:left="2120" w:right="1867" w:hanging="691"/>
        <w:jc w:val="left"/>
      </w:pPr>
      <w:bookmarkStart w:name="_TOC_250051" w:id="7"/>
      <w:r>
        <w:rPr>
          <w:color w:val="231F20"/>
          <w:w w:val="115"/>
        </w:rPr>
        <w:t>Improving</w:t>
      </w:r>
      <w:r>
        <w:rPr>
          <w:color w:val="231F20"/>
          <w:spacing w:val="57"/>
          <w:w w:val="115"/>
        </w:rPr>
        <w:t> </w:t>
      </w:r>
      <w:r>
        <w:rPr>
          <w:color w:val="231F20"/>
          <w:w w:val="115"/>
        </w:rPr>
        <w:t>responsiveness</w:t>
      </w:r>
      <w:r>
        <w:rPr>
          <w:color w:val="231F20"/>
          <w:spacing w:val="5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57"/>
          <w:w w:val="115"/>
        </w:rPr>
        <w:t> </w:t>
      </w:r>
      <w:r>
        <w:rPr>
          <w:color w:val="231F20"/>
          <w:w w:val="115"/>
        </w:rPr>
        <w:t>prioritizing</w:t>
      </w:r>
      <w:r>
        <w:rPr>
          <w:color w:val="231F20"/>
          <w:spacing w:val="57"/>
          <w:w w:val="115"/>
        </w:rPr>
        <w:t> </w:t>
      </w:r>
      <w:r>
        <w:rPr>
          <w:color w:val="231F20"/>
          <w:w w:val="115"/>
        </w:rPr>
        <w:t>trans-</w:t>
      </w:r>
      <w:r>
        <w:rPr>
          <w:color w:val="231F20"/>
          <w:spacing w:val="-67"/>
          <w:w w:val="115"/>
        </w:rPr>
        <w:t> </w:t>
      </w:r>
      <w:r>
        <w:rPr>
          <w:color w:val="231F20"/>
          <w:w w:val="115"/>
        </w:rPr>
        <w:t>missions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Internet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34"/>
          <w:w w:val="115"/>
        </w:rPr>
        <w:t> </w:t>
      </w:r>
      <w:bookmarkEnd w:id="7"/>
      <w:r>
        <w:rPr>
          <w:color w:val="231F20"/>
          <w:w w:val="115"/>
        </w:rPr>
        <w:t>Things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501" w:lineRule="auto" w:before="1"/>
        <w:ind w:left="1429" w:right="1866"/>
        <w:jc w:val="both"/>
      </w:pPr>
      <w:r>
        <w:rPr>
          <w:color w:val="231F20"/>
          <w:w w:val="110"/>
        </w:rPr>
        <w:t>A lot of research has been undertaken in improving the responsiveness and set-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ting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priorities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certain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packets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those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delivered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faster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not get lost in the deluge of network packets in the IoT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Chen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modeled the task oﬄoading problem in a MEC system as a stochastic optimiza-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tion problem, reducing it to a deterministic optimization problem and proposed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 dynamic oﬄoading mechanism to minimize energy consumption [18].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Dai et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attempted to minimize user associations as a scheme to minimize energy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[40].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Cheng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minimized wireless resource allocation to minimize energy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consumption [41].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Liu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combined the two mechanisms and attempted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minimize power consumption at the user level in lieu of utilizing resources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[42].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Ren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al.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minimized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weighted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sum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tency of all mobile devices through a collaboration of the cloud and the edge [43].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Cui et al. investigated the energy consumption and latency minimization prob-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lem and formalized it into a constrained multi-objective optimization problem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[44]. Kuang et al. took a diﬀerent approach and minimized the weighted sum of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execution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delay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maintaining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transmission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envelope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partial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[45].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Eﬀects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setting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priorities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potential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scheme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solve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been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researched.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-1"/>
          <w:w w:val="110"/>
        </w:rPr>
        <w:t>Paymard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et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al.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priority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scheduling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policy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and jointly optimized the computation and transmission resources [46]. Wu et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al. investigated the weighted sum computation eﬃciency optimization problem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for partial and binary oﬄoading schemes [47].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developed a heuristic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algorithm to jointly optimize the power allocation through a partial oﬄoading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scheme [48].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Yang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You et.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 an energy eﬃcient joint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oﬄoading and resource allocation optimization method to minimize the energy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respectively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[49,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50].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10"/>
        </w:rPr>
        <w:t>Existing works have considered the oﬄoading decision as binary.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Once an of-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ﬂoading decision has been made, the entire computation is oﬄoaded to the edge.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Devices run elaborate algorithms to determine if they should oﬄoad. With high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computation </w:t>
      </w:r>
      <w:r>
        <w:rPr>
          <w:color w:val="231F20"/>
          <w:w w:val="110"/>
        </w:rPr>
        <w:t>demand, too many devices choose to oﬄoad and edge servers are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inundated reducing overall eﬃciency.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if most devices perform local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computation, computing capacity at the edge is under utilized and the overall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eﬃciency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reduces.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dissertation,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15"/>
        </w:rPr>
        <w:t>I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attempted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address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prior-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ity oriented oﬄoading scheme.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Traditional computation oﬄoading strategies 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binary as devices either choose to oﬄoad or perform their computation locally.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in order to support interactivity and cater to low latency requirements,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relax these strategies and allow tasks to be processed locally and through par-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tial oﬄoading in the edge servers.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realize that the optimization variables 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decisions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resource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allocation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closely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other.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15"/>
        </w:rPr>
        <w:t>I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have also considered partial computation oﬄoading wherein parts of the com-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putation can be performed both locally and at the edge.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20"/>
        </w:rPr>
        <w:t>I </w:t>
      </w:r>
      <w:r>
        <w:rPr>
          <w:color w:val="231F20"/>
          <w:w w:val="110"/>
        </w:rPr>
        <w:t>have attempted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minimize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maintaining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low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requirements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networks.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My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prioritizing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oﬄoading and resource utilization was published in the 2021 </w:t>
      </w:r>
      <w:r>
        <w:rPr>
          <w:color w:val="231F20"/>
          <w:w w:val="120"/>
        </w:rPr>
        <w:t>IEEE </w:t>
      </w:r>
      <w:r>
        <w:rPr>
          <w:color w:val="231F20"/>
          <w:w w:val="110"/>
        </w:rPr>
        <w:t>7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World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Forum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on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Internet</w:t>
      </w:r>
      <w:r>
        <w:rPr>
          <w:color w:val="231F20"/>
          <w:spacing w:val="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Things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(WF-IoT)</w:t>
      </w:r>
      <w:r>
        <w:rPr>
          <w:color w:val="231F20"/>
          <w:spacing w:val="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[133].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491" w:lineRule="auto" w:before="0" w:after="0"/>
        <w:ind w:left="2120" w:right="1866" w:hanging="691"/>
        <w:jc w:val="left"/>
      </w:pPr>
      <w:bookmarkStart w:name="_TOC_250050" w:id="8"/>
      <w:r>
        <w:rPr>
          <w:color w:val="231F20"/>
          <w:w w:val="115"/>
        </w:rPr>
        <w:t>Reducing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network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congestion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improve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user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ex-</w:t>
      </w:r>
      <w:r>
        <w:rPr>
          <w:color w:val="231F20"/>
          <w:spacing w:val="-68"/>
          <w:w w:val="115"/>
        </w:rPr>
        <w:t> </w:t>
      </w:r>
      <w:bookmarkEnd w:id="8"/>
      <w:r>
        <w:rPr>
          <w:color w:val="231F20"/>
          <w:w w:val="115"/>
        </w:rPr>
        <w:t>periences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501" w:lineRule="auto"/>
        <w:ind w:left="1429" w:right="1866"/>
        <w:jc w:val="both"/>
      </w:pP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congestion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facets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gineering.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solutions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been  proposed  both  at  the  application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layer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protocol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level,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usage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machine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algorithms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to reduce network congestion have recently begun to gain prevalence.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Machine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learning models can be used to predict network congestion from past 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traﬃc data.  Therefore these models can be used proactively and generally per-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form better than classical congestion detection and avoidance mechanisms which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reactive.</w:t>
      </w:r>
    </w:p>
    <w:p>
      <w:pPr>
        <w:pStyle w:val="BodyText"/>
        <w:spacing w:line="501" w:lineRule="auto" w:before="169"/>
        <w:ind w:left="1429" w:right="1867"/>
        <w:jc w:val="both"/>
      </w:pPr>
      <w:r>
        <w:rPr>
          <w:color w:val="231F20"/>
          <w:w w:val="105"/>
        </w:rPr>
        <w:t>Neural networks have been used to detect congestion in wireless sensor networks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[51].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authors used random traﬃc and used the well known network simulator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ns-2</w:t>
      </w:r>
      <w:r>
        <w:rPr>
          <w:i/>
          <w:color w:val="231F20"/>
          <w:spacing w:val="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create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dataset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[52,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53].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inputs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machine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algorithm: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2"/>
          <w:numId w:val="11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05"/>
          <w:sz w:val="20"/>
        </w:rPr>
        <w:t>Number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nodes.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2"/>
          <w:numId w:val="11"/>
        </w:numPr>
        <w:tabs>
          <w:tab w:pos="1943" w:val="left" w:leader="none"/>
        </w:tabs>
        <w:spacing w:line="240" w:lineRule="auto" w:before="74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Traﬃc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rate.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Buﬀer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utilization.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202"/>
        <w:ind w:left="1429" w:right="1867"/>
        <w:jc w:val="both"/>
      </w:pPr>
      <w:r>
        <w:rPr>
          <w:color w:val="231F20"/>
          <w:w w:val="105"/>
        </w:rPr>
        <w:t>The neural network had a 3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color w:val="231F20"/>
          <w:w w:val="105"/>
        </w:rPr>
        <w:t>10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color w:val="231F20"/>
          <w:w w:val="105"/>
        </w:rPr>
        <w:t>10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color w:val="231F20"/>
          <w:w w:val="105"/>
        </w:rPr>
        <w:t>1 structure and was able to predict low,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medium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congestion.</w:t>
      </w:r>
    </w:p>
    <w:p>
      <w:pPr>
        <w:pStyle w:val="BodyText"/>
        <w:spacing w:before="10"/>
      </w:pPr>
    </w:p>
    <w:p>
      <w:pPr>
        <w:pStyle w:val="BodyText"/>
        <w:spacing w:line="501" w:lineRule="auto" w:before="1"/>
        <w:ind w:left="1429" w:right="1867"/>
        <w:jc w:val="both"/>
        <w:rPr>
          <w:i/>
        </w:rPr>
      </w:pPr>
      <w:r>
        <w:rPr>
          <w:color w:val="231F20"/>
          <w:w w:val="105"/>
        </w:rPr>
        <w:t>Similar to the work described above, a pair of congestion detection classiﬁers 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predict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congestion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[54].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simulator</w:t>
      </w:r>
      <w:r>
        <w:rPr>
          <w:color w:val="231F20"/>
          <w:spacing w:val="16"/>
          <w:w w:val="105"/>
        </w:rPr>
        <w:t> </w:t>
      </w:r>
      <w:r>
        <w:rPr>
          <w:i/>
          <w:color w:val="231F20"/>
          <w:w w:val="105"/>
        </w:rPr>
        <w:t>ns-</w:t>
      </w:r>
    </w:p>
    <w:p>
      <w:pPr>
        <w:pStyle w:val="BodyText"/>
        <w:spacing w:line="501" w:lineRule="auto"/>
        <w:ind w:left="1429" w:right="1867"/>
        <w:jc w:val="both"/>
      </w:pPr>
      <w:r>
        <w:rPr>
          <w:i/>
          <w:color w:val="231F20"/>
          <w:w w:val="105"/>
        </w:rPr>
        <w:t>2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dataset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predict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congestion.  The authors compared the performance of a multi layer perceptron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a decision tree for regression tasks (M5 model tree)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[55].  They  showed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decision tree trained faster and outperformed the multi layer perceptron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respect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positivity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rates.</w:t>
      </w:r>
    </w:p>
    <w:p>
      <w:pPr>
        <w:pStyle w:val="BodyText"/>
        <w:spacing w:line="501" w:lineRule="auto" w:before="165"/>
        <w:ind w:left="1429" w:right="1867"/>
        <w:jc w:val="both"/>
      </w:pPr>
      <w:r>
        <w:rPr>
          <w:color w:val="231F20"/>
          <w:w w:val="110"/>
        </w:rPr>
        <w:t>Support Vector Machines have also been used to predict network congestion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levels [56].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Lib-SVM and Sequential Minimal Optimization were used for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predictions with Radial Basis Function as the kernel.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order to improve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classiﬁcation accuracy the authors tweaked various parameters to ﬁnd the best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values. However, the model failed to perform better than the M5 decision tree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mentioned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before.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05"/>
        </w:rPr>
        <w:t>Time-series analysis have also been used in network congestion control that uses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clustering and classiﬁcation techniques [57].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number of network traﬃc patterns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generated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relevant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selected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preprocessed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saved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 a database.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Various machine learning classiﬁcation algorithms were then used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generated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earlier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training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predict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ﬂow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rates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future.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throughput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improved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applying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countermeasures.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Low-rate denial of service attacks are also a type of network congestion and 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has been done to improve the detection criteria and mitigate such attacks [58].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attacks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exploit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5"/>
        </w:rPr>
        <w:t>TCP </w:t>
      </w:r>
      <w:r>
        <w:rPr>
          <w:color w:val="231F20"/>
          <w:w w:val="105"/>
        </w:rPr>
        <w:t>congestion-control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bottleneck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resources,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authors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spectral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den-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sity entropy function to reduce the calculations required for classifying 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ﬂows.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ﬂows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classiﬁed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attack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threshold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determined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empirical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analysis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ﬂow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particular network.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5"/>
        </w:rPr>
        <w:t>A </w:t>
      </w:r>
      <w:r>
        <w:rPr>
          <w:color w:val="231F20"/>
          <w:w w:val="105"/>
        </w:rPr>
        <w:t>support vector machine was used to classify uncertain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connections between the deﬁned thresholds using eight classifying features.  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05"/>
        </w:rPr>
        <w:t>very high level of accuracy in detecting these attacks in the dataset was achieved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experimental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results.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10"/>
        </w:rPr>
        <w:t>These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utilized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machine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smaller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regular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results have been very good. I have used machine learning algorithms to deter-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mine network congestion at the network edge for larger networks with millions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devices.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three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machine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algorithms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5"/>
        </w:rPr>
        <w:t>namely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Autoregressive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1"/>
          <w:w w:val="115"/>
        </w:rPr>
        <w:t>Integrated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Moving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1"/>
          <w:w w:val="115"/>
        </w:rPr>
        <w:t>Average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(ARIMA),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1"/>
          <w:w w:val="115"/>
        </w:rPr>
        <w:t>Long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Short-Term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Memory (LSTM) and Multi Layer Perceptrons (MLP) and have shown 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LSTM outperforms the others.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My work on improving user experiences have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been published in the 2020 IEEE Latin-American Conference on Communica-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tions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(LATINCOM)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[130].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491" w:lineRule="auto" w:before="144" w:after="0"/>
        <w:ind w:left="2120" w:right="1868" w:hanging="691"/>
        <w:jc w:val="left"/>
      </w:pPr>
      <w:r>
        <w:rPr>
          <w:color w:val="231F20"/>
          <w:w w:val="115"/>
        </w:rPr>
        <w:t>A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Game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theoretic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approach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optimize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mobility</w:t>
      </w:r>
      <w:r>
        <w:rPr>
          <w:color w:val="231F20"/>
          <w:spacing w:val="-6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computing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Edge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Mobile Edge Computing has become prevalent in the last few years as a mecha-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nism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provide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substantial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ultra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full-on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interactivity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apps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[59,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60].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involves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deployment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platform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radio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typically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 close proximity to the users and their devices thereby eliminating the time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required for a round trip to the datacenter.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Datacenters are only located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certain specialized places depending on power and network availability and this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puts them at a huge disadvantage when latencies are critical.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edge is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scaled down version of the services and resources available at the cloud that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part of a mobile base station or in an access point in close proximity to the base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station.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demands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users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served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pos-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sible and reduces the perceived latency signiﬁcantly [61]. An extreme example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sudden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surges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gleaned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urban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mass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transit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system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wherein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thousands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commuters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catch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 news and other apps while on the go. As the conveyance moves, the whole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set of mobile users on board that conveyance moves from one base station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another putting enormous pressure to ensure successful handovers for all 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ensuring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drop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signiﬁcantly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[62].</w:t>
      </w:r>
    </w:p>
    <w:p>
      <w:pPr>
        <w:pStyle w:val="BodyText"/>
        <w:spacing w:line="501" w:lineRule="auto" w:before="160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perceived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user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the communication latencies [63, 64].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suggests ensuring that the edge 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handling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user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always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nearest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expected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provide the lowest latency.  However, in a dense urban environment, this would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overloading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  that  are  in  proximity  to  most  users  while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rest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capability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utilized.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Again,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highly mobile, frequent migration of the servicing edge node would lead to higher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costs arising from increased bandwidth usage and energy expended in moving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proﬁle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[65].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goal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localization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involve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improving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resource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utilization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 reducing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costs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consolidation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resources,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utilizing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speciﬁc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hardware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accelerate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eﬃciently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distributing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services  on  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load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[66–68].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10"/>
        </w:rPr>
        <w:t>An useful mechanism to facilitate mobile device handoﬀs would be to predict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movements for users. Capacity can then be preallocated at the edge nodes that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would be part of that path. Nadembega et al. proposed handling the trade-oﬀ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between computation overhead and latency, with a mobility based prediction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scheme estimating the data throughput, handover time and edge node migra-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tion by computing the paths in advance [69]. Wang et al. improved the service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migration times by predicting the future cost incurred in communication, com-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putation and handovers [70].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Aissioui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 a framework to capture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trade-oﬀ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reducing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service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migration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maintaining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acceptable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autonomous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vehicle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mobility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patterns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[71].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lot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carried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eﬃcient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designs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 mobile users.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Rudenko et 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showed signiﬁcant energy savings form compu-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[72].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Huertacanepa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developed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adaptive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algorithm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for oﬄoading based on historical application execution data and the current sys-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tem state [73].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Xian et 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increased the energy eﬃciency of mobile devices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introducing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eﬃcient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timeout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scheme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[74].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Rahimi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al.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proposed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tier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architecture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scalability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in mobile edge computing [75].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Huang et 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proposed a Lyapunov optimization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dynamic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algorithm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 strike  a  balance  between  performance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[76].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Wolski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proposed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prediction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decision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framework to determine the cutoﬀ for local and oﬄoaded execution based 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performance [77].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Wen et al.  proposed an eﬃcient oﬄoading policy by conﬁg-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uring the clock frequency of the mobile device to the transmission schedules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minimize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[78].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10"/>
        </w:rPr>
        <w:t>A few works have addressed the problem of computation oﬄoading for a multi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user scenario. Yang et al. considered a scenario wherein multiple users shared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wireless network bandwidth and employed a centralized heuristic genetic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algorithm to maximize performance [79].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Rahimi et al.   employed a central-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ized greedy scheme to solve the computation oﬄoading problem with multiple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users considering user mobility information [80].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Barbarossa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 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centralized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scheduling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algorithm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jointly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optimize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communication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com-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1"/>
          <w:w w:val="110"/>
        </w:rPr>
        <w:t>putation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resource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allocations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users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acceptable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[81].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05"/>
        </w:rPr>
        <w:t>However, all these works have either considered the problem from a single user’s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perspective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hardly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case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scenario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require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all participating mobile devices transmit their capabilities in advance to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let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accordingly.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these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limitations are all taken into account, predicting user mobility in the future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real world environments from a central vantage point is NP-hard. Therefore,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work,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let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device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decision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locally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 game theoretic approach.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Moreover, removing the necessity that the cloud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decision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frees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valuable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resources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further improving the eﬃciency. My work on mobility and edge computing was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published in the 2021 </w:t>
      </w:r>
      <w:r>
        <w:rPr>
          <w:color w:val="231F20"/>
          <w:w w:val="115"/>
        </w:rPr>
        <w:t>IEEE </w:t>
      </w:r>
      <w:r>
        <w:rPr>
          <w:color w:val="231F20"/>
          <w:w w:val="110"/>
        </w:rPr>
        <w:t>7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World Forum on Internet of Things (WF-IoT)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[134].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49" w:id="9"/>
      <w:r>
        <w:rPr>
          <w:color w:val="231F20"/>
          <w:w w:val="120"/>
        </w:rPr>
        <w:t>Cooperative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computing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at</w:t>
      </w:r>
      <w:r>
        <w:rPr>
          <w:color w:val="231F20"/>
          <w:spacing w:val="4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Network</w:t>
      </w:r>
      <w:r>
        <w:rPr>
          <w:color w:val="231F20"/>
          <w:spacing w:val="3"/>
          <w:w w:val="120"/>
        </w:rPr>
        <w:t> </w:t>
      </w:r>
      <w:bookmarkEnd w:id="9"/>
      <w:r>
        <w:rPr>
          <w:color w:val="231F20"/>
          <w:w w:val="120"/>
        </w:rPr>
        <w:t>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The availability of commodity hardware in large volumes have made computing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nearly ubiquitous. A number of these modestly powered computing devices can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tackle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larger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problems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working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tandem.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Recently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done on multi-hop computation oﬄoading.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possible solution to the energy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minimization problem was proposed by the authors for full task oﬄoading [82].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iterative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algorithm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assignment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multi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hop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has also been studied although it does not consider partial oﬄoading [83].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joint formulation for computation oﬄoading and routing for both divisible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indivisible tasks was solved using a game theoretic approach by showing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existence of a Nash equilibrium [84].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similar work also considered a game-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theoretic solution for the multi-hop computation oﬄoading problem considering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local,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[85].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Multi-user partial computation oﬄoading for a single hop was studied consider-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ing the edge and the cloud to design an iterative heuristic algorithm and make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dynamic oﬄoading decisions [86].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study was also performed on the partial 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putation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wherein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partially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oﬄoad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single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optimize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of applications [87]. The task allocation problem for multi-hop Wireless Sensor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Networks have also been considered [88, 89]. More work has been performed 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commercial cellular networks to solve the computational peer oﬄoading prob-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lem between small base stations for scheduling tasks [90].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task scheduling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framework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utilizes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underlying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scheduler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task placement decisions [91].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Another work has provided a solution to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joint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reducer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placement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bandwidth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scheduling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[92].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scheduling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multi-hop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considered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underlying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make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scheduling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decisions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[93,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94].</w:t>
      </w: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48" w:id="10"/>
      <w:r>
        <w:rPr>
          <w:color w:val="231F20"/>
          <w:w w:val="120"/>
        </w:rPr>
        <w:t>Caching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Mobile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Edge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Computing</w:t>
      </w:r>
      <w:r>
        <w:rPr>
          <w:color w:val="231F20"/>
          <w:spacing w:val="-13"/>
          <w:w w:val="120"/>
        </w:rPr>
        <w:t> </w:t>
      </w:r>
      <w:bookmarkEnd w:id="10"/>
      <w:r>
        <w:rPr>
          <w:color w:val="231F20"/>
          <w:w w:val="120"/>
        </w:rPr>
        <w:t>Environments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Caching at the edge has been an interesting topic of research mainly because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optimized caching strategies can dramatically reduced network operating costs,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improve latency and the Quality of Service.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Bastug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an early work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 a big data framework for mobile network optimization incorporating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features from network and users [95]. However, given the computing capacities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and storage availability at the edge, the amount of cached data is quite insignif-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icant resulting in a low cache hit ratio.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Tran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highlighted this problem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cooperative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method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resulting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low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latency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05"/>
        </w:rPr>
        <w:t>content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delivery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[96].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Zeydan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al.   studied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correlation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20" w:lineRule="auto"/>
        <w:ind w:left="1429" w:right="1867"/>
        <w:jc w:val="both"/>
      </w:pP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wireless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fifth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i/>
          <w:color w:val="231F20"/>
          <w:w w:val="105"/>
        </w:rPr>
        <w:t>generation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applied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statistical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machine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learning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estimate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popularity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[97].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05"/>
        </w:rPr>
        <w:t>Research has also been carried out towards jointly optimizing caching and 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putation.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Fan  et  al.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combined  caching  and  computation  at  the  base  stations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improving latencies between devices and the cloud [98].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Their resource man-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agement helps base stations to jointly schedule computation oﬄoading and data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Lee et 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used the idea of the online secretary framework to distribute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 tasks between the edge and the cloud [99].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Tran et 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formulated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joint caching and processing problem as an optimization problem that aims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minimize the backhaul network cost subject to the cache and processing capacity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[100].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10"/>
        </w:rPr>
        <w:t>In order to signiﬁcantly reduce redundant data transmissions and improve con-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tent delivery Jiang et al. proposed an optimal cooperative content caching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delivery policy in which both the Femtocell base stations and the user devices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cache the content [101].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Hsu et 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 a collaborative framework 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leverages device to device communications for content caching [102]. Tan et al.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formulated a joint optimization problem that maximizes the system capacity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emphasis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bandwidth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[103].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10"/>
        </w:rPr>
        <w:t>Zhou et al. proposed a system involving all virtualized resources wherein com-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putation, communication and caching are shared between all users irrespective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 their service providers. Wang et al. proposed a computation oﬄoading deci-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sion,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resource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allocation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optimization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problem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wherein the total revenue of the network is considered [104].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Huo et al.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posed an energy-eﬃcient framework that jointly optimizes networking,  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generation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green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wireless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[105].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Chakareski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explored the fundamental tradeoﬀs between caching, computing and commu-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nication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virtual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augmented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reality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applications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[106].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Cui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al. 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proposed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 joint caching and oﬄoading mechanism that considers task upload and execu-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tion,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output,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multi-user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diversity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multi-casting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[107].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10"/>
        </w:rPr>
        <w:t>From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extensive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study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state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art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MEC,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format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level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reminiscent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 traditional caching mechanisms in computer systems.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edge nodes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 almost always limited in resources when compared to the capabilities of the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cloud.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often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low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hit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unless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is formulated for cooperation amongst multiple edge nodes. While some works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have proposed the idea of edge node cooperation as outlined earlier, they do not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provide any rigorous framework for analyzing the formation and performance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gains achieved in forming and maintaining such collaboration. Moreover, most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mobile applications are highly sensitive to latency as most users are turned oﬀ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by slow and poorly performing apps. Most works also do not consider compu-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tation deadlines for caching strategies and assume the total storage capacity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system as uniformly available.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very important in real world net-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times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vary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widely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depending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location. 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my</w:t>
      </w:r>
    </w:p>
    <w:p>
      <w:pPr>
        <w:pStyle w:val="BodyText"/>
        <w:spacing w:line="265" w:lineRule="exact"/>
        <w:ind w:left="1429"/>
        <w:jc w:val="both"/>
      </w:pPr>
      <w:r>
        <w:rPr>
          <w:color w:val="231F20"/>
          <w:w w:val="105"/>
        </w:rPr>
        <w:t>dissertation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modeled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7"/>
          <w:w w:val="105"/>
        </w:rPr>
        <w:t> </w:t>
      </w:r>
      <w:r>
        <w:rPr>
          <w:i/>
          <w:color w:val="231F20"/>
          <w:w w:val="105"/>
        </w:rPr>
        <w:t>key</w:t>
      </w:r>
      <w:r>
        <w:rPr>
          <w:i/>
          <w:color w:val="231F20"/>
          <w:spacing w:val="23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−</w:t>
      </w:r>
      <w:r>
        <w:rPr>
          <w:rFonts w:ascii="Lucida Sans Unicode" w:hAnsi="Lucida Sans Unicode"/>
          <w:color w:val="231F20"/>
          <w:spacing w:val="-5"/>
          <w:w w:val="105"/>
        </w:rPr>
        <w:t> </w:t>
      </w:r>
      <w:r>
        <w:rPr>
          <w:i/>
          <w:color w:val="231F20"/>
          <w:w w:val="105"/>
        </w:rPr>
        <w:t>value</w:t>
      </w:r>
      <w:r>
        <w:rPr>
          <w:i/>
          <w:color w:val="231F20"/>
          <w:spacing w:val="47"/>
          <w:w w:val="105"/>
        </w:rPr>
        <w:t> </w:t>
      </w:r>
      <w:r>
        <w:rPr>
          <w:color w:val="231F20"/>
          <w:w w:val="105"/>
        </w:rPr>
        <w:t>store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formulated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501" w:lineRule="auto" w:before="231"/>
        <w:ind w:left="1429" w:right="1867"/>
        <w:jc w:val="both"/>
        <w:rPr>
          <w:i/>
        </w:rPr>
      </w:pPr>
      <w:r>
        <w:rPr>
          <w:color w:val="231F20"/>
          <w:w w:val="110"/>
        </w:rPr>
        <w:t>hierarchical,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frequency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aware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placement/eviction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policy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architecture.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I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performed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extensive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simulations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5</w:t>
      </w:r>
      <w:r>
        <w:rPr>
          <w:i/>
          <w:color w:val="231F20"/>
          <w:w w:val="110"/>
        </w:rPr>
        <w:t>G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workload traces and prove that our mechanism is scalable and can be tweaked 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performance.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My work on improving the caching performance in Mobile 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Computing environments was published in the 2021 </w:t>
      </w:r>
      <w:r>
        <w:rPr>
          <w:color w:val="231F20"/>
          <w:w w:val="115"/>
        </w:rPr>
        <w:t>IEEE </w:t>
      </w:r>
      <w:r>
        <w:rPr>
          <w:color w:val="231F20"/>
          <w:w w:val="110"/>
        </w:rPr>
        <w:t>Wireless Communi-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cations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Networking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(WCNC)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[132].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numPr>
          <w:ilvl w:val="1"/>
          <w:numId w:val="11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47" w:id="11"/>
      <w:r>
        <w:rPr>
          <w:color w:val="231F20"/>
          <w:w w:val="120"/>
        </w:rPr>
        <w:t>Cooperative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Caching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at</w:t>
      </w:r>
      <w:r>
        <w:rPr>
          <w:color w:val="231F20"/>
          <w:spacing w:val="14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Network</w:t>
      </w:r>
      <w:r>
        <w:rPr>
          <w:color w:val="231F20"/>
          <w:spacing w:val="13"/>
          <w:w w:val="120"/>
        </w:rPr>
        <w:t> </w:t>
      </w:r>
      <w:bookmarkEnd w:id="11"/>
      <w:r>
        <w:rPr>
          <w:color w:val="231F20"/>
          <w:w w:val="120"/>
        </w:rPr>
        <w:t>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forefront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research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science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beginning and still remains one of the most important areas even today [108, 109].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ﬁrst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optimize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storage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computer’s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primary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memory, the same principles are used nowadays to improve the performance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world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wide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web,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distribution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[110–113].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10"/>
        </w:rPr>
        <w:t>Studies have shown that traditional caching mechanisms such as LFU and LRU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suﬀer from degraded performance when cache requests follow a </w:t>
      </w:r>
      <w:r>
        <w:rPr>
          <w:i/>
          <w:color w:val="231F20"/>
          <w:w w:val="110"/>
        </w:rPr>
        <w:t>time-varying</w:t>
      </w:r>
      <w:r>
        <w:rPr>
          <w:i/>
          <w:color w:val="231F20"/>
          <w:spacing w:val="1"/>
          <w:w w:val="110"/>
        </w:rPr>
        <w:t> </w:t>
      </w:r>
      <w:r>
        <w:rPr>
          <w:color w:val="231F20"/>
          <w:w w:val="110"/>
        </w:rPr>
        <w:t>probability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distribution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[114–116].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alleviate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non-stationary cache request patterns and optimize the caching decisions accord-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ingly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[117–120].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05"/>
        </w:rPr>
        <w:t>In order to improve the estimate of cache request probabilities,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reinforcement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learning has been used [121, 122]. However, owing to the nature of this technique,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neither do they scale with the size of the available cache size nor do they provide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any bounds on optimality.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Online gradient descent has also been used as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 a  single-cache  system  along  with  sub-modular  policies  such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mirror-descent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[123–128].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comparison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learning-based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1"/>
      </w:pPr>
      <w:r>
        <w:rPr>
          <w:color w:val="231F20"/>
          <w:w w:val="110"/>
        </w:rPr>
        <w:t>caching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policies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perform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minimal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scale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extremely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sets.</w:t>
      </w:r>
    </w:p>
    <w:p>
      <w:pPr>
        <w:spacing w:after="0" w:line="501" w:lineRule="auto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3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  <w:spacing w:line="480" w:lineRule="auto"/>
        <w:ind w:right="2435"/>
      </w:pPr>
      <w:r>
        <w:rPr>
          <w:color w:val="231F20"/>
          <w:w w:val="120"/>
        </w:rPr>
        <w:t>Allocating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utilizing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resources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eﬃciently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16"/>
          <w:w w:val="115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47"/>
          <w:w w:val="120"/>
        </w:rPr>
        <w:t> </w:t>
      </w:r>
      <w:r>
        <w:rPr>
          <w:color w:val="231F20"/>
          <w:w w:val="120"/>
        </w:rPr>
        <w:t>Internet</w:t>
      </w:r>
      <w:r>
        <w:rPr>
          <w:color w:val="231F20"/>
          <w:spacing w:val="49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48"/>
          <w:w w:val="120"/>
        </w:rPr>
        <w:t> </w:t>
      </w:r>
      <w:r>
        <w:rPr>
          <w:color w:val="231F20"/>
          <w:w w:val="120"/>
        </w:rPr>
        <w:t>Things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BodyText"/>
        <w:spacing w:line="501" w:lineRule="auto"/>
        <w:ind w:left="1429" w:right="1866"/>
        <w:jc w:val="both"/>
      </w:pPr>
      <w:r>
        <w:rPr>
          <w:color w:val="231F20"/>
          <w:w w:val="110"/>
        </w:rPr>
        <w:t>One of the greatest drivers behind the stellar growth of Internet of Things (IoT)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in the last couple of decades have been their minimal energy requirements.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this low energy requirements have made them near ubiquitous, it is also a huge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bottleneck in real world deployments. A ﬁne balance needs to be achieved such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that these devices can perform enough meaningful computation in a reason-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able amount of time to justify their deployment while consuming a reasonable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amount of power to keep them running for extended periods. A common method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achieve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computational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wherein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move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heavy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away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cloud.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drains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less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</w:p>
    <w:p>
      <w:pPr>
        <w:pStyle w:val="BodyText"/>
        <w:spacing w:line="470" w:lineRule="auto"/>
        <w:ind w:left="4897" w:right="1867" w:hanging="3468"/>
        <w:jc w:val="both"/>
      </w:pPr>
      <w:r>
        <w:rPr>
          <w:color w:val="231F20"/>
          <w:w w:val="105"/>
        </w:rPr>
        <w:t>devices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increases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lifetime.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25</w:t>
      </w:r>
    </w:p>
    <w:p>
      <w:pPr>
        <w:spacing w:after="0" w:line="470" w:lineRule="auto"/>
        <w:jc w:val="both"/>
        <w:sectPr>
          <w:headerReference w:type="default" r:id="rId10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these devices also improves their performance as the computations are performed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by powerful hardware at the edge and the cloud.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this also increases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power consumption and network latencies from the need to transmit and 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ceive extra synchronization data in addition to the compute data.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Optimum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achieved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intelligently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deciding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be oﬄoaded or performed locally - a task that is inherently diﬃcult given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transient nature of the network and the systems.  In this chapter, we formulate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distributed network optimization problem to achieve a balance between per-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formance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consumption.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substantial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latency reduction and reduced overall power consumption even with the added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overhead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multi-tier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network.</w:t>
      </w:r>
    </w:p>
    <w:p>
      <w:pPr>
        <w:pStyle w:val="BodyText"/>
      </w:pPr>
    </w:p>
    <w:p>
      <w:pPr>
        <w:pStyle w:val="BodyText"/>
        <w:spacing w:before="12"/>
        <w:rPr>
          <w:sz w:val="24"/>
        </w:rPr>
      </w:pPr>
    </w:p>
    <w:p>
      <w:pPr>
        <w:pStyle w:val="Heading4"/>
        <w:numPr>
          <w:ilvl w:val="1"/>
          <w:numId w:val="12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46" w:id="12"/>
      <w:r>
        <w:rPr>
          <w:color w:val="231F20"/>
          <w:w w:val="115"/>
        </w:rPr>
        <w:t>Modeling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2"/>
          <w:w w:val="115"/>
        </w:rPr>
        <w:t> </w:t>
      </w:r>
      <w:bookmarkEnd w:id="12"/>
      <w:r>
        <w:rPr>
          <w:color w:val="231F20"/>
          <w:w w:val="115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consisting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smaller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devices,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3.1.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consists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deployed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boundary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oﬀering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speed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wireless access links to the IoT devices and more powerful nodes.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 of these nodes generally exceed the capacity of the nodes connected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connect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least  one  of  these  access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node that the device chooses to oﬄoad is evaluated based on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 load and latencies.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access node can connect to at least of the more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powerful nodes and if the computation exceeds the capacity of these 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nodes, they can oﬄoad to the cloud.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 nodes access the cloud over high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wired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links.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simulations,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</w:p>
    <w:p>
      <w:pPr>
        <w:spacing w:after="0" w:line="501" w:lineRule="auto"/>
        <w:jc w:val="both"/>
        <w:sectPr>
          <w:headerReference w:type="default" r:id="rId11"/>
          <w:pgSz w:w="12240" w:h="15840"/>
          <w:pgMar w:header="1378" w:footer="0" w:top="1600" w:bottom="280" w:left="1120" w:right="680"/>
          <w:pgNumType w:start="26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 w:after="21"/>
        <w:ind w:left="1429" w:right="1867"/>
        <w:jc w:val="both"/>
      </w:pPr>
      <w:r>
        <w:rPr>
          <w:color w:val="231F20"/>
          <w:w w:val="110"/>
        </w:rPr>
        <w:t>perceived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nodes.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consists of the power consumed in processing and transmission. The perceived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latency is a combination of the queueing latency, processing latency and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transmission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latency.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simulations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complete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processing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allotted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slot.</w:t>
      </w:r>
    </w:p>
    <w:p>
      <w:pPr>
        <w:pStyle w:val="BodyText"/>
        <w:ind w:left="1670"/>
      </w:pPr>
      <w:r>
        <w:rPr/>
        <w:drawing>
          <wp:inline distT="0" distB="0" distL="0" distR="0">
            <wp:extent cx="4344058" cy="25527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5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2166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3.1:</w:t>
      </w:r>
      <w:r>
        <w:rPr>
          <w:smallCaps w:val="0"/>
          <w:color w:val="231F20"/>
          <w:spacing w:val="3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IoT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users,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edge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nodes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cloud.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We now provide a brief description of the factors involved in modeling the system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sections.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5"/>
        <w:numPr>
          <w:ilvl w:val="2"/>
          <w:numId w:val="12"/>
        </w:numPr>
        <w:tabs>
          <w:tab w:pos="2202" w:val="left" w:leader="none"/>
          <w:tab w:pos="2203" w:val="left" w:leader="none"/>
        </w:tabs>
        <w:spacing w:line="240" w:lineRule="auto" w:before="0" w:after="0"/>
        <w:ind w:left="2202" w:right="0" w:hanging="774"/>
        <w:jc w:val="left"/>
      </w:pPr>
      <w:bookmarkStart w:name="_TOC_250045" w:id="13"/>
      <w:r>
        <w:rPr>
          <w:color w:val="231F20"/>
          <w:w w:val="125"/>
        </w:rPr>
        <w:t>CPU</w:t>
      </w:r>
      <w:r>
        <w:rPr>
          <w:color w:val="231F20"/>
          <w:spacing w:val="18"/>
          <w:w w:val="125"/>
        </w:rPr>
        <w:t> </w:t>
      </w:r>
      <w:bookmarkEnd w:id="13"/>
      <w:r>
        <w:rPr>
          <w:color w:val="231F20"/>
          <w:w w:val="125"/>
        </w:rPr>
        <w:t>workload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exponential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compute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CPU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[24].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period</w:t>
      </w:r>
      <w:r>
        <w:rPr>
          <w:color w:val="231F20"/>
          <w:spacing w:val="19"/>
          <w:w w:val="110"/>
        </w:rPr>
        <w:t>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,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CPU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18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bscript"/>
        </w:rPr>
        <w:t>t</w:t>
      </w:r>
      <w:r>
        <w:rPr>
          <w:i/>
          <w:color w:val="231F20"/>
          <w:spacing w:val="2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given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by:</w:t>
      </w:r>
    </w:p>
    <w:p>
      <w:pPr>
        <w:pStyle w:val="BodyText"/>
        <w:spacing w:before="3"/>
        <w:rPr>
          <w:sz w:val="31"/>
        </w:rPr>
      </w:pPr>
    </w:p>
    <w:p>
      <w:pPr>
        <w:tabs>
          <w:tab w:pos="8148" w:val="left" w:leader="none"/>
        </w:tabs>
        <w:spacing w:before="0"/>
        <w:ind w:left="3808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sz w:val="20"/>
          <w:vertAlign w:val="subscript"/>
        </w:rPr>
        <w:t>t</w:t>
      </w:r>
      <w:r>
        <w:rPr>
          <w:i/>
          <w:color w:val="231F20"/>
          <w:spacing w:val="11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=</w:t>
      </w:r>
      <w:r>
        <w:rPr>
          <w:color w:val="231F20"/>
          <w:spacing w:val="2"/>
          <w:w w:val="12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i/>
          <w:color w:val="231F20"/>
          <w:spacing w:val="-4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8"/>
          <w:w w:val="8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</w:r>
      <w:r>
        <w:rPr>
          <w:i/>
          <w:color w:val="231F20"/>
          <w:w w:val="115"/>
          <w:sz w:val="20"/>
          <w:vertAlign w:val="subscript"/>
        </w:rPr>
        <w:t>t</w:t>
      </w:r>
      <w:r>
        <w:rPr>
          <w:i/>
          <w:color w:val="231F20"/>
          <w:spacing w:val="4"/>
          <w:w w:val="11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9"/>
          <w:w w:val="12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(1</w:t>
      </w:r>
      <w:r>
        <w:rPr>
          <w:color w:val="231F20"/>
          <w:spacing w:val="-6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6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15"/>
          <w:sz w:val="20"/>
          <w:vertAlign w:val="baseline"/>
        </w:rPr>
        <w:t>)</w:t>
      </w:r>
      <w:r>
        <w:rPr>
          <w:color w:val="231F20"/>
          <w:spacing w:val="-5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7"/>
          <w:w w:val="8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t</w:t>
      </w:r>
      <w:r>
        <w:rPr>
          <w:rFonts w:ascii="Cambria" w:hAnsi="Cambria"/>
          <w:color w:val="231F20"/>
          <w:w w:val="125"/>
          <w:sz w:val="20"/>
          <w:vertAlign w:val="subscript"/>
        </w:rPr>
        <w:t>−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ab/>
      </w:r>
      <w:r>
        <w:rPr>
          <w:color w:val="231F20"/>
          <w:w w:val="115"/>
          <w:sz w:val="20"/>
          <w:vertAlign w:val="baseline"/>
        </w:rPr>
        <w:t>(3.1)</w:t>
      </w:r>
    </w:p>
    <w:p>
      <w:pPr>
        <w:spacing w:after="0"/>
        <w:jc w:val="left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501" w:lineRule="auto"/>
        <w:ind w:left="1429" w:right="1867"/>
        <w:jc w:val="both"/>
      </w:pPr>
      <w:r>
        <w:rPr/>
        <w:pict>
          <v:shape style="position:absolute;margin-left:182.030304pt;margin-top:7.439842pt;width:17.3pt;height:7.5pt;mso-position-horizontal-relative:page;mso-position-vertical-relative:paragraph;z-index:-208240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-4"/>
                      <w:w w:val="130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29"/>
                      <w:w w:val="130"/>
                      <w:sz w:val="15"/>
                    </w:rPr>
                    <w:t> </w:t>
                  </w:r>
                  <w:r>
                    <w:rPr>
                      <w:color w:val="231F20"/>
                      <w:spacing w:val="-4"/>
                      <w:w w:val="130"/>
                      <w:sz w:val="15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where, </w:t>
      </w:r>
      <w:r>
        <w:rPr>
          <w:i/>
          <w:color w:val="231F20"/>
          <w:w w:val="115"/>
        </w:rPr>
        <w:t>α </w:t>
      </w:r>
      <w:r>
        <w:rPr>
          <w:color w:val="231F20"/>
          <w:w w:val="130"/>
        </w:rPr>
        <w:t>=</w:t>
      </w:r>
      <w:r>
        <w:rPr>
          <w:color w:val="231F20"/>
          <w:spacing w:val="1"/>
          <w:w w:val="130"/>
          <w:u w:val="single" w:color="231F20"/>
          <w:vertAlign w:val="baseline"/>
        </w:rPr>
        <w:t> </w:t>
      </w:r>
      <w:r>
        <w:rPr>
          <w:color w:val="231F20"/>
          <w:w w:val="115"/>
          <w:u w:val="single" w:color="231F20"/>
          <w:vertAlign w:val="superscript"/>
        </w:rPr>
        <w:t>2</w:t>
      </w:r>
      <w:r>
        <w:rPr>
          <w:color w:val="231F20"/>
          <w:spacing w:val="1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 </w:t>
      </w:r>
      <w:r>
        <w:rPr>
          <w:i/>
          <w:color w:val="231F20"/>
          <w:w w:val="115"/>
          <w:vertAlign w:val="baseline"/>
        </w:rPr>
        <w:t>c</w:t>
      </w:r>
      <w:r>
        <w:rPr>
          <w:i/>
          <w:color w:val="231F20"/>
          <w:w w:val="115"/>
          <w:vertAlign w:val="subscript"/>
        </w:rPr>
        <w:t>t</w:t>
      </w:r>
      <w:r>
        <w:rPr>
          <w:i/>
          <w:color w:val="231F2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 the instantaneous CPU utilization at time </w:t>
      </w:r>
      <w:r>
        <w:rPr>
          <w:i/>
          <w:color w:val="231F20"/>
          <w:w w:val="115"/>
          <w:vertAlign w:val="baseline"/>
        </w:rPr>
        <w:t>t</w:t>
      </w:r>
      <w:r>
        <w:rPr>
          <w:color w:val="231F20"/>
          <w:w w:val="115"/>
          <w:vertAlign w:val="baseline"/>
        </w:rPr>
        <w:t>, </w:t>
      </w:r>
      <w:r>
        <w:rPr>
          <w:i/>
          <w:color w:val="231F20"/>
          <w:w w:val="115"/>
          <w:vertAlign w:val="baseline"/>
        </w:rPr>
        <w:t>α </w:t>
      </w:r>
      <w:r>
        <w:rPr>
          <w:color w:val="231F20"/>
          <w:w w:val="115"/>
          <w:vertAlign w:val="baseline"/>
        </w:rPr>
        <w:t>is the</w:t>
      </w:r>
      <w:r>
        <w:rPr>
          <w:color w:val="231F20"/>
          <w:spacing w:val="1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weighted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decreasing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coeﬃcient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N</w:t>
      </w:r>
      <w:r>
        <w:rPr>
          <w:i/>
          <w:color w:val="231F20"/>
          <w:spacing w:val="2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time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period.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Heading5"/>
        <w:numPr>
          <w:ilvl w:val="2"/>
          <w:numId w:val="12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bookmarkStart w:name="_TOC_250044" w:id="14"/>
      <w:r>
        <w:rPr>
          <w:color w:val="231F20"/>
          <w:w w:val="120"/>
        </w:rPr>
        <w:t>Channel</w:t>
      </w:r>
      <w:r>
        <w:rPr>
          <w:color w:val="231F20"/>
          <w:spacing w:val="34"/>
          <w:w w:val="120"/>
        </w:rPr>
        <w:t> </w:t>
      </w:r>
      <w:r>
        <w:rPr>
          <w:color w:val="231F20"/>
          <w:w w:val="120"/>
        </w:rPr>
        <w:t>Traﬃc</w:t>
      </w:r>
      <w:r>
        <w:rPr>
          <w:color w:val="231F20"/>
          <w:spacing w:val="34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35"/>
          <w:w w:val="120"/>
        </w:rPr>
        <w:t> </w:t>
      </w:r>
      <w:bookmarkEnd w:id="14"/>
      <w:r>
        <w:rPr>
          <w:color w:val="231F20"/>
          <w:w w:val="120"/>
        </w:rPr>
        <w:t>Bandwidth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Similar to the CPU workload computation, we use the exponential moving av-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erage metric to compute the traﬃc before making an computation oﬄoading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decision.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given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period</w:t>
      </w:r>
      <w:r>
        <w:rPr>
          <w:color w:val="231F20"/>
          <w:spacing w:val="7"/>
          <w:w w:val="115"/>
        </w:rPr>
        <w:t> 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,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bandwidth</w:t>
      </w:r>
      <w:r>
        <w:rPr>
          <w:color w:val="231F20"/>
          <w:spacing w:val="7"/>
          <w:w w:val="115"/>
        </w:rPr>
        <w:t> </w:t>
      </w:r>
      <w:r>
        <w:rPr>
          <w:i/>
          <w:color w:val="231F20"/>
          <w:w w:val="115"/>
        </w:rPr>
        <w:t>B</w:t>
      </w:r>
      <w:r>
        <w:rPr>
          <w:i/>
          <w:color w:val="231F20"/>
          <w:w w:val="115"/>
          <w:vertAlign w:val="subscript"/>
        </w:rPr>
        <w:t>t</w:t>
      </w:r>
      <w:r>
        <w:rPr>
          <w:i/>
          <w:color w:val="231F20"/>
          <w:spacing w:val="1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given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by:</w:t>
      </w:r>
    </w:p>
    <w:p>
      <w:pPr>
        <w:pStyle w:val="BodyText"/>
        <w:spacing w:before="1"/>
        <w:rPr>
          <w:sz w:val="31"/>
        </w:rPr>
      </w:pPr>
    </w:p>
    <w:p>
      <w:pPr>
        <w:tabs>
          <w:tab w:pos="8148" w:val="left" w:leader="none"/>
        </w:tabs>
        <w:spacing w:before="1"/>
        <w:ind w:left="3805" w:right="0" w:firstLine="0"/>
        <w:jc w:val="left"/>
        <w:rPr>
          <w:sz w:val="20"/>
        </w:rPr>
      </w:pPr>
      <w:r>
        <w:rPr>
          <w:i/>
          <w:color w:val="231F20"/>
          <w:w w:val="120"/>
          <w:sz w:val="20"/>
        </w:rPr>
        <w:t>B</w:t>
      </w:r>
      <w:r>
        <w:rPr>
          <w:i/>
          <w:color w:val="231F20"/>
          <w:w w:val="120"/>
          <w:sz w:val="20"/>
          <w:vertAlign w:val="subscript"/>
        </w:rPr>
        <w:t>t</w:t>
      </w:r>
      <w:r>
        <w:rPr>
          <w:i/>
          <w:color w:val="231F20"/>
          <w:spacing w:val="15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=</w:t>
      </w:r>
      <w:r>
        <w:rPr>
          <w:color w:val="231F20"/>
          <w:spacing w:val="5"/>
          <w:w w:val="120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β</w:t>
      </w:r>
      <w:r>
        <w:rPr>
          <w:i/>
          <w:color w:val="231F20"/>
          <w:spacing w:val="7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6"/>
          <w:w w:val="8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b</w:t>
      </w:r>
      <w:r>
        <w:rPr>
          <w:i/>
          <w:color w:val="231F20"/>
          <w:w w:val="115"/>
          <w:sz w:val="20"/>
          <w:vertAlign w:val="subscript"/>
        </w:rPr>
        <w:t>t</w:t>
      </w:r>
      <w:r>
        <w:rPr>
          <w:i/>
          <w:color w:val="231F20"/>
          <w:spacing w:val="5"/>
          <w:w w:val="115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+</w:t>
      </w:r>
      <w:r>
        <w:rPr>
          <w:color w:val="231F20"/>
          <w:spacing w:val="-7"/>
          <w:w w:val="120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(1</w:t>
      </w:r>
      <w:r>
        <w:rPr>
          <w:color w:val="231F20"/>
          <w:spacing w:val="-5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5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β</w:t>
      </w:r>
      <w:r>
        <w:rPr>
          <w:color w:val="231F20"/>
          <w:w w:val="115"/>
          <w:sz w:val="20"/>
          <w:vertAlign w:val="baseline"/>
        </w:rPr>
        <w:t>)</w:t>
      </w:r>
      <w:r>
        <w:rPr>
          <w:color w:val="231F20"/>
          <w:spacing w:val="-4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7"/>
          <w:w w:val="85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B</w:t>
      </w:r>
      <w:r>
        <w:rPr>
          <w:i/>
          <w:color w:val="231F20"/>
          <w:w w:val="120"/>
          <w:sz w:val="20"/>
          <w:vertAlign w:val="subscript"/>
        </w:rPr>
        <w:t>t</w:t>
      </w:r>
      <w:r>
        <w:rPr>
          <w:rFonts w:ascii="Cambria" w:hAnsi="Cambria"/>
          <w:color w:val="231F20"/>
          <w:w w:val="120"/>
          <w:sz w:val="20"/>
          <w:vertAlign w:val="subscript"/>
        </w:rPr>
        <w:t>−</w:t>
      </w:r>
      <w:r>
        <w:rPr>
          <w:color w:val="231F20"/>
          <w:w w:val="120"/>
          <w:sz w:val="20"/>
          <w:vertAlign w:val="subscript"/>
        </w:rPr>
        <w:t>1</w:t>
      </w:r>
      <w:r>
        <w:rPr>
          <w:color w:val="231F20"/>
          <w:w w:val="120"/>
          <w:sz w:val="20"/>
          <w:vertAlign w:val="baseline"/>
        </w:rPr>
        <w:tab/>
      </w:r>
      <w:r>
        <w:rPr>
          <w:color w:val="231F20"/>
          <w:w w:val="115"/>
          <w:sz w:val="20"/>
          <w:vertAlign w:val="baseline"/>
        </w:rPr>
        <w:t>(3.2)</w: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24"/>
        <w:ind w:left="1429"/>
      </w:pPr>
      <w:r>
        <w:rPr/>
        <w:pict>
          <v:shape style="position:absolute;margin-left:188.282303pt;margin-top:13.63933pt;width:17.3pt;height:7.5pt;mso-position-horizontal-relative:page;mso-position-vertical-relative:paragraph;z-index:-208235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-4"/>
                      <w:w w:val="130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29"/>
                      <w:w w:val="130"/>
                      <w:sz w:val="15"/>
                    </w:rPr>
                    <w:t> </w:t>
                  </w:r>
                  <w:r>
                    <w:rPr>
                      <w:color w:val="231F20"/>
                      <w:spacing w:val="-4"/>
                      <w:w w:val="130"/>
                      <w:sz w:val="15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where,</w:t>
      </w:r>
      <w:r>
        <w:rPr>
          <w:color w:val="231F20"/>
          <w:spacing w:val="33"/>
          <w:w w:val="115"/>
        </w:rPr>
        <w:t> </w:t>
      </w:r>
      <w:r>
        <w:rPr>
          <w:i/>
          <w:color w:val="231F20"/>
          <w:w w:val="115"/>
        </w:rPr>
        <w:t>β</w:t>
      </w:r>
      <w:r>
        <w:rPr>
          <w:i/>
          <w:color w:val="231F20"/>
          <w:spacing w:val="43"/>
          <w:w w:val="115"/>
        </w:rPr>
        <w:t> </w:t>
      </w:r>
      <w:r>
        <w:rPr>
          <w:color w:val="231F20"/>
          <w:w w:val="130"/>
        </w:rPr>
        <w:t>=  </w:t>
      </w:r>
      <w:r>
        <w:rPr>
          <w:color w:val="231F20"/>
          <w:w w:val="130"/>
          <w:u w:val="single" w:color="231F20"/>
          <w:vertAlign w:val="baseline"/>
        </w:rPr>
        <w:t> </w:t>
      </w:r>
      <w:r>
        <w:rPr>
          <w:color w:val="231F20"/>
          <w:spacing w:val="29"/>
          <w:w w:val="130"/>
          <w:u w:val="single" w:color="231F20"/>
          <w:vertAlign w:val="baseline"/>
        </w:rPr>
        <w:t> </w:t>
      </w:r>
      <w:r>
        <w:rPr>
          <w:color w:val="231F20"/>
          <w:w w:val="115"/>
          <w:u w:val="single" w:color="231F20"/>
          <w:vertAlign w:val="superscript"/>
        </w:rPr>
        <w:t>2</w:t>
      </w:r>
      <w:r>
        <w:rPr>
          <w:color w:val="231F20"/>
          <w:spacing w:val="-3"/>
          <w:u w:val="single" w:color="231F20"/>
          <w:vertAlign w:val="baseline"/>
        </w:rPr>
        <w:t> </w:t>
      </w:r>
    </w:p>
    <w:p>
      <w:pPr>
        <w:pStyle w:val="BodyText"/>
        <w:spacing w:before="124"/>
        <w:ind w:left="82"/>
      </w:pPr>
      <w:r>
        <w:rPr/>
        <w:br w:type="column"/>
      </w:r>
      <w:r>
        <w:rPr>
          <w:color w:val="231F20"/>
          <w:w w:val="110"/>
        </w:rPr>
        <w:t>and</w:t>
      </w:r>
      <w:r>
        <w:rPr>
          <w:color w:val="231F20"/>
          <w:spacing w:val="40"/>
          <w:w w:val="110"/>
        </w:rPr>
        <w:t> </w:t>
      </w:r>
      <w:r>
        <w:rPr>
          <w:i/>
          <w:color w:val="231F20"/>
          <w:w w:val="110"/>
        </w:rPr>
        <w:t>b</w:t>
      </w:r>
      <w:r>
        <w:rPr>
          <w:i/>
          <w:color w:val="231F20"/>
          <w:w w:val="110"/>
          <w:vertAlign w:val="subscript"/>
        </w:rPr>
        <w:t>t</w:t>
      </w:r>
      <w:r>
        <w:rPr>
          <w:i/>
          <w:color w:val="231F20"/>
          <w:spacing w:val="4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4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instantaneous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bandwidth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at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time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4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β 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2992" w:space="40"/>
            <w:col w:w="7408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spacing w:val="-1"/>
          <w:w w:val="110"/>
        </w:rPr>
        <w:t>weighted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decreasing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coeﬃcient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i/>
          <w:color w:val="231F20"/>
          <w:w w:val="110"/>
        </w:rPr>
        <w:t>N</w:t>
      </w:r>
      <w:r>
        <w:rPr>
          <w:i/>
          <w:color w:val="231F20"/>
          <w:spacing w:val="10"/>
          <w:w w:val="110"/>
        </w:rPr>
        <w:t> </w:t>
      </w:r>
      <w:r>
        <w:rPr>
          <w:color w:val="231F20"/>
          <w:w w:val="110"/>
        </w:rPr>
        <w:t>denotes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periods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simulation.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5"/>
        <w:numPr>
          <w:ilvl w:val="2"/>
          <w:numId w:val="12"/>
        </w:numPr>
        <w:tabs>
          <w:tab w:pos="2201" w:val="left" w:leader="none"/>
          <w:tab w:pos="2202" w:val="left" w:leader="none"/>
        </w:tabs>
        <w:spacing w:line="240" w:lineRule="auto" w:before="1" w:after="0"/>
        <w:ind w:left="2201" w:right="0" w:hanging="773"/>
        <w:jc w:val="left"/>
      </w:pPr>
      <w:bookmarkStart w:name="_TOC_250043" w:id="15"/>
      <w:r>
        <w:rPr>
          <w:color w:val="231F20"/>
          <w:w w:val="115"/>
        </w:rPr>
        <w:t>Modeling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access</w:t>
      </w:r>
      <w:r>
        <w:rPr>
          <w:color w:val="231F20"/>
          <w:spacing w:val="34"/>
          <w:w w:val="115"/>
        </w:rPr>
        <w:t> </w:t>
      </w:r>
      <w:bookmarkEnd w:id="15"/>
      <w:r>
        <w:rPr>
          <w:color w:val="231F20"/>
          <w:w w:val="115"/>
        </w:rPr>
        <w:t>node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We consider that during time slot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, there is a ﬁnite amount of computation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color w:val="231F20"/>
          <w:w w:val="110"/>
        </w:rPr>
        <w:t>)</w:t>
      </w:r>
      <w:r>
        <w:rPr>
          <w:i/>
          <w:color w:val="231F20"/>
          <w:w w:val="110"/>
        </w:rPr>
        <w:t>i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generated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processed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node</w:t>
      </w:r>
      <w:r>
        <w:rPr>
          <w:color w:val="231F20"/>
          <w:spacing w:val="-3"/>
          <w:w w:val="110"/>
        </w:rPr>
        <w:t> </w:t>
      </w:r>
      <w:r>
        <w:rPr>
          <w:i/>
          <w:color w:val="231F20"/>
          <w:w w:val="110"/>
        </w:rPr>
        <w:t>i</w:t>
      </w:r>
      <w:r>
        <w:rPr>
          <w:color w:val="231F20"/>
          <w:w w:val="110"/>
        </w:rPr>
        <w:t>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arrival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workloads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diﬀerent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diﬀerent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nodes.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employs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series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forecasting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methods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estimate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arrival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of computation based on the previous work load and generate an estimate window</w:t>
      </w:r>
      <w:r>
        <w:rPr>
          <w:color w:val="231F20"/>
          <w:spacing w:val="-45"/>
          <w:w w:val="105"/>
        </w:rPr>
        <w:t> </w:t>
      </w:r>
      <w:r>
        <w:rPr>
          <w:i/>
          <w:color w:val="231F20"/>
          <w:w w:val="110"/>
        </w:rPr>
        <w:t>W</w:t>
      </w:r>
      <w:r>
        <w:rPr>
          <w:i/>
          <w:color w:val="231F20"/>
          <w:w w:val="110"/>
          <w:vertAlign w:val="subscript"/>
        </w:rPr>
        <w:t>i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  <w:spacing w:before="171"/>
        <w:ind w:left="1429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buﬀers: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122" w:after="0"/>
        <w:ind w:left="1942" w:right="0" w:hanging="263"/>
        <w:jc w:val="left"/>
        <w:rPr>
          <w:sz w:val="20"/>
        </w:rPr>
      </w:pPr>
      <w:r>
        <w:rPr>
          <w:color w:val="231F20"/>
          <w:w w:val="115"/>
          <w:sz w:val="20"/>
        </w:rPr>
        <w:t>Input buﬀer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incoming computations</w:t>
      </w:r>
      <w:r>
        <w:rPr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bscript"/>
        </w:rPr>
        <w:t>i,</w:t>
      </w:r>
      <w:r>
        <w:rPr>
          <w:rFonts w:ascii="Cambria" w:hAnsi="Cambria"/>
          <w:color w:val="231F20"/>
          <w:w w:val="115"/>
          <w:sz w:val="20"/>
          <w:vertAlign w:val="subscript"/>
        </w:rPr>
        <w:t>−</w:t>
      </w:r>
      <w:r>
        <w:rPr>
          <w:color w:val="231F20"/>
          <w:w w:val="115"/>
          <w:sz w:val="20"/>
          <w:vertAlign w:val="subscript"/>
        </w:rPr>
        <w:t>1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64" w:after="0"/>
        <w:ind w:left="1942" w:right="0" w:hanging="263"/>
        <w:jc w:val="left"/>
        <w:rPr>
          <w:sz w:val="20"/>
        </w:rPr>
      </w:pPr>
      <w:r>
        <w:rPr>
          <w:color w:val="231F20"/>
          <w:w w:val="115"/>
          <w:sz w:val="20"/>
        </w:rPr>
        <w:t>Computation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estimation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buﬀer</w:t>
      </w:r>
      <w:r>
        <w:rPr>
          <w:color w:val="231F20"/>
          <w:spacing w:val="2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bscript"/>
        </w:rPr>
        <w:t>i,</w:t>
      </w:r>
      <w:r>
        <w:rPr>
          <w:color w:val="231F20"/>
          <w:w w:val="115"/>
          <w:sz w:val="20"/>
          <w:vertAlign w:val="subscript"/>
        </w:rPr>
        <w:t>0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1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...,</w:t>
      </w:r>
      <w:r>
        <w:rPr>
          <w:i/>
          <w:color w:val="231F20"/>
          <w:spacing w:val="-13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</w:r>
      <w:r>
        <w:rPr>
          <w:i/>
          <w:color w:val="231F20"/>
          <w:w w:val="115"/>
          <w:sz w:val="20"/>
          <w:vertAlign w:val="subscript"/>
        </w:rPr>
        <w:t>i,W</w:t>
      </w:r>
      <w:r>
        <w:rPr>
          <w:i/>
          <w:color w:val="231F20"/>
          <w:w w:val="115"/>
          <w:position w:val="-4"/>
          <w:sz w:val="11"/>
          <w:vertAlign w:val="baseline"/>
        </w:rPr>
        <w:t>i</w:t>
      </w:r>
      <w:r>
        <w:rPr>
          <w:rFonts w:ascii="Cambria" w:hAnsi="Cambria"/>
          <w:color w:val="231F20"/>
          <w:w w:val="115"/>
          <w:position w:val="-2"/>
          <w:sz w:val="15"/>
          <w:vertAlign w:val="baseline"/>
        </w:rPr>
        <w:t>−</w:t>
      </w:r>
      <w:r>
        <w:rPr>
          <w:color w:val="231F20"/>
          <w:w w:val="115"/>
          <w:position w:val="-2"/>
          <w:sz w:val="15"/>
          <w:vertAlign w:val="baseline"/>
        </w:rPr>
        <w:t>1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1" w:after="0"/>
        <w:ind w:left="1942" w:right="0" w:hanging="263"/>
        <w:jc w:val="left"/>
        <w:rPr>
          <w:sz w:val="20"/>
        </w:rPr>
      </w:pPr>
      <w:r>
        <w:rPr/>
        <w:pict>
          <v:shape style="position:absolute;margin-left:343.49472pt;margin-top:7.014413pt;width:2.75pt;height:7.5pt;mso-position-horizontal-relative:page;mso-position-vertical-relative:paragraph;z-index:-208225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buﬀer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computations</w:t>
      </w:r>
      <w:r>
        <w:rPr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  <w:vertAlign w:val="superscript"/>
        </w:rPr>
        <w:t>(</w:t>
      </w:r>
      <w:r>
        <w:rPr>
          <w:i/>
          <w:color w:val="231F20"/>
          <w:w w:val="110"/>
          <w:sz w:val="20"/>
          <w:vertAlign w:val="superscript"/>
        </w:rPr>
        <w:t>a,p</w:t>
      </w:r>
      <w:r>
        <w:rPr>
          <w:color w:val="231F20"/>
          <w:w w:val="110"/>
          <w:sz w:val="20"/>
          <w:vertAlign w:val="superscript"/>
        </w:rPr>
        <w:t>)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23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and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0" w:after="0"/>
        <w:ind w:left="1942" w:right="0" w:hanging="263"/>
        <w:jc w:val="left"/>
        <w:rPr>
          <w:sz w:val="20"/>
        </w:rPr>
      </w:pPr>
      <w:r>
        <w:rPr/>
        <w:pict>
          <v:shape style="position:absolute;margin-left:299.650238pt;margin-top:6.96366pt;width:2.75pt;height:7.5pt;mso-position-horizontal-relative:page;mso-position-vertical-relative:paragraph;z-index:-208220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buﬀer</w:t>
      </w:r>
      <w:r>
        <w:rPr>
          <w:color w:val="231F20"/>
          <w:spacing w:val="3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</w:t>
      </w:r>
      <w:r>
        <w:rPr>
          <w:color w:val="231F20"/>
          <w:w w:val="110"/>
          <w:sz w:val="20"/>
          <w:vertAlign w:val="superscript"/>
        </w:rPr>
        <w:t>(</w:t>
      </w:r>
      <w:r>
        <w:rPr>
          <w:i/>
          <w:color w:val="231F20"/>
          <w:w w:val="110"/>
          <w:sz w:val="20"/>
          <w:vertAlign w:val="superscript"/>
        </w:rPr>
        <w:t>a,o</w:t>
      </w:r>
      <w:r>
        <w:rPr>
          <w:color w:val="231F20"/>
          <w:w w:val="110"/>
          <w:sz w:val="20"/>
          <w:vertAlign w:val="superscript"/>
        </w:rPr>
        <w:t>)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5"/>
        <w:numPr>
          <w:ilvl w:val="2"/>
          <w:numId w:val="12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bookmarkStart w:name="_TOC_250042" w:id="16"/>
      <w:r>
        <w:rPr>
          <w:color w:val="231F20"/>
          <w:w w:val="115"/>
        </w:rPr>
        <w:t>Modeling</w:t>
      </w:r>
      <w:r>
        <w:rPr>
          <w:color w:val="231F20"/>
          <w:spacing w:val="4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5"/>
          <w:w w:val="115"/>
        </w:rPr>
        <w:t> </w:t>
      </w:r>
      <w:r>
        <w:rPr>
          <w:color w:val="231F20"/>
          <w:w w:val="115"/>
        </w:rPr>
        <w:t>computing</w:t>
      </w:r>
      <w:r>
        <w:rPr>
          <w:color w:val="231F20"/>
          <w:spacing w:val="45"/>
          <w:w w:val="115"/>
        </w:rPr>
        <w:t> </w:t>
      </w:r>
      <w:bookmarkEnd w:id="16"/>
      <w:r>
        <w:rPr>
          <w:color w:val="231F20"/>
          <w:w w:val="115"/>
        </w:rPr>
        <w:t>node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1429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24"/>
          <w:w w:val="105"/>
        </w:rPr>
        <w:t> </w:t>
      </w:r>
      <w:r>
        <w:rPr>
          <w:i/>
          <w:color w:val="231F20"/>
          <w:w w:val="105"/>
        </w:rPr>
        <w:t>j</w:t>
      </w:r>
      <w:r>
        <w:rPr>
          <w:i/>
          <w:color w:val="231F20"/>
          <w:spacing w:val="25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∈</w:t>
      </w:r>
      <w:r>
        <w:rPr>
          <w:rFonts w:ascii="Lucida Sans Unicode" w:hAnsi="Lucida Sans Unicode"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three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buﬀers:</w:t>
      </w:r>
    </w:p>
    <w:p>
      <w:pPr>
        <w:pStyle w:val="BodyText"/>
        <w:spacing w:before="2"/>
        <w:rPr>
          <w:sz w:val="47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1" w:after="0"/>
        <w:ind w:left="1942" w:right="0" w:hanging="263"/>
        <w:jc w:val="left"/>
        <w:rPr>
          <w:sz w:val="20"/>
        </w:rPr>
      </w:pPr>
      <w:r>
        <w:rPr/>
        <w:pict>
          <v:shape style="position:absolute;margin-left:338.571899pt;margin-top:7.013487pt;width:3.25pt;height:7.5pt;mso-position-horizontal-relative:page;mso-position-vertical-relative:paragraph;z-index:-208215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0"/>
        </w:rPr>
        <w:t>Input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buﬀer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incoming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computations</w:t>
      </w:r>
      <w:r>
        <w:rPr>
          <w:color w:val="231F20"/>
          <w:spacing w:val="-3"/>
          <w:w w:val="115"/>
          <w:sz w:val="20"/>
        </w:rPr>
        <w:t> </w:t>
      </w:r>
      <w:r>
        <w:rPr>
          <w:i/>
          <w:color w:val="231F20"/>
          <w:w w:val="125"/>
          <w:sz w:val="20"/>
        </w:rPr>
        <w:t>I</w:t>
      </w:r>
      <w:r>
        <w:rPr>
          <w:color w:val="231F20"/>
          <w:w w:val="125"/>
          <w:sz w:val="20"/>
          <w:vertAlign w:val="superscript"/>
        </w:rPr>
        <w:t>(</w:t>
      </w:r>
      <w:r>
        <w:rPr>
          <w:i/>
          <w:color w:val="231F20"/>
          <w:w w:val="125"/>
          <w:sz w:val="20"/>
          <w:vertAlign w:val="superscript"/>
        </w:rPr>
        <w:t>c,i</w:t>
      </w:r>
      <w:r>
        <w:rPr>
          <w:color w:val="231F20"/>
          <w:w w:val="125"/>
          <w:sz w:val="20"/>
          <w:vertAlign w:val="superscript"/>
        </w:rPr>
        <w:t>)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0" w:after="0"/>
        <w:ind w:left="1942" w:right="0" w:hanging="263"/>
        <w:jc w:val="left"/>
        <w:rPr>
          <w:sz w:val="20"/>
        </w:rPr>
      </w:pPr>
      <w:r>
        <w:rPr/>
        <w:pict>
          <v:shape style="position:absolute;margin-left:339.450714pt;margin-top:6.964445pt;width:3.25pt;height:7.5pt;mso-position-horizontal-relative:page;mso-position-vertical-relative:paragraph;z-index:-208209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buﬀer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2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spacing w:val="-19"/>
          <w:w w:val="110"/>
          <w:sz w:val="20"/>
        </w:rPr>
        <w:t> </w:t>
      </w:r>
      <w:r>
        <w:rPr>
          <w:color w:val="231F20"/>
          <w:w w:val="110"/>
          <w:sz w:val="20"/>
          <w:vertAlign w:val="superscript"/>
        </w:rPr>
        <w:t>(</w:t>
      </w:r>
      <w:r>
        <w:rPr>
          <w:i/>
          <w:color w:val="231F20"/>
          <w:w w:val="110"/>
          <w:sz w:val="20"/>
          <w:vertAlign w:val="superscript"/>
        </w:rPr>
        <w:t>c,a</w:t>
      </w:r>
      <w:r>
        <w:rPr>
          <w:color w:val="231F20"/>
          <w:w w:val="110"/>
          <w:sz w:val="20"/>
          <w:vertAlign w:val="superscript"/>
        </w:rPr>
        <w:t>)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24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and</w:t>
      </w: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3"/>
          <w:numId w:val="12"/>
        </w:numPr>
        <w:tabs>
          <w:tab w:pos="1943" w:val="left" w:leader="none"/>
        </w:tabs>
        <w:spacing w:line="240" w:lineRule="auto" w:before="1" w:after="0"/>
        <w:ind w:left="1942" w:right="0" w:hanging="263"/>
        <w:jc w:val="left"/>
        <w:rPr>
          <w:sz w:val="20"/>
        </w:rPr>
      </w:pPr>
      <w:r>
        <w:rPr/>
        <w:pict>
          <v:shape style="position:absolute;margin-left:380.07431pt;margin-top:7.014962pt;width:3.25pt;height:7.5pt;mso-position-horizontal-relative:page;mso-position-vertical-relative:paragraph;z-index:-208204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buﬀer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computations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</w:t>
      </w:r>
      <w:r>
        <w:rPr>
          <w:i/>
          <w:color w:val="231F20"/>
          <w:w w:val="110"/>
          <w:sz w:val="20"/>
          <w:vertAlign w:val="superscript"/>
        </w:rPr>
        <w:t>c,o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01" w:lineRule="auto"/>
        <w:ind w:left="1429" w:right="1867"/>
        <w:jc w:val="both"/>
      </w:pPr>
      <w:r>
        <w:rPr/>
        <w:pict>
          <v:shape style="position:absolute;margin-left:379.109711pt;margin-top:58.315609pt;width:3.25pt;height:7.5pt;mso-position-horizontal-relative:page;mso-position-vertical-relative:paragraph;z-index:-208199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Computational workloads arriving at computing node </w:t>
      </w:r>
      <w:r>
        <w:rPr>
          <w:i/>
          <w:color w:val="231F20"/>
          <w:w w:val="110"/>
        </w:rPr>
        <w:t>j  </w:t>
      </w:r>
      <w:r>
        <w:rPr>
          <w:color w:val="231F20"/>
          <w:w w:val="110"/>
        </w:rPr>
        <w:t>consist of workloads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that have been oﬄoaded from the set of access nodes </w:t>
      </w:r>
      <w:r>
        <w:rPr>
          <w:i/>
          <w:color w:val="231F20"/>
          <w:w w:val="105"/>
        </w:rPr>
        <w:t>N</w:t>
      </w:r>
      <w:r>
        <w:rPr>
          <w:i/>
          <w:color w:val="231F20"/>
          <w:w w:val="105"/>
          <w:vertAlign w:val="subscript"/>
        </w:rPr>
        <w:t>j</w:t>
      </w:r>
      <w:r>
        <w:rPr>
          <w:color w:val="231F20"/>
          <w:w w:val="105"/>
          <w:vertAlign w:val="baseline"/>
        </w:rPr>
        <w:t>.  We denote the amount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5"/>
          <w:vertAlign w:val="baseline"/>
        </w:rPr>
        <w:t>of</w:t>
      </w:r>
      <w:r>
        <w:rPr>
          <w:color w:val="231F20"/>
          <w:spacing w:val="18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computation</w:t>
      </w:r>
      <w:r>
        <w:rPr>
          <w:color w:val="231F20"/>
          <w:spacing w:val="18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assigned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to</w:t>
      </w:r>
      <w:r>
        <w:rPr>
          <w:color w:val="231F20"/>
          <w:spacing w:val="18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processing</w:t>
      </w:r>
      <w:r>
        <w:rPr>
          <w:color w:val="231F20"/>
          <w:spacing w:val="18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buﬀer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as</w:t>
      </w:r>
      <w:r>
        <w:rPr>
          <w:color w:val="231F20"/>
          <w:spacing w:val="18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ρ</w:t>
      </w:r>
      <w:r>
        <w:rPr>
          <w:color w:val="231F20"/>
          <w:w w:val="115"/>
          <w:vertAlign w:val="superscript"/>
        </w:rPr>
        <w:t>(</w:t>
      </w:r>
      <w:r>
        <w:rPr>
          <w:i/>
          <w:color w:val="231F20"/>
          <w:w w:val="115"/>
          <w:vertAlign w:val="superscript"/>
        </w:rPr>
        <w:t>c,i</w:t>
      </w:r>
      <w:r>
        <w:rPr>
          <w:color w:val="231F20"/>
          <w:w w:val="115"/>
          <w:vertAlign w:val="superscript"/>
        </w:rPr>
        <w:t>)</w:t>
      </w:r>
      <w:r>
        <w:rPr>
          <w:color w:val="231F20"/>
          <w:w w:val="115"/>
          <w:vertAlign w:val="baseline"/>
        </w:rPr>
        <w:t>(</w:t>
      </w:r>
      <w:r>
        <w:rPr>
          <w:i/>
          <w:color w:val="231F20"/>
          <w:w w:val="115"/>
          <w:vertAlign w:val="baseline"/>
        </w:rPr>
        <w:t>t</w:t>
      </w:r>
      <w:r>
        <w:rPr>
          <w:color w:val="231F20"/>
          <w:w w:val="115"/>
          <w:vertAlign w:val="baseline"/>
        </w:rPr>
        <w:t>)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that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to</w:t>
      </w:r>
      <w:r>
        <w:rPr>
          <w:color w:val="231F20"/>
          <w:spacing w:val="1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</w:p>
    <w:p>
      <w:pPr>
        <w:pStyle w:val="BodyText"/>
        <w:spacing w:before="6"/>
        <w:ind w:left="1429"/>
      </w:pPr>
      <w:r>
        <w:rPr/>
        <w:pict>
          <v:shape style="position:absolute;margin-left:208.848404pt;margin-top:7.264784pt;width:3.25pt;height:7.5pt;mso-position-horizontal-relative:page;mso-position-vertical-relative:paragraph;z-index:-208194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oﬄoading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buﬀer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ρ</w:t>
      </w:r>
      <w:r>
        <w:rPr>
          <w:color w:val="231F20"/>
          <w:w w:val="110"/>
          <w:vertAlign w:val="superscript"/>
        </w:rPr>
        <w:t>(</w:t>
      </w:r>
      <w:r>
        <w:rPr>
          <w:i/>
          <w:color w:val="231F20"/>
          <w:w w:val="110"/>
          <w:vertAlign w:val="superscript"/>
        </w:rPr>
        <w:t>c,o</w:t>
      </w:r>
      <w:r>
        <w:rPr>
          <w:color w:val="231F20"/>
          <w:w w:val="110"/>
          <w:vertAlign w:val="superscript"/>
        </w:rPr>
        <w:t>)</w:t>
      </w:r>
      <w:r>
        <w:rPr>
          <w:i/>
          <w:color w:val="231F20"/>
          <w:w w:val="110"/>
          <w:vertAlign w:val="baseline"/>
        </w:rPr>
        <w:t>t</w:t>
      </w:r>
      <w:r>
        <w:rPr>
          <w:i/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such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that: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tabs>
          <w:tab w:pos="8148" w:val="left" w:leader="none"/>
        </w:tabs>
        <w:spacing w:before="0"/>
        <w:ind w:left="3585" w:right="0" w:firstLine="0"/>
        <w:jc w:val="left"/>
        <w:rPr>
          <w:sz w:val="20"/>
        </w:rPr>
      </w:pPr>
      <w:r>
        <w:rPr/>
        <w:pict>
          <v:shape style="position:absolute;margin-left:259.39151pt;margin-top:8.410777pt;width:3.25pt;height:7.5pt;mso-position-horizontal-relative:page;mso-position-vertical-relative:paragraph;z-index:-208184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013611pt;margin-top:8.410482pt;width:21.2pt;height:7.5pt;mso-position-horizontal-relative:page;mso-position-vertical-relative:paragraph;z-index:-208179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j,max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0</w:t>
      </w:r>
      <w:r>
        <w:rPr>
          <w:color w:val="231F20"/>
          <w:spacing w:val="8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ρ</w:t>
      </w:r>
      <w:r>
        <w:rPr>
          <w:i/>
          <w:color w:val="231F20"/>
          <w:w w:val="110"/>
          <w:sz w:val="20"/>
          <w:vertAlign w:val="superscript"/>
        </w:rPr>
        <w:t>c,β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8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2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ρ</w:t>
      </w:r>
      <w:r>
        <w:rPr>
          <w:color w:val="231F20"/>
          <w:w w:val="110"/>
          <w:sz w:val="20"/>
          <w:vertAlign w:val="superscript"/>
        </w:rPr>
        <w:t>(</w:t>
      </w:r>
      <w:r>
        <w:rPr>
          <w:i/>
          <w:color w:val="231F20"/>
          <w:w w:val="110"/>
          <w:sz w:val="20"/>
          <w:vertAlign w:val="superscript"/>
        </w:rPr>
        <w:t>c,β</w:t>
      </w:r>
      <w:r>
        <w:rPr>
          <w:color w:val="231F20"/>
          <w:w w:val="110"/>
          <w:sz w:val="20"/>
          <w:vertAlign w:val="superscript"/>
        </w:rPr>
        <w:t>)</w:t>
      </w:r>
      <w:r>
        <w:rPr>
          <w:color w:val="231F20"/>
          <w:w w:val="110"/>
          <w:sz w:val="20"/>
          <w:vertAlign w:val="baseline"/>
        </w:rPr>
        <w:t> </w:t>
      </w:r>
      <w:r>
        <w:rPr>
          <w:color w:val="231F20"/>
          <w:spacing w:val="2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,</w:t>
      </w:r>
      <w:r>
        <w:rPr>
          <w:i/>
          <w:color w:val="231F20"/>
          <w:spacing w:val="-15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∀</w:t>
      </w:r>
      <w:r>
        <w:rPr>
          <w:i/>
          <w:color w:val="231F20"/>
          <w:w w:val="110"/>
          <w:sz w:val="20"/>
          <w:vertAlign w:val="baseline"/>
        </w:rPr>
        <w:t>β</w:t>
      </w:r>
      <w:r>
        <w:rPr>
          <w:i/>
          <w:color w:val="231F20"/>
          <w:spacing w:val="20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12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{</w:t>
      </w:r>
      <w:r>
        <w:rPr>
          <w:i/>
          <w:color w:val="231F20"/>
          <w:w w:val="110"/>
          <w:sz w:val="20"/>
          <w:vertAlign w:val="baseline"/>
        </w:rPr>
        <w:t>p,</w:t>
      </w:r>
      <w:r>
        <w:rPr>
          <w:i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o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}</w:t>
        <w:tab/>
      </w:r>
      <w:r>
        <w:rPr>
          <w:color w:val="231F20"/>
          <w:w w:val="115"/>
          <w:sz w:val="20"/>
          <w:vertAlign w:val="baseline"/>
        </w:rPr>
        <w:t>(3.3)</w: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before="130"/>
        <w:ind w:left="1429" w:right="0" w:firstLine="0"/>
        <w:jc w:val="left"/>
        <w:rPr>
          <w:sz w:val="20"/>
        </w:rPr>
      </w:pPr>
      <w:r>
        <w:rPr/>
        <w:pict>
          <v:shape style="position:absolute;margin-left:162.428299pt;margin-top:13.464994pt;width:21.2pt;height:7.5pt;mso-position-horizontal-relative:page;mso-position-vertical-relative:paragraph;z-index:-20818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j,max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5"/>
          <w:sz w:val="20"/>
        </w:rPr>
        <w:t>where</w:t>
      </w:r>
      <w:r>
        <w:rPr>
          <w:color w:val="231F20"/>
          <w:spacing w:val="-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ρ</w:t>
      </w:r>
      <w:r>
        <w:rPr>
          <w:color w:val="231F20"/>
          <w:w w:val="115"/>
          <w:sz w:val="20"/>
          <w:vertAlign w:val="superscript"/>
        </w:rPr>
        <w:t>(</w:t>
      </w:r>
      <w:r>
        <w:rPr>
          <w:i/>
          <w:color w:val="231F20"/>
          <w:w w:val="115"/>
          <w:sz w:val="20"/>
          <w:vertAlign w:val="superscript"/>
        </w:rPr>
        <w:t>c,β</w:t>
      </w:r>
      <w:r>
        <w:rPr>
          <w:color w:val="231F20"/>
          <w:w w:val="115"/>
          <w:sz w:val="20"/>
          <w:vertAlign w:val="superscript"/>
        </w:rPr>
        <w:t>)</w:t>
      </w:r>
    </w:p>
    <w:p>
      <w:pPr>
        <w:pStyle w:val="BodyText"/>
        <w:spacing w:before="102"/>
        <w:ind w:left="115"/>
      </w:pPr>
      <w:r>
        <w:rPr/>
        <w:br w:type="column"/>
      </w:r>
      <w:r>
        <w:rPr>
          <w:rFonts w:ascii="Lucida Sans Unicode" w:hAnsi="Lucida Sans Unicode"/>
          <w:color w:val="231F20"/>
          <w:w w:val="105"/>
        </w:rPr>
        <w:t>≥</w:t>
      </w:r>
      <w:r>
        <w:rPr>
          <w:rFonts w:ascii="Lucida Sans Unicode" w:hAnsi="Lucida Sans Unicode"/>
          <w:color w:val="231F20"/>
          <w:spacing w:val="-14"/>
          <w:w w:val="105"/>
        </w:rPr>
        <w:t> </w:t>
      </w:r>
      <w:r>
        <w:rPr>
          <w:color w:val="231F20"/>
          <w:w w:val="105"/>
        </w:rPr>
        <w:t>0.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  <w:spacing w:before="1"/>
        <w:rPr>
          <w:sz w:val="37"/>
        </w:rPr>
      </w:pPr>
    </w:p>
    <w:p>
      <w:pPr>
        <w:tabs>
          <w:tab w:pos="5646" w:val="left" w:leader="none"/>
        </w:tabs>
        <w:spacing w:before="0"/>
        <w:ind w:left="52" w:right="0" w:firstLine="0"/>
        <w:jc w:val="left"/>
        <w:rPr>
          <w:sz w:val="20"/>
        </w:rPr>
      </w:pPr>
      <w:r>
        <w:rPr/>
        <w:pict>
          <v:shape style="position:absolute;margin-left:191.560028pt;margin-top:16.444984pt;width:3.25pt;height:7.5pt;mso-position-horizontal-relative:page;mso-position-vertical-relative:paragraph;z-index:-208174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490616pt;margin-top:16.444984pt;width:2.75pt;height:7.5pt;mso-position-horizontal-relative:page;mso-position-vertical-relative:paragraph;z-index:-208168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104614pt;margin-top:16.444984pt;width:3.25pt;height:7.5pt;mso-position-horizontal-relative:page;mso-position-vertical-relative:paragraph;z-index:-208163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744598pt;margin-top:16.444984pt;width:3.25pt;height:7.5pt;mso-position-horizontal-relative:page;mso-position-vertical-relative:paragraph;z-index:-208158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O</w:t>
      </w:r>
      <w:r>
        <w:rPr>
          <w:i/>
          <w:color w:val="231F20"/>
          <w:w w:val="130"/>
          <w:sz w:val="20"/>
          <w:vertAlign w:val="superscript"/>
        </w:rPr>
        <w:t>c,i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i/>
          <w:color w:val="231F20"/>
          <w:spacing w:val="-11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5"/>
          <w:w w:val="14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1)</w:t>
      </w:r>
      <w:r>
        <w:rPr>
          <w:color w:val="231F20"/>
          <w:spacing w:val="2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2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6"/>
          <w:w w:val="12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O</w:t>
      </w:r>
      <w:r>
        <w:rPr>
          <w:i/>
          <w:color w:val="231F20"/>
          <w:w w:val="130"/>
          <w:sz w:val="20"/>
          <w:vertAlign w:val="superscript"/>
        </w:rPr>
        <w:t>c,i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-10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7"/>
          <w:w w:val="12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ρ</w:t>
      </w:r>
      <w:r>
        <w:rPr>
          <w:i/>
          <w:color w:val="231F20"/>
          <w:w w:val="130"/>
          <w:sz w:val="20"/>
          <w:vertAlign w:val="superscript"/>
        </w:rPr>
        <w:t>c,p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-11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5"/>
          <w:w w:val="14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ρ</w:t>
      </w:r>
      <w:r>
        <w:rPr>
          <w:i/>
          <w:color w:val="231F20"/>
          <w:w w:val="130"/>
          <w:sz w:val="20"/>
          <w:vertAlign w:val="superscript"/>
        </w:rPr>
        <w:t>c,o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))</w:t>
      </w:r>
      <w:r>
        <w:rPr>
          <w:color w:val="231F20"/>
          <w:spacing w:val="-10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29"/>
          <w:w w:val="140"/>
          <w:sz w:val="20"/>
          <w:vertAlign w:val="baseline"/>
        </w:rPr>
        <w:t> </w:t>
      </w:r>
      <w:r>
        <w:rPr>
          <w:rFonts w:ascii="Cambria" w:hAnsi="Cambria"/>
          <w:color w:val="231F20"/>
          <w:w w:val="150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15"/>
          <w:w w:val="150"/>
          <w:position w:val="19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U</w:t>
      </w:r>
      <w:r>
        <w:rPr>
          <w:i/>
          <w:color w:val="231F20"/>
          <w:w w:val="130"/>
          <w:sz w:val="20"/>
          <w:vertAlign w:val="subscript"/>
        </w:rPr>
        <w:t>i,j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))</w:t>
        <w:tab/>
      </w:r>
      <w:r>
        <w:rPr>
          <w:color w:val="231F20"/>
          <w:w w:val="120"/>
          <w:sz w:val="20"/>
          <w:vertAlign w:val="baseline"/>
        </w:rPr>
        <w:t>(3.4)</w:t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3895"/>
      </w:pPr>
      <w:r>
        <w:rPr/>
        <w:pict>
          <v:shape style="width:18.150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8"/>
                      <w:w w:val="179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13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w w:val="245"/>
                      <w:sz w:val="15"/>
                      <w:vertAlign w:val="subscript"/>
                    </w:rPr>
                    <w:t>j</w:t>
                  </w: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2463" w:space="40"/>
            <w:col w:w="7937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Heading5"/>
        <w:numPr>
          <w:ilvl w:val="2"/>
          <w:numId w:val="12"/>
        </w:numPr>
        <w:tabs>
          <w:tab w:pos="2201" w:val="left" w:leader="none"/>
          <w:tab w:pos="2202" w:val="left" w:leader="none"/>
        </w:tabs>
        <w:spacing w:line="240" w:lineRule="auto" w:before="59" w:after="0"/>
        <w:ind w:left="2201" w:right="0" w:hanging="773"/>
        <w:jc w:val="left"/>
      </w:pPr>
      <w:bookmarkStart w:name="_TOC_250041" w:id="17"/>
      <w:r>
        <w:rPr>
          <w:color w:val="231F20"/>
          <w:w w:val="120"/>
        </w:rPr>
        <w:t>Energy</w:t>
      </w:r>
      <w:r>
        <w:rPr>
          <w:color w:val="231F20"/>
          <w:spacing w:val="33"/>
          <w:w w:val="120"/>
        </w:rPr>
        <w:t> </w:t>
      </w:r>
      <w:bookmarkEnd w:id="17"/>
      <w:r>
        <w:rPr>
          <w:color w:val="231F20"/>
          <w:w w:val="120"/>
        </w:rPr>
        <w:t>expenditure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24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consumed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slot</w:t>
      </w:r>
      <w:r>
        <w:rPr>
          <w:color w:val="231F20"/>
          <w:spacing w:val="24"/>
          <w:w w:val="110"/>
        </w:rPr>
        <w:t> </w:t>
      </w:r>
      <w:r>
        <w:rPr>
          <w:i/>
          <w:color w:val="231F20"/>
          <w:w w:val="110"/>
        </w:rPr>
        <w:t>t</w:t>
      </w:r>
      <w:r>
        <w:rPr>
          <w:i/>
          <w:color w:val="231F20"/>
          <w:spacing w:val="2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 the energy expended in processing and transmission of the computational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workloads.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a processor running at frequency </w:t>
      </w:r>
      <w:r>
        <w:rPr>
          <w:i/>
          <w:color w:val="231F20"/>
          <w:w w:val="105"/>
        </w:rPr>
        <w:t>f 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power consumption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denoted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396" w:right="1843" w:firstLine="0"/>
        <w:jc w:val="center"/>
        <w:rPr>
          <w:sz w:val="20"/>
        </w:rPr>
      </w:pP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spacing w:val="23"/>
          <w:w w:val="135"/>
          <w:sz w:val="20"/>
        </w:rPr>
        <w:t> </w:t>
      </w:r>
      <w:r>
        <w:rPr>
          <w:color w:val="231F20"/>
          <w:w w:val="135"/>
          <w:sz w:val="20"/>
        </w:rPr>
        <w:t>=</w:t>
      </w:r>
      <w:r>
        <w:rPr>
          <w:color w:val="231F20"/>
          <w:spacing w:val="-1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τ</w:t>
      </w:r>
      <w:r>
        <w:rPr>
          <w:color w:val="231F20"/>
          <w:w w:val="135"/>
          <w:sz w:val="20"/>
          <w:vertAlign w:val="subscript"/>
        </w:rPr>
        <w:t>0</w:t>
      </w:r>
      <w:r>
        <w:rPr>
          <w:i/>
          <w:color w:val="231F20"/>
          <w:w w:val="135"/>
          <w:sz w:val="20"/>
          <w:vertAlign w:val="baseline"/>
        </w:rPr>
        <w:t>σf</w:t>
      </w:r>
      <w:r>
        <w:rPr>
          <w:i/>
          <w:color w:val="231F20"/>
          <w:spacing w:val="-38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superscript"/>
        </w:rPr>
        <w:t>3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674" w:lineRule="auto" w:before="1"/>
        <w:ind w:left="1429" w:right="2571"/>
      </w:pPr>
      <w:r>
        <w:rPr>
          <w:color w:val="231F20"/>
          <w:w w:val="105"/>
        </w:rPr>
        <w:t>where,</w:t>
      </w:r>
      <w:r>
        <w:rPr>
          <w:color w:val="231F20"/>
          <w:spacing w:val="21"/>
          <w:w w:val="105"/>
        </w:rPr>
        <w:t> </w:t>
      </w:r>
      <w:r>
        <w:rPr>
          <w:i/>
          <w:color w:val="231F20"/>
          <w:w w:val="105"/>
        </w:rPr>
        <w:t>σ</w:t>
      </w:r>
      <w:r>
        <w:rPr>
          <w:i/>
          <w:color w:val="231F20"/>
          <w:spacing w:val="28"/>
          <w:w w:val="105"/>
        </w:rPr>
        <w:t> </w:t>
      </w:r>
      <w:r>
        <w:rPr>
          <w:color w:val="231F20"/>
          <w:w w:val="105"/>
        </w:rPr>
        <w:t>depends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actual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physical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hardware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processor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[26].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have:</w:t>
      </w:r>
    </w:p>
    <w:p>
      <w:pPr>
        <w:spacing w:after="0" w:line="674" w:lineRule="auto"/>
        <w:sectPr>
          <w:headerReference w:type="default" r:id="rId13"/>
          <w:pgSz w:w="12240" w:h="15840"/>
          <w:pgMar w:header="1378" w:footer="0" w:top="1600" w:bottom="280" w:left="1120" w:right="680"/>
        </w:sectPr>
      </w:pPr>
    </w:p>
    <w:p>
      <w:pPr>
        <w:spacing w:before="91"/>
        <w:ind w:left="2531" w:right="0" w:firstLine="0"/>
        <w:jc w:val="left"/>
        <w:rPr>
          <w:sz w:val="20"/>
        </w:rPr>
      </w:pPr>
      <w:r>
        <w:rPr>
          <w:i/>
          <w:color w:val="231F20"/>
          <w:spacing w:val="11"/>
          <w:w w:val="154"/>
          <w:sz w:val="20"/>
        </w:rPr>
        <w:t>E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color w:val="231F20"/>
          <w:spacing w:val="11"/>
          <w:sz w:val="20"/>
        </w:rPr>
        <w:t> </w:t>
      </w:r>
      <w:r>
        <w:rPr>
          <w:rFonts w:ascii="Lucida Sans Unicode" w:hAnsi="Lucida Sans Unicode"/>
          <w:color w:val="231F20"/>
          <w:w w:val="251"/>
          <w:sz w:val="20"/>
        </w:rPr>
        <w:t> 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spacing w:val="-104"/>
          <w:w w:val="154"/>
          <w:sz w:val="20"/>
        </w:rPr>
        <w:t>E</w:t>
      </w:r>
      <w:r>
        <w:rPr>
          <w:color w:val="231F20"/>
          <w:spacing w:val="13"/>
          <w:w w:val="129"/>
          <w:position w:val="5"/>
          <w:sz w:val="20"/>
        </w:rPr>
        <w:t>ˆ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64"/>
          <w:sz w:val="20"/>
        </w:rPr>
        <w:t>f</w:t>
      </w:r>
      <w:r>
        <w:rPr>
          <w:i/>
          <w:color w:val="231F20"/>
          <w:spacing w:val="-23"/>
          <w:sz w:val="20"/>
        </w:rPr>
        <w:t> 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i/>
          <w:color w:val="231F20"/>
          <w:w w:val="113"/>
          <w:sz w:val="20"/>
        </w:rPr>
        <w:t>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w w:val="100"/>
          <w:sz w:val="20"/>
        </w:rPr>
        <w:t>p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))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59"/>
          <w:sz w:val="20"/>
        </w:rPr>
        <w:t>=</w:t>
      </w:r>
    </w:p>
    <w:p>
      <w:pPr>
        <w:spacing w:before="131"/>
        <w:ind w:left="2569" w:right="0" w:firstLine="0"/>
        <w:jc w:val="left"/>
        <w:rPr>
          <w:sz w:val="20"/>
        </w:rPr>
      </w:pPr>
      <w:r>
        <w:rPr/>
        <w:pict>
          <v:shape style="position:absolute;margin-left:225.289337pt;margin-top:22.99509pt;width:2.75pt;height:7.5pt;mso-position-horizontal-relative:page;mso-position-vertical-relative:paragraph;z-index:-208128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65155pt;margin-top:22.99509pt;width:3.25pt;height:7.5pt;mso-position-horizontal-relative:page;mso-position-vertical-relative:paragraph;z-index:-208122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75"/>
          <w:position w:val="19"/>
          <w:sz w:val="20"/>
        </w:rPr>
        <w:t>Σ</w:t>
      </w:r>
      <w:r>
        <w:rPr>
          <w:rFonts w:ascii="Cambria" w:hAnsi="Cambria"/>
          <w:color w:val="231F20"/>
          <w:spacing w:val="-35"/>
          <w:w w:val="175"/>
          <w:position w:val="19"/>
          <w:sz w:val="20"/>
        </w:rPr>
        <w:t> </w:t>
      </w:r>
      <w:r>
        <w:rPr>
          <w:i/>
          <w:color w:val="231F20"/>
          <w:w w:val="145"/>
          <w:sz w:val="20"/>
        </w:rPr>
        <w:t>τ</w:t>
      </w:r>
      <w:r>
        <w:rPr>
          <w:color w:val="231F20"/>
          <w:w w:val="145"/>
          <w:sz w:val="20"/>
          <w:vertAlign w:val="subscript"/>
        </w:rPr>
        <w:t>0</w:t>
      </w:r>
      <w:r>
        <w:rPr>
          <w:i/>
          <w:color w:val="231F20"/>
          <w:w w:val="145"/>
          <w:sz w:val="20"/>
          <w:vertAlign w:val="baseline"/>
        </w:rPr>
        <w:t>σ</w:t>
      </w:r>
      <w:r>
        <w:rPr>
          <w:color w:val="231F20"/>
          <w:w w:val="145"/>
          <w:sz w:val="20"/>
          <w:vertAlign w:val="baseline"/>
        </w:rPr>
        <w:t>(</w:t>
      </w:r>
      <w:r>
        <w:rPr>
          <w:i/>
          <w:color w:val="231F20"/>
          <w:w w:val="145"/>
          <w:sz w:val="20"/>
          <w:vertAlign w:val="baseline"/>
        </w:rPr>
        <w:t>f</w:t>
      </w:r>
      <w:r>
        <w:rPr>
          <w:i/>
          <w:color w:val="231F20"/>
          <w:spacing w:val="-42"/>
          <w:w w:val="145"/>
          <w:sz w:val="20"/>
          <w:vertAlign w:val="baseline"/>
        </w:rPr>
        <w:t> </w:t>
      </w:r>
      <w:r>
        <w:rPr>
          <w:color w:val="231F20"/>
          <w:w w:val="145"/>
          <w:sz w:val="20"/>
          <w:vertAlign w:val="superscript"/>
        </w:rPr>
        <w:t>(</w:t>
      </w:r>
      <w:r>
        <w:rPr>
          <w:i/>
          <w:color w:val="231F20"/>
          <w:w w:val="145"/>
          <w:sz w:val="20"/>
          <w:vertAlign w:val="superscript"/>
        </w:rPr>
        <w:t>e</w:t>
      </w:r>
      <w:r>
        <w:rPr>
          <w:color w:val="231F20"/>
          <w:w w:val="145"/>
          <w:sz w:val="20"/>
          <w:vertAlign w:val="superscript"/>
        </w:rPr>
        <w:t>)</w:t>
      </w:r>
      <w:r>
        <w:rPr>
          <w:color w:val="231F20"/>
          <w:w w:val="145"/>
          <w:sz w:val="20"/>
          <w:vertAlign w:val="baseline"/>
        </w:rPr>
        <w:t>(</w:t>
      </w:r>
      <w:r>
        <w:rPr>
          <w:i/>
          <w:color w:val="231F20"/>
          <w:w w:val="145"/>
          <w:sz w:val="20"/>
          <w:vertAlign w:val="baseline"/>
        </w:rPr>
        <w:t>t</w:t>
      </w:r>
      <w:r>
        <w:rPr>
          <w:color w:val="231F20"/>
          <w:w w:val="145"/>
          <w:sz w:val="20"/>
          <w:vertAlign w:val="baseline"/>
        </w:rPr>
        <w:t>))</w:t>
      </w:r>
      <w:r>
        <w:rPr>
          <w:color w:val="231F20"/>
          <w:w w:val="145"/>
          <w:sz w:val="20"/>
          <w:vertAlign w:val="superscript"/>
        </w:rPr>
        <w:t>3</w:t>
      </w:r>
      <w:r>
        <w:rPr>
          <w:color w:val="231F20"/>
          <w:spacing w:val="-4"/>
          <w:w w:val="145"/>
          <w:sz w:val="20"/>
          <w:vertAlign w:val="baseline"/>
        </w:rPr>
        <w:t> </w:t>
      </w:r>
      <w:r>
        <w:rPr>
          <w:color w:val="231F20"/>
          <w:w w:val="175"/>
          <w:sz w:val="20"/>
          <w:vertAlign w:val="baseline"/>
        </w:rPr>
        <w:t>+</w:t>
      </w:r>
      <w:r>
        <w:rPr>
          <w:color w:val="231F20"/>
          <w:spacing w:val="2"/>
          <w:w w:val="175"/>
          <w:sz w:val="20"/>
          <w:vertAlign w:val="baseline"/>
        </w:rPr>
        <w:t> </w:t>
      </w:r>
      <w:r>
        <w:rPr>
          <w:rFonts w:ascii="Cambria" w:hAnsi="Cambria"/>
          <w:color w:val="231F20"/>
          <w:w w:val="175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-8"/>
          <w:w w:val="175"/>
          <w:position w:val="19"/>
          <w:sz w:val="20"/>
          <w:vertAlign w:val="baseline"/>
        </w:rPr>
        <w:t> </w:t>
      </w:r>
      <w:r>
        <w:rPr>
          <w:i/>
          <w:color w:val="231F20"/>
          <w:w w:val="145"/>
          <w:sz w:val="20"/>
          <w:vertAlign w:val="baseline"/>
        </w:rPr>
        <w:t>τ</w:t>
      </w:r>
      <w:r>
        <w:rPr>
          <w:color w:val="231F20"/>
          <w:w w:val="145"/>
          <w:sz w:val="20"/>
          <w:vertAlign w:val="subscript"/>
        </w:rPr>
        <w:t>0</w:t>
      </w:r>
      <w:r>
        <w:rPr>
          <w:i/>
          <w:color w:val="231F20"/>
          <w:w w:val="145"/>
          <w:sz w:val="20"/>
          <w:vertAlign w:val="baseline"/>
        </w:rPr>
        <w:t>σ</w:t>
      </w:r>
      <w:r>
        <w:rPr>
          <w:color w:val="231F20"/>
          <w:w w:val="145"/>
          <w:sz w:val="20"/>
          <w:vertAlign w:val="baseline"/>
        </w:rPr>
        <w:t>(</w:t>
      </w:r>
      <w:r>
        <w:rPr>
          <w:i/>
          <w:color w:val="231F20"/>
          <w:w w:val="145"/>
          <w:sz w:val="20"/>
          <w:vertAlign w:val="baseline"/>
        </w:rPr>
        <w:t>f</w:t>
      </w:r>
      <w:r>
        <w:rPr>
          <w:i/>
          <w:color w:val="231F20"/>
          <w:spacing w:val="-41"/>
          <w:w w:val="145"/>
          <w:sz w:val="20"/>
          <w:vertAlign w:val="baseline"/>
        </w:rPr>
        <w:t> </w:t>
      </w:r>
      <w:r>
        <w:rPr>
          <w:color w:val="231F20"/>
          <w:w w:val="145"/>
          <w:sz w:val="20"/>
          <w:vertAlign w:val="superscript"/>
        </w:rPr>
        <w:t>(</w:t>
      </w:r>
      <w:r>
        <w:rPr>
          <w:i/>
          <w:color w:val="231F20"/>
          <w:w w:val="145"/>
          <w:sz w:val="20"/>
          <w:vertAlign w:val="superscript"/>
        </w:rPr>
        <w:t>c</w:t>
      </w:r>
      <w:r>
        <w:rPr>
          <w:color w:val="231F20"/>
          <w:w w:val="145"/>
          <w:sz w:val="20"/>
          <w:vertAlign w:val="superscript"/>
        </w:rPr>
        <w:t>)</w:t>
      </w:r>
      <w:r>
        <w:rPr>
          <w:color w:val="231F20"/>
          <w:w w:val="145"/>
          <w:sz w:val="20"/>
          <w:vertAlign w:val="baseline"/>
        </w:rPr>
        <w:t>(</w:t>
      </w:r>
      <w:r>
        <w:rPr>
          <w:i/>
          <w:color w:val="231F20"/>
          <w:w w:val="145"/>
          <w:sz w:val="20"/>
          <w:vertAlign w:val="baseline"/>
        </w:rPr>
        <w:t>t</w:t>
      </w:r>
      <w:r>
        <w:rPr>
          <w:color w:val="231F20"/>
          <w:w w:val="145"/>
          <w:sz w:val="20"/>
          <w:vertAlign w:val="baseline"/>
        </w:rPr>
        <w:t>))</w:t>
      </w:r>
      <w:r>
        <w:rPr>
          <w:color w:val="231F20"/>
          <w:w w:val="145"/>
          <w:sz w:val="20"/>
          <w:vertAlign w:val="superscript"/>
        </w:rPr>
        <w:t>3</w:t>
      </w:r>
      <w:r>
        <w:rPr>
          <w:color w:val="231F20"/>
          <w:spacing w:val="-3"/>
          <w:w w:val="145"/>
          <w:sz w:val="20"/>
          <w:vertAlign w:val="baseline"/>
        </w:rPr>
        <w:t> </w:t>
      </w:r>
      <w:r>
        <w:rPr>
          <w:color w:val="231F20"/>
          <w:w w:val="175"/>
          <w:sz w:val="20"/>
          <w:vertAlign w:val="baseline"/>
        </w:rPr>
        <w:t>+</w:t>
      </w:r>
      <w:r>
        <w:rPr>
          <w:color w:val="231F20"/>
          <w:spacing w:val="-25"/>
          <w:w w:val="175"/>
          <w:sz w:val="20"/>
          <w:vertAlign w:val="baseline"/>
        </w:rPr>
        <w:t> </w:t>
      </w:r>
      <w:r>
        <w:rPr>
          <w:rFonts w:ascii="Cambria" w:hAnsi="Cambria"/>
          <w:color w:val="231F20"/>
          <w:w w:val="175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20"/>
          <w:w w:val="175"/>
          <w:position w:val="19"/>
          <w:sz w:val="20"/>
          <w:vertAlign w:val="baseline"/>
        </w:rPr>
        <w:t> </w:t>
      </w:r>
      <w:r>
        <w:rPr>
          <w:rFonts w:ascii="Cambria" w:hAnsi="Cambria"/>
          <w:color w:val="231F20"/>
          <w:w w:val="175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15"/>
          <w:w w:val="175"/>
          <w:position w:val="19"/>
          <w:sz w:val="20"/>
          <w:vertAlign w:val="baseline"/>
        </w:rPr>
        <w:t> </w:t>
      </w:r>
      <w:r>
        <w:rPr>
          <w:i/>
          <w:color w:val="231F20"/>
          <w:w w:val="145"/>
          <w:sz w:val="20"/>
          <w:vertAlign w:val="baseline"/>
        </w:rPr>
        <w:t>τ</w:t>
      </w:r>
      <w:r>
        <w:rPr>
          <w:color w:val="231F20"/>
          <w:w w:val="145"/>
          <w:sz w:val="20"/>
          <w:vertAlign w:val="subscript"/>
        </w:rPr>
        <w:t>0</w:t>
      </w:r>
      <w:r>
        <w:rPr>
          <w:i/>
          <w:color w:val="231F20"/>
          <w:w w:val="145"/>
          <w:sz w:val="20"/>
          <w:vertAlign w:val="baseline"/>
        </w:rPr>
        <w:t>p</w:t>
      </w:r>
      <w:r>
        <w:rPr>
          <w:i/>
          <w:color w:val="231F20"/>
          <w:w w:val="145"/>
          <w:sz w:val="20"/>
          <w:vertAlign w:val="subscript"/>
        </w:rPr>
        <w:t>i,j</w:t>
      </w:r>
      <w:r>
        <w:rPr>
          <w:color w:val="231F20"/>
          <w:w w:val="145"/>
          <w:sz w:val="20"/>
          <w:vertAlign w:val="baseline"/>
        </w:rPr>
        <w:t>(</w:t>
      </w:r>
      <w:r>
        <w:rPr>
          <w:i/>
          <w:color w:val="231F20"/>
          <w:w w:val="145"/>
          <w:sz w:val="20"/>
          <w:vertAlign w:val="baseline"/>
        </w:rPr>
        <w:t>t</w:t>
      </w:r>
      <w:r>
        <w:rPr>
          <w:color w:val="231F20"/>
          <w:w w:val="145"/>
          <w:sz w:val="20"/>
          <w:vertAlign w:val="baseline"/>
        </w:rPr>
        <w:t>)</w: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tabs>
          <w:tab w:pos="4267" w:val="left" w:leader="none"/>
          <w:tab w:pos="6010" w:val="left" w:leader="none"/>
        </w:tabs>
        <w:ind w:left="2565"/>
      </w:pPr>
      <w:r>
        <w:rPr/>
        <w:pict>
          <v:shape style="width:14.35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16.6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35.950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3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35"/>
                      <w:sz w:val="15"/>
                    </w:rPr>
                    <w:t>N</w:t>
                  </w:r>
                  <w:r>
                    <w:rPr>
                      <w:i/>
                      <w:color w:val="231F20"/>
                      <w:spacing w:val="-10"/>
                      <w:w w:val="13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2"/>
                      <w:w w:val="13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35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spacing w:val="-2"/>
                      <w:w w:val="135"/>
                      <w:sz w:val="15"/>
                      <w:vertAlign w:val="subscript"/>
                    </w:rPr>
                    <w:t>i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640"/>
      </w:pPr>
      <w:r>
        <w:rPr>
          <w:color w:val="231F20"/>
          <w:w w:val="110"/>
        </w:rPr>
        <w:t>(3.5)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7469" w:space="40"/>
            <w:col w:w="2931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130"/>
        <w:ind w:left="1406" w:right="1843" w:firstLine="0"/>
        <w:jc w:val="center"/>
        <w:rPr>
          <w:sz w:val="20"/>
        </w:rPr>
      </w:pPr>
      <w:r>
        <w:rPr/>
        <w:pict>
          <v:shape style="position:absolute;margin-left:204.367096pt;margin-top:13.464852pt;width:2.75pt;height:7.5pt;mso-position-horizontal-relative:page;mso-position-vertical-relative:paragraph;z-index:-208117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153442pt;margin-top:13.464852pt;width:3.25pt;height:7.5pt;mso-position-horizontal-relative:page;mso-position-vertical-relative:paragraph;z-index:-208112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0"/>
        </w:rPr>
        <w:t>where,</w:t>
      </w:r>
      <w:r>
        <w:rPr>
          <w:color w:val="231F20"/>
          <w:spacing w:val="2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f</w:t>
      </w:r>
      <w:r>
        <w:rPr>
          <w:i/>
          <w:color w:val="231F20"/>
          <w:spacing w:val="-29"/>
          <w:w w:val="115"/>
          <w:sz w:val="20"/>
        </w:rPr>
        <w:t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   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((</w:t>
      </w:r>
      <w:r>
        <w:rPr>
          <w:i/>
          <w:color w:val="231F20"/>
          <w:w w:val="115"/>
          <w:sz w:val="20"/>
        </w:rPr>
        <w:t>f</w:t>
      </w:r>
      <w:r>
        <w:rPr>
          <w:i/>
          <w:color w:val="231F20"/>
          <w:spacing w:val="-29"/>
          <w:w w:val="115"/>
          <w:sz w:val="20"/>
        </w:rPr>
        <w:t> </w:t>
      </w:r>
      <w:r>
        <w:rPr>
          <w:color w:val="231F20"/>
          <w:w w:val="115"/>
          <w:sz w:val="20"/>
          <w:vertAlign w:val="superscript"/>
        </w:rPr>
        <w:t>(</w:t>
      </w:r>
      <w:r>
        <w:rPr>
          <w:i/>
          <w:color w:val="231F20"/>
          <w:w w:val="115"/>
          <w:sz w:val="20"/>
          <w:vertAlign w:val="superscript"/>
        </w:rPr>
        <w:t>a</w:t>
      </w:r>
      <w:r>
        <w:rPr>
          <w:color w:val="231F20"/>
          <w:w w:val="115"/>
          <w:sz w:val="20"/>
          <w:vertAlign w:val="superscript"/>
        </w:rPr>
        <w:t>)</w:t>
      </w:r>
      <w:r>
        <w:rPr>
          <w:color w:val="231F20"/>
          <w:w w:val="115"/>
          <w:sz w:val="20"/>
          <w:vertAlign w:val="baseline"/>
        </w:rPr>
        <w:t>)(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))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rFonts w:ascii="Cambria" w:hAnsi="Cambria"/>
          <w:color w:val="231F20"/>
          <w:w w:val="115"/>
          <w:sz w:val="20"/>
          <w:vertAlign w:val="subscript"/>
        </w:rPr>
        <w:t>∈</w:t>
      </w:r>
      <w:r>
        <w:rPr>
          <w:i/>
          <w:color w:val="231F20"/>
          <w:w w:val="115"/>
          <w:sz w:val="20"/>
          <w:vertAlign w:val="subscript"/>
        </w:rPr>
        <w:t>N</w:t>
      </w:r>
      <w:r>
        <w:rPr>
          <w:i/>
          <w:color w:val="231F20"/>
          <w:spacing w:val="-25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5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((</w:t>
      </w:r>
      <w:r>
        <w:rPr>
          <w:i/>
          <w:color w:val="231F20"/>
          <w:w w:val="115"/>
          <w:sz w:val="20"/>
          <w:vertAlign w:val="baseline"/>
        </w:rPr>
        <w:t>f</w:t>
      </w:r>
      <w:r>
        <w:rPr>
          <w:i/>
          <w:color w:val="231F20"/>
          <w:spacing w:val="-28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superscript"/>
        </w:rPr>
        <w:t>(</w:t>
      </w:r>
      <w:r>
        <w:rPr>
          <w:i/>
          <w:color w:val="231F20"/>
          <w:w w:val="115"/>
          <w:sz w:val="20"/>
          <w:vertAlign w:val="superscript"/>
        </w:rPr>
        <w:t>c</w:t>
      </w:r>
      <w:r>
        <w:rPr>
          <w:color w:val="231F20"/>
          <w:w w:val="115"/>
          <w:sz w:val="20"/>
          <w:vertAlign w:val="superscript"/>
        </w:rPr>
        <w:t>)</w:t>
      </w:r>
      <w:r>
        <w:rPr>
          <w:color w:val="231F20"/>
          <w:w w:val="115"/>
          <w:sz w:val="20"/>
          <w:vertAlign w:val="baseline"/>
        </w:rPr>
        <w:t>)(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))</w:t>
      </w:r>
      <w:r>
        <w:rPr>
          <w:i/>
          <w:color w:val="231F20"/>
          <w:w w:val="115"/>
          <w:sz w:val="20"/>
          <w:vertAlign w:val="subscript"/>
        </w:rPr>
        <w:t>j</w:t>
      </w:r>
      <w:r>
        <w:rPr>
          <w:rFonts w:ascii="Cambria" w:hAnsi="Cambria"/>
          <w:color w:val="231F20"/>
          <w:w w:val="115"/>
          <w:sz w:val="20"/>
          <w:vertAlign w:val="subscript"/>
        </w:rPr>
        <w:t>∈</w:t>
      </w:r>
      <w:r>
        <w:rPr>
          <w:i/>
          <w:color w:val="231F20"/>
          <w:w w:val="115"/>
          <w:sz w:val="20"/>
          <w:vertAlign w:val="subscript"/>
        </w:rPr>
        <w:t>M</w:t>
      </w:r>
      <w:r>
        <w:rPr>
          <w:i/>
          <w:color w:val="231F20"/>
          <w:spacing w:val="47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is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the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set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of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all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processor</w:t>
      </w:r>
      <w:r>
        <w:rPr>
          <w:color w:val="231F20"/>
          <w:spacing w:val="21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frequencies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116"/>
        <w:ind w:left="1429"/>
      </w:pPr>
      <w:r>
        <w:rPr>
          <w:color w:val="231F20"/>
          <w:w w:val="115"/>
        </w:rPr>
        <w:t>in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system,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7"/>
          <w:w w:val="115"/>
        </w:rPr>
        <w:t> </w:t>
      </w:r>
      <w:r>
        <w:rPr>
          <w:i/>
          <w:color w:val="231F20"/>
          <w:w w:val="115"/>
        </w:rPr>
        <w:t>p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)   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p</w:t>
      </w:r>
      <w:r>
        <w:rPr>
          <w:color w:val="231F20"/>
          <w:w w:val="115"/>
        </w:rPr>
        <w:t>)</w:t>
      </w:r>
      <w:r>
        <w:rPr>
          <w:i/>
          <w:color w:val="231F20"/>
          <w:w w:val="115"/>
        </w:rPr>
        <w:t>i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))</w:t>
      </w:r>
      <w:r>
        <w:rPr>
          <w:i/>
          <w:color w:val="231F20"/>
          <w:w w:val="115"/>
          <w:vertAlign w:val="subscript"/>
        </w:rPr>
        <w:t>i</w:t>
      </w:r>
      <w:r>
        <w:rPr>
          <w:rFonts w:ascii="Cambria" w:hAnsi="Cambria"/>
          <w:color w:val="231F20"/>
          <w:w w:val="115"/>
          <w:vertAlign w:val="subscript"/>
        </w:rPr>
        <w:t>∈</w:t>
      </w:r>
      <w:r>
        <w:rPr>
          <w:i/>
          <w:color w:val="231F20"/>
          <w:w w:val="115"/>
          <w:vertAlign w:val="subscript"/>
        </w:rPr>
        <w:t>N</w:t>
      </w:r>
      <w:r>
        <w:rPr>
          <w:i/>
          <w:color w:val="231F20"/>
          <w:spacing w:val="-27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.</w:t>
      </w:r>
    </w:p>
    <w:p>
      <w:pPr>
        <w:pStyle w:val="BodyText"/>
        <w:rPr>
          <w:sz w:val="38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4"/>
        <w:numPr>
          <w:ilvl w:val="1"/>
          <w:numId w:val="12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40" w:id="18"/>
      <w:r>
        <w:rPr>
          <w:color w:val="231F20"/>
          <w:w w:val="115"/>
        </w:rPr>
        <w:t>Formulating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0"/>
          <w:w w:val="115"/>
        </w:rPr>
        <w:t> </w:t>
      </w:r>
      <w:bookmarkEnd w:id="18"/>
      <w:r>
        <w:rPr>
          <w:color w:val="231F20"/>
          <w:w w:val="115"/>
        </w:rPr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1429"/>
      </w:pPr>
      <w:r>
        <w:rPr>
          <w:color w:val="231F20"/>
          <w:w w:val="116"/>
        </w:rPr>
        <w:t>The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spacing w:val="-6"/>
          <w:w w:val="97"/>
        </w:rPr>
        <w:t>o</w:t>
      </w:r>
      <w:r>
        <w:rPr>
          <w:color w:val="231F20"/>
          <w:spacing w:val="-6"/>
          <w:w w:val="119"/>
        </w:rPr>
        <w:t>v</w:t>
      </w:r>
      <w:r>
        <w:rPr>
          <w:color w:val="231F20"/>
          <w:w w:val="91"/>
        </w:rPr>
        <w:t>e</w:t>
      </w:r>
      <w:r>
        <w:rPr>
          <w:color w:val="231F20"/>
          <w:w w:val="115"/>
        </w:rPr>
        <w:t>rall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5"/>
          <w:w w:val="108"/>
        </w:rPr>
        <w:t>p</w:t>
      </w:r>
      <w:r>
        <w:rPr>
          <w:color w:val="231F20"/>
          <w:spacing w:val="-6"/>
          <w:w w:val="97"/>
        </w:rPr>
        <w:t>o</w:t>
      </w:r>
      <w:r>
        <w:rPr>
          <w:color w:val="231F20"/>
          <w:spacing w:val="-6"/>
          <w:w w:val="103"/>
        </w:rPr>
        <w:t>w</w:t>
      </w:r>
      <w:r>
        <w:rPr>
          <w:color w:val="231F20"/>
          <w:w w:val="91"/>
        </w:rPr>
        <w:t>e</w:t>
      </w:r>
      <w:r>
        <w:rPr>
          <w:color w:val="231F20"/>
          <w:w w:val="114"/>
        </w:rPr>
        <w:t>r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107"/>
        </w:rPr>
        <w:t>c</w:t>
      </w:r>
      <w:r>
        <w:rPr>
          <w:color w:val="231F20"/>
          <w:w w:val="106"/>
        </w:rPr>
        <w:t>onsumption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i/>
          <w:color w:val="231F20"/>
          <w:spacing w:val="-86"/>
          <w:w w:val="127"/>
        </w:rPr>
        <w:t>P</w:t>
      </w:r>
      <w:r>
        <w:rPr>
          <w:color w:val="231F20"/>
          <w:w w:val="129"/>
          <w:position w:val="5"/>
        </w:rPr>
        <w:t>ˆ</w:t>
      </w:r>
      <w:r>
        <w:rPr>
          <w:color w:val="231F20"/>
          <w:position w:val="5"/>
        </w:rPr>
        <w:t> </w:t>
      </w:r>
      <w:r>
        <w:rPr>
          <w:color w:val="231F20"/>
          <w:spacing w:val="-11"/>
          <w:position w:val="5"/>
        </w:rPr>
        <w:t> </w:t>
      </w:r>
      <w:r>
        <w:rPr>
          <w:color w:val="231F20"/>
          <w:w w:val="110"/>
        </w:rPr>
        <w:t>is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102"/>
        </w:rPr>
        <w:t>deﬁned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4"/>
        </w:rPr>
        <w:t>s: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jc w:val="right"/>
      </w:pPr>
      <w:r>
        <w:rPr>
          <w:i/>
          <w:color w:val="231F20"/>
          <w:spacing w:val="-86"/>
          <w:w w:val="127"/>
        </w:rPr>
        <w:t>P</w:t>
      </w:r>
      <w:r>
        <w:rPr>
          <w:color w:val="231F20"/>
          <w:w w:val="129"/>
          <w:position w:val="5"/>
        </w:rPr>
        <w:t>ˆ</w:t>
      </w:r>
      <w:r>
        <w:rPr>
          <w:color w:val="231F20"/>
          <w:position w:val="5"/>
        </w:rPr>
        <w:t> </w:t>
      </w:r>
      <w:r>
        <w:rPr>
          <w:color w:val="231F20"/>
          <w:spacing w:val="-22"/>
          <w:position w:val="5"/>
        </w:rPr>
        <w:t> </w:t>
      </w:r>
      <w:r>
        <w:rPr>
          <w:rFonts w:ascii="Lucida Sans Unicode" w:hAnsi="Lucida Sans Unicode"/>
          <w:color w:val="231F20"/>
          <w:w w:val="251"/>
        </w:rPr>
        <w:t> </w:t>
      </w:r>
      <w:r>
        <w:rPr>
          <w:rFonts w:ascii="Lucida Sans Unicode" w:hAnsi="Lucida Sans Unicode"/>
          <w:color w:val="231F20"/>
        </w:rPr>
        <w:t> </w:t>
      </w:r>
      <w:r>
        <w:rPr>
          <w:rFonts w:ascii="Lucida Sans Unicode" w:hAnsi="Lucida Sans Unicode"/>
          <w:color w:val="231F20"/>
          <w:spacing w:val="4"/>
        </w:rPr>
        <w:t> </w:t>
      </w:r>
      <w:r>
        <w:rPr>
          <w:color w:val="231F20"/>
          <w:w w:val="113"/>
        </w:rPr>
        <w:t>lim</w:t>
      </w:r>
    </w:p>
    <w:p>
      <w:pPr>
        <w:spacing w:line="181" w:lineRule="exact" w:before="224"/>
        <w:ind w:left="612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25"/>
          <w:sz w:val="15"/>
        </w:rPr>
        <w:t>T</w:t>
      </w:r>
      <w:r>
        <w:rPr>
          <w:i/>
          <w:color w:val="231F20"/>
          <w:spacing w:val="-15"/>
          <w:w w:val="125"/>
          <w:sz w:val="15"/>
        </w:rPr>
        <w:t> </w:t>
      </w:r>
      <w:r>
        <w:rPr>
          <w:rFonts w:ascii="Cambria" w:hAnsi="Cambria"/>
          <w:color w:val="231F20"/>
          <w:w w:val="125"/>
          <w:sz w:val="15"/>
        </w:rPr>
        <w:t>−</w:t>
      </w:r>
      <w:r>
        <w:rPr>
          <w:color w:val="231F20"/>
          <w:w w:val="125"/>
          <w:sz w:val="15"/>
        </w:rPr>
        <w:t>1</w:t>
      </w:r>
    </w:p>
    <w:p>
      <w:pPr>
        <w:tabs>
          <w:tab w:pos="964" w:val="left" w:leader="none"/>
          <w:tab w:pos="3595" w:val="left" w:leader="none"/>
        </w:tabs>
        <w:spacing w:line="306" w:lineRule="exact" w:before="0"/>
        <w:ind w:left="68" w:right="0" w:firstLine="0"/>
        <w:jc w:val="left"/>
        <w:rPr>
          <w:sz w:val="20"/>
        </w:rPr>
      </w:pPr>
      <w:r>
        <w:rPr/>
        <w:pict>
          <v:shape style="position:absolute;margin-left:305.164948pt;margin-top:-6.770508pt;width:24.5pt;height:38.3pt;mso-position-horizontal-relative:page;mso-position-vertical-relative:paragraph;z-index:-20813312" type="#_x0000_t202" filled="false" stroked="false">
            <v:textbox inset="0,0,0,0">
              <w:txbxContent>
                <w:p>
                  <w:pPr>
                    <w:pStyle w:val="BodyText"/>
                    <w:spacing w:line="199" w:lineRule="auto"/>
                  </w:pPr>
                  <w:r>
                    <w:rPr>
                      <w:rFonts w:ascii="Cambria" w:hAnsi="Cambria"/>
                      <w:color w:val="231F20"/>
                      <w:spacing w:val="-490"/>
                      <w:w w:val="270"/>
                    </w:rPr>
                    <w:t>Σ</w:t>
                  </w:r>
                  <w:r>
                    <w:rPr>
                      <w:color w:val="231F20"/>
                      <w:w w:val="101"/>
                      <w:position w:val="-5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699493pt;margin-top:11.876502pt;width:21.7pt;height:13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Cambria" w:hAnsi="Cambria"/>
                      <w:sz w:val="15"/>
                    </w:rPr>
                  </w:pPr>
                  <w:r>
                    <w:rPr>
                      <w:i/>
                      <w:color w:val="231F20"/>
                      <w:spacing w:val="-6"/>
                      <w:w w:val="125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spacing w:val="-20"/>
                      <w:w w:val="125"/>
                      <w:sz w:val="15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6"/>
                      <w:w w:val="125"/>
                      <w:sz w:val="15"/>
                    </w:rPr>
                    <w:t>→∞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019592pt;margin-top:10.228143pt;width:6pt;height:10.3pt;mso-position-horizontal-relative:page;mso-position-vertical-relative:paragraph;z-index:-2081024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2"/>
                      <w:sz w:val="20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sup</w:t>
        <w:tab/>
        <w:t>E</w:t>
      </w:r>
      <w:r>
        <w:rPr>
          <w:rFonts w:ascii="Lucida Sans Unicode"/>
          <w:color w:val="231F20"/>
          <w:w w:val="125"/>
          <w:sz w:val="20"/>
        </w:rPr>
        <w:t>{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</w:t>
      </w:r>
      <w:r>
        <w:rPr>
          <w:rFonts w:ascii="Lucida Sans Unicode"/>
          <w:color w:val="231F20"/>
          <w:w w:val="125"/>
          <w:sz w:val="20"/>
        </w:rPr>
        <w:t>}</w:t>
        <w:tab/>
      </w:r>
      <w:r>
        <w:rPr>
          <w:color w:val="231F20"/>
          <w:w w:val="125"/>
          <w:sz w:val="20"/>
        </w:rPr>
        <w:t>(3.6)</w:t>
      </w:r>
    </w:p>
    <w:p>
      <w:pPr>
        <w:spacing w:after="0" w:line="306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514" w:space="40"/>
            <w:col w:w="5886"/>
          </w:cols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149" w:lineRule="exact"/>
        <w:ind w:left="5194"/>
        <w:rPr>
          <w:sz w:val="14"/>
        </w:rPr>
      </w:pPr>
      <w:r>
        <w:rPr>
          <w:position w:val="-2"/>
          <w:sz w:val="14"/>
        </w:rPr>
        <w:pict>
          <v:shape style="width:13.0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t</w:t>
                  </w:r>
                  <w:r>
                    <w:rPr>
                      <w:color w:val="231F20"/>
                      <w:w w:val="125"/>
                      <w:sz w:val="15"/>
                    </w:rPr>
                    <w:t>=0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4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buﬀer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backlog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spacing w:before="152"/>
        <w:ind w:left="0" w:right="0" w:firstLine="0"/>
        <w:jc w:val="right"/>
        <w:rPr>
          <w:sz w:val="15"/>
        </w:rPr>
      </w:pPr>
      <w:r>
        <w:rPr/>
        <w:pict>
          <v:shape style="position:absolute;margin-left:261.849976pt;margin-top:9.901448pt;width:14.85pt;height:38.3pt;mso-position-horizontal-relative:page;mso-position-vertical-relative:paragraph;z-index:-20809216" type="#_x0000_t202" filled="false" stroked="false">
            <v:textbox inset="0,0,0,0">
              <w:txbxContent>
                <w:p>
                  <w:pPr>
                    <w:pStyle w:val="BodyText"/>
                    <w:spacing w:line="199" w:lineRule="auto"/>
                  </w:pPr>
                  <w:r>
                    <w:rPr>
                      <w:rFonts w:ascii="Cambria" w:hAnsi="Cambria"/>
                      <w:color w:val="231F20"/>
                      <w:spacing w:val="-490"/>
                      <w:w w:val="270"/>
                    </w:rPr>
                    <w:t>Σ</w:t>
                  </w:r>
                  <w:r>
                    <w:rPr>
                      <w:color w:val="231F20"/>
                      <w:w w:val="101"/>
                      <w:position w:val="-5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5"/>
        </w:rPr>
        <w:t>T</w:t>
      </w:r>
      <w:r>
        <w:rPr>
          <w:i/>
          <w:color w:val="231F20"/>
          <w:spacing w:val="-19"/>
          <w:w w:val="125"/>
          <w:sz w:val="15"/>
        </w:rPr>
        <w:t> </w:t>
      </w:r>
      <w:r>
        <w:rPr>
          <w:rFonts w:ascii="Cambria" w:hAnsi="Cambria"/>
          <w:color w:val="231F20"/>
          <w:w w:val="125"/>
          <w:sz w:val="15"/>
        </w:rPr>
        <w:t>−</w:t>
      </w:r>
      <w:r>
        <w:rPr>
          <w:color w:val="231F20"/>
          <w:w w:val="125"/>
          <w:sz w:val="15"/>
        </w:rPr>
        <w:t>1</w:t>
      </w:r>
    </w:p>
    <w:p>
      <w:pPr>
        <w:pStyle w:val="BodyText"/>
        <w:spacing w:line="179" w:lineRule="exact" w:before="719"/>
        <w:ind w:left="192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231F20"/>
          <w:w w:val="270"/>
        </w:rPr>
        <w:t>Σ  </w:t>
      </w:r>
      <w:r>
        <w:rPr>
          <w:rFonts w:ascii="Cambria" w:hAnsi="Cambria"/>
          <w:color w:val="231F20"/>
          <w:spacing w:val="29"/>
          <w:w w:val="270"/>
          <w:position w:val="9"/>
        </w:rPr>
        <w:t> </w:t>
      </w:r>
      <w:r>
        <w:rPr>
          <w:rFonts w:ascii="Cambria" w:hAnsi="Cambria"/>
          <w:color w:val="231F20"/>
          <w:spacing w:val="-6"/>
          <w:w w:val="270"/>
        </w:rPr>
        <w:t>Σ</w:t>
      </w:r>
    </w:p>
    <w:p>
      <w:pPr>
        <w:pStyle w:val="BodyText"/>
        <w:rPr>
          <w:rFonts w:ascii="Cambria"/>
          <w:sz w:val="14"/>
        </w:rPr>
      </w:pPr>
      <w:r>
        <w:rPr/>
        <w:br w:type="column"/>
      </w:r>
      <w:r>
        <w:rPr>
          <w:rFonts w:ascii="Cambria"/>
          <w:sz w:val="14"/>
        </w:rPr>
      </w:r>
    </w:p>
    <w:p>
      <w:pPr>
        <w:pStyle w:val="BodyText"/>
        <w:rPr>
          <w:rFonts w:ascii="Cambria"/>
          <w:sz w:val="14"/>
        </w:rPr>
      </w:pPr>
    </w:p>
    <w:p>
      <w:pPr>
        <w:pStyle w:val="BodyText"/>
        <w:rPr>
          <w:rFonts w:ascii="Cambria"/>
          <w:sz w:val="14"/>
        </w:rPr>
      </w:pPr>
    </w:p>
    <w:p>
      <w:pPr>
        <w:pStyle w:val="BodyText"/>
        <w:rPr>
          <w:rFonts w:ascii="Cambria"/>
          <w:sz w:val="14"/>
        </w:rPr>
      </w:pPr>
    </w:p>
    <w:p>
      <w:pPr>
        <w:pStyle w:val="BodyText"/>
        <w:spacing w:before="9"/>
        <w:rPr>
          <w:rFonts w:ascii="Cambria"/>
          <w:sz w:val="16"/>
        </w:rPr>
      </w:pPr>
    </w:p>
    <w:p>
      <w:pPr>
        <w:spacing w:line="45" w:lineRule="exact" w:before="0"/>
        <w:ind w:left="429" w:right="0" w:firstLine="0"/>
        <w:jc w:val="left"/>
        <w:rPr>
          <w:sz w:val="15"/>
        </w:rPr>
      </w:pP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a,β</w:t>
      </w:r>
      <w:r>
        <w:rPr>
          <w:color w:val="231F20"/>
          <w:w w:val="120"/>
          <w:sz w:val="15"/>
        </w:rPr>
        <w:t>)</w:t>
      </w:r>
    </w:p>
    <w:p>
      <w:pPr>
        <w:spacing w:after="0" w:line="45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3" w:equalWidth="0">
            <w:col w:w="4618" w:space="40"/>
            <w:col w:w="1171" w:space="39"/>
            <w:col w:w="4572"/>
          </w:cols>
        </w:sectPr>
      </w:pPr>
    </w:p>
    <w:p>
      <w:pPr>
        <w:pStyle w:val="BodyText"/>
        <w:spacing w:line="229" w:lineRule="exact"/>
        <w:ind w:right="72"/>
        <w:jc w:val="right"/>
      </w:pPr>
      <w:r>
        <w:rPr>
          <w:i/>
          <w:color w:val="231F20"/>
          <w:spacing w:val="-107"/>
          <w:w w:val="142"/>
        </w:rPr>
        <w:t>B</w:t>
      </w:r>
      <w:r>
        <w:rPr>
          <w:color w:val="231F20"/>
          <w:w w:val="129"/>
          <w:position w:val="5"/>
        </w:rPr>
        <w:t>ˆ</w:t>
      </w:r>
      <w:r>
        <w:rPr>
          <w:color w:val="231F20"/>
          <w:position w:val="5"/>
        </w:rPr>
        <w:t> </w:t>
      </w:r>
      <w:r>
        <w:rPr>
          <w:color w:val="231F20"/>
          <w:spacing w:val="-19"/>
          <w:position w:val="5"/>
        </w:rPr>
        <w:t> </w:t>
      </w:r>
      <w:r>
        <w:rPr>
          <w:rFonts w:ascii="Lucida Sans Unicode" w:hAnsi="Lucida Sans Unicode"/>
          <w:color w:val="231F20"/>
          <w:w w:val="251"/>
        </w:rPr>
        <w:t> </w:t>
      </w:r>
      <w:r>
        <w:rPr>
          <w:rFonts w:ascii="Lucida Sans Unicode" w:hAnsi="Lucida Sans Unicode"/>
          <w:color w:val="231F20"/>
        </w:rPr>
        <w:t> </w:t>
      </w:r>
      <w:r>
        <w:rPr>
          <w:rFonts w:ascii="Lucida Sans Unicode" w:hAnsi="Lucida Sans Unicode"/>
          <w:color w:val="231F20"/>
          <w:spacing w:val="4"/>
        </w:rPr>
        <w:t> </w:t>
      </w:r>
      <w:r>
        <w:rPr>
          <w:color w:val="231F20"/>
          <w:w w:val="113"/>
        </w:rPr>
        <w:t>lim</w:t>
      </w:r>
    </w:p>
    <w:p>
      <w:pPr>
        <w:spacing w:line="153" w:lineRule="exact" w:before="0"/>
        <w:ind w:left="0" w:right="0" w:firstLine="0"/>
        <w:jc w:val="right"/>
        <w:rPr>
          <w:rFonts w:ascii="Cambria" w:hAnsi="Cambria"/>
          <w:sz w:val="15"/>
        </w:rPr>
      </w:pPr>
      <w:r>
        <w:rPr>
          <w:i/>
          <w:color w:val="231F20"/>
          <w:w w:val="125"/>
          <w:sz w:val="15"/>
        </w:rPr>
        <w:t>T</w:t>
      </w:r>
      <w:r>
        <w:rPr>
          <w:i/>
          <w:color w:val="231F20"/>
          <w:spacing w:val="-20"/>
          <w:w w:val="125"/>
          <w:sz w:val="15"/>
        </w:rPr>
        <w:t> </w:t>
      </w:r>
      <w:r>
        <w:rPr>
          <w:rFonts w:ascii="Cambria" w:hAnsi="Cambria"/>
          <w:color w:val="231F20"/>
          <w:w w:val="125"/>
          <w:sz w:val="15"/>
        </w:rPr>
        <w:t>→∞</w:t>
      </w:r>
    </w:p>
    <w:p>
      <w:pPr>
        <w:spacing w:line="192" w:lineRule="exact" w:before="15"/>
        <w:ind w:left="-6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sup</w:t>
      </w:r>
    </w:p>
    <w:p>
      <w:pPr>
        <w:spacing w:line="192" w:lineRule="exact" w:before="0"/>
        <w:ind w:left="0" w:right="0" w:firstLine="0"/>
        <w:jc w:val="right"/>
        <w:rPr>
          <w:i/>
          <w:sz w:val="20"/>
        </w:rPr>
      </w:pPr>
      <w:r>
        <w:rPr>
          <w:i/>
          <w:color w:val="231F20"/>
          <w:w w:val="122"/>
          <w:sz w:val="20"/>
        </w:rPr>
        <w:t>T</w:t>
      </w:r>
    </w:p>
    <w:p>
      <w:pPr>
        <w:pStyle w:val="BodyText"/>
        <w:spacing w:before="9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before="0"/>
        <w:ind w:left="73" w:right="0" w:firstLine="0"/>
        <w:jc w:val="left"/>
        <w:rPr>
          <w:rFonts w:ascii="Cambria" w:hAnsi="Cambria"/>
          <w:sz w:val="15"/>
        </w:rPr>
      </w:pPr>
      <w:r>
        <w:rPr>
          <w:i/>
          <w:color w:val="231F20"/>
          <w:w w:val="120"/>
          <w:position w:val="2"/>
          <w:sz w:val="15"/>
        </w:rPr>
        <w:t>t</w:t>
      </w:r>
      <w:r>
        <w:rPr>
          <w:color w:val="231F20"/>
          <w:w w:val="120"/>
          <w:position w:val="2"/>
          <w:sz w:val="15"/>
        </w:rPr>
        <w:t>=0</w:t>
      </w:r>
      <w:r>
        <w:rPr>
          <w:color w:val="231F20"/>
          <w:spacing w:val="6"/>
          <w:w w:val="120"/>
          <w:position w:val="2"/>
          <w:sz w:val="15"/>
        </w:rPr>
        <w:t> </w:t>
      </w:r>
      <w:r>
        <w:rPr>
          <w:i/>
          <w:color w:val="231F20"/>
          <w:w w:val="120"/>
          <w:sz w:val="15"/>
        </w:rPr>
        <w:t>β</w:t>
      </w:r>
      <w:r>
        <w:rPr>
          <w:rFonts w:ascii="Cambria" w:hAnsi="Cambria"/>
          <w:color w:val="231F20"/>
          <w:w w:val="120"/>
          <w:sz w:val="15"/>
        </w:rPr>
        <w:t>∈{</w:t>
      </w:r>
      <w:r>
        <w:rPr>
          <w:i/>
          <w:color w:val="231F20"/>
          <w:w w:val="120"/>
          <w:sz w:val="15"/>
        </w:rPr>
        <w:t>a,p,o</w:t>
      </w:r>
      <w:r>
        <w:rPr>
          <w:rFonts w:ascii="Cambria" w:hAnsi="Cambria"/>
          <w:color w:val="231F20"/>
          <w:w w:val="120"/>
          <w:sz w:val="15"/>
        </w:rPr>
        <w:t>}</w:t>
      </w:r>
    </w:p>
    <w:p>
      <w:pPr>
        <w:pStyle w:val="BodyText"/>
        <w:spacing w:before="7"/>
        <w:rPr>
          <w:rFonts w:ascii="Cambria"/>
          <w:sz w:val="26"/>
        </w:rPr>
      </w:pPr>
      <w:r>
        <w:rPr/>
        <w:br w:type="column"/>
      </w:r>
      <w:r>
        <w:rPr>
          <w:rFonts w:ascii="Cambria"/>
          <w:sz w:val="26"/>
        </w:rPr>
      </w:r>
    </w:p>
    <w:p>
      <w:pPr>
        <w:spacing w:before="0"/>
        <w:ind w:left="145" w:right="0" w:firstLine="0"/>
        <w:jc w:val="left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N</w:t>
      </w:r>
    </w:p>
    <w:p>
      <w:pPr>
        <w:tabs>
          <w:tab w:pos="800" w:val="left" w:leader="none"/>
        </w:tabs>
        <w:spacing w:line="306" w:lineRule="exact" w:before="0"/>
        <w:ind w:left="10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45"/>
          <w:sz w:val="20"/>
        </w:rPr>
        <w:t>E</w:t>
      </w:r>
      <w:r>
        <w:rPr>
          <w:rFonts w:ascii="Lucida Sans Unicode"/>
          <w:color w:val="231F20"/>
          <w:w w:val="145"/>
          <w:sz w:val="20"/>
        </w:rPr>
        <w:t>{</w:t>
      </w:r>
      <w:r>
        <w:rPr>
          <w:i/>
          <w:color w:val="231F20"/>
          <w:w w:val="145"/>
          <w:sz w:val="20"/>
        </w:rPr>
        <w:t>B</w:t>
      </w:r>
      <w:r>
        <w:rPr>
          <w:i/>
          <w:color w:val="231F20"/>
          <w:w w:val="145"/>
          <w:position w:val="-5"/>
          <w:sz w:val="15"/>
        </w:rPr>
        <w:t>i</w:t>
        <w:tab/>
      </w:r>
      <w:r>
        <w:rPr>
          <w:color w:val="231F20"/>
          <w:spacing w:val="-1"/>
          <w:w w:val="140"/>
          <w:sz w:val="20"/>
        </w:rPr>
        <w:t>(</w:t>
      </w:r>
      <w:r>
        <w:rPr>
          <w:i/>
          <w:color w:val="231F20"/>
          <w:spacing w:val="-1"/>
          <w:w w:val="140"/>
          <w:sz w:val="20"/>
        </w:rPr>
        <w:t>t</w:t>
      </w:r>
      <w:r>
        <w:rPr>
          <w:color w:val="231F20"/>
          <w:spacing w:val="-1"/>
          <w:w w:val="140"/>
          <w:sz w:val="20"/>
        </w:rPr>
        <w:t>)</w:t>
      </w:r>
      <w:r>
        <w:rPr>
          <w:rFonts w:ascii="Lucida Sans Unicode"/>
          <w:color w:val="231F20"/>
          <w:spacing w:val="-1"/>
          <w:w w:val="140"/>
          <w:sz w:val="20"/>
        </w:rPr>
        <w:t>}</w:t>
      </w:r>
      <w:r>
        <w:rPr>
          <w:color w:val="231F20"/>
          <w:spacing w:val="-1"/>
          <w:w w:val="140"/>
          <w:sz w:val="20"/>
        </w:rPr>
        <w:t>+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line="106" w:lineRule="exact" w:before="156"/>
        <w:ind w:left="957"/>
      </w:pPr>
      <w:r>
        <w:rPr>
          <w:color w:val="231F20"/>
          <w:w w:val="110"/>
        </w:rPr>
        <w:t>(3.7)</w:t>
      </w:r>
    </w:p>
    <w:p>
      <w:pPr>
        <w:spacing w:after="0" w:line="106" w:lineRule="exact"/>
        <w:sectPr>
          <w:type w:val="continuous"/>
          <w:pgSz w:w="12240" w:h="15840"/>
          <w:pgMar w:top="1500" w:bottom="280" w:left="1120" w:right="680"/>
          <w:cols w:num="6" w:equalWidth="0">
            <w:col w:w="3721" w:space="40"/>
            <w:col w:w="454" w:space="39"/>
            <w:col w:w="1090" w:space="39"/>
            <w:col w:w="432" w:space="40"/>
            <w:col w:w="1297" w:space="40"/>
            <w:col w:w="3248"/>
          </w:cols>
        </w:sectPr>
      </w:pPr>
    </w:p>
    <w:p>
      <w:pPr>
        <w:spacing w:before="68"/>
        <w:ind w:left="5403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365.061127pt;margin-top:19.844906pt;width:3.25pt;height:7.5pt;mso-position-horizontal-relative:page;mso-position-vertical-relative:paragraph;z-index:-208087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55"/>
          <w:position w:val="19"/>
          <w:sz w:val="20"/>
        </w:rPr>
        <w:t>Σ</w:t>
      </w:r>
      <w:r>
        <w:rPr>
          <w:rFonts w:ascii="Cambria" w:hAnsi="Cambria"/>
          <w:color w:val="231F20"/>
          <w:spacing w:val="19"/>
          <w:w w:val="155"/>
          <w:position w:val="19"/>
          <w:sz w:val="20"/>
        </w:rPr>
        <w:t> </w:t>
      </w:r>
      <w:r>
        <w:rPr>
          <w:i/>
          <w:color w:val="231F20"/>
          <w:w w:val="155"/>
          <w:sz w:val="20"/>
        </w:rPr>
        <w:t>E</w:t>
      </w:r>
      <w:r>
        <w:rPr>
          <w:rFonts w:ascii="Lucida Sans Unicode" w:hAnsi="Lucida Sans Unicode"/>
          <w:color w:val="231F20"/>
          <w:w w:val="155"/>
          <w:sz w:val="20"/>
        </w:rPr>
        <w:t>{</w:t>
      </w:r>
      <w:r>
        <w:rPr>
          <w:i/>
          <w:color w:val="231F20"/>
          <w:w w:val="155"/>
          <w:sz w:val="20"/>
        </w:rPr>
        <w:t>B</w:t>
      </w:r>
      <w:r>
        <w:rPr>
          <w:color w:val="231F20"/>
          <w:w w:val="155"/>
          <w:sz w:val="20"/>
          <w:vertAlign w:val="superscript"/>
        </w:rPr>
        <w:t>(</w:t>
      </w:r>
      <w:r>
        <w:rPr>
          <w:i/>
          <w:color w:val="231F20"/>
          <w:w w:val="155"/>
          <w:sz w:val="20"/>
          <w:vertAlign w:val="superscript"/>
        </w:rPr>
        <w:t>c,β</w:t>
      </w:r>
      <w:r>
        <w:rPr>
          <w:color w:val="231F20"/>
          <w:w w:val="155"/>
          <w:sz w:val="20"/>
          <w:vertAlign w:val="superscript"/>
        </w:rPr>
        <w:t>)</w:t>
      </w:r>
      <w:r>
        <w:rPr>
          <w:color w:val="231F20"/>
          <w:w w:val="155"/>
          <w:sz w:val="20"/>
          <w:vertAlign w:val="baseline"/>
        </w:rPr>
        <w:t>(</w:t>
      </w:r>
      <w:r>
        <w:rPr>
          <w:i/>
          <w:color w:val="231F20"/>
          <w:w w:val="155"/>
          <w:sz w:val="20"/>
          <w:vertAlign w:val="baseline"/>
        </w:rPr>
        <w:t>t</w:t>
      </w:r>
      <w:r>
        <w:rPr>
          <w:color w:val="231F20"/>
          <w:w w:val="155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55"/>
          <w:sz w:val="20"/>
          <w:vertAlign w:val="baseline"/>
        </w:rPr>
        <w:t>}</w:t>
      </w:r>
      <w:r>
        <w:rPr>
          <w:rFonts w:ascii="Cambria" w:hAnsi="Cambria"/>
          <w:color w:val="231F20"/>
          <w:w w:val="342"/>
          <w:position w:val="29"/>
          <w:sz w:val="20"/>
          <w:vertAlign w:val="baseline"/>
        </w:rPr>
        <w:t> </w:t>
      </w:r>
    </w:p>
    <w:p>
      <w:pPr>
        <w:spacing w:before="18"/>
        <w:ind w:left="1406" w:right="759" w:firstLine="0"/>
        <w:jc w:val="center"/>
        <w:rPr>
          <w:i/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M</w:t>
      </w: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501" w:lineRule="auto" w:before="66"/>
        <w:ind w:left="1429" w:right="1862"/>
      </w:pPr>
      <w:r>
        <w:rPr>
          <w:color w:val="231F20"/>
          <w:w w:val="114"/>
        </w:rPr>
        <w:t>Our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97"/>
        </w:rPr>
        <w:t>o</w:t>
      </w:r>
      <w:r>
        <w:rPr>
          <w:color w:val="231F20"/>
          <w:spacing w:val="11"/>
          <w:w w:val="108"/>
        </w:rPr>
        <w:t>b</w:t>
      </w:r>
      <w:r>
        <w:rPr>
          <w:color w:val="231F20"/>
          <w:w w:val="130"/>
        </w:rPr>
        <w:t>j</w:t>
      </w:r>
      <w:r>
        <w:rPr>
          <w:color w:val="231F20"/>
          <w:w w:val="110"/>
        </w:rPr>
        <w:t>ecti</w:t>
      </w:r>
      <w:r>
        <w:rPr>
          <w:color w:val="231F20"/>
          <w:spacing w:val="-6"/>
          <w:w w:val="110"/>
        </w:rPr>
        <w:t>v</w:t>
      </w:r>
      <w:r>
        <w:rPr>
          <w:color w:val="231F20"/>
          <w:w w:val="91"/>
        </w:rPr>
        <w:t>e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23"/>
        </w:rPr>
        <w:t>i</w:t>
      </w:r>
      <w:r>
        <w:rPr>
          <w:color w:val="231F20"/>
          <w:w w:val="103"/>
        </w:rPr>
        <w:t>s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97"/>
        </w:rPr>
        <w:t>o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06"/>
        </w:rPr>
        <w:t>m</w:t>
      </w:r>
      <w:r>
        <w:rPr>
          <w:color w:val="231F20"/>
          <w:w w:val="109"/>
        </w:rPr>
        <w:t>inimize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0"/>
        </w:rPr>
        <w:t>he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-6"/>
          <w:w w:val="97"/>
        </w:rPr>
        <w:t>o</w:t>
      </w:r>
      <w:r>
        <w:rPr>
          <w:color w:val="231F20"/>
          <w:spacing w:val="-6"/>
          <w:w w:val="119"/>
        </w:rPr>
        <w:t>v</w:t>
      </w:r>
      <w:r>
        <w:rPr>
          <w:color w:val="231F20"/>
          <w:w w:val="108"/>
        </w:rPr>
        <w:t>erall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spacing w:val="5"/>
          <w:w w:val="108"/>
        </w:rPr>
        <w:t>p</w:t>
      </w:r>
      <w:r>
        <w:rPr>
          <w:color w:val="231F20"/>
          <w:spacing w:val="-6"/>
          <w:w w:val="97"/>
        </w:rPr>
        <w:t>o</w:t>
      </w:r>
      <w:r>
        <w:rPr>
          <w:color w:val="231F20"/>
          <w:spacing w:val="-6"/>
          <w:w w:val="103"/>
        </w:rPr>
        <w:t>w</w:t>
      </w:r>
      <w:r>
        <w:rPr>
          <w:color w:val="231F20"/>
          <w:w w:val="101"/>
        </w:rPr>
        <w:t>er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06"/>
        </w:rPr>
        <w:t>consumption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i/>
          <w:color w:val="231F20"/>
          <w:spacing w:val="-86"/>
          <w:w w:val="127"/>
        </w:rPr>
        <w:t>P</w:t>
      </w:r>
      <w:r>
        <w:rPr>
          <w:color w:val="231F20"/>
          <w:w w:val="129"/>
          <w:position w:val="5"/>
        </w:rPr>
        <w:t>ˆ</w:t>
      </w:r>
      <w:r>
        <w:rPr>
          <w:color w:val="231F20"/>
          <w:position w:val="5"/>
        </w:rPr>
        <w:t> </w:t>
      </w:r>
      <w:r>
        <w:rPr>
          <w:color w:val="231F20"/>
          <w:spacing w:val="6"/>
          <w:position w:val="5"/>
        </w:rPr>
        <w:t> </w:t>
      </w:r>
      <w:r>
        <w:rPr>
          <w:color w:val="231F20"/>
          <w:w w:val="106"/>
        </w:rPr>
        <w:t>while</w:t>
      </w:r>
      <w:r>
        <w:rPr>
          <w:color w:val="231F20"/>
        </w:rPr>
        <w:t> </w:t>
      </w:r>
      <w:r>
        <w:rPr>
          <w:color w:val="231F20"/>
          <w:spacing w:val="-6"/>
        </w:rPr>
        <w:t> </w:t>
      </w:r>
      <w:r>
        <w:rPr>
          <w:color w:val="231F20"/>
          <w:w w:val="107"/>
        </w:rPr>
        <w:t>ensuring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computations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proceed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completion.</w:t>
      </w:r>
    </w:p>
    <w:p>
      <w:pPr>
        <w:pStyle w:val="BodyText"/>
        <w:spacing w:before="145"/>
        <w:ind w:left="1429"/>
      </w:pP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slot</w:t>
      </w:r>
      <w:r>
        <w:rPr>
          <w:color w:val="231F20"/>
          <w:spacing w:val="13"/>
          <w:w w:val="105"/>
        </w:rPr>
        <w:t>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13"/>
          <w:w w:val="105"/>
        </w:rPr>
        <w:t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18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∈</w:t>
      </w:r>
      <w:r>
        <w:rPr>
          <w:rFonts w:ascii="Lucida Sans Unicode" w:hAnsi="Lucida Sans Unicode"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2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∪</w:t>
      </w:r>
      <w:r>
        <w:rPr>
          <w:rFonts w:ascii="Lucida Sans Unicode" w:hAnsi="Lucida Sans Unicode"/>
          <w:color w:val="231F20"/>
          <w:spacing w:val="-40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35"/>
          <w:w w:val="105"/>
        </w:rPr>
        <w:t> </w:t>
      </w:r>
      <w:r>
        <w:rPr>
          <w:color w:val="231F20"/>
          <w:w w:val="105"/>
        </w:rPr>
        <w:t>determines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computation</w:t>
      </w:r>
    </w:p>
    <w:p>
      <w:pPr>
        <w:pStyle w:val="BodyText"/>
        <w:spacing w:line="144" w:lineRule="exact" w:before="231"/>
        <w:ind w:left="1429"/>
      </w:pP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performed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locally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oﬄoaded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denoted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6"/>
          <w:w w:val="110"/>
        </w:rPr>
        <w:t> </w:t>
      </w:r>
      <w:r>
        <w:rPr>
          <w:i/>
          <w:color w:val="231F20"/>
          <w:w w:val="110"/>
        </w:rPr>
        <w:t>ρ</w:t>
      </w:r>
      <w:r>
        <w:rPr>
          <w:color w:val="231F20"/>
          <w:w w:val="110"/>
          <w:vertAlign w:val="superscript"/>
        </w:rPr>
        <w:t>(</w:t>
      </w:r>
      <w:r>
        <w:rPr>
          <w:i/>
          <w:color w:val="231F20"/>
          <w:w w:val="110"/>
          <w:vertAlign w:val="superscript"/>
        </w:rPr>
        <w:t>α,a</w:t>
      </w:r>
      <w:r>
        <w:rPr>
          <w:color w:val="231F20"/>
          <w:w w:val="110"/>
          <w:vertAlign w:val="superscript"/>
        </w:rPr>
        <w:t>)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)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ρ</w:t>
      </w:r>
      <w:r>
        <w:rPr>
          <w:color w:val="231F20"/>
          <w:w w:val="110"/>
          <w:vertAlign w:val="superscript"/>
        </w:rPr>
        <w:t>(</w:t>
      </w:r>
      <w:r>
        <w:rPr>
          <w:i/>
          <w:color w:val="231F20"/>
          <w:w w:val="110"/>
          <w:vertAlign w:val="superscript"/>
        </w:rPr>
        <w:t>α,o</w:t>
      </w:r>
      <w:r>
        <w:rPr>
          <w:color w:val="231F20"/>
          <w:w w:val="110"/>
          <w:vertAlign w:val="superscript"/>
        </w:rPr>
        <w:t>)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)</w:t>
      </w:r>
      <w:r>
        <w:rPr>
          <w:color w:val="231F20"/>
          <w:spacing w:val="2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respec-</w:t>
      </w:r>
    </w:p>
    <w:p>
      <w:pPr>
        <w:tabs>
          <w:tab w:pos="7280" w:val="left" w:leader="none"/>
        </w:tabs>
        <w:spacing w:line="153" w:lineRule="exact" w:before="0"/>
        <w:ind w:left="6091" w:right="0" w:firstLine="0"/>
        <w:jc w:val="left"/>
        <w:rPr>
          <w:i/>
          <w:sz w:val="15"/>
        </w:rPr>
      </w:pPr>
      <w:r>
        <w:rPr>
          <w:i/>
          <w:color w:val="231F20"/>
          <w:w w:val="120"/>
          <w:sz w:val="15"/>
        </w:rPr>
        <w:t>k</w:t>
        <w:tab/>
        <w:t>k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spacing w:line="420" w:lineRule="auto" w:before="40"/>
        <w:ind w:left="1429" w:right="2435" w:hanging="1"/>
      </w:pPr>
      <w:r>
        <w:rPr>
          <w:color w:val="231F20"/>
          <w:w w:val="105"/>
        </w:rPr>
        <w:t>tively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wherein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1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{</w:t>
      </w:r>
      <w:r>
        <w:rPr>
          <w:i/>
          <w:color w:val="231F20"/>
          <w:w w:val="105"/>
        </w:rPr>
        <w:t>a, c</w:t>
      </w:r>
      <w:r>
        <w:rPr>
          <w:rFonts w:ascii="Lucida Sans Unicode" w:hAnsi="Lucida Sans Unicode"/>
          <w:color w:val="231F20"/>
          <w:w w:val="105"/>
        </w:rPr>
        <w:t>}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type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(access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system.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decision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oﬄoad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determined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by: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3181" w:right="0" w:firstLine="0"/>
        <w:jc w:val="center"/>
        <w:rPr>
          <w:i/>
          <w:sz w:val="20"/>
        </w:rPr>
      </w:pPr>
      <w:r>
        <w:rPr/>
        <w:pict>
          <v:shape style="position:absolute;margin-left:228.859406pt;margin-top:11.231336pt;width:16.3pt;height:5.65pt;mso-position-horizontal-relative:page;mso-position-vertical-relative:paragraph;z-index:-2080819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45"/>
                      <w:sz w:val="11"/>
                    </w:rPr>
                    <w:t>(</w:t>
                  </w:r>
                  <w:r>
                    <w:rPr>
                      <w:i/>
                      <w:color w:val="231F20"/>
                      <w:w w:val="145"/>
                      <w:sz w:val="11"/>
                    </w:rPr>
                    <w:t>α,β</w:t>
                  </w:r>
                  <w:r>
                    <w:rPr>
                      <w:color w:val="231F20"/>
                      <w:w w:val="145"/>
                      <w:sz w:val="1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864502pt;margin-top:11.231336pt;width:16.3pt;height:5.65pt;mso-position-horizontal-relative:page;mso-position-vertical-relative:paragraph;z-index:-208076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45"/>
                      <w:sz w:val="11"/>
                    </w:rPr>
                    <w:t>(</w:t>
                  </w:r>
                  <w:r>
                    <w:rPr>
                      <w:i/>
                      <w:color w:val="231F20"/>
                      <w:w w:val="145"/>
                      <w:sz w:val="11"/>
                    </w:rPr>
                    <w:t>α,β</w:t>
                  </w:r>
                  <w:r>
                    <w:rPr>
                      <w:color w:val="231F20"/>
                      <w:w w:val="145"/>
                      <w:sz w:val="11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sz w:val="20"/>
        </w:rPr>
        <w:t>min</w:t>
      </w:r>
    </w:p>
    <w:p>
      <w:pPr>
        <w:tabs>
          <w:tab w:pos="3791" w:val="left" w:leader="none"/>
        </w:tabs>
        <w:spacing w:before="6"/>
        <w:ind w:left="3172" w:right="0" w:firstLine="0"/>
        <w:jc w:val="center"/>
        <w:rPr>
          <w:i/>
          <w:sz w:val="11"/>
        </w:rPr>
      </w:pPr>
      <w:r>
        <w:rPr>
          <w:color w:val="231F20"/>
          <w:w w:val="140"/>
          <w:position w:val="5"/>
          <w:sz w:val="15"/>
        </w:rPr>
        <w:t>0</w:t>
      </w:r>
      <w:r>
        <w:rPr>
          <w:rFonts w:ascii="Cambria" w:hAnsi="Cambria"/>
          <w:color w:val="231F20"/>
          <w:w w:val="140"/>
          <w:position w:val="5"/>
          <w:sz w:val="15"/>
        </w:rPr>
        <w:t>≤</w:t>
      </w:r>
      <w:r>
        <w:rPr>
          <w:i/>
          <w:color w:val="231F20"/>
          <w:w w:val="140"/>
          <w:position w:val="5"/>
          <w:sz w:val="15"/>
        </w:rPr>
        <w:t>ρ</w:t>
      </w:r>
      <w:r>
        <w:rPr>
          <w:i/>
          <w:color w:val="231F20"/>
          <w:w w:val="140"/>
          <w:sz w:val="11"/>
        </w:rPr>
        <w:t>k</w:t>
        <w:tab/>
      </w:r>
      <w:r>
        <w:rPr>
          <w:rFonts w:ascii="Cambria" w:hAnsi="Cambria"/>
          <w:color w:val="231F20"/>
          <w:spacing w:val="-1"/>
          <w:w w:val="140"/>
          <w:position w:val="5"/>
          <w:sz w:val="15"/>
        </w:rPr>
        <w:t>≤</w:t>
      </w:r>
      <w:r>
        <w:rPr>
          <w:i/>
          <w:color w:val="231F20"/>
          <w:spacing w:val="-1"/>
          <w:w w:val="140"/>
          <w:position w:val="5"/>
          <w:sz w:val="15"/>
        </w:rPr>
        <w:t>ρ</w:t>
      </w:r>
      <w:r>
        <w:rPr>
          <w:i/>
          <w:color w:val="231F20"/>
          <w:spacing w:val="-1"/>
          <w:w w:val="140"/>
          <w:sz w:val="11"/>
        </w:rPr>
        <w:t>k,max</w:t>
      </w:r>
    </w:p>
    <w:p>
      <w:pPr>
        <w:spacing w:before="220"/>
        <w:ind w:left="-31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15"/>
          <w:position w:val="-10"/>
          <w:sz w:val="20"/>
        </w:rPr>
        <w:t>(</w:t>
      </w:r>
      <w:r>
        <w:rPr>
          <w:i/>
          <w:color w:val="231F20"/>
          <w:w w:val="115"/>
          <w:position w:val="-10"/>
          <w:sz w:val="20"/>
        </w:rPr>
        <w:t>O</w:t>
      </w:r>
      <w:r>
        <w:rPr>
          <w:color w:val="231F20"/>
          <w:w w:val="115"/>
          <w:sz w:val="15"/>
        </w:rPr>
        <w:t>(</w:t>
      </w:r>
      <w:r>
        <w:rPr>
          <w:i/>
          <w:color w:val="231F20"/>
          <w:w w:val="115"/>
          <w:sz w:val="15"/>
        </w:rPr>
        <w:t>α,β</w:t>
      </w:r>
      <w:r>
        <w:rPr>
          <w:color w:val="231F20"/>
          <w:w w:val="115"/>
          <w:sz w:val="15"/>
        </w:rPr>
        <w:t>)</w:t>
      </w:r>
      <w:r>
        <w:rPr>
          <w:color w:val="231F20"/>
          <w:w w:val="115"/>
          <w:position w:val="-10"/>
          <w:sz w:val="20"/>
        </w:rPr>
        <w:t>(</w:t>
      </w:r>
      <w:r>
        <w:rPr>
          <w:i/>
          <w:color w:val="231F20"/>
          <w:w w:val="115"/>
          <w:position w:val="-10"/>
          <w:sz w:val="20"/>
        </w:rPr>
        <w:t>t</w:t>
      </w:r>
      <w:r>
        <w:rPr>
          <w:color w:val="231F20"/>
          <w:w w:val="115"/>
          <w:position w:val="-10"/>
          <w:sz w:val="20"/>
        </w:rPr>
        <w:t>) </w:t>
      </w:r>
      <w:r>
        <w:rPr>
          <w:color w:val="231F20"/>
          <w:spacing w:val="10"/>
          <w:w w:val="115"/>
          <w:position w:val="-10"/>
          <w:sz w:val="20"/>
        </w:rPr>
        <w:t> </w:t>
      </w:r>
      <w:r>
        <w:rPr>
          <w:rFonts w:ascii="Lucida Sans Unicode" w:hAnsi="Lucida Sans Unicode"/>
          <w:color w:val="231F20"/>
          <w:w w:val="115"/>
          <w:position w:val="-10"/>
          <w:sz w:val="20"/>
        </w:rPr>
        <w:t>−</w:t>
      </w:r>
      <w:r>
        <w:rPr>
          <w:rFonts w:ascii="Lucida Sans Unicode" w:hAnsi="Lucida Sans Unicode"/>
          <w:color w:val="231F20"/>
          <w:spacing w:val="42"/>
          <w:w w:val="115"/>
          <w:position w:val="-10"/>
          <w:sz w:val="20"/>
        </w:rPr>
        <w:t> </w:t>
      </w:r>
      <w:r>
        <w:rPr>
          <w:i/>
          <w:color w:val="231F20"/>
          <w:w w:val="115"/>
          <w:position w:val="-10"/>
          <w:sz w:val="20"/>
        </w:rPr>
        <w:t>O</w:t>
      </w:r>
      <w:r>
        <w:rPr>
          <w:color w:val="231F20"/>
          <w:w w:val="115"/>
          <w:sz w:val="15"/>
        </w:rPr>
        <w:t>(</w:t>
      </w:r>
      <w:r>
        <w:rPr>
          <w:i/>
          <w:color w:val="231F20"/>
          <w:w w:val="115"/>
          <w:sz w:val="15"/>
        </w:rPr>
        <w:t>α,a</w:t>
      </w:r>
      <w:r>
        <w:rPr>
          <w:color w:val="231F20"/>
          <w:w w:val="115"/>
          <w:sz w:val="15"/>
        </w:rPr>
        <w:t>)</w:t>
      </w:r>
      <w:r>
        <w:rPr>
          <w:color w:val="231F20"/>
          <w:w w:val="115"/>
          <w:position w:val="-10"/>
          <w:sz w:val="20"/>
        </w:rPr>
        <w:t>(</w:t>
      </w:r>
      <w:r>
        <w:rPr>
          <w:i/>
          <w:color w:val="231F20"/>
          <w:w w:val="115"/>
          <w:position w:val="-10"/>
          <w:sz w:val="20"/>
        </w:rPr>
        <w:t>t</w:t>
      </w:r>
      <w:r>
        <w:rPr>
          <w:color w:val="231F20"/>
          <w:w w:val="115"/>
          <w:position w:val="-10"/>
          <w:sz w:val="20"/>
        </w:rPr>
        <w:t>))</w:t>
      </w:r>
      <w:r>
        <w:rPr>
          <w:i/>
          <w:color w:val="231F20"/>
          <w:w w:val="115"/>
          <w:position w:val="-10"/>
          <w:sz w:val="20"/>
        </w:rPr>
        <w:t>ρ</w:t>
      </w:r>
      <w:r>
        <w:rPr>
          <w:color w:val="231F20"/>
          <w:w w:val="115"/>
          <w:sz w:val="15"/>
        </w:rPr>
        <w:t>(</w:t>
      </w:r>
      <w:r>
        <w:rPr>
          <w:i/>
          <w:color w:val="231F20"/>
          <w:w w:val="115"/>
          <w:sz w:val="15"/>
        </w:rPr>
        <w:t>α,β</w:t>
      </w:r>
      <w:r>
        <w:rPr>
          <w:color w:val="231F20"/>
          <w:w w:val="115"/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4394" w:space="40"/>
            <w:col w:w="6006"/>
          </w:cols>
        </w:sectPr>
      </w:pPr>
    </w:p>
    <w:p>
      <w:pPr>
        <w:pStyle w:val="BodyText"/>
      </w:pPr>
    </w:p>
    <w:p>
      <w:pPr>
        <w:pStyle w:val="BodyText"/>
        <w:spacing w:before="184"/>
        <w:ind w:left="1429"/>
      </w:pPr>
      <w:r>
        <w:rPr/>
        <w:pict>
          <v:shape style="position:absolute;margin-left:287.957977pt;margin-top:-28.607119pt;width:4.150pt;height:7.5pt;mso-position-horizontal-relative:page;mso-position-vertical-relative:paragraph;z-index:-208071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101074pt;margin-top:-28.607119pt;width:4.150pt;height:7.5pt;mso-position-horizontal-relative:page;mso-position-vertical-relative:paragraph;z-index:-20806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556702pt;margin-top:-28.607119pt;width:4.150pt;height:7.5pt;mso-position-horizontal-relative:page;mso-position-vertical-relative:paragraph;z-index:-208061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0"/>
        </w:rPr>
        <w:t>wherein,</w:t>
      </w:r>
      <w:r>
        <w:rPr>
          <w:color w:val="231F20"/>
          <w:spacing w:val="18"/>
          <w:w w:val="110"/>
        </w:rPr>
        <w:t> </w:t>
      </w:r>
      <w:r>
        <w:rPr>
          <w:i/>
          <w:color w:val="231F20"/>
          <w:w w:val="110"/>
        </w:rPr>
        <w:t>β</w:t>
      </w:r>
      <w:r>
        <w:rPr>
          <w:i/>
          <w:color w:val="231F20"/>
          <w:spacing w:val="18"/>
          <w:w w:val="110"/>
        </w:rPr>
        <w:t> </w:t>
      </w:r>
      <w:r>
        <w:rPr>
          <w:color w:val="231F20"/>
          <w:w w:val="110"/>
        </w:rPr>
        <w:t>=</w:t>
      </w:r>
      <w:r>
        <w:rPr>
          <w:color w:val="231F20"/>
          <w:spacing w:val="7"/>
          <w:w w:val="110"/>
        </w:rPr>
        <w:t> </w:t>
      </w:r>
      <w:r>
        <w:rPr>
          <w:rFonts w:ascii="Lucida Sans Unicode" w:hAnsi="Lucida Sans Unicode"/>
          <w:color w:val="231F20"/>
          <w:w w:val="110"/>
        </w:rPr>
        <w:t>{</w:t>
      </w:r>
      <w:r>
        <w:rPr>
          <w:i/>
          <w:color w:val="231F20"/>
          <w:w w:val="110"/>
        </w:rPr>
        <w:t>a,</w:t>
      </w:r>
      <w:r>
        <w:rPr>
          <w:i/>
          <w:color w:val="231F20"/>
          <w:spacing w:val="-16"/>
          <w:w w:val="110"/>
        </w:rPr>
        <w:t> </w:t>
      </w:r>
      <w:r>
        <w:rPr>
          <w:i/>
          <w:color w:val="231F20"/>
          <w:w w:val="110"/>
        </w:rPr>
        <w:t>o</w:t>
      </w:r>
      <w:r>
        <w:rPr>
          <w:rFonts w:ascii="Lucida Sans Unicode" w:hAnsi="Lucida Sans Unicode"/>
          <w:color w:val="231F20"/>
          <w:w w:val="110"/>
        </w:rPr>
        <w:t>}</w:t>
      </w:r>
      <w:r>
        <w:rPr>
          <w:rFonts w:ascii="Lucida Sans Unicode" w:hAnsi="Lucida Sans Unicode"/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optimal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as:</w:t>
      </w:r>
    </w:p>
    <w:p>
      <w:pPr>
        <w:pStyle w:val="BodyText"/>
        <w:spacing w:before="1"/>
        <w:rPr>
          <w:sz w:val="11"/>
        </w:rPr>
      </w:pPr>
    </w:p>
    <w:p>
      <w:pPr>
        <w:tabs>
          <w:tab w:pos="1330" w:val="left" w:leader="none"/>
          <w:tab w:pos="2376" w:val="left" w:leader="none"/>
        </w:tabs>
        <w:spacing w:line="459" w:lineRule="exact" w:before="73"/>
        <w:ind w:left="26" w:right="0" w:firstLine="0"/>
        <w:jc w:val="center"/>
        <w:rPr>
          <w:sz w:val="15"/>
        </w:rPr>
      </w:pPr>
      <w:r>
        <w:rPr>
          <w:rFonts w:ascii="Cambria" w:hAnsi="Cambria"/>
          <w:color w:val="231F20"/>
          <w:spacing w:val="-183"/>
          <w:w w:val="132"/>
          <w:position w:val="32"/>
          <w:sz w:val="20"/>
        </w:rPr>
        <w:t>⎧</w:t>
      </w:r>
      <w:r>
        <w:rPr>
          <w:rFonts w:ascii="Cambria" w:hAnsi="Cambria"/>
          <w:color w:val="231F20"/>
          <w:w w:val="132"/>
          <w:position w:val="-4"/>
          <w:sz w:val="20"/>
        </w:rPr>
        <w:t>⎪</w:t>
      </w:r>
      <w:r>
        <w:rPr>
          <w:rFonts w:ascii="Cambria" w:hAnsi="Cambria"/>
          <w:color w:val="231F20"/>
          <w:position w:val="-4"/>
          <w:sz w:val="20"/>
        </w:rPr>
        <w:t> </w:t>
      </w:r>
      <w:r>
        <w:rPr>
          <w:rFonts w:ascii="Cambria" w:hAnsi="Cambria"/>
          <w:color w:val="231F20"/>
          <w:spacing w:val="18"/>
          <w:position w:val="-4"/>
          <w:sz w:val="20"/>
        </w:rPr>
        <w:t> </w:t>
      </w:r>
      <w:r>
        <w:rPr>
          <w:color w:val="231F20"/>
          <w:w w:val="136"/>
          <w:sz w:val="15"/>
        </w:rPr>
        <w:t>(</w:t>
      </w:r>
      <w:r>
        <w:rPr>
          <w:i/>
          <w:color w:val="231F20"/>
          <w:w w:val="117"/>
          <w:sz w:val="15"/>
        </w:rPr>
        <w:t>α,</w:t>
      </w:r>
      <w:r>
        <w:rPr>
          <w:i/>
          <w:color w:val="231F20"/>
          <w:spacing w:val="7"/>
          <w:w w:val="117"/>
          <w:sz w:val="15"/>
        </w:rPr>
        <w:t>β</w:t>
      </w:r>
      <w:r>
        <w:rPr>
          <w:color w:val="231F20"/>
          <w:w w:val="136"/>
          <w:sz w:val="15"/>
        </w:rPr>
        <w:t>)</w:t>
      </w:r>
      <w:r>
        <w:rPr>
          <w:color w:val="231F20"/>
          <w:sz w:val="15"/>
        </w:rPr>
        <w:tab/>
      </w:r>
      <w:r>
        <w:rPr>
          <w:color w:val="231F20"/>
          <w:w w:val="136"/>
          <w:sz w:val="15"/>
        </w:rPr>
        <w:t>(</w:t>
      </w:r>
      <w:r>
        <w:rPr>
          <w:i/>
          <w:color w:val="231F20"/>
          <w:w w:val="117"/>
          <w:sz w:val="15"/>
        </w:rPr>
        <w:t>α,</w:t>
      </w:r>
      <w:r>
        <w:rPr>
          <w:i/>
          <w:color w:val="231F20"/>
          <w:spacing w:val="7"/>
          <w:w w:val="117"/>
          <w:sz w:val="15"/>
        </w:rPr>
        <w:t>β</w:t>
      </w:r>
      <w:r>
        <w:rPr>
          <w:color w:val="231F20"/>
          <w:w w:val="136"/>
          <w:sz w:val="15"/>
        </w:rPr>
        <w:t>)</w:t>
      </w:r>
      <w:r>
        <w:rPr>
          <w:color w:val="231F20"/>
          <w:sz w:val="15"/>
        </w:rPr>
        <w:tab/>
      </w:r>
      <w:r>
        <w:rPr>
          <w:color w:val="231F20"/>
          <w:w w:val="136"/>
          <w:sz w:val="15"/>
        </w:rPr>
        <w:t>(</w:t>
      </w:r>
      <w:r>
        <w:rPr>
          <w:i/>
          <w:color w:val="231F20"/>
          <w:w w:val="115"/>
          <w:sz w:val="15"/>
        </w:rPr>
        <w:t>α,a</w:t>
      </w:r>
      <w:r>
        <w:rPr>
          <w:color w:val="231F20"/>
          <w:w w:val="136"/>
          <w:sz w:val="15"/>
        </w:rPr>
        <w:t>)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208.501404pt;margin-top:17.39529pt;width:4.150pt;height:7.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-204" w:lineRule="auto" w:before="0"/>
        <w:ind w:left="0" w:right="0" w:firstLine="0"/>
        <w:jc w:val="right"/>
        <w:rPr>
          <w:sz w:val="20"/>
        </w:rPr>
      </w:pPr>
      <w:r>
        <w:rPr>
          <w:i/>
          <w:color w:val="231F20"/>
          <w:w w:val="135"/>
          <w:position w:val="-10"/>
          <w:sz w:val="20"/>
        </w:rPr>
        <w:t>ρ</w:t>
      </w:r>
      <w:r>
        <w:rPr>
          <w:color w:val="231F20"/>
          <w:w w:val="135"/>
          <w:sz w:val="15"/>
        </w:rPr>
        <w:t>(</w:t>
      </w:r>
      <w:r>
        <w:rPr>
          <w:i/>
          <w:color w:val="231F20"/>
          <w:w w:val="135"/>
          <w:sz w:val="15"/>
        </w:rPr>
        <w:t>α,β</w:t>
      </w:r>
      <w:r>
        <w:rPr>
          <w:color w:val="231F20"/>
          <w:w w:val="135"/>
          <w:sz w:val="15"/>
        </w:rPr>
        <w:t>)(</w:t>
      </w:r>
      <w:r>
        <w:rPr>
          <w:i/>
          <w:color w:val="231F20"/>
          <w:w w:val="135"/>
          <w:sz w:val="15"/>
        </w:rPr>
        <w:t>t</w:t>
      </w:r>
      <w:r>
        <w:rPr>
          <w:color w:val="231F20"/>
          <w:w w:val="135"/>
          <w:sz w:val="15"/>
        </w:rPr>
        <w:t>)</w:t>
      </w:r>
      <w:r>
        <w:rPr>
          <w:color w:val="231F20"/>
          <w:spacing w:val="-2"/>
          <w:w w:val="135"/>
          <w:sz w:val="15"/>
        </w:rPr>
        <w:t> </w:t>
      </w:r>
      <w:r>
        <w:rPr>
          <w:color w:val="231F20"/>
          <w:w w:val="135"/>
          <w:position w:val="-10"/>
          <w:sz w:val="20"/>
        </w:rPr>
        <w:t>=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2"/>
        </w:numPr>
        <w:tabs>
          <w:tab w:pos="2120" w:val="left" w:leader="none"/>
          <w:tab w:pos="2121" w:val="left" w:leader="none"/>
        </w:tabs>
        <w:spacing w:line="240" w:lineRule="auto" w:before="175" w:after="0"/>
        <w:ind w:left="2120" w:right="0" w:hanging="692"/>
        <w:jc w:val="left"/>
      </w:pPr>
      <w:bookmarkStart w:name="_TOC_250039" w:id="19"/>
      <w:bookmarkEnd w:id="19"/>
      <w:r>
        <w:rPr>
          <w:color w:val="231F20"/>
          <w:w w:val="120"/>
        </w:rPr>
        <w:t>Simulation</w:t>
      </w:r>
    </w:p>
    <w:p>
      <w:pPr>
        <w:tabs>
          <w:tab w:pos="1697" w:val="left" w:leader="none"/>
          <w:tab w:pos="2730" w:val="left" w:leader="none"/>
        </w:tabs>
        <w:spacing w:line="-136" w:lineRule="auto" w:before="0"/>
        <w:ind w:left="17" w:right="0" w:firstLine="0"/>
        <w:jc w:val="left"/>
        <w:rPr>
          <w:sz w:val="20"/>
        </w:rPr>
      </w:pPr>
      <w:r>
        <w:rPr/>
        <w:br w:type="column"/>
      </w:r>
      <w:r>
        <w:rPr>
          <w:rFonts w:ascii="Cambria" w:hAnsi="Cambria"/>
          <w:color w:val="231F20"/>
          <w:w w:val="130"/>
          <w:sz w:val="20"/>
        </w:rPr>
        <w:t>⎨</w:t>
      </w:r>
      <w:r>
        <w:rPr>
          <w:i/>
          <w:color w:val="231F20"/>
          <w:w w:val="130"/>
          <w:sz w:val="20"/>
        </w:rPr>
        <w:t>ρ</w:t>
      </w:r>
      <w:r>
        <w:rPr>
          <w:i/>
          <w:color w:val="231F20"/>
          <w:w w:val="130"/>
          <w:position w:val="-6"/>
          <w:sz w:val="15"/>
        </w:rPr>
        <w:t>k,max </w:t>
      </w:r>
      <w:r>
        <w:rPr>
          <w:i/>
          <w:color w:val="231F20"/>
          <w:spacing w:val="12"/>
          <w:w w:val="130"/>
          <w:position w:val="-6"/>
          <w:sz w:val="15"/>
        </w:rPr>
        <w:t> </w:t>
      </w:r>
      <w:r>
        <w:rPr>
          <w:i/>
          <w:color w:val="231F20"/>
          <w:w w:val="130"/>
          <w:sz w:val="20"/>
        </w:rPr>
        <w:t>if</w:t>
      </w:r>
      <w:r>
        <w:rPr>
          <w:i/>
          <w:color w:val="231F20"/>
          <w:spacing w:val="5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O</w:t>
      </w:r>
      <w:r>
        <w:rPr>
          <w:i/>
          <w:color w:val="231F20"/>
          <w:w w:val="130"/>
          <w:position w:val="-6"/>
          <w:sz w:val="15"/>
        </w:rPr>
        <w:t>k</w:t>
        <w:tab/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t</w:t>
      </w:r>
      <w:r>
        <w:rPr>
          <w:color w:val="231F20"/>
          <w:w w:val="130"/>
          <w:sz w:val="20"/>
        </w:rPr>
        <w:t>)</w:t>
      </w:r>
      <w:r>
        <w:rPr>
          <w:color w:val="231F20"/>
          <w:spacing w:val="-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&lt;</w:t>
      </w:r>
      <w:r>
        <w:rPr>
          <w:i/>
          <w:color w:val="231F20"/>
          <w:spacing w:val="-3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O</w:t>
      </w:r>
      <w:r>
        <w:rPr>
          <w:i/>
          <w:color w:val="231F20"/>
          <w:w w:val="130"/>
          <w:position w:val="-6"/>
          <w:sz w:val="15"/>
        </w:rPr>
        <w:t>k</w:t>
        <w:tab/>
      </w:r>
      <w:r>
        <w:rPr>
          <w:color w:val="231F20"/>
          <w:spacing w:val="-6"/>
          <w:w w:val="130"/>
          <w:sz w:val="20"/>
        </w:rPr>
        <w:t>(</w:t>
      </w:r>
      <w:r>
        <w:rPr>
          <w:i/>
          <w:color w:val="231F20"/>
          <w:spacing w:val="-6"/>
          <w:w w:val="130"/>
          <w:sz w:val="20"/>
        </w:rPr>
        <w:t>t</w:t>
      </w:r>
      <w:r>
        <w:rPr>
          <w:color w:val="231F20"/>
          <w:spacing w:val="-6"/>
          <w:w w:val="130"/>
          <w:sz w:val="20"/>
        </w:rPr>
        <w:t>)</w:t>
      </w:r>
    </w:p>
    <w:p>
      <w:pPr>
        <w:spacing w:before="93"/>
        <w:ind w:left="17" w:right="0" w:firstLine="0"/>
        <w:jc w:val="left"/>
        <w:rPr>
          <w:i/>
          <w:sz w:val="20"/>
        </w:rPr>
      </w:pPr>
      <w:r>
        <w:rPr>
          <w:rFonts w:ascii="Cambria" w:hAnsi="Cambria"/>
          <w:color w:val="231F20"/>
          <w:spacing w:val="-183"/>
          <w:w w:val="132"/>
          <w:position w:val="6"/>
          <w:sz w:val="20"/>
        </w:rPr>
        <w:t>⎪</w:t>
      </w:r>
      <w:r>
        <w:rPr>
          <w:rFonts w:ascii="Cambria" w:hAnsi="Cambria"/>
          <w:color w:val="231F20"/>
          <w:w w:val="132"/>
          <w:sz w:val="20"/>
        </w:rPr>
        <w:t>⎩</w:t>
      </w:r>
      <w:r>
        <w:rPr>
          <w:color w:val="231F20"/>
          <w:w w:val="101"/>
          <w:sz w:val="20"/>
        </w:rPr>
        <w:t>0</w:t>
      </w:r>
      <w:r>
        <w:rPr>
          <w:color w:val="231F20"/>
          <w:sz w:val="20"/>
        </w:rPr>
        <w:t> </w:t>
      </w:r>
      <w:r>
        <w:rPr>
          <w:color w:val="231F20"/>
          <w:spacing w:val="12"/>
          <w:sz w:val="20"/>
        </w:rPr>
        <w:t> </w:t>
      </w:r>
      <w:r>
        <w:rPr>
          <w:i/>
          <w:color w:val="231F20"/>
          <w:w w:val="109"/>
          <w:sz w:val="20"/>
        </w:rPr>
        <w:t>othe</w:t>
      </w:r>
      <w:r>
        <w:rPr>
          <w:i/>
          <w:color w:val="231F20"/>
          <w:spacing w:val="5"/>
          <w:w w:val="109"/>
          <w:sz w:val="20"/>
        </w:rPr>
        <w:t>r</w:t>
      </w:r>
      <w:r>
        <w:rPr>
          <w:i/>
          <w:color w:val="231F20"/>
          <w:spacing w:val="5"/>
          <w:w w:val="102"/>
          <w:sz w:val="20"/>
        </w:rPr>
        <w:t>w</w:t>
      </w:r>
      <w:r>
        <w:rPr>
          <w:i/>
          <w:color w:val="231F20"/>
          <w:w w:val="119"/>
          <w:sz w:val="20"/>
        </w:rPr>
        <w:t>ise</w:t>
      </w:r>
    </w:p>
    <w:p>
      <w:pPr>
        <w:pStyle w:val="BodyText"/>
        <w:spacing w:line="65" w:lineRule="exact"/>
        <w:ind w:left="1266" w:right="1853"/>
        <w:jc w:val="center"/>
      </w:pPr>
      <w:r>
        <w:rPr/>
        <w:br w:type="column"/>
      </w:r>
      <w:r>
        <w:rPr>
          <w:color w:val="231F20"/>
          <w:w w:val="110"/>
        </w:rPr>
        <w:t>(3.8)</w:t>
      </w:r>
    </w:p>
    <w:p>
      <w:pPr>
        <w:spacing w:after="0" w:line="65" w:lineRule="exact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3825" w:space="40"/>
            <w:col w:w="2965" w:space="39"/>
            <w:col w:w="3571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501" w:lineRule="auto" w:before="64"/>
        <w:ind w:left="1429" w:right="1859"/>
      </w:pPr>
      <w:r>
        <w:rPr>
          <w:color w:val="231F20"/>
          <w:w w:val="110"/>
        </w:rPr>
        <w:t>We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WSNet-based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simulator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C/Modern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25"/>
        </w:rPr>
        <w:t>C++</w:t>
      </w:r>
      <w:r>
        <w:rPr>
          <w:color w:val="231F20"/>
          <w:spacing w:val="11"/>
          <w:w w:val="125"/>
        </w:rPr>
        <w:t> </w:t>
      </w:r>
      <w:r>
        <w:rPr>
          <w:color w:val="231F20"/>
          <w:w w:val="110"/>
        </w:rPr>
        <w:t>[265].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WS-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Net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implements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Physical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MAC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layers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simulate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networks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with high accuracy.  We have extended the simulator in the the spectrum us-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age and orthogonal models to reduce wireless interference.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</w:t>
      </w:r>
      <w:r>
        <w:rPr>
          <w:i/>
          <w:color w:val="231F20"/>
          <w:w w:val="105"/>
        </w:rPr>
        <w:t>spectrum usage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10"/>
        </w:rPr>
        <w:t>model represents the time-frequency dependent aspects of communication.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can be used to exploit the available spectrum in terms of spectral resources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rather than the traditional logical channel approach.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feature in WSNet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allows us to support the heterogeneity in the Physical layer arising from 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various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makes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models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devices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representative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wireless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network.</w:t>
      </w:r>
    </w:p>
    <w:p>
      <w:pPr>
        <w:pStyle w:val="BodyText"/>
        <w:spacing w:line="501" w:lineRule="auto" w:before="152"/>
        <w:ind w:left="1429" w:right="1867"/>
        <w:jc w:val="both"/>
      </w:pPr>
      <w:r>
        <w:rPr>
          <w:color w:val="231F20"/>
          <w:w w:val="110"/>
        </w:rPr>
        <w:t>A list of the simulation parameters are shown in 3.1. We have varied the simu-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lation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undertook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correct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decision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oﬄoad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computation.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simulation,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provide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tangible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beneﬁt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proceed locally. We have analysed the </w:t>
      </w:r>
      <w:r>
        <w:rPr>
          <w:color w:val="231F20"/>
          <w:w w:val="110"/>
        </w:rPr>
        <w:t>eﬀects of these parameters to determine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viability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our scheme.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 explanation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discussion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our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results follows</w:t>
      </w:r>
    </w:p>
    <w:p>
      <w:pPr>
        <w:pStyle w:val="BodyText"/>
        <w:spacing w:line="239" w:lineRule="exact"/>
        <w:ind w:left="1429"/>
      </w:pP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section.</w:t>
      </w:r>
    </w:p>
    <w:p>
      <w:pPr>
        <w:spacing w:before="122"/>
        <w:ind w:left="1406" w:right="1843" w:firstLine="0"/>
        <w:jc w:val="center"/>
        <w:rPr>
          <w:sz w:val="18"/>
        </w:rPr>
      </w:pPr>
      <w:r>
        <w:rPr>
          <w:color w:val="231F20"/>
          <w:w w:val="130"/>
          <w:sz w:val="18"/>
        </w:rPr>
        <w:t>T</w:t>
      </w:r>
      <w:r>
        <w:rPr>
          <w:smallCaps/>
          <w:color w:val="231F20"/>
          <w:w w:val="130"/>
          <w:sz w:val="18"/>
        </w:rPr>
        <w:t>able</w:t>
      </w:r>
      <w:r>
        <w:rPr>
          <w:smallCaps w:val="0"/>
          <w:color w:val="231F20"/>
          <w:spacing w:val="-4"/>
          <w:w w:val="130"/>
          <w:sz w:val="18"/>
        </w:rPr>
        <w:t> </w:t>
      </w:r>
      <w:r>
        <w:rPr>
          <w:smallCaps w:val="0"/>
          <w:color w:val="231F20"/>
          <w:w w:val="120"/>
          <w:sz w:val="18"/>
        </w:rPr>
        <w:t>3.1:</w:t>
      </w:r>
      <w:r>
        <w:rPr>
          <w:smallCaps w:val="0"/>
          <w:color w:val="231F20"/>
          <w:spacing w:val="1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Simulation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Parameters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31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1578"/>
      </w:tblGrid>
      <w:tr>
        <w:trPr>
          <w:trHeight w:val="252" w:hRule="atLeast"/>
        </w:trPr>
        <w:tc>
          <w:tcPr>
            <w:tcW w:w="1990" w:type="dxa"/>
          </w:tcPr>
          <w:p>
            <w:pPr>
              <w:pStyle w:val="TableParagraph"/>
              <w:ind w:left="92" w:right="8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Parameter</w:t>
            </w:r>
          </w:p>
        </w:tc>
        <w:tc>
          <w:tcPr>
            <w:tcW w:w="1578" w:type="dxa"/>
          </w:tcPr>
          <w:p>
            <w:pPr>
              <w:pStyle w:val="TableParagraph"/>
              <w:ind w:left="75" w:right="81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125"/>
                <w:sz w:val="20"/>
              </w:rPr>
              <w:t>Value</w:t>
            </w:r>
          </w:p>
        </w:tc>
      </w:tr>
      <w:tr>
        <w:trPr>
          <w:trHeight w:val="252" w:hRule="atLeast"/>
        </w:trPr>
        <w:tc>
          <w:tcPr>
            <w:tcW w:w="1990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Input</w:t>
            </w:r>
            <w:r>
              <w:rPr>
                <w:color w:val="231F20"/>
                <w:spacing w:val="20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data</w:t>
            </w:r>
            <w:r>
              <w:rPr>
                <w:color w:val="231F20"/>
                <w:spacing w:val="20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size</w:t>
            </w:r>
          </w:p>
        </w:tc>
        <w:tc>
          <w:tcPr>
            <w:tcW w:w="1578" w:type="dxa"/>
          </w:tcPr>
          <w:p>
            <w:pPr>
              <w:pStyle w:val="TableParagraph"/>
              <w:ind w:left="89" w:right="8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0</w:t>
            </w:r>
            <w:r>
              <w:rPr>
                <w:color w:val="231F20"/>
                <w:spacing w:val="1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-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1500KB</w:t>
            </w:r>
          </w:p>
        </w:tc>
      </w:tr>
      <w:tr>
        <w:trPr>
          <w:trHeight w:val="252" w:hRule="atLeast"/>
        </w:trPr>
        <w:tc>
          <w:tcPr>
            <w:tcW w:w="1990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Channel</w:t>
            </w:r>
            <w:r>
              <w:rPr>
                <w:color w:val="231F20"/>
                <w:spacing w:val="19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bandwidth</w:t>
            </w:r>
          </w:p>
        </w:tc>
        <w:tc>
          <w:tcPr>
            <w:tcW w:w="1578" w:type="dxa"/>
          </w:tcPr>
          <w:p>
            <w:pPr>
              <w:pStyle w:val="TableParagraph"/>
              <w:ind w:left="89" w:right="8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0</w:t>
            </w:r>
            <w:r>
              <w:rPr>
                <w:color w:val="231F20"/>
                <w:spacing w:val="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-</w:t>
            </w:r>
            <w:r>
              <w:rPr>
                <w:color w:val="231F20"/>
                <w:spacing w:val="1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500</w:t>
            </w:r>
            <w:r>
              <w:rPr>
                <w:color w:val="231F20"/>
                <w:spacing w:val="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KB/sec</w:t>
            </w:r>
          </w:p>
        </w:tc>
      </w:tr>
      <w:tr>
        <w:trPr>
          <w:trHeight w:val="252" w:hRule="atLeast"/>
        </w:trPr>
        <w:tc>
          <w:tcPr>
            <w:tcW w:w="1990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CPU utilization</w:t>
            </w:r>
          </w:p>
        </w:tc>
        <w:tc>
          <w:tcPr>
            <w:tcW w:w="1578" w:type="dxa"/>
          </w:tcPr>
          <w:p>
            <w:pPr>
              <w:pStyle w:val="TableParagraph"/>
              <w:ind w:left="89" w:right="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10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70%</w:t>
            </w:r>
          </w:p>
        </w:tc>
      </w:tr>
      <w:tr>
        <w:trPr>
          <w:trHeight w:val="252" w:hRule="atLeast"/>
        </w:trPr>
        <w:tc>
          <w:tcPr>
            <w:tcW w:w="1990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Latency</w:t>
            </w:r>
            <w:r>
              <w:rPr>
                <w:color w:val="231F20"/>
                <w:spacing w:val="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threshold</w:t>
            </w:r>
          </w:p>
        </w:tc>
        <w:tc>
          <w:tcPr>
            <w:tcW w:w="1578" w:type="dxa"/>
          </w:tcPr>
          <w:p>
            <w:pPr>
              <w:pStyle w:val="TableParagraph"/>
              <w:ind w:left="89" w:right="81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27"/>
                <w:sz w:val="20"/>
              </w:rPr>
              <w:t> </w:t>
            </w:r>
            <w:r>
              <w:rPr>
                <w:color w:val="231F20"/>
                <w:sz w:val="20"/>
              </w:rPr>
              <w:t>30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secs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Heading4"/>
        <w:numPr>
          <w:ilvl w:val="1"/>
          <w:numId w:val="12"/>
        </w:numPr>
        <w:tabs>
          <w:tab w:pos="2120" w:val="left" w:leader="none"/>
          <w:tab w:pos="2121" w:val="left" w:leader="none"/>
        </w:tabs>
        <w:spacing w:line="240" w:lineRule="auto" w:before="46" w:after="0"/>
        <w:ind w:left="2120" w:right="0" w:hanging="692"/>
        <w:jc w:val="left"/>
      </w:pPr>
      <w:bookmarkStart w:name="_TOC_250038" w:id="20"/>
      <w:r>
        <w:rPr>
          <w:color w:val="231F20"/>
          <w:w w:val="120"/>
        </w:rPr>
        <w:t>Results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25"/>
          <w:w w:val="120"/>
        </w:rPr>
        <w:t> </w:t>
      </w:r>
      <w:bookmarkEnd w:id="20"/>
      <w:r>
        <w:rPr>
          <w:color w:val="231F20"/>
          <w:w w:val="120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501" w:lineRule="auto"/>
        <w:ind w:left="1429" w:right="1861"/>
      </w:pPr>
      <w:r>
        <w:rPr>
          <w:color w:val="231F20"/>
          <w:w w:val="110"/>
        </w:rPr>
        <w:t>We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variation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size,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channel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bandwidth,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CPU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threshold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respect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energy</w:t>
      </w:r>
    </w:p>
    <w:p>
      <w:pPr>
        <w:spacing w:after="0" w:line="501" w:lineRule="auto"/>
        <w:sectPr>
          <w:headerReference w:type="default" r:id="rId15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consumption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overall  execution  time.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 simulation  was  run  for  a  mil-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lion iterations and the results were averaged to remove any transient noise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wireless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channel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eﬀects.</w:t>
      </w:r>
    </w:p>
    <w:p>
      <w:pPr>
        <w:pStyle w:val="BodyText"/>
        <w:spacing w:line="501" w:lineRule="auto" w:before="173" w:after="9"/>
        <w:ind w:left="1429" w:right="1867"/>
        <w:jc w:val="both"/>
      </w:pPr>
      <w:r>
        <w:rPr>
          <w:color w:val="231F20"/>
          <w:w w:val="105"/>
        </w:rPr>
        <w:t>Figure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3.2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costs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perform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locally,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as compared to oﬄoading to the cloud and the cost keeps on increasing as the size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input data set grows.  This is because the energy expended in transmitting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increases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oﬄoaded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computation.</w:t>
      </w:r>
    </w:p>
    <w:p>
      <w:pPr>
        <w:pStyle w:val="BodyText"/>
        <w:ind w:left="1474"/>
      </w:pPr>
      <w:r>
        <w:rPr/>
        <w:drawing>
          <wp:inline distT="0" distB="0" distL="0" distR="0">
            <wp:extent cx="4384175" cy="334098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75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80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0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3.2: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Input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data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size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vs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Energy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consumption.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6"/>
        <w:jc w:val="both"/>
      </w:pPr>
      <w:r>
        <w:rPr>
          <w:color w:val="231F20"/>
          <w:w w:val="105"/>
        </w:rPr>
        <w:t>Figure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3.3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less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locally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bandwidth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is less but changes as the bandwidth requirements grow larger.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is because,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transmission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remains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constant,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eﬀect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more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 w:after="11"/>
        <w:ind w:left="1429" w:right="1867"/>
        <w:jc w:val="both"/>
      </w:pPr>
      <w:r>
        <w:rPr>
          <w:color w:val="231F20"/>
          <w:w w:val="105"/>
        </w:rPr>
        <w:t>pronounced in lower bandwidth ranges.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mechanism oﬄoads the 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bandwidth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requirements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grow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larger.</w:t>
      </w:r>
    </w:p>
    <w:p>
      <w:pPr>
        <w:pStyle w:val="BodyText"/>
        <w:ind w:left="1474"/>
      </w:pPr>
      <w:r>
        <w:rPr/>
        <w:drawing>
          <wp:inline distT="0" distB="0" distL="0" distR="0">
            <wp:extent cx="4475822" cy="334098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5822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61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3.3:</w:t>
      </w:r>
      <w:r>
        <w:rPr>
          <w:smallCaps w:val="0"/>
          <w:color w:val="231F20"/>
          <w:spacing w:val="4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Channel</w:t>
      </w:r>
      <w:r>
        <w:rPr>
          <w:smallCaps w:val="0"/>
          <w:color w:val="231F20"/>
          <w:spacing w:val="1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bandwidth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vs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Energy</w:t>
      </w:r>
      <w:r>
        <w:rPr>
          <w:smallCaps w:val="0"/>
          <w:color w:val="231F20"/>
          <w:spacing w:val="1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consumption.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Figure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3.4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CPU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less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execution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weaker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expend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compute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same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oﬄoads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computation.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threshold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3.5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economical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run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computations locally when the latency threshold is low since the extra delays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incurred in transmitting the data adds up to the overall latency.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mechanism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correctly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oﬄoaded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reached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threshold.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Figure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3.6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execution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grows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faster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increasing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sizes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performed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locally.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due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weaker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CPUs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384175" cy="334098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75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before="70"/>
        <w:ind w:left="2768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0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3.4:</w:t>
      </w:r>
      <w:r>
        <w:rPr>
          <w:smallCaps w:val="0"/>
          <w:color w:val="231F20"/>
          <w:spacing w:val="3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CPU</w:t>
      </w:r>
      <w:r>
        <w:rPr>
          <w:smallCaps w:val="0"/>
          <w:color w:val="231F20"/>
          <w:spacing w:val="4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utilization</w:t>
      </w:r>
      <w:r>
        <w:rPr>
          <w:smallCaps w:val="0"/>
          <w:color w:val="231F20"/>
          <w:spacing w:val="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vs</w:t>
      </w:r>
      <w:r>
        <w:rPr>
          <w:smallCaps w:val="0"/>
          <w:color w:val="231F20"/>
          <w:spacing w:val="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Energy</w:t>
      </w:r>
      <w:r>
        <w:rPr>
          <w:smallCaps w:val="0"/>
          <w:color w:val="231F20"/>
          <w:spacing w:val="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consumption.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1647336</wp:posOffset>
            </wp:positionH>
            <wp:positionV relativeFrom="paragraph">
              <wp:posOffset>103512</wp:posOffset>
            </wp:positionV>
            <wp:extent cx="4447595" cy="3305746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595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spacing w:before="69"/>
        <w:ind w:left="2678" w:right="0" w:firstLine="0"/>
        <w:jc w:val="left"/>
        <w:rPr>
          <w:sz w:val="18"/>
        </w:rPr>
      </w:pPr>
      <w:r>
        <w:rPr>
          <w:color w:val="231F20"/>
          <w:w w:val="120"/>
          <w:sz w:val="18"/>
        </w:rPr>
        <w:t>F</w:t>
      </w:r>
      <w:r>
        <w:rPr>
          <w:smallCaps/>
          <w:color w:val="231F20"/>
          <w:w w:val="120"/>
          <w:sz w:val="18"/>
        </w:rPr>
        <w:t>igure</w:t>
      </w:r>
      <w:r>
        <w:rPr>
          <w:smallCaps w:val="0"/>
          <w:color w:val="231F20"/>
          <w:spacing w:val="-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3.5:</w:t>
      </w:r>
      <w:r>
        <w:rPr>
          <w:smallCaps w:val="0"/>
          <w:color w:val="231F20"/>
          <w:spacing w:val="1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Latency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threshold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vs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Energy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consumption.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nodes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oﬄoads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computation.</w:t>
      </w: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1647336</wp:posOffset>
            </wp:positionH>
            <wp:positionV relativeFrom="paragraph">
              <wp:posOffset>211728</wp:posOffset>
            </wp:positionV>
            <wp:extent cx="4482871" cy="330574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71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1"/>
        <w:ind w:left="3019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4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3.6: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Input</w:t>
      </w:r>
      <w:r>
        <w:rPr>
          <w:smallCaps w:val="0"/>
          <w:color w:val="231F20"/>
          <w:spacing w:val="2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data</w:t>
      </w:r>
      <w:r>
        <w:rPr>
          <w:smallCaps w:val="0"/>
          <w:color w:val="231F20"/>
          <w:spacing w:val="2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size</w:t>
      </w:r>
      <w:r>
        <w:rPr>
          <w:smallCaps w:val="0"/>
          <w:color w:val="231F20"/>
          <w:spacing w:val="2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vs</w:t>
      </w:r>
      <w:r>
        <w:rPr>
          <w:smallCaps w:val="0"/>
          <w:color w:val="231F20"/>
          <w:spacing w:val="2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Execution</w:t>
      </w:r>
      <w:r>
        <w:rPr>
          <w:smallCaps w:val="0"/>
          <w:color w:val="231F20"/>
          <w:spacing w:val="2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time.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Figure 3.7 shows that as the bandwidth increases the execution time decreases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 oﬄoaded computations. This is because the transmission overhead is higher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 lower bandwidth scenarios.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Our mechanism correctly decides to oﬄoad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computation.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The processor utilization has little impact on the overall execution time when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computation is performed on the cloud.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because of more powerful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hardware on the cloud. This scenario is shown in Figure 3.8 and our mechanism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oﬄoads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computation.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threshold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3.9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interesting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 the computation reduces the execution time once the threshold exceeds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speciﬁed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validate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simulations.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384175" cy="334098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75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before="70"/>
        <w:ind w:left="283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3.7:</w:t>
      </w:r>
      <w:r>
        <w:rPr>
          <w:smallCaps w:val="0"/>
          <w:color w:val="231F20"/>
          <w:spacing w:val="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Channel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bandwidth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vs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Execution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time.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1647336</wp:posOffset>
            </wp:positionH>
            <wp:positionV relativeFrom="paragraph">
              <wp:posOffset>103512</wp:posOffset>
            </wp:positionV>
            <wp:extent cx="4384158" cy="3305746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58" cy="33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spacing w:before="69"/>
        <w:ind w:left="2987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2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3.8:</w:t>
      </w:r>
      <w:r>
        <w:rPr>
          <w:smallCaps w:val="0"/>
          <w:color w:val="231F20"/>
          <w:spacing w:val="15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CPU</w:t>
      </w:r>
      <w:r>
        <w:rPr>
          <w:smallCaps w:val="0"/>
          <w:color w:val="231F20"/>
          <w:spacing w:val="-8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utilization</w:t>
      </w:r>
      <w:r>
        <w:rPr>
          <w:smallCaps w:val="0"/>
          <w:color w:val="231F20"/>
          <w:spacing w:val="-7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vs</w:t>
      </w:r>
      <w:r>
        <w:rPr>
          <w:smallCaps w:val="0"/>
          <w:color w:val="231F20"/>
          <w:spacing w:val="-7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Execution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25"/>
          <w:sz w:val="18"/>
        </w:rPr>
        <w:t>time.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447611" cy="334098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11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before="70"/>
        <w:ind w:left="2898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3.9:</w:t>
      </w:r>
      <w:r>
        <w:rPr>
          <w:smallCaps w:val="0"/>
          <w:color w:val="231F20"/>
          <w:spacing w:val="2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Latency</w:t>
      </w:r>
      <w:r>
        <w:rPr>
          <w:smallCaps w:val="0"/>
          <w:color w:val="231F20"/>
          <w:spacing w:val="-2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threshold</w:t>
      </w:r>
      <w:r>
        <w:rPr>
          <w:smallCaps w:val="0"/>
          <w:color w:val="231F20"/>
          <w:spacing w:val="-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vs</w:t>
      </w:r>
      <w:r>
        <w:rPr>
          <w:smallCaps w:val="0"/>
          <w:color w:val="231F20"/>
          <w:spacing w:val="-2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Execution</w:t>
      </w:r>
      <w:r>
        <w:rPr>
          <w:smallCaps w:val="0"/>
          <w:color w:val="231F20"/>
          <w:spacing w:val="-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time.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 this chapter we have explored the problem of computation oﬄoading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formulated an optimization problem and showed that by estimating requirements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achieve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reduced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latency.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next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chapter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another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optimizing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cubic splines - a mechanism that was originally developed to control governors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steam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engines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Victorian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England!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4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  <w:spacing w:line="480" w:lineRule="auto"/>
        <w:ind w:right="2427"/>
      </w:pPr>
      <w:r>
        <w:rPr>
          <w:color w:val="231F20"/>
          <w:w w:val="120"/>
        </w:rPr>
        <w:t>Tackling</w:t>
      </w:r>
      <w:r>
        <w:rPr>
          <w:color w:val="231F20"/>
          <w:spacing w:val="11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11"/>
          <w:w w:val="120"/>
        </w:rPr>
        <w:t> </w:t>
      </w:r>
      <w:r>
        <w:rPr>
          <w:color w:val="231F20"/>
          <w:w w:val="120"/>
        </w:rPr>
        <w:t>energy</w:t>
      </w:r>
      <w:r>
        <w:rPr>
          <w:color w:val="231F20"/>
          <w:spacing w:val="12"/>
          <w:w w:val="120"/>
        </w:rPr>
        <w:t> </w:t>
      </w:r>
      <w:r>
        <w:rPr>
          <w:color w:val="231F20"/>
          <w:w w:val="120"/>
        </w:rPr>
        <w:t>problem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47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48"/>
          <w:w w:val="120"/>
        </w:rPr>
        <w:t> </w:t>
      </w:r>
      <w:r>
        <w:rPr>
          <w:color w:val="231F20"/>
          <w:w w:val="120"/>
        </w:rPr>
        <w:t>Internet</w:t>
      </w:r>
      <w:r>
        <w:rPr>
          <w:color w:val="231F20"/>
          <w:spacing w:val="49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49"/>
          <w:w w:val="120"/>
        </w:rPr>
        <w:t> </w:t>
      </w:r>
      <w:r>
        <w:rPr>
          <w:color w:val="231F20"/>
          <w:w w:val="120"/>
        </w:rPr>
        <w:t>Things</w:t>
      </w: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One of the major bottlenecks in the widespread deployment of IoT devices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their limited energy supply. With the exception of a very limited type of devices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that can use renewable sources of energy such as solar and ambient vibrations,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most IoT networks are battery powered which puts an absolute limit to their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expected lifetime.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Due to the limited computing and communication capabil-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ities of these devices, they must often work in tandem with others to provide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meaningful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information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reasonable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frame.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course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normal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operations, computing and communication workloads are generally within pre-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determined energy envelopes. However, random events occurring in the 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cause devices to react and suddenly start performing heavier computations and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pushing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beyond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limits.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very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phenomenon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known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Thundering</w:t>
      </w:r>
      <w:r>
        <w:rPr>
          <w:i/>
          <w:color w:val="231F20"/>
          <w:spacing w:val="19"/>
          <w:w w:val="110"/>
        </w:rPr>
        <w:t> </w:t>
      </w:r>
      <w:r>
        <w:rPr>
          <w:i/>
          <w:color w:val="231F20"/>
          <w:w w:val="110"/>
        </w:rPr>
        <w:t>Herd</w:t>
      </w:r>
      <w:r>
        <w:rPr>
          <w:i/>
          <w:color w:val="231F20"/>
          <w:spacing w:val="3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causes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known</w:t>
      </w:r>
    </w:p>
    <w:p>
      <w:pPr>
        <w:pStyle w:val="BodyText"/>
        <w:spacing w:before="65"/>
        <w:ind w:left="1406" w:right="1843"/>
        <w:jc w:val="center"/>
      </w:pPr>
      <w:r>
        <w:rPr>
          <w:color w:val="231F20"/>
        </w:rPr>
        <w:t>39</w:t>
      </w:r>
    </w:p>
    <w:p>
      <w:pPr>
        <w:spacing w:after="0"/>
        <w:jc w:val="center"/>
        <w:sectPr>
          <w:headerReference w:type="default" r:id="rId24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05"/>
        </w:rPr>
        <w:t>energy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hole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limited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energy[150].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Current cloud workload distribution frameworks are capable of splitting tasks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oﬄoading the same back to the cloud [151, 152]. However, oﬄoading such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computation introduces latencies, making the method unsuitable for real-time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applications.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problem can be alleviated to an extent through the use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cloudlets that bring the server infrastructure to the network edge reducing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delay between IoT devices [153–155]. However, in order for the cloudlet infras-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tructure to work properly, the system has to be carefully conﬁgured and deployed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speciﬁc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task.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frameworks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Misco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CWC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implemented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parallel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Map-Reduce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paradigm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biStreams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Swing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stream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paradigm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[156–160].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none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systems have any mechanism for optimizing the distribution of tasks and thus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account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execution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accuracy.</w:t>
      </w:r>
    </w:p>
    <w:p>
      <w:pPr>
        <w:pStyle w:val="BodyText"/>
        <w:spacing w:line="501" w:lineRule="auto" w:before="165"/>
        <w:ind w:left="1429" w:right="1867"/>
        <w:jc w:val="both"/>
      </w:pPr>
      <w:r>
        <w:rPr>
          <w:color w:val="231F20"/>
          <w:w w:val="110"/>
        </w:rPr>
        <w:t>In this chapter, we investigate various tradeoﬀs between accuracy and delay for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computations performed locally and in collaboration with other devices.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multi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objective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function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compute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consumed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network under the scenarios. We extend this to create an energy optimization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framework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extend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service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lifetimes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devices.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numPr>
          <w:ilvl w:val="1"/>
          <w:numId w:val="13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37" w:id="21"/>
      <w:r>
        <w:rPr>
          <w:color w:val="231F20"/>
          <w:w w:val="115"/>
        </w:rPr>
        <w:t>Scoping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model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28"/>
          <w:w w:val="115"/>
        </w:rPr>
        <w:t> </w:t>
      </w:r>
      <w:bookmarkEnd w:id="21"/>
      <w:r>
        <w:rPr>
          <w:color w:val="231F20"/>
          <w:w w:val="115"/>
        </w:rPr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chapter,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attempted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extend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lifetime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optimizing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node.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combination</w:t>
      </w:r>
    </w:p>
    <w:p>
      <w:pPr>
        <w:spacing w:after="0" w:line="501" w:lineRule="auto"/>
        <w:jc w:val="both"/>
        <w:sectPr>
          <w:headerReference w:type="default" r:id="rId25"/>
          <w:pgSz w:w="12240" w:h="15840"/>
          <w:pgMar w:header="1378" w:footer="0" w:top="1600" w:bottom="280" w:left="1120" w:right="680"/>
          <w:pgNumType w:start="4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of techniques such as resource coalescing to reduce the number of active origi-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nating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predictive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cubic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splines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predict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surge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bandwidth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requirements are used to minimize the impact on power consumption.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Further-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attempted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minimize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execution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delay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optimize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execution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performing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computations.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The heterogeneous property of IoT networks makes it prudent to redistribute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computing tasks over a number of devices in order to improve the overall through-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put of the task. A task assigned to a particular node may be overwhelming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node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budget.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Furthermore,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node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may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knowledge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neighbors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computationally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capa-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ble and therefore better suited for the particular task.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Therefore, moving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computation away to another neighbor may prove useful to improve the accuracy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throughput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task.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take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account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additional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delay involved in moving tasks from the originally assigned node to one of its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neighbors. However, as our results show, an increased processing capability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neighbor node makes up for the delays incurred in determining a neighbor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node.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10"/>
        </w:rPr>
        <w:t>For tasks that require a lot of intermediate communication, moving these tasks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 nodes that have wide bandwidth channels might seem to be a good idea.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if those nodes are not computationally capable, then it would have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been better to let the original nodes perform the tasks.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Therefore, it is sometimes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impossible to improve one metric without sacriﬁcing the other.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vast majority of calculations, we can use statistical methods to reduce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extrapolate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results.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circumstances,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another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metric that measures the importance of the delay versus the accuracy can be used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determine the execution ﬂow of tasks.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node learns about the nature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 as a task progresses and can then route tasks appropriately to 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suited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computation.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require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collaborate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completing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task.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 use  predictive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cubic splines to determine such sudden changes in bandwidth requirements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select the optimum group of nodes to perform the tasks that minimizes consumed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maximizes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lifetime.</w:t>
      </w:r>
    </w:p>
    <w:p>
      <w:pPr>
        <w:pStyle w:val="BodyText"/>
        <w:spacing w:before="169"/>
        <w:ind w:left="1429"/>
        <w:jc w:val="both"/>
      </w:pPr>
      <w:r>
        <w:rPr/>
        <w:pict>
          <v:shape style="position:absolute;margin-left:248.496506pt;margin-top:15.233551pt;width:3.25pt;height:7.5pt;mso-position-horizontal-relative:page;mso-position-vertical-relative:paragraph;z-index:-208035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execution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delay</w:t>
      </w:r>
      <w:r>
        <w:rPr>
          <w:color w:val="231F20"/>
          <w:spacing w:val="11"/>
          <w:w w:val="110"/>
        </w:rPr>
        <w:t> </w:t>
      </w:r>
      <w:r>
        <w:rPr>
          <w:i/>
          <w:color w:val="231F20"/>
          <w:w w:val="110"/>
        </w:rPr>
        <w:t>d</w:t>
      </w:r>
      <w:r>
        <w:rPr>
          <w:i/>
          <w:color w:val="231F20"/>
          <w:w w:val="110"/>
          <w:vertAlign w:val="superscript"/>
        </w:rPr>
        <w:t>c</w:t>
      </w:r>
      <w:r>
        <w:rPr>
          <w:i/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denoted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by: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6"/>
          <w:pgSz w:w="12240" w:h="15840"/>
          <w:pgMar w:header="1378" w:footer="0" w:top="1600" w:bottom="280" w:left="1120" w:right="680"/>
        </w:sectPr>
      </w:pPr>
    </w:p>
    <w:p>
      <w:pPr>
        <w:spacing w:line="217" w:lineRule="exact" w:before="202"/>
        <w:ind w:left="0" w:right="249" w:firstLine="0"/>
        <w:jc w:val="right"/>
        <w:rPr>
          <w:sz w:val="20"/>
        </w:rPr>
      </w:pPr>
      <w:r>
        <w:rPr/>
        <w:pict>
          <v:shape style="position:absolute;margin-left:240.073502pt;margin-top:16.537909pt;width:3.25pt;height:7.5pt;mso-position-horizontal-relative:page;mso-position-vertical-relative:paragraph;z-index:-20803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10849pt;margin-top:18.078362pt;width:4.6pt;height:7.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9"/>
                      <w:sz w:val="15"/>
                      <w:u w:val="single" w:color="231F2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20"/>
        </w:rPr>
        <w:t>d</w:t>
      </w:r>
      <w:r>
        <w:rPr>
          <w:i/>
          <w:color w:val="231F20"/>
          <w:w w:val="135"/>
          <w:sz w:val="20"/>
          <w:vertAlign w:val="superscript"/>
        </w:rPr>
        <w:t>c</w:t>
      </w:r>
      <w:r>
        <w:rPr>
          <w:i/>
          <w:color w:val="231F20"/>
          <w:w w:val="135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</w:p>
    <w:p>
      <w:pPr>
        <w:spacing w:line="99" w:lineRule="exact" w:before="0"/>
        <w:ind w:left="4173" w:right="0" w:firstLine="0"/>
        <w:jc w:val="left"/>
        <w:rPr>
          <w:i/>
          <w:sz w:val="11"/>
        </w:rPr>
      </w:pPr>
      <w:r>
        <w:rPr>
          <w:i/>
          <w:color w:val="231F20"/>
          <w:w w:val="218"/>
          <w:sz w:val="11"/>
          <w:u w:val="single" w:color="231F20"/>
        </w:rPr>
        <w:t>j</w:t>
      </w:r>
    </w:p>
    <w:p>
      <w:pPr>
        <w:spacing w:line="175" w:lineRule="exact" w:before="0"/>
        <w:ind w:left="4087" w:right="0" w:firstLine="0"/>
        <w:jc w:val="left"/>
        <w:rPr>
          <w:i/>
          <w:sz w:val="15"/>
        </w:rPr>
      </w:pPr>
      <w:r>
        <w:rPr>
          <w:i/>
          <w:color w:val="231F20"/>
          <w:w w:val="103"/>
          <w:sz w:val="15"/>
        </w:rPr>
        <w:t>p</w:t>
      </w:r>
      <w:r>
        <w:rPr>
          <w:i/>
          <w:color w:val="231F20"/>
          <w:w w:val="245"/>
          <w:sz w:val="15"/>
          <w:vertAlign w:val="subscript"/>
        </w:rPr>
        <w:t>j</w:t>
      </w:r>
    </w:p>
    <w:p>
      <w:pPr>
        <w:spacing w:line="208" w:lineRule="exact" w:before="64"/>
        <w:ind w:left="532" w:right="728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z w:val="20"/>
        </w:rPr>
        <w:t>1</w:t>
      </w:r>
    </w:p>
    <w:p>
      <w:pPr>
        <w:spacing w:line="240" w:lineRule="auto" w:before="0"/>
        <w:ind w:left="249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-20804096" from="258.984985pt,5.283156pt" to="340.289985pt,5.283156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71.764496pt;margin-top:9.386423pt;width:8pt;height:17.8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10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97"/>
          <w:position w:val="19"/>
          <w:sz w:val="20"/>
        </w:rPr>
        <w:t>Σ</w:t>
      </w:r>
      <w:r>
        <w:rPr>
          <w:i/>
          <w:color w:val="231F20"/>
          <w:spacing w:val="4"/>
          <w:w w:val="121"/>
          <w:position w:val="-2"/>
          <w:sz w:val="15"/>
        </w:rPr>
        <w:t>k</w:t>
      </w:r>
      <w:r>
        <w:rPr>
          <w:rFonts w:ascii="Cambria" w:hAnsi="Cambria"/>
          <w:color w:val="231F20"/>
          <w:w w:val="113"/>
          <w:position w:val="-2"/>
          <w:sz w:val="15"/>
        </w:rPr>
        <w:t>∈</w:t>
      </w:r>
      <w:r>
        <w:rPr>
          <w:i/>
          <w:color w:val="231F20"/>
          <w:w w:val="108"/>
          <w:position w:val="-2"/>
          <w:sz w:val="15"/>
        </w:rPr>
        <w:t>V</w:t>
      </w:r>
      <w:r>
        <w:rPr>
          <w:i/>
          <w:color w:val="231F20"/>
          <w:w w:val="218"/>
          <w:position w:val="-4"/>
          <w:sz w:val="11"/>
        </w:rPr>
        <w:t>j</w:t>
      </w:r>
      <w:r>
        <w:rPr>
          <w:i/>
          <w:color w:val="231F20"/>
          <w:position w:val="-4"/>
          <w:sz w:val="11"/>
        </w:rPr>
        <w:t> </w:t>
      </w:r>
      <w:r>
        <w:rPr>
          <w:i/>
          <w:color w:val="231F20"/>
          <w:spacing w:val="9"/>
          <w:position w:val="-4"/>
          <w:sz w:val="11"/>
        </w:rPr>
        <w:t> </w:t>
      </w:r>
      <w:r>
        <w:rPr>
          <w:i/>
          <w:color w:val="231F20"/>
          <w:spacing w:val="-4"/>
          <w:w w:val="135"/>
          <w:position w:val="3"/>
          <w:sz w:val="20"/>
        </w:rPr>
        <w:t>x</w:t>
      </w:r>
      <w:r>
        <w:rPr>
          <w:i/>
          <w:color w:val="231F20"/>
          <w:spacing w:val="0"/>
          <w:w w:val="120"/>
          <w:sz w:val="15"/>
        </w:rPr>
        <w:t>k</w:t>
      </w:r>
      <w:r>
        <w:rPr>
          <w:i/>
          <w:color w:val="231F20"/>
          <w:spacing w:val="-4"/>
          <w:w w:val="120"/>
          <w:sz w:val="15"/>
        </w:rPr>
        <w:t>,</w:t>
      </w:r>
      <w:r>
        <w:rPr>
          <w:i/>
          <w:color w:val="231F20"/>
          <w:spacing w:val="14"/>
          <w:w w:val="179"/>
          <w:sz w:val="15"/>
        </w:rPr>
        <w:t>j</w:t>
      </w:r>
      <w:r>
        <w:rPr>
          <w:i/>
          <w:color w:val="231F20"/>
          <w:spacing w:val="-4"/>
          <w:w w:val="129"/>
          <w:position w:val="3"/>
          <w:sz w:val="20"/>
        </w:rPr>
        <w:t>λ</w:t>
      </w:r>
      <w:r>
        <w:rPr>
          <w:i/>
          <w:color w:val="231F20"/>
          <w:spacing w:val="-4"/>
          <w:w w:val="121"/>
          <w:sz w:val="15"/>
        </w:rPr>
        <w:t>k</w:t>
      </w:r>
    </w:p>
    <w:p>
      <w:pPr>
        <w:tabs>
          <w:tab w:pos="2436" w:val="left" w:leader="none"/>
        </w:tabs>
        <w:spacing w:before="173"/>
        <w:ind w:left="-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3"/>
          <w:sz w:val="20"/>
        </w:rPr>
        <w:t>,</w:t>
      </w:r>
      <w:r>
        <w:rPr>
          <w:i/>
          <w:color w:val="231F20"/>
          <w:spacing w:val="-11"/>
          <w:sz w:val="20"/>
        </w:rPr>
        <w:t> </w:t>
      </w:r>
      <w:r>
        <w:rPr>
          <w:rFonts w:ascii="Lucida Sans Unicode" w:hAnsi="Lucida Sans Unicode"/>
          <w:color w:val="231F20"/>
          <w:w w:val="64"/>
          <w:sz w:val="20"/>
        </w:rPr>
        <w:t>∀</w:t>
      </w:r>
      <w:r>
        <w:rPr>
          <w:i/>
          <w:color w:val="231F20"/>
          <w:w w:val="176"/>
          <w:sz w:val="20"/>
        </w:rPr>
        <w:t>j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2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∈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z w:val="20"/>
        </w:rPr>
        <w:tab/>
      </w:r>
      <w:r>
        <w:rPr>
          <w:color w:val="231F20"/>
          <w:w w:val="112"/>
          <w:sz w:val="20"/>
        </w:rPr>
        <w:t>(4.1)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232" w:space="40"/>
            <w:col w:w="1402" w:space="39"/>
            <w:col w:w="4727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63"/>
        <w:ind w:left="989" w:right="1843"/>
        <w:jc w:val="center"/>
      </w:pPr>
      <w:r>
        <w:rPr>
          <w:color w:val="231F20"/>
          <w:w w:val="105"/>
        </w:rPr>
        <w:t>Therefore,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computational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denoted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by: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tabs>
          <w:tab w:pos="4959" w:val="left" w:leader="none"/>
          <w:tab w:pos="8148" w:val="left" w:leader="none"/>
        </w:tabs>
        <w:spacing w:before="0"/>
        <w:ind w:left="3723" w:right="0" w:firstLine="0"/>
        <w:jc w:val="left"/>
        <w:rPr>
          <w:sz w:val="20"/>
        </w:rPr>
      </w:pPr>
      <w:r>
        <w:rPr/>
        <w:pict>
          <v:shape style="position:absolute;margin-left:286.587585pt;margin-top:-6.685581pt;width:14.85pt;height:38.3pt;mso-position-horizontal-relative:page;mso-position-vertical-relative:paragraph;z-index:-2080204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8"/>
          <w:sz w:val="20"/>
        </w:rPr>
        <w:t>W</w:t>
      </w:r>
      <w:r>
        <w:rPr>
          <w:i/>
          <w:color w:val="231F20"/>
          <w:spacing w:val="9"/>
          <w:w w:val="181"/>
          <w:sz w:val="20"/>
          <w:vertAlign w:val="subscript"/>
        </w:rPr>
        <w:t>i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9"/>
          <w:w w:val="181"/>
          <w:sz w:val="20"/>
          <w:vertAlign w:val="subscript"/>
        </w:rPr>
        <w:t>i</w:t>
      </w:r>
      <w:r>
        <w:rPr>
          <w:color w:val="231F20"/>
          <w:spacing w:val="11"/>
          <w:w w:val="149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w w:val="149"/>
          <w:sz w:val="20"/>
          <w:vertAlign w:val="baseline"/>
        </w:rPr>
        <w:t>=</w:t>
      </w:r>
      <w:r>
        <w:rPr>
          <w:color w:val="231F20"/>
          <w:sz w:val="20"/>
          <w:vertAlign w:val="baseline"/>
        </w:rPr>
        <w:tab/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74"/>
          <w:sz w:val="20"/>
          <w:vertAlign w:val="subscript"/>
        </w:rPr>
        <w:t>i,</w:t>
      </w:r>
      <w:r>
        <w:rPr>
          <w:i/>
          <w:color w:val="231F20"/>
          <w:spacing w:val="18"/>
          <w:w w:val="174"/>
          <w:sz w:val="20"/>
          <w:vertAlign w:val="subscript"/>
        </w:rPr>
        <w:t>j</w:t>
      </w:r>
      <w:r>
        <w:rPr>
          <w:i/>
          <w:color w:val="231F20"/>
          <w:w w:val="102"/>
          <w:sz w:val="20"/>
          <w:vertAlign w:val="baseline"/>
        </w:rPr>
        <w:t>w</w:t>
      </w:r>
      <w:r>
        <w:rPr>
          <w:i/>
          <w:color w:val="231F20"/>
          <w:w w:val="174"/>
          <w:sz w:val="20"/>
          <w:vertAlign w:val="subscript"/>
        </w:rPr>
        <w:t>i,</w:t>
      </w:r>
      <w:r>
        <w:rPr>
          <w:i/>
          <w:color w:val="231F20"/>
          <w:spacing w:val="18"/>
          <w:w w:val="174"/>
          <w:sz w:val="20"/>
          <w:vertAlign w:val="subscript"/>
        </w:rPr>
        <w:t>j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V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(4.2)</w:t>
      </w:r>
    </w:p>
    <w:p>
      <w:pPr>
        <w:spacing w:before="18"/>
        <w:ind w:left="916" w:right="1843" w:firstLine="0"/>
        <w:jc w:val="center"/>
        <w:rPr>
          <w:i/>
          <w:sz w:val="15"/>
        </w:rPr>
      </w:pPr>
      <w:r>
        <w:rPr>
          <w:i/>
          <w:color w:val="231F20"/>
          <w:spacing w:val="8"/>
          <w:w w:val="179"/>
          <w:sz w:val="15"/>
        </w:rPr>
        <w:t>j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08"/>
          <w:sz w:val="15"/>
        </w:rPr>
        <w:t>V</w:t>
      </w:r>
      <w:r>
        <w:rPr>
          <w:i/>
          <w:color w:val="231F20"/>
          <w:w w:val="222"/>
          <w:sz w:val="15"/>
          <w:vertAlign w:val="subscript"/>
        </w:rPr>
        <w:t>i</w:t>
      </w: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 order to solve for this multi objective problem, we use a convex utility ap-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proach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[166].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crux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idea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lies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fact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to achieve a meaningful objective, we need to capture the diminishing returns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eﬀect inherent in optimizing multi objective systems.   In a similar manner,  if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average delay in transmission is already high, then minimizing the delay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important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minute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delay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negative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impact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experiencing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negligible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delays.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Heading4"/>
        <w:numPr>
          <w:ilvl w:val="1"/>
          <w:numId w:val="13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36" w:id="22"/>
      <w:bookmarkEnd w:id="22"/>
      <w:r>
        <w:rPr>
          <w:color w:val="231F20"/>
          <w:w w:val="120"/>
        </w:rPr>
        <w:t>Simulation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/>
        <w:pict>
          <v:shape style="position:absolute;margin-left:218.811401pt;margin-top:103.700447pt;width:11.05pt;height:10.3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w w:val="110"/>
                      <w:sz w:val="20"/>
                    </w:rPr>
                    <w:t>,</w:t>
                  </w:r>
                  <w:r>
                    <w:rPr>
                      <w:color w:val="231F20"/>
                      <w:spacing w:val="-3"/>
                      <w:w w:val="11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015503pt;margin-top:108.643898pt;width:3.25pt;height:7.5pt;mso-position-horizontal-relative:page;mso-position-vertical-relative:paragraph;z-index:-208000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We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custom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environment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ns-3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simulator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for running our simulations [167]. The communication power consumption has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been calculated by exchanging standard </w:t>
      </w:r>
      <w:r>
        <w:rPr>
          <w:i/>
          <w:color w:val="231F20"/>
          <w:w w:val="110"/>
        </w:rPr>
        <w:t>iperf </w:t>
      </w:r>
      <w:r>
        <w:rPr>
          <w:color w:val="231F20"/>
          <w:w w:val="110"/>
        </w:rPr>
        <w:t>UDP traﬃc at varying data rates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suitable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[168].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measurements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determine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line="241" w:lineRule="exact"/>
        <w:ind w:left="1429"/>
        <w:rPr>
          <w:i/>
        </w:rPr>
      </w:pPr>
      <w:r>
        <w:rPr/>
        <w:pict>
          <v:shape style="position:absolute;margin-left:209.7724pt;margin-top:6.599521pt;width:8.15pt;height:7.5pt;mso-position-horizontal-relative:page;mso-position-vertical-relative:paragraph;z-index:-208010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values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i/>
          <w:color w:val="231F20"/>
          <w:w w:val="110"/>
          <w:vertAlign w:val="superscript"/>
        </w:rPr>
        <w:t>t</w:t>
      </w:r>
    </w:p>
    <w:p>
      <w:pPr>
        <w:spacing w:line="172" w:lineRule="auto" w:before="9"/>
        <w:ind w:left="304" w:right="-19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r</w:t>
      </w:r>
      <w:r>
        <w:rPr>
          <w:i/>
          <w:color w:val="231F20"/>
          <w:spacing w:val="1"/>
          <w:w w:val="150"/>
          <w:sz w:val="15"/>
        </w:rPr>
        <w:t> </w:t>
      </w:r>
      <w:r>
        <w:rPr>
          <w:i/>
          <w:color w:val="231F20"/>
          <w:w w:val="150"/>
          <w:sz w:val="15"/>
        </w:rPr>
        <w:t>i,j</w:t>
      </w:r>
    </w:p>
    <w:p>
      <w:pPr>
        <w:pStyle w:val="BodyText"/>
        <w:spacing w:line="241" w:lineRule="exact"/>
        <w:ind w:left="46"/>
      </w:pPr>
      <w:r>
        <w:rPr/>
        <w:br w:type="column"/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i/>
          <w:color w:val="231F20"/>
          <w:w w:val="110"/>
          <w:vertAlign w:val="superscript"/>
        </w:rPr>
        <w:t>c</w:t>
      </w:r>
      <w:r>
        <w:rPr>
          <w:i/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parameters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our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simulation.</w:t>
      </w:r>
    </w:p>
    <w:p>
      <w:pPr>
        <w:spacing w:after="0" w:line="241" w:lineRule="exact"/>
        <w:sectPr>
          <w:type w:val="continuous"/>
          <w:pgSz w:w="12240" w:h="15840"/>
          <w:pgMar w:top="1500" w:bottom="280" w:left="1120" w:right="680"/>
          <w:cols w:num="3" w:equalWidth="0">
            <w:col w:w="3133" w:space="40"/>
            <w:col w:w="467" w:space="39"/>
            <w:col w:w="6761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501" w:lineRule="auto" w:before="64"/>
        <w:ind w:left="1429" w:right="1866"/>
        <w:jc w:val="both"/>
      </w:pPr>
      <w:r>
        <w:rPr>
          <w:color w:val="231F20"/>
          <w:w w:val="110"/>
        </w:rPr>
        <w:t>We setup the simulation nodes to run an optical character recognition applica-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open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source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Tesseract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OCR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engine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convert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scanned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images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containing text into plain text ﬁles [169]. Tesseract is an neural net based OCR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engine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capable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recognizing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lines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character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patterns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than 100 languages. The application scans in images as .png ﬁles from a TWAIN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compatible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scanner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feed,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detects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characters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compares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training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ﬁles to improve the conﬁdence of matched characters. Each node ran the appli-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cation locally to setup a baseline for the rest of the simulation.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used four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image resolutions </w:t>
      </w:r>
      <w:r>
        <w:rPr>
          <w:i/>
          <w:color w:val="231F20"/>
          <w:w w:val="130"/>
        </w:rPr>
        <w:t>S</w:t>
      </w:r>
      <w:r>
        <w:rPr>
          <w:i/>
          <w:color w:val="231F20"/>
          <w:w w:val="130"/>
          <w:vertAlign w:val="subscript"/>
        </w:rPr>
        <w:t>i</w:t>
      </w:r>
      <w:r>
        <w:rPr>
          <w:i/>
          <w:color w:val="231F20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with approximate image ﬁle sizes of 8KB, 16KB, 24KB and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32KB to measure the throughput and accuracy. Increasing the image resolution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increases the accuracy of the character recognition but also increases the amount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computation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energy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consumed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by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each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node.</w:t>
      </w:r>
    </w:p>
    <w:p>
      <w:pPr>
        <w:pStyle w:val="BodyText"/>
        <w:spacing w:line="501" w:lineRule="auto" w:before="165"/>
        <w:ind w:left="1429" w:right="1867"/>
        <w:jc w:val="both"/>
      </w:pPr>
      <w:r>
        <w:rPr>
          <w:color w:val="231F20"/>
          <w:w w:val="110"/>
        </w:rPr>
        <w:t>In order to obtain an optimized solution to the multi objective problem, nodes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 randomly placed in a square area of side 500 meters. We assume an upper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bound of 30 meters for Wi-Fi communication range and the link capacities 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calculated taking into account standard path losses in wireless networks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Rayleigh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Fading.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million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iterations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results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presented here have been averaged taking into account the conﬁdence levels 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metric.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4"/>
        <w:numPr>
          <w:ilvl w:val="1"/>
          <w:numId w:val="13"/>
        </w:numPr>
        <w:tabs>
          <w:tab w:pos="2120" w:val="left" w:leader="none"/>
          <w:tab w:pos="2121" w:val="left" w:leader="none"/>
        </w:tabs>
        <w:spacing w:line="240" w:lineRule="auto" w:before="1" w:after="0"/>
        <w:ind w:left="2120" w:right="0" w:hanging="692"/>
        <w:jc w:val="left"/>
      </w:pPr>
      <w:bookmarkStart w:name="_TOC_250035" w:id="23"/>
      <w:r>
        <w:rPr>
          <w:color w:val="231F20"/>
          <w:w w:val="115"/>
        </w:rPr>
        <w:t>Observations</w:t>
      </w:r>
      <w:r>
        <w:rPr>
          <w:color w:val="231F20"/>
          <w:spacing w:val="4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50"/>
          <w:w w:val="115"/>
        </w:rPr>
        <w:t> </w:t>
      </w:r>
      <w:bookmarkEnd w:id="23"/>
      <w:r>
        <w:rPr>
          <w:color w:val="231F20"/>
          <w:w w:val="115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Prioritizing the task execution delay over the increased task execution accuracy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 shown in Figures 4.1 and 4.2 with averaged delay and accuracy results. From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Figure 4.2, we can observe that as the value of </w:t>
      </w:r>
      <w:r>
        <w:rPr>
          <w:i/>
          <w:color w:val="231F20"/>
          <w:w w:val="110"/>
        </w:rPr>
        <w:t>β </w:t>
      </w:r>
      <w:r>
        <w:rPr>
          <w:color w:val="231F20"/>
          <w:w w:val="110"/>
        </w:rPr>
        <w:t>increases to 0.3, the incurred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task execution delay falls to less than 0.4 seconds. This is a large improvement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compared to when </w:t>
      </w:r>
      <w:r>
        <w:rPr>
          <w:i/>
          <w:color w:val="231F20"/>
          <w:w w:val="110"/>
        </w:rPr>
        <w:t>β </w:t>
      </w:r>
      <w:r>
        <w:rPr>
          <w:color w:val="231F20"/>
          <w:w w:val="130"/>
        </w:rPr>
        <w:t>= </w:t>
      </w:r>
      <w:r>
        <w:rPr>
          <w:color w:val="231F20"/>
          <w:w w:val="110"/>
        </w:rPr>
        <w:t>0.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the value of </w:t>
      </w:r>
      <w:r>
        <w:rPr>
          <w:i/>
          <w:color w:val="231F20"/>
          <w:w w:val="110"/>
        </w:rPr>
        <w:t>β </w:t>
      </w:r>
      <w:r>
        <w:rPr>
          <w:color w:val="231F20"/>
          <w:w w:val="110"/>
        </w:rPr>
        <w:t>is further increased, the task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execution delay is further reduced although the rate of reduction deteriorates.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reduction follows a monotonic function that makes it suitable for our pre-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dictive cubic spline energy approximations. The graph also shows the constant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reduction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accuracy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conﬁdence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values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reaching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little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above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70%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with </w:t>
      </w:r>
      <w:r>
        <w:rPr>
          <w:i/>
          <w:color w:val="231F20"/>
          <w:w w:val="110"/>
        </w:rPr>
        <w:t>β  </w:t>
      </w:r>
      <w:r>
        <w:rPr>
          <w:color w:val="231F20"/>
          <w:w w:val="130"/>
        </w:rPr>
        <w:t>= </w:t>
      </w:r>
      <w:r>
        <w:rPr>
          <w:color w:val="231F20"/>
          <w:w w:val="110"/>
        </w:rPr>
        <w:t>1.  However, we need to account for the fact that values in the graph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Figures 4.1 and 4.2 are also dependent on other system parameters, notably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capabilities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neighboring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nodes.</w:t>
      </w:r>
    </w:p>
    <w:p>
      <w:pPr>
        <w:pStyle w:val="BodyText"/>
        <w:spacing w:line="501" w:lineRule="auto" w:before="166"/>
        <w:ind w:left="1429" w:right="1867"/>
        <w:jc w:val="both"/>
      </w:pPr>
      <w:r>
        <w:rPr/>
        <w:pict>
          <v:shape style="position:absolute;margin-left:270.099487pt;margin-top:66.675827pt;width:4pt;height:7.5pt;mso-position-horizontal-relative:page;mso-position-vertical-relative:paragraph;z-index:-207994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nature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oﬀs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accuracy  and  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within a given power envelope for a particular network, we use the Kendall rank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correlation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coeﬃcient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[170]. </w:t>
      </w:r>
      <w:r>
        <w:rPr>
          <w:color w:val="231F20"/>
          <w:spacing w:val="29"/>
          <w:w w:val="105"/>
        </w:rPr>
        <w:t> </w:t>
      </w:r>
      <w:r>
        <w:rPr>
          <w:i/>
          <w:color w:val="231F20"/>
          <w:w w:val="130"/>
          <w:u w:val="single" w:color="231F20"/>
          <w:vertAlign w:val="superscript"/>
        </w:rPr>
        <w:t>Vi</w:t>
      </w:r>
      <w:r>
        <w:rPr>
          <w:color w:val="231F20"/>
          <w:w w:val="130"/>
          <w:u w:val="single" w:color="231F20"/>
          <w:vertAlign w:val="superscript"/>
        </w:rPr>
        <w:t>(</w:t>
      </w:r>
      <w:r>
        <w:rPr>
          <w:i/>
          <w:color w:val="231F20"/>
          <w:w w:val="130"/>
          <w:u w:val="single" w:color="231F20"/>
          <w:vertAlign w:val="superscript"/>
        </w:rPr>
        <w:t>Vi</w:t>
      </w:r>
      <w:r>
        <w:rPr>
          <w:rFonts w:ascii="Cambria" w:hAnsi="Cambria"/>
          <w:color w:val="231F20"/>
          <w:w w:val="130"/>
          <w:u w:val="single" w:color="231F20"/>
          <w:vertAlign w:val="superscript"/>
        </w:rPr>
        <w:t>−</w:t>
      </w:r>
      <w:r>
        <w:rPr>
          <w:color w:val="231F20"/>
          <w:w w:val="130"/>
          <w:u w:val="single" w:color="231F20"/>
          <w:vertAlign w:val="superscript"/>
        </w:rPr>
        <w:t>1)</w:t>
      </w:r>
      <w:r>
        <w:rPr>
          <w:color w:val="231F20"/>
          <w:spacing w:val="41"/>
          <w:w w:val="130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number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possible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pairs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nodes</w:t>
      </w:r>
    </w:p>
    <w:p>
      <w:pPr>
        <w:pStyle w:val="BodyText"/>
        <w:spacing w:line="276" w:lineRule="exact"/>
        <w:ind w:left="1429"/>
        <w:jc w:val="both"/>
      </w:pP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thus</w:t>
      </w:r>
      <w:r>
        <w:rPr>
          <w:color w:val="231F20"/>
          <w:spacing w:val="13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−</w:t>
      </w:r>
      <w:r>
        <w:rPr>
          <w:color w:val="231F20"/>
          <w:w w:val="105"/>
        </w:rPr>
        <w:t>1</w:t>
      </w:r>
      <w:r>
        <w:rPr>
          <w:color w:val="231F20"/>
          <w:spacing w:val="11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≤</w:t>
      </w:r>
      <w:r>
        <w:rPr>
          <w:rFonts w:ascii="Lucida Sans Unicode" w:hAnsi="Lucida Sans Unicode"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τ</w:t>
      </w:r>
      <w:r>
        <w:rPr>
          <w:i/>
          <w:color w:val="231F20"/>
          <w:w w:val="105"/>
          <w:vertAlign w:val="subscript"/>
        </w:rPr>
        <w:t>i</w:t>
      </w:r>
      <w:r>
        <w:rPr>
          <w:i/>
          <w:color w:val="231F20"/>
          <w:spacing w:val="22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≤</w:t>
      </w:r>
      <w:r>
        <w:rPr>
          <w:rFonts w:ascii="Lucida Sans Unicode" w:hAnsi="Lucida Sans Unicode"/>
          <w:color w:val="231F20"/>
          <w:spacing w:val="-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1.</w:t>
      </w:r>
      <w:r>
        <w:rPr>
          <w:color w:val="231F20"/>
          <w:spacing w:val="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We</w:t>
      </w:r>
      <w:r>
        <w:rPr>
          <w:color w:val="231F20"/>
          <w:spacing w:val="1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averaged</w:t>
      </w:r>
      <w:r>
        <w:rPr>
          <w:color w:val="231F20"/>
          <w:spacing w:val="1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</w:t>
      </w:r>
      <w:r>
        <w:rPr>
          <w:color w:val="231F20"/>
          <w:spacing w:val="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nodes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i</w:t>
      </w:r>
      <w:r>
        <w:rPr>
          <w:i/>
          <w:color w:val="231F20"/>
          <w:spacing w:val="11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V</w:t>
      </w:r>
      <w:r>
        <w:rPr>
          <w:i/>
          <w:color w:val="231F20"/>
          <w:w w:val="105"/>
          <w:vertAlign w:val="subscript"/>
        </w:rPr>
        <w:t>T</w:t>
      </w:r>
      <w:r>
        <w:rPr>
          <w:i/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network</w:t>
      </w:r>
      <w:r>
        <w:rPr>
          <w:color w:val="231F20"/>
          <w:spacing w:val="1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obtain</w:t>
      </w:r>
    </w:p>
    <w:p>
      <w:pPr>
        <w:pStyle w:val="BodyText"/>
        <w:spacing w:line="501" w:lineRule="auto" w:before="231"/>
        <w:ind w:left="1429" w:right="186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similarity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index</w:t>
      </w:r>
      <w:r>
        <w:rPr>
          <w:color w:val="231F20"/>
          <w:spacing w:val="42"/>
          <w:w w:val="105"/>
        </w:rPr>
        <w:t> </w:t>
      </w:r>
      <w:r>
        <w:rPr>
          <w:i/>
          <w:color w:val="231F20"/>
          <w:w w:val="105"/>
        </w:rPr>
        <w:t>τ</w:t>
      </w:r>
      <w:r>
        <w:rPr>
          <w:i/>
          <w:color w:val="231F20"/>
          <w:spacing w:val="-22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notice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i/>
          <w:color w:val="231F20"/>
          <w:w w:val="105"/>
        </w:rPr>
        <w:t>τ </w:t>
      </w:r>
      <w:r>
        <w:rPr>
          <w:i/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-1,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6"/>
          <w:w w:val="105"/>
        </w:rPr>
        <w:t> </w:t>
      </w:r>
      <w:r>
        <w:rPr>
          <w:i/>
          <w:color w:val="231F20"/>
          <w:w w:val="110"/>
        </w:rPr>
        <w:t>β </w:t>
      </w:r>
      <w:r>
        <w:rPr>
          <w:color w:val="231F20"/>
          <w:w w:val="110"/>
        </w:rPr>
        <w:t>is very signiﬁcant.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 </w:t>
      </w:r>
      <w:r>
        <w:rPr>
          <w:i/>
          <w:color w:val="231F20"/>
          <w:w w:val="110"/>
        </w:rPr>
        <w:t>β </w:t>
      </w:r>
      <w:r>
        <w:rPr>
          <w:color w:val="231F20"/>
          <w:w w:val="130"/>
        </w:rPr>
        <w:t>= </w:t>
      </w:r>
      <w:r>
        <w:rPr>
          <w:color w:val="231F20"/>
          <w:w w:val="110"/>
        </w:rPr>
        <w:t>0, we observe the best possible output from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wherein,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delay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accuracy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highest.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also</w:t>
      </w:r>
    </w:p>
    <w:p>
      <w:pPr>
        <w:spacing w:after="0" w:line="501" w:lineRule="auto"/>
        <w:jc w:val="both"/>
        <w:sectPr>
          <w:headerReference w:type="default" r:id="rId27"/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267"/>
      </w:pPr>
      <w:r>
        <w:rPr/>
        <w:drawing>
          <wp:inline distT="0" distB="0" distL="0" distR="0">
            <wp:extent cx="4714009" cy="602561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009" cy="60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2"/>
        </w:rPr>
      </w:pPr>
    </w:p>
    <w:p>
      <w:pPr>
        <w:spacing w:before="69"/>
        <w:ind w:left="2134" w:right="0" w:firstLine="0"/>
        <w:jc w:val="left"/>
        <w:rPr>
          <w:i/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4.1:</w:t>
      </w:r>
      <w:r>
        <w:rPr>
          <w:smallCaps w:val="0"/>
          <w:color w:val="231F20"/>
          <w:spacing w:val="3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Average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task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execution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delay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change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i/>
          <w:smallCaps w:val="0"/>
          <w:color w:val="231F20"/>
          <w:w w:val="115"/>
          <w:sz w:val="18"/>
        </w:rPr>
        <w:t>τ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BodyText"/>
        <w:ind w:left="1243"/>
      </w:pPr>
      <w:r>
        <w:rPr/>
        <w:drawing>
          <wp:inline distT="0" distB="0" distL="0" distR="0">
            <wp:extent cx="4744877" cy="602561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877" cy="60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i/>
          <w:sz w:val="12"/>
        </w:rPr>
      </w:pPr>
    </w:p>
    <w:p>
      <w:pPr>
        <w:spacing w:before="69"/>
        <w:ind w:left="1991" w:right="0" w:firstLine="0"/>
        <w:jc w:val="left"/>
        <w:rPr>
          <w:i/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4.2:</w:t>
      </w:r>
      <w:r>
        <w:rPr>
          <w:smallCaps w:val="0"/>
          <w:color w:val="231F20"/>
          <w:spacing w:val="3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Average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task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execution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accuracy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change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i/>
          <w:smallCaps w:val="0"/>
          <w:color w:val="231F20"/>
          <w:w w:val="115"/>
          <w:sz w:val="18"/>
        </w:rPr>
        <w:t>τ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8"/>
        <w:rPr>
          <w:i/>
          <w:sz w:val="11"/>
        </w:rPr>
      </w:pPr>
    </w:p>
    <w:p>
      <w:pPr>
        <w:pStyle w:val="BodyText"/>
        <w:spacing w:before="40"/>
        <w:ind w:left="1429"/>
        <w:jc w:val="both"/>
      </w:pPr>
      <w:r>
        <w:rPr>
          <w:color w:val="231F20"/>
          <w:w w:val="110"/>
        </w:rPr>
        <w:t>consumes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maximum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energy.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4"/>
          <w:w w:val="110"/>
        </w:rPr>
        <w:t> </w:t>
      </w:r>
      <w:r>
        <w:rPr>
          <w:i/>
          <w:color w:val="231F20"/>
          <w:w w:val="110"/>
        </w:rPr>
        <w:t>τ</w:t>
      </w:r>
      <w:r>
        <w:rPr>
          <w:i/>
          <w:color w:val="231F20"/>
          <w:spacing w:val="16"/>
          <w:w w:val="110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-13"/>
          <w:w w:val="130"/>
        </w:rPr>
        <w:t> </w:t>
      </w:r>
      <w:r>
        <w:rPr>
          <w:rFonts w:ascii="Lucida Sans Unicode" w:hAnsi="Lucida Sans Unicode"/>
          <w:color w:val="231F20"/>
          <w:w w:val="110"/>
        </w:rPr>
        <w:t>−</w:t>
      </w:r>
      <w:r>
        <w:rPr>
          <w:color w:val="231F20"/>
          <w:w w:val="110"/>
        </w:rPr>
        <w:t>1,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objectives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</w:p>
    <w:p>
      <w:pPr>
        <w:pStyle w:val="BodyText"/>
        <w:spacing w:line="501" w:lineRule="auto" w:before="231"/>
        <w:ind w:left="1429" w:right="1867"/>
        <w:jc w:val="both"/>
      </w:pPr>
      <w:r>
        <w:rPr>
          <w:color w:val="231F20"/>
          <w:w w:val="110"/>
        </w:rPr>
        <w:t>our equation are in maximum conﬂict.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we increase the level of correlation,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signiﬁcance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> </w:t>
      </w:r>
      <w:r>
        <w:rPr>
          <w:i/>
          <w:color w:val="231F20"/>
          <w:w w:val="110"/>
        </w:rPr>
        <w:t>β</w:t>
      </w:r>
      <w:r>
        <w:rPr>
          <w:i/>
          <w:color w:val="231F20"/>
          <w:spacing w:val="23"/>
          <w:w w:val="110"/>
        </w:rPr>
        <w:t> </w:t>
      </w:r>
      <w:r>
        <w:rPr>
          <w:color w:val="231F20"/>
          <w:w w:val="110"/>
        </w:rPr>
        <w:t>reduces.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maximum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14"/>
          <w:w w:val="110"/>
        </w:rPr>
        <w:t> </w:t>
      </w:r>
      <w:r>
        <w:rPr>
          <w:i/>
          <w:color w:val="231F20"/>
          <w:w w:val="110"/>
        </w:rPr>
        <w:t>β</w:t>
      </w:r>
      <w:r>
        <w:rPr>
          <w:i/>
          <w:color w:val="231F20"/>
          <w:spacing w:val="13"/>
          <w:w w:val="110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-7"/>
          <w:w w:val="130"/>
        </w:rPr>
        <w:t> </w:t>
      </w:r>
      <w:r>
        <w:rPr>
          <w:color w:val="231F20"/>
          <w:w w:val="110"/>
        </w:rPr>
        <w:t>1.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10"/>
        </w:rPr>
        <w:t>We observe that the net gain is positive.   This is due to the fact that some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nodes can speed up the tasks originally allocated to them by delegating them to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neighboring nodes with more capable processors and better connectivity. 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can result in the thundering herd problem wherein a node having proven its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capacity to outperform its neighboring nodes is ﬂooded by tasks arriving from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its neighbor nodes. This would cause a huge bottleneck in the network and also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deplete the energy resources of the node. We use cubic splines to predict such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situations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running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actively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redistribute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dissipation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optimized.</w:t>
      </w:r>
    </w:p>
    <w:p>
      <w:pPr>
        <w:pStyle w:val="BodyText"/>
        <w:spacing w:line="501" w:lineRule="auto" w:before="169"/>
        <w:ind w:left="1429" w:right="1867"/>
        <w:jc w:val="both"/>
      </w:pPr>
      <w:r>
        <w:rPr>
          <w:color w:val="231F20"/>
          <w:w w:val="110"/>
        </w:rPr>
        <w:t>We also observe that for increasing values of </w:t>
      </w:r>
      <w:r>
        <w:rPr>
          <w:i/>
          <w:color w:val="231F20"/>
          <w:w w:val="110"/>
        </w:rPr>
        <w:t>λ</w:t>
      </w:r>
      <w:r>
        <w:rPr>
          <w:color w:val="231F20"/>
          <w:w w:val="110"/>
        </w:rPr>
        <w:t>, the queuing delays increase due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to increasing congestion leading to reduced performance in order to operate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network within the predeﬁned power budget. Figure 4.4 shows the cooperative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accuracy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gain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deﬁned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diﬀerence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averaged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task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accu-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racy when the nodes are cooperating and when they execute their tasks locally.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As expected we ﬁnd the gains diminish with increasing load values. The overall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understanding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behavior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cooperating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 accuracy of performed tasks while reducing latency even when its operating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within a precomputed power envelope. However, as the amount of computing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tasks increase, delegating tasks to neighbor nodes increases the costs in energy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bandwidth,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thereby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reducing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gains.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236"/>
      </w:pPr>
      <w:r>
        <w:rPr/>
        <w:drawing>
          <wp:inline distT="0" distB="0" distL="0" distR="0">
            <wp:extent cx="4646893" cy="278453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893" cy="278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4"/>
        </w:rPr>
      </w:pPr>
    </w:p>
    <w:p>
      <w:pPr>
        <w:spacing w:before="70"/>
        <w:ind w:left="2126" w:right="0" w:firstLine="0"/>
        <w:jc w:val="left"/>
        <w:rPr>
          <w:i/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4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4.3:</w:t>
      </w:r>
      <w:r>
        <w:rPr>
          <w:smallCaps w:val="0"/>
          <w:color w:val="231F20"/>
          <w:spacing w:val="13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Average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gain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task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execution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delay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with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variation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i/>
          <w:smallCaps w:val="0"/>
          <w:color w:val="231F20"/>
          <w:w w:val="120"/>
          <w:sz w:val="18"/>
        </w:rPr>
        <w:t>λ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1496151</wp:posOffset>
            </wp:positionH>
            <wp:positionV relativeFrom="paragraph">
              <wp:posOffset>132709</wp:posOffset>
            </wp:positionV>
            <wp:extent cx="4646893" cy="2784538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893" cy="278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11"/>
        </w:rPr>
      </w:pPr>
    </w:p>
    <w:p>
      <w:pPr>
        <w:spacing w:before="69"/>
        <w:ind w:left="2126" w:right="0" w:firstLine="0"/>
        <w:jc w:val="left"/>
        <w:rPr>
          <w:i/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4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4.4:</w:t>
      </w:r>
      <w:r>
        <w:rPr>
          <w:smallCaps w:val="0"/>
          <w:color w:val="231F20"/>
          <w:spacing w:val="13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Average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gain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task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execution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delay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with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variation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i/>
          <w:smallCaps w:val="0"/>
          <w:color w:val="231F20"/>
          <w:w w:val="120"/>
          <w:sz w:val="18"/>
        </w:rPr>
        <w:t>λ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1505103</wp:posOffset>
            </wp:positionH>
            <wp:positionV relativeFrom="paragraph">
              <wp:posOffset>2711485</wp:posOffset>
            </wp:positionV>
            <wp:extent cx="4637920" cy="2748724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920" cy="274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Figure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4.5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averaged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tributed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executions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million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instances.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9"/>
          <w:w w:val="105"/>
        </w:rPr>
        <w:t> </w:t>
      </w:r>
      <w:r>
        <w:rPr>
          <w:i/>
          <w:color w:val="231F20"/>
          <w:w w:val="115"/>
        </w:rPr>
        <w:t>λ</w:t>
      </w:r>
      <w:r>
        <w:rPr>
          <w:i/>
          <w:color w:val="231F20"/>
          <w:spacing w:val="-50"/>
          <w:w w:val="115"/>
        </w:rPr>
        <w:t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&lt; </w:t>
      </w:r>
      <w:r>
        <w:rPr>
          <w:color w:val="231F20"/>
          <w:w w:val="105"/>
        </w:rPr>
        <w:t>0.75),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observe that both local and distributed executions are within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power envelope.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as the computing load increases, this can exceed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individual power budget for the nodes.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Moreover, if delegation is performed,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overall power budget increases which in turn allows more tasks to be performed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 the consumed power is still within the overall power budget of the whole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network.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2126" w:right="0" w:firstLine="0"/>
        <w:jc w:val="left"/>
        <w:rPr>
          <w:i/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3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4.5:</w:t>
      </w:r>
      <w:r>
        <w:rPr>
          <w:smallCaps w:val="0"/>
          <w:color w:val="231F20"/>
          <w:spacing w:val="1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Average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gain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task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execution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delay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with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variation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i/>
          <w:smallCaps w:val="0"/>
          <w:color w:val="231F20"/>
          <w:w w:val="120"/>
          <w:sz w:val="18"/>
        </w:rPr>
        <w:t>λ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line="501" w:lineRule="auto" w:before="123"/>
        <w:ind w:left="1429" w:right="1867"/>
        <w:jc w:val="both"/>
      </w:pPr>
      <w:r>
        <w:rPr>
          <w:color w:val="231F20"/>
          <w:w w:val="110"/>
        </w:rPr>
        <w:t>In this chapter we have simulated a distributed optical character recognition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system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Tesseract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tasks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executed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locally.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redistribution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collaboration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of computing tasks in an IoT network can achieve enhanced performance by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utilizing the inherent heterogeneity of devices that comprise the IoT network.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formulated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multi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objective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strives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minimize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8"/>
        <w:jc w:val="both"/>
      </w:pPr>
      <w:r>
        <w:rPr>
          <w:color w:val="231F20"/>
          <w:w w:val="110"/>
        </w:rPr>
        <w:t>the latency and maximize the accuracy of the computation while keeping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IoT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established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envelope.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05"/>
        </w:rPr>
        <w:t>Our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simulations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scales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extremely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large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net-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distributed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overwhelm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individ-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ual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careful network design and engineering is required in order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right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latency,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consumption.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chapter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vital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quality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 mobile edge computing networks and how prioritizing network traﬃc helps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provide us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richer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mobile computing experience that  we are all  used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today.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5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  <w:spacing w:line="480" w:lineRule="auto"/>
        <w:ind w:right="2272"/>
      </w:pPr>
      <w:r>
        <w:rPr>
          <w:color w:val="231F20"/>
          <w:spacing w:val="-3"/>
          <w:w w:val="120"/>
        </w:rPr>
        <w:t>Reducing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2"/>
          <w:w w:val="120"/>
        </w:rPr>
        <w:t>network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congestion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0"/>
        </w:rPr>
        <w:t>by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optimizing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latencies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priorities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Improvements in computing and networking in the last decades have led to 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explosive growth in mobile computing.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Users increasingly demand richer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more immersive experiences from their mobile devices that were only previously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possible with powerful computing devices. New categories of apps such as vir-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tual/augmented reality, image and facial recognition and massively multiplayer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online gaming have pushed the limits of existing computing infrastructure.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order to keep up with computing demands, mobile and other low powered de-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vices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traditionally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oﬄoaded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[192].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solved the problem of computing to some extent, it has added latency resulting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poor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user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experiences.</w:t>
      </w:r>
    </w:p>
    <w:p>
      <w:pPr>
        <w:pStyle w:val="BodyText"/>
        <w:spacing w:line="205" w:lineRule="exact"/>
        <w:ind w:left="1406" w:right="1843"/>
        <w:jc w:val="center"/>
      </w:pPr>
      <w:r>
        <w:rPr>
          <w:color w:val="231F20"/>
        </w:rPr>
        <w:t>51</w:t>
      </w:r>
    </w:p>
    <w:p>
      <w:pPr>
        <w:spacing w:after="0" w:line="205" w:lineRule="exact"/>
        <w:jc w:val="center"/>
        <w:sectPr>
          <w:headerReference w:type="default" r:id="rId33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In this chapter we have attempted to address these issues and build a priority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oriented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scheme.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Traditional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binary as devices either choose to oﬄoad or perform their computation locally.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in order to support interactivity and cater to low latency requirements,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relax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strategies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tasks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processed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 through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partial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servers.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realize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optimization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variables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for oﬄoading decisions and resource allocation are closely related to each other.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allowed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performed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locally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edge.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1"/>
          <w:numId w:val="14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34" w:id="24"/>
      <w:r>
        <w:rPr>
          <w:color w:val="231F20"/>
          <w:w w:val="115"/>
        </w:rPr>
        <w:t>Modeling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3"/>
          <w:w w:val="115"/>
        </w:rPr>
        <w:t> </w:t>
      </w:r>
      <w:bookmarkEnd w:id="24"/>
      <w:r>
        <w:rPr>
          <w:color w:val="231F20"/>
          <w:w w:val="115"/>
        </w:rPr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2"/>
        <w:rPr>
          <w:b/>
          <w:sz w:val="24"/>
        </w:rPr>
      </w:pPr>
    </w:p>
    <w:p>
      <w:pPr>
        <w:pStyle w:val="Heading5"/>
        <w:numPr>
          <w:ilvl w:val="2"/>
          <w:numId w:val="14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bookmarkStart w:name="_TOC_250033" w:id="25"/>
      <w:bookmarkEnd w:id="25"/>
      <w:r>
        <w:rPr>
          <w:color w:val="231F20"/>
          <w:w w:val="125"/>
        </w:rPr>
        <w:t>Latency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Heading6"/>
        <w:numPr>
          <w:ilvl w:val="3"/>
          <w:numId w:val="14"/>
        </w:numPr>
        <w:tabs>
          <w:tab w:pos="2333" w:val="left" w:leader="none"/>
          <w:tab w:pos="2334" w:val="left" w:leader="none"/>
        </w:tabs>
        <w:spacing w:line="240" w:lineRule="auto" w:before="0" w:after="0"/>
        <w:ind w:left="2333" w:right="0" w:hanging="905"/>
        <w:jc w:val="left"/>
      </w:pPr>
      <w:bookmarkStart w:name="_TOC_250032" w:id="26"/>
      <w:r>
        <w:rPr>
          <w:color w:val="231F20"/>
          <w:w w:val="125"/>
        </w:rPr>
        <w:t>Local</w:t>
      </w:r>
      <w:r>
        <w:rPr>
          <w:color w:val="231F20"/>
          <w:spacing w:val="9"/>
          <w:w w:val="125"/>
        </w:rPr>
        <w:t> </w:t>
      </w:r>
      <w:bookmarkEnd w:id="26"/>
      <w:r>
        <w:rPr>
          <w:color w:val="231F20"/>
          <w:w w:val="125"/>
        </w:rPr>
        <w:t>computation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420" w:lineRule="auto"/>
        <w:ind w:left="1429" w:right="1867" w:hanging="1"/>
        <w:jc w:val="both"/>
      </w:pPr>
      <w:r>
        <w:rPr>
          <w:color w:val="231F20"/>
          <w:w w:val="110"/>
        </w:rPr>
        <w:t>The time taken </w:t>
      </w:r>
      <w:r>
        <w:rPr>
          <w:i/>
          <w:color w:val="231F20"/>
          <w:w w:val="110"/>
        </w:rPr>
        <w:t>t</w:t>
      </w:r>
      <w:r>
        <w:rPr>
          <w:i/>
          <w:color w:val="231F20"/>
          <w:w w:val="110"/>
          <w:vertAlign w:val="subscript"/>
        </w:rPr>
        <w:t>k,l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 local computation for the remaining (1 </w:t>
      </w:r>
      <w:r>
        <w:rPr>
          <w:rFonts w:ascii="Lucida Sans Unicode" w:hAnsi="Lucida Sans Unicode"/>
          <w:color w:val="231F20"/>
          <w:w w:val="110"/>
          <w:vertAlign w:val="baseline"/>
        </w:rPr>
        <w:t>− </w:t>
      </w:r>
      <w:r>
        <w:rPr>
          <w:i/>
          <w:color w:val="231F20"/>
          <w:w w:val="110"/>
          <w:vertAlign w:val="baseline"/>
        </w:rPr>
        <w:t>λ</w:t>
      </w:r>
      <w:r>
        <w:rPr>
          <w:i/>
          <w:color w:val="231F20"/>
          <w:w w:val="110"/>
          <w:vertAlign w:val="subscript"/>
        </w:rPr>
        <w:t>k</w:t>
      </w:r>
      <w:r>
        <w:rPr>
          <w:color w:val="231F20"/>
          <w:w w:val="110"/>
          <w:vertAlign w:val="baseline"/>
        </w:rPr>
        <w:t>)</w:t>
      </w:r>
      <w:r>
        <w:rPr>
          <w:i/>
          <w:color w:val="231F20"/>
          <w:w w:val="110"/>
          <w:vertAlign w:val="baseline"/>
        </w:rPr>
        <w:t>d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input data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5"/>
          <w:vertAlign w:val="baseline"/>
        </w:rPr>
        <w:t>at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user</w:t>
      </w:r>
      <w:r>
        <w:rPr>
          <w:color w:val="231F20"/>
          <w:spacing w:val="15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k</w:t>
      </w:r>
      <w:r>
        <w:rPr>
          <w:color w:val="231F20"/>
          <w:w w:val="115"/>
          <w:vertAlign w:val="baseline"/>
        </w:rPr>
        <w:t>:</w:t>
      </w:r>
    </w:p>
    <w:p>
      <w:pPr>
        <w:spacing w:after="0" w:line="420" w:lineRule="auto"/>
        <w:jc w:val="both"/>
        <w:sectPr>
          <w:headerReference w:type="default" r:id="rId34"/>
          <w:pgSz w:w="12240" w:h="15840"/>
          <w:pgMar w:header="1378" w:footer="0" w:top="1600" w:bottom="280" w:left="1120" w:right="680"/>
          <w:pgNumType w:start="52"/>
        </w:sectPr>
      </w:pPr>
    </w:p>
    <w:p>
      <w:pPr>
        <w:spacing w:before="93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20"/>
          <w:position w:val="3"/>
          <w:sz w:val="20"/>
        </w:rPr>
        <w:t>t</w:t>
      </w:r>
      <w:r>
        <w:rPr>
          <w:i/>
          <w:color w:val="231F20"/>
          <w:w w:val="120"/>
          <w:sz w:val="15"/>
        </w:rPr>
        <w:t>k,l</w:t>
      </w:r>
    </w:p>
    <w:p>
      <w:pPr>
        <w:spacing w:line="153" w:lineRule="auto" w:before="0"/>
        <w:ind w:left="28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20"/>
          <w:position w:val="-13"/>
          <w:sz w:val="20"/>
        </w:rPr>
        <w:t>=</w:t>
      </w:r>
      <w:r>
        <w:rPr>
          <w:color w:val="231F20"/>
          <w:spacing w:val="38"/>
          <w:w w:val="120"/>
          <w:position w:val="-13"/>
          <w:sz w:val="20"/>
        </w:rPr>
        <w:t> </w:t>
      </w:r>
      <w:r>
        <w:rPr>
          <w:i/>
          <w:color w:val="231F20"/>
          <w:w w:val="120"/>
          <w:sz w:val="20"/>
          <w:u w:val="single" w:color="231F20"/>
        </w:rPr>
        <w:t>c</w:t>
      </w:r>
      <w:r>
        <w:rPr>
          <w:i/>
          <w:color w:val="231F20"/>
          <w:w w:val="120"/>
          <w:sz w:val="20"/>
          <w:u w:val="single" w:color="231F20"/>
          <w:vertAlign w:val="subscript"/>
        </w:rPr>
        <w:t>k</w:t>
      </w:r>
      <w:r>
        <w:rPr>
          <w:color w:val="231F20"/>
          <w:w w:val="120"/>
          <w:sz w:val="20"/>
          <w:u w:val="single" w:color="231F20"/>
          <w:vertAlign w:val="baseline"/>
        </w:rPr>
        <w:t>(1</w:t>
      </w:r>
      <w:r>
        <w:rPr>
          <w:color w:val="231F20"/>
          <w:spacing w:val="-2"/>
          <w:w w:val="120"/>
          <w:sz w:val="20"/>
          <w:u w:val="single" w:color="231F20"/>
          <w:vertAlign w:val="baseline"/>
        </w:rPr>
        <w:t> </w:t>
      </w:r>
      <w:r>
        <w:rPr>
          <w:rFonts w:ascii="Lucida Sans Unicode" w:hAnsi="Lucida Sans Unicode"/>
          <w:color w:val="231F20"/>
          <w:w w:val="120"/>
          <w:sz w:val="20"/>
          <w:u w:val="single" w:color="231F20"/>
          <w:vertAlign w:val="baseline"/>
        </w:rPr>
        <w:t>−</w:t>
      </w:r>
      <w:r>
        <w:rPr>
          <w:rFonts w:ascii="Lucida Sans Unicode" w:hAnsi="Lucida Sans Unicode"/>
          <w:color w:val="231F20"/>
          <w:spacing w:val="-24"/>
          <w:w w:val="120"/>
          <w:sz w:val="20"/>
          <w:u w:val="single" w:color="231F20"/>
          <w:vertAlign w:val="baseline"/>
        </w:rPr>
        <w:t> </w:t>
      </w:r>
      <w:r>
        <w:rPr>
          <w:i/>
          <w:color w:val="231F20"/>
          <w:w w:val="120"/>
          <w:sz w:val="20"/>
          <w:u w:val="single" w:color="231F20"/>
          <w:vertAlign w:val="baseline"/>
        </w:rPr>
        <w:t>λ</w:t>
      </w:r>
      <w:r>
        <w:rPr>
          <w:i/>
          <w:color w:val="231F20"/>
          <w:w w:val="120"/>
          <w:sz w:val="20"/>
          <w:u w:val="single" w:color="231F20"/>
          <w:vertAlign w:val="subscript"/>
        </w:rPr>
        <w:t>k</w:t>
      </w:r>
      <w:r>
        <w:rPr>
          <w:color w:val="231F20"/>
          <w:w w:val="120"/>
          <w:sz w:val="20"/>
          <w:u w:val="single" w:color="231F20"/>
          <w:vertAlign w:val="baseline"/>
        </w:rPr>
        <w:t>)</w:t>
      </w:r>
      <w:r>
        <w:rPr>
          <w:i/>
          <w:color w:val="231F20"/>
          <w:w w:val="120"/>
          <w:sz w:val="20"/>
          <w:u w:val="single" w:color="231F20"/>
          <w:vertAlign w:val="baseline"/>
        </w:rPr>
        <w:t>d</w:t>
      </w:r>
      <w:r>
        <w:rPr>
          <w:i/>
          <w:color w:val="231F20"/>
          <w:w w:val="120"/>
          <w:sz w:val="20"/>
          <w:u w:val="single" w:color="231F20"/>
          <w:vertAlign w:val="subscript"/>
        </w:rPr>
        <w:t>k</w:t>
      </w:r>
    </w:p>
    <w:p>
      <w:pPr>
        <w:spacing w:line="207" w:lineRule="exact" w:before="0"/>
        <w:ind w:left="707" w:right="441" w:firstLine="0"/>
        <w:jc w:val="center"/>
        <w:rPr>
          <w:i/>
          <w:sz w:val="20"/>
        </w:rPr>
      </w:pPr>
      <w:r>
        <w:rPr>
          <w:i/>
          <w:color w:val="231F20"/>
          <w:w w:val="150"/>
          <w:sz w:val="20"/>
        </w:rPr>
        <w:t>f</w:t>
      </w:r>
      <w:r>
        <w:rPr>
          <w:i/>
          <w:color w:val="231F20"/>
          <w:w w:val="150"/>
          <w:sz w:val="20"/>
          <w:vertAlign w:val="subscript"/>
        </w:rPr>
        <w:t>k</w:t>
      </w:r>
    </w:p>
    <w:p>
      <w:pPr>
        <w:pStyle w:val="BodyText"/>
        <w:spacing w:before="90"/>
        <w:ind w:left="2280" w:right="1855"/>
        <w:jc w:val="center"/>
      </w:pPr>
      <w:r>
        <w:rPr/>
        <w:br w:type="column"/>
      </w:r>
      <w:r>
        <w:rPr>
          <w:color w:val="231F20"/>
          <w:w w:val="110"/>
        </w:rPr>
        <w:t>(5.1)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4404" w:space="40"/>
            <w:col w:w="1370" w:space="39"/>
            <w:col w:w="4587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6"/>
        <w:numPr>
          <w:ilvl w:val="3"/>
          <w:numId w:val="14"/>
        </w:numPr>
        <w:tabs>
          <w:tab w:pos="2333" w:val="left" w:leader="none"/>
          <w:tab w:pos="2334" w:val="left" w:leader="none"/>
        </w:tabs>
        <w:spacing w:line="240" w:lineRule="auto" w:before="64" w:after="0"/>
        <w:ind w:left="2333" w:right="0" w:hanging="905"/>
        <w:jc w:val="left"/>
      </w:pPr>
      <w:bookmarkStart w:name="_TOC_250031" w:id="27"/>
      <w:r>
        <w:rPr>
          <w:color w:val="231F20"/>
          <w:w w:val="120"/>
        </w:rPr>
        <w:t>Oﬄoaded</w:t>
      </w:r>
      <w:r>
        <w:rPr>
          <w:color w:val="231F20"/>
          <w:spacing w:val="21"/>
          <w:w w:val="120"/>
        </w:rPr>
        <w:t> </w:t>
      </w:r>
      <w:bookmarkEnd w:id="27"/>
      <w:r>
        <w:rPr>
          <w:color w:val="231F20"/>
          <w:w w:val="120"/>
        </w:rPr>
        <w:t>computation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ind w:left="1429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17"/>
          <w:w w:val="110"/>
        </w:rPr>
        <w:t> </w:t>
      </w:r>
      <w:r>
        <w:rPr>
          <w:i/>
          <w:color w:val="231F20"/>
          <w:w w:val="125"/>
        </w:rPr>
        <w:t>t</w:t>
      </w:r>
      <w:r>
        <w:rPr>
          <w:i/>
          <w:color w:val="231F20"/>
          <w:w w:val="125"/>
          <w:vertAlign w:val="subscript"/>
        </w:rPr>
        <w:t>k,off</w:t>
      </w:r>
      <w:r>
        <w:rPr>
          <w:i/>
          <w:color w:val="231F20"/>
          <w:spacing w:val="36"/>
          <w:w w:val="125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user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k</w:t>
      </w:r>
      <w:r>
        <w:rPr>
          <w:i/>
          <w:color w:val="231F20"/>
          <w:spacing w:val="2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given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67"/>
        <w:ind w:left="3897" w:right="0" w:firstLine="0"/>
        <w:jc w:val="left"/>
        <w:rPr>
          <w:i/>
          <w:sz w:val="15"/>
        </w:rPr>
      </w:pPr>
      <w:r>
        <w:rPr>
          <w:i/>
          <w:color w:val="231F20"/>
          <w:w w:val="125"/>
          <w:position w:val="3"/>
          <w:sz w:val="20"/>
        </w:rPr>
        <w:t>t</w:t>
      </w:r>
      <w:r>
        <w:rPr>
          <w:i/>
          <w:color w:val="231F20"/>
          <w:w w:val="125"/>
          <w:sz w:val="15"/>
        </w:rPr>
        <w:t>k,off</w:t>
      </w:r>
      <w:r>
        <w:rPr>
          <w:i/>
          <w:color w:val="231F20"/>
          <w:spacing w:val="16"/>
          <w:w w:val="125"/>
          <w:sz w:val="15"/>
        </w:rPr>
        <w:t> </w:t>
      </w:r>
      <w:r>
        <w:rPr>
          <w:color w:val="231F20"/>
          <w:w w:val="125"/>
          <w:position w:val="3"/>
          <w:sz w:val="20"/>
        </w:rPr>
        <w:t>=</w:t>
      </w:r>
      <w:r>
        <w:rPr>
          <w:color w:val="231F20"/>
          <w:spacing w:val="11"/>
          <w:w w:val="125"/>
          <w:position w:val="3"/>
          <w:sz w:val="20"/>
        </w:rPr>
        <w:t> </w:t>
      </w:r>
      <w:r>
        <w:rPr>
          <w:i/>
          <w:color w:val="231F20"/>
          <w:w w:val="125"/>
          <w:position w:val="3"/>
          <w:sz w:val="20"/>
        </w:rPr>
        <w:t>t</w:t>
      </w:r>
      <w:r>
        <w:rPr>
          <w:i/>
          <w:color w:val="231F20"/>
          <w:w w:val="125"/>
          <w:sz w:val="15"/>
        </w:rPr>
        <w:t>k,u</w:t>
      </w:r>
      <w:r>
        <w:rPr>
          <w:i/>
          <w:color w:val="231F20"/>
          <w:spacing w:val="23"/>
          <w:w w:val="125"/>
          <w:sz w:val="15"/>
        </w:rPr>
        <w:t> </w:t>
      </w:r>
      <w:r>
        <w:rPr>
          <w:color w:val="231F20"/>
          <w:w w:val="125"/>
          <w:position w:val="3"/>
          <w:sz w:val="20"/>
        </w:rPr>
        <w:t>+</w:t>
      </w:r>
      <w:r>
        <w:rPr>
          <w:color w:val="231F20"/>
          <w:spacing w:val="-2"/>
          <w:w w:val="125"/>
          <w:position w:val="3"/>
          <w:sz w:val="20"/>
        </w:rPr>
        <w:t> </w:t>
      </w:r>
      <w:r>
        <w:rPr>
          <w:i/>
          <w:color w:val="231F20"/>
          <w:w w:val="125"/>
          <w:position w:val="3"/>
          <w:sz w:val="20"/>
        </w:rPr>
        <w:t>t</w:t>
      </w:r>
      <w:r>
        <w:rPr>
          <w:i/>
          <w:color w:val="231F20"/>
          <w:w w:val="125"/>
          <w:sz w:val="15"/>
        </w:rPr>
        <w:t>k,m</w:t>
      </w:r>
    </w:p>
    <w:p>
      <w:pPr>
        <w:pStyle w:val="BodyText"/>
        <w:spacing w:before="6"/>
        <w:rPr>
          <w:i/>
          <w:sz w:val="16"/>
        </w:rPr>
      </w:pPr>
    </w:p>
    <w:p>
      <w:pPr>
        <w:spacing w:line="134" w:lineRule="auto" w:before="0"/>
        <w:ind w:left="0" w:right="0" w:firstLine="0"/>
        <w:jc w:val="right"/>
        <w:rPr>
          <w:i/>
          <w:sz w:val="20"/>
        </w:rPr>
      </w:pPr>
      <w:r>
        <w:rPr>
          <w:color w:val="231F20"/>
          <w:w w:val="130"/>
          <w:position w:val="-10"/>
          <w:sz w:val="20"/>
        </w:rPr>
        <w:t>=</w:t>
      </w:r>
      <w:r>
        <w:rPr>
          <w:color w:val="231F20"/>
          <w:spacing w:val="17"/>
          <w:w w:val="130"/>
          <w:position w:val="-10"/>
          <w:sz w:val="20"/>
        </w:rPr>
        <w:t> </w:t>
      </w:r>
      <w:r>
        <w:rPr>
          <w:i/>
          <w:color w:val="231F20"/>
          <w:w w:val="130"/>
          <w:position w:val="3"/>
          <w:sz w:val="20"/>
          <w:u w:val="single" w:color="231F20"/>
        </w:rPr>
        <w:t>λ</w:t>
      </w:r>
      <w:r>
        <w:rPr>
          <w:i/>
          <w:color w:val="231F20"/>
          <w:w w:val="130"/>
          <w:sz w:val="15"/>
          <w:u w:val="single" w:color="231F20"/>
        </w:rPr>
        <w:t>k</w:t>
      </w:r>
      <w:r>
        <w:rPr>
          <w:i/>
          <w:color w:val="231F20"/>
          <w:w w:val="130"/>
          <w:position w:val="3"/>
          <w:sz w:val="20"/>
          <w:u w:val="single" w:color="231F20"/>
        </w:rPr>
        <w:t>d</w:t>
      </w:r>
      <w:r>
        <w:rPr>
          <w:i/>
          <w:color w:val="231F20"/>
          <w:w w:val="130"/>
          <w:sz w:val="15"/>
          <w:u w:val="single" w:color="231F20"/>
        </w:rPr>
        <w:t>k</w:t>
      </w:r>
      <w:r>
        <w:rPr>
          <w:i/>
          <w:color w:val="231F20"/>
          <w:spacing w:val="34"/>
          <w:w w:val="130"/>
          <w:sz w:val="15"/>
        </w:rPr>
        <w:t> </w:t>
      </w:r>
      <w:r>
        <w:rPr>
          <w:color w:val="231F20"/>
          <w:w w:val="130"/>
          <w:position w:val="-10"/>
          <w:sz w:val="20"/>
        </w:rPr>
        <w:t>+</w:t>
      </w:r>
      <w:r>
        <w:rPr>
          <w:color w:val="231F20"/>
          <w:spacing w:val="6"/>
          <w:w w:val="130"/>
          <w:position w:val="-10"/>
          <w:sz w:val="20"/>
        </w:rPr>
        <w:t> </w:t>
      </w:r>
      <w:r>
        <w:rPr>
          <w:i/>
          <w:color w:val="231F20"/>
          <w:w w:val="130"/>
          <w:position w:val="3"/>
          <w:sz w:val="20"/>
          <w:u w:val="single" w:color="231F20"/>
        </w:rPr>
        <w:t>λ</w:t>
      </w:r>
      <w:r>
        <w:rPr>
          <w:i/>
          <w:color w:val="231F20"/>
          <w:w w:val="130"/>
          <w:sz w:val="15"/>
          <w:u w:val="single" w:color="231F20"/>
        </w:rPr>
        <w:t>k</w:t>
      </w:r>
      <w:r>
        <w:rPr>
          <w:i/>
          <w:color w:val="231F20"/>
          <w:w w:val="130"/>
          <w:position w:val="3"/>
          <w:sz w:val="20"/>
          <w:u w:val="single" w:color="231F20"/>
        </w:rPr>
        <w:t>d</w:t>
      </w:r>
      <w:r>
        <w:rPr>
          <w:i/>
          <w:color w:val="231F20"/>
          <w:w w:val="130"/>
          <w:sz w:val="15"/>
          <w:u w:val="single" w:color="231F20"/>
        </w:rPr>
        <w:t>k</w:t>
      </w:r>
      <w:r>
        <w:rPr>
          <w:i/>
          <w:color w:val="231F20"/>
          <w:w w:val="130"/>
          <w:position w:val="3"/>
          <w:sz w:val="20"/>
          <w:u w:val="single" w:color="231F20"/>
        </w:rPr>
        <w:t>c</w:t>
      </w:r>
      <w:r>
        <w:rPr>
          <w:i/>
          <w:color w:val="231F20"/>
          <w:w w:val="130"/>
          <w:sz w:val="15"/>
          <w:u w:val="single" w:color="231F20"/>
        </w:rPr>
        <w:t>k</w:t>
      </w:r>
      <w:r>
        <w:rPr>
          <w:i/>
          <w:color w:val="231F20"/>
          <w:spacing w:val="23"/>
          <w:w w:val="130"/>
          <w:sz w:val="15"/>
        </w:rPr>
        <w:t> </w:t>
      </w:r>
      <w:r>
        <w:rPr>
          <w:i/>
          <w:color w:val="231F20"/>
          <w:w w:val="130"/>
          <w:position w:val="-10"/>
          <w:sz w:val="20"/>
        </w:rPr>
        <w:t>,</w:t>
      </w:r>
    </w:p>
    <w:p>
      <w:pPr>
        <w:pStyle w:val="BodyText"/>
        <w:spacing w:before="4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ind w:left="1990" w:right="1854"/>
        <w:jc w:val="center"/>
      </w:pPr>
      <w:r>
        <w:rPr>
          <w:color w:val="231F20"/>
          <w:w w:val="110"/>
        </w:rPr>
        <w:t>(5.2)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103" w:space="40"/>
            <w:col w:w="4297"/>
          </w:cols>
        </w:sectPr>
      </w:pPr>
    </w:p>
    <w:p>
      <w:pPr>
        <w:tabs>
          <w:tab w:pos="924" w:val="left" w:leader="none"/>
        </w:tabs>
        <w:spacing w:line="229" w:lineRule="exact" w:before="0"/>
        <w:ind w:left="214" w:right="0" w:firstLine="0"/>
        <w:jc w:val="center"/>
        <w:rPr>
          <w:i/>
          <w:sz w:val="15"/>
        </w:rPr>
      </w:pPr>
      <w:r>
        <w:rPr>
          <w:i/>
          <w:color w:val="231F20"/>
          <w:w w:val="130"/>
          <w:position w:val="3"/>
          <w:sz w:val="20"/>
        </w:rPr>
        <w:t>r</w:t>
      </w:r>
      <w:r>
        <w:rPr>
          <w:i/>
          <w:color w:val="231F20"/>
          <w:w w:val="130"/>
          <w:sz w:val="15"/>
        </w:rPr>
        <w:t>k</w:t>
        <w:tab/>
      </w:r>
      <w:r>
        <w:rPr>
          <w:i/>
          <w:color w:val="231F20"/>
          <w:w w:val="130"/>
          <w:position w:val="3"/>
          <w:sz w:val="20"/>
        </w:rPr>
        <w:t>f</w:t>
      </w:r>
      <w:r>
        <w:rPr>
          <w:i/>
          <w:color w:val="231F20"/>
          <w:w w:val="130"/>
          <w:sz w:val="15"/>
        </w:rPr>
        <w:t>k,m</w:t>
      </w:r>
    </w:p>
    <w:p>
      <w:pPr>
        <w:spacing w:after="0" w:line="229" w:lineRule="exact"/>
        <w:jc w:val="center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487" w:lineRule="auto" w:before="64"/>
        <w:ind w:left="1429" w:right="1867" w:hanging="1"/>
        <w:jc w:val="both"/>
      </w:pPr>
      <w:r>
        <w:rPr>
          <w:color w:val="231F20"/>
          <w:w w:val="115"/>
        </w:rPr>
        <w:t>where, </w:t>
      </w:r>
      <w:r>
        <w:rPr>
          <w:i/>
          <w:color w:val="231F20"/>
          <w:w w:val="115"/>
        </w:rPr>
        <w:t>t</w:t>
      </w:r>
      <w:r>
        <w:rPr>
          <w:i/>
          <w:color w:val="231F20"/>
          <w:w w:val="115"/>
          <w:vertAlign w:val="subscript"/>
        </w:rPr>
        <w:t>k,u</w:t>
      </w:r>
      <w:r>
        <w:rPr>
          <w:i/>
          <w:color w:val="231F2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 the transmission time for the user </w:t>
      </w:r>
      <w:r>
        <w:rPr>
          <w:i/>
          <w:color w:val="231F20"/>
          <w:w w:val="115"/>
          <w:vertAlign w:val="baseline"/>
        </w:rPr>
        <w:t>k </w:t>
      </w:r>
      <w:r>
        <w:rPr>
          <w:color w:val="231F20"/>
          <w:w w:val="115"/>
          <w:vertAlign w:val="baseline"/>
        </w:rPr>
        <w:t>to the edge and </w:t>
      </w:r>
      <w:r>
        <w:rPr>
          <w:i/>
          <w:color w:val="231F20"/>
          <w:w w:val="115"/>
          <w:vertAlign w:val="baseline"/>
        </w:rPr>
        <w:t>t</w:t>
      </w:r>
      <w:r>
        <w:rPr>
          <w:i/>
          <w:color w:val="231F20"/>
          <w:w w:val="115"/>
          <w:vertAlign w:val="subscript"/>
        </w:rPr>
        <w:t>k,m</w:t>
      </w:r>
      <w:r>
        <w:rPr>
          <w:i/>
          <w:color w:val="231F2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 the</w:t>
      </w:r>
      <w:r>
        <w:rPr>
          <w:color w:val="231F20"/>
          <w:spacing w:val="1"/>
          <w:w w:val="115"/>
          <w:vertAlign w:val="baseline"/>
        </w:rPr>
        <w:t> </w:t>
      </w:r>
      <w:r>
        <w:rPr>
          <w:color w:val="231F20"/>
          <w:w w:val="110"/>
          <w:vertAlign w:val="baseline"/>
        </w:rPr>
        <w:t>computing time at the edge. As a number of users execute their tasks in parallel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at</w:t>
      </w:r>
      <w:r>
        <w:rPr>
          <w:color w:val="231F20"/>
          <w:spacing w:val="2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edge,</w:t>
      </w:r>
      <w:r>
        <w:rPr>
          <w:color w:val="231F20"/>
          <w:spacing w:val="2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overall</w:t>
      </w:r>
      <w:r>
        <w:rPr>
          <w:color w:val="231F20"/>
          <w:spacing w:val="2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2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2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user</w:t>
      </w:r>
      <w:r>
        <w:rPr>
          <w:color w:val="231F20"/>
          <w:spacing w:val="2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k</w:t>
      </w:r>
      <w:r>
        <w:rPr>
          <w:i/>
          <w:color w:val="231F20"/>
          <w:spacing w:val="3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26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t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max</w:t>
      </w:r>
      <w:r>
        <w:rPr>
          <w:rFonts w:ascii="Lucida Sans Unicode"/>
          <w:color w:val="231F20"/>
          <w:w w:val="110"/>
          <w:vertAlign w:val="baseline"/>
        </w:rPr>
        <w:t>{</w:t>
      </w:r>
      <w:r>
        <w:rPr>
          <w:i/>
          <w:color w:val="231F20"/>
          <w:w w:val="110"/>
          <w:vertAlign w:val="baseline"/>
        </w:rPr>
        <w:t>t</w:t>
      </w:r>
      <w:r>
        <w:rPr>
          <w:i/>
          <w:color w:val="231F20"/>
          <w:w w:val="110"/>
          <w:vertAlign w:val="subscript"/>
        </w:rPr>
        <w:t>k,l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t</w:t>
      </w:r>
      <w:r>
        <w:rPr>
          <w:i/>
          <w:color w:val="231F20"/>
          <w:w w:val="110"/>
          <w:vertAlign w:val="subscript"/>
        </w:rPr>
        <w:t>k,off</w:t>
      </w:r>
      <w:r>
        <w:rPr>
          <w:i/>
          <w:color w:val="231F20"/>
          <w:spacing w:val="-22"/>
          <w:w w:val="110"/>
          <w:vertAlign w:val="baseline"/>
        </w:rPr>
        <w:t> </w:t>
      </w:r>
      <w:r>
        <w:rPr>
          <w:rFonts w:ascii="Lucida Sans Unicode"/>
          <w:color w:val="231F20"/>
          <w:w w:val="110"/>
          <w:vertAlign w:val="baseline"/>
        </w:rPr>
        <w:t>}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  <w:spacing w:before="5"/>
        <w:rPr>
          <w:sz w:val="30"/>
        </w:rPr>
      </w:pPr>
    </w:p>
    <w:p>
      <w:pPr>
        <w:pStyle w:val="Heading5"/>
        <w:numPr>
          <w:ilvl w:val="2"/>
          <w:numId w:val="14"/>
        </w:numPr>
        <w:tabs>
          <w:tab w:pos="2201" w:val="left" w:leader="none"/>
          <w:tab w:pos="2202" w:val="left" w:leader="none"/>
        </w:tabs>
        <w:spacing w:line="240" w:lineRule="auto" w:before="1" w:after="0"/>
        <w:ind w:left="2201" w:right="0" w:hanging="773"/>
        <w:jc w:val="left"/>
      </w:pPr>
      <w:bookmarkStart w:name="_TOC_250030" w:id="28"/>
      <w:r>
        <w:rPr>
          <w:color w:val="231F20"/>
          <w:w w:val="120"/>
        </w:rPr>
        <w:t>Energy</w:t>
      </w:r>
      <w:r>
        <w:rPr>
          <w:color w:val="231F20"/>
          <w:spacing w:val="26"/>
          <w:w w:val="120"/>
        </w:rPr>
        <w:t> </w:t>
      </w:r>
      <w:bookmarkEnd w:id="28"/>
      <w:r>
        <w:rPr>
          <w:color w:val="231F20"/>
          <w:w w:val="120"/>
        </w:rPr>
        <w:t>consumption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ex-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pended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oﬄoaded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computation.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sections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describe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contributions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each.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6"/>
        <w:numPr>
          <w:ilvl w:val="3"/>
          <w:numId w:val="14"/>
        </w:numPr>
        <w:tabs>
          <w:tab w:pos="2333" w:val="left" w:leader="none"/>
          <w:tab w:pos="2334" w:val="left" w:leader="none"/>
        </w:tabs>
        <w:spacing w:line="240" w:lineRule="auto" w:before="0" w:after="0"/>
        <w:ind w:left="2333" w:right="0" w:hanging="905"/>
        <w:jc w:val="left"/>
      </w:pPr>
      <w:bookmarkStart w:name="_TOC_250029" w:id="29"/>
      <w:r>
        <w:rPr>
          <w:color w:val="231F20"/>
          <w:w w:val="125"/>
        </w:rPr>
        <w:t>Local</w:t>
      </w:r>
      <w:r>
        <w:rPr>
          <w:color w:val="231F20"/>
          <w:spacing w:val="9"/>
          <w:w w:val="125"/>
        </w:rPr>
        <w:t> </w:t>
      </w:r>
      <w:bookmarkEnd w:id="29"/>
      <w:r>
        <w:rPr>
          <w:color w:val="231F20"/>
          <w:w w:val="125"/>
        </w:rPr>
        <w:t>computation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510" w:lineRule="exact" w:before="1"/>
        <w:ind w:left="1429" w:right="1867" w:hanging="1"/>
        <w:jc w:val="both"/>
      </w:pPr>
      <w:r>
        <w:rPr/>
        <w:pict>
          <v:shape style="position:absolute;margin-left:290.101440pt;margin-top:17.954496pt;width:4.150pt;height:7.5pt;mso-position-horizontal-relative:page;mso-position-vertical-relative:paragraph;z-index:-207974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Power consumption for user </w:t>
      </w:r>
      <w:r>
        <w:rPr>
          <w:i/>
          <w:color w:val="231F20"/>
          <w:w w:val="105"/>
        </w:rPr>
        <w:t>k  </w:t>
      </w:r>
      <w:r>
        <w:rPr>
          <w:color w:val="231F20"/>
          <w:w w:val="105"/>
        </w:rPr>
        <w:t>is </w:t>
      </w:r>
      <w:r>
        <w:rPr>
          <w:rFonts w:ascii="Lucida Sans Unicode" w:hAnsi="Lucida Sans Unicode"/>
          <w:color w:val="231F20"/>
          <w:w w:val="105"/>
        </w:rPr>
        <w:t>K</w:t>
      </w:r>
      <w:r>
        <w:rPr>
          <w:i/>
          <w:color w:val="231F20"/>
          <w:w w:val="105"/>
          <w:vertAlign w:val="subscript"/>
        </w:rPr>
        <w:t>k</w:t>
      </w:r>
      <w:r>
        <w:rPr>
          <w:i/>
          <w:color w:val="231F20"/>
          <w:w w:val="105"/>
          <w:vertAlign w:val="baseline"/>
        </w:rPr>
        <w:t>f 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 where </w:t>
      </w:r>
      <w:r>
        <w:rPr>
          <w:i/>
          <w:color w:val="231F20"/>
          <w:w w:val="105"/>
          <w:vertAlign w:val="baseline"/>
        </w:rPr>
        <w:t>f</w:t>
      </w:r>
      <w:r>
        <w:rPr>
          <w:i/>
          <w:color w:val="231F20"/>
          <w:w w:val="105"/>
          <w:vertAlign w:val="subscript"/>
        </w:rPr>
        <w:t>k</w:t>
      </w:r>
      <w:r>
        <w:rPr>
          <w:i/>
          <w:color w:val="231F20"/>
          <w:w w:val="105"/>
          <w:vertAlign w:val="baseline"/>
        </w:rPr>
        <w:t>  </w:t>
      </w:r>
      <w:r>
        <w:rPr>
          <w:color w:val="231F20"/>
          <w:w w:val="105"/>
          <w:vertAlign w:val="baseline"/>
        </w:rPr>
        <w:t>is the processor speed and </w:t>
      </w:r>
      <w:r>
        <w:rPr>
          <w:rFonts w:ascii="Lucida Sans Unicode" w:hAnsi="Lucida Sans Unicode"/>
          <w:color w:val="231F20"/>
          <w:w w:val="105"/>
          <w:vertAlign w:val="baseline"/>
        </w:rPr>
        <w:t>K</w:t>
      </w:r>
      <w:r>
        <w:rPr>
          <w:i/>
          <w:color w:val="231F20"/>
          <w:w w:val="105"/>
          <w:vertAlign w:val="subscript"/>
        </w:rPr>
        <w:t>k</w:t>
      </w:r>
      <w:r>
        <w:rPr>
          <w:i/>
          <w:color w:val="231F20"/>
          <w:w w:val="105"/>
          <w:vertAlign w:val="baseline"/>
        </w:rPr>
        <w:t> 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the computation energy eﬃciency coeﬃcient which is governed by the intrinsic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properties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silicon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processor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[193].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from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Equation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5.1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we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right="38"/>
        <w:jc w:val="right"/>
      </w:pPr>
      <w:r>
        <w:rPr>
          <w:color w:val="231F20"/>
          <w:w w:val="105"/>
        </w:rPr>
        <w:t>have:</w:t>
      </w:r>
    </w:p>
    <w:p>
      <w:pPr>
        <w:pStyle w:val="BodyText"/>
        <w:spacing w:before="7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1429" w:right="0" w:firstLine="0"/>
        <w:jc w:val="left"/>
        <w:rPr>
          <w:sz w:val="20"/>
        </w:rPr>
      </w:pPr>
      <w:r>
        <w:rPr/>
        <w:pict>
          <v:shape style="position:absolute;margin-left:274.47345pt;margin-top:7.957758pt;width:4.150pt;height:7.5pt;mso-position-horizontal-relative:page;mso-position-vertical-relative:paragraph;z-index:-207969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44391pt;margin-top:7.958507pt;width:4.150pt;height:7.5pt;mso-position-horizontal-relative:page;mso-position-vertical-relative:paragraph;z-index:-207964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E</w:t>
      </w:r>
      <w:r>
        <w:rPr>
          <w:i/>
          <w:color w:val="231F20"/>
          <w:w w:val="130"/>
          <w:sz w:val="20"/>
          <w:vertAlign w:val="subscript"/>
        </w:rPr>
        <w:t>k,l</w:t>
      </w:r>
      <w:r>
        <w:rPr>
          <w:i/>
          <w:color w:val="231F20"/>
          <w:spacing w:val="23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=</w:t>
      </w:r>
      <w:r>
        <w:rPr>
          <w:color w:val="231F20"/>
          <w:spacing w:val="10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K</w:t>
      </w:r>
      <w:r>
        <w:rPr>
          <w:i/>
          <w:color w:val="231F20"/>
          <w:w w:val="130"/>
          <w:sz w:val="20"/>
          <w:vertAlign w:val="subscript"/>
        </w:rPr>
        <w:t>k</w:t>
      </w:r>
      <w:r>
        <w:rPr>
          <w:i/>
          <w:color w:val="231F20"/>
          <w:w w:val="130"/>
          <w:sz w:val="20"/>
          <w:vertAlign w:val="baseline"/>
        </w:rPr>
        <w:t>f</w:t>
      </w:r>
      <w:r>
        <w:rPr>
          <w:i/>
          <w:color w:val="231F20"/>
          <w:spacing w:val="-33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superscript"/>
        </w:rPr>
        <w:t>3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i/>
          <w:color w:val="231F20"/>
          <w:w w:val="130"/>
          <w:sz w:val="20"/>
          <w:vertAlign w:val="subscript"/>
        </w:rPr>
        <w:t>k,l</w:t>
      </w:r>
      <w:r>
        <w:rPr>
          <w:i/>
          <w:color w:val="231F20"/>
          <w:spacing w:val="24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=</w:t>
      </w:r>
      <w:r>
        <w:rPr>
          <w:color w:val="231F20"/>
          <w:spacing w:val="10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K</w:t>
      </w:r>
      <w:r>
        <w:rPr>
          <w:i/>
          <w:color w:val="231F20"/>
          <w:w w:val="130"/>
          <w:sz w:val="20"/>
          <w:vertAlign w:val="subscript"/>
        </w:rPr>
        <w:t>k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bscript"/>
        </w:rPr>
        <w:t>k</w:t>
      </w:r>
      <w:r>
        <w:rPr>
          <w:color w:val="231F20"/>
          <w:w w:val="130"/>
          <w:sz w:val="20"/>
          <w:vertAlign w:val="baseline"/>
        </w:rPr>
        <w:t>(1</w:t>
      </w:r>
      <w:r>
        <w:rPr>
          <w:color w:val="231F20"/>
          <w:spacing w:val="-3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7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λ</w:t>
      </w:r>
      <w:r>
        <w:rPr>
          <w:i/>
          <w:color w:val="231F20"/>
          <w:w w:val="130"/>
          <w:sz w:val="20"/>
          <w:vertAlign w:val="subscript"/>
        </w:rPr>
        <w:t>k</w:t>
      </w:r>
      <w:r>
        <w:rPr>
          <w:color w:val="231F20"/>
          <w:w w:val="130"/>
          <w:sz w:val="20"/>
          <w:vertAlign w:val="baseline"/>
        </w:rPr>
        <w:t>)</w:t>
      </w:r>
      <w:r>
        <w:rPr>
          <w:i/>
          <w:color w:val="231F20"/>
          <w:w w:val="130"/>
          <w:sz w:val="20"/>
          <w:vertAlign w:val="baseline"/>
        </w:rPr>
        <w:t>d</w:t>
      </w:r>
      <w:r>
        <w:rPr>
          <w:i/>
          <w:color w:val="231F20"/>
          <w:w w:val="130"/>
          <w:sz w:val="20"/>
          <w:vertAlign w:val="subscript"/>
        </w:rPr>
        <w:t>k</w:t>
      </w:r>
      <w:r>
        <w:rPr>
          <w:i/>
          <w:color w:val="231F20"/>
          <w:w w:val="130"/>
          <w:sz w:val="20"/>
          <w:vertAlign w:val="baseline"/>
        </w:rPr>
        <w:t>f</w:t>
      </w:r>
      <w:r>
        <w:rPr>
          <w:i/>
          <w:color w:val="231F20"/>
          <w:spacing w:val="-33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superscript"/>
        </w:rPr>
        <w:t>2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ind w:left="1415" w:right="1853"/>
        <w:jc w:val="center"/>
      </w:pPr>
      <w:r>
        <w:rPr>
          <w:color w:val="231F20"/>
          <w:w w:val="110"/>
        </w:rPr>
        <w:t>(5.3)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1931" w:space="41"/>
            <w:col w:w="4656" w:space="91"/>
            <w:col w:w="37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pStyle w:val="Heading6"/>
        <w:numPr>
          <w:ilvl w:val="3"/>
          <w:numId w:val="14"/>
        </w:numPr>
        <w:tabs>
          <w:tab w:pos="2333" w:val="left" w:leader="none"/>
          <w:tab w:pos="2334" w:val="left" w:leader="none"/>
        </w:tabs>
        <w:spacing w:line="240" w:lineRule="auto" w:before="0" w:after="0"/>
        <w:ind w:left="2333" w:right="0" w:hanging="905"/>
        <w:jc w:val="left"/>
      </w:pPr>
      <w:bookmarkStart w:name="_TOC_250028" w:id="30"/>
      <w:r>
        <w:rPr>
          <w:color w:val="231F20"/>
          <w:w w:val="120"/>
        </w:rPr>
        <w:t>Oﬄoaded</w:t>
      </w:r>
      <w:r>
        <w:rPr>
          <w:color w:val="231F20"/>
          <w:spacing w:val="21"/>
          <w:w w:val="120"/>
        </w:rPr>
        <w:t> </w:t>
      </w:r>
      <w:bookmarkEnd w:id="30"/>
      <w:r>
        <w:rPr>
          <w:color w:val="231F20"/>
          <w:w w:val="120"/>
        </w:rPr>
        <w:t>computation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501" w:lineRule="auto"/>
        <w:ind w:left="1429" w:right="1859"/>
      </w:pPr>
      <w:r>
        <w:rPr>
          <w:color w:val="231F20"/>
          <w:w w:val="110"/>
        </w:rPr>
        <w:t>This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oﬄoaded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includes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transmission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actual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computation:</w:t>
      </w:r>
    </w:p>
    <w:p>
      <w:pPr>
        <w:pStyle w:val="BodyText"/>
        <w:spacing w:before="9"/>
      </w:pPr>
    </w:p>
    <w:p>
      <w:pPr>
        <w:spacing w:before="67"/>
        <w:ind w:left="2995" w:right="0" w:firstLine="0"/>
        <w:jc w:val="left"/>
        <w:rPr>
          <w:i/>
          <w:sz w:val="15"/>
        </w:rPr>
      </w:pPr>
      <w:r>
        <w:rPr>
          <w:i/>
          <w:color w:val="231F20"/>
          <w:w w:val="135"/>
          <w:position w:val="3"/>
          <w:sz w:val="20"/>
        </w:rPr>
        <w:t>E</w:t>
      </w:r>
      <w:r>
        <w:rPr>
          <w:i/>
          <w:color w:val="231F20"/>
          <w:w w:val="135"/>
          <w:sz w:val="15"/>
        </w:rPr>
        <w:t>k,off</w:t>
      </w:r>
      <w:r>
        <w:rPr>
          <w:i/>
          <w:color w:val="231F20"/>
          <w:spacing w:val="9"/>
          <w:w w:val="135"/>
          <w:sz w:val="15"/>
        </w:rPr>
        <w:t> </w:t>
      </w:r>
      <w:r>
        <w:rPr>
          <w:color w:val="231F20"/>
          <w:w w:val="135"/>
          <w:position w:val="3"/>
          <w:sz w:val="20"/>
        </w:rPr>
        <w:t>=</w:t>
      </w:r>
      <w:r>
        <w:rPr>
          <w:color w:val="231F20"/>
          <w:spacing w:val="6"/>
          <w:w w:val="135"/>
          <w:position w:val="3"/>
          <w:sz w:val="20"/>
        </w:rPr>
        <w:t> </w:t>
      </w:r>
      <w:r>
        <w:rPr>
          <w:i/>
          <w:color w:val="231F20"/>
          <w:w w:val="135"/>
          <w:position w:val="3"/>
          <w:sz w:val="20"/>
        </w:rPr>
        <w:t>E</w:t>
      </w:r>
      <w:r>
        <w:rPr>
          <w:i/>
          <w:color w:val="231F20"/>
          <w:w w:val="135"/>
          <w:sz w:val="15"/>
        </w:rPr>
        <w:t>k,u</w:t>
      </w:r>
      <w:r>
        <w:rPr>
          <w:i/>
          <w:color w:val="231F20"/>
          <w:spacing w:val="20"/>
          <w:w w:val="135"/>
          <w:sz w:val="15"/>
        </w:rPr>
        <w:t> </w:t>
      </w:r>
      <w:r>
        <w:rPr>
          <w:color w:val="231F20"/>
          <w:w w:val="135"/>
          <w:position w:val="3"/>
          <w:sz w:val="20"/>
        </w:rPr>
        <w:t>+</w:t>
      </w:r>
      <w:r>
        <w:rPr>
          <w:color w:val="231F20"/>
          <w:spacing w:val="-7"/>
          <w:w w:val="135"/>
          <w:position w:val="3"/>
          <w:sz w:val="20"/>
        </w:rPr>
        <w:t> </w:t>
      </w:r>
      <w:r>
        <w:rPr>
          <w:i/>
          <w:color w:val="231F20"/>
          <w:w w:val="135"/>
          <w:position w:val="3"/>
          <w:sz w:val="20"/>
        </w:rPr>
        <w:t>E</w:t>
      </w:r>
      <w:r>
        <w:rPr>
          <w:i/>
          <w:color w:val="231F20"/>
          <w:w w:val="135"/>
          <w:sz w:val="15"/>
        </w:rPr>
        <w:t>k,m</w:t>
      </w:r>
    </w:p>
    <w:p>
      <w:pPr>
        <w:pStyle w:val="BodyText"/>
        <w:spacing w:line="107" w:lineRule="exact" w:before="31"/>
        <w:ind w:right="1867"/>
        <w:jc w:val="right"/>
      </w:pPr>
      <w:r>
        <w:rPr>
          <w:color w:val="231F20"/>
          <w:w w:val="110"/>
        </w:rPr>
        <w:t>(5.4)</w:t>
      </w:r>
    </w:p>
    <w:p>
      <w:pPr>
        <w:spacing w:after="0" w:line="107" w:lineRule="exact"/>
        <w:jc w:val="right"/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959" w:val="left" w:leader="none"/>
        </w:tabs>
        <w:spacing w:line="407" w:lineRule="exact" w:before="0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272.5065pt;margin-top:13.713072pt;width:11.4pt;height:7.5pt;mso-position-horizontal-relative:page;mso-position-vertical-relative:paragraph;z-index:-207959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k,n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1651pt;margin-top:13.713072pt;width:11.4pt;height:7.5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k,n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241608pt;margin-top:17.002598pt;width:8.8pt;height:11.25pt;mso-position-horizontal-relative:page;mso-position-vertical-relative:paragraph;z-index:-2079488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r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bscript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895599pt;margin-top:13.580072pt;width:7.05pt;height:7.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384705pt;margin-top:13.713072pt;width:4.150pt;height:7.5pt;mso-position-horizontal-relative:page;mso-position-vertical-relative:paragraph;z-index:-207938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631714pt;margin-top:13.713072pt;width:4.150pt;height:7.5pt;mso-position-horizontal-relative:page;mso-position-vertical-relative:paragraph;z-index:-207933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779694pt;margin-top:13.713072pt;width:4.150pt;height:7.5pt;mso-position-horizontal-relative:page;mso-position-vertical-relative:paragraph;z-index:-207928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10382pt;margin-top:14.65137pt;width:13.6pt;height:7.5pt;mso-position-horizontal-relative:page;mso-position-vertical-relative:paragraph;z-index:-207923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k,m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55"/>
          <w:sz w:val="20"/>
        </w:rPr>
        <w:t>=</w:t>
      </w:r>
      <w:r>
        <w:rPr>
          <w:color w:val="231F20"/>
          <w:spacing w:val="18"/>
          <w:w w:val="155"/>
          <w:sz w:val="20"/>
        </w:rPr>
        <w:t> </w:t>
      </w:r>
      <w:r>
        <w:rPr>
          <w:rFonts w:ascii="Cambria" w:hAnsi="Cambria"/>
          <w:color w:val="231F20"/>
          <w:w w:val="250"/>
          <w:position w:val="19"/>
          <w:sz w:val="20"/>
        </w:rPr>
        <w:t>Σ</w:t>
      </w:r>
      <w:r>
        <w:rPr>
          <w:rFonts w:ascii="Cambria" w:hAnsi="Cambria"/>
          <w:color w:val="231F20"/>
          <w:spacing w:val="-45"/>
          <w:w w:val="250"/>
          <w:position w:val="19"/>
          <w:sz w:val="20"/>
        </w:rPr>
        <w:t> </w:t>
      </w:r>
      <w:r>
        <w:rPr>
          <w:i/>
          <w:color w:val="231F20"/>
          <w:w w:val="155"/>
          <w:sz w:val="20"/>
        </w:rPr>
        <w:t>x</w:t>
        <w:tab/>
      </w:r>
      <w:r>
        <w:rPr>
          <w:i/>
          <w:color w:val="231F20"/>
          <w:w w:val="120"/>
          <w:sz w:val="20"/>
        </w:rPr>
        <w:t>p</w:t>
      </w:r>
    </w:p>
    <w:p>
      <w:pPr>
        <w:pStyle w:val="BodyText"/>
        <w:spacing w:before="5"/>
        <w:rPr>
          <w:i/>
          <w:sz w:val="6"/>
        </w:rPr>
      </w:pPr>
    </w:p>
    <w:p>
      <w:pPr>
        <w:pStyle w:val="BodyText"/>
        <w:ind w:left="3823"/>
      </w:pPr>
      <w:r>
        <w:rPr/>
        <w:pict>
          <v:shape style="width:16.650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Cambria" w:hAnsi="Cambria"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n</w:t>
                  </w:r>
                  <w:r>
                    <w:rPr>
                      <w:rFonts w:ascii="Cambria" w:hAnsi="Cambria"/>
                      <w:color w:val="231F20"/>
                      <w:w w:val="120"/>
                      <w:sz w:val="15"/>
                    </w:rPr>
                    <w:t>∈N</w:t>
                  </w:r>
                </w:p>
              </w:txbxContent>
            </v:textbox>
          </v:shape>
        </w:pict>
      </w:r>
      <w:r>
        <w:rPr/>
      </w:r>
    </w:p>
    <w:p>
      <w:pPr>
        <w:spacing w:before="24"/>
        <w:ind w:left="219" w:right="0" w:firstLine="0"/>
        <w:jc w:val="left"/>
        <w:rPr>
          <w:rFonts w:ascii="Lucida Sans Unicode" w:hAnsi="Lucida Sans Unicode"/>
          <w:sz w:val="20"/>
        </w:rPr>
      </w:pPr>
      <w:r>
        <w:rPr/>
        <w:br w:type="column"/>
      </w:r>
      <w:r>
        <w:rPr>
          <w:i/>
          <w:color w:val="231F20"/>
          <w:spacing w:val="-1"/>
          <w:w w:val="130"/>
          <w:sz w:val="20"/>
          <w:u w:val="single" w:color="231F20"/>
        </w:rPr>
        <w:t>λ</w:t>
      </w:r>
      <w:r>
        <w:rPr>
          <w:i/>
          <w:color w:val="231F20"/>
          <w:spacing w:val="-1"/>
          <w:w w:val="130"/>
          <w:sz w:val="20"/>
          <w:u w:val="single" w:color="231F20"/>
          <w:vertAlign w:val="subscript"/>
        </w:rPr>
        <w:t>k</w:t>
      </w:r>
      <w:r>
        <w:rPr>
          <w:i/>
          <w:color w:val="231F20"/>
          <w:spacing w:val="-1"/>
          <w:w w:val="130"/>
          <w:sz w:val="20"/>
          <w:u w:val="single" w:color="231F20"/>
          <w:vertAlign w:val="baseline"/>
        </w:rPr>
        <w:t>d</w:t>
      </w:r>
      <w:r>
        <w:rPr>
          <w:i/>
          <w:color w:val="231F20"/>
          <w:spacing w:val="-1"/>
          <w:w w:val="130"/>
          <w:sz w:val="20"/>
          <w:u w:val="single" w:color="231F20"/>
          <w:vertAlign w:val="subscript"/>
        </w:rPr>
        <w:t>k</w:t>
      </w:r>
      <w:r>
        <w:rPr>
          <w:i/>
          <w:color w:val="231F20"/>
          <w:spacing w:val="21"/>
          <w:w w:val="130"/>
          <w:sz w:val="20"/>
          <w:vertAlign w:val="baseline"/>
        </w:rPr>
        <w:t> </w:t>
      </w:r>
      <w:r>
        <w:rPr>
          <w:color w:val="231F20"/>
          <w:w w:val="130"/>
          <w:position w:val="-13"/>
          <w:sz w:val="20"/>
          <w:vertAlign w:val="baseline"/>
        </w:rPr>
        <w:t>+</w:t>
      </w:r>
      <w:r>
        <w:rPr>
          <w:color w:val="231F20"/>
          <w:spacing w:val="-14"/>
          <w:w w:val="130"/>
          <w:position w:val="-1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30"/>
          <w:position w:val="-13"/>
          <w:sz w:val="20"/>
          <w:vertAlign w:val="baseline"/>
        </w:rPr>
        <w:t>K</w:t>
      </w:r>
    </w:p>
    <w:p>
      <w:pPr>
        <w:tabs>
          <w:tab w:pos="1129" w:val="left" w:leader="none"/>
        </w:tabs>
        <w:spacing w:before="162"/>
        <w:ind w:left="11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25"/>
          <w:sz w:val="20"/>
        </w:rPr>
        <w:t>λ</w:t>
      </w:r>
      <w:r>
        <w:rPr>
          <w:i/>
          <w:color w:val="231F20"/>
          <w:spacing w:val="38"/>
          <w:w w:val="125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spacing w:val="4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d</w:t>
      </w:r>
      <w:r>
        <w:rPr>
          <w:i/>
          <w:color w:val="231F20"/>
          <w:spacing w:val="43"/>
          <w:w w:val="115"/>
          <w:sz w:val="20"/>
        </w:rPr>
        <w:t> </w:t>
      </w: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spacing w:val="-39"/>
          <w:w w:val="135"/>
          <w:sz w:val="20"/>
        </w:rPr>
        <w:t> </w:t>
      </w:r>
      <w:r>
        <w:rPr>
          <w:color w:val="231F20"/>
          <w:w w:val="125"/>
          <w:sz w:val="20"/>
          <w:vertAlign w:val="superscript"/>
        </w:rPr>
        <w:t>2</w:t>
      </w:r>
      <w:r>
        <w:rPr>
          <w:color w:val="231F20"/>
          <w:w w:val="125"/>
          <w:sz w:val="20"/>
          <w:vertAlign w:val="baseline"/>
        </w:rPr>
        <w:tab/>
      </w:r>
      <w:r>
        <w:rPr>
          <w:i/>
          <w:color w:val="231F20"/>
          <w:w w:val="125"/>
          <w:sz w:val="20"/>
          <w:vertAlign w:val="baseline"/>
        </w:rPr>
        <w:t>,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671" w:space="40"/>
            <w:col w:w="1068" w:space="39"/>
            <w:col w:w="4622"/>
          </w:cols>
        </w:sectPr>
      </w:pPr>
    </w:p>
    <w:p>
      <w:pPr>
        <w:pStyle w:val="Heading4"/>
        <w:numPr>
          <w:ilvl w:val="1"/>
          <w:numId w:val="15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27" w:id="31"/>
      <w:r>
        <w:rPr>
          <w:color w:val="231F20"/>
          <w:w w:val="115"/>
        </w:rPr>
        <w:t>Modeling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congestion</w:t>
      </w:r>
      <w:r>
        <w:rPr>
          <w:color w:val="231F20"/>
          <w:spacing w:val="26"/>
          <w:w w:val="115"/>
        </w:rPr>
        <w:t> </w:t>
      </w:r>
      <w:bookmarkEnd w:id="31"/>
      <w:r>
        <w:rPr>
          <w:color w:val="231F20"/>
          <w:w w:val="115"/>
        </w:rPr>
        <w:t>control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 order to simulate the various machine learning algorithms and evaluate their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performance,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network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testbed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was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WSNet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simulator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with some custom bindings for its packet based network simulation capabilities.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Standard </w:t>
      </w:r>
      <w:r>
        <w:rPr>
          <w:color w:val="231F20"/>
          <w:w w:val="115"/>
        </w:rPr>
        <w:t>TCP </w:t>
      </w:r>
      <w:r>
        <w:rPr>
          <w:color w:val="231F20"/>
          <w:w w:val="110"/>
        </w:rPr>
        <w:t>and UDP traﬃc was generated with the links being put under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various levels of network traﬃc load. Network links in the testbed were conﬁg-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ured to support a maximum data rate of 1 Gbps with 1ms of maximum latency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between the nodes in the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controller node is dedicated for house-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keeping duties during simulation.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arrangement most accurately mimics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real world network with monitoring nodes sampling the network throughput 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speciﬁed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intervals.</w:t>
      </w:r>
    </w:p>
    <w:p>
      <w:pPr>
        <w:pStyle w:val="BodyText"/>
        <w:spacing w:line="501" w:lineRule="auto" w:before="167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generated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standard</w:t>
      </w:r>
      <w:r>
        <w:rPr>
          <w:color w:val="231F20"/>
          <w:spacing w:val="-11"/>
          <w:w w:val="110"/>
        </w:rPr>
        <w:t> </w:t>
      </w:r>
      <w:r>
        <w:rPr>
          <w:i/>
          <w:color w:val="231F20"/>
          <w:w w:val="110"/>
        </w:rPr>
        <w:t>iPerf3</w:t>
      </w:r>
      <w:r>
        <w:rPr>
          <w:i/>
          <w:color w:val="231F20"/>
          <w:spacing w:val="10"/>
          <w:w w:val="110"/>
        </w:rPr>
        <w:t> </w:t>
      </w:r>
      <w:r>
        <w:rPr>
          <w:color w:val="231F20"/>
          <w:w w:val="110"/>
        </w:rPr>
        <w:t>tool.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generate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5"/>
        </w:rPr>
        <w:t>TCP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UDP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deﬁned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ﬂow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parameters.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 custom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Python script was created to modify the default behavior of iPerf3 and create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realistic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data.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parameters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in Table 1.   Network bottlenecks were adequately simulated with the help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Python script.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Another Python script running on the controller node was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responsible for data collection. Data collection was also performed using iPerf3.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simulation generated 100,000 data samples from each monitored network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interface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testbed.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10"/>
        </w:rPr>
        <w:t>In order to generate information on the network links and interfaces, the Net-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Measuring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Accounting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Meter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(Netmate)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[240].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Netmate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conﬁgured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run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router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nodes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capture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log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statistics.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Other system resource utilization statistics were captured using the DStat tool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available in Linux as a system utility. System resources collected included CPU,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RAM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interface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utilization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interfaces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[241].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download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upload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bitrates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interface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obtained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Dstat. The </w:t>
      </w:r>
      <w:r>
        <w:rPr>
          <w:i/>
          <w:color w:val="231F20"/>
          <w:w w:val="110"/>
        </w:rPr>
        <w:t>maxBitrate </w:t>
      </w:r>
      <w:r>
        <w:rPr>
          <w:color w:val="231F20"/>
          <w:w w:val="110"/>
        </w:rPr>
        <w:t>feature is generated from the available information. 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new feature can also be used to determine the network link usage ratio for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upload and download channels.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Now, the </w:t>
      </w:r>
      <w:r>
        <w:rPr>
          <w:i/>
          <w:color w:val="231F20"/>
          <w:w w:val="110"/>
        </w:rPr>
        <w:t>maxBitrate </w:t>
      </w:r>
      <w:r>
        <w:rPr>
          <w:color w:val="231F20"/>
          <w:w w:val="110"/>
        </w:rPr>
        <w:t>feature can be used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compute the </w:t>
      </w:r>
      <w:r>
        <w:rPr>
          <w:i/>
          <w:color w:val="231F20"/>
          <w:w w:val="110"/>
        </w:rPr>
        <w:t>futureBitrate </w:t>
      </w:r>
      <w:r>
        <w:rPr>
          <w:color w:val="231F20"/>
          <w:w w:val="110"/>
        </w:rPr>
        <w:t>feature by shifting the </w:t>
      </w:r>
      <w:r>
        <w:rPr>
          <w:i/>
          <w:color w:val="231F20"/>
          <w:w w:val="110"/>
        </w:rPr>
        <w:t>maxBitrate </w:t>
      </w:r>
      <w:r>
        <w:rPr>
          <w:color w:val="231F20"/>
          <w:w w:val="110"/>
        </w:rPr>
        <w:t>value.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fre-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quency of the collected data and the oﬀset value determines the depth of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future predictions.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dataset is ﬁnally normalized to have values between 0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1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reduce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diﬀerences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feature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scales.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1"/>
          <w:numId w:val="15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26" w:id="32"/>
      <w:r>
        <w:rPr>
          <w:color w:val="231F20"/>
          <w:w w:val="115"/>
        </w:rPr>
        <w:t>Simulation</w:t>
      </w:r>
      <w:r>
        <w:rPr>
          <w:color w:val="231F20"/>
          <w:spacing w:val="5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60"/>
          <w:w w:val="115"/>
        </w:rPr>
        <w:t> </w:t>
      </w:r>
      <w:bookmarkEnd w:id="32"/>
      <w:r>
        <w:rPr>
          <w:color w:val="231F20"/>
          <w:w w:val="115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/>
        <w:pict>
          <v:line style="position:absolute;mso-position-horizontal-relative:page;mso-position-vertical-relative:paragraph;z-index:-20791808" from="217.494003pt,134.292572pt" to="226.766003pt,134.292572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18.132401pt;margin-top:134.315506pt;width:7.55pt;height:8.25pt;mso-position-horizontal-relative:page;mso-position-vertical-relative:paragraph;z-index:-20791296" type="#_x0000_t202" filled="false" stroked="false">
            <v:textbox inset="0,0,0,0">
              <w:txbxContent>
                <w:p>
                  <w:pPr>
                    <w:spacing w:line="141" w:lineRule="auto" w:before="2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3"/>
                      <w:sz w:val="15"/>
                    </w:rPr>
                    <w:t>d</w:t>
                  </w:r>
                  <w:r>
                    <w:rPr>
                      <w:color w:val="231F20"/>
                      <w:w w:val="11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For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analysis,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compared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scheme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ﬁxed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ratio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  devices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process tasks onboard their processors while in the ﬁxed oﬄoading ratio scheme,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ratios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assigned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user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constraints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1.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We consider the Rayleigh distributed fading and path loss models for our sim-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ulation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denoted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rFonts w:ascii="Cambria" w:hAnsi="Cambria"/>
          <w:color w:val="231F20"/>
          <w:w w:val="105"/>
          <w:vertAlign w:val="superscript"/>
        </w:rPr>
        <w:t>|</w:t>
      </w:r>
      <w:r>
        <w:rPr>
          <w:i/>
          <w:color w:val="231F20"/>
          <w:w w:val="105"/>
          <w:vertAlign w:val="superscript"/>
        </w:rPr>
        <w:t>β</w:t>
      </w:r>
      <w:r>
        <w:rPr>
          <w:rFonts w:ascii="Cambria" w:hAnsi="Cambria"/>
          <w:color w:val="231F20"/>
          <w:w w:val="105"/>
          <w:vertAlign w:val="superscript"/>
        </w:rPr>
        <w:t>|</w:t>
      </w:r>
      <w:r>
        <w:rPr>
          <w:rFonts w:ascii="Cambria" w:hAnsi="Cambria"/>
          <w:color w:val="231F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where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β</w:t>
      </w:r>
      <w:r>
        <w:rPr>
          <w:i/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short-term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channel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fading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d</w:t>
      </w:r>
      <w:r>
        <w:rPr>
          <w:i/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distance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between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two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nodes.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Simulation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parameters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listed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Table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5.2.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In order to simulate the various machine learning algorithms and evaluate their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performance,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network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testbed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was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created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using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WSNet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simulator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some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custom bindings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packet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capabilities.</w:t>
      </w:r>
    </w:p>
    <w:p>
      <w:pPr>
        <w:spacing w:after="0" w:line="501" w:lineRule="auto"/>
        <w:jc w:val="both"/>
        <w:sectPr>
          <w:headerReference w:type="default" r:id="rId35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2889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0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5.1:</w:t>
      </w:r>
      <w:r>
        <w:rPr>
          <w:smallCaps w:val="0"/>
          <w:color w:val="231F20"/>
          <w:spacing w:val="3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used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simulations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1655990</wp:posOffset>
            </wp:positionH>
            <wp:positionV relativeFrom="paragraph">
              <wp:posOffset>183746</wp:posOffset>
            </wp:positionV>
            <wp:extent cx="4407534" cy="3221831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534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Standard </w:t>
      </w:r>
      <w:r>
        <w:rPr>
          <w:color w:val="231F20"/>
          <w:w w:val="115"/>
        </w:rPr>
        <w:t>TCP </w:t>
      </w:r>
      <w:r>
        <w:rPr>
          <w:color w:val="231F20"/>
          <w:w w:val="110"/>
        </w:rPr>
        <w:t>and UDP traﬃc was generated with the links being put under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various levels of network traﬃc load. Network links in the testbed were conﬁg-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ured to support a maximum data rate of 1 Gbps with 1ms of maximum latency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between the nodes in the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 controller node is dedicated for house-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keeping duties during simulation.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arrangement most accurately mimics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real world network with monitoring nodes sampling the network throughput 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speciﬁed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intervals.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schematic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topology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5.1.</w:t>
      </w:r>
    </w:p>
    <w:p>
      <w:pPr>
        <w:pStyle w:val="BodyText"/>
        <w:spacing w:before="170"/>
        <w:ind w:left="142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Table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5.1.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Figure 5.2 shows the variation of the total consumed energy for all the three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schemes with respect to the number of users considering </w:t>
      </w:r>
      <w:r>
        <w:rPr>
          <w:i/>
          <w:color w:val="231F20"/>
          <w:w w:val="105"/>
        </w:rPr>
        <w:t>N </w:t>
      </w:r>
      <w:r>
        <w:rPr>
          <w:color w:val="231F20"/>
          <w:w w:val="105"/>
        </w:rPr>
        <w:t>= 200.  As the number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users increase, energy expenditures in all three schemes increase with increase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computation.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reduce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expenditure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by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1405" w:right="1843" w:firstLine="0"/>
        <w:jc w:val="center"/>
        <w:rPr>
          <w:sz w:val="18"/>
        </w:rPr>
      </w:pPr>
      <w:r>
        <w:rPr>
          <w:color w:val="231F20"/>
          <w:spacing w:val="-1"/>
          <w:w w:val="130"/>
          <w:sz w:val="18"/>
        </w:rPr>
        <w:t>T</w:t>
      </w:r>
      <w:r>
        <w:rPr>
          <w:smallCaps/>
          <w:color w:val="231F20"/>
          <w:spacing w:val="-1"/>
          <w:w w:val="130"/>
          <w:sz w:val="18"/>
        </w:rPr>
        <w:t>able</w:t>
      </w:r>
      <w:r>
        <w:rPr>
          <w:smallCaps w:val="0"/>
          <w:color w:val="231F20"/>
          <w:spacing w:val="-6"/>
          <w:w w:val="130"/>
          <w:sz w:val="18"/>
        </w:rPr>
        <w:t> </w:t>
      </w:r>
      <w:r>
        <w:rPr>
          <w:smallCaps w:val="0"/>
          <w:color w:val="231F20"/>
          <w:spacing w:val="-1"/>
          <w:w w:val="120"/>
          <w:sz w:val="18"/>
        </w:rPr>
        <w:t>5.1:</w:t>
      </w:r>
      <w:r>
        <w:rPr>
          <w:smallCaps w:val="0"/>
          <w:color w:val="231F20"/>
          <w:spacing w:val="13"/>
          <w:w w:val="120"/>
          <w:sz w:val="18"/>
        </w:rPr>
        <w:t> </w:t>
      </w:r>
      <w:r>
        <w:rPr>
          <w:smallCaps w:val="0"/>
          <w:color w:val="231F20"/>
          <w:spacing w:val="-1"/>
          <w:w w:val="120"/>
          <w:sz w:val="18"/>
        </w:rPr>
        <w:t>Simulation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spacing w:val="-1"/>
          <w:w w:val="120"/>
          <w:sz w:val="18"/>
        </w:rPr>
        <w:t>parameters</w:t>
      </w: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8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9"/>
        <w:gridCol w:w="1855"/>
        <w:gridCol w:w="1487"/>
      </w:tblGrid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Parameter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Value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Distribution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Protocol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TCP</w:t>
            </w:r>
            <w:r>
              <w:rPr>
                <w:color w:val="231F20"/>
                <w:spacing w:val="12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and</w:t>
            </w:r>
            <w:r>
              <w:rPr>
                <w:color w:val="231F20"/>
                <w:spacing w:val="14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UDP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Traﬃc</w:t>
            </w:r>
            <w:r>
              <w:rPr>
                <w:color w:val="231F20"/>
                <w:spacing w:val="2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duration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sz w:val="20"/>
              </w:rPr>
              <w:t>[20,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1000]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seconds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Packet</w:t>
            </w:r>
            <w:r>
              <w:rPr>
                <w:color w:val="231F20"/>
                <w:spacing w:val="1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size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sz w:val="20"/>
              </w:rPr>
              <w:t>[32,</w:t>
            </w:r>
            <w:r>
              <w:rPr>
                <w:color w:val="231F20"/>
                <w:spacing w:val="33"/>
                <w:sz w:val="20"/>
              </w:rPr>
              <w:t> </w:t>
            </w:r>
            <w:r>
              <w:rPr>
                <w:color w:val="231F20"/>
                <w:sz w:val="20"/>
              </w:rPr>
              <w:t>1472]</w:t>
            </w:r>
            <w:r>
              <w:rPr>
                <w:color w:val="231F20"/>
                <w:spacing w:val="34"/>
                <w:sz w:val="20"/>
              </w:rPr>
              <w:t> </w:t>
            </w:r>
            <w:r>
              <w:rPr>
                <w:color w:val="231F20"/>
                <w:sz w:val="20"/>
              </w:rPr>
              <w:t>bytes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  <w:tr>
        <w:trPr>
          <w:trHeight w:val="506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Bitrate</w:t>
            </w:r>
          </w:p>
        </w:tc>
        <w:tc>
          <w:tcPr>
            <w:tcW w:w="1855" w:type="dxa"/>
          </w:tcPr>
          <w:p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  <w:r>
              <w:rPr>
                <w:color w:val="231F20"/>
                <w:spacing w:val="2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Mbps</w:t>
            </w:r>
            <w:r>
              <w:rPr>
                <w:color w:val="231F20"/>
                <w:spacing w:val="24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Mean</w:t>
            </w:r>
          </w:p>
          <w:p>
            <w:pPr>
              <w:pStyle w:val="TableParagraph"/>
              <w:spacing w:line="240" w:lineRule="auto" w:before="10"/>
              <w:ind w:left="110"/>
              <w:jc w:val="lef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512</w:t>
            </w:r>
            <w:r>
              <w:rPr>
                <w:color w:val="231F20"/>
                <w:spacing w:val="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Kbps</w:t>
            </w:r>
            <w:r>
              <w:rPr>
                <w:color w:val="231F20"/>
                <w:spacing w:val="18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nominal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5"/>
              <w:rPr>
                <w:i/>
                <w:sz w:val="20"/>
              </w:rPr>
            </w:pPr>
            <w:r>
              <w:rPr>
                <w:color w:val="231F20"/>
                <w:w w:val="120"/>
                <w:sz w:val="20"/>
              </w:rPr>
              <w:t>Normal</w:t>
            </w:r>
            <w:r>
              <w:rPr>
                <w:color w:val="231F20"/>
                <w:spacing w:val="-9"/>
                <w:w w:val="120"/>
                <w:sz w:val="20"/>
              </w:rPr>
              <w:t> </w:t>
            </w:r>
            <w:r>
              <w:rPr>
                <w:i/>
                <w:color w:val="231F20"/>
                <w:w w:val="120"/>
                <w:sz w:val="20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spacing w:val="-1"/>
                <w:w w:val="115"/>
                <w:sz w:val="20"/>
              </w:rPr>
              <w:t>Flow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Inter-arrival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duration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sz w:val="20"/>
              </w:rPr>
              <w:t>[10,</w:t>
            </w:r>
            <w:r>
              <w:rPr>
                <w:color w:val="231F20"/>
                <w:spacing w:val="30"/>
                <w:sz w:val="20"/>
              </w:rPr>
              <w:t> </w:t>
            </w:r>
            <w:r>
              <w:rPr>
                <w:color w:val="231F20"/>
                <w:sz w:val="20"/>
              </w:rPr>
              <w:t>1000]</w:t>
            </w:r>
            <w:r>
              <w:rPr>
                <w:color w:val="231F20"/>
                <w:spacing w:val="31"/>
                <w:sz w:val="20"/>
              </w:rPr>
              <w:t> </w:t>
            </w:r>
            <w:r>
              <w:rPr>
                <w:color w:val="231F20"/>
                <w:sz w:val="20"/>
              </w:rPr>
              <w:t>seconds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Source/Destination</w:t>
            </w:r>
            <w:r>
              <w:rPr>
                <w:color w:val="231F20"/>
                <w:spacing w:val="2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Endpoints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Host</w:t>
            </w:r>
            <w:r>
              <w:rPr>
                <w:color w:val="231F20"/>
                <w:spacing w:val="-4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IP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  <w:tr>
        <w:trPr>
          <w:trHeight w:val="252" w:hRule="atLeast"/>
        </w:trPr>
        <w:tc>
          <w:tcPr>
            <w:tcW w:w="2939" w:type="dxa"/>
          </w:tcPr>
          <w:p>
            <w:pPr>
              <w:pStyle w:val="TableParagraph"/>
              <w:ind w:left="97" w:right="9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iPerf3</w:t>
            </w:r>
            <w:r>
              <w:rPr>
                <w:color w:val="231F20"/>
                <w:spacing w:val="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port</w:t>
            </w:r>
          </w:p>
        </w:tc>
        <w:tc>
          <w:tcPr>
            <w:tcW w:w="1855" w:type="dxa"/>
          </w:tcPr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color w:val="231F20"/>
                <w:sz w:val="20"/>
              </w:rPr>
              <w:t>[6000</w:t>
            </w:r>
            <w:r>
              <w:rPr>
                <w:color w:val="231F20"/>
                <w:spacing w:val="24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26"/>
                <w:sz w:val="20"/>
              </w:rPr>
              <w:t> </w:t>
            </w:r>
            <w:r>
              <w:rPr>
                <w:color w:val="231F20"/>
                <w:sz w:val="20"/>
              </w:rPr>
              <w:t>6009]</w:t>
            </w:r>
          </w:p>
        </w:tc>
        <w:tc>
          <w:tcPr>
            <w:tcW w:w="1487" w:type="dxa"/>
          </w:tcPr>
          <w:p>
            <w:pPr>
              <w:pStyle w:val="TableParagraph"/>
              <w:ind w:left="100" w:right="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Uniform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406" w:right="1843" w:firstLine="0"/>
        <w:jc w:val="center"/>
        <w:rPr>
          <w:sz w:val="18"/>
        </w:rPr>
      </w:pPr>
      <w:r>
        <w:rPr>
          <w:color w:val="231F20"/>
          <w:spacing w:val="-1"/>
          <w:w w:val="130"/>
          <w:sz w:val="18"/>
        </w:rPr>
        <w:t>T</w:t>
      </w:r>
      <w:r>
        <w:rPr>
          <w:smallCaps/>
          <w:color w:val="231F20"/>
          <w:spacing w:val="-1"/>
          <w:w w:val="130"/>
          <w:sz w:val="18"/>
        </w:rPr>
        <w:t>able</w:t>
      </w:r>
      <w:r>
        <w:rPr>
          <w:smallCaps w:val="0"/>
          <w:color w:val="231F20"/>
          <w:spacing w:val="-8"/>
          <w:w w:val="130"/>
          <w:sz w:val="18"/>
        </w:rPr>
        <w:t> </w:t>
      </w:r>
      <w:r>
        <w:rPr>
          <w:smallCaps w:val="0"/>
          <w:color w:val="231F20"/>
          <w:w w:val="120"/>
          <w:sz w:val="18"/>
        </w:rPr>
        <w:t>5.2:</w:t>
      </w:r>
      <w:r>
        <w:rPr>
          <w:smallCaps w:val="0"/>
          <w:color w:val="231F20"/>
          <w:spacing w:val="12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Simulation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Parameters</w:t>
      </w:r>
    </w:p>
    <w:p>
      <w:pPr>
        <w:pStyle w:val="BodyText"/>
      </w:pP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77"/>
        <w:gridCol w:w="1712"/>
      </w:tblGrid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89" w:right="82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Symbol</w:t>
            </w:r>
          </w:p>
        </w:tc>
        <w:tc>
          <w:tcPr>
            <w:tcW w:w="2977" w:type="dxa"/>
          </w:tcPr>
          <w:p>
            <w:pPr>
              <w:pStyle w:val="TableParagraph"/>
              <w:ind w:left="92" w:right="8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Parameter</w:t>
            </w:r>
          </w:p>
        </w:tc>
        <w:tc>
          <w:tcPr>
            <w:tcW w:w="1712" w:type="dxa"/>
          </w:tcPr>
          <w:p>
            <w:pPr>
              <w:pStyle w:val="TableParagraph"/>
              <w:ind w:left="68" w:right="74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125"/>
                <w:sz w:val="20"/>
              </w:rPr>
              <w:t>Value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0" w:right="19"/>
              <w:rPr>
                <w:i/>
                <w:sz w:val="20"/>
              </w:rPr>
            </w:pPr>
            <w:r>
              <w:rPr>
                <w:i/>
                <w:color w:val="231F20"/>
                <w:w w:val="122"/>
                <w:sz w:val="20"/>
              </w:rPr>
              <w:t>T</w:t>
            </w:r>
          </w:p>
        </w:tc>
        <w:tc>
          <w:tcPr>
            <w:tcW w:w="2977" w:type="dxa"/>
          </w:tcPr>
          <w:p>
            <w:pPr>
              <w:pStyle w:val="TableParagraph"/>
              <w:ind w:left="93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Maximum allowed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latency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50</w:t>
            </w:r>
            <w:r>
              <w:rPr>
                <w:color w:val="231F20"/>
                <w:spacing w:val="1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ms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79" w:right="82"/>
              <w:rPr>
                <w:i/>
                <w:sz w:val="20"/>
              </w:rPr>
            </w:pPr>
            <w:r>
              <w:rPr>
                <w:i/>
                <w:color w:val="231F20"/>
                <w:w w:val="125"/>
                <w:sz w:val="20"/>
              </w:rPr>
              <w:t>c</w:t>
            </w:r>
            <w:r>
              <w:rPr>
                <w:i/>
                <w:color w:val="231F20"/>
                <w:w w:val="125"/>
                <w:sz w:val="20"/>
                <w:vertAlign w:val="subscript"/>
              </w:rPr>
              <w:t>k</w:t>
            </w:r>
          </w:p>
        </w:tc>
        <w:tc>
          <w:tcPr>
            <w:tcW w:w="2977" w:type="dxa"/>
          </w:tcPr>
          <w:p>
            <w:pPr>
              <w:pStyle w:val="TableParagraph"/>
              <w:ind w:left="93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Computing</w:t>
            </w:r>
            <w:r>
              <w:rPr>
                <w:color w:val="231F20"/>
                <w:spacing w:val="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workload/intensity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1000</w:t>
            </w:r>
            <w:r>
              <w:rPr>
                <w:color w:val="231F20"/>
                <w:spacing w:val="-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cycles</w:t>
            </w:r>
            <w:r>
              <w:rPr>
                <w:color w:val="231F20"/>
                <w:spacing w:val="-4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/</w:t>
            </w:r>
            <w:r>
              <w:rPr>
                <w:color w:val="231F20"/>
                <w:spacing w:val="-4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bit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81" w:right="82"/>
              <w:rPr>
                <w:sz w:val="20"/>
              </w:rPr>
            </w:pPr>
            <w:r>
              <w:rPr>
                <w:i/>
                <w:color w:val="231F20"/>
                <w:w w:val="115"/>
                <w:sz w:val="20"/>
              </w:rPr>
              <w:t>σ</w:t>
            </w:r>
            <w:r>
              <w:rPr>
                <w:color w:val="231F20"/>
                <w:w w:val="115"/>
                <w:sz w:val="20"/>
                <w:vertAlign w:val="subscript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ind w:left="93" w:right="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Noise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spacing w:val="-1"/>
                <w:w w:val="120"/>
                <w:sz w:val="20"/>
              </w:rPr>
              <w:t>10</w:t>
            </w:r>
            <w:r>
              <w:rPr>
                <w:rFonts w:ascii="Cambria" w:hAnsi="Cambria"/>
                <w:color w:val="231F20"/>
                <w:spacing w:val="-1"/>
                <w:w w:val="120"/>
                <w:sz w:val="20"/>
                <w:vertAlign w:val="superscript"/>
              </w:rPr>
              <w:t>−</w:t>
            </w:r>
            <w:r>
              <w:rPr>
                <w:color w:val="231F20"/>
                <w:spacing w:val="-1"/>
                <w:w w:val="120"/>
                <w:sz w:val="20"/>
                <w:vertAlign w:val="superscript"/>
              </w:rPr>
              <w:t>13</w:t>
            </w:r>
            <w:r>
              <w:rPr>
                <w:color w:val="231F20"/>
                <w:spacing w:val="-2"/>
                <w:w w:val="120"/>
                <w:sz w:val="20"/>
                <w:vertAlign w:val="baseline"/>
              </w:rPr>
              <w:t> </w:t>
            </w:r>
            <w:r>
              <w:rPr>
                <w:color w:val="231F20"/>
                <w:spacing w:val="-1"/>
                <w:w w:val="120"/>
                <w:sz w:val="20"/>
                <w:vertAlign w:val="baseline"/>
              </w:rPr>
              <w:t>watts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0"/>
              <w:rPr>
                <w:i/>
                <w:sz w:val="20"/>
              </w:rPr>
            </w:pPr>
            <w:r>
              <w:rPr>
                <w:i/>
                <w:color w:val="231F20"/>
                <w:w w:val="142"/>
                <w:sz w:val="20"/>
              </w:rPr>
              <w:t>B</w:t>
            </w:r>
          </w:p>
        </w:tc>
        <w:tc>
          <w:tcPr>
            <w:tcW w:w="2977" w:type="dxa"/>
          </w:tcPr>
          <w:p>
            <w:pPr>
              <w:pStyle w:val="TableParagraph"/>
              <w:ind w:left="93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Bandwidth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12</w:t>
            </w:r>
            <w:r>
              <w:rPr>
                <w:color w:val="231F20"/>
                <w:spacing w:val="11"/>
                <w:w w:val="120"/>
                <w:sz w:val="20"/>
              </w:rPr>
              <w:t> </w:t>
            </w:r>
            <w:r>
              <w:rPr>
                <w:color w:val="231F20"/>
                <w:w w:val="120"/>
                <w:sz w:val="20"/>
              </w:rPr>
              <w:t>KHz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0" w:right="18"/>
              <w:rPr>
                <w:i/>
                <w:sz w:val="20"/>
              </w:rPr>
            </w:pPr>
            <w:r>
              <w:rPr>
                <w:i/>
                <w:color w:val="231F20"/>
                <w:w w:val="143"/>
                <w:sz w:val="20"/>
              </w:rPr>
              <w:t>F</w:t>
            </w:r>
          </w:p>
        </w:tc>
        <w:tc>
          <w:tcPr>
            <w:tcW w:w="2977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CPU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frequency</w:t>
            </w:r>
            <w:r>
              <w:rPr>
                <w:color w:val="231F20"/>
                <w:spacing w:val="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Edge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server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5</w:t>
            </w:r>
            <w:r>
              <w:rPr>
                <w:i/>
                <w:color w:val="231F20"/>
                <w:w w:val="115"/>
                <w:sz w:val="20"/>
              </w:rPr>
              <w:t>.</w:t>
            </w:r>
            <w:r>
              <w:rPr>
                <w:color w:val="231F20"/>
                <w:w w:val="115"/>
                <w:sz w:val="20"/>
              </w:rPr>
              <w:t>0</w:t>
            </w:r>
            <w:r>
              <w:rPr>
                <w:color w:val="231F20"/>
                <w:spacing w:val="13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GHz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79" w:right="82"/>
              <w:rPr>
                <w:i/>
                <w:sz w:val="20"/>
              </w:rPr>
            </w:pPr>
            <w:r>
              <w:rPr>
                <w:i/>
                <w:color w:val="231F20"/>
                <w:w w:val="150"/>
                <w:sz w:val="20"/>
              </w:rPr>
              <w:t>f</w:t>
            </w:r>
            <w:r>
              <w:rPr>
                <w:i/>
                <w:color w:val="231F20"/>
                <w:w w:val="150"/>
                <w:sz w:val="20"/>
                <w:vertAlign w:val="subscript"/>
              </w:rPr>
              <w:t>k</w:t>
            </w:r>
          </w:p>
        </w:tc>
        <w:tc>
          <w:tcPr>
            <w:tcW w:w="2977" w:type="dxa"/>
          </w:tcPr>
          <w:p>
            <w:pPr>
              <w:pStyle w:val="TableParagraph"/>
              <w:ind w:left="86" w:right="85"/>
              <w:rPr>
                <w:i/>
                <w:sz w:val="20"/>
              </w:rPr>
            </w:pPr>
            <w:r>
              <w:rPr>
                <w:color w:val="231F20"/>
                <w:w w:val="115"/>
                <w:sz w:val="20"/>
              </w:rPr>
              <w:t>CPU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frequency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for</w:t>
            </w:r>
            <w:r>
              <w:rPr>
                <w:color w:val="231F20"/>
                <w:spacing w:val="-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device</w:t>
            </w:r>
            <w:r>
              <w:rPr>
                <w:color w:val="231F20"/>
                <w:spacing w:val="-5"/>
                <w:w w:val="115"/>
                <w:sz w:val="20"/>
              </w:rPr>
              <w:t> </w:t>
            </w:r>
            <w:r>
              <w:rPr>
                <w:i/>
                <w:color w:val="231F20"/>
                <w:w w:val="115"/>
                <w:sz w:val="20"/>
              </w:rPr>
              <w:t>k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231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</w:t>
            </w:r>
            <w:r>
              <w:rPr>
                <w:i/>
                <w:color w:val="231F20"/>
                <w:w w:val="105"/>
                <w:sz w:val="20"/>
              </w:rPr>
              <w:t>.</w:t>
            </w:r>
            <w:r>
              <w:rPr>
                <w:color w:val="231F20"/>
                <w:w w:val="105"/>
                <w:sz w:val="20"/>
              </w:rPr>
              <w:t>5</w:t>
            </w:r>
            <w:r>
              <w:rPr>
                <w:color w:val="231F20"/>
                <w:spacing w:val="6"/>
                <w:w w:val="105"/>
                <w:sz w:val="20"/>
              </w:rPr>
              <w:t> </w:t>
            </w:r>
            <w:r>
              <w:rPr>
                <w:rFonts w:ascii="Lucida Sans Unicode" w:hAnsi="Lucida Sans Unicode"/>
                <w:color w:val="231F20"/>
                <w:w w:val="105"/>
                <w:sz w:val="20"/>
              </w:rPr>
              <w:t>−</w:t>
            </w:r>
            <w:r>
              <w:rPr>
                <w:rFonts w:ascii="Lucida Sans Unicode" w:hAnsi="Lucida Sans Unicode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0</w:t>
            </w:r>
            <w:r>
              <w:rPr>
                <w:i/>
                <w:color w:val="231F20"/>
                <w:w w:val="105"/>
                <w:sz w:val="20"/>
              </w:rPr>
              <w:t>.</w:t>
            </w:r>
            <w:r>
              <w:rPr>
                <w:color w:val="231F20"/>
                <w:w w:val="105"/>
                <w:sz w:val="20"/>
              </w:rPr>
              <w:t>8</w:t>
            </w:r>
            <w:r>
              <w:rPr>
                <w:color w:val="231F20"/>
                <w:spacing w:val="3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GHz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79" w:right="82"/>
              <w:rPr>
                <w:i/>
                <w:sz w:val="20"/>
              </w:rPr>
            </w:pPr>
            <w:r>
              <w:rPr>
                <w:i/>
                <w:color w:val="231F20"/>
                <w:w w:val="120"/>
                <w:sz w:val="20"/>
              </w:rPr>
              <w:t>p</w:t>
            </w:r>
            <w:r>
              <w:rPr>
                <w:i/>
                <w:color w:val="231F20"/>
                <w:w w:val="120"/>
                <w:sz w:val="20"/>
                <w:vertAlign w:val="subscript"/>
              </w:rPr>
              <w:t>k</w:t>
            </w:r>
          </w:p>
        </w:tc>
        <w:tc>
          <w:tcPr>
            <w:tcW w:w="2977" w:type="dxa"/>
          </w:tcPr>
          <w:p>
            <w:pPr>
              <w:pStyle w:val="TableParagraph"/>
              <w:ind w:left="86" w:right="85"/>
              <w:rPr>
                <w:i/>
                <w:sz w:val="20"/>
              </w:rPr>
            </w:pPr>
            <w:r>
              <w:rPr>
                <w:color w:val="231F20"/>
                <w:w w:val="110"/>
                <w:sz w:val="20"/>
              </w:rPr>
              <w:t>Transmission</w:t>
            </w:r>
            <w:r>
              <w:rPr>
                <w:color w:val="231F20"/>
                <w:spacing w:val="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power</w:t>
            </w:r>
            <w:r>
              <w:rPr>
                <w:color w:val="231F20"/>
                <w:spacing w:val="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user</w:t>
            </w:r>
            <w:r>
              <w:rPr>
                <w:color w:val="231F20"/>
                <w:spacing w:val="3"/>
                <w:w w:val="110"/>
                <w:sz w:val="20"/>
              </w:rPr>
              <w:t> </w:t>
            </w:r>
            <w:r>
              <w:rPr>
                <w:i/>
                <w:color w:val="231F20"/>
                <w:w w:val="110"/>
                <w:sz w:val="20"/>
              </w:rPr>
              <w:t>k</w:t>
            </w:r>
          </w:p>
        </w:tc>
        <w:tc>
          <w:tcPr>
            <w:tcW w:w="1712" w:type="dxa"/>
          </w:tcPr>
          <w:p>
            <w:pPr>
              <w:pStyle w:val="TableParagraph"/>
              <w:ind w:left="82" w:right="7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30</w:t>
            </w:r>
            <w:r>
              <w:rPr>
                <w:color w:val="231F20"/>
                <w:spacing w:val="18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dBm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79" w:right="82"/>
              <w:rPr>
                <w:i/>
                <w:sz w:val="20"/>
              </w:rPr>
            </w:pPr>
            <w:r>
              <w:rPr>
                <w:i/>
                <w:color w:val="231F20"/>
                <w:w w:val="120"/>
                <w:sz w:val="20"/>
              </w:rPr>
              <w:t>d</w:t>
            </w:r>
            <w:r>
              <w:rPr>
                <w:i/>
                <w:color w:val="231F20"/>
                <w:w w:val="120"/>
                <w:sz w:val="20"/>
                <w:vertAlign w:val="subscript"/>
              </w:rPr>
              <w:t>k</w:t>
            </w:r>
          </w:p>
        </w:tc>
        <w:tc>
          <w:tcPr>
            <w:tcW w:w="2977" w:type="dxa"/>
          </w:tcPr>
          <w:p>
            <w:pPr>
              <w:pStyle w:val="TableParagraph"/>
              <w:ind w:left="86" w:right="85"/>
              <w:rPr>
                <w:i/>
                <w:sz w:val="20"/>
              </w:rPr>
            </w:pPr>
            <w:r>
              <w:rPr>
                <w:color w:val="231F20"/>
                <w:w w:val="110"/>
                <w:sz w:val="20"/>
              </w:rPr>
              <w:t>Input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data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size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user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i/>
                <w:color w:val="231F20"/>
                <w:w w:val="110"/>
                <w:sz w:val="20"/>
              </w:rPr>
              <w:t>k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82" w:right="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  <w:r>
              <w:rPr>
                <w:color w:val="231F20"/>
                <w:w w:val="105"/>
                <w:sz w:val="20"/>
                <w:vertAlign w:val="superscript"/>
              </w:rPr>
              <w:t>3</w:t>
            </w:r>
            <w:r>
              <w:rPr>
                <w:color w:val="231F20"/>
                <w:spacing w:val="15"/>
                <w:w w:val="105"/>
                <w:sz w:val="20"/>
                <w:vertAlign w:val="baseline"/>
              </w:rPr>
              <w:t> </w:t>
            </w:r>
            <w:r>
              <w:rPr>
                <w:rFonts w:ascii="Lucida Sans Unicode" w:hAnsi="Lucida Sans Unicode"/>
                <w:color w:val="231F20"/>
                <w:w w:val="105"/>
                <w:sz w:val="20"/>
                <w:vertAlign w:val="baseline"/>
              </w:rPr>
              <w:t>−</w:t>
            </w:r>
            <w:r>
              <w:rPr>
                <w:rFonts w:ascii="Lucida Sans Unicode" w:hAnsi="Lucida Sans Unicode"/>
                <w:color w:val="231F20"/>
                <w:spacing w:val="-15"/>
                <w:w w:val="105"/>
                <w:sz w:val="20"/>
                <w:vertAlign w:val="baseline"/>
              </w:rPr>
              <w:t> </w:t>
            </w:r>
            <w:r>
              <w:rPr>
                <w:color w:val="231F20"/>
                <w:w w:val="105"/>
                <w:sz w:val="20"/>
                <w:vertAlign w:val="baseline"/>
              </w:rPr>
              <w:t>2</w:t>
            </w:r>
            <w:r>
              <w:rPr>
                <w:i/>
                <w:color w:val="231F20"/>
                <w:w w:val="105"/>
                <w:sz w:val="20"/>
                <w:vertAlign w:val="baseline"/>
              </w:rPr>
              <w:t>x</w:t>
            </w:r>
            <w:r>
              <w:rPr>
                <w:color w:val="231F20"/>
                <w:w w:val="105"/>
                <w:sz w:val="20"/>
                <w:vertAlign w:val="baseline"/>
              </w:rPr>
              <w:t>10</w:t>
            </w:r>
            <w:r>
              <w:rPr>
                <w:color w:val="231F20"/>
                <w:w w:val="105"/>
                <w:sz w:val="20"/>
                <w:vertAlign w:val="superscript"/>
              </w:rPr>
              <w:t>3</w:t>
            </w:r>
            <w:r>
              <w:rPr>
                <w:color w:val="231F20"/>
                <w:spacing w:val="42"/>
                <w:w w:val="105"/>
                <w:sz w:val="20"/>
                <w:vertAlign w:val="baseline"/>
              </w:rPr>
              <w:t> </w:t>
            </w:r>
            <w:r>
              <w:rPr>
                <w:color w:val="231F20"/>
                <w:w w:val="105"/>
                <w:sz w:val="20"/>
                <w:vertAlign w:val="baseline"/>
              </w:rPr>
              <w:t>bits</w:t>
            </w:r>
          </w:p>
        </w:tc>
      </w:tr>
      <w:tr>
        <w:trPr>
          <w:trHeight w:val="252" w:hRule="atLeast"/>
        </w:trPr>
        <w:tc>
          <w:tcPr>
            <w:tcW w:w="991" w:type="dxa"/>
          </w:tcPr>
          <w:p>
            <w:pPr>
              <w:pStyle w:val="TableParagraph"/>
              <w:ind w:left="0" w:right="12"/>
              <w:rPr>
                <w:i/>
                <w:sz w:val="20"/>
              </w:rPr>
            </w:pPr>
            <w:r>
              <w:rPr>
                <w:i/>
                <w:color w:val="231F20"/>
                <w:w w:val="127"/>
                <w:sz w:val="20"/>
              </w:rPr>
              <w:t>N</w:t>
            </w:r>
          </w:p>
        </w:tc>
        <w:tc>
          <w:tcPr>
            <w:tcW w:w="2977" w:type="dxa"/>
          </w:tcPr>
          <w:p>
            <w:pPr>
              <w:pStyle w:val="TableParagraph"/>
              <w:ind w:left="92" w:righ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Orthogonal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Wireless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Channels</w:t>
            </w:r>
          </w:p>
        </w:tc>
        <w:tc>
          <w:tcPr>
            <w:tcW w:w="1712" w:type="dxa"/>
          </w:tcPr>
          <w:p>
            <w:pPr>
              <w:pStyle w:val="TableParagraph"/>
              <w:spacing w:line="232" w:lineRule="exact"/>
              <w:ind w:left="82" w:right="74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rFonts w:ascii="Lucida Sans Unicode" w:hAnsi="Lucida Sans Unicode"/>
                <w:color w:val="231F20"/>
                <w:sz w:val="20"/>
              </w:rPr>
              <w:t>−</w:t>
            </w:r>
            <w:r>
              <w:rPr>
                <w:rFonts w:ascii="Lucida Sans Unicode" w:hAnsi="Lucida Sans Unicode"/>
                <w:color w:val="231F20"/>
                <w:spacing w:val="-16"/>
                <w:sz w:val="20"/>
              </w:rPr>
              <w:t> </w:t>
            </w:r>
            <w:r>
              <w:rPr>
                <w:color w:val="231F20"/>
                <w:sz w:val="20"/>
              </w:rPr>
              <w:t>200</w:t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420" w:lineRule="auto" w:before="39"/>
        <w:ind w:left="1429" w:right="1867" w:hanging="1"/>
        <w:jc w:val="both"/>
      </w:pPr>
      <w:r>
        <w:rPr>
          <w:color w:val="231F20"/>
          <w:w w:val="105"/>
        </w:rPr>
        <w:t>25%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color w:val="231F20"/>
          <w:w w:val="105"/>
        </w:rPr>
        <w:t>50% over the ﬁxed oﬄoading ratio mechanism and 40% </w:t>
      </w:r>
      <w:r>
        <w:rPr>
          <w:rFonts w:ascii="Lucida Sans Unicode" w:hAnsi="Lucida Sans Unicode"/>
          <w:color w:val="231F20"/>
          <w:w w:val="105"/>
        </w:rPr>
        <w:t>− </w:t>
      </w:r>
      <w:r>
        <w:rPr>
          <w:color w:val="231F20"/>
          <w:w w:val="105"/>
        </w:rPr>
        <w:t>60% over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mechanism.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From Figure 5.3 we observe that the energy consumption of the network decreases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as the devices increase their transmission power. This is explained from the fact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that as transmission power increases, the oﬄoad rate increases which reduces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transmission time </w:t>
      </w:r>
      <w:r>
        <w:rPr>
          <w:i/>
          <w:color w:val="231F20"/>
          <w:w w:val="110"/>
        </w:rPr>
        <w:t>t</w:t>
      </w:r>
      <w:r>
        <w:rPr>
          <w:i/>
          <w:color w:val="231F20"/>
          <w:w w:val="110"/>
          <w:vertAlign w:val="subscript"/>
        </w:rPr>
        <w:t>k,u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Enabling devices to oﬄoad more data increases system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eﬃciency. However, the rate of decrease slows down as the expended transmission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power goes beyond 35 dBm, since the eﬀect of the transmission time on energy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consumption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small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compared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actual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execution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time.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447611" cy="333394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11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11"/>
        </w:rPr>
      </w:pPr>
    </w:p>
    <w:p>
      <w:pPr>
        <w:spacing w:before="69"/>
        <w:ind w:left="1865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5.2:</w:t>
      </w:r>
      <w:r>
        <w:rPr>
          <w:smallCaps w:val="0"/>
          <w:color w:val="231F20"/>
          <w:spacing w:val="2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 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total energy consumption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 number 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devices.</w:t>
      </w:r>
    </w:p>
    <w:p>
      <w:pPr>
        <w:pStyle w:val="BodyText"/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1647336</wp:posOffset>
            </wp:positionH>
            <wp:positionV relativeFrom="paragraph">
              <wp:posOffset>230704</wp:posOffset>
            </wp:positionV>
            <wp:extent cx="4447595" cy="3333940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595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spacing w:before="70"/>
        <w:ind w:left="1817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5.3:</w:t>
      </w:r>
      <w:r>
        <w:rPr>
          <w:smallCaps w:val="0"/>
          <w:color w:val="231F20"/>
          <w:spacing w:val="2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 of total energy consumption</w:t>
      </w:r>
      <w:r>
        <w:rPr>
          <w:smallCaps w:val="0"/>
          <w:color w:val="231F20"/>
          <w:spacing w:val="-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 transmission power.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 w:after="8"/>
        <w:ind w:left="1429" w:right="1867"/>
        <w:jc w:val="both"/>
      </w:pPr>
      <w:r>
        <w:rPr>
          <w:color w:val="231F20"/>
          <w:w w:val="105"/>
        </w:rPr>
        <w:t>From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5.4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observe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reduces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relax the required latency of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is because a larger allowance of 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allows devices to oﬄoad more computation reducing overall energy consumption.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relaxation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diminishing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inﬂuence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consumption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allowable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approaches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threshold.</w:t>
      </w:r>
    </w:p>
    <w:p>
      <w:pPr>
        <w:pStyle w:val="BodyText"/>
        <w:ind w:left="1474"/>
      </w:pPr>
      <w:r>
        <w:rPr/>
        <w:drawing>
          <wp:inline distT="0" distB="0" distL="0" distR="0">
            <wp:extent cx="4447595" cy="3340989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595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2339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9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5.4:</w:t>
      </w:r>
      <w:r>
        <w:rPr>
          <w:smallCaps w:val="0"/>
          <w:color w:val="231F20"/>
          <w:spacing w:val="3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latency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total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energy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consumption.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Figure 5.5 shows that energy consumption grows with increase in the CPU fre-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quency since local computation results in reduced oﬄoading and increasing en-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ergy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consumption.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Partial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circumstances.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05"/>
        </w:rPr>
        <w:t>Figure 5.6 shows that energy consumption reduces with increase in wireless chan-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nels since users have more options to choose a channel with a preferable channel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gain.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helps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  computation  while  expending  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reducing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consumption.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454660" cy="334098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60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before="70"/>
        <w:ind w:left="0" w:right="0" w:firstLine="0"/>
        <w:jc w:val="right"/>
        <w:rPr>
          <w:sz w:val="18"/>
        </w:rPr>
      </w:pPr>
      <w:r>
        <w:rPr>
          <w:color w:val="231F20"/>
          <w:w w:val="145"/>
          <w:sz w:val="18"/>
        </w:rPr>
        <w:t>F</w:t>
      </w:r>
      <w:r>
        <w:rPr>
          <w:smallCaps/>
          <w:color w:val="231F20"/>
          <w:w w:val="145"/>
          <w:sz w:val="18"/>
        </w:rPr>
        <w:t>igure</w:t>
      </w:r>
    </w:p>
    <w:p>
      <w:pPr>
        <w:spacing w:before="70"/>
        <w:ind w:left="6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15"/>
          <w:sz w:val="18"/>
        </w:rPr>
        <w:t>5.5: </w:t>
      </w:r>
      <w:r>
        <w:rPr>
          <w:color w:val="231F20"/>
          <w:spacing w:val="33"/>
          <w:w w:val="115"/>
          <w:sz w:val="18"/>
        </w:rPr>
        <w:t> </w:t>
      </w:r>
      <w:r>
        <w:rPr>
          <w:color w:val="231F20"/>
          <w:w w:val="115"/>
          <w:sz w:val="18"/>
        </w:rPr>
        <w:t>Variation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of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total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energy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consumption</w:t>
      </w:r>
      <w:r>
        <w:rPr>
          <w:color w:val="231F20"/>
          <w:spacing w:val="28"/>
          <w:w w:val="115"/>
          <w:sz w:val="18"/>
        </w:rPr>
        <w:t> </w:t>
      </w:r>
      <w:r>
        <w:rPr>
          <w:color w:val="231F20"/>
          <w:w w:val="115"/>
          <w:sz w:val="18"/>
        </w:rPr>
        <w:t>with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device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CPU</w:t>
      </w:r>
      <w:r>
        <w:rPr>
          <w:color w:val="231F20"/>
          <w:spacing w:val="29"/>
          <w:w w:val="115"/>
          <w:sz w:val="18"/>
        </w:rPr>
        <w:t> </w:t>
      </w:r>
      <w:r>
        <w:rPr>
          <w:color w:val="231F20"/>
          <w:w w:val="115"/>
          <w:sz w:val="18"/>
        </w:rPr>
        <w:t>fre-</w:t>
      </w:r>
    </w:p>
    <w:p>
      <w:pPr>
        <w:spacing w:before="5"/>
        <w:ind w:left="2209" w:right="0" w:firstLine="0"/>
        <w:jc w:val="left"/>
        <w:rPr>
          <w:sz w:val="18"/>
        </w:rPr>
      </w:pPr>
      <w:r>
        <w:rPr>
          <w:color w:val="231F20"/>
          <w:w w:val="110"/>
          <w:sz w:val="18"/>
        </w:rPr>
        <w:t>quency.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120" w:right="680"/>
          <w:cols w:num="2" w:equalWidth="0">
            <w:col w:w="2447" w:space="40"/>
            <w:col w:w="7953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468740" cy="3340988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740" cy="33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before="70"/>
        <w:ind w:left="187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5.6:</w:t>
      </w:r>
      <w:r>
        <w:rPr>
          <w:smallCaps w:val="0"/>
          <w:color w:val="231F20"/>
          <w:spacing w:val="2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total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energy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consumption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available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channels.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 w:after="9"/>
        <w:ind w:left="1429" w:right="1867"/>
        <w:jc w:val="both"/>
      </w:pPr>
      <w:r>
        <w:rPr>
          <w:color w:val="231F20"/>
          <w:w w:val="110"/>
        </w:rPr>
        <w:t>Figure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5.7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decreases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increase in the CPU frequency at the edge.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more processor cycles become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available, more devices oﬄoad, reducing the overall energy consumption as the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computationally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eﬃcient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individual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devices.</w:t>
      </w:r>
    </w:p>
    <w:p>
      <w:pPr>
        <w:pStyle w:val="BodyText"/>
        <w:ind w:left="1474"/>
      </w:pPr>
      <w:r>
        <w:rPr/>
        <w:drawing>
          <wp:inline distT="0" distB="0" distL="0" distR="0">
            <wp:extent cx="4419417" cy="3340989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17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16"/>
        </w:rPr>
      </w:pPr>
    </w:p>
    <w:p>
      <w:pPr>
        <w:spacing w:before="0"/>
        <w:ind w:left="1406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5.7:</w:t>
      </w:r>
      <w:r>
        <w:rPr>
          <w:smallCaps w:val="0"/>
          <w:color w:val="231F20"/>
          <w:spacing w:val="2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total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energy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consumption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number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users.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We have also compared the performance of Multi Layer Perceptrons, Long Short-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Term Memory network and the Autoregressive Integrated Moving Average.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pervised learning was used to train these algorithms to predict network conges-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  future  bandwidth  utilization.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</w:t>
      </w:r>
      <w:r>
        <w:rPr>
          <w:i/>
          <w:color w:val="231F20"/>
          <w:w w:val="105"/>
        </w:rPr>
        <w:t>futureBitrate  </w:t>
      </w:r>
      <w:r>
        <w:rPr>
          <w:color w:val="231F20"/>
          <w:w w:val="105"/>
        </w:rPr>
        <w:t>feature  is  used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ARIMA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algorithm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115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features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LSTM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MLP.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trained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interfaces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reduce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bias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prediction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capabilities.</w:t>
      </w:r>
    </w:p>
    <w:p>
      <w:pPr>
        <w:pStyle w:val="BodyText"/>
        <w:spacing w:before="171"/>
        <w:ind w:left="1405" w:right="1843"/>
        <w:jc w:val="center"/>
      </w:pP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models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own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strengths.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While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ARIMA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periodic</w:t>
      </w:r>
    </w:p>
    <w:p>
      <w:pPr>
        <w:spacing w:after="0"/>
        <w:jc w:val="center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1406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1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5.8:</w:t>
      </w:r>
      <w:r>
        <w:rPr>
          <w:smallCaps w:val="0"/>
          <w:color w:val="231F20"/>
          <w:spacing w:val="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LSTM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predictions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actual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values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454672" cy="3284601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72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trends and behaviors it does so with a singular feature set.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studies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have shown that network traﬃc behavior is based on a number of factors 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require multiple feature sets to accurately model.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Both MLP and LSTM can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eﬀectively utilize multiple feature sets.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LSTM keeps a record of past events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while leaning new behaviors - a useful feature for predicting future bandwidth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requirements. MLP can process the data substantially faster as it does not need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keep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historical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records.</w:t>
      </w:r>
    </w:p>
    <w:p>
      <w:pPr>
        <w:pStyle w:val="BodyText"/>
        <w:spacing w:before="170"/>
        <w:ind w:left="1405" w:right="1843"/>
        <w:jc w:val="center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predictions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LSTM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MLP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models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Figures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5.8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and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01" w:lineRule="auto"/>
        <w:ind w:left="1429" w:right="1860"/>
      </w:pPr>
      <w:r>
        <w:rPr>
          <w:color w:val="231F20"/>
          <w:w w:val="110"/>
        </w:rPr>
        <w:t>5.9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respectively.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Figures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5.10 and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5.11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show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diﬀerences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between 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actual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predicted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values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LSTM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MLP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models.</w:t>
      </w:r>
    </w:p>
    <w:p>
      <w:pPr>
        <w:pStyle w:val="BodyText"/>
        <w:spacing w:line="501" w:lineRule="auto" w:before="175"/>
        <w:ind w:left="1429" w:right="1867"/>
        <w:jc w:val="both"/>
      </w:pPr>
      <w:r>
        <w:rPr>
          <w:color w:val="231F20"/>
          <w:w w:val="110"/>
        </w:rPr>
        <w:t>The results from the ARIMA models show a high degree of bias and poor accu-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racy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models.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errors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quite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signiﬁcant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1"/>
        <w:rPr>
          <w:sz w:val="23"/>
        </w:rPr>
      </w:pPr>
    </w:p>
    <w:p>
      <w:pPr>
        <w:spacing w:before="70"/>
        <w:ind w:left="1406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3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5.9:</w:t>
      </w:r>
      <w:r>
        <w:rPr>
          <w:smallCaps w:val="0"/>
          <w:color w:val="231F20"/>
          <w:spacing w:val="14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Variation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of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5"/>
          <w:sz w:val="18"/>
        </w:rPr>
        <w:t>MLP</w:t>
      </w:r>
      <w:r>
        <w:rPr>
          <w:smallCaps w:val="0"/>
          <w:color w:val="231F20"/>
          <w:spacing w:val="-8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predictions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and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actual</w:t>
      </w:r>
      <w:r>
        <w:rPr>
          <w:smallCaps w:val="0"/>
          <w:color w:val="231F20"/>
          <w:spacing w:val="-6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values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1668592</wp:posOffset>
            </wp:positionH>
            <wp:positionV relativeFrom="paragraph">
              <wp:posOffset>230123</wp:posOffset>
            </wp:positionV>
            <wp:extent cx="4454672" cy="3284601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72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406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5.10:</w:t>
      </w:r>
      <w:r>
        <w:rPr>
          <w:smallCaps w:val="0"/>
          <w:color w:val="231F20"/>
          <w:spacing w:val="3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Diﬀerence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between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LSTM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predictions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actual</w:t>
      </w:r>
      <w:r>
        <w:rPr>
          <w:smallCaps w:val="0"/>
          <w:color w:val="231F20"/>
          <w:spacing w:val="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values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1668592</wp:posOffset>
            </wp:positionH>
            <wp:positionV relativeFrom="paragraph">
              <wp:posOffset>230322</wp:posOffset>
            </wp:positionV>
            <wp:extent cx="4454656" cy="3284601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56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2392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2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5.11: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Diﬀerence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between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predictions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-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actual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values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454672" cy="3284601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72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thereby rendering this model unsuitable in a real world scenario.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inaccu-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racies are related to the single feature set that ARIMA uses for model ﬁtting.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feature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sets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tend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quality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predictions.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10"/>
        </w:rPr>
        <w:t>LSTM models show better performance than MLP models.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our simulations,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the diﬀerence between actual and the predicted values in the LSTM were minimal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while those in the MLP were quite signiﬁcant.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diﬀerence in the predicted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actual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values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cause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signiﬁcant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overestimation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underestimation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future.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LSTM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models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utilize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past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variations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estimate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future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traﬃc,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quality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estimations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is signiﬁcantly better.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simulations revealed that the estimations for some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interfaces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were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signiﬁcantly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interfaces.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analy-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revealed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 predictions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performed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poorly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during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variance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10"/>
        </w:rPr>
        <w:t>network traﬃc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 interfaces.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Simulations were conducted on real-time bandwidth usage prediction after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LSTM model was trained and evaluated. Each interface ran the Python script for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prediction mechanism to generate data about network traﬃc in the future.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Using out-of-band signalling the data was generated 20 times a minute and 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were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able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ahead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15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seconds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interface’s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bandwidth.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Once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the network traﬃc data for the future was made available, the computing nodes 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could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reduce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congestion.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Simulation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congestion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avoidance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mitigation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were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carried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scenarios:</w:t>
      </w: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510" w:lineRule="exact" w:before="120" w:after="0"/>
        <w:ind w:left="1942" w:right="1867" w:hanging="205"/>
        <w:jc w:val="both"/>
        <w:rPr>
          <w:sz w:val="20"/>
        </w:rPr>
      </w:pPr>
      <w:r>
        <w:rPr>
          <w:color w:val="231F20"/>
          <w:w w:val="110"/>
          <w:sz w:val="20"/>
        </w:rPr>
        <w:t>Congestion avoidance: Congestion avoidance is a proactive approach un-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dertaken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by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nodes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when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their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network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interfaces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predicted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a high rate of traﬃc in the future. Once a predeﬁned network threshold is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predicted to be reached in the future, the network controllers would start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05"/>
          <w:sz w:val="20"/>
        </w:rPr>
        <w:t>routing traﬃc on diﬀerent paths in order to ease the congestion on the path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that was predicted to become congested. In the simulations, a threshold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 65% link utilization was used to start diﬀerential routing of packets at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interface.</w:t>
      </w: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510" w:lineRule="exact" w:before="163" w:after="0"/>
        <w:ind w:left="1942" w:right="1867" w:hanging="205"/>
        <w:jc w:val="both"/>
        <w:rPr>
          <w:sz w:val="20"/>
        </w:rPr>
      </w:pPr>
      <w:r>
        <w:rPr>
          <w:color w:val="231F20"/>
          <w:w w:val="105"/>
          <w:sz w:val="20"/>
        </w:rPr>
        <w:t>Congestion mitigation: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This is a much more drastic approach to network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congestion.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If the predicted traﬃc on a network interface is predicted to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exceed a deﬁned threshold in the future, the interface would start dropping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new incoming packets as a mechanism to avoid a traﬃc overload.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packets</w:t>
      </w:r>
      <w:r>
        <w:rPr>
          <w:color w:val="231F20"/>
          <w:spacing w:val="44"/>
          <w:w w:val="105"/>
          <w:sz w:val="20"/>
        </w:rPr>
        <w:t> </w:t>
      </w:r>
      <w:r>
        <w:rPr>
          <w:color w:val="231F20"/>
          <w:w w:val="105"/>
          <w:sz w:val="20"/>
        </w:rPr>
        <w:t>would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continue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dropped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until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models</w:t>
      </w:r>
      <w:r>
        <w:rPr>
          <w:color w:val="231F20"/>
          <w:spacing w:val="44"/>
          <w:w w:val="105"/>
          <w:sz w:val="20"/>
        </w:rPr>
        <w:t> </w:t>
      </w:r>
      <w:r>
        <w:rPr>
          <w:color w:val="231F20"/>
          <w:w w:val="105"/>
          <w:sz w:val="20"/>
        </w:rPr>
        <w:t>predict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05"/>
          <w:sz w:val="20"/>
        </w:rPr>
        <w:t>future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utilization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would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drop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below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deﬁned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threshold.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</w:p>
    <w:p>
      <w:pPr>
        <w:spacing w:after="0" w:line="510" w:lineRule="exact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942" w:right="1858"/>
      </w:pPr>
      <w:r>
        <w:rPr>
          <w:color w:val="231F20"/>
          <w:w w:val="110"/>
        </w:rPr>
        <w:t>simulations,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threshold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85%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drop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incoming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packets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interface.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 this chapter we have explored the growth of mobile computing and how the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limitations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overcome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through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resource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oﬄoading.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studied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eﬀects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dif-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05"/>
        </w:rPr>
        <w:t>ferent computation oﬄoading strategies and shown how a combined resource allo-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cation and oﬄoading strategy can yield the best results. Our optimization mod-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eling method to determine the best possible approach in networks with thousands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of devices have shown how these computationally constrained devices can pro-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vide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richer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experiences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users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without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losing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appeal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small,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lightweight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consumer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combined optimization mechanism can reduce the overall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system cost over extended computations while minimizing the penalties incurred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extra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determining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decisions.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05"/>
        </w:rPr>
        <w:t>Our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chapters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optimizing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workloads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 IoT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the next chapter, we look at optimizing computing at the 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 any time, a particular edge node is connected to multiple 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 move in and out from the service area of a particular edge node, it has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take care of the handoﬀs and its associated housekeeping.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edge node has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intelligently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decide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node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handoﬀs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be cached and/or forwarded.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Given the nature of computations and the way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particularly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hard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problem.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scenario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game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arrive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acceptable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solution.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In this chapter we have evaluated a mobile edge computing network and de-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signed an algorithm to minimize the total energy consumption with strict la-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tency requirements. Owing to the nature of the problem we have divided it into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three problems that optimize the oﬄoad ratio, transmission power and resource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allocation and solved them sequentially.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Our simulation results show that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algorithm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outperforms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traditional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ﬁxed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mechanisms. A hybrid approach to computation is an eﬀective way to improve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performance in mobile devices without putting too much strain on the devices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themselves.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the next chapter we will build on this idea and look at mechanisms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experiences.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6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  <w:spacing w:line="480" w:lineRule="auto"/>
        <w:ind w:right="2229"/>
      </w:pPr>
      <w:r>
        <w:rPr>
          <w:color w:val="231F20"/>
          <w:w w:val="120"/>
        </w:rPr>
        <w:t>Optimizing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mobility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cooperative</w:t>
      </w:r>
      <w:r>
        <w:rPr>
          <w:color w:val="231F20"/>
          <w:spacing w:val="83"/>
          <w:w w:val="115"/>
        </w:rPr>
        <w:t> </w:t>
      </w:r>
      <w:r>
        <w:rPr>
          <w:color w:val="231F20"/>
          <w:w w:val="115"/>
        </w:rPr>
        <w:t>computing</w:t>
      </w:r>
      <w:r>
        <w:rPr>
          <w:color w:val="231F20"/>
          <w:spacing w:val="85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8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6"/>
          <w:w w:val="115"/>
        </w:rPr>
        <w:t> </w:t>
      </w:r>
      <w:r>
        <w:rPr>
          <w:color w:val="231F20"/>
          <w:w w:val="120"/>
        </w:rPr>
        <w:t>Edge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As more users turn to mobile computing as their primary means of consuming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services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depend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daily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needs,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application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developers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increasingly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sophisticated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applications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rely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com-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putationally intensive tasks such as image recognition, augmented reality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massively online interactive gaming [196–198].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Most mobile devices have lim-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ited computational and energy capacities and is considered to be a prime factor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holding back the growth of ubiquitous mobile computing [199].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While recent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advances in network capacity from widely deployed fourth and ﬁfth generation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networks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have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solved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bandwidth,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done</w: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406" w:right="1843"/>
        <w:jc w:val="center"/>
      </w:pPr>
      <w:r>
        <w:rPr>
          <w:color w:val="231F20"/>
        </w:rPr>
        <w:t>68</w:t>
      </w:r>
    </w:p>
    <w:p>
      <w:pPr>
        <w:spacing w:after="0"/>
        <w:jc w:val="center"/>
        <w:sectPr>
          <w:headerReference w:type="default" r:id="rId47"/>
          <w:pgSz w:w="12240" w:h="15840"/>
          <w:pgMar w:header="0" w:footer="0" w:top="1500" w:bottom="280" w:left="1120" w:right="680"/>
        </w:sectPr>
      </w:pPr>
    </w:p>
    <w:p>
      <w:pPr>
        <w:tabs>
          <w:tab w:pos="8570" w:val="right" w:leader="none"/>
        </w:tabs>
        <w:spacing w:before="41" w:after="23"/>
        <w:ind w:left="1429" w:right="0" w:firstLine="0"/>
        <w:jc w:val="left"/>
        <w:rPr>
          <w:sz w:val="20"/>
        </w:rPr>
      </w:pPr>
      <w:r>
        <w:rPr>
          <w:i/>
          <w:color w:val="231F20"/>
          <w:w w:val="105"/>
          <w:sz w:val="20"/>
        </w:rPr>
        <w:t>Optimizing</w:t>
      </w:r>
      <w:r>
        <w:rPr>
          <w:i/>
          <w:color w:val="231F20"/>
          <w:spacing w:val="2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mobility</w:t>
      </w:r>
      <w:r>
        <w:rPr>
          <w:i/>
          <w:color w:val="231F20"/>
          <w:spacing w:val="2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2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cooperative</w:t>
      </w:r>
      <w:r>
        <w:rPr>
          <w:i/>
          <w:color w:val="231F20"/>
          <w:spacing w:val="2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computing</w:t>
      </w:r>
      <w:r>
        <w:rPr>
          <w:i/>
          <w:color w:val="231F20"/>
          <w:spacing w:val="2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at</w:t>
      </w:r>
      <w:r>
        <w:rPr>
          <w:i/>
          <w:color w:val="231F20"/>
          <w:spacing w:val="2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2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Edge</w:t>
      </w:r>
      <w:r>
        <w:rPr>
          <w:rFonts w:ascii="Times New Roman"/>
          <w:i/>
          <w:color w:val="231F20"/>
          <w:w w:val="105"/>
          <w:sz w:val="20"/>
        </w:rPr>
        <w:tab/>
      </w:r>
      <w:r>
        <w:rPr>
          <w:color w:val="231F20"/>
          <w:w w:val="105"/>
          <w:sz w:val="20"/>
        </w:rPr>
        <w:t>69</w:t>
      </w:r>
    </w:p>
    <w:p>
      <w:pPr>
        <w:pStyle w:val="BodyText"/>
        <w:spacing w:line="20" w:lineRule="exact"/>
        <w:ind w:left="1425"/>
        <w:rPr>
          <w:sz w:val="2"/>
        </w:rPr>
      </w:pPr>
      <w:r>
        <w:rPr>
          <w:sz w:val="2"/>
        </w:rPr>
        <w:pict>
          <v:group style="width:357.05pt;height:.4pt;mso-position-horizontal-relative:char;mso-position-vertical-relative:line" coordorigin="0,0" coordsize="7141,8">
            <v:line style="position:absolute" from="0,4" to="7141,4" stroked="true" strokeweight=".374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energy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requirements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themselves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[200].</w:t>
      </w:r>
    </w:p>
    <w:p>
      <w:pPr>
        <w:pStyle w:val="BodyText"/>
        <w:spacing w:line="501" w:lineRule="auto" w:before="160"/>
        <w:ind w:left="1429" w:right="1853"/>
        <w:jc w:val="both"/>
      </w:pPr>
      <w:r>
        <w:rPr>
          <w:color w:val="231F20"/>
          <w:w w:val="105"/>
        </w:rPr>
        <w:t>Most popular mobile applications today are hosted on commercial cloud providers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such as Amazon Web Services, Microsoft Azure and Google Cloud and perform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demanding computations while users interact with these services from their mo-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bile devices [201, 202].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seems a reasonable approach to move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computation away from user’s devices, this does little to address the low latency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requirements that most user’s have come to expect from their devices. Moreover,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crowded places when too many users interact with the same services,  it results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substantially high loads on the cloud services and in the radio access spectrum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wireless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access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eﬃciency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increased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[203].</w:t>
      </w:r>
    </w:p>
    <w:p>
      <w:pPr>
        <w:pStyle w:val="BodyText"/>
        <w:spacing w:line="501" w:lineRule="auto" w:before="153"/>
        <w:ind w:left="1429" w:right="1867"/>
        <w:jc w:val="both"/>
      </w:pP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prevalence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amount  of  computing 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device is expected to perform has grown substantially.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order to provide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better user experiences, mobile devices are expected to perform complex 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putations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image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training.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are energy constrained, computation is oﬄoaded to more powerful servers at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nodes are mobile, a multi-hop routing model can eﬀectively model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node in the network can choose to compute on the received data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forward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resulting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onto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destination.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wide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cost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minimization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optimizes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routing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considered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here.</w:t>
      </w:r>
    </w:p>
    <w:p>
      <w:pPr>
        <w:pStyle w:val="BodyText"/>
        <w:spacing w:line="501" w:lineRule="auto" w:before="152"/>
        <w:ind w:left="1429" w:right="1867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multi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hop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ad-hoc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topology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accurately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mimics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networks.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 in the network collaborate to perform computations and results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obtained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sooner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regular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computations.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considered</w:t>
      </w:r>
    </w:p>
    <w:p>
      <w:pPr>
        <w:spacing w:after="0" w:line="501" w:lineRule="auto"/>
        <w:jc w:val="both"/>
        <w:sectPr>
          <w:headerReference w:type="default" r:id="rId48"/>
          <w:pgSz w:w="12240" w:h="15840"/>
          <w:pgMar w:header="0" w:footer="0" w:top="13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to be heterogeneous in their computing and storage capabilities.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 each node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can also be the originator of the dataset, a task is considered completed only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when the results of the computation have been merged, possibly from various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computing nodes and sent back to the originating node.   This is a non-trivial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non-convex problem and this work establishes the necessary and suﬃcient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globally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optimized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solution.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In order to achieve a middle ground, the computation handover strategy should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ﬁnd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balance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communication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latencies.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Further,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compute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metrics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decide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overall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strategy.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main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contributions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chapter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are: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420" w:lineRule="auto" w:before="0" w:after="0"/>
        <w:ind w:left="1942" w:right="1867" w:hanging="205"/>
        <w:jc w:val="both"/>
        <w:rPr>
          <w:sz w:val="20"/>
        </w:rPr>
      </w:pPr>
      <w:r>
        <w:rPr>
          <w:color w:val="231F20"/>
          <w:w w:val="105"/>
          <w:sz w:val="20"/>
        </w:rPr>
        <w:t>Formulate the computation oﬄoading problem for multiple devices without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playing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role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process.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420" w:lineRule="auto" w:before="0" w:after="0"/>
        <w:ind w:left="1942" w:right="1867" w:hanging="205"/>
        <w:jc w:val="both"/>
        <w:rPr>
          <w:sz w:val="20"/>
        </w:rPr>
      </w:pPr>
      <w:r>
        <w:rPr>
          <w:color w:val="231F20"/>
          <w:w w:val="105"/>
          <w:sz w:val="20"/>
        </w:rPr>
        <w:t>Perform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extensive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analysis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oﬄoading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game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both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homogeneous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wireless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access.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420" w:lineRule="auto" w:before="1" w:after="0"/>
        <w:ind w:left="1942" w:right="1868" w:hanging="205"/>
        <w:jc w:val="both"/>
        <w:rPr>
          <w:sz w:val="20"/>
        </w:rPr>
      </w:pPr>
      <w:r>
        <w:rPr>
          <w:color w:val="231F20"/>
          <w:w w:val="110"/>
          <w:sz w:val="20"/>
        </w:rPr>
        <w:t>Achieving Nash equilibrium guarantees that the system has achieved an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optimum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level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distribution.</w:t>
      </w:r>
    </w:p>
    <w:p>
      <w:pPr>
        <w:pStyle w:val="ListParagraph"/>
        <w:numPr>
          <w:ilvl w:val="0"/>
          <w:numId w:val="16"/>
        </w:numPr>
        <w:tabs>
          <w:tab w:pos="1943" w:val="left" w:leader="none"/>
        </w:tabs>
        <w:spacing w:line="510" w:lineRule="exact" w:before="33" w:after="0"/>
        <w:ind w:left="1942" w:right="1867" w:hanging="205"/>
        <w:jc w:val="both"/>
        <w:rPr>
          <w:sz w:val="20"/>
        </w:rPr>
      </w:pPr>
      <w:r>
        <w:rPr>
          <w:color w:val="231F20"/>
          <w:w w:val="105"/>
          <w:sz w:val="20"/>
        </w:rPr>
        <w:t>Compare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our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mechanism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against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cloud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making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all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decisions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05"/>
          <w:sz w:val="20"/>
        </w:rPr>
        <w:t>on behalf of the devices.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We demonstrate that our mechanism achieves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eﬃcient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oﬄoading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scales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well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system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size.</w:t>
      </w:r>
    </w:p>
    <w:p>
      <w:pPr>
        <w:spacing w:after="0" w:line="510" w:lineRule="exact"/>
        <w:jc w:val="both"/>
        <w:rPr>
          <w:sz w:val="20"/>
        </w:rPr>
        <w:sectPr>
          <w:headerReference w:type="default" r:id="rId49"/>
          <w:pgSz w:w="12240" w:h="15840"/>
          <w:pgMar w:header="1378" w:footer="0" w:top="1600" w:bottom="280" w:left="1120" w:right="680"/>
        </w:sectPr>
      </w:pPr>
    </w:p>
    <w:p>
      <w:pPr>
        <w:pStyle w:val="Heading4"/>
        <w:numPr>
          <w:ilvl w:val="1"/>
          <w:numId w:val="17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25" w:id="33"/>
      <w:r>
        <w:rPr>
          <w:color w:val="231F20"/>
          <w:w w:val="120"/>
        </w:rPr>
        <w:t>The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Computation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Oﬄoading</w:t>
      </w:r>
      <w:r>
        <w:rPr>
          <w:color w:val="231F20"/>
          <w:spacing w:val="9"/>
          <w:w w:val="120"/>
        </w:rPr>
        <w:t> </w:t>
      </w:r>
      <w:bookmarkEnd w:id="33"/>
      <w:r>
        <w:rPr>
          <w:color w:val="231F20"/>
          <w:w w:val="120"/>
        </w:rPr>
        <w:t>Game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8"/>
        <w:jc w:val="both"/>
      </w:pPr>
      <w:r>
        <w:rPr>
          <w:color w:val="231F20"/>
          <w:w w:val="111"/>
        </w:rPr>
        <w:t>Mobili</w:t>
      </w:r>
      <w:r>
        <w:rPr>
          <w:color w:val="231F20"/>
          <w:spacing w:val="-6"/>
          <w:w w:val="111"/>
        </w:rPr>
        <w:t>t</w:t>
      </w:r>
      <w:r>
        <w:rPr>
          <w:color w:val="231F20"/>
          <w:w w:val="119"/>
        </w:rPr>
        <w:t>y</w:t>
      </w:r>
      <w:r>
        <w:rPr>
          <w:color w:val="231F20"/>
          <w:spacing w:val="17"/>
        </w:rPr>
        <w:t> </w:t>
      </w:r>
      <w:r>
        <w:rPr>
          <w:color w:val="231F20"/>
          <w:w w:val="103"/>
        </w:rPr>
        <w:t>w</w:t>
      </w:r>
      <w:r>
        <w:rPr>
          <w:color w:val="231F20"/>
          <w:w w:val="107"/>
        </w:rPr>
        <w:t>hile</w:t>
      </w:r>
      <w:r>
        <w:rPr>
          <w:color w:val="231F20"/>
          <w:spacing w:val="17"/>
        </w:rPr>
        <w:t> </w:t>
      </w:r>
      <w:r>
        <w:rPr>
          <w:color w:val="231F20"/>
          <w:spacing w:val="5"/>
          <w:w w:val="108"/>
        </w:rPr>
        <w:t>b</w:t>
      </w:r>
      <w:r>
        <w:rPr>
          <w:color w:val="231F20"/>
          <w:w w:val="91"/>
        </w:rPr>
        <w:t>e</w:t>
      </w:r>
      <w:r>
        <w:rPr>
          <w:color w:val="231F20"/>
          <w:w w:val="111"/>
        </w:rPr>
        <w:t>ing</w:t>
      </w:r>
      <w:r>
        <w:rPr>
          <w:color w:val="231F20"/>
          <w:spacing w:val="17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0"/>
        </w:rPr>
        <w:t>he</w:t>
      </w:r>
      <w:r>
        <w:rPr>
          <w:color w:val="231F20"/>
          <w:spacing w:val="17"/>
        </w:rPr>
        <w:t> </w:t>
      </w:r>
      <w:r>
        <w:rPr>
          <w:color w:val="231F20"/>
          <w:w w:val="107"/>
        </w:rPr>
        <w:t>raison</w:t>
      </w:r>
      <w:r>
        <w:rPr>
          <w:color w:val="231F20"/>
          <w:spacing w:val="17"/>
        </w:rPr>
        <w:t> </w:t>
      </w:r>
      <w:r>
        <w:rPr>
          <w:color w:val="231F20"/>
          <w:w w:val="110"/>
        </w:rPr>
        <w:t>d</w:t>
      </w:r>
      <w:r>
        <w:rPr>
          <w:color w:val="231F20"/>
          <w:spacing w:val="-6"/>
          <w:w w:val="110"/>
        </w:rPr>
        <w:t>’</w:t>
      </w:r>
      <w:r>
        <w:rPr>
          <w:color w:val="231F20"/>
          <w:spacing w:val="-97"/>
          <w:w w:val="129"/>
        </w:rPr>
        <w:t>ˆ</w:t>
      </w:r>
      <w:r>
        <w:rPr>
          <w:color w:val="231F20"/>
          <w:w w:val="101"/>
        </w:rPr>
        <w:t>etre</w:t>
      </w:r>
      <w:r>
        <w:rPr>
          <w:color w:val="231F20"/>
          <w:spacing w:val="17"/>
        </w:rPr>
        <w:t> </w:t>
      </w:r>
      <w:r>
        <w:rPr>
          <w:color w:val="231F20"/>
          <w:w w:val="99"/>
        </w:rPr>
        <w:t>of</w:t>
      </w:r>
      <w:r>
        <w:rPr>
          <w:color w:val="231F20"/>
          <w:spacing w:val="17"/>
        </w:rPr>
        <w:t> </w:t>
      </w:r>
      <w:r>
        <w:rPr>
          <w:color w:val="231F20"/>
          <w:w w:val="105"/>
        </w:rPr>
        <w:t>smartphones</w:t>
      </w:r>
      <w:r>
        <w:rPr>
          <w:color w:val="231F20"/>
          <w:spacing w:val="17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4"/>
        </w:rPr>
        <w:t>lso</w:t>
      </w:r>
      <w:r>
        <w:rPr>
          <w:color w:val="231F20"/>
          <w:spacing w:val="17"/>
        </w:rPr>
        <w:t> </w:t>
      </w:r>
      <w:r>
        <w:rPr>
          <w:color w:val="231F20"/>
          <w:w w:val="123"/>
        </w:rPr>
        <w:t>l</w:t>
      </w:r>
      <w:r>
        <w:rPr>
          <w:color w:val="231F20"/>
          <w:w w:val="102"/>
        </w:rPr>
        <w:t>ends</w:t>
      </w:r>
      <w:r>
        <w:rPr>
          <w:color w:val="231F20"/>
          <w:spacing w:val="17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w w:val="108"/>
        </w:rPr>
        <w:t>d</w:t>
      </w:r>
      <w:r>
        <w:rPr>
          <w:color w:val="231F20"/>
          <w:w w:val="111"/>
        </w:rPr>
        <w:t>iﬃcul</w:t>
      </w:r>
      <w:r>
        <w:rPr>
          <w:color w:val="231F20"/>
          <w:spacing w:val="-6"/>
          <w:w w:val="111"/>
        </w:rPr>
        <w:t>t</w:t>
      </w:r>
      <w:r>
        <w:rPr>
          <w:color w:val="231F20"/>
          <w:w w:val="119"/>
        </w:rPr>
        <w:t>y </w:t>
      </w:r>
      <w:r>
        <w:rPr>
          <w:color w:val="231F20"/>
          <w:w w:val="110"/>
        </w:rPr>
        <w:t>of optimizing operating costs over longer time periods.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because it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virtually impossible to predict and track movements of mobile devices and 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 cannot be used to allocate resources at the edge.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Resource allocation 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edge needs to be carried out on the ﬂy while causing minimum impact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perceived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QoS.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employ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game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theory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get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around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limitation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allows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analyze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interactions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between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not follow any deﬁned mobility patterns and create a computation oﬄoading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mechanism that can work independent of the cloud. Employing the intelligence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gleaned from these devices, we can devise solutions that are less complex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converge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satisfactorily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reasonable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time.</w:t>
      </w:r>
    </w:p>
    <w:p>
      <w:pPr>
        <w:pStyle w:val="BodyText"/>
        <w:spacing w:line="501" w:lineRule="auto" w:before="166"/>
        <w:ind w:left="1429" w:right="1867"/>
        <w:jc w:val="both"/>
      </w:pPr>
      <w:r>
        <w:rPr>
          <w:color w:val="231F20"/>
          <w:w w:val="105"/>
        </w:rPr>
        <w:t>Moving the oﬄoading decision away from the cloud would greatly reduce the ex-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tra traﬃc overhead from synchronization and housekeeping. Considering </w:t>
      </w:r>
      <w:r>
        <w:rPr>
          <w:i/>
          <w:color w:val="231F20"/>
          <w:w w:val="130"/>
        </w:rPr>
        <w:t>a</w:t>
      </w:r>
      <w:r>
        <w:rPr>
          <w:rFonts w:ascii="Cambria" w:hAnsi="Cambria"/>
          <w:color w:val="231F20"/>
          <w:w w:val="130"/>
          <w:vertAlign w:val="subscript"/>
        </w:rPr>
        <w:t>−</w:t>
      </w:r>
      <w:r>
        <w:rPr>
          <w:i/>
          <w:color w:val="231F20"/>
          <w:w w:val="130"/>
          <w:vertAlign w:val="subscript"/>
        </w:rPr>
        <w:t>n</w:t>
      </w:r>
      <w:r>
        <w:rPr>
          <w:i/>
          <w:color w:val="231F20"/>
          <w:w w:val="130"/>
          <w:vertAlign w:val="baseline"/>
        </w:rPr>
        <w:t> </w:t>
      </w:r>
      <w:r>
        <w:rPr>
          <w:color w:val="231F20"/>
          <w:w w:val="130"/>
          <w:vertAlign w:val="baseline"/>
        </w:rPr>
        <w:t>=</w:t>
      </w:r>
      <w:r>
        <w:rPr>
          <w:color w:val="231F20"/>
          <w:spacing w:val="1"/>
          <w:w w:val="13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color w:val="231F20"/>
          <w:w w:val="110"/>
          <w:vertAlign w:val="subscript"/>
        </w:rPr>
        <w:t>1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color w:val="231F20"/>
          <w:w w:val="110"/>
          <w:vertAlign w:val="subscript"/>
        </w:rPr>
        <w:t>2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n</w:t>
      </w:r>
      <w:r>
        <w:rPr>
          <w:rFonts w:ascii="Cambria" w:hAnsi="Cambria"/>
          <w:color w:val="231F20"/>
          <w:w w:val="110"/>
          <w:vertAlign w:val="subscript"/>
        </w:rPr>
        <w:t>−</w:t>
      </w:r>
      <w:r>
        <w:rPr>
          <w:color w:val="231F20"/>
          <w:w w:val="110"/>
          <w:vertAlign w:val="subscript"/>
        </w:rPr>
        <w:t>1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n</w:t>
      </w:r>
      <w:r>
        <w:rPr>
          <w:color w:val="231F20"/>
          <w:w w:val="110"/>
          <w:vertAlign w:val="subscript"/>
        </w:rPr>
        <w:t>+1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...,</w:t>
      </w:r>
      <w:r>
        <w:rPr>
          <w:i/>
          <w:color w:val="231F20"/>
          <w:spacing w:val="-1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N</w:t>
      </w:r>
      <w:r>
        <w:rPr>
          <w:i/>
          <w:color w:val="231F20"/>
          <w:w w:val="110"/>
          <w:vertAlign w:val="baseline"/>
        </w:rPr>
        <w:t> </w:t>
      </w:r>
      <w:r>
        <w:rPr>
          <w:i/>
          <w:color w:val="231F20"/>
          <w:spacing w:val="3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set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oﬄoading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decisions 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all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users 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except</w:t>
      </w:r>
    </w:p>
    <w:p>
      <w:pPr>
        <w:pStyle w:val="BodyText"/>
        <w:spacing w:line="472" w:lineRule="auto"/>
        <w:ind w:left="1429" w:right="1867" w:hanging="1"/>
        <w:jc w:val="both"/>
      </w:pPr>
      <w:r>
        <w:rPr>
          <w:color w:val="231F20"/>
          <w:w w:val="110"/>
        </w:rPr>
        <w:t>user </w:t>
      </w:r>
      <w:r>
        <w:rPr>
          <w:i/>
          <w:color w:val="231F20"/>
          <w:w w:val="110"/>
        </w:rPr>
        <w:t>n</w:t>
      </w:r>
      <w:r>
        <w:rPr>
          <w:color w:val="231F20"/>
          <w:w w:val="110"/>
        </w:rPr>
        <w:t>, user </w:t>
      </w:r>
      <w:r>
        <w:rPr>
          <w:i/>
          <w:color w:val="231F20"/>
          <w:w w:val="110"/>
        </w:rPr>
        <w:t>n </w:t>
      </w:r>
      <w:r>
        <w:rPr>
          <w:color w:val="231F20"/>
          <w:w w:val="110"/>
        </w:rPr>
        <w:t>would want to select an oﬄoading decision between cloud or lo-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cal </w:t>
      </w:r>
      <w:r>
        <w:rPr>
          <w:color w:val="231F20"/>
          <w:spacing w:val="3"/>
          <w:w w:val="105"/>
        </w:rPr>
        <w:t> </w:t>
      </w:r>
      <w:r>
        <w:rPr>
          <w:i/>
          <w:color w:val="231F20"/>
          <w:w w:val="105"/>
        </w:rPr>
        <w:t>a</w:t>
      </w:r>
      <w:r>
        <w:rPr>
          <w:i/>
          <w:color w:val="231F20"/>
          <w:w w:val="105"/>
          <w:vertAlign w:val="subscript"/>
        </w:rPr>
        <w:t>n</w:t>
      </w:r>
      <w:r>
        <w:rPr>
          <w:i/>
          <w:color w:val="231F20"/>
          <w:w w:val="105"/>
          <w:vertAlign w:val="baseline"/>
        </w:rPr>
        <w:t> </w:t>
      </w:r>
      <w:r>
        <w:rPr>
          <w:i/>
          <w:color w:val="231F20"/>
          <w:spacing w:val="14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∈</w:t>
      </w:r>
      <w:r>
        <w:rPr>
          <w:rFonts w:ascii="Lucida Sans Unicode" w:hAnsi="Lucida Sans Unicode"/>
          <w:color w:val="231F20"/>
          <w:spacing w:val="33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{</w:t>
      </w:r>
      <w:r>
        <w:rPr>
          <w:color w:val="231F20"/>
          <w:w w:val="105"/>
          <w:vertAlign w:val="baseline"/>
        </w:rPr>
        <w:t>0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</w:t>
      </w:r>
      <w:r>
        <w:rPr>
          <w:rFonts w:ascii="Lucida Sans Unicode" w:hAnsi="Lucida Sans Unicode"/>
          <w:color w:val="231F20"/>
          <w:w w:val="105"/>
          <w:vertAlign w:val="baseline"/>
        </w:rPr>
        <w:t>}</w:t>
      </w:r>
      <w:r>
        <w:rPr>
          <w:rFonts w:ascii="Lucida Sans Unicode" w:hAnsi="Lucida Sans Unicode"/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such 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that 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it 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can 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minimize 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 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processing 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time </w:t>
      </w:r>
      <w:r>
        <w:rPr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 </w:t>
      </w:r>
      <w:r>
        <w:rPr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 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energy</w:t>
      </w:r>
    </w:p>
    <w:p>
      <w:pPr>
        <w:pStyle w:val="BodyText"/>
        <w:spacing w:line="176" w:lineRule="exact"/>
        <w:ind w:left="1429"/>
      </w:pPr>
      <w:r>
        <w:rPr>
          <w:color w:val="231F20"/>
          <w:w w:val="105"/>
        </w:rPr>
        <w:t>consumption.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pStyle w:val="Heading4"/>
        <w:numPr>
          <w:ilvl w:val="1"/>
          <w:numId w:val="17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24" w:id="34"/>
      <w:r>
        <w:rPr>
          <w:color w:val="231F20"/>
          <w:w w:val="115"/>
        </w:rPr>
        <w:t>The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computation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oﬄoading</w:t>
      </w:r>
      <w:r>
        <w:rPr>
          <w:color w:val="231F20"/>
          <w:spacing w:val="29"/>
          <w:w w:val="115"/>
        </w:rPr>
        <w:t> </w:t>
      </w:r>
      <w:bookmarkEnd w:id="34"/>
      <w:r>
        <w:rPr>
          <w:color w:val="231F20"/>
          <w:w w:val="115"/>
        </w:rPr>
        <w:t>mechanism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05"/>
        </w:rPr>
        <w:t>There have been extensive work on computation oﬄoading mechanisms as out-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lined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previous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chapters.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depend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rigorous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centralized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decision</w:t>
      </w:r>
    </w:p>
    <w:p>
      <w:pPr>
        <w:spacing w:after="0" w:line="501" w:lineRule="auto"/>
        <w:jc w:val="both"/>
        <w:sectPr>
          <w:headerReference w:type="default" r:id="rId50"/>
          <w:pgSz w:w="12240" w:h="15840"/>
          <w:pgMar w:header="1378" w:footer="0" w:top="1600" w:bottom="280" w:left="1120" w:right="680"/>
          <w:pgNumType w:start="71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6"/>
        <w:jc w:val="both"/>
      </w:pPr>
      <w:r>
        <w:rPr>
          <w:color w:val="231F20"/>
          <w:w w:val="105"/>
        </w:rPr>
        <w:t>to be made before the start of the computation, our mechanism hinges on co-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ordination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mutually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beneﬁcial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all.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divide the time into discrete time slots and in each slot we measure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interference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contend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updating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decision.</w:t>
      </w:r>
    </w:p>
    <w:p>
      <w:pPr>
        <w:pStyle w:val="BodyText"/>
        <w:spacing w:line="501" w:lineRule="auto" w:before="163"/>
        <w:ind w:left="1429" w:right="1867"/>
        <w:jc w:val="both"/>
      </w:pPr>
      <w:r>
        <w:rPr>
          <w:color w:val="231F20"/>
          <w:w w:val="105"/>
        </w:rPr>
        <w:t>Each device that chooses to oﬄoad at a particular time slot transmits a beacon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base station which allows other devices to measure the perceived interference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enquiring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base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station.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7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23" w:id="35"/>
      <w:r>
        <w:rPr>
          <w:color w:val="231F20"/>
          <w:w w:val="115"/>
        </w:rPr>
        <w:t>Simulation</w:t>
      </w:r>
      <w:r>
        <w:rPr>
          <w:color w:val="231F20"/>
          <w:spacing w:val="45"/>
          <w:w w:val="115"/>
        </w:rPr>
        <w:t> </w:t>
      </w:r>
      <w:r>
        <w:rPr>
          <w:color w:val="231F20"/>
          <w:w w:val="115"/>
        </w:rPr>
        <w:t>results</w:t>
      </w:r>
      <w:r>
        <w:rPr>
          <w:color w:val="231F20"/>
          <w:spacing w:val="4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45"/>
          <w:w w:val="115"/>
        </w:rPr>
        <w:t> </w:t>
      </w:r>
      <w:bookmarkEnd w:id="35"/>
      <w:r>
        <w:rPr>
          <w:color w:val="231F20"/>
          <w:w w:val="115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We have compared the impact of the computation size on our mechanism 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computation.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scheme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devices perform their computation locally while they undertake a distributed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strategy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mechanism.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results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6.1.</w:t>
      </w:r>
    </w:p>
    <w:p>
      <w:pPr>
        <w:pStyle w:val="BodyText"/>
        <w:spacing w:line="501" w:lineRule="auto" w:before="163"/>
        <w:ind w:left="1429" w:right="1867"/>
        <w:jc w:val="both"/>
      </w:pPr>
      <w:r>
        <w:rPr>
          <w:color w:val="231F20"/>
          <w:w w:val="105"/>
        </w:rPr>
        <w:t>We see that the computing cost for the system increases as the number of required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processor cycles increase for both local computing and distributed oﬄoading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schemes. However, the increase in cost from the oﬄoading mechanism is much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slower as compared to the local computation.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because as the required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number of processor cycles increase,  devices choose to oﬄoad their computation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reduce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heavy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computing.</w:t>
      </w:r>
    </w:p>
    <w:p>
      <w:pPr>
        <w:pStyle w:val="BodyText"/>
        <w:spacing w:line="501" w:lineRule="auto" w:before="162"/>
        <w:ind w:left="1429" w:right="1866"/>
        <w:jc w:val="both"/>
      </w:pPr>
      <w:r>
        <w:rPr>
          <w:color w:val="231F20"/>
          <w:w w:val="110"/>
        </w:rPr>
        <w:t>We have also compared the impact of the data size on our mechanism as com-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pared to local computation.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observe that as the data size increases,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increases.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because,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over-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head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increases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increases.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</w:p>
    <w:p>
      <w:pPr>
        <w:spacing w:after="0" w:line="501" w:lineRule="auto"/>
        <w:jc w:val="both"/>
        <w:sectPr>
          <w:headerReference w:type="default" r:id="rId51"/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74"/>
      </w:pPr>
      <w:r>
        <w:rPr/>
        <w:drawing>
          <wp:inline distT="0" distB="0" distL="0" distR="0">
            <wp:extent cx="4482854" cy="3340989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54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spacing w:before="70"/>
        <w:ind w:left="2183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5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6.1:</w:t>
      </w:r>
      <w:r>
        <w:rPr>
          <w:smallCaps w:val="0"/>
          <w:color w:val="231F20"/>
          <w:spacing w:val="4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computing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required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CPU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cycles.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1647336</wp:posOffset>
            </wp:positionH>
            <wp:positionV relativeFrom="paragraph">
              <wp:posOffset>223115</wp:posOffset>
            </wp:positionV>
            <wp:extent cx="4482837" cy="3340989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837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spacing w:before="70"/>
        <w:ind w:left="2374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6.2:</w:t>
      </w:r>
      <w:r>
        <w:rPr>
          <w:smallCaps w:val="0"/>
          <w:color w:val="231F20"/>
          <w:spacing w:val="3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computing</w:t>
      </w:r>
      <w:r>
        <w:rPr>
          <w:smallCaps w:val="0"/>
          <w:color w:val="231F20"/>
          <w:spacing w:val="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1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input</w:t>
      </w:r>
      <w:r>
        <w:rPr>
          <w:smallCaps w:val="0"/>
          <w:color w:val="231F20"/>
          <w:spacing w:val="1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data</w:t>
      </w:r>
      <w:r>
        <w:rPr>
          <w:smallCaps w:val="0"/>
          <w:color w:val="231F20"/>
          <w:spacing w:val="1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sizes.</w:t>
      </w:r>
    </w:p>
    <w:p>
      <w:pPr>
        <w:spacing w:after="0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data size is large, the rate of increase in the computing cost is slow.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when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large,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perform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avoid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heavy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overhead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oﬄoading.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behavior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6.2</w:t>
      </w:r>
    </w:p>
    <w:p>
      <w:pPr>
        <w:pStyle w:val="BodyText"/>
        <w:spacing w:line="501" w:lineRule="auto" w:before="172" w:after="8"/>
        <w:ind w:left="1429" w:right="186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compute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averaged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cost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respect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taking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computation,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experiments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oﬄoaded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starting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ten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going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up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ﬁfty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devices.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experiments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million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consideration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transient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eﬀects.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6.3.</w:t>
      </w:r>
    </w:p>
    <w:p>
      <w:pPr>
        <w:pStyle w:val="BodyText"/>
        <w:ind w:left="1474"/>
      </w:pPr>
      <w:r>
        <w:rPr/>
        <w:drawing>
          <wp:inline distT="0" distB="0" distL="0" distR="0">
            <wp:extent cx="4384158" cy="333394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58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3369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2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6.3:</w:t>
      </w:r>
      <w:r>
        <w:rPr>
          <w:smallCaps w:val="0"/>
          <w:color w:val="231F20"/>
          <w:spacing w:val="1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Averaged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computing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cost.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We observe that our mechanism improves performance by 35% to 40% over local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overhead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generally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10%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devices.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substantial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improvements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achieved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without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excessive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overhead.</w:t>
      </w:r>
    </w:p>
    <w:p>
      <w:pPr>
        <w:pStyle w:val="BodyText"/>
        <w:spacing w:line="501" w:lineRule="auto" w:before="174" w:after="9"/>
        <w:ind w:left="1429" w:right="186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feasibility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commercial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ser-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vice deployments we have computed the time required for the system to stabilize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as the number of devices taking part in the computation increases. The results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experiment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6.4.</w:t>
      </w:r>
    </w:p>
    <w:p>
      <w:pPr>
        <w:pStyle w:val="BodyText"/>
        <w:ind w:left="1474"/>
      </w:pPr>
      <w:r>
        <w:rPr/>
        <w:drawing>
          <wp:inline distT="0" distB="0" distL="0" distR="0">
            <wp:extent cx="4384158" cy="333394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58" cy="33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2719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2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6.4:</w:t>
      </w:r>
      <w:r>
        <w:rPr>
          <w:smallCaps w:val="0"/>
          <w:color w:val="231F20"/>
          <w:spacing w:val="1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Convergence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oﬄoading</w:t>
      </w:r>
      <w:r>
        <w:rPr>
          <w:smallCaps w:val="0"/>
          <w:color w:val="231F20"/>
          <w:spacing w:val="-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mechanism.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We observe that the average convergence time increases linearly with the number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proves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scales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  the  number  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Generally,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time.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ensures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linear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bound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convergence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bodes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mechanism.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8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simulated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topologies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WSNet  discrete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simulator.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topologies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simulated: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Balanced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Tree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5"/>
          <w:sz w:val="20"/>
        </w:rPr>
        <w:t>Fog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5"/>
          <w:sz w:val="20"/>
        </w:rPr>
        <w:t>Connected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ER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Small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World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05"/>
        </w:rPr>
        <w:t>In order to evaluate the performance of the proposed mechanism, it was 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well-known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baseline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algorithms.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These  are  brieﬂy  described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here:</w:t>
      </w: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510" w:lineRule="exact" w:before="118" w:after="0"/>
        <w:ind w:left="1942" w:right="1867" w:hanging="205"/>
        <w:jc w:val="both"/>
        <w:rPr>
          <w:sz w:val="20"/>
        </w:rPr>
      </w:pPr>
      <w:r>
        <w:rPr>
          <w:color w:val="231F20"/>
          <w:w w:val="110"/>
          <w:sz w:val="20"/>
        </w:rPr>
        <w:t>Shortest Path Optimal Routing: This computes the shortest path between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nodes. If the source and destination nodes are the same, this eﬀectively is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[284].</w:t>
      </w: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510" w:lineRule="exact" w:before="164" w:after="0"/>
        <w:ind w:left="1942" w:right="1868" w:hanging="205"/>
        <w:jc w:val="both"/>
        <w:rPr>
          <w:sz w:val="20"/>
        </w:rPr>
      </w:pPr>
      <w:r>
        <w:rPr>
          <w:color w:val="231F20"/>
          <w:w w:val="110"/>
          <w:sz w:val="20"/>
        </w:rPr>
        <w:t>Local Computation Optimal Routing: This tends to perform computations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entirely locally at the source. If pure local computation is not feasible, it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performs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minimal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[285].</w:t>
      </w: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510" w:lineRule="exact" w:before="164" w:after="0"/>
        <w:ind w:left="1942" w:right="1866" w:hanging="205"/>
        <w:jc w:val="both"/>
        <w:rPr>
          <w:sz w:val="20"/>
        </w:rPr>
      </w:pPr>
      <w:r>
        <w:rPr>
          <w:color w:val="231F20"/>
          <w:w w:val="110"/>
          <w:sz w:val="20"/>
        </w:rPr>
        <w:t>Gradient Projection: This is a </w:t>
      </w:r>
      <w:r>
        <w:rPr>
          <w:i/>
          <w:color w:val="231F20"/>
          <w:w w:val="110"/>
          <w:sz w:val="20"/>
        </w:rPr>
        <w:t>gradient-type </w:t>
      </w:r>
      <w:r>
        <w:rPr>
          <w:color w:val="231F20"/>
          <w:w w:val="110"/>
          <w:sz w:val="20"/>
        </w:rPr>
        <w:t>search procedure designed to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handle constrained network routing optimizations and is well suited for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limited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number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source-destination</w:t>
      </w:r>
      <w:r>
        <w:rPr>
          <w:i/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pairs.</w:t>
      </w:r>
    </w:p>
    <w:p>
      <w:pPr>
        <w:pStyle w:val="ListParagraph"/>
        <w:numPr>
          <w:ilvl w:val="0"/>
          <w:numId w:val="18"/>
        </w:numPr>
        <w:tabs>
          <w:tab w:pos="1943" w:val="left" w:leader="none"/>
        </w:tabs>
        <w:spacing w:line="510" w:lineRule="exact" w:before="164" w:after="0"/>
        <w:ind w:left="1942" w:right="1867" w:hanging="205"/>
        <w:jc w:val="both"/>
        <w:rPr>
          <w:sz w:val="20"/>
        </w:rPr>
      </w:pPr>
      <w:r>
        <w:rPr>
          <w:color w:val="231F20"/>
          <w:w w:val="105"/>
          <w:sz w:val="20"/>
        </w:rPr>
        <w:t>Linear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Program  Rounded: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This  is  a  combined  path  routing  and  oﬄoad-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ing method that does not consider partial oﬄoading, congested links and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network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ﬂows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[286].</w:t>
      </w:r>
    </w:p>
    <w:p>
      <w:pPr>
        <w:spacing w:after="0" w:line="510" w:lineRule="exact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All simulations were performed by setting </w:t>
      </w:r>
      <w:r>
        <w:rPr>
          <w:i/>
          <w:color w:val="231F20"/>
          <w:w w:val="110"/>
        </w:rPr>
        <w:t>b </w:t>
      </w:r>
      <w:r>
        <w:rPr>
          <w:color w:val="231F20"/>
          <w:w w:val="130"/>
        </w:rPr>
        <w:t>= </w:t>
      </w:r>
      <w:r>
        <w:rPr>
          <w:color w:val="231F20"/>
          <w:w w:val="110"/>
        </w:rPr>
        <w:t>0. The value of </w:t>
      </w:r>
      <w:r>
        <w:rPr>
          <w:i/>
          <w:color w:val="231F20"/>
          <w:w w:val="110"/>
        </w:rPr>
        <w:t>a</w:t>
      </w:r>
      <w:r>
        <w:rPr>
          <w:i/>
          <w:color w:val="231F20"/>
          <w:w w:val="110"/>
          <w:vertAlign w:val="subscript"/>
        </w:rPr>
        <w:t>t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was set to be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exponential with a mean value of 0</w:t>
      </w:r>
      <w:r>
        <w:rPr>
          <w:i/>
          <w:color w:val="231F20"/>
          <w:w w:val="105"/>
          <w:vertAlign w:val="baseline"/>
        </w:rPr>
        <w:t>.</w:t>
      </w:r>
      <w:r>
        <w:rPr>
          <w:color w:val="231F20"/>
          <w:w w:val="105"/>
          <w:vertAlign w:val="baseline"/>
        </w:rPr>
        <w:t>5 in the interval [0</w:t>
      </w:r>
      <w:r>
        <w:rPr>
          <w:i/>
          <w:color w:val="231F20"/>
          <w:w w:val="105"/>
          <w:vertAlign w:val="baseline"/>
        </w:rPr>
        <w:t>.</w:t>
      </w:r>
      <w:r>
        <w:rPr>
          <w:color w:val="231F20"/>
          <w:w w:val="105"/>
          <w:vertAlign w:val="baseline"/>
        </w:rPr>
        <w:t>1</w:t>
      </w:r>
      <w:r>
        <w:rPr>
          <w:i/>
          <w:color w:val="231F20"/>
          <w:w w:val="105"/>
          <w:vertAlign w:val="baseline"/>
        </w:rPr>
        <w:t>, </w:t>
      </w:r>
      <w:r>
        <w:rPr>
          <w:color w:val="231F20"/>
          <w:w w:val="105"/>
          <w:vertAlign w:val="baseline"/>
        </w:rPr>
        <w:t>5].   Empirical studies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show that most computational tasks have a value of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t</w:t>
      </w:r>
      <w:r>
        <w:rPr>
          <w:i/>
          <w:color w:val="231F20"/>
          <w:w w:val="110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 </w:t>
      </w:r>
      <w:r>
        <w:rPr>
          <w:color w:val="231F20"/>
          <w:w w:val="110"/>
          <w:vertAlign w:val="baseline"/>
        </w:rPr>
        <w:t>1.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However, certain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computationally intensive tasks such as optical character recognition and video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rendering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have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larger</w:t>
      </w:r>
      <w:r>
        <w:rPr>
          <w:color w:val="231F20"/>
          <w:spacing w:val="3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values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t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Given</w:t>
      </w:r>
      <w:r>
        <w:rPr>
          <w:color w:val="231F20"/>
          <w:spacing w:val="3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that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most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devices</w:t>
      </w:r>
      <w:r>
        <w:rPr>
          <w:color w:val="231F20"/>
          <w:spacing w:val="3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participating</w:t>
      </w:r>
      <w:r>
        <w:rPr>
          <w:color w:val="231F20"/>
          <w:spacing w:val="3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-48"/>
          <w:w w:val="110"/>
          <w:vertAlign w:val="baseline"/>
        </w:rPr>
        <w:t> </w:t>
      </w:r>
      <w:r>
        <w:rPr>
          <w:color w:val="231F20"/>
          <w:spacing w:val="-1"/>
          <w:w w:val="110"/>
          <w:vertAlign w:val="baseline"/>
        </w:rPr>
        <w:t>the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spacing w:val="-1"/>
          <w:w w:val="110"/>
          <w:vertAlign w:val="baseline"/>
        </w:rPr>
        <w:t>computation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would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have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modest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computing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power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oﬄoad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most</w:t>
      </w:r>
      <w:r>
        <w:rPr>
          <w:color w:val="231F20"/>
          <w:spacing w:val="-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their</w:t>
      </w:r>
    </w:p>
    <w:p>
      <w:pPr>
        <w:pStyle w:val="BodyText"/>
        <w:spacing w:line="239" w:lineRule="exact"/>
        <w:ind w:left="1429"/>
        <w:jc w:val="both"/>
      </w:pPr>
      <w:r>
        <w:rPr>
          <w:color w:val="231F20"/>
          <w:w w:val="110"/>
        </w:rPr>
        <w:t>computation,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values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> </w:t>
      </w:r>
      <w:r>
        <w:rPr>
          <w:i/>
          <w:color w:val="231F20"/>
          <w:w w:val="110"/>
        </w:rPr>
        <w:t>a</w:t>
      </w:r>
      <w:r>
        <w:rPr>
          <w:i/>
          <w:color w:val="231F20"/>
          <w:w w:val="110"/>
          <w:vertAlign w:val="subscript"/>
        </w:rPr>
        <w:t>t</w:t>
      </w:r>
      <w:r>
        <w:rPr>
          <w:i/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would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rare.</w:t>
      </w:r>
    </w:p>
    <w:p>
      <w:pPr>
        <w:spacing w:before="175"/>
        <w:ind w:left="1405" w:right="1843" w:firstLine="0"/>
        <w:jc w:val="center"/>
        <w:rPr>
          <w:sz w:val="18"/>
        </w:rPr>
      </w:pPr>
      <w:r>
        <w:rPr>
          <w:color w:val="231F20"/>
          <w:spacing w:val="-1"/>
          <w:w w:val="130"/>
          <w:sz w:val="18"/>
        </w:rPr>
        <w:t>T</w:t>
      </w:r>
      <w:r>
        <w:rPr>
          <w:smallCaps/>
          <w:color w:val="231F20"/>
          <w:spacing w:val="-1"/>
          <w:w w:val="130"/>
          <w:sz w:val="18"/>
        </w:rPr>
        <w:t>able</w:t>
      </w:r>
      <w:r>
        <w:rPr>
          <w:smallCaps w:val="0"/>
          <w:color w:val="231F20"/>
          <w:spacing w:val="-7"/>
          <w:w w:val="130"/>
          <w:sz w:val="18"/>
        </w:rPr>
        <w:t> </w:t>
      </w:r>
      <w:r>
        <w:rPr>
          <w:smallCaps w:val="0"/>
          <w:color w:val="231F20"/>
          <w:w w:val="120"/>
          <w:sz w:val="18"/>
        </w:rPr>
        <w:t>6.1:</w:t>
      </w:r>
      <w:r>
        <w:rPr>
          <w:smallCaps w:val="0"/>
          <w:color w:val="231F20"/>
          <w:spacing w:val="11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Simulation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parameters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395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7"/>
        <w:gridCol w:w="802"/>
      </w:tblGrid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ind w:left="82" w:right="7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Parameter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Value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20"/>
                <w:position w:val="3"/>
                <w:sz w:val="20"/>
              </w:rPr>
              <w:t>t</w:t>
            </w:r>
            <w:r>
              <w:rPr>
                <w:i/>
                <w:color w:val="231F20"/>
                <w:w w:val="120"/>
                <w:sz w:val="15"/>
              </w:rPr>
              <w:t>max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25"/>
                <w:position w:val="3"/>
                <w:sz w:val="20"/>
              </w:rPr>
              <w:t>t</w:t>
            </w:r>
            <w:r>
              <w:rPr>
                <w:i/>
                <w:color w:val="231F20"/>
                <w:w w:val="125"/>
                <w:sz w:val="15"/>
              </w:rPr>
              <w:t>min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20"/>
                <w:position w:val="3"/>
                <w:sz w:val="20"/>
              </w:rPr>
              <w:t>s</w:t>
            </w:r>
            <w:r>
              <w:rPr>
                <w:i/>
                <w:color w:val="231F20"/>
                <w:w w:val="120"/>
                <w:sz w:val="15"/>
              </w:rPr>
              <w:t>max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25"/>
                <w:position w:val="3"/>
                <w:sz w:val="20"/>
              </w:rPr>
              <w:t>s</w:t>
            </w:r>
            <w:r>
              <w:rPr>
                <w:i/>
                <w:color w:val="231F20"/>
                <w:w w:val="125"/>
                <w:sz w:val="15"/>
              </w:rPr>
              <w:t>min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i/>
                <w:sz w:val="20"/>
              </w:rPr>
            </w:pPr>
            <w:r>
              <w:rPr>
                <w:color w:val="231F20"/>
                <w:w w:val="120"/>
                <w:sz w:val="20"/>
              </w:rPr>
              <w:t>4</w:t>
            </w:r>
            <w:r>
              <w:rPr>
                <w:color w:val="231F20"/>
                <w:spacing w:val="7"/>
                <w:w w:val="120"/>
                <w:sz w:val="20"/>
              </w:rPr>
              <w:t> </w:t>
            </w:r>
            <w:r>
              <w:rPr>
                <w:i/>
                <w:color w:val="231F20"/>
                <w:w w:val="135"/>
                <w:sz w:val="20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ind w:left="0" w:right="12"/>
              <w:rPr>
                <w:i/>
                <w:sz w:val="20"/>
              </w:rPr>
            </w:pPr>
            <w:r>
              <w:rPr>
                <w:i/>
                <w:color w:val="231F20"/>
                <w:w w:val="116"/>
                <w:sz w:val="20"/>
              </w:rPr>
              <w:t>M</w:t>
            </w:r>
          </w:p>
        </w:tc>
        <w:tc>
          <w:tcPr>
            <w:tcW w:w="802" w:type="dxa"/>
          </w:tcPr>
          <w:p>
            <w:pPr>
              <w:pStyle w:val="TableParagraph"/>
              <w:ind w:left="8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5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30"/>
                <w:position w:val="3"/>
                <w:sz w:val="20"/>
              </w:rPr>
              <w:t>r</w:t>
            </w:r>
            <w:r>
              <w:rPr>
                <w:i/>
                <w:color w:val="231F20"/>
                <w:w w:val="130"/>
                <w:sz w:val="15"/>
              </w:rPr>
              <w:t>min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0.5</w:t>
            </w:r>
          </w:p>
        </w:tc>
      </w:tr>
      <w:tr>
        <w:trPr>
          <w:trHeight w:val="252" w:hRule="atLeast"/>
        </w:trPr>
        <w:tc>
          <w:tcPr>
            <w:tcW w:w="1307" w:type="dxa"/>
          </w:tcPr>
          <w:p>
            <w:pPr>
              <w:pStyle w:val="TableParagraph"/>
              <w:spacing w:line="232" w:lineRule="exact"/>
              <w:ind w:left="74" w:right="75"/>
              <w:rPr>
                <w:i/>
                <w:sz w:val="15"/>
              </w:rPr>
            </w:pPr>
            <w:r>
              <w:rPr>
                <w:i/>
                <w:color w:val="231F20"/>
                <w:w w:val="125"/>
                <w:position w:val="3"/>
                <w:sz w:val="20"/>
              </w:rPr>
              <w:t>r</w:t>
            </w:r>
            <w:r>
              <w:rPr>
                <w:i/>
                <w:color w:val="231F20"/>
                <w:w w:val="125"/>
                <w:sz w:val="15"/>
              </w:rPr>
              <w:t>max</w:t>
            </w:r>
          </w:p>
        </w:tc>
        <w:tc>
          <w:tcPr>
            <w:tcW w:w="802" w:type="dxa"/>
          </w:tcPr>
          <w:p>
            <w:pPr>
              <w:pStyle w:val="TableParagraph"/>
              <w:ind w:left="83" w:right="7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1.5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We have compared the cost of our mechanism with the other algorithms based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on the parameters as noted in Table 6.1.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results are shown in Figures 6.5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through 6.9. Our algorithm signiﬁcantly outperforms other algorithms in all sim-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ulated network topologies. The most signiﬁcant performance gain was over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Linear Program Rounded algorithm with over 25% performance improvement.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gains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observed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linear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> </w:t>
      </w:r>
      <w:r>
        <w:rPr>
          <w:color w:val="231F20"/>
          <w:spacing w:val="-1"/>
          <w:w w:val="110"/>
        </w:rPr>
        <w:t>queue,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proposed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algorithm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exceptionally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congested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networks.</w:t>
      </w:r>
    </w:p>
    <w:p>
      <w:pPr>
        <w:pStyle w:val="BodyText"/>
        <w:spacing w:line="501" w:lineRule="auto" w:before="161"/>
        <w:ind w:left="1429" w:right="1867"/>
        <w:jc w:val="both"/>
      </w:pPr>
      <w:r>
        <w:rPr>
          <w:color w:val="231F20"/>
          <w:w w:val="110"/>
        </w:rPr>
        <w:t>In order to simulate real world network failures and determine the resiliency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algorithm, we simulated node failures during our simulations. The proposed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algorithm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converged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much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faster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others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adapting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topology.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speed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attributed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ﬁne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tuning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scaling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matrices.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Moreover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as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244" w:lineRule="auto" w:before="69"/>
        <w:ind w:left="4050" w:right="2230" w:hanging="2247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6.5: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normalized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routing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algorithms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under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4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balanced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tree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1689847</wp:posOffset>
            </wp:positionH>
            <wp:positionV relativeFrom="paragraph">
              <wp:posOffset>228020</wp:posOffset>
            </wp:positionV>
            <wp:extent cx="4257297" cy="2819400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9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44" w:lineRule="auto" w:before="122"/>
        <w:ind w:left="4093" w:right="2230" w:hanging="229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6.6: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normalized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routing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algorithms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under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4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Fog</w:t>
      </w:r>
      <w:r>
        <w:rPr>
          <w:smallCaps w:val="0"/>
          <w:color w:val="231F20"/>
          <w:spacing w:val="1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1689847</wp:posOffset>
            </wp:positionH>
            <wp:positionV relativeFrom="paragraph">
              <wp:posOffset>228086</wp:posOffset>
            </wp:positionV>
            <wp:extent cx="4257313" cy="2819400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31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244" w:lineRule="auto" w:before="69"/>
        <w:ind w:left="1804" w:right="2241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6.7: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normalized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routing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algorithms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under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4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Connected-ER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1689847</wp:posOffset>
            </wp:positionH>
            <wp:positionV relativeFrom="paragraph">
              <wp:posOffset>228020</wp:posOffset>
            </wp:positionV>
            <wp:extent cx="4257297" cy="2819400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9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44" w:lineRule="auto" w:before="122"/>
        <w:ind w:left="1804" w:right="2241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6.8: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normalized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routing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algorithms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under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4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Small</w:t>
      </w:r>
      <w:r>
        <w:rPr>
          <w:smallCaps w:val="0"/>
          <w:color w:val="231F20"/>
          <w:spacing w:val="1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World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without</w:t>
      </w:r>
      <w:r>
        <w:rPr>
          <w:smallCaps w:val="0"/>
          <w:color w:val="231F20"/>
          <w:spacing w:val="1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queueing.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1689847</wp:posOffset>
            </wp:positionH>
            <wp:positionV relativeFrom="paragraph">
              <wp:posOffset>228086</wp:posOffset>
            </wp:positionV>
            <wp:extent cx="4257313" cy="2819400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31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line="244" w:lineRule="auto" w:before="70"/>
        <w:ind w:left="3236" w:right="2230" w:hanging="1433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6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6.9:</w:t>
      </w:r>
      <w:r>
        <w:rPr>
          <w:smallCaps w:val="0"/>
          <w:color w:val="231F20"/>
          <w:spacing w:val="1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normalized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cost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for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routing</w:t>
      </w:r>
      <w:r>
        <w:rPr>
          <w:smallCaps w:val="0"/>
          <w:color w:val="231F20"/>
          <w:spacing w:val="-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algorithms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under</w:t>
      </w:r>
      <w:r>
        <w:rPr>
          <w:smallCaps w:val="0"/>
          <w:color w:val="231F20"/>
          <w:spacing w:val="-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the</w:t>
      </w:r>
      <w:r>
        <w:rPr>
          <w:smallCaps w:val="0"/>
          <w:color w:val="231F20"/>
          <w:spacing w:val="-4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Small</w:t>
      </w:r>
      <w:r>
        <w:rPr>
          <w:smallCaps w:val="0"/>
          <w:color w:val="231F20"/>
          <w:spacing w:val="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World</w:t>
      </w:r>
      <w:r>
        <w:rPr>
          <w:smallCaps w:val="0"/>
          <w:color w:val="231F20"/>
          <w:spacing w:val="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topology</w:t>
      </w:r>
      <w:r>
        <w:rPr>
          <w:smallCaps w:val="0"/>
          <w:color w:val="231F20"/>
          <w:spacing w:val="10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queueing</w:t>
      </w:r>
      <w:r>
        <w:rPr>
          <w:smallCaps w:val="0"/>
          <w:color w:val="231F20"/>
          <w:spacing w:val="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delay.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1689847</wp:posOffset>
            </wp:positionH>
            <wp:positionV relativeFrom="paragraph">
              <wp:posOffset>227687</wp:posOffset>
            </wp:positionV>
            <wp:extent cx="4257297" cy="2819400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9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the scaled input rates </w:t>
      </w:r>
      <w:r>
        <w:rPr>
          <w:i/>
          <w:color w:val="231F20"/>
          <w:w w:val="105"/>
        </w:rPr>
        <w:t>r</w:t>
      </w:r>
      <w:r>
        <w:rPr>
          <w:i/>
          <w:color w:val="231F20"/>
          <w:w w:val="105"/>
          <w:vertAlign w:val="subscript"/>
        </w:rPr>
        <w:t>i</w:t>
      </w:r>
      <w:r>
        <w:rPr>
          <w:color w:val="231F20"/>
          <w:w w:val="105"/>
          <w:vertAlign w:val="baseline"/>
        </w:rPr>
        <w:t>(</w:t>
      </w:r>
      <w:r>
        <w:rPr>
          <w:i/>
          <w:color w:val="231F20"/>
          <w:w w:val="105"/>
          <w:vertAlign w:val="baseline"/>
        </w:rPr>
        <w:t>d, t</w:t>
      </w:r>
      <w:r>
        <w:rPr>
          <w:color w:val="231F20"/>
          <w:w w:val="105"/>
          <w:vertAlign w:val="baseline"/>
        </w:rPr>
        <w:t>) was increased while keeping the other parameters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constant, the proposed algorithm ensures that the network can scale up faster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than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other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algorithms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handle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additional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traﬃc.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10"/>
        </w:rPr>
        <w:t>Considering </w:t>
      </w:r>
      <w:r>
        <w:rPr>
          <w:i/>
          <w:color w:val="231F20"/>
          <w:w w:val="110"/>
        </w:rPr>
        <w:t>H</w:t>
      </w:r>
      <w:r>
        <w:rPr>
          <w:i/>
          <w:color w:val="231F20"/>
          <w:w w:val="110"/>
          <w:vertAlign w:val="superscript"/>
        </w:rPr>
        <w:t>d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</w:t>
      </w:r>
      <w:r>
        <w:rPr>
          <w:i/>
          <w:color w:val="231F20"/>
          <w:w w:val="120"/>
          <w:vertAlign w:val="baseline"/>
        </w:rPr>
        <w:t>H</w:t>
      </w:r>
      <w:r>
        <w:rPr>
          <w:i/>
          <w:color w:val="231F20"/>
          <w:w w:val="120"/>
          <w:vertAlign w:val="superscript"/>
        </w:rPr>
        <w:t>r</w:t>
      </w:r>
      <w:r>
        <w:rPr>
          <w:i/>
          <w:color w:val="231F20"/>
          <w:w w:val="120"/>
          <w:vertAlign w:val="baseline"/>
        </w:rPr>
        <w:t> </w:t>
      </w:r>
      <w:r>
        <w:rPr>
          <w:color w:val="231F20"/>
          <w:w w:val="110"/>
          <w:vertAlign w:val="baseline"/>
        </w:rPr>
        <w:t>as the average hop distances for data packets from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source to the computation node and the result packets from the computation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node to the destination respectively, </w:t>
      </w:r>
      <w:r>
        <w:rPr>
          <w:i/>
          <w:color w:val="231F20"/>
          <w:w w:val="110"/>
          <w:vertAlign w:val="baseline"/>
        </w:rPr>
        <w:t>H</w:t>
      </w:r>
      <w:r>
        <w:rPr>
          <w:i/>
          <w:color w:val="231F20"/>
          <w:w w:val="110"/>
          <w:vertAlign w:val="subscript"/>
        </w:rPr>
        <w:t>d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</w:t>
      </w:r>
      <w:r>
        <w:rPr>
          <w:i/>
          <w:color w:val="231F20"/>
          <w:w w:val="120"/>
          <w:vertAlign w:val="baseline"/>
        </w:rPr>
        <w:t>H</w:t>
      </w:r>
      <w:r>
        <w:rPr>
          <w:i/>
          <w:color w:val="231F20"/>
          <w:w w:val="120"/>
          <w:vertAlign w:val="superscript"/>
        </w:rPr>
        <w:t>r</w:t>
      </w:r>
      <w:r>
        <w:rPr>
          <w:i/>
          <w:color w:val="231F20"/>
          <w:w w:val="120"/>
          <w:vertAlign w:val="baseline"/>
        </w:rPr>
        <w:t> </w:t>
      </w:r>
      <w:r>
        <w:rPr>
          <w:color w:val="231F20"/>
          <w:w w:val="110"/>
          <w:vertAlign w:val="baseline"/>
        </w:rPr>
        <w:t>was compared by varying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values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a</w:t>
      </w:r>
      <w:r>
        <w:rPr>
          <w:i/>
          <w:color w:val="231F20"/>
          <w:w w:val="110"/>
          <w:vertAlign w:val="subscript"/>
        </w:rPr>
        <w:t>t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experiments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chapter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demonstrate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feasibility  of  the  mechanism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and shows that it scales well as the size of the system grows.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part of these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simulations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realized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major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bottlenecks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arise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service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handoﬀs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user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proﬁle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replicated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nodes.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saw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eﬀect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distributed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putation on large scale networks.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also saw how the topology of a network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determines its eﬃcacy and how our proposed algorithm is able to take into ac-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count changing input and result data packets and network topologies and move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computation closer to the destination to reduce the strain on the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next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chapter,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mechanisms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edge.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both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7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  <w:spacing w:line="480" w:lineRule="auto"/>
        <w:ind w:right="1867"/>
        <w:jc w:val="both"/>
      </w:pPr>
      <w:r>
        <w:rPr>
          <w:color w:val="231F20"/>
          <w:w w:val="115"/>
        </w:rPr>
        <w:t>A foray into caching for mobile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edge</w:t>
      </w:r>
      <w:r>
        <w:rPr>
          <w:color w:val="231F20"/>
          <w:spacing w:val="63"/>
          <w:w w:val="115"/>
        </w:rPr>
        <w:t> </w:t>
      </w:r>
      <w:r>
        <w:rPr>
          <w:color w:val="231F20"/>
          <w:w w:val="115"/>
        </w:rPr>
        <w:t>computing</w:t>
      </w:r>
      <w:r>
        <w:rPr>
          <w:color w:val="231F20"/>
          <w:spacing w:val="64"/>
          <w:w w:val="115"/>
        </w:rPr>
        <w:t> </w:t>
      </w:r>
      <w:r>
        <w:rPr>
          <w:color w:val="231F20"/>
          <w:w w:val="115"/>
        </w:rPr>
        <w:t>environments</w:t>
      </w: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Mobile Edge Computing (MEC) has been in the forefront recently for its ability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supplement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cloud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computing.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deployed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closer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users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the network edge in order to reduce the delay and computation load on the cloud.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 common method of reducing latency and content delivery charges is through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use of edge caching. Popular content is cached in the MEC nodes that are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closer to the users thereby </w:t>
      </w:r>
      <w:r>
        <w:rPr>
          <w:color w:val="231F20"/>
          <w:w w:val="110"/>
        </w:rPr>
        <w:t>reducing access latencies. However, eﬃcient caching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mechanisms are required to make optimum utilization of the limited storage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capacity in MEC nodes. In this chapter, we propose a scalable and hierarchical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caching mechanism that intelligently computes content popularity and caches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content at the optimum location to improve throughput. We compare our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mechanism with established mechanisms and prove its superiority in real world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workloads.</w:t>
      </w:r>
    </w:p>
    <w:p>
      <w:pPr>
        <w:pStyle w:val="BodyText"/>
        <w:spacing w:before="65"/>
        <w:ind w:left="1406" w:right="1843"/>
        <w:jc w:val="center"/>
      </w:pPr>
      <w:r>
        <w:rPr>
          <w:color w:val="231F20"/>
        </w:rPr>
        <w:t>82</w:t>
      </w:r>
    </w:p>
    <w:p>
      <w:pPr>
        <w:spacing w:after="0"/>
        <w:jc w:val="center"/>
        <w:sectPr>
          <w:headerReference w:type="default" r:id="rId61"/>
          <w:pgSz w:w="12240" w:h="15840"/>
          <w:pgMar w:header="0" w:footer="0" w:top="1500" w:bottom="280" w:left="1120" w:right="680"/>
        </w:sectPr>
      </w:pPr>
    </w:p>
    <w:p>
      <w:pPr>
        <w:pStyle w:val="Heading4"/>
        <w:numPr>
          <w:ilvl w:val="1"/>
          <w:numId w:val="19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22" w:id="36"/>
      <w:r>
        <w:rPr>
          <w:color w:val="231F20"/>
          <w:w w:val="115"/>
        </w:rPr>
        <w:t>Caching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3"/>
          <w:w w:val="115"/>
        </w:rPr>
        <w:t> </w:t>
      </w:r>
      <w:r>
        <w:rPr>
          <w:color w:val="231F20"/>
          <w:w w:val="115"/>
        </w:rPr>
        <w:t>Modern</w:t>
      </w:r>
      <w:r>
        <w:rPr>
          <w:color w:val="231F20"/>
          <w:spacing w:val="44"/>
          <w:w w:val="115"/>
        </w:rPr>
        <w:t> </w:t>
      </w:r>
      <w:bookmarkEnd w:id="36"/>
      <w:r>
        <w:rPr>
          <w:color w:val="231F20"/>
          <w:w w:val="115"/>
        </w:rPr>
        <w:t>Web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510" w:lineRule="atLeast" w:before="1"/>
        <w:ind w:left="1429" w:right="1867"/>
        <w:jc w:val="both"/>
      </w:pPr>
      <w:r>
        <w:rPr>
          <w:color w:val="231F20"/>
          <w:w w:val="105"/>
        </w:rPr>
        <w:t>Studies have shown that web traﬃc follows a speciﬁc pattern.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Popular content 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consumed by more and more users causing traﬃc spikes while unpopular content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hardly creates much traﬃc over time.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Moreover, diﬀerent users connect to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internet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variety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connections. 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growth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computing,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large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fraction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connect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slower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and/or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congested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networks.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ﬁle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turns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oﬀ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slower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connections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slower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delivery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causes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lose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popularity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time.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1406" w:right="1843" w:firstLine="0"/>
        <w:jc w:val="center"/>
        <w:rPr>
          <w:sz w:val="18"/>
        </w:rPr>
      </w:pPr>
      <w:r>
        <w:rPr>
          <w:color w:val="231F20"/>
          <w:w w:val="130"/>
          <w:sz w:val="18"/>
        </w:rPr>
        <w:t>T</w:t>
      </w:r>
      <w:r>
        <w:rPr>
          <w:smallCaps/>
          <w:color w:val="231F20"/>
          <w:w w:val="130"/>
          <w:sz w:val="18"/>
        </w:rPr>
        <w:t>able</w:t>
      </w:r>
      <w:r>
        <w:rPr>
          <w:smallCaps w:val="0"/>
          <w:color w:val="231F20"/>
          <w:spacing w:val="-3"/>
          <w:w w:val="130"/>
          <w:sz w:val="18"/>
        </w:rPr>
        <w:t> </w:t>
      </w:r>
      <w:r>
        <w:rPr>
          <w:smallCaps w:val="0"/>
          <w:color w:val="231F20"/>
          <w:w w:val="120"/>
          <w:sz w:val="18"/>
        </w:rPr>
        <w:t>7.1:</w:t>
      </w:r>
      <w:r>
        <w:rPr>
          <w:smallCaps w:val="0"/>
          <w:color w:val="231F20"/>
          <w:spacing w:val="1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Symbols</w:t>
      </w:r>
      <w:r>
        <w:rPr>
          <w:smallCaps w:val="0"/>
          <w:color w:val="231F20"/>
          <w:spacing w:val="-4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and</w:t>
      </w:r>
      <w:r>
        <w:rPr>
          <w:smallCaps w:val="0"/>
          <w:color w:val="231F20"/>
          <w:spacing w:val="-4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Notations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3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4031"/>
      </w:tblGrid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ind w:left="85" w:right="79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Notation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Description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0" w:right="2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231F20"/>
                <w:w w:val="113"/>
                <w:sz w:val="20"/>
              </w:rPr>
              <w:t>N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Total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possible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set</w:t>
            </w:r>
            <w:r>
              <w:rPr>
                <w:color w:val="231F20"/>
                <w:spacing w:val="2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content</w:t>
            </w:r>
            <w:r>
              <w:rPr>
                <w:color w:val="231F20"/>
                <w:spacing w:val="2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requests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ind w:left="79" w:right="79"/>
              <w:rPr>
                <w:i/>
                <w:sz w:val="20"/>
              </w:rPr>
            </w:pPr>
            <w:r>
              <w:rPr>
                <w:i/>
                <w:color w:val="231F20"/>
                <w:w w:val="145"/>
                <w:sz w:val="20"/>
              </w:rPr>
              <w:t>c</w:t>
            </w:r>
            <w:r>
              <w:rPr>
                <w:i/>
                <w:color w:val="231F20"/>
                <w:w w:val="145"/>
                <w:sz w:val="20"/>
                <w:vertAlign w:val="subscript"/>
              </w:rPr>
              <w:t>i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File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contents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i/>
                <w:color w:val="231F20"/>
                <w:w w:val="115"/>
                <w:sz w:val="20"/>
              </w:rPr>
              <w:t>i</w:t>
            </w:r>
            <w:r>
              <w:rPr>
                <w:i/>
                <w:color w:val="231F20"/>
                <w:w w:val="115"/>
                <w:sz w:val="20"/>
                <w:vertAlign w:val="subscript"/>
              </w:rPr>
              <w:t>th</w:t>
            </w:r>
            <w:r>
              <w:rPr>
                <w:i/>
                <w:color w:val="231F20"/>
                <w:spacing w:val="21"/>
                <w:w w:val="115"/>
                <w:sz w:val="20"/>
                <w:vertAlign w:val="baseline"/>
              </w:rPr>
              <w:t> </w:t>
            </w:r>
            <w:r>
              <w:rPr>
                <w:color w:val="231F20"/>
                <w:w w:val="110"/>
                <w:sz w:val="20"/>
                <w:vertAlign w:val="baseline"/>
              </w:rPr>
              <w:t>ﬁle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ind w:left="79" w:right="79"/>
              <w:rPr>
                <w:i/>
                <w:sz w:val="20"/>
              </w:rPr>
            </w:pPr>
            <w:r>
              <w:rPr>
                <w:i/>
                <w:color w:val="231F20"/>
                <w:w w:val="140"/>
                <w:sz w:val="20"/>
              </w:rPr>
              <w:t>p</w:t>
            </w:r>
            <w:r>
              <w:rPr>
                <w:i/>
                <w:color w:val="231F20"/>
                <w:w w:val="140"/>
                <w:sz w:val="20"/>
                <w:vertAlign w:val="subscript"/>
              </w:rPr>
              <w:t>i</w:t>
            </w:r>
          </w:p>
        </w:tc>
        <w:tc>
          <w:tcPr>
            <w:tcW w:w="4031" w:type="dxa"/>
          </w:tcPr>
          <w:p>
            <w:pPr>
              <w:pStyle w:val="TableParagraph"/>
              <w:ind w:left="83" w:right="84"/>
              <w:rPr>
                <w:i/>
                <w:sz w:val="20"/>
              </w:rPr>
            </w:pPr>
            <w:r>
              <w:rPr>
                <w:color w:val="231F20"/>
                <w:w w:val="115"/>
                <w:sz w:val="20"/>
              </w:rPr>
              <w:t>Content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popularity</w:t>
            </w:r>
            <w:r>
              <w:rPr>
                <w:color w:val="231F20"/>
                <w:spacing w:val="-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for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i/>
                <w:color w:val="231F20"/>
                <w:w w:val="115"/>
                <w:sz w:val="20"/>
              </w:rPr>
              <w:t>c</w:t>
            </w:r>
            <w:r>
              <w:rPr>
                <w:i/>
                <w:color w:val="231F20"/>
                <w:w w:val="115"/>
                <w:sz w:val="20"/>
                <w:vertAlign w:val="subscript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ind w:left="79" w:right="79"/>
              <w:rPr>
                <w:i/>
                <w:sz w:val="20"/>
              </w:rPr>
            </w:pPr>
            <w:r>
              <w:rPr>
                <w:i/>
                <w:color w:val="231F20"/>
                <w:w w:val="140"/>
                <w:sz w:val="20"/>
              </w:rPr>
              <w:t>w</w:t>
            </w:r>
            <w:r>
              <w:rPr>
                <w:i/>
                <w:color w:val="231F20"/>
                <w:w w:val="140"/>
                <w:sz w:val="20"/>
                <w:vertAlign w:val="subscript"/>
              </w:rPr>
              <w:t>i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i/>
                <w:sz w:val="20"/>
              </w:rPr>
            </w:pPr>
            <w:r>
              <w:rPr>
                <w:color w:val="231F20"/>
                <w:w w:val="110"/>
                <w:sz w:val="20"/>
              </w:rPr>
              <w:t>Number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write requests for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content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i/>
                <w:color w:val="231F20"/>
                <w:w w:val="110"/>
                <w:sz w:val="20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ind w:left="79" w:right="79"/>
              <w:rPr>
                <w:i/>
                <w:sz w:val="20"/>
              </w:rPr>
            </w:pPr>
            <w:r>
              <w:rPr>
                <w:i/>
                <w:color w:val="231F20"/>
                <w:w w:val="150"/>
                <w:sz w:val="20"/>
              </w:rPr>
              <w:t>s</w:t>
            </w:r>
            <w:r>
              <w:rPr>
                <w:i/>
                <w:color w:val="231F20"/>
                <w:w w:val="150"/>
                <w:sz w:val="20"/>
                <w:vertAlign w:val="subscript"/>
              </w:rPr>
              <w:t>i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i/>
                <w:sz w:val="20"/>
              </w:rPr>
            </w:pPr>
            <w:r>
              <w:rPr>
                <w:color w:val="231F20"/>
                <w:w w:val="115"/>
                <w:sz w:val="20"/>
              </w:rPr>
              <w:t>File</w:t>
            </w:r>
            <w:r>
              <w:rPr>
                <w:color w:val="231F20"/>
                <w:spacing w:val="-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size</w:t>
            </w:r>
            <w:r>
              <w:rPr>
                <w:color w:val="231F20"/>
                <w:spacing w:val="-3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of</w:t>
            </w:r>
            <w:r>
              <w:rPr>
                <w:color w:val="231F20"/>
                <w:spacing w:val="-4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content</w:t>
            </w:r>
            <w:r>
              <w:rPr>
                <w:color w:val="231F20"/>
                <w:spacing w:val="-4"/>
                <w:w w:val="115"/>
                <w:sz w:val="20"/>
              </w:rPr>
              <w:t> </w:t>
            </w:r>
            <w:r>
              <w:rPr>
                <w:i/>
                <w:color w:val="231F20"/>
                <w:w w:val="125"/>
                <w:sz w:val="20"/>
              </w:rPr>
              <w:t>i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position w:val="3"/>
                <w:sz w:val="20"/>
              </w:rPr>
              <w:t>c</w:t>
            </w:r>
            <w:r>
              <w:rPr>
                <w:i/>
                <w:color w:val="231F20"/>
                <w:w w:val="110"/>
                <w:sz w:val="15"/>
              </w:rPr>
              <w:t>loc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Size</w:t>
            </w:r>
            <w:r>
              <w:rPr>
                <w:color w:val="231F20"/>
                <w:spacing w:val="24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2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local</w:t>
            </w:r>
            <w:r>
              <w:rPr>
                <w:color w:val="231F20"/>
                <w:spacing w:val="2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position w:val="3"/>
                <w:sz w:val="20"/>
              </w:rPr>
              <w:t>c</w:t>
            </w:r>
            <w:r>
              <w:rPr>
                <w:i/>
                <w:color w:val="231F20"/>
                <w:w w:val="110"/>
                <w:sz w:val="15"/>
              </w:rPr>
              <w:t>mec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Size</w:t>
            </w:r>
            <w:r>
              <w:rPr>
                <w:color w:val="231F20"/>
                <w:spacing w:val="2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MEC</w:t>
            </w:r>
            <w:r>
              <w:rPr>
                <w:color w:val="231F20"/>
                <w:spacing w:val="2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15"/>
                <w:position w:val="3"/>
                <w:sz w:val="20"/>
              </w:rPr>
              <w:t>s</w:t>
            </w:r>
            <w:r>
              <w:rPr>
                <w:i/>
                <w:color w:val="231F20"/>
                <w:w w:val="115"/>
                <w:sz w:val="15"/>
              </w:rPr>
              <w:t>loc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Size</w:t>
            </w:r>
            <w:r>
              <w:rPr>
                <w:color w:val="231F20"/>
                <w:spacing w:val="24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2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local</w:t>
            </w:r>
            <w:r>
              <w:rPr>
                <w:color w:val="231F20"/>
                <w:spacing w:val="26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15"/>
                <w:position w:val="3"/>
                <w:sz w:val="20"/>
              </w:rPr>
              <w:t>s</w:t>
            </w:r>
            <w:r>
              <w:rPr>
                <w:i/>
                <w:color w:val="231F20"/>
                <w:w w:val="115"/>
                <w:sz w:val="15"/>
              </w:rPr>
              <w:t>mec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Size</w:t>
            </w:r>
            <w:r>
              <w:rPr>
                <w:color w:val="231F20"/>
                <w:spacing w:val="2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MEC</w:t>
            </w:r>
            <w:r>
              <w:rPr>
                <w:color w:val="231F20"/>
                <w:spacing w:val="2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112" w:lineRule="auto" w:before="22"/>
              <w:ind w:left="420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30"/>
                <w:position w:val="-6"/>
                <w:sz w:val="20"/>
              </w:rPr>
              <w:t>r</w:t>
            </w:r>
            <w:r>
              <w:rPr>
                <w:i/>
                <w:color w:val="231F20"/>
                <w:w w:val="130"/>
                <w:sz w:val="15"/>
              </w:rPr>
              <w:t>k</w:t>
            </w:r>
          </w:p>
          <w:p>
            <w:pPr>
              <w:pStyle w:val="TableParagraph"/>
              <w:spacing w:line="70" w:lineRule="exact"/>
              <w:ind w:left="512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sz w:val="15"/>
              </w:rPr>
              <w:t>loc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Rank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content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i/>
                <w:color w:val="231F20"/>
                <w:w w:val="110"/>
                <w:sz w:val="20"/>
              </w:rPr>
              <w:t>k</w:t>
            </w:r>
            <w:r>
              <w:rPr>
                <w:i/>
                <w:color w:val="231F20"/>
                <w:spacing w:val="18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1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local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100" w:lineRule="auto" w:before="28"/>
              <w:ind w:left="375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30"/>
                <w:position w:val="-6"/>
                <w:sz w:val="20"/>
              </w:rPr>
              <w:t>r</w:t>
            </w:r>
            <w:r>
              <w:rPr>
                <w:i/>
                <w:color w:val="231F20"/>
                <w:w w:val="130"/>
                <w:sz w:val="15"/>
              </w:rPr>
              <w:t>k</w:t>
            </w:r>
          </w:p>
          <w:p>
            <w:pPr>
              <w:pStyle w:val="TableParagraph"/>
              <w:spacing w:line="76" w:lineRule="exact"/>
              <w:ind w:left="468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sz w:val="15"/>
              </w:rPr>
              <w:t>mec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Rank</w:t>
            </w:r>
            <w:r>
              <w:rPr>
                <w:color w:val="231F20"/>
                <w:spacing w:val="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for</w:t>
            </w:r>
            <w:r>
              <w:rPr>
                <w:color w:val="231F20"/>
                <w:spacing w:val="3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content</w:t>
            </w:r>
            <w:r>
              <w:rPr>
                <w:color w:val="231F20"/>
                <w:spacing w:val="3"/>
                <w:w w:val="115"/>
                <w:sz w:val="20"/>
              </w:rPr>
              <w:t> </w:t>
            </w:r>
            <w:r>
              <w:rPr>
                <w:i/>
                <w:color w:val="231F20"/>
                <w:w w:val="115"/>
                <w:sz w:val="20"/>
              </w:rPr>
              <w:t>k</w:t>
            </w:r>
            <w:r>
              <w:rPr>
                <w:i/>
                <w:color w:val="231F20"/>
                <w:spacing w:val="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in</w:t>
            </w:r>
            <w:r>
              <w:rPr>
                <w:color w:val="231F20"/>
                <w:spacing w:val="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MEC</w:t>
            </w:r>
            <w:r>
              <w:rPr>
                <w:color w:val="231F20"/>
                <w:spacing w:val="3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15"/>
                <w:position w:val="3"/>
                <w:sz w:val="20"/>
              </w:rPr>
              <w:t>r</w:t>
            </w:r>
            <w:r>
              <w:rPr>
                <w:i/>
                <w:color w:val="231F20"/>
                <w:w w:val="115"/>
                <w:sz w:val="15"/>
              </w:rPr>
              <w:t>loc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Current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minimum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rank</w:t>
            </w:r>
            <w:r>
              <w:rPr>
                <w:color w:val="231F20"/>
                <w:spacing w:val="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local</w:t>
            </w:r>
            <w:r>
              <w:rPr>
                <w:color w:val="231F20"/>
                <w:spacing w:val="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232" w:lineRule="exact"/>
              <w:ind w:left="79" w:right="79"/>
              <w:rPr>
                <w:i/>
                <w:sz w:val="15"/>
              </w:rPr>
            </w:pPr>
            <w:r>
              <w:rPr>
                <w:i/>
                <w:color w:val="231F20"/>
                <w:w w:val="120"/>
                <w:position w:val="3"/>
                <w:sz w:val="20"/>
              </w:rPr>
              <w:t>r</w:t>
            </w:r>
            <w:r>
              <w:rPr>
                <w:i/>
                <w:color w:val="231F20"/>
                <w:w w:val="120"/>
                <w:sz w:val="15"/>
              </w:rPr>
              <w:t>mec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Current minimum rank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in MEC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112" w:lineRule="auto" w:before="22"/>
              <w:ind w:left="240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15"/>
                <w:position w:val="-6"/>
                <w:sz w:val="20"/>
              </w:rPr>
              <w:t>thr</w:t>
            </w:r>
            <w:r>
              <w:rPr>
                <w:i/>
                <w:color w:val="231F20"/>
                <w:w w:val="115"/>
                <w:sz w:val="15"/>
              </w:rPr>
              <w:t>mem</w:t>
            </w:r>
          </w:p>
          <w:p>
            <w:pPr>
              <w:pStyle w:val="TableParagraph"/>
              <w:spacing w:line="70" w:lineRule="exact"/>
              <w:ind w:left="195" w:right="79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sz w:val="15"/>
              </w:rPr>
              <w:t>loc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Current</w:t>
            </w:r>
            <w:r>
              <w:rPr>
                <w:color w:val="231F20"/>
                <w:spacing w:val="3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memory</w:t>
            </w:r>
            <w:r>
              <w:rPr>
                <w:color w:val="231F20"/>
                <w:spacing w:val="3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threshold</w:t>
            </w:r>
            <w:r>
              <w:rPr>
                <w:color w:val="231F20"/>
                <w:spacing w:val="31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for</w:t>
            </w:r>
            <w:r>
              <w:rPr>
                <w:color w:val="231F20"/>
                <w:spacing w:val="33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local</w:t>
            </w:r>
            <w:r>
              <w:rPr>
                <w:color w:val="231F20"/>
                <w:spacing w:val="32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cache</w:t>
            </w:r>
          </w:p>
        </w:tc>
      </w:tr>
      <w:tr>
        <w:trPr>
          <w:trHeight w:val="252" w:hRule="atLeast"/>
        </w:trPr>
        <w:tc>
          <w:tcPr>
            <w:tcW w:w="1140" w:type="dxa"/>
          </w:tcPr>
          <w:p>
            <w:pPr>
              <w:pStyle w:val="TableParagraph"/>
              <w:spacing w:line="100" w:lineRule="auto" w:before="28"/>
              <w:ind w:left="240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15"/>
                <w:position w:val="-6"/>
                <w:sz w:val="20"/>
              </w:rPr>
              <w:t>thr</w:t>
            </w:r>
            <w:r>
              <w:rPr>
                <w:i/>
                <w:color w:val="231F20"/>
                <w:w w:val="115"/>
                <w:sz w:val="15"/>
              </w:rPr>
              <w:t>mem</w:t>
            </w:r>
          </w:p>
          <w:p>
            <w:pPr>
              <w:pStyle w:val="TableParagraph"/>
              <w:spacing w:line="76" w:lineRule="exact"/>
              <w:ind w:left="525"/>
              <w:jc w:val="left"/>
              <w:rPr>
                <w:i/>
                <w:sz w:val="15"/>
              </w:rPr>
            </w:pPr>
            <w:r>
              <w:rPr>
                <w:i/>
                <w:color w:val="231F20"/>
                <w:w w:val="110"/>
                <w:sz w:val="15"/>
              </w:rPr>
              <w:t>mec</w:t>
            </w:r>
          </w:p>
        </w:tc>
        <w:tc>
          <w:tcPr>
            <w:tcW w:w="4031" w:type="dxa"/>
          </w:tcPr>
          <w:p>
            <w:pPr>
              <w:pStyle w:val="TableParagraph"/>
              <w:ind w:right="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Current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memory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threshold</w:t>
            </w:r>
            <w:r>
              <w:rPr>
                <w:color w:val="231F20"/>
                <w:spacing w:val="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MEC</w:t>
            </w:r>
            <w:r>
              <w:rPr>
                <w:color w:val="231F20"/>
                <w:spacing w:val="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501" w:lineRule="auto"/>
        <w:ind w:left="1429" w:right="1864"/>
      </w:pPr>
      <w:r>
        <w:rPr>
          <w:color w:val="231F20"/>
          <w:w w:val="110"/>
        </w:rPr>
        <w:t>Caching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policy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linear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utility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maximization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primary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design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decisions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maximize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hit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[248,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249].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Formally,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this</w:t>
      </w:r>
    </w:p>
    <w:p>
      <w:pPr>
        <w:spacing w:after="0" w:line="501" w:lineRule="auto"/>
        <w:sectPr>
          <w:headerReference w:type="default" r:id="rId62"/>
          <w:pgSz w:w="12240" w:h="15840"/>
          <w:pgMar w:header="1378" w:footer="0" w:top="1600" w:bottom="280" w:left="1120" w:right="680"/>
          <w:pgNumType w:start="83"/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63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stated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line="214" w:lineRule="exact" w:before="0"/>
        <w:ind w:left="1255" w:right="0" w:firstLine="0"/>
        <w:jc w:val="left"/>
        <w:rPr>
          <w:i/>
          <w:sz w:val="20"/>
        </w:rPr>
      </w:pPr>
      <w:r>
        <w:rPr>
          <w:i/>
          <w:color w:val="231F20"/>
          <w:w w:val="115"/>
          <w:sz w:val="20"/>
        </w:rPr>
        <w:t>max</w:t>
      </w:r>
    </w:p>
    <w:p>
      <w:pPr>
        <w:spacing w:line="146" w:lineRule="exact" w:before="0"/>
        <w:ind w:left="1225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w w:val="130"/>
          <w:sz w:val="15"/>
        </w:rPr>
        <w:t>M⊆N</w:t>
      </w:r>
    </w:p>
    <w:p>
      <w:pPr>
        <w:pStyle w:val="BodyText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spacing w:before="1"/>
        <w:ind w:left="514" w:right="0" w:firstLine="0"/>
        <w:jc w:val="left"/>
        <w:rPr>
          <w:i/>
          <w:sz w:val="20"/>
        </w:rPr>
      </w:pPr>
      <w:r>
        <w:rPr>
          <w:i/>
          <w:color w:val="231F20"/>
          <w:w w:val="130"/>
          <w:sz w:val="20"/>
        </w:rPr>
        <w:t>p</w:t>
      </w:r>
      <w:r>
        <w:rPr>
          <w:i/>
          <w:color w:val="231F20"/>
          <w:w w:val="130"/>
          <w:sz w:val="20"/>
          <w:vertAlign w:val="subscript"/>
        </w:rPr>
        <w:t>i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bscript"/>
        </w:rPr>
        <w:t>i</w:t>
      </w:r>
    </w:p>
    <w:p>
      <w:pPr>
        <w:spacing w:before="52"/>
        <w:ind w:left="130" w:right="0" w:firstLine="0"/>
        <w:jc w:val="left"/>
        <w:rPr>
          <w:rFonts w:ascii="Cambria" w:hAnsi="Cambria"/>
          <w:sz w:val="15"/>
        </w:rPr>
      </w:pPr>
      <w:r>
        <w:rPr/>
        <w:pict>
          <v:shape style="position:absolute;margin-left:298.352509pt;margin-top:-20.378641pt;width:14.85pt;height:38.3pt;mso-position-horizontal-relative:page;mso-position-vertical-relative:paragraph;z-index:-2078412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61218pt;margin-top:15.157699pt;width:14.85pt;height:38.3pt;mso-position-horizontal-relative:page;mso-position-vertical-relative:paragraph;z-index:-20783616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5"/>
          <w:sz w:val="15"/>
        </w:rPr>
        <w:t>i</w:t>
      </w:r>
      <w:r>
        <w:rPr>
          <w:rFonts w:ascii="Cambria" w:hAnsi="Cambria"/>
          <w:color w:val="231F20"/>
          <w:w w:val="145"/>
          <w:sz w:val="15"/>
        </w:rPr>
        <w:t>∈M</w:t>
      </w:r>
    </w:p>
    <w:p>
      <w:pPr>
        <w:pStyle w:val="BodyText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1"/>
        <w:rPr>
          <w:rFonts w:ascii="Cambria"/>
          <w:sz w:val="23"/>
        </w:rPr>
      </w:pPr>
    </w:p>
    <w:p>
      <w:pPr>
        <w:pStyle w:val="BodyText"/>
        <w:ind w:left="1415" w:right="1853"/>
        <w:jc w:val="center"/>
      </w:pPr>
      <w:r>
        <w:rPr>
          <w:color w:val="231F20"/>
          <w:w w:val="110"/>
        </w:rPr>
        <w:t>(7.1)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4" w:equalWidth="0">
            <w:col w:w="2942" w:space="40"/>
            <w:col w:w="1669" w:space="39"/>
            <w:col w:w="864" w:space="1165"/>
            <w:col w:w="3721"/>
          </w:cols>
        </w:sectPr>
      </w:pPr>
    </w:p>
    <w:p>
      <w:pPr>
        <w:tabs>
          <w:tab w:pos="5238" w:val="left" w:leader="none"/>
        </w:tabs>
        <w:spacing w:before="70"/>
        <w:ind w:left="4388" w:right="0" w:firstLine="0"/>
        <w:jc w:val="left"/>
        <w:rPr>
          <w:i/>
          <w:sz w:val="20"/>
        </w:rPr>
      </w:pPr>
      <w:r>
        <w:rPr>
          <w:i/>
          <w:color w:val="231F20"/>
          <w:w w:val="115"/>
          <w:sz w:val="20"/>
        </w:rPr>
        <w:t>s.t.</w:t>
        <w:tab/>
      </w:r>
      <w:r>
        <w:rPr>
          <w:i/>
          <w:color w:val="231F20"/>
          <w:w w:val="110"/>
          <w:sz w:val="20"/>
        </w:rPr>
        <w:t>s</w:t>
      </w:r>
      <w:r>
        <w:rPr>
          <w:i/>
          <w:color w:val="231F20"/>
          <w:w w:val="110"/>
          <w:sz w:val="20"/>
          <w:vertAlign w:val="subscript"/>
        </w:rPr>
        <w:t>i</w:t>
      </w:r>
      <w:r>
        <w:rPr>
          <w:i/>
          <w:color w:val="231F20"/>
          <w:spacing w:val="14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5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φ</w:t>
      </w:r>
    </w:p>
    <w:p>
      <w:pPr>
        <w:spacing w:before="18"/>
        <w:ind w:left="1406" w:right="1785" w:firstLine="0"/>
        <w:jc w:val="center"/>
        <w:rPr>
          <w:rFonts w:ascii="Cambria" w:hAnsi="Cambria"/>
          <w:sz w:val="15"/>
        </w:rPr>
      </w:pPr>
      <w:r>
        <w:rPr>
          <w:i/>
          <w:color w:val="231F20"/>
          <w:w w:val="145"/>
          <w:sz w:val="15"/>
        </w:rPr>
        <w:t>i</w:t>
      </w:r>
      <w:r>
        <w:rPr>
          <w:rFonts w:ascii="Cambria" w:hAnsi="Cambria"/>
          <w:color w:val="231F20"/>
          <w:w w:val="145"/>
          <w:sz w:val="15"/>
        </w:rPr>
        <w:t>∈M</w:t>
      </w:r>
    </w:p>
    <w:p>
      <w:pPr>
        <w:pStyle w:val="BodyText"/>
        <w:spacing w:line="510" w:lineRule="exact" w:before="155"/>
        <w:ind w:left="1429" w:right="1867"/>
        <w:jc w:val="both"/>
      </w:pPr>
      <w:r>
        <w:rPr>
          <w:color w:val="231F20"/>
          <w:spacing w:val="-1"/>
          <w:w w:val="110"/>
        </w:rPr>
        <w:t>where, </w:t>
      </w:r>
      <w:r>
        <w:rPr>
          <w:rFonts w:ascii="Lucida Sans Unicode" w:hAnsi="Lucida Sans Unicode"/>
          <w:color w:val="231F20"/>
          <w:spacing w:val="-1"/>
          <w:w w:val="110"/>
        </w:rPr>
        <w:t>N </w:t>
      </w:r>
      <w:r>
        <w:rPr>
          <w:color w:val="231F20"/>
          <w:spacing w:val="-1"/>
          <w:w w:val="110"/>
        </w:rPr>
        <w:t>is the universe </w:t>
      </w:r>
      <w:r>
        <w:rPr>
          <w:color w:val="231F20"/>
          <w:w w:val="110"/>
        </w:rPr>
        <w:t>of ﬁle contents in the system, </w:t>
      </w:r>
      <w:r>
        <w:rPr>
          <w:rFonts w:ascii="Lucida Sans Unicode" w:hAnsi="Lucida Sans Unicode"/>
          <w:color w:val="231F20"/>
          <w:w w:val="115"/>
        </w:rPr>
        <w:t>M </w:t>
      </w:r>
      <w:r>
        <w:rPr>
          <w:color w:val="231F20"/>
          <w:w w:val="110"/>
        </w:rPr>
        <w:t>is the set of ﬁles 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cached, </w:t>
      </w:r>
      <w:r>
        <w:rPr>
          <w:i/>
          <w:color w:val="231F20"/>
          <w:w w:val="130"/>
        </w:rPr>
        <w:t>c</w:t>
      </w:r>
      <w:r>
        <w:rPr>
          <w:i/>
          <w:color w:val="231F20"/>
          <w:w w:val="130"/>
          <w:vertAlign w:val="subscript"/>
        </w:rPr>
        <w:t>i</w:t>
      </w:r>
      <w:r>
        <w:rPr>
          <w:i/>
          <w:color w:val="231F20"/>
          <w:spacing w:val="-4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ﬁle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contents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i/>
          <w:color w:val="231F20"/>
          <w:w w:val="130"/>
          <w:vertAlign w:val="baseline"/>
        </w:rPr>
        <w:t>i</w:t>
      </w:r>
      <w:r>
        <w:rPr>
          <w:i/>
          <w:color w:val="231F20"/>
          <w:w w:val="130"/>
          <w:vertAlign w:val="superscript"/>
        </w:rPr>
        <w:t>th</w:t>
      </w:r>
      <w:r>
        <w:rPr>
          <w:i/>
          <w:color w:val="231F20"/>
          <w:spacing w:val="-4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ﬁle,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i/>
          <w:color w:val="231F20"/>
          <w:w w:val="130"/>
          <w:vertAlign w:val="baseline"/>
        </w:rPr>
        <w:t>s</w:t>
      </w:r>
      <w:r>
        <w:rPr>
          <w:i/>
          <w:color w:val="231F20"/>
          <w:w w:val="130"/>
          <w:vertAlign w:val="subscript"/>
        </w:rPr>
        <w:t>i</w:t>
      </w:r>
      <w:r>
        <w:rPr>
          <w:i/>
          <w:color w:val="231F20"/>
          <w:spacing w:val="-3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ﬁle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size, </w:t>
      </w:r>
      <w:r>
        <w:rPr>
          <w:i/>
          <w:color w:val="231F20"/>
          <w:w w:val="130"/>
          <w:vertAlign w:val="baseline"/>
        </w:rPr>
        <w:t>p</w:t>
      </w:r>
      <w:r>
        <w:rPr>
          <w:i/>
          <w:color w:val="231F20"/>
          <w:w w:val="130"/>
          <w:vertAlign w:val="subscript"/>
        </w:rPr>
        <w:t>i</w:t>
      </w:r>
      <w:r>
        <w:rPr>
          <w:i/>
          <w:color w:val="231F20"/>
          <w:spacing w:val="-4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estimated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popularity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ﬁle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with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contents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i/>
          <w:color w:val="231F20"/>
          <w:w w:val="130"/>
          <w:vertAlign w:val="baseline"/>
        </w:rPr>
        <w:t>c</w:t>
      </w:r>
      <w:r>
        <w:rPr>
          <w:i/>
          <w:color w:val="231F20"/>
          <w:w w:val="130"/>
          <w:vertAlign w:val="subscript"/>
        </w:rPr>
        <w:t>i</w:t>
      </w:r>
      <w:r>
        <w:rPr>
          <w:i/>
          <w:color w:val="231F20"/>
          <w:spacing w:val="3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φ</w:t>
      </w:r>
      <w:r>
        <w:rPr>
          <w:i/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[249].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429"/>
        <w:jc w:val="both"/>
      </w:pPr>
      <w:r>
        <w:rPr>
          <w:color w:val="231F20"/>
          <w:w w:val="110"/>
        </w:rPr>
        <w:t>Therefore,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optimal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eviction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policy</w:t>
      </w:r>
      <w:r>
        <w:rPr>
          <w:color w:val="231F20"/>
          <w:spacing w:val="15"/>
          <w:w w:val="110"/>
        </w:rPr>
        <w:t> </w:t>
      </w:r>
      <w:r>
        <w:rPr>
          <w:i/>
          <w:color w:val="231F20"/>
          <w:w w:val="110"/>
        </w:rPr>
        <w:t>P</w:t>
      </w:r>
      <w:r>
        <w:rPr>
          <w:i/>
          <w:color w:val="231F20"/>
          <w:w w:val="110"/>
          <w:vertAlign w:val="subscript"/>
        </w:rPr>
        <w:t>v</w:t>
      </w:r>
      <w:r>
        <w:rPr>
          <w:i/>
          <w:color w:val="231F20"/>
          <w:spacing w:val="2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evict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ﬁle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given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by:</w:t>
      </w:r>
    </w:p>
    <w:p>
      <w:pPr>
        <w:pStyle w:val="BodyText"/>
        <w:spacing w:before="2"/>
        <w:rPr>
          <w:sz w:val="26"/>
        </w:rPr>
      </w:pPr>
    </w:p>
    <w:p>
      <w:pPr>
        <w:tabs>
          <w:tab w:pos="8148" w:val="left" w:leader="none"/>
        </w:tabs>
        <w:spacing w:before="217"/>
        <w:ind w:left="3682" w:right="0" w:firstLine="0"/>
        <w:jc w:val="left"/>
        <w:rPr>
          <w:sz w:val="20"/>
        </w:rPr>
      </w:pPr>
      <w:r>
        <w:rPr/>
        <w:pict>
          <v:shape style="position:absolute;margin-left:312.035614pt;margin-top:26.715746pt;width:7.55pt;height:11.1pt;mso-position-horizontal-relative:page;mso-position-vertical-relative:paragraph;z-index:-2078310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s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bscript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683502pt;margin-top:23.292322pt;width:3.9pt;height:7.5pt;mso-position-horizontal-relative:page;mso-position-vertical-relative:paragraph;z-index:-207825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7"/>
          <w:sz w:val="20"/>
        </w:rPr>
        <w:t>P</w:t>
      </w:r>
      <w:r>
        <w:rPr>
          <w:i/>
          <w:color w:val="231F20"/>
          <w:sz w:val="20"/>
        </w:rPr>
        <w:t>  </w:t>
      </w:r>
      <w:r>
        <w:rPr>
          <w:i/>
          <w:color w:val="231F20"/>
          <w:spacing w:val="13"/>
          <w:sz w:val="20"/>
        </w:rPr>
        <w:t> </w: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w w:val="117"/>
          <w:sz w:val="20"/>
        </w:rPr>
        <w:t>a</w:t>
      </w:r>
      <w:r>
        <w:rPr>
          <w:i/>
          <w:color w:val="231F20"/>
          <w:spacing w:val="5"/>
          <w:w w:val="117"/>
          <w:sz w:val="20"/>
        </w:rPr>
        <w:t>r</w:t>
      </w:r>
      <w:r>
        <w:rPr>
          <w:i/>
          <w:color w:val="231F20"/>
          <w:spacing w:val="7"/>
          <w:w w:val="94"/>
          <w:sz w:val="20"/>
        </w:rPr>
        <w:t>g</w:t>
      </w:r>
      <w:r>
        <w:rPr>
          <w:i/>
          <w:color w:val="231F20"/>
          <w:w w:val="113"/>
          <w:sz w:val="20"/>
        </w:rPr>
        <w:t>m</w:t>
      </w:r>
      <w:r>
        <w:rPr>
          <w:i/>
          <w:color w:val="231F20"/>
          <w:w w:val="130"/>
          <w:sz w:val="20"/>
        </w:rPr>
        <w:t>i</w:t>
      </w:r>
      <w:r>
        <w:rPr>
          <w:i/>
          <w:color w:val="231F20"/>
          <w:spacing w:val="-1"/>
          <w:w w:val="130"/>
          <w:sz w:val="20"/>
        </w:rPr>
        <w:t>n</w:t>
      </w:r>
      <w:r>
        <w:rPr>
          <w:rFonts w:ascii="Cambria" w:hAnsi="Cambria"/>
          <w:color w:val="231F20"/>
          <w:w w:val="349"/>
          <w:position w:val="29"/>
          <w:sz w:val="20"/>
        </w:rPr>
        <w:t> </w:t>
      </w:r>
      <w:r>
        <w:rPr>
          <w:rFonts w:ascii="Cambria" w:hAnsi="Cambria"/>
          <w:color w:val="231F20"/>
          <w:spacing w:val="-22"/>
          <w:position w:val="29"/>
          <w:sz w:val="20"/>
        </w:rPr>
        <w:t> </w:t>
      </w:r>
      <w:r>
        <w:rPr>
          <w:i/>
          <w:color w:val="231F20"/>
          <w:w w:val="100"/>
          <w:position w:val="14"/>
          <w:sz w:val="20"/>
          <w:u w:val="single" w:color="231F20"/>
        </w:rPr>
        <w:t>p</w:t>
      </w:r>
      <w:r>
        <w:rPr>
          <w:i/>
          <w:color w:val="231F20"/>
          <w:spacing w:val="9"/>
          <w:w w:val="157"/>
          <w:position w:val="11"/>
          <w:sz w:val="15"/>
          <w:u w:val="single" w:color="231F20"/>
        </w:rPr>
        <w:t>i</w:t>
      </w:r>
      <w:r>
        <w:rPr>
          <w:i/>
          <w:color w:val="231F20"/>
          <w:w w:val="106"/>
          <w:position w:val="14"/>
          <w:sz w:val="20"/>
          <w:u w:val="single" w:color="231F20"/>
        </w:rPr>
        <w:t>c</w:t>
      </w:r>
      <w:r>
        <w:rPr>
          <w:i/>
          <w:color w:val="231F20"/>
          <w:w w:val="157"/>
          <w:position w:val="11"/>
          <w:sz w:val="15"/>
          <w:u w:val="single" w:color="231F20"/>
        </w:rPr>
        <w:t>i</w:t>
      </w:r>
      <w:r>
        <w:rPr>
          <w:i/>
          <w:color w:val="231F20"/>
          <w:spacing w:val="-2"/>
          <w:position w:val="11"/>
          <w:sz w:val="15"/>
        </w:rPr>
        <w:t> </w:t>
      </w:r>
      <w:r>
        <w:rPr>
          <w:rFonts w:ascii="Cambria" w:hAnsi="Cambria"/>
          <w:color w:val="231F20"/>
          <w:w w:val="349"/>
          <w:position w:val="29"/>
          <w:sz w:val="20"/>
        </w:rPr>
        <w:t> </w:t>
      </w:r>
      <w:r>
        <w:rPr>
          <w:i/>
          <w:color w:val="231F20"/>
          <w:w w:val="113"/>
          <w:sz w:val="20"/>
        </w:rPr>
        <w:t>,</w:t>
      </w:r>
      <w:r>
        <w:rPr>
          <w:i/>
          <w:color w:val="231F20"/>
          <w:sz w:val="20"/>
        </w:rPr>
        <w:t>  </w:t>
      </w:r>
      <w:r>
        <w:rPr>
          <w:rFonts w:ascii="Lucida Sans Unicode" w:hAnsi="Lucida Sans Unicode"/>
          <w:color w:val="231F20"/>
          <w:w w:val="64"/>
          <w:sz w:val="20"/>
        </w:rPr>
        <w:t>∀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spacing w:val="11"/>
          <w:sz w:val="20"/>
        </w:rPr>
        <w:t> </w:t>
      </w:r>
      <w:r>
        <w:rPr>
          <w:rFonts w:ascii="Lucida Sans Unicode" w:hAnsi="Lucida Sans Unicode"/>
          <w:color w:val="231F20"/>
          <w:spacing w:val="57"/>
          <w:w w:val="99"/>
          <w:sz w:val="20"/>
        </w:rPr>
        <w:t>∈</w:t>
      </w:r>
      <w:r>
        <w:rPr>
          <w:rFonts w:ascii="Lucida Sans Unicode" w:hAnsi="Lucida Sans Unicode"/>
          <w:color w:val="231F20"/>
          <w:w w:val="99"/>
          <w:sz w:val="20"/>
        </w:rPr>
        <w:t>N</w:t>
      </w:r>
      <w:r>
        <w:rPr>
          <w:rFonts w:ascii="Lucida Sans Unicode" w:hAnsi="Lucida Sans Unicode"/>
          <w:color w:val="231F20"/>
          <w:sz w:val="20"/>
        </w:rPr>
        <w:tab/>
      </w:r>
      <w:r>
        <w:rPr>
          <w:color w:val="231F20"/>
          <w:w w:val="112"/>
          <w:sz w:val="20"/>
        </w:rPr>
        <w:t>(7.2)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spacing w:before="63"/>
        <w:ind w:left="1429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summary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notations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used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work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Table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4"/>
        <w:numPr>
          <w:ilvl w:val="1"/>
          <w:numId w:val="19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21" w:id="37"/>
      <w:r>
        <w:rPr>
          <w:color w:val="231F20"/>
          <w:w w:val="120"/>
        </w:rPr>
        <w:t>The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Hierarchical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Caching</w:t>
      </w:r>
      <w:r>
        <w:rPr>
          <w:color w:val="231F20"/>
          <w:spacing w:val="19"/>
          <w:w w:val="120"/>
        </w:rPr>
        <w:t> </w:t>
      </w:r>
      <w:bookmarkEnd w:id="37"/>
      <w:r>
        <w:rPr>
          <w:color w:val="231F20"/>
          <w:w w:val="120"/>
        </w:rPr>
        <w:t>Mechanism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bookmarkStart w:name="_TOC_250020" w:id="38"/>
      <w:r>
        <w:rPr>
          <w:color w:val="231F20"/>
          <w:w w:val="120"/>
        </w:rPr>
        <w:t>Formalizing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caching</w:t>
      </w:r>
      <w:r>
        <w:rPr>
          <w:color w:val="231F20"/>
          <w:spacing w:val="20"/>
          <w:w w:val="120"/>
        </w:rPr>
        <w:t> </w:t>
      </w:r>
      <w:bookmarkEnd w:id="38"/>
      <w:r>
        <w:rPr>
          <w:color w:val="231F20"/>
          <w:w w:val="120"/>
        </w:rPr>
        <w:t>system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eﬀective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environments,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storage on-board the devices and the storage present in the MEC nodes while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cloud is considered to be the eventual storage. Let us consider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bscript"/>
        </w:rPr>
        <w:t>loc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mec</w:t>
      </w:r>
      <w:r>
        <w:rPr>
          <w:i/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content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present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local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storage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MEC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respectively.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Then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212" w:lineRule="exact" w:before="69"/>
        <w:ind w:left="3280" w:right="0" w:firstLine="0"/>
        <w:jc w:val="center"/>
        <w:rPr>
          <w:i/>
          <w:sz w:val="20"/>
        </w:rPr>
      </w:pPr>
      <w:r>
        <w:rPr>
          <w:i/>
          <w:color w:val="231F20"/>
          <w:w w:val="115"/>
          <w:sz w:val="20"/>
        </w:rPr>
        <w:t>max</w:t>
      </w:r>
    </w:p>
    <w:p>
      <w:pPr>
        <w:spacing w:line="171" w:lineRule="exact" w:before="0"/>
        <w:ind w:left="3264" w:right="0" w:firstLine="0"/>
        <w:jc w:val="center"/>
        <w:rPr>
          <w:i/>
          <w:sz w:val="15"/>
        </w:rPr>
      </w:pPr>
      <w:r>
        <w:rPr>
          <w:i/>
          <w:color w:val="231F20"/>
          <w:w w:val="135"/>
          <w:position w:val="3"/>
          <w:sz w:val="15"/>
        </w:rPr>
        <w:t>C</w:t>
      </w:r>
      <w:r>
        <w:rPr>
          <w:i/>
          <w:color w:val="231F20"/>
          <w:w w:val="135"/>
          <w:sz w:val="11"/>
        </w:rPr>
        <w:t>loc</w:t>
      </w:r>
      <w:r>
        <w:rPr>
          <w:color w:val="231F20"/>
          <w:w w:val="135"/>
          <w:position w:val="3"/>
          <w:sz w:val="15"/>
        </w:rPr>
        <w:t>+</w:t>
      </w:r>
      <w:r>
        <w:rPr>
          <w:i/>
          <w:color w:val="231F20"/>
          <w:w w:val="135"/>
          <w:position w:val="3"/>
          <w:sz w:val="15"/>
        </w:rPr>
        <w:t>C</w:t>
      </w:r>
      <w:r>
        <w:rPr>
          <w:i/>
          <w:color w:val="231F20"/>
          <w:w w:val="135"/>
          <w:position w:val="1"/>
          <w:sz w:val="11"/>
        </w:rPr>
        <w:t>mec</w:t>
      </w:r>
      <w:r>
        <w:rPr>
          <w:rFonts w:ascii="Cambria" w:hAnsi="Cambria"/>
          <w:color w:val="231F20"/>
          <w:w w:val="135"/>
          <w:position w:val="3"/>
          <w:sz w:val="15"/>
        </w:rPr>
        <w:t>⊆</w:t>
      </w:r>
      <w:r>
        <w:rPr>
          <w:i/>
          <w:color w:val="231F20"/>
          <w:w w:val="135"/>
          <w:position w:val="3"/>
          <w:sz w:val="15"/>
        </w:rPr>
        <w:t>N</w:t>
      </w:r>
    </w:p>
    <w:p>
      <w:pPr>
        <w:spacing w:before="40"/>
        <w:ind w:left="8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i</w:t>
      </w:r>
      <w:r>
        <w:rPr>
          <w:i/>
          <w:color w:val="231F20"/>
          <w:spacing w:val="6"/>
          <w:w w:val="120"/>
          <w:sz w:val="20"/>
        </w:rPr>
        <w:t> </w:t>
      </w:r>
      <w:r>
        <w:rPr>
          <w:rFonts w:ascii="Lucida Sans Unicode" w:hAnsi="Lucida Sans Unicode"/>
          <w:color w:val="231F20"/>
          <w:w w:val="115"/>
          <w:sz w:val="20"/>
        </w:rPr>
        <w:t>∈</w:t>
      </w:r>
      <w:r>
        <w:rPr>
          <w:rFonts w:ascii="Lucida Sans Unicode" w:hAnsi="Lucida Sans Unicode"/>
          <w:color w:val="231F20"/>
          <w:spacing w:val="-11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C</w:t>
      </w:r>
      <w:r>
        <w:rPr>
          <w:i/>
          <w:color w:val="231F20"/>
          <w:w w:val="120"/>
          <w:sz w:val="20"/>
          <w:vertAlign w:val="subscript"/>
        </w:rPr>
        <w:t>loc</w:t>
      </w:r>
      <w:r>
        <w:rPr>
          <w:i/>
          <w:color w:val="231F20"/>
          <w:w w:val="120"/>
          <w:sz w:val="20"/>
          <w:vertAlign w:val="baseline"/>
        </w:rPr>
        <w:t>,</w:t>
      </w:r>
    </w:p>
    <w:p>
      <w:pPr>
        <w:spacing w:before="147"/>
        <w:ind w:left="89" w:right="0" w:firstLine="0"/>
        <w:jc w:val="left"/>
        <w:rPr>
          <w:i/>
          <w:sz w:val="20"/>
        </w:rPr>
      </w:pPr>
      <w:r>
        <w:rPr>
          <w:i/>
          <w:color w:val="231F20"/>
          <w:w w:val="176"/>
          <w:sz w:val="20"/>
        </w:rPr>
        <w:t>j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2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∈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29"/>
          <w:sz w:val="20"/>
          <w:vertAlign w:val="subscript"/>
        </w:rPr>
        <w:t>mec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rFonts w:ascii="Cambria" w:hAnsi="Cambria"/>
          <w:color w:val="231F20"/>
          <w:w w:val="270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-10"/>
          <w:position w:val="19"/>
          <w:sz w:val="20"/>
          <w:vertAlign w:val="baseline"/>
        </w:rPr>
        <w:t> </w:t>
      </w:r>
      <w:r>
        <w:rPr>
          <w:i/>
          <w:color w:val="231F20"/>
          <w:w w:val="100"/>
          <w:sz w:val="20"/>
          <w:vertAlign w:val="baseline"/>
        </w:rPr>
        <w:t>p</w:t>
      </w:r>
      <w:r>
        <w:rPr>
          <w:i/>
          <w:color w:val="231F20"/>
          <w:spacing w:val="9"/>
          <w:w w:val="181"/>
          <w:sz w:val="20"/>
          <w:vertAlign w:val="subscript"/>
        </w:rPr>
        <w:t>i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81"/>
          <w:sz w:val="20"/>
          <w:vertAlign w:val="subscript"/>
        </w:rPr>
        <w:t>i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w w:val="100"/>
          <w:sz w:val="20"/>
          <w:vertAlign w:val="baseline"/>
        </w:rPr>
        <w:t>p</w:t>
      </w:r>
      <w:r>
        <w:rPr>
          <w:i/>
          <w:color w:val="231F20"/>
          <w:spacing w:val="18"/>
          <w:w w:val="206"/>
          <w:sz w:val="20"/>
          <w:vertAlign w:val="subscript"/>
        </w:rPr>
        <w:t>j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206"/>
          <w:sz w:val="20"/>
          <w:vertAlign w:val="subscript"/>
        </w:rPr>
        <w:t>j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313" w:space="40"/>
            <w:col w:w="6087"/>
          </w:cols>
        </w:sectPr>
      </w:pPr>
    </w:p>
    <w:p>
      <w:pPr>
        <w:pStyle w:val="BodyText"/>
        <w:spacing w:before="11"/>
        <w:rPr>
          <w:i/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39"/>
        <w:ind w:left="3609" w:right="0" w:firstLine="0"/>
        <w:jc w:val="left"/>
        <w:rPr>
          <w:i/>
          <w:sz w:val="20"/>
        </w:rPr>
      </w:pPr>
      <w:r>
        <w:rPr>
          <w:i/>
          <w:color w:val="231F20"/>
          <w:w w:val="115"/>
          <w:sz w:val="20"/>
        </w:rPr>
        <w:t>s.t.</w:t>
      </w:r>
      <w:r>
        <w:rPr>
          <w:i/>
          <w:color w:val="231F20"/>
          <w:spacing w:val="8"/>
          <w:w w:val="115"/>
          <w:sz w:val="20"/>
        </w:rPr>
        <w:t> </w:t>
      </w:r>
      <w:r>
        <w:rPr>
          <w:i/>
          <w:color w:val="231F20"/>
          <w:spacing w:val="12"/>
          <w:w w:val="115"/>
          <w:sz w:val="20"/>
        </w:rPr>
        <w:t>C</w:t>
      </w:r>
      <w:r>
        <w:rPr>
          <w:color w:val="231F20"/>
          <w:spacing w:val="12"/>
          <w:w w:val="115"/>
          <w:sz w:val="20"/>
        </w:rPr>
        <w:t>1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:</w:t>
      </w:r>
      <w:r>
        <w:rPr>
          <w:color w:val="231F20"/>
          <w:spacing w:val="1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</w:t>
      </w:r>
      <w:r>
        <w:rPr>
          <w:i/>
          <w:color w:val="231F20"/>
          <w:spacing w:val="8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115"/>
          <w:sz w:val="20"/>
        </w:rPr>
        <w:t>∈</w:t>
      </w:r>
      <w:r>
        <w:rPr>
          <w:rFonts w:ascii="Lucida Sans Unicode" w:hAnsi="Lucida Sans Unicode"/>
          <w:color w:val="231F20"/>
          <w:spacing w:val="-1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bscript"/>
        </w:rPr>
        <w:t>loc</w:t>
      </w:r>
    </w:p>
    <w:p>
      <w:pPr>
        <w:spacing w:line="560" w:lineRule="atLeast" w:before="6"/>
        <w:ind w:left="3950" w:right="0" w:firstLine="0"/>
        <w:jc w:val="left"/>
        <w:rPr>
          <w:b/>
          <w:sz w:val="20"/>
        </w:rPr>
      </w:pPr>
      <w:r>
        <w:rPr>
          <w:i/>
          <w:color w:val="231F20"/>
          <w:spacing w:val="12"/>
          <w:w w:val="135"/>
          <w:sz w:val="20"/>
        </w:rPr>
        <w:t>C</w:t>
      </w:r>
      <w:r>
        <w:rPr>
          <w:color w:val="231F20"/>
          <w:spacing w:val="12"/>
          <w:w w:val="135"/>
          <w:sz w:val="20"/>
        </w:rPr>
        <w:t>2</w:t>
      </w:r>
      <w:r>
        <w:rPr>
          <w:color w:val="231F20"/>
          <w:spacing w:val="-16"/>
          <w:w w:val="135"/>
          <w:sz w:val="20"/>
        </w:rPr>
        <w:t> 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7"/>
          <w:w w:val="105"/>
          <w:sz w:val="20"/>
        </w:rPr>
        <w:t> </w:t>
      </w:r>
      <w:r>
        <w:rPr>
          <w:rFonts w:ascii="Cambria" w:hAnsi="Cambria"/>
          <w:color w:val="231F20"/>
          <w:w w:val="225"/>
          <w:position w:val="19"/>
          <w:sz w:val="20"/>
        </w:rPr>
        <w:t>Σ</w:t>
      </w:r>
      <w:r>
        <w:rPr>
          <w:rFonts w:ascii="Cambria" w:hAnsi="Cambria"/>
          <w:color w:val="231F20"/>
          <w:spacing w:val="-65"/>
          <w:w w:val="225"/>
          <w:position w:val="19"/>
          <w:sz w:val="20"/>
        </w:rPr>
        <w:t> </w:t>
      </w:r>
      <w:r>
        <w:rPr>
          <w:i/>
          <w:color w:val="231F20"/>
          <w:w w:val="135"/>
          <w:sz w:val="20"/>
        </w:rPr>
        <w:t>s</w:t>
      </w:r>
      <w:r>
        <w:rPr>
          <w:i/>
          <w:color w:val="231F20"/>
          <w:w w:val="135"/>
          <w:sz w:val="20"/>
          <w:vertAlign w:val="subscript"/>
        </w:rPr>
        <w:t>i</w:t>
      </w:r>
      <w:r>
        <w:rPr>
          <w:i/>
          <w:color w:val="231F20"/>
          <w:spacing w:val="6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9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φ</w:t>
      </w:r>
      <w:r>
        <w:rPr>
          <w:i/>
          <w:color w:val="231F20"/>
          <w:spacing w:val="1"/>
          <w:w w:val="105"/>
          <w:sz w:val="20"/>
          <w:vertAlign w:val="baseline"/>
        </w:rPr>
        <w:t> </w:t>
      </w:r>
      <w:r>
        <w:rPr>
          <w:i/>
          <w:color w:val="231F20"/>
          <w:spacing w:val="12"/>
          <w:w w:val="125"/>
          <w:sz w:val="20"/>
          <w:vertAlign w:val="baseline"/>
        </w:rPr>
        <w:t>C</w:t>
      </w:r>
      <w:r>
        <w:rPr>
          <w:color w:val="231F20"/>
          <w:spacing w:val="12"/>
          <w:w w:val="125"/>
          <w:sz w:val="20"/>
          <w:vertAlign w:val="baseline"/>
        </w:rPr>
        <w:t>3 </w:t>
      </w:r>
      <w:r>
        <w:rPr>
          <w:color w:val="231F20"/>
          <w:w w:val="105"/>
          <w:sz w:val="20"/>
          <w:vertAlign w:val="baseline"/>
        </w:rPr>
        <w:t>:</w:t>
      </w:r>
      <w:r>
        <w:rPr>
          <w:color w:val="231F20"/>
          <w:spacing w:val="1"/>
          <w:w w:val="10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j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∈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mec</w:t>
      </w:r>
      <w:r>
        <w:rPr>
          <w:i/>
          <w:color w:val="231F20"/>
          <w:spacing w:val="1"/>
          <w:w w:val="125"/>
          <w:sz w:val="20"/>
          <w:vertAlign w:val="baseline"/>
        </w:rPr>
        <w:t> </w:t>
      </w:r>
      <w:r>
        <w:rPr>
          <w:i/>
          <w:color w:val="231F20"/>
          <w:spacing w:val="5"/>
          <w:w w:val="135"/>
          <w:sz w:val="20"/>
          <w:vertAlign w:val="baseline"/>
        </w:rPr>
        <w:t>C</w:t>
      </w:r>
      <w:r>
        <w:rPr>
          <w:color w:val="231F20"/>
          <w:spacing w:val="5"/>
          <w:w w:val="135"/>
          <w:sz w:val="20"/>
          <w:vertAlign w:val="baseline"/>
        </w:rPr>
        <w:t>4</w:t>
      </w:r>
      <w:r>
        <w:rPr>
          <w:color w:val="231F20"/>
          <w:spacing w:val="-16"/>
          <w:w w:val="13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:</w:t>
      </w:r>
      <w:r>
        <w:rPr>
          <w:color w:val="231F20"/>
          <w:spacing w:val="7"/>
          <w:w w:val="105"/>
          <w:sz w:val="20"/>
          <w:vertAlign w:val="baseline"/>
        </w:rPr>
        <w:t> </w:t>
      </w:r>
      <w:r>
        <w:rPr>
          <w:rFonts w:ascii="Cambria" w:hAnsi="Cambria"/>
          <w:color w:val="231F20"/>
          <w:w w:val="230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-67"/>
          <w:w w:val="230"/>
          <w:position w:val="19"/>
          <w:sz w:val="20"/>
          <w:vertAlign w:val="baseline"/>
        </w:rPr>
        <w:t> </w:t>
      </w:r>
      <w:r>
        <w:rPr>
          <w:i/>
          <w:color w:val="231F20"/>
          <w:w w:val="155"/>
          <w:sz w:val="20"/>
          <w:vertAlign w:val="baseline"/>
        </w:rPr>
        <w:t>s</w:t>
      </w:r>
      <w:r>
        <w:rPr>
          <w:i/>
          <w:color w:val="231F20"/>
          <w:w w:val="155"/>
          <w:sz w:val="20"/>
          <w:vertAlign w:val="subscript"/>
        </w:rPr>
        <w:t>j</w:t>
      </w:r>
      <w:r>
        <w:rPr>
          <w:i/>
          <w:color w:val="231F20"/>
          <w:spacing w:val="4"/>
          <w:w w:val="15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0"/>
          <w:w w:val="105"/>
          <w:sz w:val="20"/>
          <w:vertAlign w:val="baseline"/>
        </w:rPr>
        <w:t> </w:t>
      </w:r>
      <w:r>
        <w:rPr>
          <w:b/>
          <w:color w:val="231F20"/>
          <w:w w:val="105"/>
          <w:sz w:val="20"/>
          <w:vertAlign w:val="baseline"/>
        </w:rPr>
        <w:t>Φ</w:t>
      </w:r>
    </w:p>
    <w:p>
      <w:pPr>
        <w:pStyle w:val="BodyText"/>
        <w:spacing w:before="7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ind w:left="2664" w:right="1854"/>
        <w:jc w:val="center"/>
      </w:pPr>
      <w:r>
        <w:rPr>
          <w:color w:val="231F20"/>
          <w:w w:val="110"/>
        </w:rPr>
        <w:t>(7.3)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5429" w:space="40"/>
            <w:col w:w="4971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spacing w:val="-1"/>
          <w:w w:val="115"/>
        </w:rPr>
        <w:t>where, </w:t>
      </w:r>
      <w:r>
        <w:rPr>
          <w:color w:val="231F20"/>
          <w:w w:val="115"/>
        </w:rPr>
        <w:t>constraint </w:t>
      </w:r>
      <w:r>
        <w:rPr>
          <w:i/>
          <w:color w:val="231F20"/>
          <w:w w:val="115"/>
        </w:rPr>
        <w:t>C</w:t>
      </w:r>
      <w:r>
        <w:rPr>
          <w:color w:val="231F20"/>
          <w:w w:val="115"/>
        </w:rPr>
        <w:t>1 speciﬁes that content </w:t>
      </w:r>
      <w:r>
        <w:rPr>
          <w:i/>
          <w:color w:val="231F20"/>
          <w:w w:val="115"/>
        </w:rPr>
        <w:t>i </w:t>
      </w:r>
      <w:r>
        <w:rPr>
          <w:color w:val="231F20"/>
          <w:w w:val="115"/>
        </w:rPr>
        <w:t>is present in the local cache, </w:t>
      </w:r>
      <w:r>
        <w:rPr>
          <w:i/>
          <w:color w:val="231F20"/>
          <w:w w:val="115"/>
        </w:rPr>
        <w:t>C</w:t>
      </w:r>
      <w:r>
        <w:rPr>
          <w:color w:val="231F20"/>
          <w:w w:val="115"/>
        </w:rPr>
        <w:t>2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ensures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-1"/>
          <w:w w:val="110"/>
        </w:rPr>
        <w:t> </w:t>
      </w:r>
      <w:r>
        <w:rPr>
          <w:i/>
          <w:color w:val="231F20"/>
          <w:w w:val="110"/>
        </w:rPr>
        <w:t>i</w:t>
      </w:r>
      <w:r>
        <w:rPr>
          <w:i/>
          <w:color w:val="231F20"/>
          <w:spacing w:val="-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smaller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size,</w:t>
      </w:r>
      <w:r>
        <w:rPr>
          <w:color w:val="231F20"/>
          <w:spacing w:val="-1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color w:val="231F20"/>
          <w:w w:val="110"/>
        </w:rPr>
        <w:t>3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speciﬁes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5"/>
        </w:rPr>
        <w:t>that content </w:t>
      </w:r>
      <w:r>
        <w:rPr>
          <w:i/>
          <w:color w:val="231F20"/>
          <w:w w:val="145"/>
        </w:rPr>
        <w:t>j </w:t>
      </w:r>
      <w:r>
        <w:rPr>
          <w:color w:val="231F20"/>
          <w:w w:val="115"/>
        </w:rPr>
        <w:t>is present in the MEC cache and </w:t>
      </w:r>
      <w:r>
        <w:rPr>
          <w:i/>
          <w:color w:val="231F20"/>
          <w:w w:val="115"/>
        </w:rPr>
        <w:t>C</w:t>
      </w:r>
      <w:r>
        <w:rPr>
          <w:color w:val="231F20"/>
          <w:w w:val="115"/>
        </w:rPr>
        <w:t>4 ensures that the size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content</w:t>
      </w:r>
      <w:r>
        <w:rPr>
          <w:color w:val="231F20"/>
          <w:spacing w:val="13"/>
          <w:w w:val="115"/>
        </w:rPr>
        <w:t> </w:t>
      </w:r>
      <w:r>
        <w:rPr>
          <w:i/>
          <w:color w:val="231F20"/>
          <w:w w:val="145"/>
        </w:rPr>
        <w:t>j</w:t>
      </w:r>
      <w:r>
        <w:rPr>
          <w:i/>
          <w:color w:val="231F20"/>
          <w:spacing w:val="11"/>
          <w:w w:val="14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MEC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cache.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3" w:val="left" w:leader="none"/>
        </w:tabs>
        <w:spacing w:line="240" w:lineRule="auto" w:before="0" w:after="0"/>
        <w:ind w:left="2202" w:right="0" w:hanging="774"/>
        <w:jc w:val="left"/>
      </w:pPr>
      <w:bookmarkStart w:name="_TOC_250019" w:id="39"/>
      <w:r>
        <w:rPr>
          <w:color w:val="231F20"/>
          <w:w w:val="125"/>
        </w:rPr>
        <w:t>Hierarchical</w:t>
      </w:r>
      <w:r>
        <w:rPr>
          <w:color w:val="231F20"/>
          <w:spacing w:val="10"/>
          <w:w w:val="125"/>
        </w:rPr>
        <w:t> </w:t>
      </w:r>
      <w:bookmarkEnd w:id="39"/>
      <w:r>
        <w:rPr>
          <w:color w:val="231F20"/>
          <w:w w:val="125"/>
        </w:rPr>
        <w:t>Ranking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Based on the formalization of the caching mechanism in the section above, we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propose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greedy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algorithm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contents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them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dynamically between the local system and the MEC. The algorithm is presented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Listing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1.</w:t>
      </w:r>
    </w:p>
    <w:p>
      <w:pPr>
        <w:pStyle w:val="BodyText"/>
        <w:spacing w:before="173"/>
        <w:ind w:left="1429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formulate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hierarchy,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designate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object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two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429"/>
        <w:jc w:val="both"/>
      </w:pPr>
      <w:r>
        <w:rPr>
          <w:color w:val="231F20"/>
          <w:w w:val="105"/>
        </w:rPr>
        <w:t>ranks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storage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storage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MEC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storage.</w:t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62"/>
        <w:ind w:left="1429"/>
      </w:pP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rank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storage</w:t>
      </w:r>
      <w:r>
        <w:rPr>
          <w:color w:val="231F20"/>
          <w:spacing w:val="9"/>
          <w:w w:val="110"/>
        </w:rPr>
        <w:t> </w:t>
      </w:r>
      <w:r>
        <w:rPr>
          <w:i/>
          <w:color w:val="231F20"/>
          <w:w w:val="110"/>
        </w:rPr>
        <w:t>r</w:t>
      </w:r>
      <w:r>
        <w:rPr>
          <w:i/>
          <w:color w:val="231F20"/>
          <w:w w:val="110"/>
          <w:vertAlign w:val="subscript"/>
        </w:rPr>
        <w:t>loc</w:t>
      </w:r>
      <w:r>
        <w:rPr>
          <w:i/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denoted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</w:p>
    <w:p>
      <w:pPr>
        <w:spacing w:line="126" w:lineRule="exact" w:before="94"/>
        <w:ind w:left="47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35"/>
          <w:sz w:val="15"/>
        </w:rPr>
        <w:t>p</w:t>
      </w:r>
      <w:r>
        <w:rPr>
          <w:i/>
          <w:color w:val="231F20"/>
          <w:w w:val="135"/>
          <w:sz w:val="15"/>
          <w:vertAlign w:val="subscript"/>
        </w:rPr>
        <w:t>k</w:t>
      </w:r>
      <w:r>
        <w:rPr>
          <w:i/>
          <w:color w:val="231F20"/>
          <w:w w:val="135"/>
          <w:sz w:val="15"/>
          <w:vertAlign w:val="baseline"/>
        </w:rPr>
        <w:t>w</w:t>
      </w:r>
      <w:r>
        <w:rPr>
          <w:i/>
          <w:color w:val="231F20"/>
          <w:w w:val="135"/>
          <w:sz w:val="15"/>
          <w:vertAlign w:val="superscript"/>
        </w:rPr>
        <w:t>h</w:t>
      </w:r>
    </w:p>
    <w:p>
      <w:pPr>
        <w:pStyle w:val="BodyText"/>
        <w:spacing w:line="156" w:lineRule="exact"/>
        <w:ind w:left="327"/>
      </w:pPr>
      <w:r>
        <w:rPr/>
        <w:pict>
          <v:line style="position:absolute;mso-position-horizontal-relative:page;mso-position-vertical-relative:paragraph;z-index:-20782080" from="327.114990pt,4.081862pt" to="345.87599pt,4.081862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32.505615pt;margin-top:4.563412pt;width:3.7pt;height:7.5pt;mso-position-horizontal-relative:page;mso-position-vertical-relative:paragraph;z-index:157731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6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vertAlign w:val="superscript"/>
        </w:rPr>
        <w:t>k</w:t>
      </w:r>
      <w:r>
        <w:rPr>
          <w:i/>
          <w:color w:val="231F20"/>
          <w:spacing w:val="-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.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We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remove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contents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with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</w:p>
    <w:p>
      <w:pPr>
        <w:spacing w:line="104" w:lineRule="exact" w:before="0"/>
        <w:ind w:left="229" w:right="0" w:firstLine="0"/>
        <w:jc w:val="left"/>
        <w:rPr>
          <w:i/>
          <w:sz w:val="11"/>
        </w:rPr>
      </w:pPr>
      <w:r>
        <w:rPr>
          <w:i/>
          <w:color w:val="231F20"/>
          <w:w w:val="148"/>
          <w:sz w:val="11"/>
        </w:rPr>
        <w:t>k</w:t>
      </w:r>
    </w:p>
    <w:p>
      <w:pPr>
        <w:spacing w:after="0" w:line="104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5335" w:space="40"/>
            <w:col w:w="5065"/>
          </w:cols>
        </w:sectPr>
      </w:pPr>
    </w:p>
    <w:p>
      <w:pPr>
        <w:pStyle w:val="BodyText"/>
        <w:spacing w:line="237" w:lineRule="exact" w:before="193"/>
        <w:ind w:left="1405" w:right="1843"/>
        <w:jc w:val="center"/>
      </w:pPr>
      <w:r>
        <w:rPr/>
        <w:pict>
          <v:shape style="position:absolute;margin-left:462.113892pt;margin-top:16.912525pt;width:18pt;height:9.550pt;mso-position-horizontal-relative:page;mso-position-vertical-relative:paragraph;z-index:-20781056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6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11"/>
                      <w:w w:val="166"/>
                      <w:sz w:val="15"/>
                      <w:vertAlign w:val="subscript"/>
                    </w:rPr>
                    <w:t>k</w:t>
                  </w:r>
                  <w:r>
                    <w:rPr>
                      <w:i/>
                      <w:color w:val="231F20"/>
                      <w:spacing w:val="4"/>
                      <w:w w:val="106"/>
                      <w:sz w:val="15"/>
                      <w:vertAlign w:val="baseline"/>
                    </w:rPr>
                    <w:t>w</w:t>
                  </w:r>
                  <w:r>
                    <w:rPr>
                      <w:i/>
                      <w:color w:val="231F20"/>
                      <w:w w:val="161"/>
                      <w:sz w:val="15"/>
                      <w:vertAlign w:val="superscript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minimum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rank.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rank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content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9"/>
          <w:w w:val="110"/>
        </w:rPr>
        <w:t> </w:t>
      </w:r>
      <w:r>
        <w:rPr>
          <w:i/>
          <w:color w:val="231F20"/>
          <w:w w:val="110"/>
        </w:rPr>
        <w:t>r</w:t>
      </w:r>
      <w:r>
        <w:rPr>
          <w:i/>
          <w:color w:val="231F20"/>
          <w:w w:val="110"/>
          <w:vertAlign w:val="subscript"/>
        </w:rPr>
        <w:t>mec</w:t>
      </w:r>
      <w:r>
        <w:rPr>
          <w:i/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designated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 </w:t>
      </w:r>
      <w:r>
        <w:rPr>
          <w:color w:val="231F20"/>
          <w:spacing w:val="38"/>
          <w:w w:val="110"/>
          <w:u w:val="single" w:color="231F20"/>
          <w:vertAlign w:val="baseline"/>
        </w:rPr>
        <w:t> </w:t>
      </w:r>
      <w:r>
        <w:rPr>
          <w:i/>
          <w:color w:val="231F20"/>
          <w:w w:val="110"/>
          <w:u w:val="single" w:color="231F20"/>
          <w:vertAlign w:val="superscript"/>
        </w:rPr>
        <w:t>pk</w:t>
      </w:r>
      <w:r>
        <w:rPr>
          <w:i/>
          <w:color w:val="231F20"/>
          <w:w w:val="110"/>
          <w:u w:val="single" w:color="231F20"/>
          <w:vertAlign w:val="baseline"/>
        </w:rPr>
        <w:t> </w:t>
      </w:r>
      <w:r>
        <w:rPr>
          <w:i/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.</w:t>
      </w:r>
    </w:p>
    <w:p>
      <w:pPr>
        <w:spacing w:line="127" w:lineRule="exact" w:before="0"/>
        <w:ind w:left="0" w:right="1967" w:firstLine="0"/>
        <w:jc w:val="right"/>
        <w:rPr>
          <w:i/>
          <w:sz w:val="11"/>
        </w:rPr>
      </w:pPr>
      <w:r>
        <w:rPr>
          <w:i/>
          <w:color w:val="231F20"/>
          <w:w w:val="148"/>
          <w:sz w:val="11"/>
        </w:rPr>
        <w:t>k</w:t>
      </w:r>
    </w:p>
    <w:p>
      <w:pPr>
        <w:spacing w:after="0" w:line="127" w:lineRule="exact"/>
        <w:jc w:val="righ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line="501" w:lineRule="auto" w:before="64"/>
        <w:ind w:left="1429" w:right="1862"/>
      </w:pPr>
      <w:r>
        <w:rPr>
          <w:color w:val="231F20"/>
          <w:w w:val="105"/>
        </w:rPr>
        <w:t>This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designation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ensures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content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low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popularity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ﬁle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eventually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evicted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MEC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onto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cloud.</w:t>
      </w:r>
    </w:p>
    <w:p>
      <w:pPr>
        <w:pStyle w:val="BodyText"/>
        <w:spacing w:before="174"/>
        <w:ind w:left="1429"/>
      </w:pP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algorithms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storage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Listing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2.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27.480003pt;margin-top:13.75536pt;width:357.05pt;height:.1pt;mso-position-horizontal-relative:page;mso-position-vertical-relative:paragraph;z-index:-15683072;mso-wrap-distance-left:0;mso-wrap-distance-right:0" coordorigin="2550,275" coordsize="7141,0" path="m2550,275l9690,275e" filled="false" stroked="true" strokeweight=".749pt" strokecolor="#231f20">
            <v:path arrowok="t"/>
            <v:stroke dashstyle="solid"/>
            <w10:wrap type="topAndBottom"/>
          </v:shape>
        </w:pict>
      </w:r>
    </w:p>
    <w:p>
      <w:pPr>
        <w:spacing w:line="204" w:lineRule="exact" w:before="0" w:after="23"/>
        <w:ind w:left="1429" w:right="0" w:firstLine="0"/>
        <w:jc w:val="left"/>
        <w:rPr>
          <w:sz w:val="20"/>
        </w:rPr>
      </w:pPr>
      <w:r>
        <w:rPr>
          <w:b/>
          <w:color w:val="231F20"/>
          <w:w w:val="115"/>
          <w:sz w:val="20"/>
        </w:rPr>
        <w:t>Algorithm</w:t>
      </w:r>
      <w:r>
        <w:rPr>
          <w:b/>
          <w:color w:val="231F20"/>
          <w:spacing w:val="28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1:</w:t>
      </w:r>
      <w:r>
        <w:rPr>
          <w:b/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Modiﬁed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Greedy</w:t>
      </w:r>
    </w:p>
    <w:p>
      <w:pPr>
        <w:pStyle w:val="BodyText"/>
        <w:spacing w:line="20" w:lineRule="exact"/>
        <w:ind w:left="1421"/>
        <w:rPr>
          <w:sz w:val="2"/>
        </w:rPr>
      </w:pPr>
      <w:r>
        <w:rPr>
          <w:sz w:val="2"/>
        </w:rPr>
        <w:pict>
          <v:group style="width:357.05pt;height:.75pt;mso-position-horizontal-relative:char;mso-position-vertical-relative:line" coordorigin="0,0" coordsize="7141,15">
            <v:line style="position:absolute" from="0,7" to="7141,7" stroked="true" strokeweight=".749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Heading7"/>
        <w:spacing w:before="20"/>
      </w:pPr>
      <w:r>
        <w:rPr>
          <w:color w:val="231F20"/>
          <w:w w:val="125"/>
        </w:rPr>
        <w:t>Function:</w:t>
      </w:r>
      <w:r>
        <w:rPr>
          <w:color w:val="231F20"/>
          <w:spacing w:val="33"/>
          <w:w w:val="125"/>
        </w:rPr>
        <w:t> </w:t>
      </w:r>
      <w:r>
        <w:rPr>
          <w:color w:val="231F20"/>
          <w:w w:val="125"/>
        </w:rPr>
        <w:t>mGreedy</w:t>
      </w:r>
    </w:p>
    <w:p>
      <w:pPr>
        <w:spacing w:before="11"/>
        <w:ind w:left="1429" w:right="0" w:firstLine="0"/>
        <w:jc w:val="left"/>
        <w:rPr>
          <w:i/>
          <w:sz w:val="20"/>
        </w:rPr>
      </w:pPr>
      <w:r>
        <w:rPr>
          <w:i/>
          <w:color w:val="231F20"/>
          <w:w w:val="110"/>
          <w:sz w:val="20"/>
        </w:rPr>
        <w:t>Modiﬁed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Greedy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algorithm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-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caching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policy</w:t>
      </w:r>
    </w:p>
    <w:p>
      <w:pPr>
        <w:spacing w:before="11"/>
        <w:ind w:left="1429" w:right="0" w:firstLine="0"/>
        <w:jc w:val="left"/>
        <w:rPr>
          <w:b/>
          <w:sz w:val="20"/>
        </w:rPr>
      </w:pPr>
      <w:r>
        <w:rPr>
          <w:b/>
          <w:color w:val="231F20"/>
          <w:w w:val="115"/>
          <w:sz w:val="20"/>
        </w:rPr>
        <w:t>for</w:t>
      </w:r>
      <w:r>
        <w:rPr>
          <w:b/>
          <w:color w:val="231F20"/>
          <w:spacing w:val="7"/>
          <w:w w:val="115"/>
          <w:sz w:val="20"/>
        </w:rPr>
        <w:t> </w:t>
      </w:r>
      <w:r>
        <w:rPr>
          <w:b/>
          <w:i/>
          <w:color w:val="231F20"/>
          <w:w w:val="115"/>
          <w:sz w:val="20"/>
        </w:rPr>
        <w:t>each</w:t>
      </w:r>
      <w:r>
        <w:rPr>
          <w:b/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iteration</w:t>
      </w:r>
      <w:r>
        <w:rPr>
          <w:i/>
          <w:color w:val="231F20"/>
          <w:spacing w:val="21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do</w:t>
      </w:r>
    </w:p>
    <w:p>
      <w:pPr>
        <w:tabs>
          <w:tab w:pos="2845" w:val="left" w:leader="none"/>
        </w:tabs>
        <w:spacing w:line="231" w:lineRule="exact" w:before="10"/>
        <w:ind w:left="1744" w:right="0" w:firstLine="0"/>
        <w:jc w:val="left"/>
        <w:rPr>
          <w:b/>
          <w:sz w:val="20"/>
        </w:rPr>
      </w:pPr>
      <w:r>
        <w:rPr/>
        <w:pict>
          <v:line style="position:absolute;mso-position-horizontal-relative:page;mso-position-vertical-relative:paragraph;z-index:15777280" from="132.794006pt,152.552982pt" to="132.794006pt,1.107982pt" stroked="true" strokeweight=".374pt" strokecolor="#231f20">
            <v:stroke dashstyle="solid"/>
            <w10:wrap type="none"/>
          </v:line>
        </w:pict>
      </w:r>
      <w:r>
        <w:rPr/>
        <w:pict>
          <v:shape style="position:absolute;margin-left:188.583298pt;margin-top:2.075949pt;width:6.85pt;height:17.8pt;mso-position-horizontal-relative:page;mso-position-vertical-relative:paragraph;z-index:-20772864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85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20"/>
          <w:sz w:val="20"/>
        </w:rPr>
        <w:t>if</w:t>
      </w:r>
      <w:r>
        <w:rPr>
          <w:b/>
          <w:color w:val="231F20"/>
          <w:spacing w:val="20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object</w:t>
      </w:r>
      <w:r>
        <w:rPr>
          <w:i/>
          <w:color w:val="231F20"/>
          <w:w w:val="120"/>
          <w:sz w:val="20"/>
          <w:vertAlign w:val="subscript"/>
        </w:rPr>
        <w:t>i</w:t>
      </w:r>
      <w:r>
        <w:rPr>
          <w:i/>
          <w:color w:val="231F20"/>
          <w:w w:val="120"/>
          <w:sz w:val="20"/>
          <w:vertAlign w:val="baseline"/>
        </w:rPr>
        <w:tab/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bscript"/>
        </w:rPr>
        <w:t>loc</w:t>
      </w:r>
      <w:r>
        <w:rPr>
          <w:i/>
          <w:color w:val="231F20"/>
          <w:spacing w:val="26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+</w:t>
      </w:r>
      <w:r>
        <w:rPr>
          <w:i/>
          <w:color w:val="231F20"/>
          <w:spacing w:val="16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bscript"/>
        </w:rPr>
        <w:t>mec</w:t>
      </w:r>
      <w:r>
        <w:rPr>
          <w:i/>
          <w:color w:val="231F20"/>
          <w:spacing w:val="20"/>
          <w:w w:val="130"/>
          <w:sz w:val="20"/>
          <w:vertAlign w:val="baseline"/>
        </w:rPr>
        <w:t> </w:t>
      </w:r>
      <w:r>
        <w:rPr>
          <w:b/>
          <w:color w:val="231F20"/>
          <w:w w:val="130"/>
          <w:sz w:val="20"/>
          <w:vertAlign w:val="baseline"/>
        </w:rPr>
        <w:t>then</w:t>
      </w:r>
    </w:p>
    <w:p>
      <w:pPr>
        <w:spacing w:line="231" w:lineRule="exact" w:before="0"/>
        <w:ind w:left="205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77792" from="148.546997pt,25.441953pt" to="148.546997pt,1.767953pt" stroked="true" strokeweight=".374pt" strokecolor="#231f20">
            <v:stroke dashstyle="solid"/>
            <w10:wrap type="none"/>
          </v:line>
        </w:pict>
      </w:r>
      <w:r>
        <w:rPr>
          <w:b/>
          <w:color w:val="231F20"/>
          <w:w w:val="110"/>
          <w:sz w:val="20"/>
        </w:rPr>
        <w:t>Add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object</w:t>
      </w:r>
      <w:r>
        <w:rPr>
          <w:i/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request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queue</w:t>
      </w:r>
    </w:p>
    <w:p>
      <w:pPr>
        <w:spacing w:before="11"/>
        <w:ind w:left="2059" w:right="0" w:firstLine="0"/>
        <w:jc w:val="left"/>
        <w:rPr>
          <w:sz w:val="20"/>
        </w:rPr>
      </w:pPr>
      <w:r>
        <w:rPr>
          <w:b/>
          <w:color w:val="231F20"/>
          <w:w w:val="115"/>
          <w:sz w:val="20"/>
        </w:rPr>
        <w:t>Update</w:t>
      </w:r>
      <w:r>
        <w:rPr>
          <w:b/>
          <w:color w:val="231F20"/>
          <w:spacing w:val="2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object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i/>
          <w:color w:val="231F20"/>
          <w:spacing w:val="32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statistics</w:t>
      </w:r>
    </w:p>
    <w:p>
      <w:pPr>
        <w:spacing w:line="217" w:lineRule="exact" w:before="29"/>
        <w:ind w:left="1744" w:right="0" w:firstLine="0"/>
        <w:jc w:val="left"/>
        <w:rPr>
          <w:b/>
          <w:sz w:val="20"/>
        </w:rPr>
      </w:pPr>
      <w:r>
        <w:rPr>
          <w:b/>
          <w:color w:val="231F20"/>
          <w:w w:val="115"/>
          <w:sz w:val="20"/>
        </w:rPr>
        <w:t>else</w:t>
      </w:r>
    </w:p>
    <w:p>
      <w:pPr>
        <w:spacing w:line="268" w:lineRule="exact" w:before="0"/>
        <w:ind w:left="2059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778304" from="148.546997pt,11.603348pt" to="148.546997pt,2.490348pt" stroked="true" strokeweight=".374pt" strokecolor="#231f20">
            <v:stroke dashstyle="solid"/>
            <w10:wrap type="none"/>
          </v:line>
        </w:pict>
      </w:r>
      <w:r>
        <w:rPr>
          <w:i/>
          <w:color w:val="231F20"/>
          <w:w w:val="110"/>
          <w:sz w:val="20"/>
        </w:rPr>
        <w:t>object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←</w:t>
      </w:r>
      <w:r>
        <w:rPr>
          <w:rFonts w:ascii="Lucida Sans Unicode" w:hAnsi="Lucida Sans Unicode"/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Run</w:t>
      </w:r>
      <w:r>
        <w:rPr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allocStorage</w:t>
      </w:r>
    </w:p>
    <w:p>
      <w:pPr>
        <w:pStyle w:val="Heading6"/>
        <w:spacing w:line="249" w:lineRule="auto"/>
        <w:ind w:left="1744" w:right="4301" w:firstLine="0"/>
      </w:pPr>
      <w:r>
        <w:rPr>
          <w:color w:val="231F20"/>
          <w:w w:val="125"/>
        </w:rPr>
        <w:t>Adjust</w:t>
      </w:r>
      <w:r>
        <w:rPr>
          <w:color w:val="231F20"/>
          <w:spacing w:val="19"/>
          <w:w w:val="125"/>
        </w:rPr>
        <w:t> </w:t>
      </w:r>
      <w:r>
        <w:rPr>
          <w:color w:val="231F20"/>
          <w:w w:val="125"/>
        </w:rPr>
        <w:t>local</w:t>
      </w:r>
      <w:r>
        <w:rPr>
          <w:color w:val="231F20"/>
          <w:spacing w:val="19"/>
          <w:w w:val="125"/>
        </w:rPr>
        <w:t> </w:t>
      </w:r>
      <w:r>
        <w:rPr>
          <w:color w:val="231F20"/>
          <w:w w:val="125"/>
        </w:rPr>
        <w:t>and</w:t>
      </w:r>
      <w:r>
        <w:rPr>
          <w:color w:val="231F20"/>
          <w:spacing w:val="19"/>
          <w:w w:val="125"/>
        </w:rPr>
        <w:t> </w:t>
      </w:r>
      <w:r>
        <w:rPr>
          <w:color w:val="231F20"/>
          <w:w w:val="125"/>
        </w:rPr>
        <w:t>MEC</w:t>
      </w:r>
      <w:r>
        <w:rPr>
          <w:color w:val="231F20"/>
          <w:spacing w:val="19"/>
          <w:w w:val="125"/>
        </w:rPr>
        <w:t> </w:t>
      </w:r>
      <w:r>
        <w:rPr>
          <w:color w:val="231F20"/>
          <w:w w:val="125"/>
        </w:rPr>
        <w:t>storage</w:t>
      </w:r>
      <w:r>
        <w:rPr>
          <w:color w:val="231F20"/>
          <w:spacing w:val="19"/>
          <w:w w:val="125"/>
        </w:rPr>
        <w:t> </w:t>
      </w:r>
      <w:r>
        <w:rPr>
          <w:color w:val="231F20"/>
          <w:w w:val="125"/>
        </w:rPr>
        <w:t>thresholds</w:t>
      </w:r>
      <w:r>
        <w:rPr>
          <w:color w:val="231F20"/>
          <w:spacing w:val="-53"/>
          <w:w w:val="125"/>
        </w:rPr>
        <w:t> </w:t>
      </w:r>
      <w:r>
        <w:rPr>
          <w:color w:val="231F20"/>
          <w:w w:val="125"/>
        </w:rPr>
        <w:t>if</w:t>
      </w:r>
      <w:r>
        <w:rPr>
          <w:color w:val="231F20"/>
          <w:spacing w:val="31"/>
          <w:w w:val="125"/>
        </w:rPr>
        <w:t> </w:t>
      </w:r>
      <w:r>
        <w:rPr>
          <w:b w:val="0"/>
          <w:i/>
          <w:color w:val="231F20"/>
          <w:spacing w:val="19"/>
          <w:w w:val="125"/>
        </w:rPr>
        <w:t>η</w:t>
      </w:r>
      <w:r>
        <w:rPr>
          <w:b w:val="0"/>
          <w:i/>
          <w:color w:val="231F20"/>
          <w:spacing w:val="-12"/>
          <w:w w:val="125"/>
        </w:rPr>
        <w:t> </w:t>
      </w:r>
      <w:r>
        <w:rPr>
          <w:b w:val="0"/>
          <w:i/>
          <w:color w:val="231F20"/>
          <w:w w:val="125"/>
        </w:rPr>
        <w:t>&lt;</w:t>
      </w:r>
      <w:r>
        <w:rPr>
          <w:b w:val="0"/>
          <w:i/>
          <w:color w:val="231F20"/>
          <w:spacing w:val="-2"/>
          <w:w w:val="125"/>
        </w:rPr>
        <w:t> </w:t>
      </w:r>
      <w:r>
        <w:rPr>
          <w:b w:val="0"/>
          <w:color w:val="231F20"/>
          <w:w w:val="125"/>
        </w:rPr>
        <w:t>0</w:t>
      </w:r>
      <w:r>
        <w:rPr>
          <w:b w:val="0"/>
          <w:i/>
          <w:color w:val="231F20"/>
          <w:w w:val="125"/>
        </w:rPr>
        <w:t>.</w:t>
      </w:r>
      <w:r>
        <w:rPr>
          <w:b w:val="0"/>
          <w:color w:val="231F20"/>
          <w:w w:val="125"/>
        </w:rPr>
        <w:t>5</w:t>
      </w:r>
      <w:r>
        <w:rPr>
          <w:b w:val="0"/>
          <w:color w:val="231F20"/>
          <w:spacing w:val="10"/>
          <w:w w:val="125"/>
        </w:rPr>
        <w:t> </w:t>
      </w:r>
      <w:r>
        <w:rPr>
          <w:color w:val="231F20"/>
          <w:w w:val="125"/>
        </w:rPr>
        <w:t>then</w:t>
      </w:r>
    </w:p>
    <w:p>
      <w:pPr>
        <w:spacing w:line="294" w:lineRule="exact" w:before="0"/>
        <w:ind w:left="205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78816" from="148.546997pt,12.207915pt" to="148.546997pt,.684915pt" stroked="true" strokeweight=".374pt" strokecolor="#231f20">
            <v:stroke dashstyle="solid"/>
            <w10:wrap type="none"/>
          </v:line>
        </w:pict>
      </w:r>
      <w:r>
        <w:rPr>
          <w:i/>
          <w:color w:val="231F20"/>
          <w:w w:val="119"/>
          <w:sz w:val="20"/>
        </w:rPr>
        <w:t>thr</w:t>
      </w:r>
      <w:r>
        <w:rPr>
          <w:i/>
          <w:color w:val="231F20"/>
          <w:spacing w:val="-135"/>
          <w:w w:val="136"/>
          <w:sz w:val="20"/>
          <w:vertAlign w:val="subscript"/>
        </w:rPr>
        <w:t>m</w:t>
      </w:r>
      <w:r>
        <w:rPr>
          <w:rFonts w:ascii="Cambria" w:hAnsi="Cambria"/>
          <w:color w:val="231F20"/>
          <w:w w:val="105"/>
          <w:sz w:val="20"/>
          <w:vertAlign w:val="superscript"/>
        </w:rPr>
        <w:t>†</w:t>
      </w:r>
      <w:r>
        <w:rPr>
          <w:rFonts w:ascii="Cambria" w:hAnsi="Cambria"/>
          <w:color w:val="231F20"/>
          <w:spacing w:val="20"/>
          <w:sz w:val="20"/>
          <w:vertAlign w:val="baseline"/>
        </w:rPr>
        <w:t> </w:t>
      </w:r>
      <w:r>
        <w:rPr>
          <w:i/>
          <w:color w:val="231F20"/>
          <w:w w:val="129"/>
          <w:sz w:val="20"/>
          <w:vertAlign w:val="subscript"/>
        </w:rPr>
        <w:t>em</w:t>
      </w:r>
      <w:r>
        <w:rPr>
          <w:i/>
          <w:color w:val="231F20"/>
          <w:sz w:val="20"/>
          <w:vertAlign w:val="baseline"/>
        </w:rPr>
        <w:t>  </w:t>
      </w:r>
      <w:r>
        <w:rPr>
          <w:i/>
          <w:color w:val="231F20"/>
          <w:spacing w:val="-1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9"/>
          <w:sz w:val="20"/>
          <w:vertAlign w:val="baseline"/>
        </w:rPr>
        <w:t>←</w:t>
      </w:r>
      <w:r>
        <w:rPr>
          <w:rFonts w:ascii="Lucida Sans Unicode" w:hAnsi="Lucida Sans Unicode"/>
          <w:color w:val="231F20"/>
          <w:spacing w:val="5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</w:p>
    <w:p>
      <w:pPr>
        <w:pStyle w:val="Heading6"/>
        <w:spacing w:line="232" w:lineRule="exact"/>
        <w:ind w:left="1744" w:firstLine="0"/>
      </w:pPr>
      <w:r>
        <w:rPr>
          <w:color w:val="231F20"/>
          <w:w w:val="115"/>
        </w:rPr>
        <w:t>else</w:t>
      </w:r>
    </w:p>
    <w:p>
      <w:pPr>
        <w:spacing w:line="295" w:lineRule="exact" w:before="0"/>
        <w:ind w:left="2059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779328" from="148.546997pt,12.960097pt" to="148.546997pt,.777097pt" stroked="true" strokeweight=".374pt" strokecolor="#231f20">
            <v:stroke dashstyle="solid"/>
            <w10:wrap type="none"/>
          </v:line>
        </w:pict>
      </w:r>
      <w:r>
        <w:rPr>
          <w:i/>
          <w:color w:val="231F20"/>
          <w:w w:val="119"/>
          <w:sz w:val="20"/>
        </w:rPr>
        <w:t>thr</w:t>
      </w:r>
      <w:r>
        <w:rPr>
          <w:i/>
          <w:color w:val="231F20"/>
          <w:spacing w:val="-135"/>
          <w:w w:val="136"/>
          <w:sz w:val="20"/>
          <w:vertAlign w:val="subscript"/>
        </w:rPr>
        <w:t>m</w:t>
      </w:r>
      <w:r>
        <w:rPr>
          <w:rFonts w:ascii="Cambria" w:hAnsi="Cambria"/>
          <w:color w:val="231F20"/>
          <w:w w:val="105"/>
          <w:sz w:val="20"/>
          <w:vertAlign w:val="superscript"/>
        </w:rPr>
        <w:t>†</w:t>
      </w:r>
      <w:r>
        <w:rPr>
          <w:rFonts w:ascii="Cambria" w:hAnsi="Cambria"/>
          <w:color w:val="231F20"/>
          <w:spacing w:val="20"/>
          <w:sz w:val="20"/>
          <w:vertAlign w:val="baseline"/>
        </w:rPr>
        <w:t> </w:t>
      </w:r>
      <w:r>
        <w:rPr>
          <w:i/>
          <w:color w:val="231F20"/>
          <w:w w:val="129"/>
          <w:sz w:val="20"/>
          <w:vertAlign w:val="subscript"/>
        </w:rPr>
        <w:t>em</w:t>
      </w:r>
      <w:r>
        <w:rPr>
          <w:i/>
          <w:color w:val="231F20"/>
          <w:sz w:val="20"/>
          <w:vertAlign w:val="baseline"/>
        </w:rPr>
        <w:t>  </w:t>
      </w:r>
      <w:r>
        <w:rPr>
          <w:i/>
          <w:color w:val="231F20"/>
          <w:spacing w:val="-1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9"/>
          <w:sz w:val="20"/>
          <w:vertAlign w:val="baseline"/>
        </w:rPr>
        <w:t>←</w:t>
      </w:r>
      <w:r>
        <w:rPr>
          <w:rFonts w:ascii="Lucida Sans Unicode" w:hAnsi="Lucida Sans Unicode"/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3"/>
          <w:sz w:val="20"/>
          <w:vertAlign w:val="baseline"/>
        </w:rPr>
        <w:t> </w:t>
      </w:r>
      <w:r>
        <w:rPr>
          <w:i/>
          <w:color w:val="231F20"/>
          <w:w w:val="96"/>
          <w:sz w:val="20"/>
          <w:vertAlign w:val="baseline"/>
        </w:rPr>
        <w:t>η</w:t>
      </w:r>
    </w:p>
    <w:p>
      <w:pPr>
        <w:pStyle w:val="Heading7"/>
        <w:spacing w:line="232" w:lineRule="exact"/>
        <w:ind w:left="1744"/>
      </w:pPr>
      <w:r>
        <w:rPr>
          <w:color w:val="231F20"/>
          <w:w w:val="125"/>
        </w:rPr>
        <w:t>Run</w:t>
      </w:r>
      <w:r>
        <w:rPr>
          <w:color w:val="231F20"/>
          <w:spacing w:val="5"/>
          <w:w w:val="125"/>
        </w:rPr>
        <w:t> </w:t>
      </w:r>
      <w:r>
        <w:rPr>
          <w:color w:val="231F20"/>
          <w:w w:val="125"/>
        </w:rPr>
        <w:t>memory</w:t>
      </w:r>
      <w:r>
        <w:rPr>
          <w:color w:val="231F20"/>
          <w:spacing w:val="6"/>
          <w:w w:val="125"/>
        </w:rPr>
        <w:t> </w:t>
      </w:r>
      <w:r>
        <w:rPr>
          <w:color w:val="231F20"/>
          <w:w w:val="125"/>
        </w:rPr>
        <w:t>usage</w:t>
      </w:r>
      <w:r>
        <w:rPr>
          <w:color w:val="231F20"/>
          <w:spacing w:val="6"/>
          <w:w w:val="125"/>
        </w:rPr>
        <w:t> </w:t>
      </w:r>
      <w:r>
        <w:rPr>
          <w:color w:val="231F20"/>
          <w:w w:val="125"/>
        </w:rPr>
        <w:t>predictions</w:t>
      </w:r>
    </w:p>
    <w:p>
      <w:pPr>
        <w:spacing w:before="6"/>
        <w:ind w:left="1744" w:right="0" w:firstLine="0"/>
        <w:jc w:val="left"/>
        <w:rPr>
          <w:i/>
          <w:sz w:val="20"/>
        </w:rPr>
      </w:pPr>
      <w:r>
        <w:rPr>
          <w:i/>
          <w:color w:val="231F20"/>
          <w:w w:val="110"/>
          <w:sz w:val="20"/>
        </w:rPr>
        <w:t>Run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evictObjects(UpdateObject)</w:t>
      </w:r>
    </w:p>
    <w:p>
      <w:pPr>
        <w:pStyle w:val="Heading6"/>
        <w:spacing w:before="4"/>
        <w:ind w:left="1429" w:firstLine="0"/>
      </w:pPr>
      <w:r>
        <w:rPr>
          <w:color w:val="231F20"/>
          <w:w w:val="115"/>
        </w:rPr>
        <w:t>end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429"/>
      </w:pPr>
      <w:r>
        <w:rPr>
          <w:rFonts w:ascii="Lucida Sans Unicode" w:hAnsi="Lucida Sans Unicode"/>
          <w:color w:val="231F20"/>
        </w:rPr>
        <w:t>†</w:t>
      </w:r>
      <w:r>
        <w:rPr>
          <w:rFonts w:ascii="Lucida Sans Unicode" w:hAnsi="Lucida Sans Unicode"/>
          <w:color w:val="231F20"/>
          <w:spacing w:val="26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31"/>
          <w:w w:val="130"/>
        </w:rPr>
        <w:t> </w:t>
      </w:r>
      <w:r>
        <w:rPr>
          <w:color w:val="231F20"/>
        </w:rPr>
        <w:t>memory</w:t>
      </w:r>
      <w:r>
        <w:rPr>
          <w:color w:val="231F20"/>
          <w:spacing w:val="44"/>
        </w:rPr>
        <w:t> </w:t>
      </w:r>
      <w:r>
        <w:rPr>
          <w:color w:val="231F20"/>
        </w:rPr>
        <w:t>threshold</w:t>
      </w:r>
    </w:p>
    <w:p>
      <w:pPr>
        <w:pStyle w:val="BodyText"/>
        <w:spacing w:line="20" w:lineRule="exact"/>
        <w:ind w:left="1421"/>
        <w:rPr>
          <w:sz w:val="2"/>
        </w:rPr>
      </w:pPr>
      <w:r>
        <w:rPr>
          <w:sz w:val="2"/>
        </w:rPr>
        <w:pict>
          <v:group style="width:357.05pt;height:.75pt;mso-position-horizontal-relative:char;mso-position-vertical-relative:line" coordorigin="0,0" coordsize="7141,15">
            <v:line style="position:absolute" from="0,7" to="7141,7" stroked="true" strokeweight=".749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7"/>
        </w:rPr>
      </w:pPr>
      <w:r>
        <w:rPr/>
        <w:pict>
          <v:shape style="position:absolute;margin-left:127.480003pt;margin-top:18.873323pt;width:357.05pt;height:.1pt;mso-position-horizontal-relative:page;mso-position-vertical-relative:paragraph;z-index:-15681536;mso-wrap-distance-left:0;mso-wrap-distance-right:0" coordorigin="2550,377" coordsize="7141,0" path="m2550,377l9690,377e" filled="false" stroked="true" strokeweight=".749pt" strokecolor="#231f20">
            <v:path arrowok="t"/>
            <v:stroke dashstyle="solid"/>
            <w10:wrap type="topAndBottom"/>
          </v:shape>
        </w:pict>
      </w:r>
    </w:p>
    <w:p>
      <w:pPr>
        <w:spacing w:line="204" w:lineRule="exact" w:before="0" w:after="23"/>
        <w:ind w:left="1429" w:right="0" w:firstLine="0"/>
        <w:jc w:val="left"/>
        <w:rPr>
          <w:sz w:val="20"/>
        </w:rPr>
      </w:pPr>
      <w:r>
        <w:rPr>
          <w:b/>
          <w:color w:val="231F20"/>
          <w:w w:val="115"/>
          <w:sz w:val="20"/>
        </w:rPr>
        <w:t>Algorithm</w:t>
      </w:r>
      <w:r>
        <w:rPr>
          <w:b/>
          <w:color w:val="231F20"/>
          <w:spacing w:val="38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2:</w:t>
      </w:r>
      <w:r>
        <w:rPr>
          <w:b/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Storage</w:t>
      </w:r>
      <w:r>
        <w:rPr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Allocation</w:t>
      </w:r>
    </w:p>
    <w:p>
      <w:pPr>
        <w:pStyle w:val="BodyText"/>
        <w:spacing w:line="20" w:lineRule="exact"/>
        <w:ind w:left="1421"/>
        <w:rPr>
          <w:sz w:val="2"/>
        </w:rPr>
      </w:pPr>
      <w:r>
        <w:rPr>
          <w:sz w:val="2"/>
        </w:rPr>
        <w:pict>
          <v:group style="width:357.05pt;height:.75pt;mso-position-horizontal-relative:char;mso-position-vertical-relative:line" coordorigin="0,0" coordsize="7141,15">
            <v:line style="position:absolute" from="0,7" to="7141,7" stroked="true" strokeweight=".749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35" w:lineRule="auto" w:before="24"/>
        <w:ind w:left="1429" w:right="6204" w:firstLine="0"/>
        <w:jc w:val="left"/>
        <w:rPr>
          <w:i/>
          <w:sz w:val="20"/>
        </w:rPr>
      </w:pPr>
      <w:r>
        <w:rPr>
          <w:b/>
          <w:i/>
          <w:color w:val="231F20"/>
          <w:w w:val="115"/>
          <w:sz w:val="20"/>
        </w:rPr>
        <w:t>Function:</w:t>
      </w:r>
      <w:r>
        <w:rPr>
          <w:b/>
          <w:i/>
          <w:color w:val="231F20"/>
          <w:spacing w:val="1"/>
          <w:w w:val="115"/>
          <w:sz w:val="20"/>
        </w:rPr>
        <w:t> </w:t>
      </w:r>
      <w:r>
        <w:rPr>
          <w:b/>
          <w:i/>
          <w:color w:val="231F20"/>
          <w:w w:val="115"/>
          <w:sz w:val="20"/>
        </w:rPr>
        <w:t>allocStorage</w:t>
      </w:r>
      <w:r>
        <w:rPr>
          <w:b/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spacing w:val="-2"/>
          <w:w w:val="115"/>
          <w:sz w:val="20"/>
        </w:rPr>
        <w:t>Allocate </w:t>
      </w:r>
      <w:r>
        <w:rPr>
          <w:i/>
          <w:color w:val="231F20"/>
          <w:spacing w:val="-1"/>
          <w:w w:val="115"/>
          <w:sz w:val="20"/>
        </w:rPr>
        <w:t>storage for objects</w:t>
      </w:r>
      <w:r>
        <w:rPr>
          <w:i/>
          <w:color w:val="231F20"/>
          <w:w w:val="115"/>
          <w:sz w:val="20"/>
        </w:rPr>
        <w:t> r</w:t>
      </w:r>
      <w:r>
        <w:rPr>
          <w:i/>
          <w:color w:val="231F20"/>
          <w:w w:val="115"/>
          <w:sz w:val="20"/>
          <w:vertAlign w:val="subscript"/>
        </w:rPr>
        <w:t>loc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7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r</w:t>
      </w:r>
      <w:r>
        <w:rPr>
          <w:i/>
          <w:color w:val="231F20"/>
          <w:w w:val="115"/>
          <w:sz w:val="20"/>
          <w:vertAlign w:val="subscript"/>
        </w:rPr>
        <w:t>mec</w:t>
      </w:r>
      <w:r>
        <w:rPr>
          <w:i/>
          <w:color w:val="231F20"/>
          <w:spacing w:val="18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←</w:t>
      </w:r>
      <w:r>
        <w:rPr>
          <w:rFonts w:ascii="Lucida Sans Unicode" w:hAnsi="Lucida Sans Unicode"/>
          <w:color w:val="231F20"/>
          <w:spacing w:val="-2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Run</w:t>
      </w:r>
      <w:r>
        <w:rPr>
          <w:color w:val="231F20"/>
          <w:spacing w:val="2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getRank(key)</w:t>
      </w:r>
    </w:p>
    <w:p>
      <w:pPr>
        <w:spacing w:line="140" w:lineRule="exact" w:before="0"/>
        <w:ind w:left="1429" w:right="0" w:firstLine="0"/>
        <w:jc w:val="left"/>
        <w:rPr>
          <w:b/>
          <w:sz w:val="20"/>
        </w:rPr>
      </w:pPr>
      <w:r>
        <w:rPr>
          <w:b/>
          <w:color w:val="231F20"/>
          <w:w w:val="120"/>
          <w:sz w:val="20"/>
        </w:rPr>
        <w:t>if</w:t>
      </w:r>
      <w:r>
        <w:rPr>
          <w:b/>
          <w:color w:val="231F20"/>
          <w:spacing w:val="46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r</w:t>
      </w:r>
      <w:r>
        <w:rPr>
          <w:i/>
          <w:color w:val="231F20"/>
          <w:w w:val="120"/>
          <w:sz w:val="20"/>
          <w:vertAlign w:val="subscript"/>
        </w:rPr>
        <w:t>loc</w:t>
      </w:r>
      <w:r>
        <w:rPr>
          <w:i/>
          <w:color w:val="231F20"/>
          <w:spacing w:val="19"/>
          <w:w w:val="120"/>
          <w:sz w:val="20"/>
          <w:vertAlign w:val="baseline"/>
        </w:rPr>
        <w:t> </w:t>
      </w:r>
      <w:r>
        <w:rPr>
          <w:i/>
          <w:color w:val="231F20"/>
          <w:spacing w:val="11"/>
          <w:w w:val="120"/>
          <w:sz w:val="20"/>
          <w:vertAlign w:val="baseline"/>
        </w:rPr>
        <w:t>&gt;</w:t>
      </w:r>
      <w:r>
        <w:rPr>
          <w:i/>
          <w:color w:val="231F20"/>
          <w:spacing w:val="-4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α</w:t>
      </w:r>
      <w:r>
        <w:rPr>
          <w:i/>
          <w:color w:val="231F20"/>
          <w:spacing w:val="-3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3"/>
          <w:w w:val="85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r</w:t>
      </w:r>
      <w:r>
        <w:rPr>
          <w:i/>
          <w:color w:val="231F20"/>
          <w:w w:val="120"/>
          <w:sz w:val="20"/>
          <w:vertAlign w:val="superscript"/>
        </w:rPr>
        <w:t>min</w:t>
      </w:r>
      <w:r>
        <w:rPr>
          <w:i/>
          <w:color w:val="231F20"/>
          <w:spacing w:val="3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and</w:t>
      </w:r>
      <w:r>
        <w:rPr>
          <w:i/>
          <w:color w:val="231F20"/>
          <w:spacing w:val="2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mem</w:t>
      </w:r>
      <w:r>
        <w:rPr>
          <w:i/>
          <w:color w:val="231F20"/>
          <w:w w:val="120"/>
          <w:sz w:val="20"/>
          <w:vertAlign w:val="superscript"/>
        </w:rPr>
        <w:t>free</w:t>
      </w:r>
      <w:r>
        <w:rPr>
          <w:i/>
          <w:color w:val="231F20"/>
          <w:spacing w:val="19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&gt;</w:t>
      </w:r>
      <w:r>
        <w:rPr>
          <w:i/>
          <w:color w:val="231F20"/>
          <w:spacing w:val="9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  <w:r>
        <w:rPr>
          <w:color w:val="231F20"/>
          <w:spacing w:val="20"/>
          <w:w w:val="120"/>
          <w:sz w:val="20"/>
          <w:vertAlign w:val="baseline"/>
        </w:rPr>
        <w:t> </w:t>
      </w:r>
      <w:r>
        <w:rPr>
          <w:b/>
          <w:color w:val="231F20"/>
          <w:w w:val="120"/>
          <w:sz w:val="20"/>
          <w:vertAlign w:val="baseline"/>
        </w:rPr>
        <w:t>then</w:t>
      </w:r>
    </w:p>
    <w:p>
      <w:pPr>
        <w:spacing w:after="0" w:line="140" w:lineRule="exact"/>
        <w:jc w:val="left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134" w:lineRule="exact" w:before="0"/>
        <w:ind w:left="0" w:right="916" w:firstLine="0"/>
        <w:jc w:val="right"/>
        <w:rPr>
          <w:i/>
          <w:sz w:val="15"/>
        </w:rPr>
      </w:pPr>
      <w:r>
        <w:rPr/>
        <w:pict>
          <v:line style="position:absolute;mso-position-horizontal-relative:page;mso-position-vertical-relative:paragraph;z-index:15779840" from="132.794006pt,40.484685pt" to="132.794006pt,6.346685pt" stroked="true" strokeweight=".374pt" strokecolor="#231f20">
            <v:stroke dashstyle="solid"/>
            <w10:wrap type="none"/>
          </v:line>
        </w:pict>
      </w:r>
      <w:r>
        <w:rPr>
          <w:i/>
          <w:color w:val="231F20"/>
          <w:w w:val="110"/>
          <w:sz w:val="15"/>
        </w:rPr>
        <w:t>loc</w:t>
      </w:r>
    </w:p>
    <w:p>
      <w:pPr>
        <w:spacing w:line="225" w:lineRule="exact" w:before="0"/>
        <w:ind w:left="1744" w:right="0" w:firstLine="0"/>
        <w:jc w:val="left"/>
        <w:rPr>
          <w:b/>
          <w:sz w:val="20"/>
        </w:rPr>
      </w:pPr>
      <w:r>
        <w:rPr/>
        <w:pict>
          <v:shape style="position:absolute;margin-left:159.271927pt;margin-top:6.064665pt;width:9.8pt;height:7.5pt;mso-position-horizontal-relative:page;mso-position-vertical-relative:paragraph;z-index:-207723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loc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30"/>
          <w:sz w:val="20"/>
        </w:rPr>
        <w:t>if</w:t>
      </w:r>
      <w:r>
        <w:rPr>
          <w:b/>
          <w:color w:val="231F20"/>
          <w:spacing w:val="37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r</w:t>
      </w:r>
      <w:r>
        <w:rPr>
          <w:i/>
          <w:color w:val="231F20"/>
          <w:w w:val="130"/>
          <w:sz w:val="20"/>
          <w:vertAlign w:val="superscript"/>
        </w:rPr>
        <w:t>min</w:t>
      </w:r>
      <w:r>
        <w:rPr>
          <w:i/>
          <w:color w:val="231F20"/>
          <w:spacing w:val="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&gt;</w:t>
      </w:r>
      <w:r>
        <w:rPr>
          <w:i/>
          <w:color w:val="231F20"/>
          <w:spacing w:val="1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r</w:t>
      </w:r>
      <w:r>
        <w:rPr>
          <w:i/>
          <w:color w:val="231F20"/>
          <w:w w:val="130"/>
          <w:sz w:val="20"/>
          <w:vertAlign w:val="subscript"/>
        </w:rPr>
        <w:t>loc</w:t>
      </w:r>
      <w:r>
        <w:rPr>
          <w:i/>
          <w:color w:val="231F20"/>
          <w:spacing w:val="24"/>
          <w:w w:val="130"/>
          <w:sz w:val="20"/>
          <w:vertAlign w:val="baseline"/>
        </w:rPr>
        <w:t> </w:t>
      </w:r>
      <w:r>
        <w:rPr>
          <w:b/>
          <w:color w:val="231F20"/>
          <w:w w:val="130"/>
          <w:sz w:val="20"/>
          <w:vertAlign w:val="baseline"/>
        </w:rPr>
        <w:t>then</w:t>
      </w:r>
    </w:p>
    <w:p>
      <w:pPr>
        <w:spacing w:before="5"/>
        <w:ind w:left="2059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5780352" from="148.546997pt,22.504369pt" to="148.546997pt,1.099369pt" stroked="true" strokeweight=".374pt" strokecolor="#231f20">
            <v:stroke dashstyle="solid"/>
            <w10:wrap type="none"/>
          </v:line>
        </w:pict>
      </w:r>
      <w:r>
        <w:rPr/>
        <w:pict>
          <v:shape style="position:absolute;margin-left:163.612427pt;margin-top:7.274619pt;width:9.8pt;height:7.5pt;mso-position-horizontal-relative:page;mso-position-vertical-relative:paragraph;z-index:-207718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loc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20"/>
        </w:rPr>
        <w:t>r</w:t>
      </w:r>
      <w:r>
        <w:rPr>
          <w:i/>
          <w:color w:val="231F20"/>
          <w:w w:val="135"/>
          <w:sz w:val="20"/>
          <w:vertAlign w:val="superscript"/>
        </w:rPr>
        <w:t>min</w:t>
      </w:r>
      <w:r>
        <w:rPr>
          <w:i/>
          <w:color w:val="231F20"/>
          <w:spacing w:val="-3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-11"/>
          <w:w w:val="135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local</w:t>
      </w:r>
    </w:p>
    <w:p>
      <w:pPr>
        <w:spacing w:line="201" w:lineRule="exact" w:before="11"/>
        <w:ind w:left="2059" w:right="0" w:firstLine="0"/>
        <w:jc w:val="left"/>
        <w:rPr>
          <w:sz w:val="20"/>
        </w:rPr>
      </w:pPr>
      <w:r>
        <w:rPr>
          <w:color w:val="231F20"/>
          <w:w w:val="110"/>
          <w:sz w:val="20"/>
        </w:rPr>
        <w:t>return</w:t>
      </w:r>
      <w:r>
        <w:rPr>
          <w:color w:val="231F20"/>
          <w:spacing w:val="12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local</w:t>
      </w:r>
      <w:r>
        <w:rPr>
          <w:b/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</w:p>
    <w:p>
      <w:pPr>
        <w:spacing w:line="157" w:lineRule="exact" w:before="0"/>
        <w:ind w:left="7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10"/>
          <w:sz w:val="15"/>
        </w:rPr>
        <w:t>loc</w:t>
      </w:r>
    </w:p>
    <w:p>
      <w:pPr>
        <w:spacing w:after="0" w:line="157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3715" w:space="40"/>
            <w:col w:w="6685"/>
          </w:cols>
        </w:sectPr>
      </w:pPr>
    </w:p>
    <w:p>
      <w:pPr>
        <w:spacing w:line="73" w:lineRule="exact" w:before="0"/>
        <w:ind w:left="1328" w:right="3613" w:firstLine="0"/>
        <w:jc w:val="center"/>
        <w:rPr>
          <w:i/>
          <w:sz w:val="15"/>
        </w:rPr>
      </w:pPr>
      <w:r>
        <w:rPr>
          <w:i/>
          <w:color w:val="231F20"/>
          <w:w w:val="130"/>
          <w:sz w:val="15"/>
        </w:rPr>
        <w:t>free</w:t>
      </w:r>
    </w:p>
    <w:p>
      <w:pPr>
        <w:tabs>
          <w:tab w:pos="2100" w:val="left" w:leader="none"/>
          <w:tab w:pos="4300" w:val="left" w:leader="none"/>
        </w:tabs>
        <w:spacing w:line="207" w:lineRule="exact" w:before="0"/>
        <w:ind w:left="1429" w:right="0" w:firstLine="0"/>
        <w:jc w:val="left"/>
        <w:rPr>
          <w:b/>
          <w:sz w:val="20"/>
        </w:rPr>
      </w:pPr>
      <w:r>
        <w:rPr/>
        <w:pict>
          <v:shape style="position:absolute;margin-left:143.519302pt;margin-top:2.890594pt;width:14.2pt;height:7.5pt;mso-position-horizontal-relative:page;mso-position-vertical-relative:paragraph;z-index:-207703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mec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204666pt;margin-top:3.886911pt;width:14.2pt;height:7.5pt;mso-position-horizontal-relative:page;mso-position-vertical-relative:paragraph;z-index:-207697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mec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892502pt;margin-top:2.686323pt;width:14.2pt;height:7.5pt;mso-position-horizontal-relative:page;mso-position-vertical-relative:paragraph;z-index:-207692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mec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15"/>
          <w:sz w:val="20"/>
        </w:rPr>
        <w:t>if</w:t>
      </w:r>
      <w:r>
        <w:rPr>
          <w:b/>
          <w:color w:val="231F20"/>
          <w:spacing w:val="4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r</w:t>
        <w:tab/>
      </w:r>
      <w:r>
        <w:rPr>
          <w:i/>
          <w:color w:val="231F20"/>
          <w:spacing w:val="11"/>
          <w:w w:val="115"/>
          <w:sz w:val="20"/>
        </w:rPr>
        <w:t>&gt;</w:t>
      </w:r>
      <w:r>
        <w:rPr>
          <w:i/>
          <w:color w:val="231F20"/>
          <w:spacing w:val="-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β</w:t>
      </w:r>
      <w:r>
        <w:rPr>
          <w:i/>
          <w:color w:val="231F20"/>
          <w:spacing w:val="5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·</w:t>
      </w:r>
      <w:r>
        <w:rPr>
          <w:rFonts w:ascii="Lucida Sans Unicode" w:hAnsi="Lucida Sans Unicode"/>
          <w:color w:val="231F20"/>
          <w:spacing w:val="-8"/>
          <w:w w:val="85"/>
          <w:sz w:val="20"/>
        </w:rPr>
        <w:t> </w:t>
      </w:r>
      <w:r>
        <w:rPr>
          <w:i/>
          <w:color w:val="231F20"/>
          <w:w w:val="120"/>
          <w:sz w:val="20"/>
        </w:rPr>
        <w:t>r</w:t>
      </w:r>
      <w:r>
        <w:rPr>
          <w:i/>
          <w:color w:val="231F20"/>
          <w:w w:val="120"/>
          <w:sz w:val="20"/>
          <w:vertAlign w:val="superscript"/>
        </w:rPr>
        <w:t>min</w:t>
      </w:r>
      <w:r>
        <w:rPr>
          <w:i/>
          <w:color w:val="231F20"/>
          <w:spacing w:val="30"/>
          <w:w w:val="120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and</w:t>
      </w:r>
      <w:r>
        <w:rPr>
          <w:i/>
          <w:color w:val="231F20"/>
          <w:spacing w:val="21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mem</w:t>
        <w:tab/>
      </w:r>
      <w:r>
        <w:rPr>
          <w:i/>
          <w:color w:val="231F20"/>
          <w:w w:val="140"/>
          <w:sz w:val="20"/>
          <w:vertAlign w:val="baseline"/>
        </w:rPr>
        <w:t>&gt;</w:t>
      </w:r>
      <w:r>
        <w:rPr>
          <w:i/>
          <w:color w:val="231F20"/>
          <w:spacing w:val="1"/>
          <w:w w:val="140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0</w:t>
      </w:r>
      <w:r>
        <w:rPr>
          <w:color w:val="231F20"/>
          <w:spacing w:val="24"/>
          <w:w w:val="115"/>
          <w:sz w:val="20"/>
          <w:vertAlign w:val="baseline"/>
        </w:rPr>
        <w:t> </w:t>
      </w:r>
      <w:r>
        <w:rPr>
          <w:b/>
          <w:color w:val="231F20"/>
          <w:w w:val="115"/>
          <w:sz w:val="20"/>
          <w:vertAlign w:val="baseline"/>
        </w:rPr>
        <w:t>then</w:t>
      </w:r>
    </w:p>
    <w:p>
      <w:pPr>
        <w:spacing w:line="247" w:lineRule="auto" w:before="0"/>
        <w:ind w:left="2059" w:right="6642" w:hanging="316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80864" from="132.794006pt,34.746382pt" to="132.794006pt,.607382pt" stroked="true" strokeweight=".374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73376" from="148.546997pt,34.746383pt" to="148.546997pt,13.340383pt" stroked="true" strokeweight=".374pt" strokecolor="#231f20">
            <v:stroke dashstyle="solid"/>
            <w10:wrap type="none"/>
          </v:line>
        </w:pict>
      </w:r>
      <w:r>
        <w:rPr/>
        <w:pict>
          <v:shape style="position:absolute;margin-left:159.271927pt;margin-top:6.437898pt;width:14.2pt;height:7.5pt;mso-position-horizontal-relative:page;mso-position-vertical-relative:paragraph;z-index:-207713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mec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612427pt;margin-top:18.929998pt;width:14.2pt;height:7.5pt;mso-position-horizontal-relative:page;mso-position-vertical-relative:paragraph;z-index:-207708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mec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135"/>
          <w:sz w:val="20"/>
        </w:rPr>
        <w:t>if</w:t>
      </w:r>
      <w:r>
        <w:rPr>
          <w:b/>
          <w:color w:val="231F20"/>
          <w:spacing w:val="1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r</w:t>
      </w:r>
      <w:r>
        <w:rPr>
          <w:i/>
          <w:color w:val="231F20"/>
          <w:w w:val="135"/>
          <w:sz w:val="20"/>
          <w:vertAlign w:val="superscript"/>
        </w:rPr>
        <w:t>min</w:t>
      </w:r>
      <w:r>
        <w:rPr>
          <w:i/>
          <w:color w:val="231F20"/>
          <w:w w:val="135"/>
          <w:sz w:val="20"/>
          <w:vertAlign w:val="baseline"/>
        </w:rPr>
        <w:t> &gt; r</w:t>
      </w:r>
      <w:r>
        <w:rPr>
          <w:i/>
          <w:color w:val="231F20"/>
          <w:w w:val="135"/>
          <w:sz w:val="20"/>
          <w:vertAlign w:val="subscript"/>
        </w:rPr>
        <w:t>mec</w:t>
      </w:r>
      <w:r>
        <w:rPr>
          <w:i/>
          <w:color w:val="231F20"/>
          <w:w w:val="135"/>
          <w:sz w:val="20"/>
          <w:vertAlign w:val="baseline"/>
        </w:rPr>
        <w:t> </w:t>
      </w:r>
      <w:r>
        <w:rPr>
          <w:b/>
          <w:color w:val="231F20"/>
          <w:w w:val="135"/>
          <w:sz w:val="20"/>
          <w:vertAlign w:val="baseline"/>
        </w:rPr>
        <w:t>then</w:t>
      </w:r>
      <w:r>
        <w:rPr>
          <w:b/>
          <w:color w:val="231F20"/>
          <w:spacing w:val="1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r</w:t>
      </w:r>
      <w:r>
        <w:rPr>
          <w:i/>
          <w:color w:val="231F20"/>
          <w:w w:val="135"/>
          <w:sz w:val="20"/>
          <w:vertAlign w:val="superscript"/>
        </w:rPr>
        <w:t>min</w:t>
      </w:r>
      <w:r>
        <w:rPr>
          <w:i/>
          <w:color w:val="231F20"/>
          <w:spacing w:val="9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-1"/>
          <w:w w:val="135"/>
          <w:sz w:val="20"/>
          <w:vertAlign w:val="baseline"/>
        </w:rPr>
        <w:t> </w:t>
      </w:r>
      <w:r>
        <w:rPr>
          <w:i/>
          <w:color w:val="231F20"/>
          <w:spacing w:val="11"/>
          <w:w w:val="135"/>
          <w:sz w:val="20"/>
          <w:vertAlign w:val="baseline"/>
        </w:rPr>
        <w:t>MEC</w:t>
      </w:r>
      <w:r>
        <w:rPr>
          <w:i/>
          <w:color w:val="231F20"/>
          <w:spacing w:val="12"/>
          <w:w w:val="135"/>
          <w:sz w:val="20"/>
          <w:vertAlign w:val="baseline"/>
        </w:rPr>
        <w:t> </w:t>
      </w:r>
      <w:r>
        <w:rPr>
          <w:color w:val="231F20"/>
          <w:spacing w:val="-1"/>
          <w:w w:val="120"/>
          <w:sz w:val="20"/>
          <w:vertAlign w:val="baseline"/>
        </w:rPr>
        <w:t>return</w:t>
      </w:r>
      <w:r>
        <w:rPr>
          <w:color w:val="231F20"/>
          <w:spacing w:val="-11"/>
          <w:w w:val="120"/>
          <w:sz w:val="20"/>
          <w:vertAlign w:val="baseline"/>
        </w:rPr>
        <w:t> </w:t>
      </w:r>
      <w:r>
        <w:rPr>
          <w:b/>
          <w:color w:val="231F20"/>
          <w:w w:val="120"/>
          <w:sz w:val="20"/>
          <w:vertAlign w:val="baseline"/>
        </w:rPr>
        <w:t>MEC</w:t>
      </w:r>
      <w:r>
        <w:rPr>
          <w:b/>
          <w:color w:val="231F20"/>
          <w:spacing w:val="-10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cache</w:t>
      </w:r>
    </w:p>
    <w:p>
      <w:pPr>
        <w:spacing w:line="191" w:lineRule="exact" w:before="0"/>
        <w:ind w:left="1429" w:right="0" w:firstLine="0"/>
        <w:jc w:val="left"/>
        <w:rPr>
          <w:b/>
          <w:sz w:val="20"/>
        </w:rPr>
      </w:pPr>
      <w:r>
        <w:rPr/>
        <w:pict>
          <v:shape style="position:absolute;margin-left:127.480003pt;margin-top:12.168156pt;width:357.05pt;height:.1pt;mso-position-horizontal-relative:page;mso-position-vertical-relative:paragraph;z-index:-15680512;mso-wrap-distance-left:0;mso-wrap-distance-right:0" coordorigin="2550,243" coordsize="7141,0" path="m2550,243l9690,243e" filled="false" stroked="true" strokeweight=".749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15"/>
          <w:sz w:val="20"/>
        </w:rPr>
        <w:t>return</w:t>
      </w:r>
      <w:r>
        <w:rPr>
          <w:color w:val="231F20"/>
          <w:spacing w:val="12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cloud</w:t>
      </w:r>
    </w:p>
    <w:p>
      <w:pPr>
        <w:spacing w:after="0" w:line="19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1"/>
        <w:rPr>
          <w:b/>
          <w:sz w:val="10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2" w:val="left" w:leader="none"/>
        </w:tabs>
        <w:spacing w:line="240" w:lineRule="auto" w:before="59" w:after="0"/>
        <w:ind w:left="2201" w:right="0" w:hanging="773"/>
        <w:jc w:val="left"/>
      </w:pPr>
      <w:bookmarkStart w:name="_TOC_250018" w:id="40"/>
      <w:bookmarkEnd w:id="40"/>
      <w:r>
        <w:rPr>
          <w:color w:val="231F20"/>
          <w:w w:val="120"/>
        </w:rPr>
        <w:t>Convergence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ensure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fast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convergence,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α,</w:t>
      </w:r>
      <w:r>
        <w:rPr>
          <w:i/>
          <w:color w:val="231F20"/>
          <w:spacing w:val="-13"/>
          <w:w w:val="105"/>
        </w:rPr>
        <w:t> </w:t>
      </w:r>
      <w:r>
        <w:rPr>
          <w:i/>
          <w:color w:val="231F20"/>
          <w:w w:val="105"/>
        </w:rPr>
        <w:t>β</w:t>
      </w:r>
      <w:r>
        <w:rPr>
          <w:color w:val="231F20"/>
          <w:w w:val="105"/>
        </w:rPr>
        <w:t>)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deﬁne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the threshold number for the local and the MEC storage respectively.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parameters are dependent on the utilization </w:t>
      </w:r>
      <w:r>
        <w:rPr>
          <w:i/>
          <w:color w:val="231F20"/>
          <w:w w:val="105"/>
        </w:rPr>
        <w:t>η </w:t>
      </w:r>
      <w:r>
        <w:rPr>
          <w:color w:val="231F20"/>
          <w:w w:val="105"/>
        </w:rPr>
        <w:t>of the storage present in the devices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server.</w:t>
      </w:r>
    </w:p>
    <w:p>
      <w:pPr>
        <w:pStyle w:val="BodyText"/>
        <w:spacing w:before="173"/>
        <w:ind w:left="1429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keep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track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lowest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ranked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object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currently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stored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local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129" w:lineRule="exact"/>
        <w:ind w:left="1429"/>
        <w:jc w:val="both"/>
      </w:pPr>
      <w:r>
        <w:rPr>
          <w:color w:val="231F20"/>
          <w:w w:val="115"/>
        </w:rPr>
        <w:t>memory</w:t>
      </w:r>
      <w:r>
        <w:rPr>
          <w:color w:val="231F20"/>
          <w:spacing w:val="12"/>
          <w:w w:val="115"/>
        </w:rPr>
        <w:t> </w:t>
      </w:r>
      <w:r>
        <w:rPr>
          <w:i/>
          <w:color w:val="231F20"/>
          <w:w w:val="115"/>
        </w:rPr>
        <w:t>r</w:t>
      </w:r>
      <w:r>
        <w:rPr>
          <w:i/>
          <w:color w:val="231F20"/>
          <w:w w:val="115"/>
          <w:vertAlign w:val="superscript"/>
        </w:rPr>
        <w:t>min</w:t>
      </w:r>
      <w:r>
        <w:rPr>
          <w:i/>
          <w:color w:val="231F20"/>
          <w:spacing w:val="2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MEC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r</w:t>
      </w:r>
      <w:r>
        <w:rPr>
          <w:i/>
          <w:color w:val="231F20"/>
          <w:w w:val="115"/>
          <w:vertAlign w:val="superscript"/>
        </w:rPr>
        <w:t>min</w:t>
      </w:r>
      <w:r>
        <w:rPr>
          <w:i/>
          <w:color w:val="231F20"/>
          <w:spacing w:val="2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server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respectively.</w:t>
      </w:r>
      <w:r>
        <w:rPr>
          <w:color w:val="231F20"/>
          <w:spacing w:val="4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algorithm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for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deter-</w:t>
      </w:r>
    </w:p>
    <w:p>
      <w:pPr>
        <w:tabs>
          <w:tab w:pos="4134" w:val="left" w:leader="none"/>
        </w:tabs>
        <w:spacing w:line="165" w:lineRule="exact" w:before="0"/>
        <w:ind w:left="2325" w:right="0" w:firstLine="0"/>
        <w:jc w:val="left"/>
        <w:rPr>
          <w:i/>
          <w:sz w:val="15"/>
        </w:rPr>
      </w:pPr>
      <w:r>
        <w:rPr>
          <w:i/>
          <w:color w:val="231F20"/>
          <w:w w:val="110"/>
          <w:sz w:val="15"/>
        </w:rPr>
        <w:t>loc</w:t>
        <w:tab/>
      </w:r>
      <w:r>
        <w:rPr>
          <w:i/>
          <w:color w:val="231F20"/>
          <w:w w:val="110"/>
          <w:position w:val="1"/>
          <w:sz w:val="15"/>
        </w:rPr>
        <w:t>mec</w:t>
      </w:r>
    </w:p>
    <w:p>
      <w:pPr>
        <w:pStyle w:val="BodyText"/>
        <w:spacing w:before="6"/>
        <w:rPr>
          <w:i/>
          <w:sz w:val="12"/>
        </w:rPr>
      </w:pPr>
    </w:p>
    <w:p>
      <w:pPr>
        <w:pStyle w:val="BodyText"/>
        <w:spacing w:before="63"/>
        <w:ind w:left="1429"/>
      </w:pPr>
      <w:r>
        <w:rPr>
          <w:color w:val="231F20"/>
          <w:w w:val="110"/>
        </w:rPr>
        <w:t>mining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rank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Listing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3.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27.480003pt;margin-top:13.762799pt;width:357.05pt;height:.1pt;mso-position-horizontal-relative:page;mso-position-vertical-relative:paragraph;z-index:-15671296;mso-wrap-distance-left:0;mso-wrap-distance-right:0" coordorigin="2550,275" coordsize="7141,0" path="m2550,275l9690,275e" filled="false" stroked="true" strokeweight=".749pt" strokecolor="#231f20">
            <v:path arrowok="t"/>
            <v:stroke dashstyle="solid"/>
            <w10:wrap type="topAndBottom"/>
          </v:shape>
        </w:pict>
      </w:r>
    </w:p>
    <w:p>
      <w:pPr>
        <w:spacing w:line="204" w:lineRule="exact" w:before="0" w:after="23"/>
        <w:ind w:left="1429" w:right="0" w:firstLine="0"/>
        <w:jc w:val="left"/>
        <w:rPr>
          <w:sz w:val="20"/>
        </w:rPr>
      </w:pPr>
      <w:r>
        <w:rPr>
          <w:b/>
          <w:color w:val="231F20"/>
          <w:w w:val="115"/>
          <w:sz w:val="20"/>
        </w:rPr>
        <w:t>Algorithm</w:t>
      </w:r>
      <w:r>
        <w:rPr>
          <w:b/>
          <w:color w:val="231F20"/>
          <w:spacing w:val="34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3:</w:t>
      </w:r>
      <w:r>
        <w:rPr>
          <w:b/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Determine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Object</w:t>
      </w:r>
      <w:r>
        <w:rPr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Ranks</w:t>
      </w:r>
    </w:p>
    <w:p>
      <w:pPr>
        <w:pStyle w:val="BodyText"/>
        <w:spacing w:line="20" w:lineRule="exact"/>
        <w:ind w:left="1421"/>
        <w:rPr>
          <w:sz w:val="2"/>
        </w:rPr>
      </w:pPr>
      <w:r>
        <w:rPr>
          <w:sz w:val="2"/>
        </w:rPr>
        <w:pict>
          <v:group style="width:357.05pt;height:.75pt;mso-position-horizontal-relative:char;mso-position-vertical-relative:line" coordorigin="0,0" coordsize="7141,15">
            <v:line style="position:absolute" from="0,7" to="7141,7" stroked="true" strokeweight=".749pt" strokecolor="#231f2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726" w:val="left" w:leader="none"/>
          <w:tab w:pos="2102" w:val="left" w:leader="none"/>
        </w:tabs>
        <w:spacing w:line="228" w:lineRule="auto" w:before="30"/>
        <w:ind w:left="1429" w:right="6613" w:firstLine="0"/>
        <w:jc w:val="left"/>
        <w:rPr>
          <w:i/>
          <w:sz w:val="15"/>
        </w:rPr>
      </w:pPr>
      <w:r>
        <w:rPr/>
        <w:pict>
          <v:shape style="position:absolute;margin-left:132.106201pt;margin-top:28.066885pt;width:25.05pt;height:17.8pt;mso-position-horizontal-relative:page;mso-position-vertical-relative:paragraph;z-index:-2076672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501"/>
                      <w:w w:val="109"/>
                      <w:position w:val="3"/>
                      <w:sz w:val="20"/>
                    </w:rPr>
                    <w:t>←</w:t>
                  </w:r>
                  <w:r>
                    <w:rPr>
                      <w:i/>
                      <w:color w:val="231F20"/>
                      <w:spacing w:val="1"/>
                      <w:w w:val="111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w w:val="111"/>
                      <w:sz w:val="15"/>
                    </w:rPr>
                    <w:t>o</w:t>
                  </w: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31F20"/>
          <w:w w:val="115"/>
          <w:sz w:val="20"/>
        </w:rPr>
        <w:t>Function:</w:t>
      </w:r>
      <w:r>
        <w:rPr>
          <w:b/>
          <w:i/>
          <w:color w:val="231F20"/>
          <w:spacing w:val="1"/>
          <w:w w:val="115"/>
          <w:sz w:val="20"/>
        </w:rPr>
        <w:t> </w:t>
      </w:r>
      <w:r>
        <w:rPr>
          <w:b/>
          <w:i/>
          <w:color w:val="231F20"/>
          <w:w w:val="115"/>
          <w:sz w:val="20"/>
        </w:rPr>
        <w:t>getRank</w:t>
      </w:r>
      <w:r>
        <w:rPr>
          <w:b/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Determine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rank</w:t>
      </w:r>
      <w:r>
        <w:rPr>
          <w:i/>
          <w:color w:val="231F20"/>
          <w:spacing w:val="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objects</w:t>
      </w:r>
      <w:r>
        <w:rPr>
          <w:i/>
          <w:color w:val="231F20"/>
          <w:spacing w:val="-47"/>
          <w:w w:val="110"/>
          <w:sz w:val="20"/>
        </w:rPr>
        <w:t> </w:t>
      </w:r>
      <w:r>
        <w:rPr>
          <w:i/>
          <w:color w:val="231F20"/>
          <w:w w:val="115"/>
          <w:position w:val="-8"/>
          <w:sz w:val="20"/>
        </w:rPr>
        <w:t>r</w:t>
        <w:tab/>
        <w:t>,</w:t>
        <w:tab/>
      </w:r>
      <w:r>
        <w:rPr>
          <w:i/>
          <w:color w:val="231F20"/>
          <w:w w:val="115"/>
          <w:sz w:val="15"/>
          <w:u w:val="single" w:color="231F20"/>
        </w:rPr>
        <w:t>p</w:t>
      </w:r>
      <w:r>
        <w:rPr>
          <w:i/>
          <w:color w:val="231F20"/>
          <w:w w:val="115"/>
          <w:sz w:val="15"/>
          <w:u w:val="single" w:color="231F20"/>
          <w:vertAlign w:val="subscript"/>
        </w:rPr>
        <w:t>k</w:t>
      </w:r>
      <w:r>
        <w:rPr>
          <w:i/>
          <w:color w:val="231F20"/>
          <w:spacing w:val="-1"/>
          <w:sz w:val="15"/>
          <w:u w:val="single" w:color="231F20"/>
          <w:vertAlign w:val="baseline"/>
        </w:rPr>
        <w:t> </w:t>
      </w:r>
    </w:p>
    <w:p>
      <w:pPr>
        <w:spacing w:line="83" w:lineRule="exact" w:before="0"/>
        <w:ind w:left="2102" w:right="0" w:firstLine="0"/>
        <w:jc w:val="left"/>
        <w:rPr>
          <w:i/>
          <w:sz w:val="15"/>
        </w:rPr>
      </w:pPr>
      <w:r>
        <w:rPr/>
        <w:pict>
          <v:shape style="position:absolute;margin-left:166.823181pt;margin-top:.592214pt;width:3.75pt;height:5.65pt;mso-position-horizontal-relative:page;mso-position-vertical-relative:paragraph;z-index:-207672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8"/>
                      <w:sz w:val="11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15"/>
        </w:rPr>
        <w:t>w</w:t>
      </w:r>
      <w:r>
        <w:rPr>
          <w:i/>
          <w:color w:val="231F20"/>
          <w:w w:val="135"/>
          <w:sz w:val="15"/>
          <w:vertAlign w:val="superscript"/>
        </w:rPr>
        <w:t>h</w:t>
      </w:r>
      <w:r>
        <w:rPr>
          <w:rFonts w:ascii="Cambria" w:hAnsi="Cambria"/>
          <w:color w:val="231F20"/>
          <w:w w:val="135"/>
          <w:sz w:val="15"/>
          <w:vertAlign w:val="baseline"/>
        </w:rPr>
        <w:t>·</w:t>
      </w:r>
      <w:r>
        <w:rPr>
          <w:i/>
          <w:color w:val="231F20"/>
          <w:w w:val="135"/>
          <w:sz w:val="15"/>
          <w:vertAlign w:val="baseline"/>
        </w:rPr>
        <w:t>s</w:t>
      </w:r>
      <w:r>
        <w:rPr>
          <w:i/>
          <w:color w:val="231F20"/>
          <w:w w:val="135"/>
          <w:sz w:val="15"/>
          <w:vertAlign w:val="subscript"/>
        </w:rPr>
        <w:t>k</w:t>
      </w:r>
    </w:p>
    <w:p>
      <w:pPr>
        <w:spacing w:line="109" w:lineRule="exact" w:before="5"/>
        <w:ind w:left="2519" w:right="0" w:firstLine="0"/>
        <w:jc w:val="left"/>
        <w:rPr>
          <w:i/>
          <w:sz w:val="11"/>
        </w:rPr>
      </w:pPr>
      <w:r>
        <w:rPr/>
        <w:pict>
          <v:shape style="position:absolute;margin-left:146.753296pt;margin-top:2.295947pt;width:35.050pt;height:21.5pt;mso-position-horizontal-relative:page;mso-position-vertical-relative:paragraph;z-index:-20766208" type="#_x0000_t202" filled="false" stroked="false">
            <v:textbox inset="0,0,0,0">
              <w:txbxContent>
                <w:p>
                  <w:pPr>
                    <w:spacing w:line="127" w:lineRule="auto" w:before="2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position w:val="-11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pacing w:val="-15"/>
                      <w:w w:val="110"/>
                      <w:position w:val="-11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10"/>
                      <w:position w:val="-11"/>
                      <w:sz w:val="20"/>
                    </w:rPr>
                    <w:t>←</w:t>
                  </w:r>
                  <w:r>
                    <w:rPr>
                      <w:rFonts w:ascii="Lucida Sans Unicode" w:hAnsi="Lucida Sans Unicode"/>
                      <w:color w:val="231F20"/>
                      <w:spacing w:val="13"/>
                      <w:w w:val="110"/>
                      <w:position w:val="-4"/>
                      <w:sz w:val="20"/>
                      <w:u w:val="single" w:color="231F20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15"/>
                    </w:rPr>
                    <w:t>p</w:t>
                  </w:r>
                  <w:r>
                    <w:rPr>
                      <w:i/>
                      <w:color w:val="231F20"/>
                      <w:w w:val="110"/>
                      <w:sz w:val="15"/>
                      <w:vertAlign w:val="subscript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w w:val="110"/>
                      <w:sz w:val="15"/>
                      <w:vertAlign w:val="baseline"/>
                    </w:rPr>
                    <w:t>·</w:t>
                  </w:r>
                  <w:r>
                    <w:rPr>
                      <w:i/>
                      <w:color w:val="231F20"/>
                      <w:w w:val="110"/>
                      <w:sz w:val="15"/>
                      <w:vertAlign w:val="baseline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4"/>
          <w:sz w:val="11"/>
        </w:rPr>
        <w:t>h</w:t>
      </w:r>
    </w:p>
    <w:p>
      <w:pPr>
        <w:tabs>
          <w:tab w:pos="2515" w:val="left" w:leader="none"/>
        </w:tabs>
        <w:spacing w:line="196" w:lineRule="exact" w:before="0"/>
        <w:ind w:left="1429" w:right="0" w:firstLine="0"/>
        <w:jc w:val="left"/>
        <w:rPr>
          <w:i/>
          <w:sz w:val="11"/>
        </w:rPr>
      </w:pPr>
      <w:r>
        <w:rPr/>
        <w:pict>
          <v:shape style="position:absolute;margin-left:172.029297pt;margin-top:6.135561pt;width:3.7pt;height:7.5pt;mso-position-horizontal-relative:page;mso-position-vertical-relative:paragraph;z-index:-207656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6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position w:val="3"/>
          <w:sz w:val="20"/>
        </w:rPr>
        <w:t>r</w:t>
      </w:r>
      <w:r>
        <w:rPr>
          <w:i/>
          <w:color w:val="231F20"/>
          <w:w w:val="130"/>
          <w:sz w:val="15"/>
        </w:rPr>
        <w:t>mec</w:t>
        <w:tab/>
      </w:r>
      <w:r>
        <w:rPr>
          <w:i/>
          <w:color w:val="231F20"/>
          <w:w w:val="130"/>
          <w:position w:val="9"/>
          <w:sz w:val="11"/>
          <w:u w:val="single" w:color="231F20"/>
        </w:rPr>
        <w:t>k</w:t>
      </w:r>
    </w:p>
    <w:p>
      <w:pPr>
        <w:spacing w:line="95" w:lineRule="exact" w:before="0"/>
        <w:ind w:left="2394" w:right="0" w:firstLine="0"/>
        <w:jc w:val="left"/>
        <w:rPr>
          <w:i/>
          <w:sz w:val="11"/>
        </w:rPr>
      </w:pPr>
      <w:r>
        <w:rPr>
          <w:i/>
          <w:color w:val="231F20"/>
          <w:w w:val="148"/>
          <w:sz w:val="11"/>
        </w:rPr>
        <w:t>k</w:t>
      </w:r>
    </w:p>
    <w:p>
      <w:pPr>
        <w:spacing w:line="222" w:lineRule="exact" w:before="0"/>
        <w:ind w:left="1429" w:right="0" w:firstLine="0"/>
        <w:jc w:val="left"/>
        <w:rPr>
          <w:i/>
          <w:sz w:val="20"/>
        </w:rPr>
      </w:pPr>
      <w:r>
        <w:rPr/>
        <w:pict>
          <v:shape style="position:absolute;margin-left:127.480003pt;margin-top:14.460474pt;width:357.05pt;height:.1pt;mso-position-horizontal-relative:page;mso-position-vertical-relative:paragraph;z-index:-15670272;mso-wrap-distance-left:0;mso-wrap-distance-right:0" coordorigin="2550,289" coordsize="7141,0" path="m2550,289l9690,289e" filled="false" stroked="true" strokeweight=".749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20"/>
          <w:sz w:val="20"/>
        </w:rPr>
        <w:t>return</w:t>
      </w:r>
      <w:r>
        <w:rPr>
          <w:color w:val="231F20"/>
          <w:spacing w:val="14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r</w:t>
      </w:r>
      <w:r>
        <w:rPr>
          <w:i/>
          <w:color w:val="231F20"/>
          <w:w w:val="120"/>
          <w:sz w:val="20"/>
          <w:vertAlign w:val="subscript"/>
        </w:rPr>
        <w:t>loc</w:t>
      </w:r>
      <w:r>
        <w:rPr>
          <w:i/>
          <w:color w:val="231F20"/>
          <w:w w:val="120"/>
          <w:sz w:val="20"/>
          <w:vertAlign w:val="baseline"/>
        </w:rPr>
        <w:t>,</w:t>
      </w:r>
      <w:r>
        <w:rPr>
          <w:i/>
          <w:color w:val="231F20"/>
          <w:spacing w:val="3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r</w:t>
      </w:r>
      <w:r>
        <w:rPr>
          <w:i/>
          <w:color w:val="231F20"/>
          <w:w w:val="120"/>
          <w:sz w:val="20"/>
          <w:vertAlign w:val="subscript"/>
        </w:rPr>
        <w:t>mec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4"/>
        <w:numPr>
          <w:ilvl w:val="1"/>
          <w:numId w:val="19"/>
        </w:numPr>
        <w:tabs>
          <w:tab w:pos="2120" w:val="left" w:leader="none"/>
          <w:tab w:pos="2121" w:val="left" w:leader="none"/>
        </w:tabs>
        <w:spacing w:line="240" w:lineRule="auto" w:before="205" w:after="0"/>
        <w:ind w:left="2120" w:right="0" w:hanging="692"/>
        <w:jc w:val="left"/>
      </w:pPr>
      <w:bookmarkStart w:name="_TOC_250017" w:id="41"/>
      <w:r>
        <w:rPr>
          <w:color w:val="231F20"/>
          <w:w w:val="115"/>
        </w:rPr>
        <w:t>Modeling</w:t>
      </w:r>
      <w:r>
        <w:rPr>
          <w:color w:val="231F20"/>
          <w:spacing w:val="5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51"/>
          <w:w w:val="115"/>
        </w:rPr>
        <w:t> </w:t>
      </w:r>
      <w:r>
        <w:rPr>
          <w:color w:val="231F20"/>
          <w:w w:val="115"/>
        </w:rPr>
        <w:t>Cooperative</w:t>
      </w:r>
      <w:r>
        <w:rPr>
          <w:color w:val="231F20"/>
          <w:spacing w:val="52"/>
          <w:w w:val="115"/>
        </w:rPr>
        <w:t> </w:t>
      </w:r>
      <w:r>
        <w:rPr>
          <w:color w:val="231F20"/>
          <w:w w:val="115"/>
        </w:rPr>
        <w:t>Caching</w:t>
      </w:r>
      <w:r>
        <w:rPr>
          <w:color w:val="231F20"/>
          <w:spacing w:val="51"/>
          <w:w w:val="115"/>
        </w:rPr>
        <w:t> </w:t>
      </w:r>
      <w:bookmarkEnd w:id="41"/>
      <w:r>
        <w:rPr>
          <w:color w:val="231F20"/>
          <w:w w:val="115"/>
        </w:rPr>
        <w:t>Mechanism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510" w:lineRule="exact"/>
        <w:ind w:left="1429" w:right="1867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scenario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wherein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take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advantage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storage</w:t>
      </w:r>
      <w:r>
        <w:rPr>
          <w:color w:val="231F20"/>
          <w:spacing w:val="-45"/>
          <w:w w:val="105"/>
        </w:rPr>
        <w:t> </w:t>
      </w:r>
      <w:r>
        <w:rPr>
          <w:color w:val="231F20"/>
        </w:rPr>
        <w:t>available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edge</w:t>
      </w:r>
      <w:r>
        <w:rPr>
          <w:color w:val="231F20"/>
          <w:spacing w:val="1"/>
        </w:rPr>
        <w:t> </w:t>
      </w:r>
      <w:r>
        <w:rPr>
          <w:color w:val="231F20"/>
        </w:rPr>
        <w:t>servers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cache</w:t>
      </w:r>
      <w:r>
        <w:rPr>
          <w:color w:val="231F20"/>
          <w:spacing w:val="1"/>
        </w:rPr>
        <w:t> </w:t>
      </w:r>
      <w:r>
        <w:rPr>
          <w:color w:val="231F20"/>
        </w:rPr>
        <w:t>data.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45"/>
        </w:rPr>
        <w:t> </w:t>
      </w:r>
      <w:r>
        <w:rPr>
          <w:color w:val="231F20"/>
        </w:rPr>
        <w:t>denote</w:t>
      </w:r>
      <w:r>
        <w:rPr>
          <w:color w:val="231F20"/>
          <w:spacing w:val="45"/>
        </w:rPr>
        <w:t> </w:t>
      </w:r>
      <w:r>
        <w:rPr>
          <w:i/>
          <w:color w:val="231F20"/>
        </w:rPr>
        <w:t>β</w:t>
      </w:r>
      <w:r>
        <w:rPr>
          <w:i/>
          <w:color w:val="231F20"/>
          <w:spacing w:val="45"/>
        </w:rPr>
        <w:t> </w:t>
      </w:r>
      <w:r>
        <w:rPr>
          <w:rFonts w:ascii="Lucida Sans Unicode" w:hAnsi="Lucida Sans Unicode"/>
          <w:color w:val="231F20"/>
        </w:rPr>
        <w:t>∈ </w:t>
      </w:r>
      <w:r>
        <w:rPr>
          <w:color w:val="231F20"/>
        </w:rPr>
        <w:t>[0</w:t>
      </w:r>
      <w:r>
        <w:rPr>
          <w:i/>
          <w:color w:val="231F20"/>
        </w:rPr>
        <w:t>, </w:t>
      </w:r>
      <w:r>
        <w:rPr>
          <w:color w:val="231F20"/>
        </w:rPr>
        <w:t>1]</w:t>
      </w:r>
      <w:r>
        <w:rPr>
          <w:color w:val="231F20"/>
          <w:spacing w:val="45"/>
        </w:rPr>
        <w:t> </w:t>
      </w:r>
      <w:r>
        <w:rPr>
          <w:color w:val="231F20"/>
        </w:rPr>
        <w:t>as</w:t>
      </w:r>
      <w:r>
        <w:rPr>
          <w:color w:val="231F20"/>
          <w:spacing w:val="46"/>
        </w:rPr>
        <w:t> </w:t>
      </w:r>
      <w:r>
        <w:rPr>
          <w:color w:val="231F20"/>
        </w:rPr>
        <w:t>the</w:t>
      </w:r>
      <w:r>
        <w:rPr>
          <w:color w:val="231F20"/>
          <w:spacing w:val="45"/>
        </w:rPr>
        <w:t> </w:t>
      </w:r>
      <w:r>
        <w:rPr>
          <w:color w:val="231F20"/>
        </w:rPr>
        <w:t>edge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ratio.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servers,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it can choose to cooperate with other edge servers and extend the cache available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the users. This cooperation between edge servers would be dynamic depending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requirements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prevalent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conditions.</w:t>
      </w:r>
    </w:p>
    <w:p>
      <w:pPr>
        <w:pStyle w:val="BodyText"/>
      </w:pPr>
    </w:p>
    <w:p>
      <w:pPr>
        <w:pStyle w:val="BodyText"/>
        <w:spacing w:line="501" w:lineRule="auto" w:before="146"/>
        <w:ind w:left="1429" w:right="1867"/>
        <w:jc w:val="both"/>
      </w:pPr>
      <w:r>
        <w:rPr>
          <w:color w:val="231F20"/>
          <w:w w:val="110"/>
        </w:rPr>
        <w:t>During the course of computation a mobile device </w:t>
      </w:r>
      <w:r>
        <w:rPr>
          <w:i/>
          <w:color w:val="231F20"/>
          <w:w w:val="110"/>
        </w:rPr>
        <w:t>m </w:t>
      </w:r>
      <w:r>
        <w:rPr>
          <w:color w:val="231F20"/>
          <w:w w:val="110"/>
        </w:rPr>
        <w:t>might need to cache data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required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computation.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Depending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amount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locally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available</w:t>
      </w:r>
    </w:p>
    <w:p>
      <w:pPr>
        <w:spacing w:after="0" w:line="501" w:lineRule="auto"/>
        <w:jc w:val="both"/>
        <w:sectPr>
          <w:headerReference w:type="default" r:id="rId64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3081" w:right="0" w:firstLine="0"/>
        <w:jc w:val="left"/>
        <w:rPr>
          <w:sz w:val="18"/>
        </w:rPr>
      </w:pPr>
      <w:r>
        <w:rPr>
          <w:color w:val="231F20"/>
          <w:spacing w:val="-1"/>
          <w:w w:val="120"/>
          <w:sz w:val="18"/>
        </w:rPr>
        <w:t>F</w:t>
      </w:r>
      <w:r>
        <w:rPr>
          <w:smallCaps/>
          <w:color w:val="231F20"/>
          <w:spacing w:val="-1"/>
          <w:w w:val="120"/>
          <w:sz w:val="18"/>
        </w:rPr>
        <w:t>igure</w:t>
      </w:r>
      <w:r>
        <w:rPr>
          <w:smallCaps w:val="0"/>
          <w:color w:val="231F20"/>
          <w:spacing w:val="-3"/>
          <w:w w:val="120"/>
          <w:sz w:val="18"/>
        </w:rPr>
        <w:t> </w:t>
      </w:r>
      <w:r>
        <w:rPr>
          <w:smallCaps w:val="0"/>
          <w:color w:val="231F20"/>
          <w:spacing w:val="-1"/>
          <w:w w:val="120"/>
          <w:sz w:val="18"/>
        </w:rPr>
        <w:t>7.1:</w:t>
      </w:r>
      <w:r>
        <w:rPr>
          <w:smallCaps w:val="0"/>
          <w:color w:val="231F20"/>
          <w:spacing w:val="12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The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cooperative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caching</w:t>
      </w:r>
      <w:r>
        <w:rPr>
          <w:smallCaps w:val="0"/>
          <w:color w:val="231F20"/>
          <w:spacing w:val="-9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network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1691057</wp:posOffset>
            </wp:positionH>
            <wp:positionV relativeFrom="paragraph">
              <wp:posOffset>202869</wp:posOffset>
            </wp:positionV>
            <wp:extent cx="4334784" cy="3259074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784" cy="325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501" w:lineRule="auto" w:before="155"/>
        <w:ind w:left="1429" w:right="1867"/>
        <w:jc w:val="both"/>
        <w:rPr>
          <w:i/>
        </w:rPr>
      </w:pPr>
      <w:r>
        <w:rPr>
          <w:color w:val="231F20"/>
          <w:w w:val="105"/>
        </w:rPr>
        <w:t>cache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might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store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locally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move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servers.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determines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ratio</w:t>
      </w:r>
      <w:r>
        <w:rPr>
          <w:color w:val="231F20"/>
          <w:spacing w:val="20"/>
          <w:w w:val="105"/>
        </w:rPr>
        <w:t> </w:t>
      </w:r>
      <w:r>
        <w:rPr>
          <w:i/>
          <w:color w:val="231F20"/>
          <w:w w:val="105"/>
        </w:rPr>
        <w:t>β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10"/>
        </w:rPr>
        <w:t>The cooperation between edge servers is shown in Figure 7.1. The root server is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one that is currently serving a particular mobile device. The edge servers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levels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determined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connectivity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root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05"/>
        </w:rPr>
        <w:t>and latencies.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server in the hierarchy is represented by the tuple (</w:t>
      </w:r>
      <w:r>
        <w:rPr>
          <w:i/>
          <w:color w:val="231F20"/>
          <w:w w:val="105"/>
        </w:rPr>
        <w:t>e, C</w:t>
      </w:r>
      <w:r>
        <w:rPr>
          <w:i/>
          <w:color w:val="231F20"/>
          <w:w w:val="105"/>
          <w:vertAlign w:val="subscript"/>
        </w:rPr>
        <w:t>r</w:t>
      </w:r>
      <w:r>
        <w:rPr>
          <w:i/>
          <w:color w:val="231F20"/>
          <w:w w:val="105"/>
          <w:vertAlign w:val="baseline"/>
        </w:rPr>
        <w:t>, β</w:t>
      </w:r>
      <w:r>
        <w:rPr>
          <w:color w:val="231F20"/>
          <w:w w:val="105"/>
          <w:vertAlign w:val="baseline"/>
        </w:rPr>
        <w:t>)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wherein,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i/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refers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particular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server,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i/>
          <w:color w:val="231F20"/>
          <w:w w:val="125"/>
          <w:vertAlign w:val="baseline"/>
        </w:rPr>
        <w:t>C</w:t>
      </w:r>
      <w:r>
        <w:rPr>
          <w:i/>
          <w:color w:val="231F20"/>
          <w:w w:val="125"/>
          <w:vertAlign w:val="subscript"/>
        </w:rPr>
        <w:t>r</w:t>
      </w:r>
      <w:r>
        <w:rPr>
          <w:i/>
          <w:color w:val="231F20"/>
          <w:spacing w:val="1"/>
          <w:w w:val="125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amount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available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3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3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30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β</w:t>
      </w:r>
      <w:r>
        <w:rPr>
          <w:i/>
          <w:color w:val="231F20"/>
          <w:spacing w:val="4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denotes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caching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ratio</w:t>
      </w:r>
      <w:r>
        <w:rPr>
          <w:color w:val="231F20"/>
          <w:spacing w:val="3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particular</w:t>
      </w:r>
      <w:r>
        <w:rPr>
          <w:color w:val="231F20"/>
          <w:spacing w:val="3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server.</w:t>
      </w:r>
    </w:p>
    <w:p>
      <w:pPr>
        <w:pStyle w:val="BodyText"/>
        <w:spacing w:line="123" w:lineRule="exact"/>
        <w:ind w:left="1429"/>
        <w:jc w:val="both"/>
      </w:pPr>
      <w:r>
        <w:rPr>
          <w:color w:val="231F20"/>
          <w:w w:val="105"/>
        </w:rPr>
        <w:t>As  an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example,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  root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server  can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  represented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 </w:t>
      </w:r>
      <w:r>
        <w:rPr>
          <w:color w:val="231F20"/>
          <w:spacing w:val="9"/>
          <w:w w:val="105"/>
        </w:rPr>
        <w:t>(</w:t>
      </w:r>
      <w:r>
        <w:rPr>
          <w:i/>
          <w:color w:val="231F20"/>
          <w:spacing w:val="9"/>
          <w:w w:val="105"/>
        </w:rPr>
        <w:t>e</w:t>
      </w:r>
      <w:r>
        <w:rPr>
          <w:color w:val="231F20"/>
          <w:spacing w:val="9"/>
          <w:w w:val="105"/>
          <w:vertAlign w:val="superscript"/>
        </w:rPr>
        <w:t>1</w:t>
      </w:r>
      <w:r>
        <w:rPr>
          <w:i/>
          <w:color w:val="231F20"/>
          <w:spacing w:val="9"/>
          <w:w w:val="105"/>
          <w:vertAlign w:val="baseline"/>
        </w:rPr>
        <w:t>,C</w:t>
      </w:r>
      <w:r>
        <w:rPr>
          <w:color w:val="231F20"/>
          <w:spacing w:val="9"/>
          <w:w w:val="105"/>
          <w:vertAlign w:val="superscript"/>
        </w:rPr>
        <w:t>1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β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).  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  cache</w:t>
      </w:r>
    </w:p>
    <w:p>
      <w:pPr>
        <w:tabs>
          <w:tab w:pos="6912" w:val="left" w:leader="none"/>
          <w:tab w:pos="7358" w:val="right" w:leader="none"/>
        </w:tabs>
        <w:spacing w:line="163" w:lineRule="exact" w:before="0"/>
        <w:ind w:left="6585" w:right="0" w:firstLine="0"/>
        <w:jc w:val="left"/>
        <w:rPr>
          <w:sz w:val="15"/>
        </w:rPr>
      </w:pPr>
      <w:r>
        <w:rPr>
          <w:color w:val="231F20"/>
          <w:w w:val="115"/>
          <w:position w:val="2"/>
          <w:sz w:val="15"/>
        </w:rPr>
        <w:t>1</w:t>
        <w:tab/>
      </w:r>
      <w:r>
        <w:rPr>
          <w:i/>
          <w:color w:val="231F20"/>
          <w:w w:val="115"/>
          <w:position w:val="2"/>
          <w:sz w:val="15"/>
        </w:rPr>
        <w:t>r</w:t>
      </w:r>
      <w:r>
        <w:rPr>
          <w:color w:val="231F20"/>
          <w:w w:val="115"/>
          <w:sz w:val="11"/>
        </w:rPr>
        <w:t>1</w:t>
      </w:r>
      <w:r>
        <w:rPr>
          <w:rFonts w:ascii="Times New Roman"/>
          <w:color w:val="231F20"/>
          <w:w w:val="115"/>
          <w:sz w:val="11"/>
        </w:rPr>
        <w:tab/>
      </w:r>
      <w:r>
        <w:rPr>
          <w:color w:val="231F20"/>
          <w:w w:val="115"/>
          <w:position w:val="2"/>
          <w:sz w:val="15"/>
        </w:rPr>
        <w:t>1</w:t>
      </w:r>
    </w:p>
    <w:p>
      <w:pPr>
        <w:pStyle w:val="BodyText"/>
        <w:spacing w:line="501" w:lineRule="auto" w:before="218"/>
        <w:ind w:left="1429" w:right="1861"/>
      </w:pP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shared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long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communicate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reasonable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latencies.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total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cumulative</w:t>
      </w:r>
    </w:p>
    <w:p>
      <w:pPr>
        <w:spacing w:after="0" w:line="501" w:lineRule="auto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429"/>
      </w:pPr>
      <w:r>
        <w:rPr>
          <w:color w:val="231F20"/>
          <w:w w:val="105"/>
        </w:rPr>
        <w:t>amount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server: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tabs>
          <w:tab w:pos="8148" w:val="left" w:leader="none"/>
        </w:tabs>
        <w:spacing w:before="0"/>
        <w:ind w:left="4423" w:right="0" w:firstLine="0"/>
        <w:jc w:val="left"/>
        <w:rPr>
          <w:sz w:val="20"/>
        </w:rPr>
      </w:pPr>
      <w:r>
        <w:rPr>
          <w:i/>
          <w:color w:val="231F20"/>
          <w:w w:val="130"/>
          <w:sz w:val="20"/>
        </w:rPr>
        <w:t>C</w:t>
      </w:r>
      <w:r>
        <w:rPr>
          <w:i/>
          <w:color w:val="231F20"/>
          <w:spacing w:val="24"/>
          <w:w w:val="130"/>
          <w:sz w:val="20"/>
        </w:rPr>
        <w:t> </w:t>
      </w:r>
      <w:r>
        <w:rPr>
          <w:color w:val="231F20"/>
          <w:w w:val="140"/>
          <w:sz w:val="20"/>
        </w:rPr>
        <w:t>=</w:t>
      </w:r>
      <w:r>
        <w:rPr>
          <w:color w:val="231F20"/>
          <w:spacing w:val="3"/>
          <w:w w:val="140"/>
          <w:sz w:val="20"/>
        </w:rPr>
        <w:t> </w:t>
      </w:r>
      <w:r>
        <w:rPr>
          <w:i/>
          <w:color w:val="231F20"/>
          <w:w w:val="130"/>
          <w:sz w:val="20"/>
        </w:rPr>
        <w:t>C</w:t>
      </w:r>
      <w:r>
        <w:rPr>
          <w:i/>
          <w:color w:val="231F20"/>
          <w:w w:val="130"/>
          <w:sz w:val="20"/>
          <w:vertAlign w:val="subscript"/>
        </w:rPr>
        <w:t>d</w:t>
      </w:r>
      <w:r>
        <w:rPr>
          <w:i/>
          <w:color w:val="231F20"/>
          <w:spacing w:val="4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0"/>
          <w:w w:val="14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bscript"/>
        </w:rPr>
        <w:t>e</w:t>
      </w:r>
      <w:r>
        <w:rPr>
          <w:i/>
          <w:color w:val="231F20"/>
          <w:w w:val="130"/>
          <w:sz w:val="20"/>
          <w:vertAlign w:val="baseline"/>
        </w:rPr>
        <w:tab/>
      </w:r>
      <w:r>
        <w:rPr>
          <w:color w:val="231F20"/>
          <w:w w:val="130"/>
          <w:sz w:val="20"/>
          <w:vertAlign w:val="baseline"/>
        </w:rPr>
        <w:t>(7.4)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BodyText"/>
        <w:spacing w:line="501" w:lineRule="auto"/>
        <w:ind w:left="1429" w:right="1862"/>
      </w:pPr>
      <w:r>
        <w:rPr>
          <w:color w:val="231F20"/>
          <w:w w:val="110"/>
        </w:rPr>
        <w:t>We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denote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split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send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other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anchor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servers. 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hierarchy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except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level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therefore</w:t>
      </w:r>
    </w:p>
    <w:p>
      <w:pPr>
        <w:spacing w:after="0" w:line="501" w:lineRule="auto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line="131" w:lineRule="exact"/>
        <w:ind w:left="1429"/>
      </w:pPr>
      <w:r>
        <w:rPr>
          <w:color w:val="231F20"/>
          <w:w w:val="110"/>
        </w:rPr>
        <w:t>anchor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servers.  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7.1,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36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43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43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4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superscript"/>
        </w:rPr>
        <w:t>3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>
          <w:color w:val="231F20"/>
          <w:w w:val="105"/>
        </w:rPr>
        <w:t>are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anchor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servers.</w:t>
      </w:r>
    </w:p>
    <w:p>
      <w:pPr>
        <w:spacing w:after="0" w:line="131" w:lineRule="exact"/>
        <w:sectPr>
          <w:type w:val="continuous"/>
          <w:pgSz w:w="12240" w:h="15840"/>
          <w:pgMar w:top="1500" w:bottom="280" w:left="1120" w:right="680"/>
          <w:cols w:num="2" w:equalWidth="0">
            <w:col w:w="6739" w:space="40"/>
            <w:col w:w="3661"/>
          </w:cols>
        </w:sectPr>
      </w:pPr>
    </w:p>
    <w:p>
      <w:pPr>
        <w:tabs>
          <w:tab w:pos="2271" w:val="left" w:leader="none"/>
          <w:tab w:pos="2614" w:val="left" w:leader="none"/>
          <w:tab w:pos="2957" w:val="left" w:leader="none"/>
        </w:tabs>
        <w:spacing w:line="153" w:lineRule="exact" w:before="0"/>
        <w:ind w:left="1927" w:right="0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1</w:t>
        <w:tab/>
        <w:t>2</w:t>
        <w:tab/>
        <w:t>2</w:t>
        <w:tab/>
        <w:t>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501" w:lineRule="auto" w:before="64"/>
        <w:ind w:left="1405" w:right="1843"/>
        <w:jc w:val="center"/>
      </w:pPr>
      <w:r>
        <w:rPr>
          <w:color w:val="231F20"/>
          <w:w w:val="105"/>
        </w:rPr>
        <w:t>Edge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allocate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denoted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reciprocal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servers. 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hierarchy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except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root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</w:t>
      </w:r>
    </w:p>
    <w:p>
      <w:pPr>
        <w:pStyle w:val="BodyText"/>
        <w:spacing w:line="131" w:lineRule="exact"/>
        <w:ind w:left="1406" w:right="1843"/>
        <w:jc w:val="center"/>
      </w:pPr>
      <w:r>
        <w:rPr>
          <w:color w:val="231F20"/>
          <w:w w:val="110"/>
        </w:rPr>
        <w:t>reciprocal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server. 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7.1,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27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3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2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superscript"/>
        </w:rPr>
        <w:t>3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reciprocal</w:t>
      </w:r>
    </w:p>
    <w:p>
      <w:pPr>
        <w:tabs>
          <w:tab w:pos="2518" w:val="left" w:leader="none"/>
          <w:tab w:pos="3209" w:val="left" w:leader="none"/>
        </w:tabs>
        <w:spacing w:line="153" w:lineRule="exact" w:before="0"/>
        <w:ind w:left="2183" w:right="0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2</w:t>
        <w:tab/>
        <w:t>2</w:t>
        <w:tab/>
        <w:t>2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501" w:lineRule="auto" w:before="96"/>
        <w:ind w:left="1429" w:right="1867"/>
        <w:jc w:val="both"/>
      </w:pPr>
      <w:r>
        <w:rPr/>
        <w:pict>
          <v:shape style="position:absolute;margin-left:238.479507pt;margin-top:11.451158pt;width:4pt;height:7.5pt;mso-position-horizontal-relative:page;mso-position-vertical-relative:paragraph;z-index:-207646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servers for edge server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Any server that is not the root server or does not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belong to last level of the hierarchy can be both an anchor and a reciprocal server.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A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combination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anchor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reciprocal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servers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forms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cooperative</w:t>
      </w:r>
    </w:p>
    <w:p>
      <w:pPr>
        <w:pStyle w:val="BodyText"/>
        <w:spacing w:line="130" w:lineRule="exact"/>
        <w:ind w:left="1429"/>
        <w:jc w:val="both"/>
      </w:pPr>
      <w:r>
        <w:rPr>
          <w:color w:val="231F20"/>
          <w:w w:val="105"/>
        </w:rPr>
        <w:t>cache.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servers,</w:t>
      </w:r>
      <w:r>
        <w:rPr>
          <w:color w:val="231F20"/>
          <w:spacing w:val="2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form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cooperative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</w:p>
    <w:p>
      <w:pPr>
        <w:tabs>
          <w:tab w:pos="764" w:val="left" w:leader="none"/>
          <w:tab w:pos="1067" w:val="left" w:leader="none"/>
          <w:tab w:pos="1701" w:val="left" w:leader="none"/>
        </w:tabs>
        <w:spacing w:line="153" w:lineRule="exact" w:before="0"/>
        <w:ind w:left="461" w:right="0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1</w:t>
        <w:tab/>
        <w:t>2</w:t>
        <w:tab/>
        <w:t>2</w:t>
        <w:tab/>
        <w:t>2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133" w:lineRule="exact" w:before="96"/>
        <w:ind w:left="1404" w:right="1843"/>
        <w:jc w:val="center"/>
      </w:pPr>
      <w:r>
        <w:rPr>
          <w:color w:val="231F20"/>
          <w:w w:val="105"/>
        </w:rPr>
        <w:t>wherein,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anchor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</w:p>
    <w:p>
      <w:pPr>
        <w:tabs>
          <w:tab w:pos="7773" w:val="left" w:leader="none"/>
          <w:tab w:pos="8082" w:val="left" w:leader="none"/>
        </w:tabs>
        <w:spacing w:line="153" w:lineRule="exact" w:before="0"/>
        <w:ind w:left="376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</w:t>
        <w:tab/>
        <w:t>2</w:t>
        <w:tab/>
        <w:t>2</w:t>
      </w:r>
    </w:p>
    <w:p>
      <w:pPr>
        <w:pStyle w:val="BodyText"/>
        <w:spacing w:before="4"/>
        <w:rPr>
          <w:sz w:val="8"/>
        </w:rPr>
      </w:pPr>
    </w:p>
    <w:p>
      <w:pPr>
        <w:tabs>
          <w:tab w:pos="5181" w:val="left" w:leader="none"/>
        </w:tabs>
        <w:spacing w:line="63" w:lineRule="exact" w:before="95"/>
        <w:ind w:left="1525" w:right="0" w:firstLine="0"/>
        <w:jc w:val="left"/>
        <w:rPr>
          <w:sz w:val="15"/>
        </w:rPr>
      </w:pPr>
      <w:r>
        <w:rPr>
          <w:color w:val="231F20"/>
          <w:w w:val="110"/>
          <w:sz w:val="15"/>
        </w:rPr>
        <w:t>3</w:t>
        <w:tab/>
      </w: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1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192" w:lineRule="auto" w:before="0"/>
        <w:ind w:left="1429" w:right="0" w:firstLine="0"/>
        <w:jc w:val="both"/>
        <w:rPr>
          <w:sz w:val="20"/>
        </w:rPr>
      </w:pP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color w:val="231F20"/>
          <w:spacing w:val="16"/>
          <w:w w:val="105"/>
          <w:position w:val="-4"/>
          <w:sz w:val="15"/>
        </w:rPr>
        <w:t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reciprocal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servers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denoted</w:t>
      </w:r>
      <w:r>
        <w:rPr>
          <w:color w:val="231F20"/>
          <w:spacing w:val="30"/>
          <w:w w:val="105"/>
          <w:sz w:val="20"/>
        </w:rPr>
        <w:t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2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 </w:t>
      </w:r>
      <w:r>
        <w:rPr>
          <w:i/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position w:val="3"/>
          <w:sz w:val="11"/>
        </w:rPr>
        <w:t>1</w:t>
      </w:r>
      <w:r>
        <w:rPr>
          <w:color w:val="231F20"/>
          <w:spacing w:val="-6"/>
          <w:w w:val="105"/>
          <w:position w:val="3"/>
          <w:sz w:val="11"/>
        </w:rPr>
        <w:t> 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color w:val="231F20"/>
          <w:w w:val="105"/>
          <w:sz w:val="20"/>
        </w:rPr>
        <w:t>).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The actual cache capacity of an edge server </w:t>
      </w:r>
      <w:r>
        <w:rPr>
          <w:i/>
          <w:color w:val="231F20"/>
          <w:w w:val="110"/>
        </w:rPr>
        <w:t>e </w:t>
      </w:r>
      <w:r>
        <w:rPr>
          <w:color w:val="231F20"/>
          <w:w w:val="110"/>
        </w:rPr>
        <w:t>is therefore the capacity that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made available to the other edge servers and mobile devices without the recip-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rocal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-5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bscript"/>
        </w:rPr>
        <w:t>e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actual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available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combination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4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available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from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reciprocal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servers.</w:t>
      </w:r>
      <w:r>
        <w:rPr>
          <w:color w:val="231F20"/>
          <w:spacing w:val="3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</w:p>
    <w:p>
      <w:pPr>
        <w:spacing w:line="41" w:lineRule="exact" w:before="0"/>
        <w:ind w:left="1294" w:right="3613" w:firstLine="0"/>
        <w:jc w:val="center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2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3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4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5</w:t>
      </w:r>
    </w:p>
    <w:p>
      <w:pPr>
        <w:pStyle w:val="BodyText"/>
        <w:spacing w:line="192" w:lineRule="auto"/>
        <w:ind w:left="1406" w:right="1843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4"/>
          <w:w w:val="105"/>
        </w:rPr>
        <w:t> </w:t>
      </w:r>
      <w:r>
        <w:rPr>
          <w:i/>
          <w:color w:val="231F20"/>
          <w:w w:val="105"/>
        </w:rPr>
        <w:t>C </w:t>
      </w:r>
      <w:r>
        <w:rPr>
          <w:i/>
          <w:color w:val="231F20"/>
          <w:spacing w:val="6"/>
          <w:w w:val="105"/>
        </w:rPr>
        <w:t> </w:t>
      </w:r>
      <w:r>
        <w:rPr>
          <w:color w:val="231F20"/>
          <w:w w:val="105"/>
          <w:position w:val="3"/>
          <w:sz w:val="11"/>
        </w:rPr>
        <w:t>2</w:t>
      </w:r>
      <w:r>
        <w:rPr>
          <w:color w:val="231F20"/>
          <w:spacing w:val="-5"/>
          <w:w w:val="105"/>
          <w:position w:val="3"/>
          <w:sz w:val="11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3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3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8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3</w:t>
      </w:r>
      <w:r>
        <w:rPr>
          <w:color w:val="231F20"/>
          <w:w w:val="105"/>
        </w:rPr>
        <w:t>),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capacities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reciprocal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edge</w:t>
      </w:r>
    </w:p>
    <w:p>
      <w:pPr>
        <w:pStyle w:val="BodyText"/>
        <w:spacing w:before="7"/>
        <w:rPr>
          <w:sz w:val="11"/>
        </w:rPr>
      </w:pPr>
    </w:p>
    <w:p>
      <w:pPr>
        <w:spacing w:line="131" w:lineRule="exact" w:before="99"/>
        <w:ind w:left="1406" w:right="1843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servers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4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3</w:t>
      </w:r>
      <w:r>
        <w:rPr>
          <w:color w:val="231F20"/>
          <w:spacing w:val="-7"/>
          <w:w w:val="105"/>
          <w:sz w:val="11"/>
        </w:rPr>
        <w:t> 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4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4   </w:t>
      </w:r>
      <w:r>
        <w:rPr>
          <w:color w:val="231F20"/>
          <w:spacing w:val="3"/>
          <w:w w:val="105"/>
          <w:sz w:val="11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4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5   </w:t>
      </w:r>
      <w:r>
        <w:rPr>
          <w:color w:val="231F20"/>
          <w:spacing w:val="3"/>
          <w:w w:val="105"/>
          <w:sz w:val="11"/>
        </w:rPr>
        <w:t> </w:t>
      </w:r>
      <w:r>
        <w:rPr>
          <w:color w:val="231F20"/>
          <w:w w:val="105"/>
          <w:sz w:val="20"/>
        </w:rPr>
        <w:t>respectively,</w:t>
      </w:r>
      <w:r>
        <w:rPr>
          <w:color w:val="231F20"/>
          <w:spacing w:val="44"/>
          <w:w w:val="105"/>
          <w:sz w:val="20"/>
        </w:rPr>
        <w:t> </w:t>
      </w:r>
      <w:r>
        <w:rPr>
          <w:color w:val="231F20"/>
          <w:w w:val="105"/>
          <w:sz w:val="20"/>
        </w:rPr>
        <w:t>while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capacity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4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sz w:val="20"/>
          <w:vertAlign w:val="superscript"/>
        </w:rPr>
        <w:t>2</w:t>
      </w:r>
      <w:r>
        <w:rPr>
          <w:color w:val="231F20"/>
          <w:w w:val="105"/>
          <w:sz w:val="20"/>
          <w:vertAlign w:val="baseline"/>
        </w:rPr>
        <w:t> </w:t>
      </w:r>
      <w:r>
        <w:rPr>
          <w:color w:val="231F20"/>
          <w:spacing w:val="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is</w:t>
      </w:r>
    </w:p>
    <w:p>
      <w:pPr>
        <w:tabs>
          <w:tab w:pos="3027" w:val="left" w:leader="none"/>
          <w:tab w:pos="3771" w:val="left" w:leader="none"/>
          <w:tab w:pos="8262" w:val="left" w:leader="none"/>
        </w:tabs>
        <w:spacing w:line="188" w:lineRule="exact" w:before="0"/>
        <w:ind w:left="2636" w:right="0" w:firstLine="0"/>
        <w:jc w:val="left"/>
        <w:rPr>
          <w:sz w:val="15"/>
        </w:rPr>
      </w:pPr>
      <w:r>
        <w:rPr>
          <w:color w:val="231F20"/>
          <w:w w:val="120"/>
          <w:sz w:val="11"/>
        </w:rPr>
        <w:t>3</w:t>
        <w:tab/>
        <w:t>3</w:t>
        <w:tab/>
        <w:t>3</w:t>
        <w:tab/>
      </w:r>
      <w:r>
        <w:rPr>
          <w:color w:val="231F20"/>
          <w:w w:val="120"/>
          <w:position w:val="5"/>
          <w:sz w:val="15"/>
        </w:rPr>
        <w:t>2</w:t>
      </w:r>
    </w:p>
    <w:p>
      <w:pPr>
        <w:spacing w:after="0" w:line="188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31" w:lineRule="exact" w:before="98"/>
        <w:ind w:left="1429"/>
      </w:pPr>
      <w:r>
        <w:rPr>
          <w:i/>
          <w:color w:val="231F20"/>
          <w:w w:val="105"/>
        </w:rPr>
        <w:t>C</w:t>
      </w:r>
      <w:r>
        <w:rPr>
          <w:i/>
          <w:color w:val="231F20"/>
          <w:w w:val="105"/>
          <w:position w:val="-4"/>
          <w:sz w:val="15"/>
        </w:rPr>
        <w:t>t</w:t>
      </w:r>
      <w:r>
        <w:rPr>
          <w:color w:val="231F20"/>
          <w:w w:val="105"/>
          <w:sz w:val="11"/>
        </w:rPr>
        <w:t>2</w:t>
      </w:r>
      <w:r>
        <w:rPr>
          <w:color w:val="231F20"/>
          <w:spacing w:val="-7"/>
          <w:w w:val="105"/>
          <w:sz w:val="11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7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denoted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as:</w:t>
      </w:r>
    </w:p>
    <w:p>
      <w:pPr>
        <w:tabs>
          <w:tab w:pos="5488" w:val="left" w:leader="none"/>
        </w:tabs>
        <w:spacing w:line="187" w:lineRule="auto" w:before="0"/>
        <w:ind w:left="1633" w:right="0" w:firstLine="0"/>
        <w:jc w:val="left"/>
        <w:rPr>
          <w:sz w:val="15"/>
        </w:rPr>
      </w:pPr>
      <w:r>
        <w:rPr>
          <w:color w:val="231F20"/>
          <w:w w:val="115"/>
          <w:position w:val="-4"/>
          <w:sz w:val="11"/>
        </w:rPr>
        <w:t>2</w:t>
        <w:tab/>
      </w:r>
      <w:r>
        <w:rPr>
          <w:color w:val="231F20"/>
          <w:w w:val="115"/>
          <w:sz w:val="15"/>
        </w:rPr>
        <w:t>2</w:t>
      </w: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206" w:lineRule="exact" w:before="65"/>
        <w:ind w:left="3841" w:right="0" w:firstLine="0"/>
        <w:jc w:val="left"/>
        <w:rPr>
          <w:sz w:val="11"/>
        </w:rPr>
      </w:pP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14"/>
          <w:w w:val="125"/>
          <w:sz w:val="11"/>
        </w:rPr>
        <w:t> </w:t>
      </w:r>
      <w:r>
        <w:rPr>
          <w:color w:val="231F20"/>
          <w:w w:val="125"/>
          <w:sz w:val="20"/>
        </w:rPr>
        <w:t>= </w:t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position w:val="-4"/>
          <w:sz w:val="15"/>
        </w:rPr>
        <w:t>t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3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1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 </w:t>
      </w:r>
      <w:r>
        <w:rPr>
          <w:color w:val="231F20"/>
          <w:spacing w:val="2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1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4 </w:t>
      </w:r>
      <w:r>
        <w:rPr>
          <w:color w:val="231F20"/>
          <w:spacing w:val="3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1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5</w:t>
      </w:r>
    </w:p>
    <w:p>
      <w:pPr>
        <w:pStyle w:val="BodyText"/>
        <w:spacing w:line="207" w:lineRule="exact" w:before="63"/>
        <w:ind w:left="1953" w:right="1854"/>
        <w:jc w:val="center"/>
      </w:pPr>
      <w:r>
        <w:rPr/>
        <w:br w:type="column"/>
      </w:r>
      <w:r>
        <w:rPr>
          <w:color w:val="231F20"/>
          <w:w w:val="110"/>
        </w:rPr>
        <w:t>(7.5)</w:t>
      </w:r>
    </w:p>
    <w:p>
      <w:pPr>
        <w:spacing w:after="0" w:line="20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140" w:space="40"/>
            <w:col w:w="4260"/>
          </w:cols>
        </w:sectPr>
      </w:pPr>
    </w:p>
    <w:p>
      <w:pPr>
        <w:tabs>
          <w:tab w:pos="564" w:val="left" w:leader="none"/>
          <w:tab w:pos="1065" w:val="left" w:leader="none"/>
          <w:tab w:pos="1565" w:val="left" w:leader="none"/>
          <w:tab w:pos="2066" w:val="left" w:leader="none"/>
        </w:tabs>
        <w:spacing w:line="114" w:lineRule="exact" w:before="0"/>
        <w:ind w:left="0" w:right="294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2</w:t>
        <w:tab/>
        <w:t>2</w:t>
        <w:tab/>
        <w:t>3</w:t>
        <w:tab/>
        <w:t>3</w:t>
        <w:tab/>
        <w:t>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501" w:lineRule="auto" w:before="63"/>
        <w:ind w:left="1429" w:right="1867"/>
        <w:jc w:val="both"/>
      </w:pPr>
      <w:r>
        <w:rPr>
          <w:color w:val="231F20"/>
          <w:w w:val="110"/>
        </w:rPr>
        <w:t>When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device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needs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store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cache,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splits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require-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ments </w:t>
      </w:r>
      <w:r>
        <w:rPr>
          <w:i/>
          <w:color w:val="231F20"/>
          <w:w w:val="110"/>
        </w:rPr>
        <w:t>C </w:t>
      </w:r>
      <w:r>
        <w:rPr>
          <w:color w:val="231F20"/>
          <w:w w:val="110"/>
        </w:rPr>
        <w:t>into the on device cache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bscript"/>
        </w:rPr>
        <w:t>d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the edge server cache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e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 shown in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Equation 7.4. The amount of data oﬄoaded to the edge cache depends on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 capacity made available to the devices by the edge servers which in turn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 a combination of their own capacity and the cooperative cache as shown in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Equation 7.5.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 servers that make up the cooperative cache in turn repeat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this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process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recursively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until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total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requested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capacity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satisﬁed.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 if the requested cache size is substantial, the cache may be spread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over edge servers that are more than one hop away. The spread of the cache is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determined by size of the requested cache and the availability of caches in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servers.</w:t>
      </w:r>
    </w:p>
    <w:p>
      <w:pPr>
        <w:pStyle w:val="BodyText"/>
        <w:spacing w:before="167"/>
        <w:ind w:left="142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divided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following: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943" w:val="left" w:leader="none"/>
        </w:tabs>
        <w:spacing w:line="420" w:lineRule="auto" w:before="149" w:after="0"/>
        <w:ind w:left="1942" w:right="1867" w:hanging="205"/>
        <w:jc w:val="left"/>
        <w:rPr>
          <w:sz w:val="20"/>
        </w:rPr>
      </w:pPr>
      <w:r>
        <w:rPr>
          <w:i/>
          <w:color w:val="231F20"/>
          <w:w w:val="110"/>
          <w:sz w:val="20"/>
        </w:rPr>
        <w:t>Cache</w:t>
      </w:r>
      <w:r>
        <w:rPr>
          <w:i/>
          <w:color w:val="231F20"/>
          <w:spacing w:val="-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computation</w:t>
      </w:r>
      <w:r>
        <w:rPr>
          <w:i/>
          <w:color w:val="231F20"/>
          <w:spacing w:val="-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latency</w:t>
      </w:r>
      <w:r>
        <w:rPr>
          <w:color w:val="231F20"/>
          <w:w w:val="110"/>
          <w:sz w:val="20"/>
        </w:rPr>
        <w:t>: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latency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incurred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distribution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0"/>
        </w:numPr>
        <w:tabs>
          <w:tab w:pos="1943" w:val="left" w:leader="none"/>
        </w:tabs>
        <w:spacing w:line="420" w:lineRule="auto" w:before="1" w:after="0"/>
        <w:ind w:left="1942" w:right="1867" w:hanging="205"/>
        <w:jc w:val="left"/>
        <w:rPr>
          <w:sz w:val="20"/>
        </w:rPr>
      </w:pPr>
      <w:r>
        <w:rPr>
          <w:i/>
          <w:color w:val="231F20"/>
          <w:w w:val="105"/>
          <w:sz w:val="20"/>
        </w:rPr>
        <w:t>Remote</w:t>
      </w:r>
      <w:r>
        <w:rPr>
          <w:i/>
          <w:color w:val="231F20"/>
          <w:spacing w:val="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cache</w:t>
      </w:r>
      <w:r>
        <w:rPr>
          <w:i/>
          <w:color w:val="231F20"/>
          <w:spacing w:val="4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request</w:t>
      </w:r>
      <w:r>
        <w:rPr>
          <w:i/>
          <w:color w:val="231F20"/>
          <w:spacing w:val="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latency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43"/>
          <w:w w:val="105"/>
          <w:sz w:val="20"/>
        </w:rPr>
        <w:t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42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3"/>
          <w:w w:val="105"/>
          <w:sz w:val="20"/>
        </w:rPr>
        <w:t> </w:t>
      </w:r>
      <w:r>
        <w:rPr>
          <w:color w:val="231F20"/>
          <w:w w:val="105"/>
          <w:sz w:val="20"/>
        </w:rPr>
        <w:t>latency</w:t>
      </w:r>
      <w:r>
        <w:rPr>
          <w:color w:val="231F20"/>
          <w:spacing w:val="43"/>
          <w:w w:val="105"/>
          <w:sz w:val="20"/>
        </w:rPr>
        <w:t> </w:t>
      </w:r>
      <w:r>
        <w:rPr>
          <w:color w:val="231F20"/>
          <w:w w:val="105"/>
          <w:sz w:val="20"/>
        </w:rPr>
        <w:t>incurred</w:t>
      </w:r>
      <w:r>
        <w:rPr>
          <w:color w:val="231F20"/>
          <w:spacing w:val="42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43"/>
          <w:w w:val="105"/>
          <w:sz w:val="20"/>
        </w:rPr>
        <w:t> </w:t>
      </w:r>
      <w:r>
        <w:rPr>
          <w:color w:val="231F20"/>
          <w:w w:val="105"/>
          <w:sz w:val="20"/>
        </w:rPr>
        <w:t>forwarding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access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requests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between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cooperating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servers.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0"/>
        </w:numPr>
        <w:tabs>
          <w:tab w:pos="1943" w:val="left" w:leader="none"/>
        </w:tabs>
        <w:spacing w:line="420" w:lineRule="auto" w:before="0" w:after="0"/>
        <w:ind w:left="1942" w:right="1867" w:hanging="205"/>
        <w:jc w:val="left"/>
        <w:rPr>
          <w:sz w:val="20"/>
        </w:rPr>
      </w:pPr>
      <w:r>
        <w:rPr>
          <w:i/>
          <w:color w:val="231F20"/>
          <w:w w:val="105"/>
          <w:sz w:val="20"/>
        </w:rPr>
        <w:t>Remote</w:t>
      </w:r>
      <w:r>
        <w:rPr>
          <w:i/>
          <w:color w:val="231F20"/>
          <w:spacing w:val="2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cache</w:t>
      </w:r>
      <w:r>
        <w:rPr>
          <w:i/>
          <w:color w:val="231F20"/>
          <w:spacing w:val="2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response</w:t>
      </w:r>
      <w:r>
        <w:rPr>
          <w:i/>
          <w:color w:val="231F20"/>
          <w:spacing w:val="2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latency</w:t>
      </w:r>
      <w:r>
        <w:rPr>
          <w:i/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: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latency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incurred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retrieving</w:t>
      </w:r>
      <w:r>
        <w:rPr>
          <w:color w:val="231F20"/>
          <w:spacing w:val="-45"/>
          <w:w w:val="105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remote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cache.</w:t>
      </w:r>
    </w:p>
    <w:p>
      <w:pPr>
        <w:spacing w:after="0" w:line="420" w:lineRule="auto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1"/>
      </w:pP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cycles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required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1-bit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denoted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line="191" w:lineRule="exact" w:before="63"/>
        <w:ind w:left="5205"/>
      </w:pPr>
      <w:r>
        <w:rPr>
          <w:color w:val="231F20"/>
          <w:w w:val="101"/>
        </w:rPr>
        <w:t>1</w:t>
      </w:r>
    </w:p>
    <w:p>
      <w:pPr>
        <w:spacing w:line="179" w:lineRule="exact" w:before="0"/>
        <w:ind w:left="0" w:right="318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15790592" from="312.56601pt,4.321897pt" to="325.09301pt,4.321897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12.565613pt;margin-top:6.228971pt;width:5.05pt;height:10.3pt;mso-position-horizontal-relative:page;mso-position-vertical-relative:paragraph;z-index:1579161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C</w:t>
      </w:r>
      <w:r>
        <w:rPr>
          <w:i/>
          <w:color w:val="231F20"/>
          <w:w w:val="150"/>
          <w:sz w:val="20"/>
          <w:vertAlign w:val="subscript"/>
        </w:rPr>
        <w:t>m</w:t>
      </w:r>
      <w:r>
        <w:rPr>
          <w:i/>
          <w:color w:val="231F20"/>
          <w:spacing w:val="-9"/>
          <w:w w:val="150"/>
          <w:sz w:val="20"/>
          <w:vertAlign w:val="baseline"/>
        </w:rPr>
        <w:t> </w:t>
      </w:r>
      <w:r>
        <w:rPr>
          <w:color w:val="231F20"/>
          <w:w w:val="150"/>
          <w:sz w:val="20"/>
          <w:vertAlign w:val="baseline"/>
        </w:rPr>
        <w:t>=</w:t>
      </w:r>
    </w:p>
    <w:p>
      <w:pPr>
        <w:spacing w:line="171" w:lineRule="exact" w:before="0"/>
        <w:ind w:left="5231" w:right="0" w:firstLine="0"/>
        <w:jc w:val="left"/>
        <w:rPr>
          <w:i/>
          <w:sz w:val="15"/>
        </w:rPr>
      </w:pPr>
      <w:r>
        <w:rPr>
          <w:i/>
          <w:color w:val="231F20"/>
          <w:w w:val="118"/>
          <w:sz w:val="15"/>
        </w:rPr>
        <w:t>m</w:t>
      </w:r>
    </w:p>
    <w:p>
      <w:pPr>
        <w:pStyle w:val="BodyText"/>
        <w:spacing w:before="7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tabs>
          <w:tab w:pos="2736" w:val="left" w:leader="none"/>
        </w:tabs>
        <w:spacing w:before="0"/>
        <w:ind w:left="-9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,</w:t>
        <w:tab/>
      </w:r>
      <w:r>
        <w:rPr>
          <w:color w:val="231F20"/>
          <w:w w:val="115"/>
          <w:sz w:val="20"/>
        </w:rPr>
        <w:t>(7.6)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373" w:space="40"/>
            <w:col w:w="5027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501" w:lineRule="auto" w:before="64"/>
        <w:ind w:left="1429" w:right="1861"/>
      </w:pPr>
      <w:r>
        <w:rPr>
          <w:color w:val="231F20"/>
          <w:w w:val="110"/>
        </w:rPr>
        <w:t>where,</w:t>
      </w:r>
      <w:r>
        <w:rPr>
          <w:color w:val="231F20"/>
          <w:spacing w:val="32"/>
          <w:w w:val="110"/>
        </w:rPr>
        <w:t> </w:t>
      </w:r>
      <w:r>
        <w:rPr>
          <w:i/>
          <w:color w:val="231F20"/>
          <w:w w:val="120"/>
        </w:rPr>
        <w:t>f</w:t>
      </w:r>
      <w:r>
        <w:rPr>
          <w:i/>
          <w:color w:val="231F20"/>
          <w:w w:val="120"/>
          <w:vertAlign w:val="subscript"/>
        </w:rPr>
        <w:t>m</w:t>
      </w:r>
      <w:r>
        <w:rPr>
          <w:i/>
          <w:color w:val="231F20"/>
          <w:spacing w:val="31"/>
          <w:w w:val="12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frequency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m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3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Similarly,</w:t>
      </w:r>
      <w:r>
        <w:rPr>
          <w:color w:val="231F20"/>
          <w:spacing w:val="3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processing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cycles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required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given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191" w:lineRule="exact" w:before="64"/>
        <w:ind w:left="5171"/>
      </w:pPr>
      <w:r>
        <w:rPr>
          <w:color w:val="231F20"/>
          <w:w w:val="101"/>
        </w:rPr>
        <w:t>1</w:t>
      </w:r>
    </w:p>
    <w:p>
      <w:pPr>
        <w:spacing w:line="179" w:lineRule="exact" w:before="0"/>
        <w:ind w:left="0" w:right="251" w:firstLine="0"/>
        <w:jc w:val="right"/>
        <w:rPr>
          <w:sz w:val="20"/>
        </w:rPr>
      </w:pPr>
      <w:r>
        <w:rPr/>
        <w:pict>
          <v:line style="position:absolute;mso-position-horizontal-relative:page;mso-position-vertical-relative:paragraph;z-index:15791104" from="312.56601pt,4.322637pt" to="321.745010pt,4.322637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12.565613pt;margin-top:6.229012pt;width:5.05pt;height:10.3pt;mso-position-horizontal-relative:page;mso-position-vertical-relative:paragraph;z-index:15792128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5"/>
          <w:sz w:val="20"/>
        </w:rPr>
        <w:t>C</w:t>
      </w:r>
      <w:r>
        <w:rPr>
          <w:i/>
          <w:color w:val="231F20"/>
          <w:w w:val="145"/>
          <w:sz w:val="20"/>
          <w:vertAlign w:val="subscript"/>
        </w:rPr>
        <w:t>e</w:t>
      </w:r>
      <w:r>
        <w:rPr>
          <w:i/>
          <w:color w:val="231F20"/>
          <w:spacing w:val="-3"/>
          <w:w w:val="145"/>
          <w:sz w:val="20"/>
          <w:vertAlign w:val="baseline"/>
        </w:rPr>
        <w:t> </w:t>
      </w:r>
      <w:r>
        <w:rPr>
          <w:color w:val="231F20"/>
          <w:w w:val="145"/>
          <w:sz w:val="20"/>
          <w:vertAlign w:val="baseline"/>
        </w:rPr>
        <w:t>=</w:t>
      </w:r>
    </w:p>
    <w:p>
      <w:pPr>
        <w:spacing w:line="171" w:lineRule="exact" w:before="0"/>
        <w:ind w:left="5231" w:right="0" w:firstLine="0"/>
        <w:jc w:val="left"/>
        <w:rPr>
          <w:i/>
          <w:sz w:val="15"/>
        </w:rPr>
      </w:pPr>
      <w:r>
        <w:rPr>
          <w:i/>
          <w:color w:val="231F20"/>
          <w:w w:val="103"/>
          <w:sz w:val="15"/>
        </w:rPr>
        <w:t>e</w:t>
      </w:r>
    </w:p>
    <w:p>
      <w:pPr>
        <w:pStyle w:val="BodyText"/>
        <w:spacing w:before="7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tabs>
          <w:tab w:pos="2803" w:val="left" w:leader="none"/>
        </w:tabs>
        <w:spacing w:before="0"/>
        <w:ind w:left="-9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,</w:t>
        <w:tab/>
      </w:r>
      <w:r>
        <w:rPr>
          <w:color w:val="231F20"/>
          <w:w w:val="115"/>
          <w:sz w:val="20"/>
        </w:rPr>
        <w:t>(7.7)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306" w:space="40"/>
            <w:col w:w="5094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63"/>
        <w:ind w:left="1429"/>
        <w:jc w:val="both"/>
      </w:pPr>
      <w:r>
        <w:rPr>
          <w:color w:val="231F20"/>
          <w:w w:val="110"/>
        </w:rPr>
        <w:t>where,</w:t>
      </w:r>
      <w:r>
        <w:rPr>
          <w:color w:val="231F20"/>
          <w:spacing w:val="-1"/>
          <w:w w:val="110"/>
        </w:rPr>
        <w:t> </w:t>
      </w:r>
      <w:r>
        <w:rPr>
          <w:i/>
          <w:color w:val="231F20"/>
          <w:w w:val="125"/>
        </w:rPr>
        <w:t>f</w:t>
      </w:r>
      <w:r>
        <w:rPr>
          <w:i/>
          <w:color w:val="231F20"/>
          <w:w w:val="125"/>
          <w:vertAlign w:val="subscript"/>
        </w:rPr>
        <w:t>s</w:t>
      </w:r>
      <w:r>
        <w:rPr>
          <w:i/>
          <w:color w:val="231F20"/>
          <w:w w:val="125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 frequency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 of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 server </w:t>
      </w:r>
      <w:r>
        <w:rPr>
          <w:i/>
          <w:color w:val="231F20"/>
          <w:w w:val="110"/>
          <w:vertAlign w:val="baseline"/>
        </w:rPr>
        <w:t>e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05"/>
        </w:rPr>
        <w:t>Each edge server </w:t>
      </w:r>
      <w:r>
        <w:rPr>
          <w:i/>
          <w:color w:val="231F20"/>
          <w:w w:val="105"/>
        </w:rPr>
        <w:t>e </w:t>
      </w:r>
      <w:r>
        <w:rPr>
          <w:color w:val="231F20"/>
          <w:w w:val="105"/>
        </w:rPr>
        <w:t>maintains a queue of cache access requests </w:t>
      </w:r>
      <w:r>
        <w:rPr>
          <w:i/>
          <w:color w:val="231F20"/>
          <w:w w:val="105"/>
        </w:rPr>
        <w:t>q</w:t>
      </w:r>
      <w:r>
        <w:rPr>
          <w:i/>
          <w:color w:val="231F20"/>
          <w:w w:val="105"/>
          <w:vertAlign w:val="subscript"/>
        </w:rPr>
        <w:t>e</w:t>
      </w:r>
      <w:r>
        <w:rPr>
          <w:color w:val="231F20"/>
          <w:w w:val="105"/>
          <w:vertAlign w:val="baseline"/>
        </w:rPr>
        <w:t>.  Hence, 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computation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D</w:t>
      </w:r>
      <w:r>
        <w:rPr>
          <w:i/>
          <w:color w:val="231F20"/>
          <w:w w:val="105"/>
          <w:vertAlign w:val="subscript"/>
        </w:rPr>
        <w:t>e</w:t>
      </w:r>
      <w:r>
        <w:rPr>
          <w:i/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denoting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delay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at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before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particular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access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request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k</w:t>
      </w:r>
      <w:r>
        <w:rPr>
          <w:i/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can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processed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is:</w:t>
      </w:r>
    </w:p>
    <w:p>
      <w:pPr>
        <w:pStyle w:val="BodyText"/>
        <w:spacing w:before="2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40"/>
        <w:ind w:left="0" w:right="0" w:firstLine="0"/>
        <w:jc w:val="right"/>
        <w:rPr>
          <w:i/>
          <w:sz w:val="20"/>
        </w:rPr>
      </w:pPr>
      <w:r>
        <w:rPr>
          <w:i/>
          <w:color w:val="231F20"/>
          <w:w w:val="120"/>
          <w:sz w:val="20"/>
        </w:rPr>
        <w:t>D</w:t>
      </w:r>
      <w:r>
        <w:rPr>
          <w:i/>
          <w:color w:val="231F20"/>
          <w:w w:val="120"/>
          <w:sz w:val="20"/>
          <w:vertAlign w:val="subscript"/>
        </w:rPr>
        <w:t>e</w:t>
      </w:r>
      <w:r>
        <w:rPr>
          <w:i/>
          <w:color w:val="231F20"/>
          <w:spacing w:val="14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=</w:t>
      </w:r>
      <w:r>
        <w:rPr>
          <w:color w:val="231F20"/>
          <w:spacing w:val="5"/>
          <w:w w:val="120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q</w:t>
      </w:r>
      <w:r>
        <w:rPr>
          <w:i/>
          <w:color w:val="231F20"/>
          <w:w w:val="115"/>
          <w:sz w:val="20"/>
          <w:vertAlign w:val="subscript"/>
        </w:rPr>
        <w:t>e</w:t>
      </w:r>
      <w:r>
        <w:rPr>
          <w:i/>
          <w:color w:val="231F20"/>
          <w:spacing w:val="4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0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3"/>
          <w:w w:val="8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i/>
          <w:color w:val="231F20"/>
          <w:w w:val="120"/>
          <w:sz w:val="20"/>
          <w:vertAlign w:val="subscript"/>
        </w:rPr>
        <w:t>e</w:t>
      </w:r>
    </w:p>
    <w:p>
      <w:pPr>
        <w:spacing w:line="139" w:lineRule="auto" w:before="227"/>
        <w:ind w:left="5009" w:right="122" w:hanging="239"/>
        <w:jc w:val="left"/>
        <w:rPr>
          <w:i/>
          <w:sz w:val="20"/>
        </w:rPr>
      </w:pPr>
      <w:r>
        <w:rPr>
          <w:color w:val="231F20"/>
          <w:spacing w:val="-8"/>
          <w:w w:val="140"/>
          <w:sz w:val="20"/>
        </w:rPr>
        <w:t>=</w:t>
      </w:r>
      <w:r>
        <w:rPr>
          <w:color w:val="231F20"/>
          <w:spacing w:val="20"/>
          <w:w w:val="140"/>
          <w:sz w:val="20"/>
        </w:rPr>
        <w:t> </w:t>
      </w:r>
      <w:r>
        <w:rPr>
          <w:i/>
          <w:color w:val="231F20"/>
          <w:spacing w:val="-8"/>
          <w:w w:val="115"/>
          <w:position w:val="14"/>
          <w:sz w:val="20"/>
          <w:u w:val="single" w:color="231F20"/>
        </w:rPr>
        <w:t>q</w:t>
      </w:r>
      <w:r>
        <w:rPr>
          <w:i/>
          <w:color w:val="231F20"/>
          <w:spacing w:val="-8"/>
          <w:w w:val="115"/>
          <w:position w:val="11"/>
          <w:sz w:val="15"/>
          <w:u w:val="single" w:color="231F20"/>
        </w:rPr>
        <w:t>e</w:t>
      </w:r>
      <w:r>
        <w:rPr>
          <w:i/>
          <w:color w:val="231F20"/>
          <w:spacing w:val="-3"/>
          <w:w w:val="115"/>
          <w:position w:val="11"/>
          <w:sz w:val="15"/>
        </w:rPr>
        <w:t> </w:t>
      </w:r>
      <w:r>
        <w:rPr>
          <w:i/>
          <w:color w:val="231F20"/>
          <w:spacing w:val="-8"/>
          <w:w w:val="115"/>
          <w:sz w:val="20"/>
        </w:rPr>
        <w:t>,</w:t>
      </w:r>
      <w:r>
        <w:rPr>
          <w:i/>
          <w:color w:val="231F20"/>
          <w:spacing w:val="-49"/>
          <w:w w:val="115"/>
          <w:sz w:val="20"/>
        </w:rPr>
        <w:t> </w:t>
      </w:r>
      <w:r>
        <w:rPr>
          <w:i/>
          <w:color w:val="231F20"/>
          <w:w w:val="140"/>
          <w:sz w:val="20"/>
        </w:rPr>
        <w:t>f</w:t>
      </w:r>
      <w:r>
        <w:rPr>
          <w:i/>
          <w:color w:val="231F20"/>
          <w:w w:val="140"/>
          <w:sz w:val="20"/>
          <w:vertAlign w:val="subscript"/>
        </w:rPr>
        <w:t>e</w:t>
      </w:r>
    </w:p>
    <w:p>
      <w:pPr>
        <w:pStyle w:val="BodyText"/>
        <w:spacing w:before="9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2563" w:right="1854"/>
        <w:jc w:val="center"/>
      </w:pPr>
      <w:r>
        <w:rPr>
          <w:color w:val="231F20"/>
          <w:w w:val="110"/>
        </w:rPr>
        <w:t>(7.8)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5530" w:space="40"/>
            <w:col w:w="4870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64"/>
        <w:ind w:left="1429"/>
      </w:pP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8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i/>
          <w:color w:val="231F20"/>
          <w:w w:val="110"/>
          <w:vertAlign w:val="subscript"/>
        </w:rPr>
        <w:t>k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would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be: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78"/>
        <w:ind w:left="4167" w:right="0" w:firstLine="0"/>
        <w:jc w:val="center"/>
        <w:rPr>
          <w:i/>
          <w:sz w:val="20"/>
        </w:rPr>
      </w:pPr>
      <w:r>
        <w:rPr/>
        <w:pict>
          <v:shape style="position:absolute;margin-left:272.860626pt;margin-top:11.784683pt;width:3.7pt;height:7.5pt;mso-position-horizontal-relative:page;mso-position-vertical-relative:paragraph;z-index:-207621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D</w:t>
      </w:r>
      <w:r>
        <w:rPr>
          <w:i/>
          <w:color w:val="231F20"/>
          <w:w w:val="125"/>
          <w:sz w:val="20"/>
          <w:vertAlign w:val="superscript"/>
        </w:rPr>
        <w:t>k</w:t>
      </w:r>
      <w:r>
        <w:rPr>
          <w:i/>
          <w:color w:val="231F20"/>
          <w:spacing w:val="14"/>
          <w:w w:val="125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  <w:r>
        <w:rPr>
          <w:color w:val="231F20"/>
          <w:spacing w:val="-5"/>
          <w:w w:val="140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q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spacing w:val="-1"/>
          <w:w w:val="125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7"/>
          <w:w w:val="14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10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-7"/>
          <w:w w:val="8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e</w:t>
      </w:r>
    </w:p>
    <w:p>
      <w:pPr>
        <w:spacing w:line="172" w:lineRule="auto" w:before="162"/>
        <w:ind w:left="0" w:right="503" w:firstLine="0"/>
        <w:jc w:val="right"/>
        <w:rPr>
          <w:i/>
          <w:sz w:val="20"/>
        </w:rPr>
      </w:pPr>
      <w:r>
        <w:rPr>
          <w:color w:val="231F20"/>
          <w:w w:val="135"/>
          <w:position w:val="-13"/>
          <w:sz w:val="20"/>
        </w:rPr>
        <w:t>=</w:t>
      </w:r>
      <w:r>
        <w:rPr>
          <w:color w:val="231F20"/>
          <w:spacing w:val="20"/>
          <w:w w:val="135"/>
          <w:position w:val="-13"/>
          <w:sz w:val="20"/>
        </w:rPr>
        <w:t> </w:t>
      </w:r>
      <w:r>
        <w:rPr>
          <w:i/>
          <w:color w:val="231F20"/>
          <w:w w:val="135"/>
          <w:sz w:val="20"/>
          <w:u w:val="single" w:color="231F20"/>
        </w:rPr>
        <w:t>q</w:t>
      </w:r>
      <w:r>
        <w:rPr>
          <w:i/>
          <w:color w:val="231F20"/>
          <w:w w:val="135"/>
          <w:sz w:val="20"/>
          <w:u w:val="single" w:color="231F20"/>
          <w:vertAlign w:val="subscript"/>
        </w:rPr>
        <w:t>k</w:t>
      </w:r>
      <w:r>
        <w:rPr>
          <w:i/>
          <w:color w:val="231F20"/>
          <w:spacing w:val="-1"/>
          <w:w w:val="135"/>
          <w:sz w:val="20"/>
          <w:u w:val="single" w:color="231F20"/>
          <w:vertAlign w:val="baseline"/>
        </w:rPr>
        <w:t> </w:t>
      </w:r>
      <w:r>
        <w:rPr>
          <w:color w:val="231F20"/>
          <w:w w:val="135"/>
          <w:sz w:val="20"/>
          <w:u w:val="single" w:color="231F20"/>
          <w:vertAlign w:val="baseline"/>
        </w:rPr>
        <w:t>+</w:t>
      </w:r>
      <w:r>
        <w:rPr>
          <w:color w:val="231F20"/>
          <w:spacing w:val="-14"/>
          <w:w w:val="135"/>
          <w:sz w:val="20"/>
          <w:u w:val="single" w:color="231F20"/>
          <w:vertAlign w:val="baseline"/>
        </w:rPr>
        <w:t> </w:t>
      </w:r>
      <w:r>
        <w:rPr>
          <w:i/>
          <w:color w:val="231F20"/>
          <w:w w:val="135"/>
          <w:sz w:val="20"/>
          <w:u w:val="single" w:color="231F20"/>
          <w:vertAlign w:val="baseline"/>
        </w:rPr>
        <w:t>l</w:t>
      </w:r>
      <w:r>
        <w:rPr>
          <w:i/>
          <w:color w:val="231F20"/>
          <w:w w:val="135"/>
          <w:sz w:val="20"/>
          <w:u w:val="single" w:color="231F20"/>
          <w:vertAlign w:val="subscript"/>
        </w:rPr>
        <w:t>k</w:t>
      </w:r>
    </w:p>
    <w:p>
      <w:pPr>
        <w:spacing w:line="192" w:lineRule="exact" w:before="0"/>
        <w:ind w:left="4922" w:right="689" w:firstLine="0"/>
        <w:jc w:val="center"/>
        <w:rPr>
          <w:i/>
          <w:sz w:val="20"/>
        </w:rPr>
      </w:pPr>
      <w:r>
        <w:rPr>
          <w:i/>
          <w:color w:val="231F20"/>
          <w:w w:val="140"/>
          <w:sz w:val="20"/>
        </w:rPr>
        <w:t>f</w:t>
      </w:r>
      <w:r>
        <w:rPr>
          <w:i/>
          <w:color w:val="231F20"/>
          <w:w w:val="140"/>
          <w:sz w:val="20"/>
          <w:vertAlign w:val="subscript"/>
        </w:rPr>
        <w:t>e</w:t>
      </w:r>
    </w:p>
    <w:p>
      <w:pPr>
        <w:pStyle w:val="BodyText"/>
        <w:spacing w:before="11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ind w:left="2270" w:right="1854"/>
        <w:jc w:val="center"/>
      </w:pPr>
      <w:r>
        <w:rPr>
          <w:color w:val="231F20"/>
          <w:w w:val="110"/>
        </w:rPr>
        <w:t>(7.9)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5824" w:space="40"/>
            <w:col w:w="4576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501" w:lineRule="auto" w:before="121"/>
        <w:ind w:left="1429" w:right="1862"/>
      </w:pPr>
      <w:r>
        <w:rPr/>
        <w:pict>
          <v:shape style="position:absolute;margin-left:350.770935pt;margin-top:11.287095pt;width:3.7pt;height:7.5pt;mso-position-horizontal-relative:page;mso-position-vertical-relative:paragraph;z-index:-207616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maintain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queue</w:t>
      </w:r>
      <w:r>
        <w:rPr>
          <w:color w:val="231F20"/>
          <w:spacing w:val="14"/>
          <w:w w:val="105"/>
        </w:rPr>
        <w:t> </w:t>
      </w:r>
      <w:r>
        <w:rPr>
          <w:i/>
          <w:color w:val="231F20"/>
          <w:w w:val="105"/>
        </w:rPr>
        <w:t>q</w:t>
      </w:r>
      <w:r>
        <w:rPr>
          <w:i/>
          <w:color w:val="231F20"/>
          <w:w w:val="105"/>
          <w:vertAlign w:val="superscript"/>
        </w:rPr>
        <w:t>req</w:t>
      </w:r>
      <w:r>
        <w:rPr>
          <w:i/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1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oﬄoading</w:t>
      </w:r>
      <w:r>
        <w:rPr>
          <w:color w:val="231F20"/>
          <w:spacing w:val="1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service</w:t>
      </w:r>
      <w:r>
        <w:rPr>
          <w:color w:val="231F20"/>
          <w:spacing w:val="-4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requests</w:t>
      </w:r>
      <w:r>
        <w:rPr>
          <w:color w:val="231F20"/>
          <w:spacing w:val="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other</w:t>
      </w:r>
      <w:r>
        <w:rPr>
          <w:color w:val="231F20"/>
          <w:spacing w:val="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cooperating</w:t>
      </w:r>
      <w:r>
        <w:rPr>
          <w:color w:val="231F20"/>
          <w:spacing w:val="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servers.</w:t>
      </w:r>
      <w:r>
        <w:rPr>
          <w:color w:val="231F20"/>
          <w:spacing w:val="4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latency</w:t>
      </w:r>
      <w:r>
        <w:rPr>
          <w:color w:val="231F20"/>
          <w:spacing w:val="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incurred</w:t>
      </w:r>
      <w:r>
        <w:rPr>
          <w:color w:val="231F20"/>
          <w:spacing w:val="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remote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11"/>
        <w:ind w:left="1429"/>
      </w:pPr>
      <w:r>
        <w:rPr/>
        <w:pict>
          <v:shape style="position:absolute;margin-left:203.321518pt;margin-top:15.78922pt;width:3.7pt;height:7.5pt;mso-position-horizontal-relative:page;mso-position-vertical-relative:paragraph;z-index:-207610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cache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5"/>
          <w:w w:val="110"/>
        </w:rPr>
        <w:t> </w:t>
      </w:r>
      <w:r>
        <w:rPr>
          <w:i/>
          <w:color w:val="231F20"/>
          <w:w w:val="110"/>
        </w:rPr>
        <w:t>D</w:t>
      </w:r>
      <w:r>
        <w:rPr>
          <w:i/>
          <w:color w:val="231F20"/>
          <w:w w:val="110"/>
          <w:vertAlign w:val="superscript"/>
        </w:rPr>
        <w:t>req</w:t>
      </w:r>
      <w:r>
        <w:rPr>
          <w:i/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denoted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tabs>
          <w:tab w:pos="8046" w:val="left" w:leader="none"/>
        </w:tabs>
        <w:spacing w:before="234"/>
        <w:ind w:left="3929" w:right="0" w:firstLine="0"/>
        <w:jc w:val="left"/>
        <w:rPr>
          <w:sz w:val="20"/>
        </w:rPr>
      </w:pPr>
      <w:r>
        <w:rPr/>
        <w:pict>
          <v:shape style="position:absolute;margin-left:260.969116pt;margin-top:18.13945pt;width:3.7pt;height:7.5pt;mso-position-horizontal-relative:page;mso-position-vertical-relative:paragraph;z-index:-207580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994720pt;margin-top:18.13945pt;width:3.7pt;height:7.5pt;mso-position-horizontal-relative:page;mso-position-vertical-relative:paragraph;z-index:-207575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746857pt;margin-top:18.13945pt;width:3.7pt;height:7.5pt;mso-position-horizontal-relative:page;mso-position-vertical-relative:paragraph;z-index:-207569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877686pt;margin-top:18.13945pt;width:3.7pt;height:7.5pt;mso-position-horizontal-relative:page;mso-position-vertical-relative:paragraph;z-index:-207564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D</w:t>
      </w:r>
      <w:r>
        <w:rPr>
          <w:i/>
          <w:color w:val="231F20"/>
          <w:w w:val="125"/>
          <w:sz w:val="20"/>
          <w:vertAlign w:val="superscript"/>
        </w:rPr>
        <w:t>req</w:t>
      </w:r>
      <w:r>
        <w:rPr>
          <w:i/>
          <w:color w:val="231F20"/>
          <w:spacing w:val="25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= </w:t>
      </w:r>
      <w:r>
        <w:rPr>
          <w:color w:val="231F20"/>
          <w:w w:val="125"/>
          <w:position w:val="17"/>
          <w:sz w:val="20"/>
          <w:vertAlign w:val="baseline"/>
        </w:rPr>
        <w:t> </w:t>
      </w:r>
      <w:r>
        <w:rPr>
          <w:color w:val="231F20"/>
          <w:spacing w:val="3"/>
          <w:w w:val="125"/>
          <w:position w:val="17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q</w:t>
      </w:r>
      <w:r>
        <w:rPr>
          <w:i/>
          <w:color w:val="231F20"/>
          <w:w w:val="125"/>
          <w:sz w:val="20"/>
          <w:vertAlign w:val="superscript"/>
        </w:rPr>
        <w:t>req</w:t>
      </w:r>
      <w:r>
        <w:rPr>
          <w:i/>
          <w:color w:val="231F20"/>
          <w:spacing w:val="12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4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perscript"/>
        </w:rPr>
        <w:t>req</w:t>
      </w:r>
      <w:r>
        <w:rPr>
          <w:i/>
          <w:color w:val="231F20"/>
          <w:spacing w:val="51"/>
          <w:w w:val="125"/>
          <w:position w:val="17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perscript"/>
        </w:rPr>
        <w:t>req</w:t>
      </w:r>
      <w:r>
        <w:rPr>
          <w:i/>
          <w:color w:val="231F20"/>
          <w:w w:val="125"/>
          <w:sz w:val="20"/>
          <w:vertAlign w:val="baseline"/>
        </w:rPr>
        <w:t>,</w:t>
        <w:tab/>
      </w:r>
      <w:r>
        <w:rPr>
          <w:color w:val="231F20"/>
          <w:w w:val="130"/>
          <w:sz w:val="20"/>
          <w:vertAlign w:val="baseline"/>
        </w:rPr>
        <w:t>(7.10)</w:t>
      </w:r>
    </w:p>
    <w:p>
      <w:pPr>
        <w:pStyle w:val="BodyText"/>
        <w:spacing w:line="105" w:lineRule="exact" w:before="677"/>
        <w:ind w:left="1405" w:right="1843"/>
        <w:jc w:val="center"/>
      </w:pPr>
      <w:r>
        <w:rPr>
          <w:color w:val="231F20"/>
          <w:w w:val="110"/>
        </w:rPr>
        <w:t>where,</w:t>
      </w:r>
      <w:r>
        <w:rPr>
          <w:color w:val="231F20"/>
          <w:spacing w:val="2"/>
          <w:w w:val="110"/>
        </w:rPr>
        <w:t> </w:t>
      </w: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perscript"/>
        </w:rPr>
        <w:t>req</w:t>
      </w:r>
      <w:r>
        <w:rPr>
          <w:i/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queue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length,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l</w:t>
      </w:r>
      <w:r>
        <w:rPr>
          <w:i/>
          <w:color w:val="231F20"/>
          <w:w w:val="110"/>
          <w:vertAlign w:val="superscript"/>
        </w:rPr>
        <w:t>req</w:t>
      </w:r>
      <w:r>
        <w:rPr>
          <w:i/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that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</w:p>
    <w:p>
      <w:pPr>
        <w:tabs>
          <w:tab w:pos="5616" w:val="left" w:leader="none"/>
        </w:tabs>
        <w:spacing w:line="153" w:lineRule="exact" w:before="0"/>
        <w:ind w:left="2168" w:right="0" w:firstLine="0"/>
        <w:jc w:val="left"/>
        <w:rPr>
          <w:i/>
          <w:sz w:val="15"/>
        </w:rPr>
      </w:pPr>
      <w:r>
        <w:rPr>
          <w:i/>
          <w:color w:val="231F20"/>
          <w:w w:val="105"/>
          <w:sz w:val="15"/>
        </w:rPr>
        <w:t>e</w:t>
        <w:tab/>
        <w:t>e</w:t>
      </w:r>
    </w:p>
    <w:p>
      <w:pPr>
        <w:pStyle w:val="BodyText"/>
        <w:spacing w:before="8"/>
        <w:rPr>
          <w:i/>
          <w:sz w:val="10"/>
        </w:rPr>
      </w:pPr>
    </w:p>
    <w:p>
      <w:pPr>
        <w:pStyle w:val="BodyText"/>
        <w:spacing w:line="501" w:lineRule="auto" w:before="122"/>
        <w:ind w:left="1429" w:right="1867"/>
        <w:jc w:val="both"/>
      </w:pPr>
      <w:r>
        <w:rPr/>
        <w:pict>
          <v:shape style="position:absolute;margin-left:443.809814pt;margin-top:11.338099pt;width:3.7pt;height:7.5pt;mso-position-horizontal-relative:page;mso-position-vertical-relative:paragraph;z-index:-207605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to be oﬄoaded by the edge server </w:t>
      </w:r>
      <w:r>
        <w:rPr>
          <w:i/>
          <w:color w:val="231F20"/>
          <w:w w:val="105"/>
        </w:rPr>
        <w:t>e </w:t>
      </w:r>
      <w:r>
        <w:rPr>
          <w:color w:val="231F20"/>
          <w:w w:val="105"/>
        </w:rPr>
        <w:t>to its cooperating edge servers, </w:t>
      </w:r>
      <w:r>
        <w:rPr>
          <w:i/>
          <w:color w:val="231F20"/>
          <w:w w:val="105"/>
        </w:rPr>
        <w:t>c</w:t>
      </w:r>
      <w:r>
        <w:rPr>
          <w:i/>
          <w:color w:val="231F20"/>
          <w:w w:val="105"/>
          <w:vertAlign w:val="superscript"/>
        </w:rPr>
        <w:t>req</w:t>
      </w:r>
      <w:r>
        <w:rPr>
          <w:i/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 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number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processing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cycles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required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oﬄoad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cache.</w:t>
      </w:r>
    </w:p>
    <w:p>
      <w:pPr>
        <w:pStyle w:val="BodyText"/>
        <w:spacing w:line="501" w:lineRule="auto" w:before="174"/>
        <w:ind w:left="1429" w:right="1867"/>
        <w:jc w:val="both"/>
      </w:pPr>
      <w:r>
        <w:rPr/>
        <w:pict>
          <v:shape style="position:absolute;margin-left:278.959869pt;margin-top:66.071632pt;width:3.7pt;height:7.5pt;mso-position-horizontal-relative:page;mso-position-vertical-relative:paragraph;z-index:-207600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The edge server also maintains a cache response queue that contains cache re-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quest responses from other cooperating edge servers. The latency incurred 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remote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request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responses</w:t>
      </w:r>
      <w:r>
        <w:rPr>
          <w:color w:val="231F20"/>
          <w:spacing w:val="15"/>
          <w:w w:val="110"/>
        </w:rPr>
        <w:t> </w:t>
      </w:r>
      <w:r>
        <w:rPr>
          <w:i/>
          <w:color w:val="231F20"/>
          <w:w w:val="110"/>
        </w:rPr>
        <w:t>D</w:t>
      </w:r>
      <w:r>
        <w:rPr>
          <w:i/>
          <w:color w:val="231F20"/>
          <w:w w:val="110"/>
          <w:vertAlign w:val="superscript"/>
        </w:rPr>
        <w:t>res</w:t>
      </w:r>
      <w:r>
        <w:rPr>
          <w:i/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denoted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  <w:spacing w:before="7"/>
        <w:rPr>
          <w:sz w:val="33"/>
        </w:rPr>
      </w:pPr>
    </w:p>
    <w:p>
      <w:pPr>
        <w:tabs>
          <w:tab w:pos="8046" w:val="left" w:leader="none"/>
        </w:tabs>
        <w:spacing w:before="0"/>
        <w:ind w:left="3876" w:right="0" w:firstLine="0"/>
        <w:jc w:val="left"/>
        <w:rPr>
          <w:sz w:val="20"/>
        </w:rPr>
      </w:pPr>
      <w:r>
        <w:rPr/>
        <w:pict>
          <v:shape style="position:absolute;margin-left:258.31488pt;margin-top:6.439363pt;width:3.7pt;height:7.5pt;mso-position-horizontal-relative:page;mso-position-vertical-relative:paragraph;z-index:-207559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197571pt;margin-top:6.439363pt;width:3.7pt;height:7.5pt;mso-position-horizontal-relative:page;mso-position-vertical-relative:paragraph;z-index:-207554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684875pt;margin-top:6.439363pt;width:3.7pt;height:7.5pt;mso-position-horizontal-relative:page;mso-position-vertical-relative:paragraph;z-index:-20754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74713pt;margin-top:6.437865pt;width:3.7pt;height:7.5pt;mso-position-horizontal-relative:page;mso-position-vertical-relative:paragraph;z-index:-207544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D</w:t>
      </w:r>
      <w:r>
        <w:rPr>
          <w:i/>
          <w:color w:val="231F20"/>
          <w:w w:val="130"/>
          <w:sz w:val="20"/>
          <w:vertAlign w:val="superscript"/>
        </w:rPr>
        <w:t>res</w:t>
      </w:r>
      <w:r>
        <w:rPr>
          <w:i/>
          <w:color w:val="231F20"/>
          <w:spacing w:val="18"/>
          <w:w w:val="130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 </w:t>
      </w:r>
      <w:r>
        <w:rPr>
          <w:color w:val="231F20"/>
          <w:spacing w:val="54"/>
          <w:w w:val="135"/>
          <w:position w:val="17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q</w:t>
      </w:r>
      <w:r>
        <w:rPr>
          <w:i/>
          <w:color w:val="231F20"/>
          <w:w w:val="130"/>
          <w:sz w:val="20"/>
          <w:vertAlign w:val="superscript"/>
        </w:rPr>
        <w:t>res</w:t>
      </w:r>
      <w:r>
        <w:rPr>
          <w:i/>
          <w:color w:val="231F20"/>
          <w:spacing w:val="5"/>
          <w:w w:val="130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  <w:r>
        <w:rPr>
          <w:color w:val="231F20"/>
          <w:spacing w:val="-9"/>
          <w:w w:val="135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γl</w:t>
      </w:r>
      <w:r>
        <w:rPr>
          <w:i/>
          <w:color w:val="231F20"/>
          <w:w w:val="130"/>
          <w:sz w:val="20"/>
          <w:vertAlign w:val="superscript"/>
        </w:rPr>
        <w:t>res</w:t>
      </w:r>
      <w:r>
        <w:rPr>
          <w:i/>
          <w:color w:val="231F20"/>
          <w:spacing w:val="52"/>
          <w:w w:val="130"/>
          <w:position w:val="17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i/>
          <w:color w:val="231F20"/>
          <w:w w:val="130"/>
          <w:sz w:val="20"/>
          <w:vertAlign w:val="superscript"/>
        </w:rPr>
        <w:t>res</w:t>
      </w:r>
      <w:r>
        <w:rPr>
          <w:i/>
          <w:color w:val="231F20"/>
          <w:w w:val="130"/>
          <w:sz w:val="20"/>
          <w:vertAlign w:val="baseline"/>
        </w:rPr>
        <w:t>,</w:t>
        <w:tab/>
      </w:r>
      <w:r>
        <w:rPr>
          <w:color w:val="231F20"/>
          <w:w w:val="130"/>
          <w:sz w:val="20"/>
          <w:vertAlign w:val="baseline"/>
        </w:rPr>
        <w:t>(7.11)</w:t>
      </w:r>
    </w:p>
    <w:p>
      <w:pPr>
        <w:pStyle w:val="BodyText"/>
        <w:spacing w:line="129" w:lineRule="exact" w:before="677"/>
        <w:ind w:left="1429"/>
        <w:jc w:val="both"/>
      </w:pPr>
      <w:r>
        <w:rPr>
          <w:color w:val="231F20"/>
          <w:w w:val="110"/>
        </w:rPr>
        <w:t>where,</w:t>
      </w:r>
      <w:r>
        <w:rPr>
          <w:color w:val="231F20"/>
          <w:spacing w:val="2"/>
          <w:w w:val="110"/>
        </w:rPr>
        <w:t> </w:t>
      </w: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perscript"/>
        </w:rPr>
        <w:t>res</w:t>
      </w:r>
      <w:r>
        <w:rPr>
          <w:i/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response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queue,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l</w:t>
      </w:r>
      <w:r>
        <w:rPr>
          <w:i/>
          <w:color w:val="231F20"/>
          <w:w w:val="110"/>
          <w:vertAlign w:val="superscript"/>
        </w:rPr>
        <w:t>res</w:t>
      </w:r>
      <w:r>
        <w:rPr>
          <w:i/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</w:p>
    <w:p>
      <w:pPr>
        <w:tabs>
          <w:tab w:pos="6803" w:val="left" w:leader="none"/>
        </w:tabs>
        <w:spacing w:line="153" w:lineRule="exact" w:before="0"/>
        <w:ind w:left="2170" w:right="0" w:firstLine="0"/>
        <w:jc w:val="left"/>
        <w:rPr>
          <w:i/>
          <w:sz w:val="15"/>
        </w:rPr>
      </w:pPr>
      <w:r>
        <w:rPr>
          <w:i/>
          <w:color w:val="231F20"/>
          <w:w w:val="105"/>
          <w:sz w:val="15"/>
        </w:rPr>
        <w:t>e</w:t>
        <w:tab/>
        <w:t>e</w:t>
      </w:r>
    </w:p>
    <w:p>
      <w:pPr>
        <w:pStyle w:val="BodyText"/>
        <w:spacing w:before="5"/>
        <w:rPr>
          <w:i/>
          <w:sz w:val="13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/>
        <w:pict>
          <v:shape style="position:absolute;margin-left:192.532394pt;margin-top:35.106037pt;width:3.7pt;height:7.5pt;mso-position-horizontal-relative:page;mso-position-vertical-relative:paragraph;z-index:-207595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cache that is to be sent in response to a request by edge server </w:t>
      </w:r>
      <w:r>
        <w:rPr>
          <w:i/>
          <w:color w:val="231F20"/>
          <w:w w:val="105"/>
        </w:rPr>
        <w:t>e </w:t>
      </w:r>
      <w:r>
        <w:rPr>
          <w:color w:val="231F20"/>
          <w:w w:val="105"/>
        </w:rPr>
        <w:t>to its cooperating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edge servers,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perscript"/>
        </w:rPr>
        <w:t>res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 the number of processing cycles required to send the cache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 response back. In order to keep the model simple, we do not consider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latencies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incurred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communication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links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since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they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negligible</w:t>
      </w:r>
      <w:r>
        <w:rPr>
          <w:color w:val="231F20"/>
          <w:spacing w:val="-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latencies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described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earlier.</w:t>
      </w:r>
    </w:p>
    <w:p>
      <w:pPr>
        <w:pStyle w:val="BodyText"/>
        <w:spacing w:line="501" w:lineRule="auto" w:before="172"/>
        <w:ind w:left="1429" w:right="1867"/>
        <w:jc w:val="both"/>
      </w:pPr>
      <w:r>
        <w:rPr/>
        <w:pict>
          <v:shape style="position:absolute;margin-left:241.822495pt;margin-top:41.508175pt;width:5.7pt;height:7.5pt;mso-position-horizontal-relative:page;mso-position-vertical-relative:paragraph;z-index:-20759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4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Considering,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available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color w:val="231F20"/>
          <w:w w:val="110"/>
        </w:rPr>
        <w:t>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denoted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6"/>
          <w:w w:val="110"/>
        </w:rPr>
        <w:t> </w:t>
      </w:r>
      <w:r>
        <w:rPr>
          <w:i/>
          <w:color w:val="231F20"/>
          <w:w w:val="110"/>
        </w:rPr>
        <w:t>β</w:t>
      </w:r>
      <w:r>
        <w:rPr>
          <w:i/>
          <w:color w:val="231F20"/>
          <w:spacing w:val="46"/>
          <w:w w:val="110"/>
        </w:rPr>
        <w:t> </w:t>
      </w:r>
      <w:r>
        <w:rPr>
          <w:color w:val="231F20"/>
          <w:w w:val="110"/>
        </w:rPr>
        <w:t>=</w:t>
      </w:r>
      <w:r>
        <w:rPr>
          <w:color w:val="231F20"/>
          <w:spacing w:val="9"/>
          <w:w w:val="110"/>
        </w:rPr>
        <w:t> </w:t>
      </w:r>
      <w:r>
        <w:rPr>
          <w:i/>
          <w:color w:val="231F20"/>
          <w:w w:val="110"/>
          <w:u w:val="single" w:color="231F20"/>
          <w:vertAlign w:val="superscript"/>
        </w:rPr>
        <w:t>Ce</w:t>
      </w:r>
      <w:r>
        <w:rPr>
          <w:i/>
          <w:color w:val="231F20"/>
          <w:spacing w:val="-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4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We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set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i/>
          <w:color w:val="231F20"/>
          <w:spacing w:val="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3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color w:val="231F20"/>
          <w:w w:val="110"/>
          <w:vertAlign w:val="subscript"/>
        </w:rPr>
        <w:t>1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color w:val="231F20"/>
          <w:w w:val="110"/>
          <w:vertAlign w:val="subscript"/>
        </w:rPr>
        <w:t>2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color w:val="231F20"/>
          <w:w w:val="110"/>
          <w:vertAlign w:val="baseline"/>
        </w:rPr>
        <w:t>3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...,</w:t>
      </w:r>
      <w:r>
        <w:rPr>
          <w:i/>
          <w:color w:val="231F20"/>
          <w:spacing w:val="-1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i/>
          <w:color w:val="231F20"/>
          <w:w w:val="110"/>
          <w:vertAlign w:val="subscript"/>
        </w:rPr>
        <w:t>n</w:t>
      </w:r>
      <w:r>
        <w:rPr>
          <w:i/>
          <w:color w:val="231F20"/>
          <w:spacing w:val="4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set</w:t>
      </w:r>
      <w:r>
        <w:rPr>
          <w:color w:val="231F20"/>
          <w:spacing w:val="-4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servers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that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cooperating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n</w:t>
      </w:r>
      <w:r>
        <w:rPr>
          <w:i/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total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number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</w:p>
    <w:p>
      <w:pPr>
        <w:pStyle w:val="BodyText"/>
        <w:spacing w:line="241" w:lineRule="exact"/>
        <w:ind w:left="1429"/>
        <w:jc w:val="both"/>
      </w:pPr>
      <w:r>
        <w:rPr>
          <w:color w:val="231F20"/>
          <w:w w:val="105"/>
        </w:rPr>
        <w:t>edge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block. 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task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ratios</w:t>
      </w:r>
    </w:p>
    <w:p>
      <w:pPr>
        <w:spacing w:after="0" w:line="241" w:lineRule="exact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spacing w:before="115"/>
        <w:ind w:left="1429" w:right="0" w:firstLine="0"/>
        <w:jc w:val="center"/>
        <w:rPr>
          <w:i/>
          <w:sz w:val="15"/>
        </w:rPr>
      </w:pPr>
      <w:r>
        <w:rPr/>
        <w:pict>
          <v:shape style="position:absolute;margin-left:324.100586pt;margin-top:20.165865pt;width:12.9pt;height:7.5pt;mso-position-horizontal-relative:page;mso-position-vertical-relative:paragraph;z-index:-207585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35"/>
                      <w:sz w:val="15"/>
                    </w:rPr>
                    <w:t>i</w:t>
                  </w:r>
                  <w:r>
                    <w:rPr>
                      <w:color w:val="231F20"/>
                      <w:w w:val="135"/>
                      <w:sz w:val="15"/>
                    </w:rPr>
                    <w:t>=1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0"/>
        </w:rPr>
        <w:t>are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given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as</w:t>
      </w:r>
      <w:r>
        <w:rPr>
          <w:color w:val="231F20"/>
          <w:spacing w:val="20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B</w:t>
      </w:r>
      <w:r>
        <w:rPr>
          <w:i/>
          <w:color w:val="231F20"/>
          <w:spacing w:val="17"/>
          <w:w w:val="120"/>
          <w:sz w:val="20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6"/>
          <w:w w:val="120"/>
          <w:sz w:val="20"/>
        </w:rPr>
        <w:t> </w:t>
      </w:r>
      <w:r>
        <w:rPr>
          <w:i/>
          <w:color w:val="231F20"/>
          <w:w w:val="115"/>
          <w:sz w:val="20"/>
        </w:rPr>
        <w:t>β</w:t>
      </w:r>
      <w:r>
        <w:rPr>
          <w:color w:val="231F20"/>
          <w:w w:val="115"/>
          <w:sz w:val="20"/>
          <w:vertAlign w:val="subscript"/>
        </w:rPr>
        <w:t>1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6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β</w:t>
      </w:r>
      <w:r>
        <w:rPr>
          <w:color w:val="231F20"/>
          <w:w w:val="115"/>
          <w:sz w:val="20"/>
          <w:vertAlign w:val="subscript"/>
        </w:rPr>
        <w:t>2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6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β</w:t>
      </w:r>
      <w:r>
        <w:rPr>
          <w:color w:val="231F20"/>
          <w:w w:val="115"/>
          <w:sz w:val="20"/>
          <w:vertAlign w:val="subscript"/>
        </w:rPr>
        <w:t>3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5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...,</w:t>
      </w:r>
      <w:r>
        <w:rPr>
          <w:i/>
          <w:color w:val="231F20"/>
          <w:spacing w:val="-17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β</w:t>
      </w:r>
      <w:r>
        <w:rPr>
          <w:i/>
          <w:color w:val="231F20"/>
          <w:w w:val="115"/>
          <w:sz w:val="20"/>
          <w:vertAlign w:val="subscript"/>
        </w:rPr>
        <w:t>n</w:t>
      </w:r>
      <w:r>
        <w:rPr>
          <w:color w:val="231F20"/>
          <w:w w:val="115"/>
          <w:sz w:val="20"/>
          <w:vertAlign w:val="baseline"/>
        </w:rPr>
        <w:t>,</w:t>
      </w:r>
      <w:r>
        <w:rPr>
          <w:color w:val="231F20"/>
          <w:spacing w:val="21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where,</w:t>
      </w:r>
      <w:r>
        <w:rPr>
          <w:color w:val="231F20"/>
          <w:spacing w:val="21"/>
          <w:w w:val="115"/>
          <w:sz w:val="20"/>
          <w:vertAlign w:val="baseline"/>
        </w:rPr>
        <w:t> </w:t>
      </w:r>
      <w:r>
        <w:rPr>
          <w:rFonts w:ascii="Cambria" w:hAnsi="Cambria"/>
          <w:color w:val="231F20"/>
          <w:w w:val="120"/>
          <w:position w:val="15"/>
          <w:sz w:val="20"/>
          <w:vertAlign w:val="baseline"/>
        </w:rPr>
        <w:t>Σ</w:t>
      </w:r>
      <w:r>
        <w:rPr>
          <w:i/>
          <w:color w:val="231F20"/>
          <w:w w:val="120"/>
          <w:position w:val="9"/>
          <w:sz w:val="15"/>
          <w:vertAlign w:val="baseline"/>
        </w:rPr>
        <w:t>n</w:t>
      </w:r>
    </w:p>
    <w:p>
      <w:pPr>
        <w:pStyle w:val="BodyText"/>
        <w:spacing w:before="9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before="0"/>
        <w:ind w:left="164" w:right="0" w:firstLine="0"/>
        <w:jc w:val="left"/>
        <w:rPr>
          <w:sz w:val="20"/>
        </w:rPr>
      </w:pPr>
      <w:r>
        <w:rPr>
          <w:i/>
          <w:color w:val="231F20"/>
          <w:w w:val="135"/>
          <w:sz w:val="20"/>
        </w:rPr>
        <w:t>β</w:t>
      </w:r>
      <w:r>
        <w:rPr>
          <w:i/>
          <w:color w:val="231F20"/>
          <w:w w:val="135"/>
          <w:sz w:val="20"/>
          <w:vertAlign w:val="subscript"/>
        </w:rPr>
        <w:t>i</w:t>
      </w:r>
      <w:r>
        <w:rPr>
          <w:i/>
          <w:color w:val="231F20"/>
          <w:spacing w:val="-2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-10"/>
          <w:w w:val="13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459" w:space="40"/>
            <w:col w:w="4941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In order to use the available cache in the system most eﬀectively, the cache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accesses are processed in multiple edge servers simultaneously contributing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multiple latencies for cache access.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Therefore, in order to minimize the cache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allocation and access latencies, we need to minimize the maximum delay of the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min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max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optimization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problem: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"/>
        <w:rPr>
          <w:sz w:val="18"/>
        </w:rPr>
      </w:pPr>
    </w:p>
    <w:p>
      <w:pPr>
        <w:spacing w:before="1"/>
        <w:ind w:left="2675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min </w:t>
      </w:r>
      <w:r>
        <w:rPr>
          <w:i/>
          <w:color w:val="231F20"/>
          <w:spacing w:val="3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max </w:t>
      </w:r>
      <w:r>
        <w:rPr>
          <w:i/>
          <w:color w:val="231F20"/>
          <w:spacing w:val="38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w w:val="125"/>
          <w:sz w:val="20"/>
          <w:vertAlign w:val="subscript"/>
        </w:rPr>
        <w:t>m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β</w:t>
      </w:r>
      <w:r>
        <w:rPr>
          <w:i/>
          <w:color w:val="231F20"/>
          <w:w w:val="125"/>
          <w:sz w:val="20"/>
          <w:vertAlign w:val="subscript"/>
        </w:rPr>
        <w:t>m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  </w:t>
      </w:r>
      <w:r>
        <w:rPr>
          <w:i/>
          <w:color w:val="231F20"/>
          <w:spacing w:val="26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max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w w:val="125"/>
          <w:position w:val="-4"/>
          <w:sz w:val="11"/>
          <w:vertAlign w:val="baseline"/>
        </w:rPr>
        <w:t>i</w:t>
      </w:r>
      <w:r>
        <w:rPr>
          <w:i/>
          <w:color w:val="231F20"/>
          <w:spacing w:val="-7"/>
          <w:w w:val="125"/>
          <w:position w:val="-4"/>
          <w:sz w:val="11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β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w w:val="125"/>
          <w:position w:val="-4"/>
          <w:sz w:val="11"/>
          <w:vertAlign w:val="baseline"/>
        </w:rPr>
        <w:t>i</w:t>
      </w:r>
      <w:r>
        <w:rPr>
          <w:i/>
          <w:color w:val="231F20"/>
          <w:spacing w:val="-8"/>
          <w:w w:val="125"/>
          <w:position w:val="-4"/>
          <w:sz w:val="11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4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3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w w:val="125"/>
          <w:position w:val="-4"/>
          <w:sz w:val="11"/>
          <w:vertAlign w:val="baseline"/>
        </w:rPr>
        <w:t>i</w:t>
      </w:r>
      <w:r>
        <w:rPr>
          <w:i/>
          <w:color w:val="231F20"/>
          <w:spacing w:val="-7"/>
          <w:w w:val="125"/>
          <w:position w:val="-4"/>
          <w:sz w:val="11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β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w w:val="125"/>
          <w:position w:val="-4"/>
          <w:sz w:val="11"/>
          <w:vertAlign w:val="baseline"/>
        </w:rPr>
        <w:t>i</w:t>
      </w:r>
      <w:r>
        <w:rPr>
          <w:i/>
          <w:color w:val="231F20"/>
          <w:spacing w:val="-8"/>
          <w:w w:val="125"/>
          <w:position w:val="-4"/>
          <w:sz w:val="11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baseline"/>
        </w:rPr>
        <w:t>)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4703" w:val="left" w:leader="none"/>
        </w:tabs>
        <w:spacing w:before="0"/>
        <w:ind w:left="3171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s.t. </w:t>
      </w:r>
      <w:r>
        <w:rPr>
          <w:i/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</w:t>
      </w:r>
      <w:r>
        <w:rPr>
          <w:color w:val="231F20"/>
          <w:spacing w:val="9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</w:t>
      </w:r>
      <w:r>
        <w:rPr>
          <w:i/>
          <w:color w:val="231F20"/>
          <w:spacing w:val="8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</w:t>
        <w:tab/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C</w:t>
      </w:r>
      <w:r>
        <w:rPr>
          <w:color w:val="231F20"/>
          <w:w w:val="120"/>
          <w:sz w:val="20"/>
        </w:rPr>
        <w:t>1)</w:t>
      </w:r>
    </w:p>
    <w:p>
      <w:pPr>
        <w:spacing w:before="120"/>
        <w:ind w:left="1127" w:right="0" w:firstLine="0"/>
        <w:jc w:val="center"/>
        <w:rPr>
          <w:i/>
          <w:sz w:val="15"/>
        </w:rPr>
      </w:pPr>
      <w:r>
        <w:rPr/>
        <w:pict>
          <v:shape style="position:absolute;margin-left:260.290497pt;margin-top:8.302339pt;width:14.85pt;height:38.3pt;mso-position-horizontal-relative:page;mso-position-vertical-relative:paragraph;z-index:-20753920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15"/>
        </w:rPr>
        <w:t>N</w:t>
      </w:r>
    </w:p>
    <w:p>
      <w:pPr>
        <w:tabs>
          <w:tab w:pos="4416" w:val="left" w:leader="none"/>
          <w:tab w:pos="5278" w:val="left" w:leader="none"/>
        </w:tabs>
        <w:spacing w:before="25"/>
        <w:ind w:left="3569" w:right="0" w:firstLine="0"/>
        <w:jc w:val="left"/>
        <w:rPr>
          <w:sz w:val="20"/>
        </w:rPr>
      </w:pPr>
      <w:r>
        <w:rPr>
          <w:i/>
          <w:color w:val="231F20"/>
          <w:w w:val="130"/>
          <w:sz w:val="20"/>
        </w:rPr>
        <w:t>β</w:t>
      </w:r>
      <w:r>
        <w:rPr>
          <w:i/>
          <w:color w:val="231F20"/>
          <w:w w:val="130"/>
          <w:sz w:val="20"/>
          <w:vertAlign w:val="subscript"/>
        </w:rPr>
        <w:t>m</w:t>
      </w:r>
      <w:r>
        <w:rPr>
          <w:i/>
          <w:color w:val="231F20"/>
          <w:spacing w:val="-1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  <w:tab/>
      </w:r>
      <w:r>
        <w:rPr>
          <w:i/>
          <w:color w:val="231F20"/>
          <w:w w:val="125"/>
          <w:sz w:val="20"/>
          <w:vertAlign w:val="baseline"/>
        </w:rPr>
        <w:t>β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i/>
          <w:color w:val="231F20"/>
          <w:w w:val="125"/>
          <w:position w:val="-4"/>
          <w:sz w:val="11"/>
          <w:vertAlign w:val="baseline"/>
        </w:rPr>
        <w:t>i </w:t>
      </w:r>
      <w:r>
        <w:rPr>
          <w:i/>
          <w:color w:val="231F20"/>
          <w:spacing w:val="16"/>
          <w:w w:val="125"/>
          <w:position w:val="-4"/>
          <w:sz w:val="11"/>
          <w:vertAlign w:val="baseline"/>
        </w:rPr>
        <w:t> </w:t>
      </w:r>
      <w:r>
        <w:rPr>
          <w:color w:val="231F20"/>
          <w:spacing w:val="11"/>
          <w:w w:val="125"/>
          <w:sz w:val="20"/>
          <w:vertAlign w:val="baseline"/>
        </w:rPr>
        <w:t>=</w:t>
      </w:r>
      <w:r>
        <w:rPr>
          <w:color w:val="231F20"/>
          <w:spacing w:val="-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  <w:tab/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C</w:t>
      </w:r>
      <w:r>
        <w:rPr>
          <w:color w:val="231F20"/>
          <w:w w:val="130"/>
          <w:sz w:val="20"/>
          <w:vertAlign w:val="baseline"/>
        </w:rPr>
        <w:t>2)</w:t>
      </w:r>
    </w:p>
    <w:p>
      <w:pPr>
        <w:spacing w:before="24"/>
        <w:ind w:left="4084" w:right="2941" w:firstLine="0"/>
        <w:jc w:val="center"/>
        <w:rPr>
          <w:sz w:val="15"/>
        </w:rPr>
      </w:pPr>
      <w:r>
        <w:rPr>
          <w:i/>
          <w:color w:val="231F20"/>
          <w:w w:val="140"/>
          <w:sz w:val="15"/>
        </w:rPr>
        <w:t>i</w:t>
      </w:r>
      <w:r>
        <w:rPr>
          <w:color w:val="231F20"/>
          <w:w w:val="140"/>
          <w:sz w:val="15"/>
        </w:rPr>
        <w:t>=1</w:t>
      </w:r>
    </w:p>
    <w:p>
      <w:pPr>
        <w:pStyle w:val="BodyText"/>
        <w:spacing w:before="9"/>
        <w:rPr>
          <w:sz w:val="15"/>
        </w:rPr>
      </w:pPr>
    </w:p>
    <w:p>
      <w:pPr>
        <w:tabs>
          <w:tab w:pos="4814" w:val="left" w:leader="none"/>
        </w:tabs>
        <w:spacing w:before="0"/>
        <w:ind w:left="3569" w:right="0" w:firstLine="0"/>
        <w:jc w:val="left"/>
        <w:rPr>
          <w:sz w:val="20"/>
        </w:rPr>
      </w:pPr>
      <w:r>
        <w:rPr>
          <w:color w:val="231F20"/>
          <w:w w:val="110"/>
          <w:sz w:val="20"/>
        </w:rPr>
        <w:t>0</w:t>
      </w:r>
      <w:r>
        <w:rPr>
          <w:color w:val="231F20"/>
          <w:spacing w:val="3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1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sz w:val="20"/>
          <w:vertAlign w:val="subscript"/>
        </w:rPr>
        <w:t>m</w:t>
      </w:r>
      <w:r>
        <w:rPr>
          <w:i/>
          <w:color w:val="231F20"/>
          <w:spacing w:val="13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6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1</w:t>
        <w:tab/>
        <w:t>(</w:t>
      </w:r>
      <w:r>
        <w:rPr>
          <w:i/>
          <w:color w:val="231F20"/>
          <w:w w:val="110"/>
          <w:sz w:val="20"/>
          <w:vertAlign w:val="baseline"/>
        </w:rPr>
        <w:t>C</w:t>
      </w:r>
      <w:r>
        <w:rPr>
          <w:color w:val="231F20"/>
          <w:w w:val="110"/>
          <w:sz w:val="20"/>
          <w:vertAlign w:val="baseline"/>
        </w:rPr>
        <w:t>3)</w:t>
      </w:r>
    </w:p>
    <w:p>
      <w:pPr>
        <w:tabs>
          <w:tab w:pos="4807" w:val="left" w:leader="none"/>
        </w:tabs>
        <w:spacing w:before="258"/>
        <w:ind w:left="3569" w:right="0" w:firstLine="0"/>
        <w:jc w:val="left"/>
        <w:rPr>
          <w:sz w:val="20"/>
        </w:rPr>
      </w:pPr>
      <w:r>
        <w:rPr>
          <w:color w:val="231F20"/>
          <w:w w:val="110"/>
          <w:sz w:val="20"/>
        </w:rPr>
        <w:t>0</w:t>
      </w:r>
      <w:r>
        <w:rPr>
          <w:color w:val="231F20"/>
          <w:spacing w:val="3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1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sz w:val="20"/>
          <w:vertAlign w:val="subscript"/>
        </w:rPr>
        <w:t>e</w:t>
      </w:r>
      <w:r>
        <w:rPr>
          <w:i/>
          <w:color w:val="231F20"/>
          <w:w w:val="110"/>
          <w:position w:val="-4"/>
          <w:sz w:val="11"/>
          <w:vertAlign w:val="baseline"/>
        </w:rPr>
        <w:t>i </w:t>
      </w:r>
      <w:r>
        <w:rPr>
          <w:i/>
          <w:color w:val="231F20"/>
          <w:spacing w:val="16"/>
          <w:w w:val="110"/>
          <w:position w:val="-4"/>
          <w:sz w:val="11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6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1</w:t>
        <w:tab/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color w:val="231F20"/>
          <w:w w:val="120"/>
          <w:sz w:val="20"/>
          <w:vertAlign w:val="baseline"/>
        </w:rPr>
        <w:t>4)</w:t>
      </w:r>
    </w:p>
    <w:p>
      <w:pPr>
        <w:tabs>
          <w:tab w:pos="4666" w:val="left" w:leader="none"/>
        </w:tabs>
        <w:spacing w:before="287"/>
        <w:ind w:left="3569" w:right="0" w:firstLine="0"/>
        <w:jc w:val="left"/>
        <w:rPr>
          <w:sz w:val="20"/>
        </w:rPr>
      </w:pPr>
      <w:r>
        <w:rPr>
          <w:color w:val="231F20"/>
          <w:w w:val="130"/>
          <w:sz w:val="20"/>
        </w:rPr>
        <w:t>0</w:t>
      </w:r>
      <w:r>
        <w:rPr>
          <w:color w:val="231F20"/>
          <w:spacing w:val="-4"/>
          <w:w w:val="130"/>
          <w:sz w:val="20"/>
        </w:rPr>
        <w:t> </w:t>
      </w:r>
      <w:r>
        <w:rPr>
          <w:i/>
          <w:color w:val="231F20"/>
          <w:spacing w:val="11"/>
          <w:w w:val="130"/>
          <w:sz w:val="20"/>
        </w:rPr>
        <w:t>&lt;</w:t>
      </w:r>
      <w:r>
        <w:rPr>
          <w:i/>
          <w:color w:val="231F20"/>
          <w:spacing w:val="-15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γ</w:t>
      </w:r>
      <w:r>
        <w:rPr>
          <w:i/>
          <w:color w:val="231F20"/>
          <w:spacing w:val="8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&lt;</w:t>
      </w:r>
      <w:r>
        <w:rPr>
          <w:i/>
          <w:color w:val="231F20"/>
          <w:spacing w:val="-4"/>
          <w:w w:val="130"/>
          <w:sz w:val="20"/>
        </w:rPr>
        <w:t> </w:t>
      </w:r>
      <w:r>
        <w:rPr>
          <w:color w:val="231F20"/>
          <w:w w:val="130"/>
          <w:sz w:val="20"/>
        </w:rPr>
        <w:t>1</w:t>
        <w:tab/>
        <w:t>(</w:t>
      </w:r>
      <w:r>
        <w:rPr>
          <w:i/>
          <w:color w:val="231F20"/>
          <w:w w:val="130"/>
          <w:sz w:val="20"/>
        </w:rPr>
        <w:t>C</w:t>
      </w:r>
      <w:r>
        <w:rPr>
          <w:color w:val="231F20"/>
          <w:w w:val="130"/>
          <w:sz w:val="20"/>
        </w:rPr>
        <w:t>5)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682"/>
      </w:pPr>
      <w:r>
        <w:rPr>
          <w:color w:val="231F20"/>
          <w:w w:val="110"/>
        </w:rPr>
        <w:t>(7.12)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7325" w:space="40"/>
            <w:col w:w="3075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07"/>
        <w:ind w:left="0" w:right="0" w:firstLine="0"/>
        <w:jc w:val="right"/>
        <w:rPr>
          <w:i/>
          <w:sz w:val="11"/>
        </w:rPr>
      </w:pPr>
      <w:r>
        <w:rPr/>
        <w:pict>
          <v:shape style="position:absolute;margin-left:281.451508pt;margin-top:35.201473pt;width:15.4pt;height:17.8pt;mso-position-horizontal-relative:page;mso-position-vertical-relative:paragraph;z-index:15802880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16"/>
                      <w:sz w:val="20"/>
                    </w:rPr>
                    <w:t>≤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15"/>
                      <w:sz w:val="20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88"/>
          <w:sz w:val="20"/>
        </w:rPr>
        <w:t>q</w:t>
      </w:r>
      <w:r>
        <w:rPr>
          <w:i/>
          <w:color w:val="231F20"/>
          <w:w w:val="118"/>
          <w:sz w:val="20"/>
          <w:vertAlign w:val="subscript"/>
        </w:rPr>
        <w:t>e</w:t>
      </w:r>
      <w:r>
        <w:rPr>
          <w:i/>
          <w:color w:val="231F20"/>
          <w:w w:val="198"/>
          <w:position w:val="-4"/>
          <w:sz w:val="11"/>
          <w:vertAlign w:val="baseline"/>
        </w:rPr>
        <w:t>i</w:t>
      </w:r>
    </w:p>
    <w:p>
      <w:pPr>
        <w:spacing w:line="177" w:lineRule="auto" w:before="107"/>
        <w:ind w:left="343" w:right="-16" w:firstLine="7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20"/>
          <w:sz w:val="15"/>
        </w:rPr>
        <w:t>max</w:t>
      </w:r>
      <w:r>
        <w:rPr>
          <w:i/>
          <w:color w:val="231F20"/>
          <w:spacing w:val="-38"/>
          <w:w w:val="120"/>
          <w:sz w:val="15"/>
        </w:rPr>
        <w:t> </w:t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22"/>
          <w:sz w:val="15"/>
          <w:vertAlign w:val="subscript"/>
        </w:rPr>
        <w:t>i</w:t>
      </w:r>
    </w:p>
    <w:p>
      <w:pPr>
        <w:spacing w:before="107"/>
        <w:ind w:left="197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C</w:t>
      </w:r>
      <w:r>
        <w:rPr>
          <w:color w:val="231F20"/>
          <w:w w:val="125"/>
          <w:sz w:val="20"/>
        </w:rPr>
        <w:t>6)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3785" w:space="40"/>
            <w:col w:w="667" w:space="39"/>
            <w:col w:w="5909"/>
          </w:cols>
        </w:sectPr>
      </w:pPr>
    </w:p>
    <w:p>
      <w:pPr>
        <w:spacing w:before="177"/>
        <w:ind w:left="3667" w:right="0" w:firstLine="0"/>
        <w:jc w:val="left"/>
        <w:rPr>
          <w:i/>
          <w:sz w:val="11"/>
        </w:rPr>
      </w:pPr>
      <w:r>
        <w:rPr/>
        <w:pict>
          <v:shape style="position:absolute;margin-left:249.009506pt;margin-top:-11.955829pt;width:15.4pt;height:17.8pt;mso-position-horizontal-relative:page;mso-position-vertical-relative:paragraph;z-index:15801344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16"/>
                      <w:sz w:val="20"/>
                    </w:rPr>
                    <w:t>≤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15"/>
                      <w:sz w:val="20"/>
                    </w:rPr>
                    <w:t>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53934pt;margin-top:14.733401pt;width:14.35pt;height:12.75pt;mso-position-horizontal-relative:page;mso-position-vertical-relative:paragraph;z-index:-20752896" type="#_x0000_t202" filled="false" stroked="false">
            <v:textbox inset="0,0,0,0">
              <w:txbxContent>
                <w:p>
                  <w:pPr>
                    <w:spacing w:line="105" w:lineRule="auto" w:before="21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88"/>
                      <w:position w:val="-10"/>
                      <w:sz w:val="20"/>
                    </w:rPr>
                    <w:t>q</w:t>
                  </w:r>
                  <w:r>
                    <w:rPr>
                      <w:i/>
                      <w:color w:val="231F20"/>
                      <w:spacing w:val="4"/>
                      <w:w w:val="103"/>
                      <w:position w:val="-12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  <w:r>
                    <w:rPr>
                      <w:i/>
                      <w:color w:val="231F20"/>
                      <w:w w:val="198"/>
                      <w:position w:val="-3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position w:val="-6"/>
          <w:sz w:val="15"/>
        </w:rPr>
        <w:t>q</w:t>
      </w:r>
      <w:r>
        <w:rPr>
          <w:i/>
          <w:color w:val="231F20"/>
          <w:w w:val="115"/>
          <w:sz w:val="11"/>
        </w:rPr>
        <w:t>req</w:t>
      </w:r>
    </w:p>
    <w:p>
      <w:pPr>
        <w:spacing w:before="38"/>
        <w:ind w:left="3734" w:right="0" w:firstLine="0"/>
        <w:jc w:val="lef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pStyle w:val="BodyText"/>
        <w:rPr>
          <w:i/>
          <w:sz w:val="15"/>
        </w:rPr>
      </w:pPr>
      <w:r>
        <w:rPr/>
        <w:br w:type="column"/>
      </w:r>
      <w:r>
        <w:rPr>
          <w:i/>
          <w:sz w:val="15"/>
        </w:rPr>
      </w:r>
    </w:p>
    <w:p>
      <w:pPr>
        <w:spacing w:line="153" w:lineRule="exact" w:before="1"/>
        <w:ind w:left="172" w:right="0" w:firstLine="0"/>
        <w:jc w:val="left"/>
        <w:rPr>
          <w:i/>
          <w:sz w:val="11"/>
        </w:rPr>
      </w:pPr>
      <w:r>
        <w:rPr>
          <w:i/>
          <w:color w:val="231F20"/>
          <w:w w:val="125"/>
          <w:position w:val="-4"/>
          <w:sz w:val="15"/>
        </w:rPr>
        <w:t>q</w:t>
      </w:r>
      <w:r>
        <w:rPr>
          <w:i/>
          <w:color w:val="231F20"/>
          <w:w w:val="125"/>
          <w:sz w:val="11"/>
        </w:rPr>
        <w:t>res</w:t>
      </w:r>
    </w:p>
    <w:p>
      <w:pPr>
        <w:spacing w:line="202" w:lineRule="exact" w:before="0"/>
        <w:ind w:left="-18" w:right="0" w:firstLine="0"/>
        <w:jc w:val="left"/>
        <w:rPr>
          <w:i/>
          <w:sz w:val="20"/>
        </w:rPr>
      </w:pPr>
      <w:r>
        <w:rPr/>
        <w:pict>
          <v:shape style="position:absolute;margin-left:267.137512pt;margin-top:5.683334pt;width:2.5pt;height:5.65pt;mso-position-horizontal-relative:page;mso-position-vertical-relative:paragraph;z-index:-207523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q</w:t>
      </w:r>
      <w:r>
        <w:rPr>
          <w:i/>
          <w:color w:val="231F20"/>
          <w:w w:val="110"/>
          <w:sz w:val="20"/>
          <w:vertAlign w:val="subscript"/>
        </w:rPr>
        <w:t>e</w:t>
      </w:r>
      <w:r>
        <w:rPr>
          <w:i/>
          <w:color w:val="231F20"/>
          <w:w w:val="110"/>
          <w:sz w:val="20"/>
          <w:vertAlign w:val="superscript"/>
        </w:rPr>
        <w:t>ei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spacing w:line="180" w:lineRule="auto" w:before="123"/>
        <w:ind w:left="343" w:right="-16" w:firstLine="7"/>
        <w:jc w:val="left"/>
        <w:rPr>
          <w:i/>
          <w:sz w:val="15"/>
        </w:rPr>
      </w:pPr>
      <w:r>
        <w:rPr>
          <w:i/>
          <w:color w:val="231F20"/>
          <w:w w:val="120"/>
          <w:sz w:val="15"/>
        </w:rPr>
        <w:t>max</w:t>
      </w:r>
      <w:r>
        <w:rPr>
          <w:i/>
          <w:color w:val="231F20"/>
          <w:spacing w:val="-38"/>
          <w:w w:val="120"/>
          <w:sz w:val="15"/>
        </w:rPr>
        <w:t> </w:t>
      </w:r>
      <w:r>
        <w:rPr>
          <w:i/>
          <w:color w:val="231F20"/>
          <w:w w:val="145"/>
          <w:sz w:val="15"/>
        </w:rPr>
        <w:t>f</w:t>
      </w:r>
    </w:p>
    <w:p>
      <w:pPr>
        <w:pStyle w:val="BodyText"/>
        <w:spacing w:before="2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before="0"/>
        <w:ind w:left="197" w:right="0" w:firstLine="0"/>
        <w:jc w:val="left"/>
        <w:rPr>
          <w:i/>
          <w:sz w:val="20"/>
        </w:rPr>
      </w:pP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C</w:t>
      </w:r>
      <w:r>
        <w:rPr>
          <w:color w:val="231F20"/>
          <w:w w:val="120"/>
          <w:sz w:val="20"/>
        </w:rPr>
        <w:t>7)</w:t>
      </w:r>
      <w:r>
        <w:rPr>
          <w:i/>
          <w:color w:val="231F20"/>
          <w:w w:val="120"/>
          <w:sz w:val="20"/>
        </w:rPr>
        <w:t>,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4" w:equalWidth="0">
            <w:col w:w="3944" w:space="40"/>
            <w:col w:w="450" w:space="39"/>
            <w:col w:w="667" w:space="40"/>
            <w:col w:w="5260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where, constraint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1 ensures that all cache allocation and accesses should only 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considered between cooperating edge servers, constraints </w:t>
      </w:r>
      <w:r>
        <w:rPr>
          <w:i/>
          <w:color w:val="231F20"/>
          <w:spacing w:val="12"/>
          <w:w w:val="105"/>
        </w:rPr>
        <w:t>C</w:t>
      </w:r>
      <w:r>
        <w:rPr>
          <w:color w:val="231F20"/>
          <w:spacing w:val="12"/>
          <w:w w:val="105"/>
        </w:rPr>
        <w:t>2</w:t>
      </w:r>
      <w:r>
        <w:rPr>
          <w:i/>
          <w:color w:val="231F20"/>
          <w:spacing w:val="12"/>
          <w:w w:val="105"/>
        </w:rPr>
        <w:t>,C</w:t>
      </w:r>
      <w:r>
        <w:rPr>
          <w:color w:val="231F20"/>
          <w:spacing w:val="12"/>
          <w:w w:val="105"/>
        </w:rPr>
        <w:t>3 </w:t>
      </w:r>
      <w:r>
        <w:rPr>
          <w:color w:val="231F20"/>
          <w:w w:val="105"/>
        </w:rPr>
        <w:t>and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4 ensure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 the total available cache is to be allocated from the available cache capacities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mobile devices and the cooperating servers, constraint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5 ensures that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size of the requested cache is less than the available cache and constraint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7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cache request and response queue sizes in the edge servers do not exceed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maximum speciﬁed value.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Since, this min max problem requires a decentralized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NP-hard.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2" w:val="left" w:leader="none"/>
        </w:tabs>
        <w:spacing w:line="240" w:lineRule="auto" w:before="59" w:after="0"/>
        <w:ind w:left="2201" w:right="0" w:hanging="773"/>
        <w:jc w:val="left"/>
      </w:pPr>
      <w:bookmarkStart w:name="_TOC_250016" w:id="42"/>
      <w:r>
        <w:rPr>
          <w:color w:val="231F20"/>
          <w:w w:val="120"/>
        </w:rPr>
        <w:t>Creating</w:t>
      </w:r>
      <w:r>
        <w:rPr>
          <w:color w:val="231F20"/>
          <w:spacing w:val="22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cooperative</w:t>
      </w:r>
      <w:r>
        <w:rPr>
          <w:color w:val="231F20"/>
          <w:spacing w:val="23"/>
          <w:w w:val="120"/>
        </w:rPr>
        <w:t> </w:t>
      </w:r>
      <w:r>
        <w:rPr>
          <w:color w:val="231F20"/>
          <w:w w:val="120"/>
        </w:rPr>
        <w:t>caching</w:t>
      </w:r>
      <w:r>
        <w:rPr>
          <w:color w:val="231F20"/>
          <w:spacing w:val="23"/>
          <w:w w:val="120"/>
        </w:rPr>
        <w:t> </w:t>
      </w:r>
      <w:bookmarkEnd w:id="42"/>
      <w:r>
        <w:rPr>
          <w:color w:val="231F20"/>
          <w:w w:val="120"/>
        </w:rPr>
        <w:t>unit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 MEC network environment is always changing depending on the number of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mobile devices connected, their capabilities and the eﬀective data throughput.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current network condition would inﬂuence the choice of cache allocations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distributions for optimum latency. Therefore, each edge server periodically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exchanges information with its one-hop neighbors and uses this information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determine the cooperative caching unit.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If multiple servers are one-hop away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an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edge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server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1"/>
          <w:w w:val="110"/>
        </w:rPr>
        <w:t>requesting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cache,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cooperation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unit.</w:t>
      </w:r>
    </w:p>
    <w:p>
      <w:pPr>
        <w:pStyle w:val="BodyText"/>
        <w:spacing w:before="169"/>
        <w:ind w:left="1429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unit,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queue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22"/>
        <w:ind w:left="1429"/>
        <w:rPr>
          <w:i/>
        </w:rPr>
      </w:pP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bscript"/>
        </w:rPr>
        <w:t>e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capacity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e</w:t>
      </w:r>
    </w:p>
    <w:p>
      <w:pPr>
        <w:pStyle w:val="BodyText"/>
        <w:spacing w:before="122"/>
        <w:ind w:left="36"/>
      </w:pPr>
      <w:r>
        <w:rPr/>
        <w:br w:type="column"/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request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queue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sizes</w:t>
      </w:r>
      <w:r>
        <w:rPr>
          <w:color w:val="231F20"/>
          <w:spacing w:val="-3"/>
          <w:w w:val="110"/>
        </w:rPr>
        <w:t> </w:t>
      </w: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perscript"/>
        </w:rPr>
        <w:t>req</w:t>
      </w:r>
      <w:r>
        <w:rPr>
          <w:i/>
          <w:color w:val="231F20"/>
          <w:spacing w:val="-9"/>
          <w:w w:val="110"/>
          <w:vertAlign w:val="baseline"/>
        </w:rPr>
        <w:t> </w:t>
      </w:r>
      <w:r>
        <w:rPr>
          <w:color w:val="231F20"/>
          <w:w w:val="130"/>
          <w:vertAlign w:val="baseline"/>
        </w:rPr>
        <w:t>+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3661" w:space="40"/>
            <w:col w:w="6739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501" w:lineRule="auto" w:before="97"/>
        <w:ind w:left="1429" w:right="1858"/>
      </w:pPr>
      <w:r>
        <w:rPr/>
        <w:pict>
          <v:shape style="position:absolute;margin-left:462.194122pt;margin-top:-15.379235pt;width:3.7pt;height:7.5pt;mso-position-horizontal-relative:page;mso-position-vertical-relative:paragraph;z-index:-207513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057434pt;margin-top:11.288951pt;width:3.7pt;height:7.5pt;mso-position-horizontal-relative:page;mso-position-vertical-relative:paragraph;z-index:-207508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perscript"/>
        </w:rPr>
        <w:t>res</w:t>
      </w:r>
      <w:r>
        <w:rPr>
          <w:color w:val="231F20"/>
          <w:w w:val="110"/>
          <w:vertAlign w:val="baseline"/>
        </w:rPr>
        <w:t>. In order to maximize performance, these parameters need to be minimized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resulting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reduced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processing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latencies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balanced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networking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performance.</w:t>
      </w:r>
    </w:p>
    <w:p>
      <w:pPr>
        <w:pStyle w:val="BodyText"/>
        <w:spacing w:before="175"/>
        <w:ind w:left="1429"/>
      </w:pPr>
      <w:r>
        <w:rPr>
          <w:color w:val="231F20"/>
          <w:w w:val="105"/>
        </w:rPr>
        <w:t>Each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completely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deﬁned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matrix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parameters</w:t>
      </w:r>
    </w:p>
    <w:p>
      <w:pPr>
        <w:spacing w:before="265"/>
        <w:ind w:left="0" w:right="437" w:firstLine="0"/>
        <w:jc w:val="center"/>
        <w:rPr>
          <w:sz w:val="20"/>
        </w:rPr>
      </w:pPr>
      <w:r>
        <w:rPr/>
        <w:pict>
          <v:shape style="position:absolute;margin-left:143.199295pt;margin-top:21.236975pt;width:2.5pt;height:5.65pt;mso-position-horizontal-relative:page;mso-position-vertical-relative:paragraph;z-index:-2074931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463303pt;margin-top:21.236975pt;width:2.5pt;height:5.65pt;mso-position-horizontal-relative:page;mso-position-vertical-relative:paragraph;z-index:-2074880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03653pt;margin-top:20.274897pt;width:3.85pt;height:7.5pt;mso-position-horizontal-relative:page;mso-position-vertical-relative:paragraph;z-index:-207482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374496pt;margin-top:21.236975pt;width:2.5pt;height:5.65pt;mso-position-horizontal-relative:page;mso-position-vertical-relative:paragraph;z-index:-2074777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893707pt;margin-top:21.236975pt;width:2.5pt;height:5.65pt;mso-position-horizontal-relative:page;mso-position-vertical-relative:paragraph;z-index:-2074726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w w:val="105"/>
          <w:sz w:val="20"/>
        </w:rPr>
        <w:t>C</w:t>
      </w:r>
      <w:r>
        <w:rPr>
          <w:i/>
          <w:color w:val="231F20"/>
          <w:w w:val="105"/>
          <w:sz w:val="20"/>
          <w:vertAlign w:val="subscript"/>
        </w:rPr>
        <w:t>e</w:t>
      </w:r>
      <w:r>
        <w:rPr>
          <w:i/>
          <w:color w:val="231F20"/>
          <w:spacing w:val="24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,</w:t>
      </w:r>
      <w:r>
        <w:rPr>
          <w:i/>
          <w:color w:val="231F20"/>
          <w:spacing w:val="-11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q</w:t>
      </w:r>
      <w:r>
        <w:rPr>
          <w:i/>
          <w:color w:val="231F20"/>
          <w:w w:val="105"/>
          <w:sz w:val="20"/>
          <w:vertAlign w:val="subscript"/>
        </w:rPr>
        <w:t>e</w:t>
      </w:r>
      <w:r>
        <w:rPr>
          <w:i/>
          <w:color w:val="231F20"/>
          <w:spacing w:val="25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,</w:t>
      </w:r>
      <w:r>
        <w:rPr>
          <w:i/>
          <w:color w:val="231F20"/>
          <w:spacing w:val="-12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q</w:t>
      </w:r>
      <w:r>
        <w:rPr>
          <w:i/>
          <w:color w:val="231F20"/>
          <w:w w:val="105"/>
          <w:sz w:val="20"/>
          <w:vertAlign w:val="superscript"/>
        </w:rPr>
        <w:t>e</w:t>
      </w:r>
      <w:r>
        <w:rPr>
          <w:i/>
          <w:color w:val="231F20"/>
          <w:w w:val="105"/>
          <w:sz w:val="20"/>
          <w:vertAlign w:val="baseline"/>
        </w:rPr>
        <w:t> </w:t>
      </w:r>
      <w:r>
        <w:rPr>
          <w:i/>
          <w:color w:val="231F20"/>
          <w:spacing w:val="27"/>
          <w:w w:val="105"/>
          <w:position w:val="17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,</w:t>
      </w:r>
      <w:r>
        <w:rPr>
          <w:color w:val="231F20"/>
          <w:spacing w:val="37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wherein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C</w:t>
      </w:r>
      <w:r>
        <w:rPr>
          <w:i/>
          <w:color w:val="231F20"/>
          <w:w w:val="105"/>
          <w:sz w:val="20"/>
          <w:vertAlign w:val="subscript"/>
        </w:rPr>
        <w:t>e</w:t>
      </w:r>
      <w:r>
        <w:rPr>
          <w:i/>
          <w:color w:val="231F20"/>
          <w:w w:val="105"/>
          <w:sz w:val="20"/>
          <w:vertAlign w:val="baseline"/>
        </w:rPr>
        <w:t>  </w:t>
      </w:r>
      <w:r>
        <w:rPr>
          <w:i/>
          <w:color w:val="231F20"/>
          <w:spacing w:val="11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is</w:t>
      </w:r>
      <w:r>
        <w:rPr>
          <w:color w:val="231F20"/>
          <w:spacing w:val="35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the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edge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server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capacity,</w:t>
      </w:r>
      <w:r>
        <w:rPr>
          <w:color w:val="231F20"/>
          <w:spacing w:val="37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q</w:t>
      </w:r>
      <w:r>
        <w:rPr>
          <w:i/>
          <w:color w:val="231F20"/>
          <w:w w:val="105"/>
          <w:sz w:val="20"/>
          <w:vertAlign w:val="subscript"/>
        </w:rPr>
        <w:t>e</w:t>
      </w:r>
      <w:r>
        <w:rPr>
          <w:i/>
          <w:color w:val="231F20"/>
          <w:w w:val="105"/>
          <w:sz w:val="20"/>
          <w:vertAlign w:val="baseline"/>
        </w:rPr>
        <w:t>  </w:t>
      </w:r>
      <w:r>
        <w:rPr>
          <w:i/>
          <w:color w:val="231F20"/>
          <w:spacing w:val="11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is</w:t>
      </w:r>
      <w:r>
        <w:rPr>
          <w:color w:val="231F20"/>
          <w:spacing w:val="35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the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size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of</w:t>
      </w:r>
      <w:r>
        <w:rPr>
          <w:color w:val="231F20"/>
          <w:spacing w:val="35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the</w:t>
      </w:r>
      <w:r>
        <w:rPr>
          <w:color w:val="231F20"/>
          <w:spacing w:val="34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pro-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129" w:lineRule="exact" w:before="116"/>
        <w:ind w:left="1405" w:right="1843"/>
        <w:jc w:val="center"/>
      </w:pPr>
      <w:r>
        <w:rPr>
          <w:color w:val="231F20"/>
          <w:w w:val="110"/>
        </w:rPr>
        <w:t>cessing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queue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i/>
          <w:color w:val="231F20"/>
          <w:w w:val="110"/>
        </w:rPr>
        <w:t>q</w:t>
      </w:r>
      <w:r>
        <w:rPr>
          <w:i/>
          <w:color w:val="231F20"/>
          <w:w w:val="110"/>
          <w:vertAlign w:val="superscript"/>
        </w:rPr>
        <w:t>ei</w:t>
      </w:r>
      <w:r>
        <w:rPr>
          <w:i/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q</w:t>
      </w:r>
      <w:r>
        <w:rPr>
          <w:i/>
          <w:color w:val="231F20"/>
          <w:w w:val="110"/>
          <w:vertAlign w:val="superscript"/>
        </w:rPr>
        <w:t>rec</w:t>
      </w:r>
      <w:r>
        <w:rPr>
          <w:i/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+</w:t>
      </w:r>
      <w:r>
        <w:rPr>
          <w:color w:val="231F20"/>
          <w:spacing w:val="-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q</w:t>
      </w:r>
      <w:r>
        <w:rPr>
          <w:i/>
          <w:color w:val="231F20"/>
          <w:w w:val="110"/>
          <w:vertAlign w:val="superscript"/>
        </w:rPr>
        <w:t>res</w:t>
      </w:r>
      <w:r>
        <w:rPr>
          <w:i/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size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forwarding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queue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</w:p>
    <w:p>
      <w:pPr>
        <w:tabs>
          <w:tab w:pos="3718" w:val="left" w:leader="none"/>
          <w:tab w:pos="4299" w:val="left" w:leader="none"/>
        </w:tabs>
        <w:spacing w:line="165" w:lineRule="exact" w:before="0"/>
        <w:ind w:left="3197" w:right="0" w:firstLine="0"/>
        <w:jc w:val="left"/>
        <w:rPr>
          <w:i/>
          <w:sz w:val="11"/>
        </w:rPr>
      </w:pPr>
      <w:r>
        <w:rPr>
          <w:i/>
          <w:color w:val="231F20"/>
          <w:w w:val="155"/>
          <w:position w:val="1"/>
          <w:sz w:val="15"/>
        </w:rPr>
        <w:t>f</w:t>
        <w:tab/>
      </w:r>
      <w:r>
        <w:rPr>
          <w:i/>
          <w:color w:val="231F20"/>
          <w:w w:val="155"/>
          <w:position w:val="2"/>
          <w:sz w:val="15"/>
        </w:rPr>
        <w:t>e</w:t>
      </w:r>
      <w:r>
        <w:rPr>
          <w:i/>
          <w:color w:val="231F20"/>
          <w:w w:val="155"/>
          <w:sz w:val="11"/>
        </w:rPr>
        <w:t>i</w:t>
        <w:tab/>
      </w:r>
      <w:r>
        <w:rPr>
          <w:i/>
          <w:color w:val="231F20"/>
          <w:w w:val="155"/>
          <w:position w:val="2"/>
          <w:sz w:val="15"/>
        </w:rPr>
        <w:t>e</w:t>
      </w:r>
      <w:r>
        <w:rPr>
          <w:i/>
          <w:color w:val="231F20"/>
          <w:w w:val="155"/>
          <w:sz w:val="11"/>
        </w:rPr>
        <w:t>i</w:t>
      </w:r>
    </w:p>
    <w:p>
      <w:pPr>
        <w:pStyle w:val="BodyText"/>
        <w:spacing w:before="5"/>
        <w:rPr>
          <w:i/>
          <w:sz w:val="12"/>
        </w:rPr>
      </w:pPr>
    </w:p>
    <w:p>
      <w:pPr>
        <w:pStyle w:val="BodyText"/>
        <w:spacing w:before="63"/>
        <w:ind w:left="1429"/>
      </w:pPr>
      <w:r>
        <w:rPr>
          <w:color w:val="231F20"/>
          <w:w w:val="105"/>
        </w:rPr>
        <w:t>requests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responses.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Now,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usability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given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by: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16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40"/>
          <w:sz w:val="20"/>
        </w:rPr>
        <w:t>U</w:t>
      </w:r>
      <w:r>
        <w:rPr>
          <w:i/>
          <w:color w:val="231F20"/>
          <w:w w:val="140"/>
          <w:sz w:val="20"/>
          <w:vertAlign w:val="subscript"/>
        </w:rPr>
        <w:t>i</w:t>
      </w:r>
      <w:r>
        <w:rPr>
          <w:i/>
          <w:color w:val="231F20"/>
          <w:spacing w:val="-7"/>
          <w:w w:val="14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  <w:r>
        <w:rPr>
          <w:color w:val="231F20"/>
          <w:spacing w:val="-16"/>
          <w:w w:val="140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α</w:t>
      </w:r>
      <w:r>
        <w:rPr>
          <w:i/>
          <w:color w:val="231F20"/>
          <w:spacing w:val="3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C</w:t>
      </w:r>
      <w:r>
        <w:rPr>
          <w:i/>
          <w:color w:val="231F20"/>
          <w:w w:val="140"/>
          <w:sz w:val="20"/>
          <w:vertAlign w:val="subscript"/>
        </w:rPr>
        <w:t>e</w:t>
      </w:r>
      <w:r>
        <w:rPr>
          <w:i/>
          <w:color w:val="231F20"/>
          <w:w w:val="140"/>
          <w:position w:val="-4"/>
          <w:sz w:val="11"/>
          <w:vertAlign w:val="baseline"/>
        </w:rPr>
        <w:t>i</w:t>
      </w:r>
    </w:p>
    <w:p>
      <w:pPr>
        <w:spacing w:before="116"/>
        <w:ind w:left="2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i/>
          <w:color w:val="231F20"/>
          <w:w w:val="86"/>
          <w:sz w:val="20"/>
        </w:rPr>
        <w:t>δ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pacing w:val="-7"/>
          <w:w w:val="88"/>
          <w:sz w:val="20"/>
        </w:rPr>
        <w:t>q</w:t>
      </w:r>
      <w:r>
        <w:rPr>
          <w:i/>
          <w:color w:val="231F20"/>
          <w:spacing w:val="-6"/>
          <w:w w:val="118"/>
          <w:sz w:val="20"/>
          <w:vertAlign w:val="subscript"/>
        </w:rPr>
        <w:t>e</w:t>
      </w:r>
      <w:r>
        <w:rPr>
          <w:i/>
          <w:color w:val="231F20"/>
          <w:spacing w:val="-6"/>
          <w:w w:val="198"/>
          <w:position w:val="-4"/>
          <w:sz w:val="11"/>
          <w:vertAlign w:val="baseline"/>
        </w:rPr>
        <w:t>i</w:t>
      </w:r>
    </w:p>
    <w:p>
      <w:pPr>
        <w:tabs>
          <w:tab w:pos="2607" w:val="left" w:leader="none"/>
        </w:tabs>
        <w:spacing w:before="116"/>
        <w:ind w:left="2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0"/>
          <w:sz w:val="20"/>
        </w:rPr>
        <w:t>ρ</w:t>
      </w:r>
      <w:r>
        <w:rPr>
          <w:i/>
          <w:color w:val="231F20"/>
          <w:spacing w:val="8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q</w:t>
      </w:r>
      <w:r>
        <w:rPr>
          <w:i/>
          <w:color w:val="231F20"/>
          <w:w w:val="120"/>
          <w:sz w:val="20"/>
          <w:vertAlign w:val="superscript"/>
        </w:rPr>
        <w:t>ei</w:t>
      </w:r>
      <w:r>
        <w:rPr>
          <w:i/>
          <w:color w:val="231F20"/>
          <w:w w:val="120"/>
          <w:sz w:val="20"/>
          <w:vertAlign w:val="baseline"/>
        </w:rPr>
        <w:t>,</w:t>
        <w:tab/>
      </w:r>
      <w:r>
        <w:rPr>
          <w:color w:val="231F20"/>
          <w:w w:val="120"/>
          <w:sz w:val="20"/>
          <w:vertAlign w:val="baseline"/>
        </w:rPr>
        <w:t>(7.13)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759" w:space="40"/>
            <w:col w:w="601" w:space="39"/>
            <w:col w:w="5001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spacing w:line="114" w:lineRule="exact" w:before="70"/>
        <w:ind w:left="3175" w:right="1294" w:firstLine="0"/>
        <w:jc w:val="center"/>
        <w:rPr>
          <w:i/>
          <w:sz w:val="15"/>
        </w:rPr>
      </w:pPr>
      <w:r>
        <w:rPr/>
        <w:pict>
          <v:shape style="position:absolute;margin-left:352.127686pt;margin-top:-33.058632pt;width:3.85pt;height:7.5pt;mso-position-horizontal-relative:page;mso-position-vertical-relative:paragraph;z-index:-207503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22"/>
          <w:sz w:val="15"/>
          <w:vertAlign w:val="subscript"/>
        </w:rPr>
        <w:t>i</w:t>
      </w:r>
    </w:p>
    <w:p>
      <w:pPr>
        <w:tabs>
          <w:tab w:pos="4878" w:val="left" w:leader="none"/>
        </w:tabs>
        <w:spacing w:line="151" w:lineRule="auto" w:before="0"/>
        <w:ind w:left="0" w:right="438" w:firstLine="0"/>
        <w:jc w:val="center"/>
        <w:rPr>
          <w:sz w:val="20"/>
        </w:rPr>
      </w:pPr>
      <w:r>
        <w:rPr/>
        <w:pict>
          <v:shape style="position:absolute;margin-left:360.561707pt;margin-top:4.252430pt;width:3.85pt;height:7.5pt;mso-position-horizontal-relative:page;mso-position-vertical-relative:paragraph;z-index:-207498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4"/>
          <w:sz w:val="20"/>
        </w:rPr>
        <w:t>wherein,</w:t>
      </w:r>
      <w:r>
        <w:rPr>
          <w:color w:val="231F20"/>
          <w:spacing w:val="22"/>
          <w:sz w:val="20"/>
        </w:rPr>
        <w:t> </w:t>
      </w:r>
      <w:r>
        <w:rPr>
          <w:i/>
          <w:color w:val="231F20"/>
          <w:spacing w:val="7"/>
          <w:w w:val="110"/>
          <w:sz w:val="20"/>
        </w:rPr>
        <w:t>σ</w:t>
      </w:r>
      <w:r>
        <w:rPr>
          <w:color w:val="231F20"/>
          <w:w w:val="113"/>
          <w:sz w:val="20"/>
        </w:rPr>
        <w:t>,</w:t>
      </w:r>
      <w:r>
        <w:rPr>
          <w:color w:val="231F20"/>
          <w:spacing w:val="22"/>
          <w:sz w:val="20"/>
        </w:rPr>
        <w:t> </w:t>
      </w:r>
      <w:r>
        <w:rPr>
          <w:i/>
          <w:color w:val="231F20"/>
          <w:w w:val="86"/>
          <w:sz w:val="20"/>
        </w:rPr>
        <w:t>δ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color w:val="231F20"/>
          <w:w w:val="107"/>
          <w:sz w:val="20"/>
        </w:rPr>
        <w:t>and</w:t>
      </w:r>
      <w:r>
        <w:rPr>
          <w:color w:val="231F20"/>
          <w:spacing w:val="21"/>
          <w:sz w:val="20"/>
        </w:rPr>
        <w:t> </w:t>
      </w:r>
      <w:r>
        <w:rPr>
          <w:i/>
          <w:color w:val="231F20"/>
          <w:w w:val="104"/>
          <w:sz w:val="20"/>
        </w:rPr>
        <w:t>ρ</w:t>
      </w:r>
      <w:r>
        <w:rPr>
          <w:i/>
          <w:color w:val="231F20"/>
          <w:spacing w:val="21"/>
          <w:sz w:val="20"/>
        </w:rPr>
        <w:t> </w:t>
      </w:r>
      <w:r>
        <w:rPr>
          <w:color w:val="231F20"/>
          <w:w w:val="103"/>
          <w:sz w:val="20"/>
        </w:rPr>
        <w:t>are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118"/>
          <w:sz w:val="20"/>
        </w:rPr>
        <w:t>t</w:t>
      </w:r>
      <w:r>
        <w:rPr>
          <w:color w:val="231F20"/>
          <w:w w:val="100"/>
          <w:sz w:val="20"/>
        </w:rPr>
        <w:t>he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-6"/>
          <w:w w:val="103"/>
          <w:sz w:val="20"/>
        </w:rPr>
        <w:t>w</w:t>
      </w:r>
      <w:r>
        <w:rPr>
          <w:color w:val="231F20"/>
          <w:w w:val="91"/>
          <w:sz w:val="20"/>
        </w:rPr>
        <w:t>e</w:t>
      </w:r>
      <w:r>
        <w:rPr>
          <w:color w:val="231F20"/>
          <w:w w:val="111"/>
          <w:sz w:val="20"/>
        </w:rPr>
        <w:t>ig</w:t>
      </w:r>
      <w:r>
        <w:rPr>
          <w:color w:val="231F20"/>
          <w:spacing w:val="-6"/>
          <w:w w:val="111"/>
          <w:sz w:val="20"/>
        </w:rPr>
        <w:t>h</w:t>
      </w:r>
      <w:r>
        <w:rPr>
          <w:color w:val="231F20"/>
          <w:w w:val="118"/>
          <w:sz w:val="20"/>
        </w:rPr>
        <w:t>t</w:t>
      </w:r>
      <w:r>
        <w:rPr>
          <w:color w:val="231F20"/>
          <w:w w:val="103"/>
          <w:sz w:val="20"/>
        </w:rPr>
        <w:t>s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97"/>
          <w:sz w:val="20"/>
        </w:rPr>
        <w:t>o</w:t>
      </w:r>
      <w:r>
        <w:rPr>
          <w:color w:val="231F20"/>
          <w:w w:val="102"/>
          <w:sz w:val="20"/>
        </w:rPr>
        <w:t>f</w:t>
      </w:r>
      <w:r>
        <w:rPr>
          <w:color w:val="231F20"/>
          <w:spacing w:val="21"/>
          <w:sz w:val="20"/>
        </w:rPr>
        <w:t> </w:t>
      </w: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18"/>
          <w:sz w:val="20"/>
          <w:vertAlign w:val="subscript"/>
        </w:rPr>
        <w:t>e</w:t>
      </w:r>
      <w:r>
        <w:rPr>
          <w:i/>
          <w:color w:val="231F20"/>
          <w:w w:val="198"/>
          <w:position w:val="-4"/>
          <w:sz w:val="11"/>
          <w:vertAlign w:val="baseline"/>
        </w:rPr>
        <w:t>i</w:t>
      </w:r>
      <w:r>
        <w:rPr>
          <w:i/>
          <w:color w:val="231F20"/>
          <w:spacing w:val="-7"/>
          <w:position w:val="-4"/>
          <w:sz w:val="11"/>
          <w:vertAlign w:val="baseline"/>
        </w:rPr>
        <w:t> </w:t>
      </w:r>
      <w:r>
        <w:rPr>
          <w:color w:val="231F20"/>
          <w:w w:val="113"/>
          <w:sz w:val="20"/>
          <w:vertAlign w:val="baseline"/>
        </w:rPr>
        <w:t>,</w:t>
      </w:r>
      <w:r>
        <w:rPr>
          <w:color w:val="231F20"/>
          <w:spacing w:val="22"/>
          <w:sz w:val="20"/>
          <w:vertAlign w:val="baseline"/>
        </w:rPr>
        <w:t> </w:t>
      </w:r>
      <w:r>
        <w:rPr>
          <w:i/>
          <w:color w:val="231F20"/>
          <w:w w:val="88"/>
          <w:sz w:val="20"/>
          <w:vertAlign w:val="baseline"/>
        </w:rPr>
        <w:t>q</w:t>
      </w:r>
      <w:r>
        <w:rPr>
          <w:i/>
          <w:color w:val="231F20"/>
          <w:w w:val="118"/>
          <w:sz w:val="20"/>
          <w:vertAlign w:val="subscript"/>
        </w:rPr>
        <w:t>e</w:t>
      </w:r>
      <w:r>
        <w:rPr>
          <w:i/>
          <w:color w:val="231F20"/>
          <w:w w:val="198"/>
          <w:position w:val="-4"/>
          <w:sz w:val="11"/>
          <w:vertAlign w:val="baseline"/>
        </w:rPr>
        <w:t>i</w:t>
      </w:r>
      <w:r>
        <w:rPr>
          <w:i/>
          <w:color w:val="231F20"/>
          <w:position w:val="-4"/>
          <w:sz w:val="11"/>
          <w:vertAlign w:val="baseline"/>
        </w:rPr>
        <w:t>  </w:t>
      </w:r>
      <w:r>
        <w:rPr>
          <w:i/>
          <w:color w:val="231F20"/>
          <w:spacing w:val="11"/>
          <w:position w:val="-4"/>
          <w:sz w:val="11"/>
          <w:vertAlign w:val="baseline"/>
        </w:rPr>
        <w:t> </w:t>
      </w:r>
      <w:r>
        <w:rPr>
          <w:color w:val="231F20"/>
          <w:w w:val="107"/>
          <w:sz w:val="20"/>
          <w:vertAlign w:val="baseline"/>
        </w:rPr>
        <w:t>and</w:t>
      </w:r>
      <w:r>
        <w:rPr>
          <w:color w:val="231F20"/>
          <w:spacing w:val="21"/>
          <w:sz w:val="20"/>
          <w:vertAlign w:val="baseline"/>
        </w:rPr>
        <w:t> </w:t>
      </w:r>
      <w:r>
        <w:rPr>
          <w:i/>
          <w:color w:val="231F20"/>
          <w:w w:val="88"/>
          <w:sz w:val="20"/>
          <w:vertAlign w:val="baseline"/>
        </w:rPr>
        <w:t>q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03"/>
          <w:sz w:val="20"/>
          <w:vertAlign w:val="baseline"/>
        </w:rPr>
        <w:t>res</w:t>
      </w:r>
      <w:r>
        <w:rPr>
          <w:color w:val="231F20"/>
          <w:spacing w:val="5"/>
          <w:w w:val="103"/>
          <w:sz w:val="20"/>
          <w:vertAlign w:val="baseline"/>
        </w:rPr>
        <w:t>p</w:t>
      </w:r>
      <w:r>
        <w:rPr>
          <w:color w:val="231F20"/>
          <w:w w:val="110"/>
          <w:sz w:val="20"/>
          <w:vertAlign w:val="baseline"/>
        </w:rPr>
        <w:t>ecti</w:t>
      </w:r>
      <w:r>
        <w:rPr>
          <w:color w:val="231F20"/>
          <w:spacing w:val="-6"/>
          <w:w w:val="110"/>
          <w:sz w:val="20"/>
          <w:vertAlign w:val="baseline"/>
        </w:rPr>
        <w:t>v</w:t>
      </w:r>
      <w:r>
        <w:rPr>
          <w:color w:val="231F20"/>
          <w:w w:val="108"/>
          <w:sz w:val="20"/>
          <w:vertAlign w:val="baseline"/>
        </w:rPr>
        <w:t>el</w:t>
      </w:r>
      <w:r>
        <w:rPr>
          <w:color w:val="231F20"/>
          <w:spacing w:val="-17"/>
          <w:w w:val="108"/>
          <w:sz w:val="20"/>
          <w:vertAlign w:val="baseline"/>
        </w:rPr>
        <w:t>y</w:t>
      </w:r>
      <w:r>
        <w:rPr>
          <w:color w:val="231F20"/>
          <w:w w:val="112"/>
          <w:sz w:val="20"/>
          <w:vertAlign w:val="baseline"/>
        </w:rPr>
        <w:t>.</w:t>
      </w:r>
      <w:r>
        <w:rPr>
          <w:color w:val="231F20"/>
          <w:sz w:val="20"/>
          <w:vertAlign w:val="baseline"/>
        </w:rPr>
        <w:t>  </w:t>
      </w:r>
      <w:r>
        <w:rPr>
          <w:color w:val="231F20"/>
          <w:w w:val="116"/>
          <w:sz w:val="20"/>
          <w:vertAlign w:val="baseline"/>
        </w:rPr>
        <w:t>The</w:t>
      </w:r>
      <w:r>
        <w:rPr>
          <w:color w:val="231F20"/>
          <w:spacing w:val="21"/>
          <w:sz w:val="20"/>
          <w:vertAlign w:val="baseline"/>
        </w:rPr>
        <w:t> </w:t>
      </w:r>
      <w:r>
        <w:rPr>
          <w:color w:val="231F20"/>
          <w:spacing w:val="-6"/>
          <w:w w:val="103"/>
          <w:sz w:val="20"/>
          <w:vertAlign w:val="baseline"/>
        </w:rPr>
        <w:t>w</w:t>
      </w:r>
      <w:r>
        <w:rPr>
          <w:color w:val="231F20"/>
          <w:w w:val="105"/>
          <w:sz w:val="20"/>
          <w:vertAlign w:val="baseline"/>
        </w:rPr>
        <w:t>eig</w:t>
      </w:r>
      <w:r>
        <w:rPr>
          <w:color w:val="231F20"/>
          <w:spacing w:val="-6"/>
          <w:w w:val="105"/>
          <w:sz w:val="20"/>
          <w:vertAlign w:val="baseline"/>
        </w:rPr>
        <w:t>h</w:t>
      </w:r>
      <w:r>
        <w:rPr>
          <w:color w:val="231F20"/>
          <w:w w:val="110"/>
          <w:sz w:val="20"/>
          <w:vertAlign w:val="baseline"/>
        </w:rPr>
        <w:t>ts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64"/>
        <w:ind w:left="1405" w:right="1843"/>
        <w:jc w:val="center"/>
      </w:pPr>
      <w:r>
        <w:rPr>
          <w:color w:val="231F20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determined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variances</w:t>
      </w:r>
      <w:r>
        <w:rPr>
          <w:color w:val="231F20"/>
          <w:spacing w:val="44"/>
          <w:w w:val="105"/>
        </w:rPr>
        <w:t> </w:t>
      </w:r>
      <w:r>
        <w:rPr>
          <w:i/>
          <w:color w:val="231F20"/>
          <w:w w:val="105"/>
        </w:rPr>
        <w:t>νC</w:t>
      </w:r>
      <w:r>
        <w:rPr>
          <w:i/>
          <w:color w:val="231F20"/>
          <w:w w:val="105"/>
          <w:vertAlign w:val="subscript"/>
        </w:rPr>
        <w:t>e</w:t>
      </w:r>
      <w:r>
        <w:rPr>
          <w:color w:val="231F20"/>
          <w:w w:val="105"/>
          <w:vertAlign w:val="baseline"/>
        </w:rPr>
        <w:t>,  </w:t>
      </w:r>
      <w:r>
        <w:rPr>
          <w:i/>
          <w:color w:val="231F20"/>
          <w:w w:val="105"/>
          <w:vertAlign w:val="baseline"/>
        </w:rPr>
        <w:t>νq </w:t>
      </w:r>
      <w:r>
        <w:rPr>
          <w:i/>
          <w:color w:val="231F20"/>
          <w:spacing w:val="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43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νq</w:t>
      </w:r>
      <w:r>
        <w:rPr>
          <w:i/>
          <w:color w:val="231F20"/>
          <w:w w:val="105"/>
          <w:vertAlign w:val="subscript"/>
        </w:rPr>
        <w:t>f</w:t>
      </w:r>
      <w:r>
        <w:rPr>
          <w:i/>
          <w:color w:val="231F20"/>
          <w:spacing w:val="-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.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Therefore,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  <w:spacing w:before="5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1797" w:val="left" w:leader="none"/>
        </w:tabs>
        <w:spacing w:line="332" w:lineRule="exact" w:before="1"/>
        <w:ind w:left="869" w:right="0" w:firstLine="0"/>
        <w:jc w:val="left"/>
        <w:rPr>
          <w:i/>
          <w:sz w:val="11"/>
        </w:rPr>
      </w:pPr>
      <w:r>
        <w:rPr/>
        <w:pict>
          <v:line style="position:absolute;mso-position-horizontal-relative:page;mso-position-vertical-relative:paragraph;z-index:-20746752" from="281.112pt,14.007519pt" to="347.589pt,14.007519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40"/>
          <w:sz w:val="20"/>
        </w:rPr>
        <w:t>γ</w:t>
      </w:r>
      <w:r>
        <w:rPr>
          <w:i/>
          <w:color w:val="231F20"/>
          <w:spacing w:val="5"/>
          <w:w w:val="140"/>
          <w:sz w:val="20"/>
        </w:rPr>
        <w:t> </w:t>
      </w:r>
      <w:r>
        <w:rPr>
          <w:color w:val="231F20"/>
          <w:w w:val="140"/>
          <w:sz w:val="20"/>
        </w:rPr>
        <w:t>=</w:t>
        <w:tab/>
      </w:r>
      <w:r>
        <w:rPr>
          <w:i/>
          <w:color w:val="231F20"/>
          <w:w w:val="140"/>
          <w:position w:val="14"/>
          <w:sz w:val="20"/>
        </w:rPr>
        <w:t>ν</w:t>
      </w:r>
      <w:r>
        <w:rPr>
          <w:i/>
          <w:color w:val="231F20"/>
          <w:w w:val="140"/>
          <w:position w:val="11"/>
          <w:sz w:val="15"/>
        </w:rPr>
        <w:t>C</w:t>
      </w:r>
      <w:r>
        <w:rPr>
          <w:i/>
          <w:color w:val="231F20"/>
          <w:w w:val="140"/>
          <w:position w:val="9"/>
          <w:sz w:val="11"/>
        </w:rPr>
        <w:t>e</w:t>
      </w:r>
    </w:p>
    <w:p>
      <w:pPr>
        <w:spacing w:line="172" w:lineRule="auto" w:before="0"/>
        <w:ind w:left="1283" w:right="0" w:firstLine="0"/>
        <w:jc w:val="left"/>
        <w:rPr>
          <w:i/>
          <w:sz w:val="11"/>
        </w:rPr>
      </w:pPr>
      <w:r>
        <w:rPr>
          <w:i/>
          <w:color w:val="231F20"/>
          <w:w w:val="130"/>
          <w:sz w:val="20"/>
        </w:rPr>
        <w:t>ν</w:t>
      </w:r>
      <w:r>
        <w:rPr>
          <w:i/>
          <w:color w:val="231F20"/>
          <w:w w:val="130"/>
          <w:sz w:val="20"/>
          <w:vertAlign w:val="subscript"/>
        </w:rPr>
        <w:t>C</w:t>
      </w:r>
      <w:r>
        <w:rPr>
          <w:i/>
          <w:color w:val="231F20"/>
          <w:w w:val="130"/>
          <w:position w:val="-4"/>
          <w:sz w:val="11"/>
          <w:vertAlign w:val="baseline"/>
        </w:rPr>
        <w:t>e </w:t>
      </w:r>
      <w:r>
        <w:rPr>
          <w:i/>
          <w:color w:val="231F20"/>
          <w:spacing w:val="1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4"/>
          <w:sz w:val="11"/>
          <w:vertAlign w:val="baseline"/>
        </w:rPr>
        <w:t>e </w:t>
      </w:r>
      <w:r>
        <w:rPr>
          <w:i/>
          <w:color w:val="231F20"/>
          <w:spacing w:val="1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1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5"/>
          <w:sz w:val="11"/>
          <w:vertAlign w:val="baseline"/>
        </w:rPr>
        <w:t>f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1"/>
        <w:rPr>
          <w:i/>
          <w:sz w:val="26"/>
        </w:rPr>
      </w:pPr>
    </w:p>
    <w:p>
      <w:pPr>
        <w:tabs>
          <w:tab w:pos="2206" w:val="left" w:leader="none"/>
        </w:tabs>
        <w:spacing w:before="0"/>
        <w:ind w:left="14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(7.14)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3180" w:space="40"/>
            <w:col w:w="2581" w:space="39"/>
            <w:col w:w="4600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tabs>
          <w:tab w:pos="5028" w:val="left" w:leader="none"/>
          <w:tab w:pos="5822" w:val="left" w:leader="none"/>
          <w:tab w:pos="8046" w:val="left" w:leader="none"/>
        </w:tabs>
        <w:spacing w:line="332" w:lineRule="exact" w:before="92"/>
        <w:ind w:left="4098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δ</w:t>
      </w:r>
      <w:r>
        <w:rPr>
          <w:i/>
          <w:color w:val="231F20"/>
          <w:spacing w:val="12"/>
          <w:w w:val="115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rFonts w:ascii="Times New Roman" w:hAnsi="Times New Roman"/>
          <w:color w:val="231F20"/>
          <w:w w:val="130"/>
          <w:position w:val="14"/>
          <w:sz w:val="20"/>
          <w:u w:val="single" w:color="231F20"/>
        </w:rPr>
        <w:tab/>
      </w:r>
      <w:r>
        <w:rPr>
          <w:i/>
          <w:color w:val="231F20"/>
          <w:w w:val="115"/>
          <w:position w:val="14"/>
          <w:sz w:val="20"/>
          <w:u w:val="single" w:color="231F20"/>
        </w:rPr>
        <w:t>ν</w:t>
      </w:r>
      <w:r>
        <w:rPr>
          <w:i/>
          <w:color w:val="231F20"/>
          <w:w w:val="115"/>
          <w:position w:val="11"/>
          <w:sz w:val="15"/>
          <w:u w:val="single" w:color="231F20"/>
        </w:rPr>
        <w:t>q</w:t>
      </w:r>
      <w:r>
        <w:rPr>
          <w:i/>
          <w:color w:val="231F20"/>
          <w:w w:val="115"/>
          <w:position w:val="9"/>
          <w:sz w:val="11"/>
          <w:u w:val="single" w:color="231F20"/>
        </w:rPr>
        <w:t>e</w:t>
        <w:tab/>
      </w:r>
      <w:r>
        <w:rPr>
          <w:i/>
          <w:color w:val="231F20"/>
          <w:w w:val="115"/>
          <w:sz w:val="20"/>
        </w:rPr>
        <w:t>,</w:t>
        <w:tab/>
      </w:r>
      <w:r>
        <w:rPr>
          <w:color w:val="231F20"/>
          <w:w w:val="115"/>
          <w:sz w:val="20"/>
        </w:rPr>
        <w:t>(7.15)</w:t>
      </w:r>
    </w:p>
    <w:p>
      <w:pPr>
        <w:spacing w:line="172" w:lineRule="auto" w:before="0"/>
        <w:ind w:left="1406" w:right="1560" w:firstLine="0"/>
        <w:jc w:val="center"/>
        <w:rPr>
          <w:i/>
          <w:sz w:val="11"/>
        </w:rPr>
      </w:pPr>
      <w:r>
        <w:rPr>
          <w:i/>
          <w:color w:val="231F20"/>
          <w:w w:val="130"/>
          <w:sz w:val="20"/>
        </w:rPr>
        <w:t>ν</w:t>
      </w:r>
      <w:r>
        <w:rPr>
          <w:i/>
          <w:color w:val="231F20"/>
          <w:w w:val="130"/>
          <w:sz w:val="20"/>
          <w:vertAlign w:val="subscript"/>
        </w:rPr>
        <w:t>C</w:t>
      </w:r>
      <w:r>
        <w:rPr>
          <w:i/>
          <w:color w:val="231F20"/>
          <w:w w:val="130"/>
          <w:position w:val="-4"/>
          <w:sz w:val="11"/>
          <w:vertAlign w:val="baseline"/>
        </w:rPr>
        <w:t>e</w:t>
      </w:r>
      <w:r>
        <w:rPr>
          <w:i/>
          <w:color w:val="231F20"/>
          <w:spacing w:val="6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0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4"/>
          <w:sz w:val="11"/>
          <w:vertAlign w:val="baseline"/>
        </w:rPr>
        <w:t>e </w:t>
      </w:r>
      <w:r>
        <w:rPr>
          <w:i/>
          <w:color w:val="231F20"/>
          <w:spacing w:val="5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0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5"/>
          <w:sz w:val="11"/>
          <w:vertAlign w:val="baseline"/>
        </w:rPr>
        <w:t>f</w:t>
      </w:r>
    </w:p>
    <w:p>
      <w:pPr>
        <w:spacing w:line="213" w:lineRule="exact" w:before="154"/>
        <w:ind w:left="1406" w:right="1553" w:firstLine="0"/>
        <w:jc w:val="center"/>
        <w:rPr>
          <w:i/>
          <w:sz w:val="11"/>
        </w:rPr>
      </w:pPr>
      <w:r>
        <w:rPr>
          <w:i/>
          <w:color w:val="231F20"/>
          <w:w w:val="112"/>
          <w:position w:val="1"/>
          <w:sz w:val="20"/>
        </w:rPr>
        <w:t>ν</w:t>
      </w:r>
      <w:r>
        <w:rPr>
          <w:i/>
          <w:color w:val="231F20"/>
          <w:spacing w:val="5"/>
          <w:w w:val="92"/>
          <w:position w:val="-6"/>
          <w:sz w:val="15"/>
        </w:rPr>
        <w:t>q</w:t>
      </w:r>
      <w:r>
        <w:rPr>
          <w:i/>
          <w:color w:val="231F20"/>
          <w:w w:val="200"/>
          <w:sz w:val="11"/>
        </w:rPr>
        <w:t>f</w:t>
      </w:r>
    </w:p>
    <w:p>
      <w:pPr>
        <w:spacing w:after="0" w:line="213" w:lineRule="exact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195" w:val="left" w:leader="none"/>
        </w:tabs>
        <w:spacing w:line="172" w:lineRule="exact" w:before="0"/>
        <w:ind w:left="4094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0746240" from="280.824005pt,5.925344pt" to="347.301005pt,5.925344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20"/>
          <w:sz w:val="20"/>
        </w:rPr>
        <w:t>ρ</w:t>
      </w:r>
      <w:r>
        <w:rPr>
          <w:i/>
          <w:color w:val="231F20"/>
          <w:spacing w:val="3"/>
          <w:w w:val="120"/>
          <w:sz w:val="20"/>
        </w:rPr>
        <w:t> </w:t>
      </w:r>
      <w:r>
        <w:rPr>
          <w:color w:val="231F20"/>
          <w:w w:val="140"/>
          <w:sz w:val="20"/>
        </w:rPr>
        <w:t>=</w:t>
        <w:tab/>
      </w:r>
      <w:r>
        <w:rPr>
          <w:i/>
          <w:color w:val="231F20"/>
          <w:w w:val="120"/>
          <w:sz w:val="20"/>
          <w:vertAlign w:val="superscript"/>
        </w:rPr>
        <w:t>e</w:t>
      </w:r>
    </w:p>
    <w:p>
      <w:pPr>
        <w:spacing w:line="172" w:lineRule="auto" w:before="0"/>
        <w:ind w:left="4496" w:right="0" w:firstLine="0"/>
        <w:jc w:val="left"/>
        <w:rPr>
          <w:i/>
          <w:sz w:val="11"/>
        </w:rPr>
      </w:pPr>
      <w:r>
        <w:rPr>
          <w:i/>
          <w:color w:val="231F20"/>
          <w:w w:val="130"/>
          <w:sz w:val="20"/>
        </w:rPr>
        <w:t>ν</w:t>
      </w:r>
      <w:r>
        <w:rPr>
          <w:i/>
          <w:color w:val="231F20"/>
          <w:w w:val="130"/>
          <w:sz w:val="20"/>
          <w:vertAlign w:val="subscript"/>
        </w:rPr>
        <w:t>C</w:t>
      </w:r>
      <w:r>
        <w:rPr>
          <w:i/>
          <w:color w:val="231F20"/>
          <w:w w:val="130"/>
          <w:position w:val="-4"/>
          <w:sz w:val="11"/>
          <w:vertAlign w:val="baseline"/>
        </w:rPr>
        <w:t>e </w:t>
      </w:r>
      <w:r>
        <w:rPr>
          <w:i/>
          <w:color w:val="231F20"/>
          <w:spacing w:val="1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4"/>
          <w:sz w:val="11"/>
          <w:vertAlign w:val="baseline"/>
        </w:rPr>
        <w:t>e </w:t>
      </w:r>
      <w:r>
        <w:rPr>
          <w:i/>
          <w:color w:val="231F20"/>
          <w:spacing w:val="2"/>
          <w:w w:val="130"/>
          <w:position w:val="-4"/>
          <w:sz w:val="11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ν</w:t>
      </w:r>
      <w:r>
        <w:rPr>
          <w:i/>
          <w:color w:val="231F20"/>
          <w:w w:val="130"/>
          <w:sz w:val="20"/>
          <w:vertAlign w:val="subscript"/>
        </w:rPr>
        <w:t>q</w:t>
      </w:r>
      <w:r>
        <w:rPr>
          <w:i/>
          <w:color w:val="231F20"/>
          <w:w w:val="130"/>
          <w:position w:val="-5"/>
          <w:sz w:val="11"/>
          <w:vertAlign w:val="baseline"/>
        </w:rPr>
        <w:t>f</w:t>
      </w:r>
    </w:p>
    <w:p>
      <w:pPr>
        <w:tabs>
          <w:tab w:pos="2211" w:val="left" w:leader="none"/>
        </w:tabs>
        <w:spacing w:line="223" w:lineRule="exact" w:before="0"/>
        <w:ind w:left="14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(7.16)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795" w:space="40"/>
            <w:col w:w="4605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63"/>
        <w:ind w:left="1429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wherein</w:t>
      </w:r>
      <w:r>
        <w:rPr>
          <w:color w:val="231F20"/>
          <w:spacing w:val="2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α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0"/>
          <w:w w:val="130"/>
          <w:sz w:val="20"/>
        </w:rPr>
        <w:t> </w:t>
      </w:r>
      <w:r>
        <w:rPr>
          <w:i/>
          <w:color w:val="231F20"/>
          <w:w w:val="105"/>
          <w:sz w:val="20"/>
        </w:rPr>
        <w:t>δ</w:t>
      </w:r>
      <w:r>
        <w:rPr>
          <w:i/>
          <w:color w:val="231F20"/>
          <w:spacing w:val="9"/>
          <w:w w:val="105"/>
          <w:sz w:val="20"/>
        </w:rPr>
        <w:t>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1"/>
          <w:w w:val="130"/>
          <w:sz w:val="20"/>
        </w:rPr>
        <w:t> </w:t>
      </w:r>
      <w:r>
        <w:rPr>
          <w:i/>
          <w:color w:val="231F20"/>
          <w:w w:val="105"/>
          <w:sz w:val="20"/>
        </w:rPr>
        <w:t>ρ</w:t>
      </w:r>
      <w:r>
        <w:rPr>
          <w:i/>
          <w:color w:val="231F20"/>
          <w:spacing w:val="12"/>
          <w:w w:val="105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color w:val="231F20"/>
          <w:spacing w:val="1"/>
          <w:w w:val="130"/>
          <w:sz w:val="20"/>
        </w:rPr>
        <w:t> </w:t>
      </w:r>
      <w:r>
        <w:rPr>
          <w:color w:val="231F20"/>
          <w:w w:val="105"/>
          <w:sz w:val="20"/>
        </w:rPr>
        <w:t>1.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"/>
        <w:ind w:left="1429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usabilty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each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therefore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by:</w:t>
      </w:r>
    </w:p>
    <w:p>
      <w:pPr>
        <w:pStyle w:val="BodyText"/>
      </w:pPr>
    </w:p>
    <w:p>
      <w:pPr>
        <w:pStyle w:val="BodyText"/>
      </w:pPr>
    </w:p>
    <w:p>
      <w:pPr>
        <w:tabs>
          <w:tab w:pos="8046" w:val="left" w:leader="none"/>
        </w:tabs>
        <w:spacing w:before="160"/>
        <w:ind w:left="3923" w:right="0" w:firstLine="0"/>
        <w:jc w:val="left"/>
        <w:rPr>
          <w:sz w:val="20"/>
        </w:rPr>
      </w:pPr>
      <w:r>
        <w:rPr/>
        <w:pict>
          <v:shape style="position:absolute;margin-left:282.746613pt;margin-top:20.009476pt;width:3.25pt;height:7.5pt;mso-position-horizontal-relative:page;mso-position-vertical-relative:paragraph;z-index:-207457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U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i/>
          <w:color w:val="231F20"/>
          <w:spacing w:val="28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=</w:t>
      </w:r>
      <w:r>
        <w:rPr>
          <w:color w:val="231F20"/>
          <w:spacing w:val="17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min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{</w:t>
      </w:r>
      <w:r>
        <w:rPr>
          <w:i/>
          <w:color w:val="231F20"/>
          <w:w w:val="115"/>
          <w:sz w:val="20"/>
          <w:vertAlign w:val="baseline"/>
        </w:rPr>
        <w:t>U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i/>
          <w:color w:val="231F20"/>
          <w:w w:val="115"/>
          <w:sz w:val="20"/>
          <w:vertAlign w:val="baseline"/>
        </w:rPr>
        <w:t>,j</w:t>
      </w:r>
      <w:r>
        <w:rPr>
          <w:i/>
          <w:color w:val="231F20"/>
          <w:spacing w:val="31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4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[1</w:t>
      </w:r>
      <w:r>
        <w:rPr>
          <w:i/>
          <w:color w:val="231F20"/>
          <w:w w:val="115"/>
          <w:sz w:val="20"/>
          <w:vertAlign w:val="baseline"/>
        </w:rPr>
        <w:t>,</w:t>
      </w:r>
      <w:r>
        <w:rPr>
          <w:i/>
          <w:color w:val="231F20"/>
          <w:spacing w:val="-11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n</w:t>
      </w:r>
      <w:r>
        <w:rPr>
          <w:color w:val="231F20"/>
          <w:w w:val="115"/>
          <w:sz w:val="20"/>
          <w:vertAlign w:val="baseline"/>
        </w:rPr>
        <w:t>]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}</w:t>
      </w:r>
      <w:r>
        <w:rPr>
          <w:i/>
          <w:color w:val="231F20"/>
          <w:w w:val="115"/>
          <w:sz w:val="20"/>
          <w:vertAlign w:val="baseline"/>
        </w:rPr>
        <w:t>,</w:t>
        <w:tab/>
      </w:r>
      <w:r>
        <w:rPr>
          <w:color w:val="231F20"/>
          <w:w w:val="115"/>
          <w:sz w:val="20"/>
          <w:vertAlign w:val="baseline"/>
        </w:rPr>
        <w:t>(7.17)</w:t>
      </w:r>
    </w:p>
    <w:p>
      <w:pPr>
        <w:pStyle w:val="BodyText"/>
        <w:spacing w:before="7"/>
        <w:rPr>
          <w:sz w:val="52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05"/>
        </w:rPr>
        <w:t>wherein </w:t>
      </w:r>
      <w:r>
        <w:rPr>
          <w:i/>
          <w:color w:val="231F20"/>
          <w:w w:val="115"/>
        </w:rPr>
        <w:t>U</w:t>
      </w:r>
      <w:r>
        <w:rPr>
          <w:i/>
          <w:color w:val="231F20"/>
          <w:w w:val="115"/>
          <w:vertAlign w:val="subscript"/>
        </w:rPr>
        <w:t>i</w:t>
      </w:r>
      <w:r>
        <w:rPr>
          <w:i/>
          <w:color w:val="231F20"/>
          <w:w w:val="115"/>
          <w:vertAlign w:val="baseline"/>
        </w:rPr>
        <w:t> </w:t>
      </w:r>
      <w:r>
        <w:rPr>
          <w:color w:val="231F20"/>
          <w:w w:val="105"/>
          <w:vertAlign w:val="baseline"/>
        </w:rPr>
        <w:t>is the usability of the </w:t>
      </w:r>
      <w:r>
        <w:rPr>
          <w:i/>
          <w:color w:val="231F20"/>
          <w:w w:val="115"/>
          <w:vertAlign w:val="baseline"/>
        </w:rPr>
        <w:t>i</w:t>
      </w:r>
      <w:r>
        <w:rPr>
          <w:i/>
          <w:color w:val="231F20"/>
          <w:w w:val="115"/>
          <w:vertAlign w:val="superscript"/>
        </w:rPr>
        <w:t>th</w:t>
      </w:r>
      <w:r>
        <w:rPr>
          <w:i/>
          <w:color w:val="231F20"/>
          <w:w w:val="115"/>
          <w:vertAlign w:val="baseline"/>
        </w:rPr>
        <w:t> </w:t>
      </w:r>
      <w:r>
        <w:rPr>
          <w:color w:val="231F20"/>
          <w:w w:val="105"/>
          <w:vertAlign w:val="baseline"/>
        </w:rPr>
        <w:t>server, forming a cooperation unit with a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particular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server.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This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mechanism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ensures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that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both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allocation</w:t>
      </w:r>
      <w:r>
        <w:rPr>
          <w:color w:val="231F20"/>
          <w:spacing w:val="-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forwarding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latencies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taken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into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account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when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selecting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master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 server.   Therefore,  selecting an edge server with the least capacity would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help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reduce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processing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delay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shown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Appendix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B.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bookmarkStart w:name="_TOC_250015" w:id="43"/>
      <w:r>
        <w:rPr>
          <w:color w:val="231F20"/>
          <w:w w:val="120"/>
        </w:rPr>
        <w:t>Determining</w:t>
      </w:r>
      <w:r>
        <w:rPr>
          <w:color w:val="231F20"/>
          <w:spacing w:val="12"/>
          <w:w w:val="120"/>
        </w:rPr>
        <w:t> </w:t>
      </w:r>
      <w:r>
        <w:rPr>
          <w:color w:val="231F20"/>
          <w:w w:val="120"/>
        </w:rPr>
        <w:t>edge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server</w:t>
      </w:r>
      <w:r>
        <w:rPr>
          <w:color w:val="231F20"/>
          <w:spacing w:val="13"/>
          <w:w w:val="120"/>
        </w:rPr>
        <w:t> </w:t>
      </w:r>
      <w:bookmarkEnd w:id="43"/>
      <w:r>
        <w:rPr>
          <w:color w:val="231F20"/>
          <w:w w:val="120"/>
        </w:rPr>
        <w:t>capacity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 capacity of a particular edge server </w:t>
      </w:r>
      <w:r>
        <w:rPr>
          <w:i/>
          <w:color w:val="231F20"/>
          <w:w w:val="110"/>
        </w:rPr>
        <w:t>C</w:t>
      </w:r>
      <w:r>
        <w:rPr>
          <w:i/>
          <w:color w:val="231F20"/>
          <w:w w:val="110"/>
          <w:vertAlign w:val="subscript"/>
        </w:rPr>
        <w:t>e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 deﬁned as the cache that can be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utilized within a deﬁned unit latency </w:t>
      </w:r>
      <w:r>
        <w:rPr>
          <w:i/>
          <w:color w:val="231F20"/>
          <w:w w:val="110"/>
          <w:vertAlign w:val="baseline"/>
        </w:rPr>
        <w:t>L</w:t>
      </w:r>
      <w:r>
        <w:rPr>
          <w:i/>
          <w:color w:val="231F20"/>
          <w:w w:val="110"/>
          <w:vertAlign w:val="subscript"/>
        </w:rPr>
        <w:t>u</w:t>
      </w:r>
      <w:r>
        <w:rPr>
          <w:color w:val="231F20"/>
          <w:w w:val="110"/>
          <w:vertAlign w:val="baseline"/>
        </w:rPr>
        <w:t>. This calculated capacity is ephemeral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 is based on the capacity of the edge server and its cooperating servers,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spacing w:val="-1"/>
          <w:w w:val="110"/>
          <w:vertAlign w:val="baseline"/>
        </w:rPr>
        <w:t>communication delay between </w:t>
      </w:r>
      <w:r>
        <w:rPr>
          <w:color w:val="231F20"/>
          <w:w w:val="110"/>
          <w:vertAlign w:val="baseline"/>
        </w:rPr>
        <w:t>the edge server and the cooperating servers and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communication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delay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between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devices.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spacing w:line="133" w:lineRule="exact" w:before="96"/>
        <w:ind w:left="1396" w:right="1843"/>
        <w:jc w:val="center"/>
      </w:pPr>
      <w:r>
        <w:rPr>
          <w:color w:val="231F20"/>
          <w:w w:val="105"/>
        </w:rPr>
        <w:t>Considering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denoted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38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its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</w:p>
    <w:p>
      <w:pPr>
        <w:tabs>
          <w:tab w:pos="8156" w:val="left" w:leader="none"/>
          <w:tab w:pos="8481" w:val="left" w:leader="none"/>
        </w:tabs>
        <w:spacing w:line="153" w:lineRule="exact" w:before="0"/>
        <w:ind w:left="5101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</w:t>
        <w:tab/>
        <w:t>2</w:t>
        <w:tab/>
        <w:t>2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133" w:lineRule="exact" w:before="1"/>
        <w:ind w:left="1429"/>
      </w:pP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latency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at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can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computed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as:</w:t>
      </w:r>
    </w:p>
    <w:p>
      <w:pPr>
        <w:tabs>
          <w:tab w:pos="4963" w:val="left" w:leader="none"/>
        </w:tabs>
        <w:spacing w:line="153" w:lineRule="exact" w:before="0"/>
        <w:ind w:left="1923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</w:t>
        <w:tab/>
        <w:t>1</w:t>
      </w:r>
    </w:p>
    <w:p>
      <w:pPr>
        <w:pStyle w:val="BodyText"/>
      </w:pPr>
    </w:p>
    <w:p>
      <w:pPr>
        <w:spacing w:after="0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17"/>
        </w:rPr>
      </w:pPr>
    </w:p>
    <w:p>
      <w:pPr>
        <w:tabs>
          <w:tab w:pos="326" w:val="left" w:leader="none"/>
        </w:tabs>
        <w:spacing w:line="177" w:lineRule="exact" w:before="1"/>
        <w:ind w:left="0" w:right="714" w:firstLine="0"/>
        <w:jc w:val="right"/>
        <w:rPr>
          <w:i/>
          <w:sz w:val="20"/>
        </w:rPr>
      </w:pPr>
      <w:r>
        <w:rPr/>
        <w:pict>
          <v:shape style="position:absolute;margin-left:271.12851pt;margin-top:5.446084pt;width:32.3pt;height:8.7pt;mso-position-horizontal-relative:page;mso-position-vertical-relative:paragraph;z-index:-20739072" type="#_x0000_t202" filled="false" stroked="false">
            <v:textbox inset="0,0,0,0">
              <w:txbxContent>
                <w:p>
                  <w:pPr>
                    <w:tabs>
                      <w:tab w:pos="503" w:val="left" w:leader="none"/>
                    </w:tabs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5"/>
                      <w:sz w:val="11"/>
                    </w:rPr>
                    <w:t>1</w:t>
                    <w:tab/>
                  </w:r>
                  <w:r>
                    <w:rPr>
                      <w:i/>
                      <w:color w:val="231F20"/>
                      <w:spacing w:val="-6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spacing w:val="-6"/>
                      <w:w w:val="11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T</w:t>
        <w:tab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i/>
          <w:color w:val="231F20"/>
          <w:w w:val="110"/>
          <w:sz w:val="20"/>
        </w:rPr>
        <w:t>q</w:t>
      </w:r>
    </w:p>
    <w:p>
      <w:pPr>
        <w:tabs>
          <w:tab w:pos="4879" w:val="left" w:leader="none"/>
        </w:tabs>
        <w:spacing w:line="186" w:lineRule="exact" w:before="0"/>
        <w:ind w:left="3586" w:right="0" w:firstLine="0"/>
        <w:jc w:val="left"/>
        <w:rPr>
          <w:i/>
          <w:sz w:val="11"/>
        </w:rPr>
      </w:pPr>
      <w:r>
        <w:rPr/>
        <w:pict>
          <v:shape style="position:absolute;margin-left:242.282501pt;margin-top:6.763077pt;width:3.7pt;height:7.5pt;mso-position-horizontal-relative:page;mso-position-vertical-relative:paragraph;z-index:-207447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88586pt;margin-top:8.403177pt;width:3.7pt;height:7.5pt;mso-position-horizontal-relative:page;mso-position-vertical-relative:paragraph;z-index:-207441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L</w:t>
      </w:r>
      <w:r>
        <w:rPr>
          <w:i/>
          <w:color w:val="231F20"/>
          <w:spacing w:val="9"/>
          <w:w w:val="150"/>
          <w:sz w:val="20"/>
        </w:rPr>
        <w:t> </w:t>
      </w:r>
      <w:r>
        <w:rPr>
          <w:color w:val="231F20"/>
          <w:w w:val="150"/>
          <w:sz w:val="11"/>
        </w:rPr>
        <w:t>1 </w:t>
      </w:r>
      <w:r>
        <w:rPr>
          <w:color w:val="231F20"/>
          <w:spacing w:val="5"/>
          <w:w w:val="150"/>
          <w:sz w:val="11"/>
        </w:rPr>
        <w:t> </w:t>
      </w:r>
      <w:r>
        <w:rPr>
          <w:color w:val="231F20"/>
          <w:w w:val="150"/>
          <w:sz w:val="20"/>
        </w:rPr>
        <w:t>=</w:t>
      </w:r>
      <w:r>
        <w:rPr>
          <w:color w:val="231F20"/>
          <w:w w:val="150"/>
          <w:position w:val="8"/>
          <w:sz w:val="20"/>
          <w:u w:val="single" w:color="231F20"/>
        </w:rPr>
        <w:t>   </w:t>
      </w:r>
      <w:r>
        <w:rPr>
          <w:color w:val="231F20"/>
          <w:spacing w:val="2"/>
          <w:w w:val="150"/>
          <w:position w:val="8"/>
          <w:sz w:val="20"/>
          <w:u w:val="single" w:color="231F20"/>
        </w:rPr>
        <w:t> </w:t>
      </w:r>
      <w:r>
        <w:rPr>
          <w:color w:val="231F20"/>
          <w:w w:val="150"/>
          <w:position w:val="8"/>
          <w:sz w:val="11"/>
          <w:u w:val="single" w:color="231F20"/>
        </w:rPr>
        <w:t>1</w:t>
        <w:tab/>
        <w:t>1</w:t>
      </w:r>
      <w:r>
        <w:rPr>
          <w:color w:val="231F20"/>
          <w:w w:val="150"/>
          <w:position w:val="8"/>
          <w:sz w:val="11"/>
        </w:rPr>
        <w:t> </w:t>
      </w:r>
      <w:r>
        <w:rPr>
          <w:color w:val="231F20"/>
          <w:spacing w:val="16"/>
          <w:w w:val="150"/>
          <w:position w:val="8"/>
          <w:sz w:val="11"/>
        </w:rPr>
        <w:t> </w:t>
      </w:r>
      <w:r>
        <w:rPr>
          <w:color w:val="231F20"/>
          <w:w w:val="150"/>
          <w:sz w:val="20"/>
        </w:rPr>
        <w:t>+</w:t>
      </w:r>
      <w:r>
        <w:rPr>
          <w:color w:val="231F20"/>
          <w:spacing w:val="-20"/>
          <w:w w:val="150"/>
          <w:sz w:val="20"/>
        </w:rPr>
        <w:t> </w:t>
      </w:r>
      <w:r>
        <w:rPr>
          <w:i/>
          <w:color w:val="231F20"/>
          <w:w w:val="150"/>
          <w:sz w:val="20"/>
        </w:rPr>
        <w:t>L</w:t>
      </w:r>
      <w:r>
        <w:rPr>
          <w:i/>
          <w:color w:val="231F20"/>
          <w:w w:val="150"/>
          <w:position w:val="12"/>
          <w:sz w:val="15"/>
        </w:rPr>
        <w:t>t</w:t>
      </w:r>
      <w:r>
        <w:rPr>
          <w:i/>
          <w:color w:val="231F20"/>
          <w:w w:val="150"/>
          <w:position w:val="9"/>
          <w:sz w:val="11"/>
        </w:rPr>
        <w:t>f</w:t>
      </w:r>
    </w:p>
    <w:p>
      <w:pPr>
        <w:tabs>
          <w:tab w:pos="4444" w:val="left" w:leader="none"/>
          <w:tab w:pos="5522" w:val="right" w:leader="none"/>
        </w:tabs>
        <w:spacing w:line="175" w:lineRule="exact" w:before="0"/>
        <w:ind w:left="3799" w:right="0" w:firstLine="0"/>
        <w:jc w:val="center"/>
        <w:rPr>
          <w:sz w:val="11"/>
        </w:rPr>
      </w:pPr>
      <w:r>
        <w:rPr/>
        <w:pict>
          <v:shape style="position:absolute;margin-left:283.226501pt;margin-top:4.504528pt;width:3.7pt;height:7.5pt;mso-position-horizontal-relative:page;mso-position-vertical-relative:paragraph;z-index:-207452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680603pt;margin-top:2.905659pt;width:3.45pt;height:5.65pt;mso-position-horizontal-relative:page;mso-position-vertical-relative:paragraph;z-index:-2073856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35"/>
          <w:position w:val="4"/>
          <w:sz w:val="11"/>
        </w:rPr>
        <w:t>1</w:t>
        <w:tab/>
      </w:r>
      <w:r>
        <w:rPr>
          <w:i/>
          <w:color w:val="231F20"/>
          <w:w w:val="145"/>
          <w:sz w:val="20"/>
        </w:rPr>
        <w:t>f</w:t>
      </w:r>
      <w:r>
        <w:rPr>
          <w:i/>
          <w:color w:val="231F20"/>
          <w:spacing w:val="7"/>
          <w:w w:val="145"/>
          <w:sz w:val="20"/>
        </w:rPr>
        <w:t> </w:t>
      </w:r>
      <w:r>
        <w:rPr>
          <w:color w:val="231F20"/>
          <w:w w:val="135"/>
          <w:sz w:val="11"/>
        </w:rPr>
        <w:t>1</w:t>
      </w:r>
      <w:r>
        <w:rPr>
          <w:rFonts w:ascii="Times New Roman"/>
          <w:color w:val="231F20"/>
          <w:w w:val="135"/>
          <w:sz w:val="11"/>
        </w:rPr>
        <w:tab/>
      </w:r>
      <w:r>
        <w:rPr>
          <w:color w:val="231F20"/>
          <w:w w:val="135"/>
          <w:position w:val="11"/>
          <w:sz w:val="11"/>
        </w:rPr>
        <w:t>1</w:t>
      </w:r>
    </w:p>
    <w:p>
      <w:pPr>
        <w:spacing w:line="105" w:lineRule="exact" w:before="0"/>
        <w:ind w:left="3783" w:right="0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125" w:lineRule="exact" w:before="320"/>
        <w:ind w:left="24" w:right="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40"/>
          <w:sz w:val="15"/>
        </w:rPr>
        <w:t>r</w:t>
      </w:r>
    </w:p>
    <w:p>
      <w:pPr>
        <w:spacing w:line="263" w:lineRule="exact" w:before="0"/>
        <w:ind w:left="24" w:right="0" w:firstLine="0"/>
        <w:jc w:val="center"/>
        <w:rPr>
          <w:i/>
          <w:sz w:val="15"/>
        </w:rPr>
      </w:pPr>
      <w:r>
        <w:rPr/>
        <w:pict>
          <v:shape style="position:absolute;margin-left:356.249695pt;margin-top:9.306171pt;width:3.45pt;height:5.65pt;mso-position-horizontal-relative:page;mso-position-vertical-relative:paragraph;z-index:-207436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149689pt;margin-top:-2.015684pt;width:3.4pt;height:5.65pt;mso-position-horizontal-relative:page;mso-position-vertical-relative:paragraph;z-index:-2073804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  <w:w w:val="140"/>
          <w:position w:val="9"/>
          <w:sz w:val="20"/>
        </w:rPr>
        <w:t>+</w:t>
      </w:r>
      <w:r>
        <w:rPr>
          <w:color w:val="231F20"/>
          <w:spacing w:val="-16"/>
          <w:w w:val="140"/>
          <w:position w:val="9"/>
          <w:sz w:val="20"/>
        </w:rPr>
        <w:t> </w:t>
      </w:r>
      <w:r>
        <w:rPr>
          <w:i/>
          <w:color w:val="231F20"/>
          <w:spacing w:val="-3"/>
          <w:w w:val="140"/>
          <w:position w:val="9"/>
          <w:sz w:val="20"/>
        </w:rPr>
        <w:t>L</w:t>
      </w:r>
      <w:r>
        <w:rPr>
          <w:i/>
          <w:color w:val="231F20"/>
          <w:spacing w:val="-3"/>
          <w:w w:val="140"/>
          <w:sz w:val="15"/>
        </w:rPr>
        <w:t>e</w:t>
      </w:r>
      <w:r>
        <w:rPr>
          <w:color w:val="231F20"/>
          <w:spacing w:val="-3"/>
          <w:w w:val="140"/>
          <w:sz w:val="15"/>
          <w:vertAlign w:val="superscript"/>
        </w:rPr>
        <w:t>1</w:t>
      </w:r>
      <w:r>
        <w:rPr>
          <w:rFonts w:ascii="Cambria" w:hAnsi="Cambria"/>
          <w:color w:val="231F20"/>
          <w:spacing w:val="-3"/>
          <w:w w:val="140"/>
          <w:sz w:val="15"/>
          <w:vertAlign w:val="baseline"/>
        </w:rPr>
        <w:t>−</w:t>
      </w:r>
      <w:r>
        <w:rPr>
          <w:i/>
          <w:color w:val="231F20"/>
          <w:spacing w:val="-3"/>
          <w:w w:val="140"/>
          <w:sz w:val="15"/>
          <w:vertAlign w:val="baseline"/>
        </w:rPr>
        <w:t>m</w:t>
      </w:r>
    </w:p>
    <w:p>
      <w:pPr>
        <w:tabs>
          <w:tab w:pos="1658" w:val="left" w:leader="none"/>
        </w:tabs>
        <w:spacing w:before="391"/>
        <w:ind w:left="-31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(7.18)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5523" w:space="40"/>
            <w:col w:w="786" w:space="39"/>
            <w:col w:w="4052"/>
          </w:cols>
        </w:sectPr>
      </w:pPr>
    </w:p>
    <w:p>
      <w:pPr>
        <w:pStyle w:val="BodyText"/>
        <w:spacing w:line="131" w:lineRule="exact" w:before="461"/>
        <w:ind w:left="1406" w:right="1843"/>
        <w:jc w:val="center"/>
      </w:pPr>
      <w:r>
        <w:rPr>
          <w:color w:val="231F20"/>
          <w:w w:val="105"/>
        </w:rPr>
        <w:t>where,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T</w:t>
      </w:r>
      <w:r>
        <w:rPr>
          <w:i/>
          <w:color w:val="231F20"/>
          <w:w w:val="105"/>
          <w:position w:val="-4"/>
          <w:sz w:val="15"/>
        </w:rPr>
        <w:t>s</w:t>
      </w:r>
      <w:r>
        <w:rPr>
          <w:color w:val="231F20"/>
          <w:w w:val="105"/>
          <w:sz w:val="11"/>
        </w:rPr>
        <w:t>1 </w:t>
      </w:r>
      <w:r>
        <w:rPr>
          <w:color w:val="231F20"/>
          <w:spacing w:val="12"/>
          <w:w w:val="105"/>
          <w:sz w:val="11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2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f</w:t>
      </w:r>
      <w:r>
        <w:rPr>
          <w:i/>
          <w:color w:val="231F20"/>
          <w:w w:val="105"/>
          <w:position w:val="-4"/>
          <w:sz w:val="15"/>
          <w:vertAlign w:val="baseline"/>
        </w:rPr>
        <w:t>e</w:t>
      </w:r>
      <w:r>
        <w:rPr>
          <w:color w:val="231F20"/>
          <w:w w:val="105"/>
          <w:sz w:val="11"/>
          <w:vertAlign w:val="baseline"/>
        </w:rPr>
        <w:t>1 </w:t>
      </w:r>
      <w:r>
        <w:rPr>
          <w:color w:val="231F20"/>
          <w:spacing w:val="12"/>
          <w:w w:val="105"/>
          <w:sz w:val="11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pro-</w:t>
      </w:r>
    </w:p>
    <w:p>
      <w:pPr>
        <w:tabs>
          <w:tab w:pos="7112" w:val="left" w:leader="none"/>
          <w:tab w:pos="7498" w:val="left" w:leader="none"/>
        </w:tabs>
        <w:spacing w:line="188" w:lineRule="exact" w:before="0"/>
        <w:ind w:left="2270" w:right="0" w:firstLine="0"/>
        <w:jc w:val="left"/>
        <w:rPr>
          <w:sz w:val="11"/>
        </w:rPr>
      </w:pPr>
      <w:r>
        <w:rPr>
          <w:color w:val="231F20"/>
          <w:w w:val="115"/>
          <w:sz w:val="11"/>
        </w:rPr>
        <w:t>1</w:t>
        <w:tab/>
      </w:r>
      <w:r>
        <w:rPr>
          <w:color w:val="231F20"/>
          <w:w w:val="115"/>
          <w:position w:val="5"/>
          <w:sz w:val="15"/>
        </w:rPr>
        <w:t>1</w:t>
        <w:tab/>
      </w:r>
      <w:r>
        <w:rPr>
          <w:color w:val="231F20"/>
          <w:w w:val="115"/>
          <w:sz w:val="11"/>
        </w:rPr>
        <w:t>1</w:t>
      </w:r>
    </w:p>
    <w:p>
      <w:pPr>
        <w:spacing w:after="0" w:line="188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05" w:lineRule="exact" w:before="116"/>
        <w:ind w:left="1429"/>
        <w:rPr>
          <w:i/>
          <w:sz w:val="11"/>
        </w:rPr>
      </w:pPr>
      <w:r>
        <w:rPr>
          <w:color w:val="231F20"/>
          <w:w w:val="110"/>
        </w:rPr>
        <w:t>cessor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frequency for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edge server</w:t>
      </w:r>
      <w:r>
        <w:rPr>
          <w:color w:val="231F20"/>
          <w:spacing w:val="-1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w w:val="110"/>
          <w:vertAlign w:val="baseline"/>
        </w:rPr>
        <w:t>, </w:t>
      </w:r>
      <w:r>
        <w:rPr>
          <w:i/>
          <w:color w:val="231F20"/>
          <w:w w:val="110"/>
          <w:vertAlign w:val="baseline"/>
        </w:rPr>
        <w:t>L</w:t>
      </w:r>
      <w:r>
        <w:rPr>
          <w:i/>
          <w:color w:val="231F20"/>
          <w:w w:val="110"/>
          <w:position w:val="12"/>
          <w:sz w:val="15"/>
          <w:vertAlign w:val="baseline"/>
        </w:rPr>
        <w:t>r</w:t>
      </w:r>
      <w:r>
        <w:rPr>
          <w:i/>
          <w:color w:val="231F20"/>
          <w:w w:val="110"/>
          <w:position w:val="9"/>
          <w:sz w:val="11"/>
          <w:vertAlign w:val="baseline"/>
        </w:rPr>
        <w:t>f</w:t>
      </w:r>
    </w:p>
    <w:p>
      <w:pPr>
        <w:pStyle w:val="BodyText"/>
        <w:spacing w:line="133" w:lineRule="exact" w:before="188"/>
        <w:ind w:left="309"/>
      </w:pPr>
      <w:r>
        <w:rPr/>
        <w:br w:type="column"/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incurred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transferring</w:t>
      </w:r>
    </w:p>
    <w:p>
      <w:pPr>
        <w:spacing w:after="0" w:line="133" w:lineRule="exact"/>
        <w:sectPr>
          <w:type w:val="continuous"/>
          <w:pgSz w:w="12240" w:h="15840"/>
          <w:pgMar w:top="1500" w:bottom="280" w:left="1120" w:right="680"/>
          <w:cols w:num="2" w:equalWidth="0">
            <w:col w:w="4885" w:space="40"/>
            <w:col w:w="5515"/>
          </w:cols>
        </w:sectPr>
      </w:pPr>
    </w:p>
    <w:p>
      <w:pPr>
        <w:pStyle w:val="ListParagraph"/>
        <w:numPr>
          <w:ilvl w:val="3"/>
          <w:numId w:val="19"/>
        </w:numPr>
        <w:tabs>
          <w:tab w:pos="349" w:val="left" w:leader="none"/>
          <w:tab w:pos="4746" w:val="left" w:leader="none"/>
        </w:tabs>
        <w:spacing w:line="184" w:lineRule="exact" w:before="0" w:after="0"/>
        <w:ind w:left="4745" w:right="880" w:hanging="4746"/>
        <w:jc w:val="left"/>
        <w:rPr>
          <w:i/>
          <w:color w:val="231F20"/>
          <w:sz w:val="15"/>
        </w:rPr>
      </w:pPr>
      <w:r>
        <w:rPr/>
        <w:pict>
          <v:shape style="position:absolute;margin-left:296.951508pt;margin-top:5.346086pt;width:3.45pt;height:5.65pt;mso-position-horizontal-relative:page;mso-position-vertical-relative:paragraph;z-index:-207431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</w:r>
    </w:p>
    <w:p>
      <w:pPr>
        <w:spacing w:after="0" w:line="184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05" w:lineRule="exact" w:before="120"/>
        <w:ind w:left="1429"/>
        <w:rPr>
          <w:i/>
          <w:sz w:val="11"/>
        </w:rPr>
      </w:pP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contents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device,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i/>
          <w:color w:val="231F20"/>
          <w:w w:val="135"/>
          <w:vertAlign w:val="baseline"/>
        </w:rPr>
        <w:t>L</w:t>
      </w:r>
      <w:r>
        <w:rPr>
          <w:i/>
          <w:color w:val="231F20"/>
          <w:w w:val="135"/>
          <w:position w:val="12"/>
          <w:sz w:val="15"/>
          <w:vertAlign w:val="baseline"/>
        </w:rPr>
        <w:t>t</w:t>
      </w:r>
      <w:r>
        <w:rPr>
          <w:i/>
          <w:color w:val="231F20"/>
          <w:w w:val="135"/>
          <w:position w:val="9"/>
          <w:sz w:val="11"/>
          <w:vertAlign w:val="baseline"/>
        </w:rPr>
        <w:t>f</w:t>
      </w:r>
    </w:p>
    <w:p>
      <w:pPr>
        <w:pStyle w:val="BodyText"/>
        <w:spacing w:line="133" w:lineRule="exact" w:before="192"/>
        <w:ind w:left="66"/>
      </w:pPr>
      <w:r>
        <w:rPr/>
        <w:br w:type="column"/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incurred</w:t>
      </w:r>
    </w:p>
    <w:p>
      <w:pPr>
        <w:spacing w:after="0" w:line="133" w:lineRule="exact"/>
        <w:sectPr>
          <w:type w:val="continuous"/>
          <w:pgSz w:w="12240" w:h="15840"/>
          <w:pgMar w:top="1500" w:bottom="280" w:left="1120" w:right="680"/>
          <w:cols w:num="2" w:equalWidth="0">
            <w:col w:w="6447" w:space="40"/>
            <w:col w:w="3953"/>
          </w:cols>
        </w:sectPr>
      </w:pPr>
    </w:p>
    <w:p>
      <w:pPr>
        <w:tabs>
          <w:tab w:pos="2420" w:val="left" w:leader="none"/>
        </w:tabs>
        <w:spacing w:line="120" w:lineRule="exact" w:before="0"/>
        <w:ind w:left="99" w:right="0" w:firstLine="0"/>
        <w:jc w:val="center"/>
        <w:rPr>
          <w:sz w:val="11"/>
        </w:rPr>
      </w:pPr>
      <w:r>
        <w:rPr/>
        <w:pict>
          <v:shape style="position:absolute;margin-left:372.104706pt;margin-top:1.564754pt;width:3.7pt;height:7.5pt;mso-position-horizontal-relative:page;mso-position-vertical-relative:paragraph;z-index:-20742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position w:val="-1"/>
          <w:sz w:val="15"/>
        </w:rPr>
        <w:t>1</w:t>
        <w:tab/>
      </w:r>
      <w:r>
        <w:rPr>
          <w:color w:val="231F20"/>
          <w:w w:val="115"/>
          <w:sz w:val="11"/>
        </w:rPr>
        <w:t>1</w:t>
      </w:r>
    </w:p>
    <w:p>
      <w:pPr>
        <w:spacing w:line="101" w:lineRule="exact" w:before="0"/>
        <w:ind w:left="2420" w:right="0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spacing w:before="155"/>
        <w:ind w:left="1429"/>
      </w:pPr>
      <w:r>
        <w:rPr/>
        <w:pict>
          <v:shape style="position:absolute;margin-left:144.152298pt;margin-top:14.401296pt;width:4pt;height:7.5pt;mso-position-horizontal-relative:page;mso-position-vertical-relative:paragraph;z-index:-207421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in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 splitting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transferring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 cache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requests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cooperation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servers</w:t>
      </w:r>
    </w:p>
    <w:p>
      <w:pPr>
        <w:spacing w:line="133" w:lineRule="exact" w:before="265"/>
        <w:ind w:left="1429" w:right="0" w:firstLine="0"/>
        <w:jc w:val="left"/>
        <w:rPr>
          <w:sz w:val="20"/>
        </w:rPr>
      </w:pP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sz w:val="20"/>
          <w:vertAlign w:val="superscript"/>
        </w:rPr>
        <w:t>1</w:t>
      </w:r>
      <w:r>
        <w:rPr>
          <w:i/>
          <w:color w:val="231F20"/>
          <w:w w:val="105"/>
          <w:sz w:val="20"/>
          <w:vertAlign w:val="baseline"/>
        </w:rPr>
        <w:t>,</w:t>
      </w:r>
      <w:r>
        <w:rPr>
          <w:i/>
          <w:color w:val="231F20"/>
          <w:spacing w:val="-7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e</w:t>
      </w:r>
      <w:r>
        <w:rPr>
          <w:color w:val="231F20"/>
          <w:w w:val="105"/>
          <w:sz w:val="20"/>
          <w:vertAlign w:val="superscript"/>
        </w:rPr>
        <w:t>2</w:t>
      </w:r>
      <w:r>
        <w:rPr>
          <w:color w:val="231F20"/>
          <w:spacing w:val="46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and</w:t>
      </w:r>
      <w:r>
        <w:rPr>
          <w:color w:val="231F20"/>
          <w:spacing w:val="36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e</w:t>
      </w:r>
      <w:r>
        <w:rPr>
          <w:color w:val="231F20"/>
          <w:w w:val="105"/>
          <w:sz w:val="20"/>
          <w:vertAlign w:val="superscript"/>
        </w:rPr>
        <w:t>3</w:t>
      </w:r>
      <w:r>
        <w:rPr>
          <w:color w:val="231F20"/>
          <w:w w:val="105"/>
          <w:sz w:val="20"/>
          <w:vertAlign w:val="baseline"/>
        </w:rPr>
        <w:t>.</w:t>
      </w:r>
    </w:p>
    <w:p>
      <w:pPr>
        <w:tabs>
          <w:tab w:pos="2452" w:val="left" w:leader="none"/>
        </w:tabs>
        <w:spacing w:line="153" w:lineRule="exact" w:before="0"/>
        <w:ind w:left="1525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2</w:t>
        <w:tab/>
        <w:t>2</w:t>
      </w:r>
    </w:p>
    <w:p>
      <w:pPr>
        <w:pStyle w:val="BodyText"/>
        <w:spacing w:before="400"/>
        <w:ind w:left="1429"/>
      </w:pP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are:</w:t>
      </w: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spacing w:line="177" w:lineRule="exact" w:before="496"/>
        <w:ind w:left="0" w:right="711" w:firstLine="0"/>
        <w:jc w:val="right"/>
        <w:rPr>
          <w:i/>
          <w:sz w:val="20"/>
        </w:rPr>
      </w:pPr>
      <w:r>
        <w:rPr/>
        <w:pict>
          <v:shape style="position:absolute;margin-left:297.496613pt;margin-top:30.197973pt;width:7.15pt;height:8.7pt;mso-position-horizontal-relative:page;mso-position-vertical-relative:paragraph;z-index:-2073753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2"/>
          <w:sz w:val="20"/>
        </w:rPr>
        <w:t>T</w:t>
      </w:r>
    </w:p>
    <w:p>
      <w:pPr>
        <w:spacing w:line="145" w:lineRule="exact" w:before="0"/>
        <w:ind w:left="0" w:right="0" w:firstLine="0"/>
        <w:jc w:val="right"/>
        <w:rPr>
          <w:i/>
          <w:sz w:val="11"/>
        </w:rPr>
      </w:pPr>
      <w:r>
        <w:rPr/>
        <w:pict>
          <v:shape style="position:absolute;margin-left:268.650513pt;margin-top:6.762059pt;width:3.7pt;height:7.5pt;mso-position-horizontal-relative:page;mso-position-vertical-relative:paragraph;z-index:158177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5"/>
          <w:sz w:val="20"/>
        </w:rPr>
        <w:t>L</w:t>
      </w:r>
      <w:r>
        <w:rPr>
          <w:i/>
          <w:color w:val="231F20"/>
          <w:spacing w:val="7"/>
          <w:w w:val="155"/>
          <w:sz w:val="20"/>
        </w:rPr>
        <w:t> </w:t>
      </w:r>
      <w:r>
        <w:rPr>
          <w:color w:val="231F20"/>
          <w:w w:val="135"/>
          <w:sz w:val="11"/>
        </w:rPr>
        <w:t>1 </w:t>
      </w:r>
      <w:r>
        <w:rPr>
          <w:color w:val="231F20"/>
          <w:spacing w:val="12"/>
          <w:w w:val="135"/>
          <w:sz w:val="11"/>
        </w:rPr>
        <w:t> </w:t>
      </w:r>
      <w:r>
        <w:rPr>
          <w:color w:val="231F20"/>
          <w:w w:val="155"/>
          <w:sz w:val="20"/>
        </w:rPr>
        <w:t>= </w:t>
      </w:r>
      <w:r>
        <w:rPr>
          <w:color w:val="231F20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spacing w:val="63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w w:val="135"/>
          <w:sz w:val="20"/>
          <w:u w:val="single" w:color="231F20"/>
          <w:vertAlign w:val="superscript"/>
        </w:rPr>
        <w:t>2</w:t>
      </w:r>
      <w:r>
        <w:rPr>
          <w:color w:val="231F20"/>
          <w:spacing w:val="26"/>
          <w:w w:val="135"/>
          <w:sz w:val="20"/>
          <w:vertAlign w:val="baseline"/>
        </w:rPr>
        <w:t> </w:t>
      </w:r>
      <w:r>
        <w:rPr>
          <w:color w:val="231F20"/>
          <w:w w:val="155"/>
          <w:sz w:val="20"/>
          <w:vertAlign w:val="baseline"/>
        </w:rPr>
        <w:t>+</w:t>
      </w:r>
      <w:r>
        <w:rPr>
          <w:color w:val="231F20"/>
          <w:spacing w:val="-24"/>
          <w:w w:val="155"/>
          <w:sz w:val="20"/>
          <w:vertAlign w:val="baseline"/>
        </w:rPr>
        <w:t> </w:t>
      </w:r>
      <w:r>
        <w:rPr>
          <w:i/>
          <w:color w:val="231F20"/>
          <w:w w:val="155"/>
          <w:sz w:val="20"/>
          <w:vertAlign w:val="baseline"/>
        </w:rPr>
        <w:t>L</w:t>
      </w:r>
      <w:r>
        <w:rPr>
          <w:i/>
          <w:color w:val="231F20"/>
          <w:w w:val="155"/>
          <w:position w:val="12"/>
          <w:sz w:val="15"/>
          <w:vertAlign w:val="baseline"/>
        </w:rPr>
        <w:t>r</w:t>
      </w:r>
      <w:r>
        <w:rPr>
          <w:i/>
          <w:color w:val="231F20"/>
          <w:w w:val="155"/>
          <w:position w:val="9"/>
          <w:sz w:val="11"/>
          <w:vertAlign w:val="baseline"/>
        </w:rPr>
        <w:t>f</w:t>
      </w:r>
    </w:p>
    <w:p>
      <w:pPr>
        <w:tabs>
          <w:tab w:pos="2360" w:val="left" w:leader="none"/>
        </w:tabs>
        <w:spacing w:line="141" w:lineRule="exact" w:before="677"/>
        <w:ind w:left="246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(7.19a)</w:t>
      </w:r>
    </w:p>
    <w:p>
      <w:pPr>
        <w:spacing w:after="0" w:line="14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544" w:space="40"/>
            <w:col w:w="4856"/>
          </w:cols>
        </w:sectPr>
      </w:pPr>
    </w:p>
    <w:p>
      <w:pPr>
        <w:pStyle w:val="ListParagraph"/>
        <w:numPr>
          <w:ilvl w:val="3"/>
          <w:numId w:val="19"/>
        </w:numPr>
        <w:tabs>
          <w:tab w:pos="398" w:val="left" w:leader="none"/>
          <w:tab w:pos="399" w:val="left" w:leader="none"/>
        </w:tabs>
        <w:spacing w:line="132" w:lineRule="auto" w:before="0" w:after="0"/>
        <w:ind w:left="4725" w:right="13" w:hanging="4726"/>
        <w:jc w:val="right"/>
        <w:rPr>
          <w:color w:val="231F20"/>
          <w:sz w:val="11"/>
        </w:rPr>
      </w:pPr>
      <w:r>
        <w:rPr/>
        <w:pict>
          <v:shape style="position:absolute;margin-left:329.881714pt;margin-top:5.828585pt;width:3.45pt;height:5.65pt;mso-position-horizontal-relative:page;mso-position-vertical-relative:paragraph;z-index:-207416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6"/>
          <w:sz w:val="20"/>
          <w:vertAlign w:val="baseline"/>
        </w:rPr>
        <w:t>c</w:t>
      </w:r>
      <w:r>
        <w:rPr>
          <w:i/>
          <w:color w:val="231F20"/>
          <w:w w:val="120"/>
          <w:sz w:val="15"/>
          <w:vertAlign w:val="baseline"/>
        </w:rPr>
        <w:t>i</w:t>
      </w:r>
      <w:r>
        <w:rPr>
          <w:i/>
          <w:color w:val="231F20"/>
          <w:spacing w:val="-19"/>
          <w:w w:val="120"/>
          <w:sz w:val="15"/>
          <w:vertAlign w:val="baseline"/>
        </w:rPr>
        <w:t> </w:t>
      </w:r>
      <w:r>
        <w:rPr>
          <w:color w:val="231F20"/>
          <w:w w:val="120"/>
          <w:position w:val="-10"/>
          <w:sz w:val="11"/>
          <w:vertAlign w:val="baseline"/>
        </w:rPr>
        <w:t>1</w:t>
      </w:r>
    </w:p>
    <w:p>
      <w:pPr>
        <w:spacing w:line="134" w:lineRule="auto" w:before="0"/>
        <w:ind w:left="4798" w:right="0" w:firstLine="0"/>
        <w:jc w:val="center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spacing w:line="190" w:lineRule="exact" w:before="31"/>
        <w:ind w:left="4710" w:right="0" w:firstLine="0"/>
        <w:jc w:val="center"/>
        <w:rPr>
          <w:sz w:val="11"/>
        </w:rPr>
      </w:pPr>
      <w:r>
        <w:rPr>
          <w:i/>
          <w:color w:val="231F20"/>
          <w:w w:val="115"/>
          <w:sz w:val="20"/>
        </w:rPr>
        <w:t>T</w:t>
      </w:r>
      <w:r>
        <w:rPr>
          <w:i/>
          <w:color w:val="231F20"/>
          <w:w w:val="115"/>
          <w:position w:val="-4"/>
          <w:sz w:val="15"/>
        </w:rPr>
        <w:t>e</w:t>
      </w:r>
      <w:r>
        <w:rPr>
          <w:color w:val="231F20"/>
          <w:w w:val="115"/>
          <w:sz w:val="11"/>
        </w:rPr>
        <w:t>2</w:t>
      </w:r>
    </w:p>
    <w:p>
      <w:pPr>
        <w:spacing w:line="176" w:lineRule="exact" w:before="0"/>
        <w:ind w:left="39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</w:r>
    </w:p>
    <w:p>
      <w:pPr>
        <w:pStyle w:val="BodyText"/>
        <w:spacing w:before="6"/>
        <w:rPr>
          <w:i/>
          <w:sz w:val="26"/>
        </w:rPr>
      </w:pPr>
    </w:p>
    <w:p>
      <w:pPr>
        <w:spacing w:line="82" w:lineRule="exact" w:before="1"/>
        <w:ind w:left="391" w:right="0" w:firstLine="0"/>
        <w:jc w:val="left"/>
        <w:rPr>
          <w:i/>
          <w:sz w:val="15"/>
        </w:rPr>
      </w:pP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spacing w:after="0" w:line="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4973" w:space="40"/>
            <w:col w:w="5427"/>
          </w:cols>
        </w:sectPr>
      </w:pPr>
    </w:p>
    <w:p>
      <w:pPr>
        <w:spacing w:line="130" w:lineRule="exact" w:before="0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329.881714pt;margin-top:11.478378pt;width:3.45pt;height:5.65pt;mso-position-horizontal-relative:page;mso-position-vertical-relative:paragraph;z-index:-207411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650513pt;margin-top:6.045809pt;width:3.7pt;height:7.5pt;mso-position-horizontal-relative:page;mso-position-vertical-relative:paragraph;z-index:158182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5"/>
          <w:sz w:val="20"/>
        </w:rPr>
        <w:t>L</w:t>
      </w:r>
      <w:r>
        <w:rPr>
          <w:i/>
          <w:color w:val="231F20"/>
          <w:spacing w:val="9"/>
          <w:w w:val="155"/>
          <w:sz w:val="20"/>
        </w:rPr>
        <w:t> 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20"/>
          <w:w w:val="125"/>
          <w:sz w:val="11"/>
        </w:rPr>
        <w:t> </w:t>
      </w:r>
      <w:r>
        <w:rPr>
          <w:color w:val="231F20"/>
          <w:w w:val="155"/>
          <w:sz w:val="20"/>
        </w:rPr>
        <w:t>= </w:t>
      </w:r>
      <w:r>
        <w:rPr>
          <w:color w:val="231F20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spacing w:val="63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w w:val="125"/>
          <w:sz w:val="20"/>
          <w:u w:val="single" w:color="231F20"/>
          <w:vertAlign w:val="superscript"/>
        </w:rPr>
        <w:t>2</w:t>
      </w:r>
      <w:r>
        <w:rPr>
          <w:color w:val="231F20"/>
          <w:spacing w:val="31"/>
          <w:w w:val="125"/>
          <w:sz w:val="20"/>
          <w:vertAlign w:val="baseline"/>
        </w:rPr>
        <w:t> </w:t>
      </w:r>
      <w:r>
        <w:rPr>
          <w:color w:val="231F20"/>
          <w:w w:val="155"/>
          <w:sz w:val="20"/>
          <w:vertAlign w:val="baseline"/>
        </w:rPr>
        <w:t>+</w:t>
      </w:r>
      <w:r>
        <w:rPr>
          <w:color w:val="231F20"/>
          <w:spacing w:val="-25"/>
          <w:w w:val="155"/>
          <w:sz w:val="20"/>
          <w:vertAlign w:val="baseline"/>
        </w:rPr>
        <w:t> </w:t>
      </w:r>
      <w:r>
        <w:rPr>
          <w:i/>
          <w:color w:val="231F20"/>
          <w:w w:val="155"/>
          <w:sz w:val="20"/>
          <w:vertAlign w:val="baseline"/>
        </w:rPr>
        <w:t>L</w:t>
      </w:r>
    </w:p>
    <w:p>
      <w:pPr>
        <w:tabs>
          <w:tab w:pos="2488" w:val="left" w:leader="none"/>
        </w:tabs>
        <w:spacing w:line="130" w:lineRule="exact" w:before="0"/>
        <w:ind w:left="38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(7.19b)</w:t>
      </w:r>
    </w:p>
    <w:p>
      <w:pPr>
        <w:spacing w:after="0" w:line="13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404" w:space="40"/>
            <w:col w:w="4996"/>
          </w:cols>
        </w:sectPr>
      </w:pPr>
    </w:p>
    <w:p>
      <w:pPr>
        <w:tabs>
          <w:tab w:pos="398" w:val="left" w:leader="none"/>
        </w:tabs>
        <w:spacing w:line="132" w:lineRule="auto" w:before="0"/>
        <w:ind w:left="0" w:right="13" w:firstLine="0"/>
        <w:jc w:val="right"/>
        <w:rPr>
          <w:sz w:val="11"/>
        </w:rPr>
      </w:pPr>
      <w:r>
        <w:rPr>
          <w:color w:val="231F20"/>
          <w:w w:val="120"/>
          <w:sz w:val="20"/>
          <w:vertAlign w:val="subscript"/>
        </w:rPr>
        <w:t>2</w:t>
      </w:r>
      <w:r>
        <w:rPr>
          <w:color w:val="231F20"/>
          <w:w w:val="120"/>
          <w:sz w:val="20"/>
          <w:vertAlign w:val="baseline"/>
        </w:rPr>
        <w:tab/>
      </w:r>
      <w:r>
        <w:rPr>
          <w:i/>
          <w:color w:val="231F20"/>
          <w:w w:val="120"/>
          <w:position w:val="-6"/>
          <w:sz w:val="20"/>
          <w:vertAlign w:val="baseline"/>
        </w:rPr>
        <w:t>c</w:t>
      </w:r>
      <w:r>
        <w:rPr>
          <w:i/>
          <w:color w:val="231F20"/>
          <w:w w:val="120"/>
          <w:sz w:val="15"/>
          <w:vertAlign w:val="baseline"/>
        </w:rPr>
        <w:t>i</w:t>
      </w:r>
      <w:r>
        <w:rPr>
          <w:i/>
          <w:color w:val="231F20"/>
          <w:spacing w:val="-19"/>
          <w:w w:val="120"/>
          <w:sz w:val="15"/>
          <w:vertAlign w:val="baseline"/>
        </w:rPr>
        <w:t> </w:t>
      </w:r>
      <w:r>
        <w:rPr>
          <w:color w:val="231F20"/>
          <w:w w:val="120"/>
          <w:position w:val="-10"/>
          <w:sz w:val="11"/>
          <w:vertAlign w:val="baseline"/>
        </w:rPr>
        <w:t>2</w:t>
      </w:r>
    </w:p>
    <w:p>
      <w:pPr>
        <w:spacing w:line="134" w:lineRule="auto" w:before="0"/>
        <w:ind w:left="4798" w:right="0" w:firstLine="0"/>
        <w:jc w:val="center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spacing w:line="190" w:lineRule="exact" w:before="30"/>
        <w:ind w:left="4710" w:right="0" w:firstLine="0"/>
        <w:jc w:val="center"/>
        <w:rPr>
          <w:sz w:val="11"/>
        </w:rPr>
      </w:pPr>
      <w:r>
        <w:rPr>
          <w:i/>
          <w:color w:val="231F20"/>
          <w:w w:val="115"/>
          <w:sz w:val="20"/>
        </w:rPr>
        <w:t>T</w:t>
      </w:r>
      <w:r>
        <w:rPr>
          <w:i/>
          <w:color w:val="231F20"/>
          <w:w w:val="115"/>
          <w:position w:val="-4"/>
          <w:sz w:val="15"/>
        </w:rPr>
        <w:t>e</w:t>
      </w:r>
      <w:r>
        <w:rPr>
          <w:color w:val="231F20"/>
          <w:w w:val="115"/>
          <w:sz w:val="11"/>
        </w:rPr>
        <w:t>3</w:t>
      </w:r>
    </w:p>
    <w:p>
      <w:pPr>
        <w:spacing w:line="176" w:lineRule="exact" w:before="0"/>
        <w:ind w:left="39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2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</w:r>
    </w:p>
    <w:p>
      <w:pPr>
        <w:pStyle w:val="BodyText"/>
        <w:spacing w:before="6"/>
        <w:rPr>
          <w:i/>
          <w:sz w:val="26"/>
        </w:rPr>
      </w:pPr>
    </w:p>
    <w:p>
      <w:pPr>
        <w:spacing w:line="82" w:lineRule="exact" w:before="1"/>
        <w:ind w:left="391" w:right="0" w:firstLine="0"/>
        <w:jc w:val="left"/>
        <w:rPr>
          <w:i/>
          <w:sz w:val="15"/>
        </w:rPr>
      </w:pP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spacing w:after="0" w:line="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4973" w:space="40"/>
            <w:col w:w="5427"/>
          </w:cols>
        </w:sectPr>
      </w:pPr>
    </w:p>
    <w:p>
      <w:pPr>
        <w:spacing w:line="130" w:lineRule="exact" w:before="0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329.881714pt;margin-top:11.485444pt;width:3.45pt;height:5.65pt;mso-position-horizontal-relative:page;mso-position-vertical-relative:paragraph;z-index:-2074060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650513pt;margin-top:6.052213pt;width:3.7pt;height:7.5pt;mso-position-horizontal-relative:page;mso-position-vertical-relative:paragraph;z-index:158187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5"/>
          <w:sz w:val="20"/>
        </w:rPr>
        <w:t>L</w:t>
      </w:r>
      <w:r>
        <w:rPr>
          <w:i/>
          <w:color w:val="231F20"/>
          <w:spacing w:val="9"/>
          <w:w w:val="155"/>
          <w:sz w:val="20"/>
        </w:rPr>
        <w:t> </w:t>
      </w:r>
      <w:r>
        <w:rPr>
          <w:color w:val="231F20"/>
          <w:w w:val="125"/>
          <w:sz w:val="11"/>
        </w:rPr>
        <w:t>3 </w:t>
      </w:r>
      <w:r>
        <w:rPr>
          <w:color w:val="231F20"/>
          <w:spacing w:val="20"/>
          <w:w w:val="125"/>
          <w:sz w:val="11"/>
        </w:rPr>
        <w:t> </w:t>
      </w:r>
      <w:r>
        <w:rPr>
          <w:color w:val="231F20"/>
          <w:w w:val="155"/>
          <w:sz w:val="20"/>
        </w:rPr>
        <w:t>= </w:t>
      </w:r>
      <w:r>
        <w:rPr>
          <w:color w:val="231F20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spacing w:val="63"/>
          <w:w w:val="155"/>
          <w:sz w:val="20"/>
          <w:u w:val="single" w:color="231F20"/>
          <w:vertAlign w:val="baseline"/>
        </w:rPr>
        <w:t> </w:t>
      </w:r>
      <w:r>
        <w:rPr>
          <w:color w:val="231F20"/>
          <w:w w:val="125"/>
          <w:sz w:val="20"/>
          <w:u w:val="single" w:color="231F20"/>
          <w:vertAlign w:val="superscript"/>
        </w:rPr>
        <w:t>2</w:t>
      </w:r>
      <w:r>
        <w:rPr>
          <w:color w:val="231F20"/>
          <w:spacing w:val="31"/>
          <w:w w:val="125"/>
          <w:sz w:val="20"/>
          <w:vertAlign w:val="baseline"/>
        </w:rPr>
        <w:t> </w:t>
      </w:r>
      <w:r>
        <w:rPr>
          <w:color w:val="231F20"/>
          <w:w w:val="155"/>
          <w:sz w:val="20"/>
          <w:vertAlign w:val="baseline"/>
        </w:rPr>
        <w:t>+</w:t>
      </w:r>
      <w:r>
        <w:rPr>
          <w:color w:val="231F20"/>
          <w:spacing w:val="-25"/>
          <w:w w:val="155"/>
          <w:sz w:val="20"/>
          <w:vertAlign w:val="baseline"/>
        </w:rPr>
        <w:t> </w:t>
      </w:r>
      <w:r>
        <w:rPr>
          <w:i/>
          <w:color w:val="231F20"/>
          <w:w w:val="155"/>
          <w:sz w:val="20"/>
          <w:vertAlign w:val="baseline"/>
        </w:rPr>
        <w:t>L</w:t>
      </w:r>
    </w:p>
    <w:p>
      <w:pPr>
        <w:tabs>
          <w:tab w:pos="2511" w:val="left" w:leader="none"/>
        </w:tabs>
        <w:spacing w:line="130" w:lineRule="exact" w:before="0"/>
        <w:ind w:left="38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(7.19c)</w:t>
      </w:r>
    </w:p>
    <w:p>
      <w:pPr>
        <w:spacing w:after="0" w:line="13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404" w:space="40"/>
            <w:col w:w="4996"/>
          </w:cols>
        </w:sectPr>
      </w:pPr>
    </w:p>
    <w:p>
      <w:pPr>
        <w:tabs>
          <w:tab w:pos="398" w:val="left" w:leader="none"/>
        </w:tabs>
        <w:spacing w:line="132" w:lineRule="auto" w:before="0"/>
        <w:ind w:left="0" w:right="0" w:firstLine="0"/>
        <w:jc w:val="right"/>
        <w:rPr>
          <w:sz w:val="11"/>
        </w:rPr>
      </w:pPr>
      <w:r>
        <w:rPr>
          <w:color w:val="231F20"/>
          <w:w w:val="120"/>
          <w:sz w:val="20"/>
          <w:vertAlign w:val="subscript"/>
        </w:rPr>
        <w:t>2</w:t>
      </w:r>
      <w:r>
        <w:rPr>
          <w:color w:val="231F20"/>
          <w:w w:val="120"/>
          <w:sz w:val="20"/>
          <w:vertAlign w:val="baseline"/>
        </w:rPr>
        <w:tab/>
      </w:r>
      <w:r>
        <w:rPr>
          <w:i/>
          <w:color w:val="231F20"/>
          <w:w w:val="120"/>
          <w:position w:val="-6"/>
          <w:sz w:val="20"/>
          <w:vertAlign w:val="baseline"/>
        </w:rPr>
        <w:t>c</w:t>
      </w:r>
      <w:r>
        <w:rPr>
          <w:i/>
          <w:color w:val="231F20"/>
          <w:w w:val="120"/>
          <w:sz w:val="15"/>
          <w:vertAlign w:val="baseline"/>
        </w:rPr>
        <w:t>i</w:t>
      </w:r>
      <w:r>
        <w:rPr>
          <w:i/>
          <w:color w:val="231F20"/>
          <w:spacing w:val="-19"/>
          <w:w w:val="120"/>
          <w:sz w:val="15"/>
          <w:vertAlign w:val="baseline"/>
        </w:rPr>
        <w:t> </w:t>
      </w:r>
      <w:r>
        <w:rPr>
          <w:color w:val="231F20"/>
          <w:w w:val="120"/>
          <w:position w:val="-10"/>
          <w:sz w:val="11"/>
          <w:vertAlign w:val="baseline"/>
        </w:rPr>
        <w:t>3</w:t>
      </w:r>
    </w:p>
    <w:p>
      <w:pPr>
        <w:spacing w:line="134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spacing w:line="176" w:lineRule="exact" w:before="0"/>
        <w:ind w:left="406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3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</w:r>
    </w:p>
    <w:p>
      <w:pPr>
        <w:spacing w:after="0" w:line="176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4957" w:space="40"/>
            <w:col w:w="5443"/>
          </w:cols>
        </w:sectPr>
      </w:pPr>
    </w:p>
    <w:p>
      <w:pPr>
        <w:pStyle w:val="BodyText"/>
        <w:spacing w:before="9"/>
        <w:rPr>
          <w:i/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61" w:lineRule="exact" w:before="68"/>
        <w:ind w:left="1429" w:right="0" w:firstLine="0"/>
        <w:jc w:val="left"/>
        <w:rPr>
          <w:i/>
          <w:sz w:val="11"/>
        </w:rPr>
      </w:pPr>
      <w:r>
        <w:rPr>
          <w:color w:val="231F20"/>
          <w:w w:val="120"/>
          <w:sz w:val="20"/>
        </w:rPr>
        <w:t>wherein,</w:t>
      </w:r>
      <w:r>
        <w:rPr>
          <w:color w:val="231F20"/>
          <w:spacing w:val="17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position w:val="12"/>
          <w:sz w:val="15"/>
        </w:rPr>
        <w:t>r</w:t>
      </w:r>
      <w:r>
        <w:rPr>
          <w:i/>
          <w:color w:val="231F20"/>
          <w:w w:val="120"/>
          <w:position w:val="9"/>
          <w:sz w:val="11"/>
        </w:rPr>
        <w:t>f</w:t>
      </w:r>
    </w:p>
    <w:p>
      <w:pPr>
        <w:spacing w:line="128" w:lineRule="exact" w:before="0"/>
        <w:ind w:left="0" w:right="0" w:firstLine="0"/>
        <w:jc w:val="right"/>
        <w:rPr>
          <w:i/>
          <w:sz w:val="15"/>
        </w:rPr>
      </w:pPr>
      <w:r>
        <w:rPr/>
        <w:pict>
          <v:shape style="position:absolute;margin-left:180.3293pt;margin-top:2.558152pt;width:3.45pt;height:5.65pt;mso-position-horizontal-relative:page;mso-position-vertical-relative:paragraph;z-index:-207400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15"/>
        </w:rPr>
        <w:t>s</w:t>
      </w:r>
      <w:r>
        <w:rPr>
          <w:color w:val="231F20"/>
          <w:w w:val="135"/>
          <w:sz w:val="15"/>
          <w:vertAlign w:val="superscript"/>
        </w:rPr>
        <w:t>1</w:t>
      </w:r>
      <w:r>
        <w:rPr>
          <w:rFonts w:ascii="Cambria" w:hAnsi="Cambria"/>
          <w:color w:val="231F20"/>
          <w:w w:val="135"/>
          <w:sz w:val="15"/>
          <w:vertAlign w:val="baseline"/>
        </w:rPr>
        <w:t>−</w:t>
      </w:r>
      <w:r>
        <w:rPr>
          <w:i/>
          <w:color w:val="231F20"/>
          <w:w w:val="135"/>
          <w:sz w:val="15"/>
          <w:vertAlign w:val="baseline"/>
        </w:rPr>
        <w:t>m</w:t>
      </w:r>
    </w:p>
    <w:p>
      <w:pPr>
        <w:pStyle w:val="BodyText"/>
        <w:spacing w:before="141"/>
        <w:ind w:left="56"/>
      </w:pPr>
      <w:r>
        <w:rPr/>
        <w:br w:type="column"/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incurred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22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2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2830" w:space="40"/>
            <w:col w:w="7570"/>
          </w:cols>
        </w:sectPr>
      </w:pPr>
    </w:p>
    <w:p>
      <w:pPr>
        <w:pStyle w:val="BodyText"/>
        <w:spacing w:line="133" w:lineRule="exact" w:before="193"/>
        <w:ind w:left="1396" w:right="1843"/>
        <w:jc w:val="center"/>
      </w:pPr>
      <w:r>
        <w:rPr/>
        <w:pict>
          <v:shape style="position:absolute;margin-left:480.072906pt;margin-top:-9.16648pt;width:4pt;height:7.5pt;mso-position-horizontal-relative:page;mso-position-vertical-relative:paragraph;z-index:-207395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-4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device,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perscript"/>
        </w:rPr>
        <w:t>i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capacity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s</w:t>
      </w:r>
      <w:r>
        <w:rPr>
          <w:color w:val="231F20"/>
          <w:w w:val="110"/>
          <w:vertAlign w:val="superscript"/>
        </w:rPr>
        <w:t>1</w:t>
      </w:r>
    </w:p>
    <w:p>
      <w:pPr>
        <w:tabs>
          <w:tab w:pos="5200" w:val="left" w:leader="none"/>
          <w:tab w:pos="8560" w:val="right" w:leader="none"/>
        </w:tabs>
        <w:spacing w:line="187" w:lineRule="auto" w:before="0"/>
        <w:ind w:left="3048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1</w:t>
        <w:tab/>
      </w:r>
      <w:r>
        <w:rPr>
          <w:i/>
          <w:color w:val="231F20"/>
          <w:w w:val="115"/>
          <w:position w:val="-2"/>
          <w:sz w:val="15"/>
        </w:rPr>
        <w:t>s</w:t>
      </w:r>
      <w:r>
        <w:rPr>
          <w:color w:val="231F20"/>
          <w:w w:val="115"/>
          <w:position w:val="-7"/>
          <w:sz w:val="11"/>
        </w:rPr>
        <w:t>2</w:t>
      </w:r>
      <w:r>
        <w:rPr>
          <w:rFonts w:ascii="Times New Roman"/>
          <w:color w:val="231F20"/>
          <w:w w:val="115"/>
          <w:position w:val="-7"/>
          <w:sz w:val="11"/>
        </w:rPr>
        <w:tab/>
      </w:r>
      <w:r>
        <w:rPr>
          <w:color w:val="231F20"/>
          <w:w w:val="115"/>
          <w:sz w:val="15"/>
        </w:rPr>
        <w:t>2</w:t>
      </w:r>
    </w:p>
    <w:p>
      <w:pPr>
        <w:pStyle w:val="BodyText"/>
        <w:spacing w:before="162"/>
        <w:ind w:left="1429"/>
      </w:pP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i/>
          <w:color w:val="231F20"/>
          <w:w w:val="110"/>
        </w:rPr>
        <w:t>i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interval.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incurred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moving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cached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data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</w:p>
    <w:p>
      <w:pPr>
        <w:pStyle w:val="BodyText"/>
        <w:spacing w:line="133" w:lineRule="exact" w:before="265"/>
        <w:ind w:left="1429"/>
      </w:pP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from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used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computing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capacity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block.</w:t>
      </w:r>
    </w:p>
    <w:p>
      <w:pPr>
        <w:tabs>
          <w:tab w:pos="2262" w:val="left" w:leader="none"/>
          <w:tab w:pos="2765" w:val="left" w:leader="none"/>
        </w:tabs>
        <w:spacing w:line="153" w:lineRule="exact" w:before="0"/>
        <w:ind w:left="1525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</w:t>
        <w:tab/>
        <w:t>2</w:t>
        <w:tab/>
        <w:t>1</w:t>
      </w:r>
    </w:p>
    <w:p>
      <w:pPr>
        <w:spacing w:after="0" w:line="153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capacities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calculated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1378" w:footer="0" w:top="1600" w:bottom="280" w:left="1120" w:right="680"/>
        </w:sectPr>
      </w:pPr>
    </w:p>
    <w:p>
      <w:pPr>
        <w:tabs>
          <w:tab w:pos="413" w:val="left" w:leader="none"/>
        </w:tabs>
        <w:spacing w:before="234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305.357605pt;margin-top:9.660306pt;width:34.550pt;height:8.35pt;mso-position-horizontal-relative:page;mso-position-vertical-relative:paragraph;z-index:-20729344" type="#_x0000_t202" filled="false" stroked="false">
            <v:textbox inset="0,0,0,0">
              <w:txbxContent>
                <w:p>
                  <w:pPr>
                    <w:tabs>
                      <w:tab w:pos="551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80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w w:val="180"/>
                      <w:sz w:val="15"/>
                      <w:vertAlign w:val="subscript"/>
                    </w:rPr>
                    <w:t>f</w:t>
                  </w:r>
                  <w:r>
                    <w:rPr>
                      <w:i/>
                      <w:color w:val="231F20"/>
                      <w:w w:val="180"/>
                      <w:sz w:val="15"/>
                      <w:vertAlign w:val="baseline"/>
                    </w:rPr>
                    <w:tab/>
                  </w:r>
                  <w:r>
                    <w:rPr>
                      <w:i/>
                      <w:color w:val="231F20"/>
                      <w:spacing w:val="-8"/>
                      <w:w w:val="180"/>
                      <w:sz w:val="15"/>
                      <w:vertAlign w:val="baseline"/>
                    </w:rPr>
                    <w:t>r</w:t>
                  </w:r>
                  <w:r>
                    <w:rPr>
                      <w:i/>
                      <w:color w:val="231F20"/>
                      <w:spacing w:val="-8"/>
                      <w:w w:val="180"/>
                      <w:sz w:val="15"/>
                      <w:vertAlign w:val="subscript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783401pt;margin-top:21.65468pt;width:3.35pt;height:5.65pt;mso-position-horizontal-relative:page;mso-position-vertical-relative:paragraph;z-index:-207288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036499pt;margin-top:19.212048pt;width:3.7pt;height:7.5pt;mso-position-horizontal-relative:page;mso-position-vertical-relative:paragraph;z-index:-207283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408401pt;margin-top:17.275307pt;width:9.15pt;height:12.8pt;mso-position-horizontal-relative:page;mso-position-vertical-relative:paragraph;z-index:-20717056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40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spacing w:val="1"/>
                      <w:w w:val="140"/>
                      <w:sz w:val="15"/>
                    </w:rPr>
                    <w:t> </w:t>
                  </w:r>
                  <w:r>
                    <w:rPr>
                      <w:color w:val="231F20"/>
                      <w:w w:val="140"/>
                      <w:sz w:val="15"/>
                      <w:vertAlign w:val="subscript"/>
                    </w:rPr>
                    <w:t>1</w:t>
                  </w:r>
                </w:p>
                <w:p>
                  <w:pPr>
                    <w:spacing w:line="118" w:lineRule="exact" w:before="0"/>
                    <w:ind w:left="113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728485pt;margin-top:18.03668pt;width:3.45pt;height:10.6pt;mso-position-horizontal-relative:page;mso-position-vertical-relative:paragraph;z-index:-20716544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774506pt;margin-top:17.143307pt;width:4.650pt;height:7.5pt;mso-position-horizontal-relative:page;mso-position-vertical-relative:paragraph;z-index:158387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9"/>
                      <w:sz w:val="1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5"/>
          <w:sz w:val="20"/>
        </w:rPr>
        <w:t>C</w:t>
        <w:tab/>
      </w:r>
      <w:r>
        <w:rPr>
          <w:color w:val="231F20"/>
          <w:w w:val="145"/>
          <w:sz w:val="20"/>
        </w:rPr>
        <w:t>=</w:t>
      </w:r>
      <w:r>
        <w:rPr>
          <w:color w:val="231F20"/>
          <w:spacing w:val="-9"/>
          <w:w w:val="145"/>
          <w:sz w:val="20"/>
        </w:rPr>
        <w:t> </w:t>
      </w:r>
      <w:r>
        <w:rPr>
          <w:i/>
          <w:color w:val="231F20"/>
          <w:w w:val="130"/>
          <w:sz w:val="20"/>
        </w:rPr>
        <w:t>c</w:t>
      </w:r>
      <w:r>
        <w:rPr>
          <w:color w:val="231F20"/>
          <w:w w:val="130"/>
          <w:sz w:val="20"/>
          <w:vertAlign w:val="superscript"/>
        </w:rPr>
        <w:t>0</w:t>
      </w:r>
      <w:r>
        <w:rPr>
          <w:color w:val="231F20"/>
          <w:w w:val="130"/>
          <w:sz w:val="20"/>
          <w:vertAlign w:val="baseline"/>
        </w:rPr>
        <w:t> </w:t>
      </w:r>
      <w:r>
        <w:rPr>
          <w:color w:val="231F20"/>
          <w:spacing w:val="4"/>
          <w:w w:val="130"/>
          <w:position w:val="17"/>
          <w:sz w:val="20"/>
          <w:vertAlign w:val="baseline"/>
        </w:rPr>
        <w:t> </w:t>
      </w:r>
      <w:r>
        <w:rPr>
          <w:i/>
          <w:color w:val="231F20"/>
          <w:w w:val="145"/>
          <w:sz w:val="20"/>
          <w:vertAlign w:val="baseline"/>
        </w:rPr>
        <w:t>L</w:t>
      </w:r>
    </w:p>
    <w:p>
      <w:pPr>
        <w:tabs>
          <w:tab w:pos="658" w:val="left" w:leader="none"/>
        </w:tabs>
        <w:spacing w:before="205"/>
        <w:ind w:left="107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sz w:val="20"/>
        </w:rPr>
        <w:t>—</w:t>
      </w:r>
      <w:r>
        <w:rPr>
          <w:rFonts w:ascii="Lucida Sans Unicode" w:hAnsi="Lucida Sans Unicode"/>
          <w:color w:val="231F20"/>
          <w:spacing w:val="-18"/>
          <w:sz w:val="20"/>
        </w:rPr>
        <w:t> </w:t>
      </w:r>
      <w:r>
        <w:rPr>
          <w:i/>
          <w:color w:val="231F20"/>
          <w:w w:val="115"/>
          <w:sz w:val="20"/>
        </w:rPr>
        <w:t>L</w:t>
        <w:tab/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6"/>
          <w:sz w:val="20"/>
        </w:rPr>
        <w:t> </w:t>
      </w:r>
      <w:r>
        <w:rPr>
          <w:i/>
          <w:color w:val="231F20"/>
          <w:w w:val="125"/>
          <w:sz w:val="20"/>
        </w:rPr>
        <w:t>L</w:t>
      </w:r>
    </w:p>
    <w:p>
      <w:pPr>
        <w:tabs>
          <w:tab w:pos="2365" w:val="left" w:leader="none"/>
        </w:tabs>
        <w:spacing w:before="207"/>
        <w:ind w:left="385" w:right="0" w:firstLine="0"/>
        <w:jc w:val="left"/>
        <w:rPr>
          <w:sz w:val="20"/>
        </w:rPr>
      </w:pPr>
      <w:r>
        <w:rPr/>
        <w:br w:type="column"/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rFonts w:ascii="Cambria" w:hAnsi="Cambria"/>
          <w:color w:val="231F20"/>
          <w:spacing w:val="1"/>
          <w:position w:val="17"/>
          <w:sz w:val="20"/>
        </w:rPr>
        <w:t> </w:t>
      </w:r>
      <w:r>
        <w:rPr>
          <w:rFonts w:ascii="Lucida Sans Unicode" w:hAnsi="Lucida Sans Unicode"/>
          <w:color w:val="231F20"/>
          <w:w w:val="90"/>
          <w:sz w:val="20"/>
        </w:rPr>
        <w:t>−</w:t>
      </w:r>
      <w:r>
        <w:rPr>
          <w:rFonts w:ascii="Lucida Sans Unicode" w:hAnsi="Lucida Sans Unicode"/>
          <w:color w:val="231F20"/>
          <w:spacing w:val="-10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q</w:t>
      </w:r>
      <w:r>
        <w:rPr>
          <w:i/>
          <w:color w:val="231F20"/>
          <w:spacing w:val="35"/>
          <w:w w:val="90"/>
          <w:sz w:val="20"/>
        </w:rPr>
        <w:t> </w:t>
      </w:r>
      <w:r>
        <w:rPr>
          <w:color w:val="231F20"/>
          <w:w w:val="90"/>
          <w:sz w:val="11"/>
        </w:rPr>
        <w:t>1</w:t>
      </w:r>
      <w:r>
        <w:rPr>
          <w:color w:val="231F20"/>
          <w:spacing w:val="-4"/>
          <w:w w:val="90"/>
          <w:sz w:val="11"/>
        </w:rPr>
        <w:t> </w:t>
      </w:r>
      <w:r>
        <w:rPr>
          <w:i/>
          <w:color w:val="231F20"/>
          <w:w w:val="90"/>
          <w:sz w:val="20"/>
        </w:rPr>
        <w:t>,</w:t>
        <w:tab/>
      </w:r>
      <w:r>
        <w:rPr>
          <w:color w:val="231F20"/>
          <w:w w:val="105"/>
          <w:sz w:val="20"/>
        </w:rPr>
        <w:t>(7.20a)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496" w:space="40"/>
            <w:col w:w="1003" w:space="39"/>
            <w:col w:w="4862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spacing w:line="148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40"/>
          <w:position w:val="-4"/>
          <w:sz w:val="15"/>
        </w:rPr>
        <w:t>l</w:t>
      </w:r>
      <w:r>
        <w:rPr>
          <w:i/>
          <w:color w:val="231F20"/>
          <w:w w:val="140"/>
          <w:sz w:val="11"/>
        </w:rPr>
        <w:t>i</w:t>
      </w:r>
      <w:r>
        <w:rPr>
          <w:i/>
          <w:color w:val="231F20"/>
          <w:spacing w:val="-16"/>
          <w:w w:val="140"/>
          <w:sz w:val="11"/>
        </w:rPr>
        <w:t> </w:t>
      </w:r>
      <w:r>
        <w:rPr>
          <w:color w:val="231F20"/>
          <w:w w:val="140"/>
          <w:position w:val="-9"/>
          <w:sz w:val="11"/>
        </w:rPr>
        <w:t>1</w:t>
      </w:r>
    </w:p>
    <w:p>
      <w:pPr>
        <w:spacing w:line="127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25"/>
          <w:sz w:val="11"/>
        </w:rPr>
        <w:t>e</w:t>
      </w:r>
      <w:r>
        <w:rPr>
          <w:color w:val="231F20"/>
          <w:w w:val="125"/>
          <w:position w:val="-5"/>
          <w:sz w:val="11"/>
        </w:rPr>
        <w:t>2</w:t>
      </w:r>
    </w:p>
    <w:p>
      <w:pPr>
        <w:pStyle w:val="BodyText"/>
        <w:spacing w:before="10"/>
        <w:rPr>
          <w:sz w:val="21"/>
        </w:rPr>
      </w:pPr>
    </w:p>
    <w:p>
      <w:pPr>
        <w:spacing w:line="148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40"/>
          <w:position w:val="-4"/>
          <w:sz w:val="15"/>
        </w:rPr>
        <w:t>l</w:t>
      </w:r>
      <w:r>
        <w:rPr>
          <w:i/>
          <w:color w:val="231F20"/>
          <w:w w:val="140"/>
          <w:sz w:val="11"/>
        </w:rPr>
        <w:t>i</w:t>
      </w:r>
      <w:r>
        <w:rPr>
          <w:i/>
          <w:color w:val="231F20"/>
          <w:spacing w:val="-16"/>
          <w:w w:val="140"/>
          <w:sz w:val="11"/>
        </w:rPr>
        <w:t> </w:t>
      </w:r>
      <w:r>
        <w:rPr>
          <w:color w:val="231F20"/>
          <w:w w:val="140"/>
          <w:position w:val="-9"/>
          <w:sz w:val="11"/>
        </w:rPr>
        <w:t>2</w:t>
      </w:r>
    </w:p>
    <w:p>
      <w:pPr>
        <w:spacing w:line="127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25"/>
          <w:sz w:val="11"/>
        </w:rPr>
        <w:t>e</w:t>
      </w:r>
      <w:r>
        <w:rPr>
          <w:color w:val="231F20"/>
          <w:w w:val="125"/>
          <w:position w:val="-5"/>
          <w:sz w:val="11"/>
        </w:rPr>
        <w:t>2</w:t>
      </w:r>
    </w:p>
    <w:p>
      <w:pPr>
        <w:pStyle w:val="BodyText"/>
        <w:spacing w:before="11"/>
        <w:rPr>
          <w:sz w:val="21"/>
        </w:rPr>
      </w:pPr>
    </w:p>
    <w:p>
      <w:pPr>
        <w:spacing w:line="148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40"/>
          <w:position w:val="-4"/>
          <w:sz w:val="15"/>
        </w:rPr>
        <w:t>l</w:t>
      </w:r>
      <w:r>
        <w:rPr>
          <w:i/>
          <w:color w:val="231F20"/>
          <w:w w:val="140"/>
          <w:sz w:val="11"/>
        </w:rPr>
        <w:t>i</w:t>
      </w:r>
      <w:r>
        <w:rPr>
          <w:i/>
          <w:color w:val="231F20"/>
          <w:spacing w:val="-16"/>
          <w:w w:val="140"/>
          <w:sz w:val="11"/>
        </w:rPr>
        <w:t> </w:t>
      </w:r>
      <w:r>
        <w:rPr>
          <w:color w:val="231F20"/>
          <w:w w:val="140"/>
          <w:position w:val="-9"/>
          <w:sz w:val="11"/>
        </w:rPr>
        <w:t>3</w:t>
      </w:r>
    </w:p>
    <w:p>
      <w:pPr>
        <w:spacing w:line="127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25"/>
          <w:sz w:val="11"/>
        </w:rPr>
        <w:t>e</w:t>
      </w:r>
      <w:r>
        <w:rPr>
          <w:color w:val="231F20"/>
          <w:w w:val="125"/>
          <w:position w:val="-5"/>
          <w:sz w:val="11"/>
        </w:rPr>
        <w:t>2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82" w:lineRule="exact" w:before="1"/>
        <w:ind w:left="45" w:right="0" w:firstLine="0"/>
        <w:jc w:val="left"/>
        <w:rPr>
          <w:sz w:val="20"/>
        </w:rPr>
      </w:pPr>
      <w:r>
        <w:rPr>
          <w:color w:val="231F20"/>
          <w:w w:val="145"/>
          <w:sz w:val="20"/>
        </w:rPr>
        <w:t>=</w:t>
      </w:r>
      <w:r>
        <w:rPr>
          <w:color w:val="231F20"/>
          <w:spacing w:val="-16"/>
          <w:w w:val="145"/>
          <w:sz w:val="20"/>
        </w:rPr>
        <w:t> </w:t>
      </w:r>
      <w:r>
        <w:rPr>
          <w:i/>
          <w:color w:val="231F20"/>
          <w:w w:val="145"/>
          <w:sz w:val="20"/>
        </w:rPr>
        <w:t>l</w:t>
      </w:r>
      <w:r>
        <w:rPr>
          <w:i/>
          <w:color w:val="231F20"/>
          <w:w w:val="145"/>
          <w:sz w:val="20"/>
          <w:vertAlign w:val="superscript"/>
        </w:rPr>
        <w:t>i</w:t>
      </w:r>
      <w:r>
        <w:rPr>
          <w:color w:val="231F20"/>
          <w:w w:val="145"/>
          <w:sz w:val="20"/>
          <w:vertAlign w:val="subscript"/>
        </w:rPr>
        <w:t>1</w:t>
      </w:r>
    </w:p>
    <w:p>
      <w:pPr>
        <w:spacing w:line="134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pStyle w:val="BodyText"/>
        <w:spacing w:before="12"/>
        <w:rPr>
          <w:sz w:val="24"/>
        </w:rPr>
      </w:pPr>
    </w:p>
    <w:p>
      <w:pPr>
        <w:spacing w:line="182" w:lineRule="exact" w:before="0"/>
        <w:ind w:left="45" w:right="0" w:firstLine="0"/>
        <w:jc w:val="left"/>
        <w:rPr>
          <w:sz w:val="20"/>
        </w:rPr>
      </w:pPr>
      <w:r>
        <w:rPr>
          <w:color w:val="231F20"/>
          <w:w w:val="145"/>
          <w:sz w:val="20"/>
        </w:rPr>
        <w:t>=</w:t>
      </w:r>
      <w:r>
        <w:rPr>
          <w:color w:val="231F20"/>
          <w:spacing w:val="-16"/>
          <w:w w:val="145"/>
          <w:sz w:val="20"/>
        </w:rPr>
        <w:t> </w:t>
      </w:r>
      <w:r>
        <w:rPr>
          <w:i/>
          <w:color w:val="231F20"/>
          <w:w w:val="145"/>
          <w:sz w:val="20"/>
        </w:rPr>
        <w:t>l</w:t>
      </w:r>
      <w:r>
        <w:rPr>
          <w:i/>
          <w:color w:val="231F20"/>
          <w:w w:val="145"/>
          <w:sz w:val="20"/>
          <w:vertAlign w:val="superscript"/>
        </w:rPr>
        <w:t>i</w:t>
      </w:r>
      <w:r>
        <w:rPr>
          <w:color w:val="231F20"/>
          <w:w w:val="145"/>
          <w:sz w:val="20"/>
          <w:vertAlign w:val="subscript"/>
        </w:rPr>
        <w:t>2</w:t>
      </w:r>
    </w:p>
    <w:p>
      <w:pPr>
        <w:spacing w:line="134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pStyle w:val="BodyText"/>
        <w:rPr>
          <w:sz w:val="25"/>
        </w:rPr>
      </w:pPr>
    </w:p>
    <w:p>
      <w:pPr>
        <w:spacing w:line="182" w:lineRule="exact" w:before="0"/>
        <w:ind w:left="45" w:right="0" w:firstLine="0"/>
        <w:jc w:val="left"/>
        <w:rPr>
          <w:sz w:val="20"/>
        </w:rPr>
      </w:pPr>
      <w:r>
        <w:rPr>
          <w:color w:val="231F20"/>
          <w:w w:val="145"/>
          <w:sz w:val="20"/>
        </w:rPr>
        <w:t>=</w:t>
      </w:r>
      <w:r>
        <w:rPr>
          <w:color w:val="231F20"/>
          <w:spacing w:val="-16"/>
          <w:w w:val="145"/>
          <w:sz w:val="20"/>
        </w:rPr>
        <w:t> </w:t>
      </w:r>
      <w:r>
        <w:rPr>
          <w:i/>
          <w:color w:val="231F20"/>
          <w:w w:val="145"/>
          <w:sz w:val="20"/>
        </w:rPr>
        <w:t>l</w:t>
      </w:r>
      <w:r>
        <w:rPr>
          <w:i/>
          <w:color w:val="231F20"/>
          <w:w w:val="145"/>
          <w:sz w:val="20"/>
          <w:vertAlign w:val="superscript"/>
        </w:rPr>
        <w:t>i</w:t>
      </w:r>
      <w:r>
        <w:rPr>
          <w:color w:val="231F20"/>
          <w:w w:val="145"/>
          <w:sz w:val="20"/>
          <w:vertAlign w:val="subscript"/>
        </w:rPr>
        <w:t>3</w:t>
      </w:r>
    </w:p>
    <w:p>
      <w:pPr>
        <w:spacing w:line="134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2</w:t>
      </w:r>
    </w:p>
    <w:p>
      <w:pPr>
        <w:spacing w:before="289"/>
        <w:ind w:left="-22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Cambria"/>
          <w:color w:val="231F20"/>
          <w:w w:val="213"/>
          <w:sz w:val="20"/>
        </w:rPr>
        <w:t> </w:t>
      </w:r>
      <w:r>
        <w:rPr>
          <w:i/>
          <w:color w:val="231F20"/>
          <w:spacing w:val="-4"/>
          <w:w w:val="145"/>
          <w:position w:val="-16"/>
          <w:sz w:val="20"/>
        </w:rPr>
        <w:t>L</w:t>
      </w:r>
      <w:r>
        <w:rPr>
          <w:i/>
          <w:color w:val="231F20"/>
          <w:spacing w:val="-4"/>
          <w:w w:val="145"/>
          <w:position w:val="-19"/>
          <w:sz w:val="15"/>
        </w:rPr>
        <w:t>u</w:t>
      </w:r>
    </w:p>
    <w:p>
      <w:pPr>
        <w:spacing w:before="368"/>
        <w:ind w:left="-22" w:right="0" w:firstLine="0"/>
        <w:jc w:val="left"/>
        <w:rPr>
          <w:i/>
          <w:sz w:val="15"/>
        </w:rPr>
      </w:pPr>
      <w:r>
        <w:rPr>
          <w:rFonts w:ascii="Cambria"/>
          <w:color w:val="231F20"/>
          <w:w w:val="213"/>
          <w:sz w:val="20"/>
        </w:rPr>
        <w:t> </w:t>
      </w:r>
      <w:r>
        <w:rPr>
          <w:i/>
          <w:color w:val="231F20"/>
          <w:spacing w:val="-4"/>
          <w:w w:val="145"/>
          <w:position w:val="-16"/>
          <w:sz w:val="20"/>
        </w:rPr>
        <w:t>L</w:t>
      </w:r>
      <w:r>
        <w:rPr>
          <w:i/>
          <w:color w:val="231F20"/>
          <w:spacing w:val="-4"/>
          <w:w w:val="145"/>
          <w:position w:val="-19"/>
          <w:sz w:val="15"/>
        </w:rPr>
        <w:t>u</w:t>
      </w:r>
    </w:p>
    <w:p>
      <w:pPr>
        <w:spacing w:before="369"/>
        <w:ind w:left="-22" w:right="0" w:firstLine="0"/>
        <w:jc w:val="left"/>
        <w:rPr>
          <w:i/>
          <w:sz w:val="15"/>
        </w:rPr>
      </w:pPr>
      <w:r>
        <w:rPr>
          <w:rFonts w:ascii="Cambria"/>
          <w:color w:val="231F20"/>
          <w:w w:val="213"/>
          <w:sz w:val="20"/>
        </w:rPr>
        <w:t> </w:t>
      </w:r>
      <w:r>
        <w:rPr>
          <w:i/>
          <w:color w:val="231F20"/>
          <w:spacing w:val="-4"/>
          <w:w w:val="145"/>
          <w:position w:val="-16"/>
          <w:sz w:val="20"/>
        </w:rPr>
        <w:t>L</w:t>
      </w:r>
      <w:r>
        <w:rPr>
          <w:i/>
          <w:color w:val="231F20"/>
          <w:spacing w:val="-4"/>
          <w:w w:val="145"/>
          <w:position w:val="-19"/>
          <w:sz w:val="15"/>
        </w:rPr>
        <w:t>u</w:t>
      </w:r>
    </w:p>
    <w:p>
      <w:pPr>
        <w:tabs>
          <w:tab w:pos="878" w:val="left" w:leader="none"/>
          <w:tab w:pos="3332" w:val="left" w:leader="none"/>
        </w:tabs>
        <w:spacing w:line="304" w:lineRule="exact" w:before="213"/>
        <w:ind w:left="359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40"/>
          <w:position w:val="12"/>
          <w:sz w:val="15"/>
        </w:rPr>
        <w:t>r</w:t>
      </w:r>
      <w:r>
        <w:rPr>
          <w:i/>
          <w:color w:val="231F20"/>
          <w:w w:val="140"/>
          <w:position w:val="9"/>
          <w:sz w:val="11"/>
        </w:rPr>
        <w:t>f</w:t>
        <w:tab/>
      </w:r>
      <w:r>
        <w:rPr>
          <w:i/>
          <w:color w:val="231F20"/>
          <w:w w:val="120"/>
          <w:sz w:val="20"/>
        </w:rPr>
        <w:t>,</w:t>
        <w:tab/>
      </w:r>
      <w:r>
        <w:rPr>
          <w:color w:val="231F20"/>
          <w:w w:val="120"/>
          <w:sz w:val="20"/>
        </w:rPr>
        <w:t>(7.20b)</w:t>
      </w:r>
    </w:p>
    <w:p>
      <w:pPr>
        <w:spacing w:line="122" w:lineRule="exact" w:before="0"/>
        <w:ind w:left="433" w:right="0" w:firstLine="0"/>
        <w:jc w:val="left"/>
        <w:rPr>
          <w:sz w:val="11"/>
        </w:rPr>
      </w:pPr>
      <w:r>
        <w:rPr/>
        <w:pict>
          <v:shape style="position:absolute;margin-left:305.357605pt;margin-top:-31.657429pt;width:3.7pt;height:7.5pt;mso-position-horizontal-relative:page;mso-position-vertical-relative:paragraph;z-index:-207278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6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606598pt;margin-top:-27.865198pt;width:3.45pt;height:5.65pt;mso-position-horizontal-relative:page;mso-position-vertical-relative:paragraph;z-index:158274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750488pt;margin-top:-10.019211pt;width:38.050pt;height:19.45pt;mso-position-horizontal-relative:page;mso-position-vertical-relative:paragraph;z-index:-207267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3"/>
                      <w:position w:val="9"/>
                      <w:sz w:val="20"/>
                    </w:rPr>
                    <w:t>—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position w:val="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25"/>
                      <w:position w:val="9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35"/>
                      <w:w w:val="125"/>
                      <w:sz w:val="15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037598pt;margin-top:-32.834053pt;width:3.45pt;height:10.6pt;mso-position-horizontal-relative:page;mso-position-vertical-relative:paragraph;z-index:-20715520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914612pt;margin-top:-32.834053pt;width:20.85pt;height:13.95pt;mso-position-horizontal-relative:page;mso-position-vertical-relative:paragraph;z-index:15839744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  <w:r>
                    <w:rPr>
                      <w:color w:val="231F20"/>
                      <w:spacing w:val="9"/>
                      <w:w w:val="138"/>
                      <w:sz w:val="15"/>
                      <w:vertAlign w:val="superscript"/>
                    </w:rPr>
                    <w:t>1</w:t>
                  </w:r>
                  <w:r>
                    <w:rPr>
                      <w:rFonts w:ascii="Cambria" w:hAnsi="Cambria"/>
                      <w:color w:val="231F20"/>
                      <w:w w:val="149"/>
                      <w:sz w:val="15"/>
                      <w:vertAlign w:val="baseline"/>
                    </w:rPr>
                    <w:t>−</w:t>
                  </w:r>
                  <w:r>
                    <w:rPr>
                      <w:i/>
                      <w:color w:val="231F20"/>
                      <w:w w:val="118"/>
                      <w:sz w:val="15"/>
                      <w:vertAlign w:val="baseline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011688pt;margin-top:-33.298428pt;width:7.15pt;height:9.450pt;mso-position-horizontal-relative:page;mso-position-vertical-relative:paragraph;z-index:-20714496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659607pt;margin-top:-4.556953pt;width:3.45pt;height:5.65pt;mso-position-horizontal-relative:page;mso-position-vertical-relative:paragraph;z-index:-2071193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258606pt;margin-top:-18.292454pt;width:4.7pt;height:38.3pt;mso-position-horizontal-relative:page;mso-position-vertical-relative:paragraph;z-index:-20711424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2</w:t>
      </w:r>
    </w:p>
    <w:p>
      <w:pPr>
        <w:pStyle w:val="BodyText"/>
        <w:rPr>
          <w:sz w:val="10"/>
        </w:rPr>
      </w:pPr>
    </w:p>
    <w:p>
      <w:pPr>
        <w:tabs>
          <w:tab w:pos="879" w:val="left" w:leader="none"/>
          <w:tab w:pos="3355" w:val="left" w:leader="none"/>
        </w:tabs>
        <w:spacing w:line="304" w:lineRule="exact" w:before="80"/>
        <w:ind w:left="359" w:right="0" w:firstLine="0"/>
        <w:jc w:val="left"/>
        <w:rPr>
          <w:sz w:val="20"/>
        </w:rPr>
      </w:pPr>
      <w:r>
        <w:rPr/>
        <w:pict>
          <v:shape style="position:absolute;margin-left:286.750488pt;margin-top:9.195219pt;width:38.050pt;height:19.45pt;mso-position-horizontal-relative:page;mso-position-vertical-relative:paragraph;z-index:-2072627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3"/>
                      <w:position w:val="9"/>
                      <w:sz w:val="20"/>
                    </w:rPr>
                    <w:t>—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position w:val="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25"/>
                      <w:position w:val="9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35"/>
                      <w:w w:val="125"/>
                      <w:sz w:val="15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659607pt;margin-top:14.656577pt;width:3.45pt;height:5.65pt;mso-position-horizontal-relative:page;mso-position-vertical-relative:paragraph;z-index:-2071091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259613pt;margin-top:.921976pt;width:4.7pt;height:38.3pt;mso-position-horizontal-relative:page;mso-position-vertical-relative:paragraph;z-index:-20710400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0"/>
          <w:position w:val="12"/>
          <w:sz w:val="15"/>
        </w:rPr>
        <w:t>r</w:t>
      </w:r>
      <w:r>
        <w:rPr>
          <w:i/>
          <w:color w:val="231F20"/>
          <w:w w:val="140"/>
          <w:position w:val="9"/>
          <w:sz w:val="11"/>
        </w:rPr>
        <w:t>f</w:t>
        <w:tab/>
      </w:r>
      <w:r>
        <w:rPr>
          <w:i/>
          <w:color w:val="231F20"/>
          <w:w w:val="120"/>
          <w:sz w:val="20"/>
        </w:rPr>
        <w:t>,</w:t>
        <w:tab/>
      </w:r>
      <w:r>
        <w:rPr>
          <w:color w:val="231F20"/>
          <w:w w:val="120"/>
          <w:sz w:val="20"/>
        </w:rPr>
        <w:t>(7.20c)</w:t>
      </w:r>
    </w:p>
    <w:p>
      <w:pPr>
        <w:spacing w:line="122" w:lineRule="exact" w:before="0"/>
        <w:ind w:left="433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2</w:t>
      </w:r>
    </w:p>
    <w:p>
      <w:pPr>
        <w:pStyle w:val="BodyText"/>
        <w:rPr>
          <w:sz w:val="10"/>
        </w:rPr>
      </w:pPr>
    </w:p>
    <w:p>
      <w:pPr>
        <w:tabs>
          <w:tab w:pos="879" w:val="left" w:leader="none"/>
          <w:tab w:pos="3332" w:val="left" w:leader="none"/>
        </w:tabs>
        <w:spacing w:line="304" w:lineRule="exact" w:before="81"/>
        <w:ind w:left="359" w:right="0" w:firstLine="0"/>
        <w:jc w:val="left"/>
        <w:rPr>
          <w:sz w:val="20"/>
        </w:rPr>
      </w:pPr>
      <w:r>
        <w:rPr/>
        <w:pict>
          <v:shape style="position:absolute;margin-left:286.750488pt;margin-top:9.245104pt;width:38.050pt;height:19.45pt;mso-position-horizontal-relative:page;mso-position-vertical-relative:paragraph;z-index:-207257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3"/>
                      <w:position w:val="9"/>
                      <w:sz w:val="20"/>
                    </w:rPr>
                    <w:t>—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position w:val="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25"/>
                      <w:position w:val="9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35"/>
                      <w:w w:val="125"/>
                      <w:sz w:val="15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659607pt;margin-top:14.706462pt;width:3.45pt;height:5.65pt;mso-position-horizontal-relative:page;mso-position-vertical-relative:paragraph;z-index:-2070988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259613pt;margin-top:.971961pt;width:4.7pt;height:38.3pt;mso-position-horizontal-relative:page;mso-position-vertical-relative:paragraph;z-index:-20709376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0"/>
          <w:position w:val="12"/>
          <w:sz w:val="15"/>
        </w:rPr>
        <w:t>r</w:t>
      </w:r>
      <w:r>
        <w:rPr>
          <w:i/>
          <w:color w:val="231F20"/>
          <w:w w:val="140"/>
          <w:position w:val="9"/>
          <w:sz w:val="11"/>
        </w:rPr>
        <w:t>f</w:t>
        <w:tab/>
      </w:r>
      <w:r>
        <w:rPr>
          <w:i/>
          <w:color w:val="231F20"/>
          <w:w w:val="120"/>
          <w:sz w:val="20"/>
        </w:rPr>
        <w:t>,</w:t>
        <w:tab/>
      </w:r>
      <w:r>
        <w:rPr>
          <w:color w:val="231F20"/>
          <w:w w:val="120"/>
          <w:sz w:val="20"/>
        </w:rPr>
        <w:t>(7.20d)</w:t>
      </w:r>
    </w:p>
    <w:p>
      <w:pPr>
        <w:spacing w:line="122" w:lineRule="exact" w:before="0"/>
        <w:ind w:left="433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2</w:t>
      </w:r>
    </w:p>
    <w:p>
      <w:pPr>
        <w:spacing w:after="0" w:line="122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4" w:equalWidth="0">
            <w:col w:w="3711" w:space="40"/>
            <w:col w:w="466" w:space="39"/>
            <w:col w:w="305" w:space="39"/>
            <w:col w:w="5840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spacing w:line="206" w:lineRule="exact" w:before="65"/>
        <w:ind w:left="1405" w:right="1843" w:firstLine="0"/>
        <w:jc w:val="center"/>
        <w:rPr>
          <w:sz w:val="20"/>
        </w:rPr>
      </w:pPr>
      <w:r>
        <w:rPr>
          <w:color w:val="231F20"/>
          <w:w w:val="125"/>
          <w:sz w:val="20"/>
        </w:rPr>
        <w:t>wherein,</w:t>
      </w:r>
      <w:r>
        <w:rPr>
          <w:color w:val="231F20"/>
          <w:spacing w:val="18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</w:t>
      </w:r>
      <w:r>
        <w:rPr>
          <w:color w:val="231F20"/>
          <w:spacing w:val="26"/>
          <w:w w:val="125"/>
          <w:sz w:val="11"/>
        </w:rPr>
        <w:t> </w:t>
      </w:r>
      <w:r>
        <w:rPr>
          <w:color w:val="231F20"/>
          <w:w w:val="135"/>
          <w:sz w:val="20"/>
        </w:rPr>
        <w:t>=</w:t>
      </w:r>
      <w:r>
        <w:rPr>
          <w:color w:val="231F20"/>
          <w:spacing w:val="9"/>
          <w:w w:val="135"/>
          <w:sz w:val="20"/>
        </w:rPr>
        <w:t> </w:t>
      </w:r>
      <w:r>
        <w:rPr>
          <w:i/>
          <w:color w:val="231F20"/>
          <w:w w:val="125"/>
          <w:sz w:val="20"/>
        </w:rPr>
        <w:t>L</w:t>
      </w:r>
      <w:r>
        <w:rPr>
          <w:i/>
          <w:color w:val="231F20"/>
          <w:w w:val="125"/>
          <w:sz w:val="20"/>
          <w:vertAlign w:val="subscript"/>
        </w:rPr>
        <w:t>u</w:t>
      </w:r>
      <w:r>
        <w:rPr>
          <w:color w:val="231F20"/>
          <w:w w:val="125"/>
          <w:sz w:val="20"/>
          <w:vertAlign w:val="baseline"/>
        </w:rPr>
        <w:t>,</w:t>
      </w:r>
      <w:r>
        <w:rPr>
          <w:color w:val="231F20"/>
          <w:spacing w:val="19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position w:val="-4"/>
          <w:sz w:val="15"/>
          <w:vertAlign w:val="baseline"/>
        </w:rPr>
        <w:t>e</w:t>
      </w:r>
      <w:r>
        <w:rPr>
          <w:color w:val="231F20"/>
          <w:w w:val="125"/>
          <w:sz w:val="11"/>
          <w:vertAlign w:val="baseline"/>
        </w:rPr>
        <w:t>1</w:t>
      </w:r>
      <w:r>
        <w:rPr>
          <w:color w:val="231F20"/>
          <w:spacing w:val="25"/>
          <w:w w:val="125"/>
          <w:sz w:val="11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9"/>
          <w:w w:val="13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bscript"/>
        </w:rPr>
        <w:t>u</w:t>
      </w:r>
      <w:r>
        <w:rPr>
          <w:color w:val="231F20"/>
          <w:w w:val="125"/>
          <w:sz w:val="20"/>
          <w:vertAlign w:val="baseline"/>
        </w:rPr>
        <w:t>,</w:t>
      </w:r>
      <w:r>
        <w:rPr>
          <w:color w:val="231F20"/>
          <w:spacing w:val="19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position w:val="-4"/>
          <w:sz w:val="15"/>
          <w:vertAlign w:val="baseline"/>
        </w:rPr>
        <w:t>e</w:t>
      </w:r>
      <w:r>
        <w:rPr>
          <w:color w:val="231F20"/>
          <w:w w:val="125"/>
          <w:sz w:val="11"/>
          <w:vertAlign w:val="baseline"/>
        </w:rPr>
        <w:t>2 </w:t>
      </w:r>
      <w:r>
        <w:rPr>
          <w:color w:val="231F20"/>
          <w:spacing w:val="25"/>
          <w:w w:val="125"/>
          <w:sz w:val="11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9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L</w:t>
      </w:r>
      <w:r>
        <w:rPr>
          <w:i/>
          <w:color w:val="231F20"/>
          <w:w w:val="135"/>
          <w:sz w:val="20"/>
          <w:vertAlign w:val="subscript"/>
        </w:rPr>
        <w:t>u</w:t>
      </w:r>
      <w:r>
        <w:rPr>
          <w:i/>
          <w:color w:val="231F20"/>
          <w:spacing w:val="19"/>
          <w:w w:val="13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and</w:t>
      </w:r>
      <w:r>
        <w:rPr>
          <w:color w:val="231F20"/>
          <w:spacing w:val="17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position w:val="-4"/>
          <w:sz w:val="15"/>
          <w:vertAlign w:val="baseline"/>
        </w:rPr>
        <w:t>e</w:t>
      </w:r>
      <w:r>
        <w:rPr>
          <w:color w:val="231F20"/>
          <w:w w:val="125"/>
          <w:sz w:val="11"/>
          <w:vertAlign w:val="baseline"/>
        </w:rPr>
        <w:t>3 </w:t>
      </w:r>
      <w:r>
        <w:rPr>
          <w:color w:val="231F20"/>
          <w:spacing w:val="24"/>
          <w:w w:val="125"/>
          <w:sz w:val="11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9"/>
          <w:w w:val="13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bscript"/>
        </w:rPr>
        <w:t>u</w:t>
      </w:r>
      <w:r>
        <w:rPr>
          <w:color w:val="231F20"/>
          <w:w w:val="125"/>
          <w:sz w:val="20"/>
          <w:vertAlign w:val="baseline"/>
        </w:rPr>
        <w:t>. </w:t>
      </w:r>
      <w:r>
        <w:rPr>
          <w:color w:val="231F20"/>
          <w:spacing w:val="4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Therefore,</w:t>
      </w:r>
      <w:r>
        <w:rPr>
          <w:color w:val="231F20"/>
          <w:spacing w:val="18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the</w:t>
      </w:r>
      <w:r>
        <w:rPr>
          <w:color w:val="231F20"/>
          <w:spacing w:val="16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actual</w:t>
      </w:r>
    </w:p>
    <w:p>
      <w:pPr>
        <w:tabs>
          <w:tab w:pos="3477" w:val="left" w:leader="none"/>
          <w:tab w:pos="4476" w:val="left" w:leader="none"/>
          <w:tab w:pos="5825" w:val="left" w:leader="none"/>
        </w:tabs>
        <w:spacing w:line="114" w:lineRule="exact" w:before="0"/>
        <w:ind w:left="2479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pStyle w:val="BodyText"/>
        <w:rPr>
          <w:sz w:val="10"/>
        </w:rPr>
      </w:pPr>
    </w:p>
    <w:p>
      <w:pPr>
        <w:pStyle w:val="BodyText"/>
        <w:spacing w:before="66"/>
        <w:ind w:left="1429"/>
      </w:pPr>
      <w:r>
        <w:rPr/>
        <w:pict>
          <v:shape style="position:absolute;margin-left:184.37030pt;margin-top:9.950912pt;width:4pt;height:7.5pt;mso-position-horizontal-relative:page;mso-position-vertical-relative:paragraph;z-index:-207252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capacity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is:</w:t>
      </w:r>
    </w:p>
    <w:p>
      <w:pPr>
        <w:spacing w:before="56"/>
        <w:ind w:left="158" w:right="0" w:firstLine="0"/>
        <w:jc w:val="center"/>
        <w:rPr>
          <w:sz w:val="15"/>
        </w:rPr>
      </w:pPr>
      <w:r>
        <w:rPr/>
        <w:pict>
          <v:shape style="position:absolute;margin-left:313.570587pt;margin-top:5.102352pt;width:37.050pt;height:38.3pt;mso-position-horizontal-relative:page;mso-position-vertical-relative:paragraph;z-index:-20723712" type="#_x0000_t202" filled="false" stroked="false">
            <v:textbox inset="0,0,0,0">
              <w:txbxContent>
                <w:p>
                  <w:pPr>
                    <w:tabs>
                      <w:tab w:pos="683" w:val="left" w:leader="none"/>
                    </w:tabs>
                    <w:spacing w:line="199" w:lineRule="auto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rFonts w:ascii="Cambria" w:hAnsi="Cambria"/>
                      <w:color w:val="231F20"/>
                      <w:w w:val="250"/>
                      <w:sz w:val="20"/>
                    </w:rPr>
                    <w:t>Σ</w:t>
                    <w:tab/>
                  </w:r>
                  <w:r>
                    <w:rPr>
                      <w:i/>
                      <w:color w:val="231F20"/>
                      <w:spacing w:val="-13"/>
                      <w:w w:val="240"/>
                      <w:position w:val="-21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4"/>
          <w:sz w:val="15"/>
        </w:rPr>
        <w:t>3</w:t>
      </w:r>
    </w:p>
    <w:p>
      <w:pPr>
        <w:spacing w:after="0"/>
        <w:jc w:val="center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25" w:lineRule="exact" w:before="26"/>
        <w:ind w:left="0" w:right="132" w:firstLine="0"/>
        <w:jc w:val="right"/>
        <w:rPr>
          <w:i/>
          <w:sz w:val="20"/>
        </w:rPr>
      </w:pPr>
      <w:r>
        <w:rPr/>
        <w:pict>
          <v:shape style="position:absolute;margin-left:261.484497pt;margin-top:8.812244pt;width:3.7pt;height:7.5pt;mso-position-horizontal-relative:page;mso-position-vertical-relative:paragraph;z-index:-207247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919586pt;margin-top:11.254627pt;width:3.3pt;height:5.65pt;mso-position-horizontal-relative:page;mso-position-vertical-relative:paragraph;z-index:-2072422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53"/>
                      <w:sz w:val="1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02576pt;margin-top:9.319891pt;width:3.45pt;height:5.65pt;mso-position-horizontal-relative:page;mso-position-vertical-relative:paragraph;z-index:-2070886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40"/>
          <w:sz w:val="20"/>
          <w:vertAlign w:val="superscript"/>
        </w:rPr>
        <w:t>i</w:t>
      </w:r>
      <w:r>
        <w:rPr>
          <w:color w:val="231F20"/>
          <w:w w:val="140"/>
          <w:sz w:val="20"/>
          <w:vertAlign w:val="subscript"/>
        </w:rPr>
        <w:t>1</w:t>
      </w:r>
      <w:r>
        <w:rPr>
          <w:color w:val="231F20"/>
          <w:spacing w:val="14"/>
          <w:w w:val="14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  <w:r>
        <w:rPr>
          <w:color w:val="231F20"/>
          <w:spacing w:val="-5"/>
          <w:w w:val="140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C</w:t>
      </w:r>
      <w:r>
        <w:rPr>
          <w:i/>
          <w:color w:val="231F20"/>
          <w:w w:val="140"/>
          <w:sz w:val="20"/>
          <w:vertAlign w:val="subscript"/>
        </w:rPr>
        <w:t>l</w:t>
      </w:r>
    </w:p>
    <w:p>
      <w:pPr>
        <w:tabs>
          <w:tab w:pos="620" w:val="left" w:leader="none"/>
        </w:tabs>
        <w:spacing w:line="194" w:lineRule="auto" w:before="0"/>
        <w:ind w:left="0" w:right="0" w:firstLine="0"/>
        <w:jc w:val="right"/>
        <w:rPr>
          <w:sz w:val="11"/>
        </w:rPr>
      </w:pPr>
      <w:r>
        <w:rPr>
          <w:color w:val="231F20"/>
          <w:w w:val="125"/>
          <w:sz w:val="11"/>
        </w:rPr>
        <w:t>1</w:t>
        <w:tab/>
      </w:r>
      <w:r>
        <w:rPr>
          <w:color w:val="231F20"/>
          <w:w w:val="125"/>
          <w:position w:val="-2"/>
          <w:sz w:val="11"/>
        </w:rPr>
        <w:t>1</w:t>
      </w:r>
    </w:p>
    <w:p>
      <w:pPr>
        <w:tabs>
          <w:tab w:pos="568" w:val="left" w:leader="none"/>
          <w:tab w:pos="3133" w:val="left" w:leader="none"/>
        </w:tabs>
        <w:spacing w:line="194" w:lineRule="exact" w:before="26"/>
        <w:ind w:left="33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35"/>
          <w:sz w:val="20"/>
        </w:rPr>
        <w:t>+</w:t>
        <w:tab/>
      </w:r>
      <w:r>
        <w:rPr>
          <w:i/>
          <w:color w:val="231F20"/>
          <w:w w:val="130"/>
          <w:sz w:val="20"/>
        </w:rPr>
        <w:t>C</w:t>
      </w:r>
      <w:r>
        <w:rPr>
          <w:i/>
          <w:color w:val="231F20"/>
          <w:spacing w:val="17"/>
          <w:w w:val="130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sz w:val="20"/>
          <w:vertAlign w:val="superscript"/>
        </w:rPr>
        <w:t>i</w:t>
      </w:r>
      <w:r>
        <w:rPr>
          <w:i/>
          <w:color w:val="231F20"/>
          <w:spacing w:val="48"/>
          <w:w w:val="135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,</w:t>
        <w:tab/>
      </w:r>
      <w:r>
        <w:rPr>
          <w:color w:val="231F20"/>
          <w:w w:val="130"/>
          <w:sz w:val="20"/>
          <w:vertAlign w:val="baseline"/>
        </w:rPr>
        <w:t>(7.21)</w:t>
      </w:r>
    </w:p>
    <w:p>
      <w:pPr>
        <w:spacing w:line="129" w:lineRule="auto" w:before="0"/>
        <w:ind w:left="848" w:right="0" w:firstLine="0"/>
        <w:jc w:val="left"/>
        <w:rPr>
          <w:sz w:val="11"/>
        </w:rPr>
      </w:pPr>
      <w:r>
        <w:rPr>
          <w:i/>
          <w:color w:val="231F20"/>
          <w:w w:val="125"/>
          <w:sz w:val="15"/>
        </w:rPr>
        <w:t>s</w:t>
      </w:r>
      <w:r>
        <w:rPr>
          <w:color w:val="231F20"/>
          <w:w w:val="125"/>
          <w:position w:val="-4"/>
          <w:sz w:val="11"/>
        </w:rPr>
        <w:t>2</w:t>
      </w:r>
    </w:p>
    <w:p>
      <w:pPr>
        <w:spacing w:line="147" w:lineRule="exact" w:before="0"/>
        <w:ind w:left="248" w:right="0" w:firstLine="0"/>
        <w:jc w:val="left"/>
        <w:rPr>
          <w:sz w:val="15"/>
        </w:rPr>
      </w:pPr>
      <w:r>
        <w:rPr>
          <w:i/>
          <w:color w:val="231F20"/>
          <w:w w:val="150"/>
          <w:sz w:val="15"/>
        </w:rPr>
        <w:t>j</w:t>
      </w:r>
      <w:r>
        <w:rPr>
          <w:color w:val="231F20"/>
          <w:w w:val="150"/>
          <w:sz w:val="15"/>
        </w:rPr>
        <w:t>=1</w:t>
      </w:r>
    </w:p>
    <w:p>
      <w:pPr>
        <w:spacing w:after="0" w:line="147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4873" w:space="40"/>
            <w:col w:w="5527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31" w:lineRule="exact" w:before="98"/>
        <w:ind w:left="1396" w:right="1843"/>
        <w:jc w:val="center"/>
      </w:pPr>
      <w:r>
        <w:rPr>
          <w:color w:val="231F20"/>
          <w:w w:val="105"/>
        </w:rPr>
        <w:t>wherein,</w:t>
      </w:r>
      <w:r>
        <w:rPr>
          <w:color w:val="231F20"/>
          <w:spacing w:val="35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  </w:t>
      </w:r>
      <w:r>
        <w:rPr>
          <w:color w:val="231F20"/>
          <w:spacing w:val="23"/>
          <w:w w:val="105"/>
          <w:sz w:val="11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4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composed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35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</w:p>
    <w:p>
      <w:pPr>
        <w:tabs>
          <w:tab w:pos="4279" w:val="left" w:leader="none"/>
          <w:tab w:pos="8163" w:val="left" w:leader="none"/>
          <w:tab w:pos="8481" w:val="left" w:leader="none"/>
        </w:tabs>
        <w:spacing w:line="189" w:lineRule="auto" w:before="0"/>
        <w:ind w:left="2393" w:right="0" w:firstLine="0"/>
        <w:jc w:val="left"/>
        <w:rPr>
          <w:sz w:val="15"/>
        </w:rPr>
      </w:pPr>
      <w:r>
        <w:rPr>
          <w:color w:val="231F20"/>
          <w:w w:val="110"/>
          <w:position w:val="-4"/>
          <w:sz w:val="11"/>
        </w:rPr>
        <w:t>1</w:t>
        <w:tab/>
      </w:r>
      <w:r>
        <w:rPr>
          <w:color w:val="231F20"/>
          <w:w w:val="110"/>
          <w:sz w:val="15"/>
        </w:rPr>
        <w:t>1</w:t>
        <w:tab/>
        <w:t>2</w:t>
        <w:tab/>
        <w:t>2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429"/>
      </w:pPr>
      <w:r>
        <w:rPr/>
        <w:pict>
          <v:shape style="position:absolute;margin-left:152.190308pt;margin-top:6.701112pt;width:4pt;height:7.5pt;mso-position-horizontal-relative:page;mso-position-vertical-relative:paragraph;z-index:-207232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3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429"/>
      </w:pPr>
      <w:r>
        <w:rPr>
          <w:color w:val="231F20"/>
          <w:w w:val="105"/>
        </w:rPr>
        <w:t>Now,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capacities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expressed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spacing w:line="37" w:lineRule="exact" w:before="410"/>
        <w:ind w:left="0" w:right="0" w:firstLine="0"/>
        <w:jc w:val="right"/>
        <w:rPr>
          <w:i/>
          <w:sz w:val="20"/>
        </w:rPr>
      </w:pPr>
      <w:r>
        <w:rPr>
          <w:i/>
          <w:color w:val="231F20"/>
          <w:w w:val="130"/>
          <w:sz w:val="20"/>
        </w:rPr>
        <w:t>c</w:t>
      </w:r>
      <w:r>
        <w:rPr>
          <w:color w:val="231F20"/>
          <w:w w:val="130"/>
          <w:sz w:val="20"/>
          <w:vertAlign w:val="superscript"/>
        </w:rPr>
        <w:t>0</w:t>
      </w:r>
      <w:r>
        <w:rPr>
          <w:color w:val="231F20"/>
          <w:spacing w:val="52"/>
          <w:w w:val="130"/>
          <w:position w:val="17"/>
          <w:sz w:val="20"/>
          <w:vertAlign w:val="baseline"/>
        </w:rPr>
        <w:t> </w:t>
      </w:r>
      <w:r>
        <w:rPr>
          <w:i/>
          <w:color w:val="231F20"/>
          <w:w w:val="145"/>
          <w:sz w:val="20"/>
          <w:vertAlign w:val="baseline"/>
        </w:rPr>
        <w:t>L</w:t>
      </w:r>
    </w:p>
    <w:p>
      <w:pPr>
        <w:pStyle w:val="BodyText"/>
        <w:spacing w:before="5" w:after="24"/>
        <w:rPr>
          <w:i/>
          <w:sz w:val="14"/>
        </w:rPr>
      </w:pPr>
    </w:p>
    <w:p>
      <w:pPr>
        <w:pStyle w:val="BodyText"/>
        <w:spacing w:line="112" w:lineRule="exact"/>
        <w:ind w:left="2580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spacing w:before="3"/>
        <w:rPr>
          <w:i/>
          <w:sz w:val="31"/>
        </w:rPr>
      </w:pPr>
      <w:r>
        <w:rPr/>
        <w:br w:type="column"/>
      </w:r>
      <w:r>
        <w:rPr>
          <w:i/>
          <w:sz w:val="31"/>
        </w:rPr>
      </w:r>
    </w:p>
    <w:p>
      <w:pPr>
        <w:tabs>
          <w:tab w:pos="658" w:val="left" w:leader="none"/>
        </w:tabs>
        <w:spacing w:line="66" w:lineRule="exact" w:before="0"/>
        <w:ind w:left="107" w:right="0" w:firstLine="0"/>
        <w:jc w:val="left"/>
        <w:rPr>
          <w:i/>
          <w:sz w:val="20"/>
        </w:rPr>
      </w:pPr>
      <w:r>
        <w:rPr>
          <w:rFonts w:ascii="Lucida Sans Unicode" w:hAnsi="Lucida Sans Unicode"/>
          <w:color w:val="231F20"/>
          <w:sz w:val="20"/>
        </w:rPr>
        <w:t>—</w:t>
      </w:r>
      <w:r>
        <w:rPr>
          <w:rFonts w:ascii="Lucida Sans Unicode" w:hAnsi="Lucida Sans Unicode"/>
          <w:color w:val="231F20"/>
          <w:spacing w:val="-18"/>
          <w:sz w:val="20"/>
        </w:rPr>
        <w:t> </w:t>
      </w:r>
      <w:r>
        <w:rPr>
          <w:i/>
          <w:color w:val="231F20"/>
          <w:w w:val="115"/>
          <w:sz w:val="20"/>
        </w:rPr>
        <w:t>L</w:t>
        <w:tab/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i/>
          <w:color w:val="231F20"/>
          <w:w w:val="125"/>
          <w:sz w:val="20"/>
        </w:rPr>
        <w:t>L</w:t>
      </w:r>
    </w:p>
    <w:p>
      <w:pPr>
        <w:pStyle w:val="BodyText"/>
        <w:spacing w:before="5" w:after="25"/>
        <w:rPr>
          <w:i/>
          <w:sz w:val="8"/>
        </w:rPr>
      </w:pPr>
    </w:p>
    <w:p>
      <w:pPr>
        <w:pStyle w:val="BodyText"/>
        <w:spacing w:line="188" w:lineRule="exact"/>
        <w:ind w:left="451"/>
        <w:rPr>
          <w:sz w:val="11"/>
        </w:rPr>
      </w:pPr>
      <w:r>
        <w:rPr/>
        <w:pict>
          <v:shape style="position:absolute;margin-left:225.674393pt;margin-top:-10.2541pt;width:34.550pt;height:8.35pt;mso-position-horizontal-relative:page;mso-position-vertical-relative:paragraph;z-index:-20722688" type="#_x0000_t202" filled="false" stroked="false">
            <v:textbox inset="0,0,0,0">
              <w:txbxContent>
                <w:p>
                  <w:pPr>
                    <w:tabs>
                      <w:tab w:pos="551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80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w w:val="180"/>
                      <w:sz w:val="15"/>
                      <w:vertAlign w:val="subscript"/>
                    </w:rPr>
                    <w:t>f</w:t>
                  </w:r>
                  <w:r>
                    <w:rPr>
                      <w:i/>
                      <w:color w:val="231F20"/>
                      <w:w w:val="180"/>
                      <w:sz w:val="15"/>
                      <w:vertAlign w:val="baseline"/>
                    </w:rPr>
                    <w:tab/>
                  </w:r>
                  <w:r>
                    <w:rPr>
                      <w:i/>
                      <w:color w:val="231F20"/>
                      <w:spacing w:val="-8"/>
                      <w:w w:val="180"/>
                      <w:sz w:val="15"/>
                      <w:vertAlign w:val="baseline"/>
                    </w:rPr>
                    <w:t>r</w:t>
                  </w:r>
                  <w:r>
                    <w:rPr>
                      <w:i/>
                      <w:color w:val="231F20"/>
                      <w:spacing w:val="-8"/>
                      <w:w w:val="180"/>
                      <w:sz w:val="15"/>
                      <w:vertAlign w:val="subscript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sz w:val="14"/>
        </w:rPr>
      </w:r>
      <w:r>
        <w:rPr>
          <w:position w:val="-3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3"/>
          <w:sz w:val="11"/>
        </w:rPr>
      </w:r>
    </w:p>
    <w:p>
      <w:pPr>
        <w:spacing w:line="37" w:lineRule="exact" w:before="410"/>
        <w:ind w:left="385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rFonts w:ascii="Cambria"/>
          <w:color w:val="231F20"/>
          <w:spacing w:val="1"/>
          <w:position w:val="17"/>
          <w:sz w:val="20"/>
        </w:rPr>
        <w:t> </w:t>
      </w:r>
      <w:r>
        <w:rPr>
          <w:color w:val="231F20"/>
          <w:spacing w:val="-6"/>
          <w:w w:val="140"/>
          <w:sz w:val="20"/>
        </w:rPr>
        <w:t>+</w:t>
      </w:r>
      <w:r>
        <w:rPr>
          <w:color w:val="231F20"/>
          <w:spacing w:val="-18"/>
          <w:w w:val="140"/>
          <w:sz w:val="20"/>
        </w:rPr>
        <w:t> </w:t>
      </w:r>
      <w:r>
        <w:rPr>
          <w:i/>
          <w:color w:val="231F20"/>
          <w:spacing w:val="-6"/>
          <w:w w:val="110"/>
          <w:sz w:val="20"/>
        </w:rPr>
        <w:t>q</w:t>
      </w:r>
      <w:r>
        <w:rPr>
          <w:i/>
          <w:color w:val="231F20"/>
          <w:spacing w:val="111"/>
          <w:w w:val="110"/>
          <w:sz w:val="20"/>
        </w:rPr>
        <w:t> </w:t>
      </w:r>
      <w:r>
        <w:rPr>
          <w:i/>
          <w:color w:val="231F20"/>
          <w:spacing w:val="-6"/>
          <w:w w:val="110"/>
          <w:sz w:val="20"/>
        </w:rPr>
        <w:t>,</w:t>
      </w:r>
    </w:p>
    <w:p>
      <w:pPr>
        <w:pStyle w:val="BodyText"/>
        <w:spacing w:before="9"/>
        <w:rPr>
          <w:i/>
          <w:sz w:val="7"/>
        </w:rPr>
      </w:pPr>
    </w:p>
    <w:p>
      <w:pPr>
        <w:tabs>
          <w:tab w:pos="822" w:val="left" w:leader="none"/>
        </w:tabs>
        <w:spacing w:line="221" w:lineRule="exact"/>
        <w:ind w:left="33" w:right="0" w:firstLine="0"/>
        <w:rPr>
          <w:sz w:val="11"/>
        </w:rPr>
      </w:pPr>
      <w:r>
        <w:rPr>
          <w:position w:val="-3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3"/>
          <w:sz w:val="11"/>
        </w:rPr>
      </w:r>
      <w:r>
        <w:rPr>
          <w:position w:val="-3"/>
          <w:sz w:val="11"/>
        </w:rPr>
        <w:tab/>
      </w:r>
      <w:r>
        <w:rPr>
          <w:position w:val="3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3"/>
          <w:sz w:val="14"/>
        </w:rPr>
      </w:r>
      <w:r>
        <w:rPr>
          <w:position w:val="0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0"/>
          <w:sz w:val="11"/>
        </w:rPr>
      </w:r>
    </w:p>
    <w:p>
      <w:pPr>
        <w:tabs>
          <w:tab w:pos="1597" w:val="left" w:leader="none"/>
        </w:tabs>
        <w:spacing w:line="169" w:lineRule="exact" w:before="278"/>
        <w:ind w:left="1126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55"/>
          <w:position w:val="12"/>
          <w:sz w:val="15"/>
        </w:rPr>
        <w:t>r</w:t>
      </w:r>
      <w:r>
        <w:rPr>
          <w:i/>
          <w:color w:val="231F20"/>
          <w:w w:val="155"/>
          <w:position w:val="9"/>
          <w:sz w:val="11"/>
        </w:rPr>
        <w:t>f</w:t>
        <w:tab/>
      </w:r>
      <w:r>
        <w:rPr>
          <w:color w:val="231F20"/>
          <w:w w:val="145"/>
          <w:sz w:val="20"/>
        </w:rPr>
        <w:t>+</w:t>
      </w:r>
      <w:r>
        <w:rPr>
          <w:color w:val="231F20"/>
          <w:spacing w:val="-19"/>
          <w:w w:val="145"/>
          <w:sz w:val="20"/>
        </w:rPr>
        <w:t> </w:t>
      </w:r>
      <w:r>
        <w:rPr>
          <w:i/>
          <w:color w:val="231F20"/>
          <w:w w:val="145"/>
          <w:sz w:val="20"/>
        </w:rPr>
        <w:t>L</w:t>
      </w:r>
      <w:r>
        <w:rPr>
          <w:i/>
          <w:color w:val="231F20"/>
          <w:w w:val="145"/>
          <w:position w:val="12"/>
          <w:sz w:val="15"/>
        </w:rPr>
        <w:t>t</w:t>
      </w:r>
      <w:r>
        <w:rPr>
          <w:i/>
          <w:color w:val="231F20"/>
          <w:w w:val="145"/>
          <w:position w:val="9"/>
          <w:sz w:val="11"/>
        </w:rPr>
        <w:t>f </w:t>
      </w:r>
      <w:r>
        <w:rPr>
          <w:i/>
          <w:color w:val="231F20"/>
          <w:spacing w:val="12"/>
          <w:w w:val="145"/>
          <w:position w:val="9"/>
          <w:sz w:val="11"/>
        </w:rPr>
        <w:t> </w:t>
      </w:r>
      <w:r>
        <w:rPr>
          <w:color w:val="231F20"/>
          <w:w w:val="145"/>
          <w:sz w:val="20"/>
        </w:rPr>
        <w:t>+</w:t>
      </w:r>
      <w:r>
        <w:rPr>
          <w:color w:val="231F20"/>
          <w:spacing w:val="4"/>
          <w:w w:val="145"/>
          <w:sz w:val="20"/>
        </w:rPr>
        <w:t> </w:t>
      </w:r>
      <w:r>
        <w:rPr>
          <w:i/>
          <w:color w:val="231F20"/>
          <w:w w:val="135"/>
          <w:position w:val="18"/>
          <w:sz w:val="15"/>
        </w:rPr>
        <w:t>q</w:t>
      </w:r>
      <w:r>
        <w:rPr>
          <w:i/>
          <w:color w:val="231F20"/>
          <w:w w:val="135"/>
          <w:position w:val="12"/>
          <w:sz w:val="11"/>
        </w:rPr>
        <w:t>e</w:t>
      </w:r>
      <w:r>
        <w:rPr>
          <w:color w:val="231F20"/>
          <w:w w:val="135"/>
          <w:position w:val="16"/>
          <w:sz w:val="11"/>
        </w:rPr>
        <w:t>1</w:t>
      </w:r>
    </w:p>
    <w:p>
      <w:pPr>
        <w:pStyle w:val="BodyText"/>
        <w:spacing w:before="12"/>
        <w:rPr>
          <w:sz w:val="7"/>
        </w:rPr>
      </w:pPr>
    </w:p>
    <w:p>
      <w:pPr>
        <w:pStyle w:val="BodyText"/>
        <w:spacing w:line="20" w:lineRule="exact"/>
        <w:ind w:left="2371"/>
        <w:rPr>
          <w:sz w:val="2"/>
        </w:rPr>
      </w:pPr>
      <w:r>
        <w:rPr>
          <w:sz w:val="2"/>
        </w:rPr>
        <w:pict>
          <v:group style="width:11.25pt;height:.45pt;mso-position-horizontal-relative:char;mso-position-vertical-relative:line" coordorigin="0,0" coordsize="225,9">
            <v:line style="position:absolute" from="0,4" to="225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942" w:val="left" w:leader="none"/>
          <w:tab w:pos="2377" w:val="left" w:leader="none"/>
        </w:tabs>
        <w:spacing w:line="226" w:lineRule="exact"/>
        <w:ind w:left="1200" w:right="0" w:firstLine="0"/>
        <w:rPr>
          <w:sz w:val="11"/>
        </w:rPr>
      </w:pPr>
      <w:r>
        <w:rPr/>
        <w:pict>
          <v:shape style="position:absolute;margin-left:347.752686pt;margin-top:26.165117pt;width:17.8pt;height:17.8pt;mso-position-horizontal-relative:page;mso-position-vertical-relative:paragraph;z-index:15841280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9"/>
                      <w:w w:val="120"/>
                      <w:sz w:val="20"/>
                    </w:rPr>
                    <w:t>≤</w:t>
                  </w:r>
                  <w:r>
                    <w:rPr>
                      <w:rFonts w:ascii="Lucida Sans Unicode" w:hAnsi="Lucida Sans Unicode"/>
                      <w:color w:val="231F20"/>
                      <w:spacing w:val="-20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12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position w:val="0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0"/>
          <w:sz w:val="11"/>
        </w:rPr>
      </w:r>
      <w:r>
        <w:rPr>
          <w:position w:val="0"/>
          <w:sz w:val="11"/>
        </w:rPr>
        <w:tab/>
      </w:r>
      <w:r>
        <w:rPr>
          <w:position w:val="3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3"/>
          <w:sz w:val="14"/>
        </w:rPr>
      </w:r>
      <w:r>
        <w:rPr>
          <w:position w:val="3"/>
          <w:sz w:val="14"/>
        </w:rPr>
        <w:tab/>
      </w:r>
      <w:r>
        <w:rPr>
          <w:position w:val="3"/>
          <w:sz w:val="14"/>
        </w:rPr>
        <w:pict>
          <v:shape style="width:3.4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</w:p>
              </w:txbxContent>
            </v:textbox>
          </v:shape>
        </w:pict>
      </w:r>
      <w:r>
        <w:rPr>
          <w:position w:val="3"/>
          <w:sz w:val="14"/>
        </w:rPr>
      </w:r>
      <w:r>
        <w:rPr>
          <w:position w:val="-4"/>
          <w:sz w:val="11"/>
        </w:rPr>
        <w:pict>
          <v:shape style="width:3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4"/>
          <w:sz w:val="11"/>
        </w:rPr>
      </w:r>
    </w:p>
    <w:p>
      <w:pPr>
        <w:spacing w:after="0" w:line="226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4" w:equalWidth="0">
            <w:col w:w="2902" w:space="40"/>
            <w:col w:w="1004" w:space="39"/>
            <w:col w:w="1041" w:space="39"/>
            <w:col w:w="5375"/>
          </w:cols>
        </w:sectPr>
      </w:pPr>
    </w:p>
    <w:p>
      <w:pPr>
        <w:spacing w:line="100" w:lineRule="auto" w:before="0"/>
        <w:ind w:left="1605" w:right="0" w:firstLine="0"/>
        <w:jc w:val="center"/>
        <w:rPr>
          <w:sz w:val="20"/>
        </w:rPr>
      </w:pPr>
      <w:r>
        <w:rPr>
          <w:i/>
          <w:color w:val="231F20"/>
          <w:w w:val="145"/>
          <w:sz w:val="20"/>
        </w:rPr>
        <w:t>C</w:t>
      </w:r>
      <w:r>
        <w:rPr>
          <w:i/>
          <w:color w:val="231F20"/>
          <w:w w:val="145"/>
          <w:sz w:val="20"/>
          <w:vertAlign w:val="subscript"/>
        </w:rPr>
        <w:t>l</w:t>
      </w:r>
      <w:r>
        <w:rPr>
          <w:i/>
          <w:color w:val="231F20"/>
          <w:spacing w:val="-7"/>
          <w:w w:val="145"/>
          <w:sz w:val="20"/>
          <w:vertAlign w:val="baseline"/>
        </w:rPr>
        <w:t> </w:t>
      </w:r>
      <w:r>
        <w:rPr>
          <w:color w:val="231F20"/>
          <w:w w:val="145"/>
          <w:position w:val="-4"/>
          <w:sz w:val="11"/>
          <w:vertAlign w:val="baseline"/>
        </w:rPr>
        <w:t>1 </w:t>
      </w:r>
      <w:r>
        <w:rPr>
          <w:color w:val="231F20"/>
          <w:spacing w:val="5"/>
          <w:w w:val="145"/>
          <w:position w:val="-4"/>
          <w:sz w:val="11"/>
          <w:vertAlign w:val="baseline"/>
        </w:rPr>
        <w:t> </w:t>
      </w:r>
      <w:r>
        <w:rPr>
          <w:color w:val="231F20"/>
          <w:w w:val="145"/>
          <w:sz w:val="20"/>
          <w:vertAlign w:val="baseline"/>
        </w:rPr>
        <w:t>=</w:t>
      </w:r>
    </w:p>
    <w:p>
      <w:pPr>
        <w:spacing w:line="134" w:lineRule="auto" w:before="0"/>
        <w:ind w:left="1555" w:right="0" w:firstLine="0"/>
        <w:jc w:val="center"/>
        <w:rPr>
          <w:sz w:val="11"/>
        </w:rPr>
      </w:pPr>
      <w:r>
        <w:rPr>
          <w:i/>
          <w:color w:val="231F20"/>
          <w:w w:val="125"/>
          <w:sz w:val="11"/>
        </w:rPr>
        <w:t>e</w:t>
      </w:r>
      <w:r>
        <w:rPr>
          <w:color w:val="231F20"/>
          <w:w w:val="125"/>
          <w:position w:val="-5"/>
          <w:sz w:val="11"/>
        </w:rPr>
        <w:t>1</w:t>
      </w:r>
    </w:p>
    <w:p>
      <w:pPr>
        <w:tabs>
          <w:tab w:pos="682" w:val="left" w:leader="none"/>
        </w:tabs>
        <w:spacing w:line="94" w:lineRule="exact" w:before="0"/>
        <w:ind w:left="17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Cambria" w:hAnsi="Cambria"/>
          <w:color w:val="231F20"/>
          <w:w w:val="125"/>
          <w:sz w:val="20"/>
        </w:rPr>
        <w:t>⎨</w:t>
      </w:r>
      <w:r>
        <w:rPr>
          <w:rFonts w:ascii="Cambria" w:hAnsi="Cambria"/>
          <w:color w:val="231F20"/>
          <w:spacing w:val="35"/>
          <w:w w:val="125"/>
          <w:sz w:val="20"/>
        </w:rPr>
        <w:t> </w:t>
      </w:r>
      <w:r>
        <w:rPr>
          <w:i/>
          <w:color w:val="231F20"/>
          <w:w w:val="125"/>
          <w:sz w:val="20"/>
          <w:vertAlign w:val="subscript"/>
        </w:rPr>
        <w:t>e</w:t>
      </w:r>
      <w:r>
        <w:rPr>
          <w:color w:val="231F20"/>
          <w:w w:val="125"/>
          <w:position w:val="1"/>
          <w:sz w:val="11"/>
          <w:vertAlign w:val="baseline"/>
        </w:rPr>
        <w:t>1</w:t>
        <w:tab/>
      </w:r>
      <w:r>
        <w:rPr>
          <w:i/>
          <w:color w:val="231F20"/>
          <w:spacing w:val="-11"/>
          <w:w w:val="125"/>
          <w:position w:val="1"/>
          <w:sz w:val="15"/>
          <w:vertAlign w:val="baseline"/>
        </w:rPr>
        <w:t>u</w:t>
      </w:r>
    </w:p>
    <w:p>
      <w:pPr>
        <w:pStyle w:val="BodyText"/>
        <w:ind w:left="17"/>
        <w:rPr>
          <w:rFonts w:ascii="Cambria" w:hAnsi="Cambria"/>
        </w:rPr>
      </w:pPr>
      <w:r>
        <w:rPr/>
        <w:pict>
          <v:shape style="position:absolute;margin-left:176.915298pt;margin-top:10.906148pt;width:162.950pt;height:10.3pt;mso-position-horizontal-relative:page;mso-position-vertical-relative:paragraph;z-index:15840768" type="#_x0000_t202" filled="false" stroked="false">
            <v:textbox inset="0,0,0,0">
              <w:txbxContent>
                <w:p>
                  <w:pPr>
                    <w:tabs>
                      <w:tab w:pos="2811" w:val="left" w:leader="none"/>
                    </w:tabs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w w:val="125"/>
                      <w:sz w:val="20"/>
                    </w:rPr>
                    <w:t>0</w:t>
                  </w:r>
                  <w:r>
                    <w:rPr>
                      <w:i/>
                      <w:color w:val="231F20"/>
                      <w:w w:val="125"/>
                      <w:sz w:val="20"/>
                    </w:rPr>
                    <w:t>,</w:t>
                    <w:tab/>
                  </w:r>
                  <w:r>
                    <w:rPr>
                      <w:i/>
                      <w:color w:val="231F20"/>
                      <w:w w:val="150"/>
                      <w:sz w:val="20"/>
                    </w:rPr>
                    <w:t>if </w:t>
                  </w:r>
                  <w:r>
                    <w:rPr>
                      <w:i/>
                      <w:color w:val="231F20"/>
                      <w:spacing w:val="4"/>
                      <w:w w:val="15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5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2"/>
        </w:rPr>
        <w:t>⎪</w:t>
      </w:r>
    </w:p>
    <w:p>
      <w:pPr>
        <w:tabs>
          <w:tab w:pos="910" w:val="left" w:leader="none"/>
        </w:tabs>
        <w:spacing w:line="-67" w:lineRule="auto" w:before="0"/>
        <w:ind w:left="433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1F20"/>
          <w:w w:val="125"/>
          <w:position w:val="5"/>
          <w:sz w:val="11"/>
        </w:rPr>
        <w:t>1</w:t>
        <w:tab/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</w:r>
    </w:p>
    <w:p>
      <w:pPr>
        <w:tabs>
          <w:tab w:pos="828" w:val="left" w:leader="none"/>
        </w:tabs>
        <w:spacing w:line="-151" w:lineRule="auto" w:before="0"/>
        <w:ind w:left="479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1F20"/>
          <w:w w:val="140"/>
          <w:sz w:val="11"/>
        </w:rPr>
        <w:t>1</w:t>
        <w:tab/>
      </w:r>
      <w:r>
        <w:rPr>
          <w:i/>
          <w:color w:val="231F20"/>
          <w:w w:val="140"/>
          <w:sz w:val="20"/>
        </w:rPr>
        <w:t>if </w:t>
      </w:r>
      <w:r>
        <w:rPr>
          <w:i/>
          <w:color w:val="231F20"/>
          <w:spacing w:val="20"/>
          <w:w w:val="140"/>
          <w:sz w:val="20"/>
        </w:rPr>
        <w:t> </w:t>
      </w:r>
      <w:r>
        <w:rPr>
          <w:i/>
          <w:color w:val="231F20"/>
          <w:w w:val="140"/>
          <w:sz w:val="20"/>
        </w:rPr>
        <w:t>L</w:t>
      </w:r>
      <w:r>
        <w:rPr>
          <w:i/>
          <w:color w:val="231F20"/>
          <w:w w:val="140"/>
          <w:sz w:val="20"/>
          <w:vertAlign w:val="subscript"/>
        </w:rPr>
        <w:t>u</w:t>
      </w:r>
      <w:r>
        <w:rPr>
          <w:i/>
          <w:color w:val="231F20"/>
          <w:spacing w:val="8"/>
          <w:w w:val="140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&gt;</w:t>
      </w:r>
      <w:r>
        <w:rPr>
          <w:i/>
          <w:color w:val="231F20"/>
          <w:spacing w:val="-2"/>
          <w:w w:val="140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L</w:t>
      </w:r>
      <w:r>
        <w:rPr>
          <w:i/>
          <w:color w:val="231F20"/>
          <w:w w:val="140"/>
          <w:position w:val="-7"/>
          <w:sz w:val="15"/>
          <w:vertAlign w:val="baseline"/>
        </w:rPr>
        <w:t>e</w:t>
      </w:r>
      <w:r>
        <w:rPr>
          <w:color w:val="231F20"/>
          <w:w w:val="140"/>
          <w:position w:val="-2"/>
          <w:sz w:val="11"/>
          <w:vertAlign w:val="baseline"/>
        </w:rPr>
        <w:t>1</w:t>
      </w:r>
      <w:r>
        <w:rPr>
          <w:rFonts w:ascii="Cambria" w:hAnsi="Cambria"/>
          <w:color w:val="231F20"/>
          <w:w w:val="140"/>
          <w:position w:val="-7"/>
          <w:sz w:val="15"/>
          <w:vertAlign w:val="baseline"/>
        </w:rPr>
        <w:t>−</w:t>
      </w:r>
      <w:r>
        <w:rPr>
          <w:i/>
          <w:color w:val="231F20"/>
          <w:w w:val="140"/>
          <w:position w:val="-7"/>
          <w:sz w:val="15"/>
          <w:vertAlign w:val="baseline"/>
        </w:rPr>
        <w:t>m</w:t>
      </w:r>
    </w:p>
    <w:p>
      <w:pPr>
        <w:spacing w:line="242" w:lineRule="exact" w:before="0"/>
        <w:ind w:left="931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tabs>
          <w:tab w:pos="863" w:val="left" w:leader="none"/>
        </w:tabs>
        <w:spacing w:line="143" w:lineRule="exact" w:before="0"/>
        <w:ind w:left="433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0</w:t>
      </w:r>
    </w:p>
    <w:p>
      <w:pPr>
        <w:tabs>
          <w:tab w:pos="930" w:val="left" w:leader="none"/>
        </w:tabs>
        <w:spacing w:line="64" w:lineRule="exact" w:before="0"/>
        <w:ind w:left="433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1</w:t>
      </w:r>
    </w:p>
    <w:p>
      <w:pPr>
        <w:tabs>
          <w:tab w:pos="1296" w:val="left" w:leader="none"/>
        </w:tabs>
        <w:spacing w:line="142" w:lineRule="exact" w:before="0"/>
        <w:ind w:left="930" w:right="0" w:firstLine="0"/>
        <w:jc w:val="left"/>
        <w:rPr>
          <w:sz w:val="20"/>
        </w:rPr>
      </w:pPr>
      <w:r>
        <w:rPr>
          <w:color w:val="231F20"/>
          <w:w w:val="115"/>
          <w:position w:val="5"/>
          <w:sz w:val="11"/>
        </w:rPr>
        <w:t>1</w:t>
        <w:tab/>
      </w:r>
      <w:r>
        <w:rPr>
          <w:color w:val="231F20"/>
          <w:w w:val="115"/>
          <w:sz w:val="20"/>
        </w:rPr>
        <w:t>(7.22a)</w:t>
      </w:r>
    </w:p>
    <w:p>
      <w:pPr>
        <w:spacing w:before="0"/>
        <w:ind w:left="793" w:right="0" w:firstLine="0"/>
        <w:jc w:val="left"/>
        <w:rPr>
          <w:i/>
          <w:sz w:val="15"/>
        </w:rPr>
      </w:pPr>
      <w:r>
        <w:rPr/>
        <w:pict>
          <v:shape style="position:absolute;margin-left:409.223785pt;margin-top:5.902837pt;width:25.75pt;height:6.95pt;mso-position-horizontal-relative:page;mso-position-vertical-relative:paragraph;z-index:-20721664" type="#_x0000_t202" filled="false" stroked="false">
            <v:textbox inset="0,0,0,0">
              <w:txbxContent>
                <w:p>
                  <w:pPr>
                    <w:tabs>
                      <w:tab w:pos="447" w:val="left" w:leader="none"/>
                    </w:tabs>
                    <w:spacing w:line="192" w:lineRule="auto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80"/>
                      <w:position w:val="-2"/>
                      <w:sz w:val="11"/>
                    </w:rPr>
                    <w:t>f</w:t>
                    <w:tab/>
                  </w:r>
                  <w:r>
                    <w:rPr>
                      <w:i/>
                      <w:color w:val="231F20"/>
                      <w:spacing w:val="-16"/>
                      <w:w w:val="145"/>
                      <w:sz w:val="11"/>
                      <w:u w:val="single" w:color="231F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243713pt;margin-top:18.555693pt;width:3.45pt;height:5.65pt;mso-position-horizontal-relative:page;mso-position-vertical-relative:paragraph;z-index:1583513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11969pt;margin-top:3.968101pt;width:54.15pt;height:14.7pt;mso-position-horizontal-relative:page;mso-position-vertical-relative:paragraph;z-index:-20712960" type="#_x0000_t202" filled="false" stroked="false">
            <v:textbox inset="0,0,0,0">
              <w:txbxContent>
                <w:p>
                  <w:pPr>
                    <w:tabs>
                      <w:tab w:pos="778" w:val="left" w:leader="none"/>
                    </w:tabs>
                    <w:spacing w:line="108" w:lineRule="exact" w:before="0"/>
                    <w:ind w:left="344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t</w:t>
                    <w:tab/>
                  </w:r>
                  <w:r>
                    <w:rPr>
                      <w:color w:val="231F20"/>
                      <w:w w:val="120"/>
                      <w:position w:val="4"/>
                      <w:sz w:val="11"/>
                      <w:u w:val="single" w:color="231F20"/>
                    </w:rPr>
                    <w:t>1</w:t>
                  </w:r>
                </w:p>
                <w:p>
                  <w:pPr>
                    <w:tabs>
                      <w:tab w:pos="551" w:val="left" w:leader="none"/>
                      <w:tab w:pos="916" w:val="left" w:leader="none"/>
                    </w:tabs>
                    <w:spacing w:line="186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w w:val="150"/>
                      <w:sz w:val="20"/>
                    </w:rPr>
                    <w:t>+</w:t>
                  </w:r>
                  <w:r>
                    <w:rPr>
                      <w:color w:val="231F20"/>
                      <w:spacing w:val="-17"/>
                      <w:w w:val="15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50"/>
                      <w:sz w:val="20"/>
                    </w:rPr>
                    <w:t>L</w:t>
                    <w:tab/>
                  </w:r>
                  <w:r>
                    <w:rPr>
                      <w:color w:val="231F20"/>
                      <w:w w:val="150"/>
                      <w:sz w:val="20"/>
                    </w:rPr>
                    <w:t>+</w:t>
                    <w:tab/>
                  </w:r>
                  <w:r>
                    <w:rPr>
                      <w:color w:val="231F20"/>
                      <w:spacing w:val="-11"/>
                      <w:w w:val="110"/>
                      <w:sz w:val="20"/>
                      <w:vertAlign w:val="superscript"/>
                    </w:rPr>
                    <w:t>1</w:t>
                  </w:r>
                  <w:r>
                    <w:rPr>
                      <w:color w:val="231F20"/>
                      <w:spacing w:val="-8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11"/>
                      <w:w w:val="110"/>
                      <w:sz w:val="2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92"/>
          <w:sz w:val="15"/>
        </w:rPr>
        <w:t>q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5" w:equalWidth="0">
            <w:col w:w="2179" w:space="40"/>
            <w:col w:w="775" w:space="39"/>
            <w:col w:w="1328" w:space="40"/>
            <w:col w:w="2207" w:space="40"/>
            <w:col w:w="3792"/>
          </w:cols>
        </w:sectPr>
      </w:pPr>
    </w:p>
    <w:p>
      <w:pPr>
        <w:pStyle w:val="BodyText"/>
        <w:spacing w:before="4"/>
        <w:rPr>
          <w:i/>
          <w:sz w:val="41"/>
        </w:rPr>
      </w:pPr>
    </w:p>
    <w:p>
      <w:pPr>
        <w:spacing w:line="172" w:lineRule="auto" w:before="0"/>
        <w:ind w:left="0" w:right="9" w:firstLine="0"/>
        <w:jc w:val="right"/>
        <w:rPr>
          <w:i/>
          <w:sz w:val="11"/>
        </w:rPr>
      </w:pPr>
      <w:r>
        <w:rPr>
          <w:i/>
          <w:color w:val="231F20"/>
          <w:w w:val="175"/>
          <w:sz w:val="20"/>
        </w:rPr>
        <w:t>C</w:t>
      </w:r>
      <w:r>
        <w:rPr>
          <w:i/>
          <w:color w:val="231F20"/>
          <w:w w:val="175"/>
          <w:position w:val="-4"/>
          <w:sz w:val="15"/>
        </w:rPr>
        <w:t>l</w:t>
      </w:r>
      <w:r>
        <w:rPr>
          <w:i/>
          <w:color w:val="231F20"/>
          <w:w w:val="175"/>
          <w:sz w:val="11"/>
        </w:rPr>
        <w:t>i</w:t>
      </w:r>
      <w:r>
        <w:rPr>
          <w:i/>
          <w:color w:val="231F20"/>
          <w:w w:val="175"/>
          <w:position w:val="-9"/>
          <w:sz w:val="11"/>
        </w:rPr>
        <w:t>j</w:t>
      </w:r>
    </w:p>
    <w:p>
      <w:pPr>
        <w:spacing w:line="156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25"/>
          <w:sz w:val="11"/>
        </w:rPr>
        <w:t>e</w:t>
      </w:r>
      <w:r>
        <w:rPr>
          <w:color w:val="231F20"/>
          <w:w w:val="125"/>
          <w:position w:val="-5"/>
          <w:sz w:val="11"/>
        </w:rPr>
        <w:t>2</w:t>
      </w:r>
    </w:p>
    <w:p>
      <w:pPr>
        <w:spacing w:line="240" w:lineRule="auto" w:before="0"/>
        <w:ind w:left="261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 w:hAnsi="Cambria"/>
          <w:color w:val="231F20"/>
          <w:spacing w:val="-183"/>
          <w:w w:val="132"/>
          <w:position w:val="43"/>
          <w:sz w:val="20"/>
        </w:rPr>
        <w:t>⎧</w:t>
      </w:r>
      <w:r>
        <w:rPr>
          <w:rFonts w:ascii="Cambria" w:hAnsi="Cambria"/>
          <w:color w:val="231F20"/>
          <w:spacing w:val="-183"/>
          <w:w w:val="132"/>
          <w:position w:val="6"/>
          <w:sz w:val="20"/>
        </w:rPr>
        <w:t>⎪</w:t>
      </w:r>
      <w:r>
        <w:rPr>
          <w:rFonts w:ascii="Cambria" w:hAnsi="Cambria"/>
          <w:color w:val="231F20"/>
          <w:w w:val="132"/>
          <w:sz w:val="20"/>
        </w:rPr>
        <w:t>⎨</w:t>
      </w:r>
      <w:r>
        <w:rPr>
          <w:i/>
          <w:color w:val="231F20"/>
          <w:spacing w:val="4"/>
          <w:w w:val="133"/>
          <w:sz w:val="20"/>
        </w:rPr>
        <w:t>l</w:t>
      </w:r>
      <w:r>
        <w:rPr>
          <w:i/>
          <w:color w:val="231F20"/>
          <w:spacing w:val="15"/>
          <w:w w:val="181"/>
          <w:sz w:val="20"/>
          <w:vertAlign w:val="superscript"/>
        </w:rPr>
        <w:t>i</w:t>
      </w:r>
      <w:r>
        <w:rPr>
          <w:i/>
          <w:color w:val="231F20"/>
          <w:w w:val="188"/>
          <w:sz w:val="20"/>
          <w:vertAlign w:val="subscript"/>
        </w:rPr>
        <w:t>j</w:t>
      </w:r>
      <w:r>
        <w:rPr>
          <w:i/>
          <w:color w:val="231F20"/>
          <w:sz w:val="20"/>
          <w:vertAlign w:val="baseline"/>
        </w:rPr>
        <w:t>  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spacing w:val="-10"/>
          <w:w w:val="165"/>
          <w:sz w:val="20"/>
          <w:vertAlign w:val="baseline"/>
        </w:rPr>
        <w:t>L</w:t>
      </w:r>
      <w:r>
        <w:rPr>
          <w:i/>
          <w:color w:val="231F20"/>
          <w:spacing w:val="-10"/>
          <w:w w:val="137"/>
          <w:sz w:val="20"/>
          <w:vertAlign w:val="subscript"/>
        </w:rPr>
        <w:t>u</w:t>
      </w:r>
    </w:p>
    <w:p>
      <w:pPr>
        <w:pStyle w:val="BodyText"/>
        <w:spacing w:before="113"/>
        <w:ind w:left="261"/>
        <w:rPr>
          <w:rFonts w:ascii="Cambria" w:hAnsi="Cambria"/>
        </w:rPr>
      </w:pPr>
      <w:r>
        <w:rPr/>
        <w:pict>
          <v:shape style="position:absolute;margin-left:179.97406pt;margin-top:-12.772775pt;width:7.15pt;height:9.450pt;mso-position-horizontal-relative:page;mso-position-vertical-relative:paragraph;z-index:-20721152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s</w:t>
                  </w:r>
                  <w:r>
                    <w:rPr>
                      <w:color w:val="231F20"/>
                      <w:w w:val="125"/>
                      <w:position w:val="-4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980301pt;margin-top:-8.42628pt;width:8pt;height:10.3pt;mso-position-horizontal-relative:page;mso-position-vertical-relative:paragraph;z-index:15846400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2"/>
        </w:rPr>
        <w:t>⎪</w:t>
      </w:r>
    </w:p>
    <w:p>
      <w:pPr>
        <w:tabs>
          <w:tab w:pos="878" w:val="left" w:leader="none"/>
          <w:tab w:pos="1141" w:val="left" w:leader="none"/>
        </w:tabs>
        <w:spacing w:line="316" w:lineRule="exact" w:before="161"/>
        <w:ind w:left="35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50"/>
          <w:position w:val="12"/>
          <w:sz w:val="15"/>
        </w:rPr>
        <w:t>r</w:t>
      </w:r>
      <w:r>
        <w:rPr>
          <w:i/>
          <w:color w:val="231F20"/>
          <w:w w:val="150"/>
          <w:position w:val="9"/>
          <w:sz w:val="11"/>
        </w:rPr>
        <w:t>f</w:t>
        <w:tab/>
      </w:r>
      <w:r>
        <w:rPr>
          <w:i/>
          <w:color w:val="231F20"/>
          <w:w w:val="135"/>
          <w:sz w:val="20"/>
        </w:rPr>
        <w:t>,</w:t>
        <w:tab/>
      </w:r>
      <w:r>
        <w:rPr>
          <w:i/>
          <w:color w:val="231F20"/>
          <w:w w:val="150"/>
          <w:sz w:val="20"/>
        </w:rPr>
        <w:t>if</w:t>
      </w:r>
      <w:r>
        <w:rPr>
          <w:i/>
          <w:color w:val="231F20"/>
          <w:spacing w:val="64"/>
          <w:w w:val="150"/>
          <w:sz w:val="20"/>
        </w:rPr>
        <w:t> </w:t>
      </w:r>
      <w:r>
        <w:rPr>
          <w:i/>
          <w:color w:val="231F20"/>
          <w:w w:val="150"/>
          <w:sz w:val="20"/>
        </w:rPr>
        <w:t>L</w:t>
      </w:r>
      <w:r>
        <w:rPr>
          <w:i/>
          <w:color w:val="231F20"/>
          <w:w w:val="150"/>
          <w:sz w:val="20"/>
          <w:vertAlign w:val="subscript"/>
        </w:rPr>
        <w:t>u</w:t>
      </w:r>
    </w:p>
    <w:p>
      <w:pPr>
        <w:spacing w:line="134" w:lineRule="exact" w:before="0"/>
        <w:ind w:left="433" w:right="0" w:firstLine="0"/>
        <w:jc w:val="left"/>
        <w:rPr>
          <w:sz w:val="11"/>
        </w:rPr>
      </w:pPr>
      <w:r>
        <w:rPr/>
        <w:pict>
          <v:shape style="position:absolute;margin-left:207.054398pt;margin-top:-10.615498pt;width:38.050pt;height:20.65pt;mso-position-horizontal-relative:page;mso-position-vertical-relative:paragraph;z-index:-20720640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3"/>
                      <w:position w:val="11"/>
                      <w:sz w:val="20"/>
                    </w:rPr>
                    <w:t>—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position w:val="11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25"/>
                      <w:position w:val="11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35"/>
                      <w:w w:val="125"/>
                      <w:sz w:val="15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964401pt;margin-top:-5.05324pt;width:2.9pt;height:5.65pt;mso-position-horizontal-relative:page;mso-position-vertical-relative:paragraph;z-index:-2070784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2</w:t>
      </w:r>
    </w:p>
    <w:p>
      <w:pPr>
        <w:spacing w:line="238" w:lineRule="exact" w:before="0"/>
        <w:ind w:left="0" w:right="0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20"/>
          <w:sz w:val="15"/>
        </w:rPr>
        <w:t>u</w:t>
      </w:r>
    </w:p>
    <w:p>
      <w:pPr>
        <w:spacing w:line="127" w:lineRule="exact" w:before="0"/>
        <w:ind w:left="382" w:right="0" w:firstLine="0"/>
        <w:jc w:val="left"/>
        <w:rPr>
          <w:i/>
          <w:sz w:val="15"/>
        </w:rPr>
      </w:pPr>
      <w:r>
        <w:rPr/>
        <w:pict>
          <v:shape style="position:absolute;margin-left:315.004608pt;margin-top:4.248833pt;width:3.4pt;height:5.65pt;mso-position-horizontal-relative:page;mso-position-vertical-relative:paragraph;z-index:-2072012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9"/>
          <w:sz w:val="15"/>
        </w:rPr>
        <w:t>r</w:t>
      </w:r>
    </w:p>
    <w:p>
      <w:pPr>
        <w:spacing w:line="145" w:lineRule="exact" w:before="0"/>
        <w:ind w:left="26" w:right="0" w:firstLine="0"/>
        <w:jc w:val="left"/>
        <w:rPr>
          <w:i/>
          <w:sz w:val="20"/>
        </w:rPr>
      </w:pPr>
      <w:r>
        <w:rPr>
          <w:i/>
          <w:color w:val="231F20"/>
          <w:spacing w:val="11"/>
          <w:w w:val="165"/>
          <w:sz w:val="20"/>
        </w:rPr>
        <w:t>&gt;</w:t>
      </w:r>
      <w:r>
        <w:rPr>
          <w:i/>
          <w:color w:val="231F20"/>
          <w:spacing w:val="-29"/>
          <w:w w:val="165"/>
          <w:sz w:val="20"/>
        </w:rPr>
        <w:t> </w:t>
      </w:r>
      <w:r>
        <w:rPr>
          <w:i/>
          <w:color w:val="231F20"/>
          <w:w w:val="165"/>
          <w:sz w:val="20"/>
        </w:rPr>
        <w:t>L </w:t>
      </w:r>
      <w:r>
        <w:rPr>
          <w:i/>
          <w:color w:val="231F20"/>
          <w:w w:val="165"/>
          <w:sz w:val="20"/>
          <w:vertAlign w:val="subscript"/>
        </w:rPr>
        <w:t>j</w:t>
      </w:r>
    </w:p>
    <w:p>
      <w:pPr>
        <w:spacing w:line="165" w:lineRule="auto" w:before="0"/>
        <w:ind w:left="382" w:right="0" w:firstLine="0"/>
        <w:jc w:val="left"/>
        <w:rPr>
          <w:i/>
          <w:sz w:val="15"/>
        </w:rPr>
      </w:pP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position w:val="-4"/>
          <w:sz w:val="11"/>
        </w:rPr>
        <w:t>2</w:t>
      </w:r>
      <w:r>
        <w:rPr>
          <w:rFonts w:ascii="Cambria" w:hAnsi="Cambria"/>
          <w:color w:val="231F20"/>
          <w:w w:val="125"/>
          <w:sz w:val="15"/>
        </w:rPr>
        <w:t>−</w:t>
      </w:r>
      <w:r>
        <w:rPr>
          <w:i/>
          <w:color w:val="231F20"/>
          <w:w w:val="125"/>
          <w:sz w:val="15"/>
        </w:rPr>
        <w:t>m</w:t>
      </w:r>
    </w:p>
    <w:p>
      <w:pPr>
        <w:spacing w:before="96"/>
        <w:ind w:left="382" w:right="0" w:firstLine="0"/>
        <w:jc w:val="left"/>
        <w:rPr>
          <w:i/>
          <w:sz w:val="15"/>
        </w:rPr>
      </w:pPr>
      <w:r>
        <w:rPr/>
        <w:pict>
          <v:shape style="position:absolute;margin-left:167.802628pt;margin-top:9.940578pt;width:164.45pt;height:38.450pt;mso-position-horizontal-relative:page;mso-position-vertical-relative:paragraph;z-index:-20712448" type="#_x0000_t202" filled="false" stroked="false">
            <v:textbox inset="0,0,0,0">
              <w:txbxContent>
                <w:p>
                  <w:pPr>
                    <w:tabs>
                      <w:tab w:pos="1911" w:val="left" w:leader="none"/>
                    </w:tabs>
                    <w:spacing w:line="175" w:lineRule="auto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  <w:sz w:val="20"/>
                    </w:rPr>
                    <w:t>⎩</w:t>
                  </w:r>
                  <w:r>
                    <w:rPr>
                      <w:color w:val="231F20"/>
                      <w:w w:val="101"/>
                      <w:sz w:val="20"/>
                    </w:rPr>
                    <w:t>0</w:t>
                  </w:r>
                  <w:r>
                    <w:rPr>
                      <w:i/>
                      <w:color w:val="231F20"/>
                      <w:w w:val="113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z w:val="20"/>
                    </w:rPr>
                    <w:tab/>
                  </w:r>
                  <w:r>
                    <w:rPr>
                      <w:i/>
                      <w:color w:val="231F20"/>
                      <w:w w:val="153"/>
                      <w:sz w:val="20"/>
                    </w:rPr>
                    <w:t>i</w:t>
                  </w: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sz w:val="20"/>
                    </w:rPr>
                    <w:t>   </w:t>
                  </w: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w w:val="137"/>
                      <w:sz w:val="20"/>
                      <w:vertAlign w:val="subscript"/>
                    </w:rPr>
                    <w:t>u</w:t>
                  </w:r>
                  <w:r>
                    <w:rPr>
                      <w:i/>
                      <w:color w:val="231F20"/>
                      <w:spacing w:val="2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00"/>
                      <w:sz w:val="20"/>
                      <w:vertAlign w:val="baseline"/>
                    </w:rPr>
                    <w:t>≤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65"/>
                      <w:sz w:val="20"/>
                      <w:vertAlign w:val="baseline"/>
                    </w:rPr>
                    <w:t>L</w:t>
                  </w:r>
                  <w:r>
                    <w:rPr>
                      <w:i/>
                      <w:color w:val="231F20"/>
                      <w:w w:val="103"/>
                      <w:position w:val="-10"/>
                      <w:sz w:val="15"/>
                      <w:vertAlign w:val="baseline"/>
                    </w:rPr>
                    <w:t>e</w:t>
                  </w:r>
                  <w:r>
                    <w:rPr>
                      <w:i/>
                      <w:color w:val="231F20"/>
                      <w:w w:val="218"/>
                      <w:position w:val="-2"/>
                      <w:sz w:val="11"/>
                      <w:vertAlign w:val="baseline"/>
                    </w:rPr>
                    <w:t>j</w:t>
                  </w:r>
                  <w:r>
                    <w:rPr>
                      <w:i/>
                      <w:color w:val="231F20"/>
                      <w:spacing w:val="-5"/>
                      <w:position w:val="-2"/>
                      <w:sz w:val="11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9"/>
                      <w:w w:val="149"/>
                      <w:position w:val="-10"/>
                      <w:sz w:val="15"/>
                      <w:vertAlign w:val="baseline"/>
                    </w:rPr>
                    <w:t>−</w:t>
                  </w:r>
                  <w:r>
                    <w:rPr>
                      <w:i/>
                      <w:color w:val="231F20"/>
                      <w:spacing w:val="-9"/>
                      <w:w w:val="118"/>
                      <w:position w:val="-10"/>
                      <w:sz w:val="15"/>
                      <w:vertAlign w:val="baseline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pStyle w:val="BodyText"/>
        <w:spacing w:before="6" w:after="24"/>
        <w:rPr>
          <w:i/>
          <w:sz w:val="10"/>
        </w:rPr>
      </w:pPr>
    </w:p>
    <w:p>
      <w:pPr>
        <w:pStyle w:val="BodyText"/>
        <w:spacing w:line="112" w:lineRule="exact"/>
        <w:ind w:left="456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183" w:lineRule="exact" w:before="0"/>
        <w:ind w:left="382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03"/>
          <w:sz w:val="15"/>
        </w:rPr>
        <w:t>e</w:t>
      </w:r>
      <w:r>
        <w:rPr>
          <w:color w:val="231F20"/>
          <w:spacing w:val="9"/>
          <w:w w:val="138"/>
          <w:sz w:val="15"/>
          <w:vertAlign w:val="superscript"/>
        </w:rPr>
        <w:t>1</w:t>
      </w:r>
      <w:r>
        <w:rPr>
          <w:rFonts w:ascii="Cambria" w:hAnsi="Cambria"/>
          <w:color w:val="231F20"/>
          <w:w w:val="149"/>
          <w:sz w:val="15"/>
          <w:vertAlign w:val="baseline"/>
        </w:rPr>
        <w:t>−</w:t>
      </w:r>
      <w:r>
        <w:rPr>
          <w:i/>
          <w:color w:val="231F20"/>
          <w:w w:val="118"/>
          <w:sz w:val="15"/>
          <w:vertAlign w:val="baseline"/>
        </w:rPr>
        <w:t>m</w:t>
      </w:r>
    </w:p>
    <w:p>
      <w:pPr>
        <w:tabs>
          <w:tab w:pos="863" w:val="left" w:leader="none"/>
        </w:tabs>
        <w:spacing w:line="262" w:lineRule="exact" w:before="0"/>
        <w:ind w:left="433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  <w:tab/>
        <w:t>0</w:t>
      </w:r>
    </w:p>
    <w:p>
      <w:pPr>
        <w:tabs>
          <w:tab w:pos="930" w:val="left" w:leader="none"/>
        </w:tabs>
        <w:spacing w:line="166" w:lineRule="exact" w:before="0"/>
        <w:ind w:left="433" w:right="0" w:firstLine="0"/>
        <w:jc w:val="left"/>
        <w:rPr>
          <w:sz w:val="11"/>
        </w:rPr>
      </w:pPr>
      <w:r>
        <w:rPr/>
        <w:pict>
          <v:shape style="position:absolute;margin-left:365.55069pt;margin-top:-18.708471pt;width:7pt;height:8.35pt;mso-position-horizontal-relative:page;mso-position-vertical-relative:paragraph;z-index:1583257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9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225"/>
                      <w:sz w:val="15"/>
                      <w:vertAlign w:val="subscript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349792pt;margin-top:-8.454473pt;width:3.7pt;height:7.5pt;mso-position-horizontal-relative:page;mso-position-vertical-relative:paragraph;z-index:-207191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564789pt;margin-top:-2.782944pt;width:3.35pt;height:5.65pt;mso-position-horizontal-relative:page;mso-position-vertical-relative:paragraph;z-index:-2071859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17798pt;margin-top:-8.510472pt;width:3.45pt;height:7.5pt;mso-position-horizontal-relative:page;mso-position-vertical-relative:paragraph;z-index:-207180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  <w:sz w:val="11"/>
        </w:rPr>
        <w:t>1</w:t>
        <w:tab/>
        <w:t>1</w:t>
      </w:r>
    </w:p>
    <w:p>
      <w:pPr>
        <w:spacing w:line="53" w:lineRule="exact" w:before="0"/>
        <w:ind w:left="930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ind w:left="1265" w:right="1847"/>
        <w:jc w:val="center"/>
      </w:pPr>
      <w:r>
        <w:rPr>
          <w:color w:val="231F20"/>
          <w:w w:val="110"/>
        </w:rPr>
        <w:t>(7.22b)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6" w:equalWidth="0">
            <w:col w:w="1935" w:space="40"/>
            <w:col w:w="992" w:space="39"/>
            <w:col w:w="1680" w:space="40"/>
            <w:col w:w="1043" w:space="39"/>
            <w:col w:w="799" w:space="40"/>
            <w:col w:w="3793"/>
          </w:cols>
        </w:sect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501" w:lineRule="auto" w:before="96"/>
        <w:ind w:left="1429" w:right="1867"/>
        <w:jc w:val="both"/>
      </w:pPr>
      <w:r>
        <w:rPr/>
        <w:pict>
          <v:shape style="position:absolute;margin-left:263.492493pt;margin-top:11.450599pt;width:4pt;height:7.5pt;mso-position-horizontal-relative:page;mso-position-vertical-relative:paragraph;z-index:-207175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Therefore, for the edge server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 cache should only be allocated if the request for-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warding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latency,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result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forwarding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processing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queue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are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greater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than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unit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latency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L</w:t>
      </w:r>
      <w:r>
        <w:rPr>
          <w:i/>
          <w:color w:val="231F20"/>
          <w:w w:val="110"/>
          <w:vertAlign w:val="subscript"/>
        </w:rPr>
        <w:t>u</w:t>
      </w:r>
      <w:r>
        <w:rPr>
          <w:color w:val="231F20"/>
          <w:w w:val="110"/>
          <w:vertAlign w:val="baseline"/>
        </w:rPr>
        <w:t>.</w:t>
      </w:r>
    </w:p>
    <w:p>
      <w:pPr>
        <w:pStyle w:val="BodyText"/>
        <w:spacing w:before="174"/>
        <w:ind w:left="1429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sizes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forwarding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queue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and</w:t>
      </w:r>
    </w:p>
    <w:p>
      <w:pPr>
        <w:spacing w:after="0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the allocate cache sizes might be diﬀerent based on the respective edge server’s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Therefore in order to evaluate the degree of the request forwarding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delay,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deﬁned: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spacing w:line="226" w:lineRule="exact" w:before="168"/>
        <w:ind w:left="3859" w:right="0" w:firstLine="0"/>
        <w:jc w:val="center"/>
        <w:rPr>
          <w:sz w:val="20"/>
        </w:rPr>
      </w:pPr>
      <w:r>
        <w:rPr/>
        <w:pict>
          <v:shape style="position:absolute;margin-left:254.334503pt;margin-top:15.976857pt;width:3.7pt;height:7.5pt;mso-position-horizontal-relative:page;mso-position-vertical-relative:paragraph;z-index:-207068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20"/>
        </w:rPr>
        <w:t>k</w:t>
      </w:r>
      <w:r>
        <w:rPr>
          <w:i/>
          <w:color w:val="231F20"/>
          <w:spacing w:val="-2"/>
          <w:w w:val="135"/>
          <w:sz w:val="20"/>
        </w:rPr>
        <w:t> </w:t>
      </w:r>
      <w:r>
        <w:rPr>
          <w:i/>
          <w:color w:val="231F20"/>
          <w:w w:val="200"/>
          <w:sz w:val="11"/>
        </w:rPr>
        <w:t>j</w:t>
      </w:r>
      <w:r>
        <w:rPr>
          <w:i/>
          <w:color w:val="231F20"/>
          <w:spacing w:val="20"/>
          <w:w w:val="200"/>
          <w:sz w:val="11"/>
        </w:rPr>
        <w:t> </w:t>
      </w:r>
      <w:r>
        <w:rPr>
          <w:color w:val="231F20"/>
          <w:w w:val="165"/>
          <w:sz w:val="20"/>
        </w:rPr>
        <w:t>=</w:t>
      </w:r>
    </w:p>
    <w:p>
      <w:pPr>
        <w:spacing w:line="116" w:lineRule="exact" w:before="0"/>
        <w:ind w:left="3805" w:right="0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2</w:t>
      </w:r>
    </w:p>
    <w:p>
      <w:pPr>
        <w:spacing w:line="177" w:lineRule="auto" w:before="117"/>
        <w:ind w:left="3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5"/>
          <w:position w:val="-11"/>
          <w:sz w:val="20"/>
        </w:rPr>
        <w:t>L</w:t>
      </w:r>
      <w:r>
        <w:rPr>
          <w:i/>
          <w:color w:val="231F20"/>
          <w:w w:val="175"/>
          <w:sz w:val="15"/>
        </w:rPr>
        <w:t>r</w:t>
      </w:r>
      <w:r>
        <w:rPr>
          <w:i/>
          <w:color w:val="231F20"/>
          <w:w w:val="175"/>
          <w:sz w:val="15"/>
          <w:vertAlign w:val="subscript"/>
        </w:rPr>
        <w:t>f</w:t>
      </w:r>
    </w:p>
    <w:p>
      <w:pPr>
        <w:spacing w:line="139" w:lineRule="exact" w:before="0"/>
        <w:ind w:left="179" w:right="0" w:firstLine="0"/>
        <w:jc w:val="left"/>
        <w:rPr>
          <w:i/>
          <w:sz w:val="15"/>
        </w:rPr>
      </w:pPr>
      <w:r>
        <w:rPr/>
        <w:pict>
          <v:shape style="position:absolute;margin-left:287.857513pt;margin-top:3.108364pt;width:3.45pt;height:5.65pt;mso-position-horizontal-relative:page;mso-position-vertical-relative:paragraph;z-index:-207063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  <w:r>
        <w:rPr>
          <w:i/>
          <w:color w:val="231F20"/>
          <w:spacing w:val="-14"/>
          <w:sz w:val="15"/>
          <w:vertAlign w:val="baseline"/>
        </w:rPr>
        <w:t> </w:t>
      </w:r>
      <w:r>
        <w:rPr>
          <w:rFonts w:ascii="Cambria" w:hAnsi="Cambria"/>
          <w:color w:val="231F20"/>
          <w:spacing w:val="-11"/>
          <w:w w:val="149"/>
          <w:sz w:val="15"/>
          <w:vertAlign w:val="baseline"/>
        </w:rPr>
        <w:t>−</w:t>
      </w:r>
      <w:r>
        <w:rPr>
          <w:i/>
          <w:color w:val="231F20"/>
          <w:spacing w:val="-11"/>
          <w:w w:val="118"/>
          <w:sz w:val="15"/>
          <w:vertAlign w:val="baseline"/>
        </w:rPr>
        <w:t>m</w:t>
      </w:r>
    </w:p>
    <w:p>
      <w:pPr>
        <w:pStyle w:val="BodyText"/>
        <w:spacing w:before="7"/>
        <w:rPr>
          <w:i/>
          <w:sz w:val="2"/>
        </w:rPr>
      </w:pPr>
    </w:p>
    <w:p>
      <w:pPr>
        <w:pStyle w:val="BodyText"/>
        <w:spacing w:line="20" w:lineRule="exact"/>
        <w:ind w:left="34" w:right="-87"/>
        <w:rPr>
          <w:sz w:val="2"/>
        </w:rPr>
      </w:pPr>
      <w:r>
        <w:rPr>
          <w:sz w:val="2"/>
        </w:rPr>
        <w:pict>
          <v:group style="width:28.3pt;height:.45pt;mso-position-horizontal-relative:char;mso-position-vertical-relative:line" coordorigin="0,0" coordsize="566,9">
            <v:line style="position:absolute" from="0,4" to="565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01" w:right="0" w:firstLine="0"/>
        <w:jc w:val="left"/>
        <w:rPr>
          <w:i/>
          <w:sz w:val="20"/>
        </w:rPr>
      </w:pPr>
      <w:r>
        <w:rPr>
          <w:i/>
          <w:color w:val="231F20"/>
          <w:w w:val="150"/>
          <w:sz w:val="20"/>
        </w:rPr>
        <w:t>L</w:t>
      </w:r>
      <w:r>
        <w:rPr>
          <w:i/>
          <w:color w:val="231F20"/>
          <w:w w:val="150"/>
          <w:sz w:val="20"/>
          <w:vertAlign w:val="subscript"/>
        </w:rPr>
        <w:t>u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tabs>
          <w:tab w:pos="2924" w:val="left" w:leader="none"/>
        </w:tabs>
        <w:spacing w:before="165"/>
        <w:ind w:left="-9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,</w:t>
        <w:tab/>
      </w:r>
      <w:r>
        <w:rPr>
          <w:color w:val="231F20"/>
          <w:w w:val="110"/>
          <w:sz w:val="20"/>
        </w:rPr>
        <w:t>(7.23a)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345" w:space="40"/>
            <w:col w:w="596" w:space="39"/>
            <w:col w:w="5420"/>
          </w:cols>
        </w:sectPr>
      </w:pPr>
    </w:p>
    <w:p>
      <w:pPr>
        <w:spacing w:line="304" w:lineRule="exact" w:before="19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284.164612pt;margin-top:12.783128pt;width:3.7pt;height:7.5pt;mso-position-horizontal-relative:page;mso-position-vertical-relative:paragraph;z-index:-207057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38513pt;margin-top:5.255503pt;width:3.4pt;height:5.65pt;mso-position-horizontal-relative:page;mso-position-vertical-relative:paragraph;z-index:-207016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857513pt;margin-top:11.608502pt;width:3.45pt;height:5.65pt;mso-position-horizontal-relative:page;mso-position-vertical-relative:paragraph;z-index:-207011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5"/>
          <w:sz w:val="20"/>
        </w:rPr>
        <w:t>L</w:t>
      </w:r>
      <w:r>
        <w:rPr>
          <w:i/>
          <w:color w:val="231F20"/>
          <w:w w:val="155"/>
          <w:position w:val="12"/>
          <w:sz w:val="15"/>
        </w:rPr>
        <w:t>t</w:t>
      </w:r>
      <w:r>
        <w:rPr>
          <w:i/>
          <w:color w:val="231F20"/>
          <w:spacing w:val="46"/>
          <w:w w:val="155"/>
          <w:position w:val="12"/>
          <w:sz w:val="15"/>
        </w:rPr>
        <w:t> </w:t>
      </w:r>
      <w:r>
        <w:rPr>
          <w:color w:val="231F20"/>
          <w:w w:val="155"/>
          <w:sz w:val="20"/>
        </w:rPr>
        <w:t>+</w:t>
      </w:r>
      <w:r>
        <w:rPr>
          <w:color w:val="231F20"/>
          <w:spacing w:val="-25"/>
          <w:w w:val="155"/>
          <w:sz w:val="20"/>
        </w:rPr>
        <w:t> </w:t>
      </w:r>
      <w:r>
        <w:rPr>
          <w:i/>
          <w:color w:val="231F20"/>
          <w:w w:val="155"/>
          <w:sz w:val="20"/>
        </w:rPr>
        <w:t>L</w:t>
      </w:r>
    </w:p>
    <w:p>
      <w:pPr>
        <w:spacing w:line="85" w:lineRule="exact" w:before="0"/>
        <w:ind w:left="0" w:right="406" w:firstLine="0"/>
        <w:jc w:val="righ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129" w:lineRule="exact" w:before="0"/>
        <w:ind w:left="659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10"/>
          <w:sz w:val="15"/>
        </w:rPr>
        <w:t>q</w:t>
      </w:r>
      <w:r>
        <w:rPr>
          <w:i/>
          <w:color w:val="231F20"/>
          <w:spacing w:val="24"/>
          <w:w w:val="110"/>
          <w:sz w:val="15"/>
        </w:rPr>
        <w:t> </w:t>
      </w:r>
      <w:r>
        <w:rPr>
          <w:color w:val="231F20"/>
          <w:w w:val="120"/>
          <w:sz w:val="15"/>
          <w:vertAlign w:val="subscript"/>
        </w:rPr>
        <w:t>1</w:t>
      </w:r>
    </w:p>
    <w:p>
      <w:pPr>
        <w:spacing w:line="108" w:lineRule="exact" w:before="0"/>
        <w:ind w:left="659" w:right="0" w:firstLine="0"/>
        <w:jc w:val="left"/>
        <w:rPr>
          <w:sz w:val="11"/>
        </w:rPr>
      </w:pPr>
      <w:r>
        <w:rPr/>
        <w:pict>
          <v:shape style="position:absolute;margin-left:335.302612pt;margin-top:-.024483pt;width:8pt;height:10.3pt;mso-position-horizontal-relative:page;mso-position-vertical-relative:paragraph;z-index:-20704768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232697pt;margin-top:-2.502632pt;width:3.35pt;height:5.65pt;mso-position-horizontal-relative:page;mso-position-vertical-relative:paragraph;z-index:-207042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733612pt;margin-top:-3.896907pt;width:7pt;height:8.35pt;mso-position-horizontal-relative:page;mso-position-vertical-relative:paragraph;z-index:1585408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9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225"/>
                      <w:sz w:val="15"/>
                      <w:vertAlign w:val="subscript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w w:val="102"/>
          <w:sz w:val="11"/>
          <w:u w:val="single" w:color="231F20"/>
        </w:rPr>
        <w:t> </w:t>
      </w:r>
      <w:r>
        <w:rPr>
          <w:rFonts w:ascii="Times New Roman"/>
          <w:color w:val="231F20"/>
          <w:sz w:val="11"/>
          <w:u w:val="single" w:color="231F20"/>
        </w:rPr>
        <w:t>   </w:t>
      </w:r>
      <w:r>
        <w:rPr>
          <w:rFonts w:ascii="Times New Roman"/>
          <w:color w:val="231F20"/>
          <w:spacing w:val="-1"/>
          <w:sz w:val="11"/>
          <w:u w:val="single" w:color="231F20"/>
        </w:rPr>
        <w:t> </w:t>
      </w:r>
      <w:r>
        <w:rPr>
          <w:color w:val="231F20"/>
          <w:w w:val="125"/>
          <w:sz w:val="11"/>
          <w:u w:val="single" w:color="231F20"/>
        </w:rPr>
        <w:t>1</w:t>
      </w:r>
    </w:p>
    <w:p>
      <w:pPr>
        <w:tabs>
          <w:tab w:pos="659" w:val="left" w:leader="none"/>
        </w:tabs>
        <w:spacing w:line="172" w:lineRule="exact" w:before="0"/>
        <w:ind w:left="-40" w:right="0" w:firstLine="0"/>
        <w:jc w:val="left"/>
        <w:rPr>
          <w:sz w:val="15"/>
        </w:rPr>
      </w:pPr>
      <w:r>
        <w:rPr/>
        <w:pict>
          <v:shape style="position:absolute;margin-left:315.426605pt;margin-top:4.750216pt;width:3.45pt;height:5.65pt;mso-position-horizontal-relative:page;mso-position-vertical-relative:paragraph;z-index:-207052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178711pt;margin-top:4.694562pt;width:6.75pt;height:7.6pt;mso-position-horizontal-relative:page;mso-position-vertical-relative:paragraph;z-index:-20700160" type="#_x0000_t202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20"/>
                      <w:position w:val="-3"/>
                      <w:sz w:val="11"/>
                    </w:rPr>
                    <w:t>e</w:t>
                  </w:r>
                  <w:r>
                    <w:rPr>
                      <w:color w:val="231F20"/>
                      <w:w w:val="12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m</w:t>
        <w:tab/>
        <w:t>c</w:t>
      </w:r>
      <w:r>
        <w:rPr>
          <w:color w:val="231F20"/>
          <w:w w:val="125"/>
          <w:sz w:val="15"/>
          <w:vertAlign w:val="superscript"/>
        </w:rPr>
        <w:t>0</w:t>
      </w:r>
    </w:p>
    <w:p>
      <w:pPr>
        <w:spacing w:after="0" w:line="17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5115" w:space="40"/>
            <w:col w:w="5285"/>
          </w:cols>
        </w:sectPr>
      </w:pPr>
    </w:p>
    <w:p>
      <w:pPr>
        <w:tabs>
          <w:tab w:pos="5949" w:val="left" w:leader="none"/>
          <w:tab w:pos="7932" w:val="left" w:leader="none"/>
        </w:tabs>
        <w:spacing w:line="167" w:lineRule="exact" w:before="0"/>
        <w:ind w:left="3859" w:right="0" w:firstLine="0"/>
        <w:jc w:val="left"/>
        <w:rPr>
          <w:sz w:val="20"/>
        </w:rPr>
      </w:pPr>
      <w:r>
        <w:rPr>
          <w:i/>
          <w:color w:val="231F20"/>
          <w:w w:val="120"/>
          <w:sz w:val="20"/>
        </w:rPr>
        <w:t>k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 </w:t>
      </w:r>
      <w:r>
        <w:rPr>
          <w:color w:val="231F20"/>
          <w:spacing w:val="21"/>
          <w:w w:val="120"/>
          <w:sz w:val="11"/>
        </w:rPr>
        <w:t> </w:t>
      </w:r>
      <w:r>
        <w:rPr>
          <w:color w:val="231F20"/>
          <w:w w:val="130"/>
          <w:sz w:val="20"/>
        </w:rPr>
        <w:t>=</w:t>
      </w:r>
      <w:r>
        <w:rPr>
          <w:rFonts w:ascii="Times New Roman"/>
          <w:color w:val="231F20"/>
          <w:w w:val="130"/>
          <w:sz w:val="20"/>
          <w:u w:val="single" w:color="231F20"/>
          <w:vertAlign w:val="baseline"/>
        </w:rPr>
        <w:tab/>
      </w:r>
      <w:r>
        <w:rPr>
          <w:color w:val="231F20"/>
          <w:w w:val="120"/>
          <w:sz w:val="20"/>
          <w:u w:val="single" w:color="231F20"/>
          <w:vertAlign w:val="superscript"/>
        </w:rPr>
        <w:t>1</w:t>
      </w:r>
      <w:r>
        <w:rPr>
          <w:color w:val="231F20"/>
          <w:spacing w:val="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,</w:t>
        <w:tab/>
      </w:r>
      <w:r>
        <w:rPr>
          <w:color w:val="231F20"/>
          <w:w w:val="120"/>
          <w:sz w:val="20"/>
          <w:vertAlign w:val="baseline"/>
        </w:rPr>
        <w:t>(7.23b)</w:t>
      </w:r>
    </w:p>
    <w:p>
      <w:pPr>
        <w:tabs>
          <w:tab w:pos="5121" w:val="left" w:leader="none"/>
        </w:tabs>
        <w:spacing w:line="144" w:lineRule="auto" w:before="17"/>
        <w:ind w:left="4040" w:right="0" w:firstLine="0"/>
        <w:jc w:val="left"/>
        <w:rPr>
          <w:i/>
          <w:sz w:val="15"/>
        </w:rPr>
      </w:pPr>
      <w:r>
        <w:rPr>
          <w:color w:val="231F20"/>
          <w:w w:val="135"/>
          <w:sz w:val="11"/>
        </w:rPr>
        <w:t>1</w:t>
        <w:tab/>
      </w:r>
      <w:r>
        <w:rPr>
          <w:i/>
          <w:color w:val="231F20"/>
          <w:w w:val="135"/>
          <w:position w:val="-3"/>
          <w:sz w:val="20"/>
        </w:rPr>
        <w:t>L</w:t>
      </w:r>
      <w:r>
        <w:rPr>
          <w:i/>
          <w:color w:val="231F20"/>
          <w:w w:val="135"/>
          <w:position w:val="-6"/>
          <w:sz w:val="15"/>
        </w:rPr>
        <w:t>u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26" w:lineRule="exact" w:before="67"/>
        <w:ind w:left="1429" w:right="0" w:firstLine="0"/>
        <w:jc w:val="left"/>
        <w:rPr>
          <w:i/>
          <w:sz w:val="11"/>
        </w:rPr>
      </w:pPr>
      <w:r>
        <w:rPr/>
        <w:pict>
          <v:shape style="position:absolute;margin-left:174.138306pt;margin-top:10.925948pt;width:3.7pt;height:7.5pt;mso-position-horizontal-relative:page;mso-position-vertical-relative:paragraph;z-index:-207037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20"/>
        </w:rPr>
        <w:t>wherein,</w:t>
      </w:r>
      <w:r>
        <w:rPr>
          <w:color w:val="231F20"/>
          <w:spacing w:val="-5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k</w:t>
      </w:r>
      <w:r>
        <w:rPr>
          <w:i/>
          <w:color w:val="231F20"/>
          <w:spacing w:val="-4"/>
          <w:w w:val="115"/>
          <w:sz w:val="20"/>
        </w:rPr>
        <w:t> </w:t>
      </w:r>
      <w:r>
        <w:rPr>
          <w:i/>
          <w:color w:val="231F20"/>
          <w:w w:val="160"/>
          <w:sz w:val="11"/>
        </w:rPr>
        <w:t>j</w:t>
      </w:r>
    </w:p>
    <w:p>
      <w:pPr>
        <w:spacing w:line="116" w:lineRule="exact" w:before="0"/>
        <w:ind w:left="0" w:right="0" w:firstLine="0"/>
        <w:jc w:val="right"/>
        <w:rPr>
          <w:sz w:val="11"/>
        </w:rPr>
      </w:pPr>
      <w:r>
        <w:rPr>
          <w:color w:val="231F20"/>
          <w:w w:val="123"/>
          <w:sz w:val="11"/>
        </w:rPr>
        <w:t>2</w:t>
      </w:r>
    </w:p>
    <w:p>
      <w:pPr>
        <w:pStyle w:val="BodyText"/>
        <w:spacing w:line="215" w:lineRule="exact" w:before="65"/>
        <w:ind w:left="51"/>
      </w:pPr>
      <w:r>
        <w:rPr/>
        <w:br w:type="column"/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24"/>
          <w:w w:val="105"/>
        </w:rPr>
        <w:t> </w:t>
      </w:r>
      <w:r>
        <w:rPr>
          <w:color w:val="231F20"/>
          <w:w w:val="105"/>
          <w:sz w:val="11"/>
        </w:rPr>
        <w:t>1  </w:t>
      </w:r>
      <w:r>
        <w:rPr>
          <w:color w:val="231F20"/>
          <w:spacing w:val="10"/>
          <w:w w:val="105"/>
          <w:sz w:val="11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parameters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degree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request</w:t>
      </w:r>
    </w:p>
    <w:p>
      <w:pPr>
        <w:spacing w:line="105" w:lineRule="exact" w:before="0"/>
        <w:ind w:left="635" w:right="0" w:firstLine="0"/>
        <w:jc w:val="left"/>
        <w:rPr>
          <w:sz w:val="11"/>
        </w:rPr>
      </w:pPr>
      <w:r>
        <w:rPr/>
        <w:pict>
          <v:shape style="position:absolute;margin-left:211.3414pt;margin-top:-4.245882pt;width:3.7pt;height:7.5pt;mso-position-horizontal-relative:page;mso-position-vertical-relative:paragraph;z-index:-207032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1</w:t>
      </w:r>
    </w:p>
    <w:p>
      <w:pPr>
        <w:spacing w:after="0" w:line="105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2506" w:space="40"/>
            <w:col w:w="7894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64"/>
        <w:ind w:left="1405" w:right="1843"/>
        <w:jc w:val="center"/>
      </w:pPr>
      <w:r>
        <w:rPr>
          <w:color w:val="231F20"/>
          <w:w w:val="105"/>
        </w:rPr>
        <w:t>forwarding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latency.  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For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cooperation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block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to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be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eﬀective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parameters</w:t>
      </w:r>
    </w:p>
    <w:p>
      <w:pPr>
        <w:pStyle w:val="BodyText"/>
        <w:spacing w:before="10"/>
        <w:rPr>
          <w:sz w:val="21"/>
        </w:rPr>
      </w:pPr>
    </w:p>
    <w:p>
      <w:pPr>
        <w:spacing w:line="206" w:lineRule="exact" w:before="0"/>
        <w:ind w:left="1405" w:right="1843" w:firstLine="0"/>
        <w:jc w:val="center"/>
        <w:rPr>
          <w:sz w:val="20"/>
        </w:rPr>
      </w:pPr>
      <w:r>
        <w:rPr>
          <w:color w:val="231F20"/>
          <w:w w:val="115"/>
          <w:sz w:val="20"/>
        </w:rPr>
        <w:t>should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be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bounded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by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0</w:t>
      </w:r>
      <w:r>
        <w:rPr>
          <w:color w:val="231F20"/>
          <w:spacing w:val="7"/>
          <w:w w:val="115"/>
          <w:sz w:val="20"/>
        </w:rPr>
        <w:t> </w:t>
      </w:r>
      <w:r>
        <w:rPr>
          <w:i/>
          <w:color w:val="231F20"/>
          <w:w w:val="130"/>
          <w:sz w:val="20"/>
        </w:rPr>
        <w:t>&lt; </w:t>
      </w:r>
      <w:r>
        <w:rPr>
          <w:i/>
          <w:color w:val="231F20"/>
          <w:w w:val="115"/>
          <w:sz w:val="20"/>
        </w:rPr>
        <w:t>k</w:t>
      </w:r>
      <w:r>
        <w:rPr>
          <w:i/>
          <w:color w:val="231F20"/>
          <w:w w:val="115"/>
          <w:position w:val="-4"/>
          <w:sz w:val="15"/>
        </w:rPr>
        <w:t>e</w:t>
      </w:r>
      <w:r>
        <w:rPr>
          <w:color w:val="231F20"/>
          <w:w w:val="115"/>
          <w:sz w:val="11"/>
        </w:rPr>
        <w:t>1 </w:t>
      </w:r>
      <w:r>
        <w:rPr>
          <w:color w:val="231F20"/>
          <w:spacing w:val="18"/>
          <w:w w:val="115"/>
          <w:sz w:val="11"/>
        </w:rPr>
        <w:t> </w:t>
      </w:r>
      <w:r>
        <w:rPr>
          <w:i/>
          <w:color w:val="231F20"/>
          <w:w w:val="130"/>
          <w:sz w:val="20"/>
        </w:rPr>
        <w:t>&lt;</w:t>
      </w:r>
      <w:r>
        <w:rPr>
          <w:i/>
          <w:color w:val="231F20"/>
          <w:spacing w:val="1"/>
          <w:w w:val="130"/>
          <w:sz w:val="20"/>
        </w:rPr>
        <w:t> </w:t>
      </w:r>
      <w:r>
        <w:rPr>
          <w:color w:val="231F20"/>
          <w:w w:val="115"/>
          <w:sz w:val="20"/>
        </w:rPr>
        <w:t>1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0</w:t>
      </w:r>
      <w:r>
        <w:rPr>
          <w:color w:val="231F20"/>
          <w:spacing w:val="7"/>
          <w:w w:val="115"/>
          <w:sz w:val="20"/>
        </w:rPr>
        <w:t> </w:t>
      </w:r>
      <w:r>
        <w:rPr>
          <w:i/>
          <w:color w:val="231F20"/>
          <w:w w:val="130"/>
          <w:sz w:val="20"/>
        </w:rPr>
        <w:t>&lt;</w:t>
      </w:r>
      <w:r>
        <w:rPr>
          <w:i/>
          <w:color w:val="231F20"/>
          <w:spacing w:val="1"/>
          <w:w w:val="130"/>
          <w:sz w:val="20"/>
        </w:rPr>
        <w:t> </w:t>
      </w:r>
      <w:r>
        <w:rPr>
          <w:i/>
          <w:color w:val="231F20"/>
          <w:w w:val="115"/>
          <w:sz w:val="20"/>
        </w:rPr>
        <w:t>k</w:t>
      </w:r>
      <w:r>
        <w:rPr>
          <w:i/>
          <w:color w:val="231F20"/>
          <w:w w:val="115"/>
          <w:position w:val="-4"/>
          <w:sz w:val="15"/>
        </w:rPr>
        <w:t>e</w:t>
      </w:r>
      <w:r>
        <w:rPr>
          <w:color w:val="231F20"/>
          <w:w w:val="115"/>
          <w:sz w:val="11"/>
        </w:rPr>
        <w:t>2 </w:t>
      </w:r>
      <w:r>
        <w:rPr>
          <w:color w:val="231F20"/>
          <w:spacing w:val="18"/>
          <w:w w:val="115"/>
          <w:sz w:val="11"/>
        </w:rPr>
        <w:t> </w:t>
      </w:r>
      <w:r>
        <w:rPr>
          <w:i/>
          <w:color w:val="231F20"/>
          <w:w w:val="130"/>
          <w:sz w:val="20"/>
        </w:rPr>
        <w:t>&lt; </w:t>
      </w:r>
      <w:r>
        <w:rPr>
          <w:color w:val="231F20"/>
          <w:w w:val="115"/>
          <w:sz w:val="20"/>
        </w:rPr>
        <w:t>1.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This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guarantees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that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</w:p>
    <w:p>
      <w:pPr>
        <w:tabs>
          <w:tab w:pos="5660" w:val="left" w:leader="none"/>
        </w:tabs>
        <w:spacing w:line="116" w:lineRule="exact" w:before="0"/>
        <w:ind w:left="4100" w:right="0" w:firstLine="0"/>
        <w:jc w:val="left"/>
        <w:rPr>
          <w:i/>
          <w:sz w:val="11"/>
        </w:rPr>
      </w:pPr>
      <w:r>
        <w:rPr>
          <w:color w:val="231F20"/>
          <w:w w:val="140"/>
          <w:sz w:val="11"/>
        </w:rPr>
        <w:t>1</w:t>
        <w:tab/>
      </w:r>
      <w:r>
        <w:rPr>
          <w:i/>
          <w:color w:val="231F20"/>
          <w:w w:val="200"/>
          <w:sz w:val="11"/>
        </w:rPr>
        <w:t>j</w:t>
      </w:r>
    </w:p>
    <w:p>
      <w:pPr>
        <w:pStyle w:val="BodyText"/>
        <w:rPr>
          <w:i/>
          <w:sz w:val="10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cooperation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allocate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27" w:lineRule="exact" w:before="68"/>
        <w:ind w:left="1429"/>
        <w:rPr>
          <w:i/>
          <w:sz w:val="11"/>
        </w:rPr>
      </w:pPr>
      <w:r>
        <w:rPr/>
        <w:pict>
          <v:shape style="position:absolute;margin-left:295.450592pt;margin-top:10.976839pt;width:3.7pt;height:7.5pt;mso-position-horizontal-relative:page;mso-position-vertical-relative:paragraph;z-index:-207027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a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reasonable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time.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value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3"/>
          <w:w w:val="115"/>
        </w:rPr>
        <w:t> </w:t>
      </w:r>
      <w:r>
        <w:rPr>
          <w:i/>
          <w:color w:val="231F20"/>
          <w:w w:val="115"/>
        </w:rPr>
        <w:t>k</w:t>
      </w:r>
      <w:r>
        <w:rPr>
          <w:i/>
          <w:color w:val="231F20"/>
          <w:spacing w:val="-2"/>
          <w:w w:val="115"/>
        </w:rPr>
        <w:t> </w:t>
      </w:r>
      <w:r>
        <w:rPr>
          <w:i/>
          <w:color w:val="231F20"/>
          <w:w w:val="190"/>
          <w:sz w:val="11"/>
        </w:rPr>
        <w:t>j</w:t>
      </w:r>
    </w:p>
    <w:p>
      <w:pPr>
        <w:spacing w:line="117" w:lineRule="exact" w:before="0"/>
        <w:ind w:left="0" w:right="5" w:firstLine="0"/>
        <w:jc w:val="righ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pStyle w:val="BodyText"/>
        <w:spacing w:before="64"/>
        <w:ind w:left="66"/>
      </w:pPr>
      <w:r>
        <w:rPr/>
        <w:br w:type="column"/>
      </w:r>
      <w:r>
        <w:rPr>
          <w:color w:val="231F20"/>
          <w:w w:val="105"/>
        </w:rPr>
        <w:t>increases,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forwarding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4921" w:space="40"/>
            <w:col w:w="5479"/>
          </w:cols>
        </w:sectPr>
      </w:pPr>
    </w:p>
    <w:p>
      <w:pPr>
        <w:pStyle w:val="BodyText"/>
        <w:spacing w:before="162"/>
        <w:ind w:left="1429"/>
        <w:jc w:val="both"/>
      </w:pPr>
      <w:r>
        <w:rPr/>
        <w:pict>
          <v:shape style="position:absolute;margin-left:167.852295pt;margin-top:15.065105pt;width:2.75pt;height:7.5pt;mso-position-horizontal-relative:page;mso-position-vertical-relative:paragraph;z-index:-207022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9"/>
        </w:rPr>
        <w:t>latency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i/>
          <w:color w:val="231F20"/>
          <w:w w:val="99"/>
        </w:rPr>
        <w:t>e</w:t>
      </w:r>
      <w:r>
        <w:rPr>
          <w:i/>
          <w:color w:val="231F20"/>
          <w:w w:val="206"/>
          <w:vertAlign w:val="superscript"/>
        </w:rPr>
        <w:t>j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-4"/>
          <w:vertAlign w:val="baseline"/>
        </w:rPr>
        <w:t> </w:t>
      </w:r>
      <w:r>
        <w:rPr>
          <w:color w:val="231F20"/>
          <w:w w:val="105"/>
          <w:vertAlign w:val="baseline"/>
        </w:rPr>
        <w:t>also</w:t>
      </w:r>
      <w:r>
        <w:rPr>
          <w:color w:val="231F20"/>
          <w:vertAlign w:val="baseline"/>
        </w:rPr>
        <w:t> 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w w:val="104"/>
          <w:vertAlign w:val="baseline"/>
        </w:rPr>
        <w:t>increases</w:t>
      </w:r>
      <w:r>
        <w:rPr>
          <w:color w:val="231F20"/>
          <w:vertAlign w:val="baseline"/>
        </w:rPr>
        <w:t> </w:t>
      </w:r>
      <w:r>
        <w:rPr>
          <w:color w:val="231F20"/>
          <w:spacing w:val="-22"/>
          <w:vertAlign w:val="baseline"/>
        </w:rPr>
        <w:t> </w:t>
      </w:r>
      <w:r>
        <w:rPr>
          <w:color w:val="231F20"/>
          <w:w w:val="109"/>
          <w:vertAlign w:val="baseline"/>
        </w:rPr>
        <w:t>resulting</w:t>
      </w:r>
      <w:r>
        <w:rPr>
          <w:color w:val="231F20"/>
          <w:vertAlign w:val="baseline"/>
        </w:rPr>
        <w:t> 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w w:val="123"/>
          <w:vertAlign w:val="baseline"/>
        </w:rPr>
        <w:t>i</w:t>
      </w:r>
      <w:r>
        <w:rPr>
          <w:color w:val="231F20"/>
          <w:w w:val="108"/>
          <w:vertAlign w:val="baseline"/>
        </w:rPr>
        <w:t>n</w:t>
      </w:r>
      <w:r>
        <w:rPr>
          <w:color w:val="231F20"/>
          <w:vertAlign w:val="baseline"/>
        </w:rPr>
        <w:t> </w:t>
      </w:r>
      <w:r>
        <w:rPr>
          <w:color w:val="231F20"/>
          <w:spacing w:val="-23"/>
          <w:vertAlign w:val="baseline"/>
        </w:rPr>
        <w:t> </w:t>
      </w:r>
      <w:r>
        <w:rPr>
          <w:color w:val="231F20"/>
          <w:w w:val="123"/>
          <w:vertAlign w:val="baseline"/>
        </w:rPr>
        <w:t>i</w:t>
      </w:r>
      <w:r>
        <w:rPr>
          <w:color w:val="231F20"/>
          <w:w w:val="103"/>
          <w:vertAlign w:val="baseline"/>
        </w:rPr>
        <w:t>ncreased</w:t>
      </w:r>
      <w:r>
        <w:rPr>
          <w:color w:val="231F20"/>
          <w:vertAlign w:val="baseline"/>
        </w:rPr>
        <w:t> </w:t>
      </w:r>
      <w:r>
        <w:rPr>
          <w:color w:val="231F20"/>
          <w:spacing w:val="-22"/>
          <w:vertAlign w:val="baseline"/>
        </w:rPr>
        <w:t> </w:t>
      </w:r>
      <w:r>
        <w:rPr>
          <w:color w:val="231F20"/>
          <w:w w:val="106"/>
          <w:vertAlign w:val="baseline"/>
        </w:rPr>
        <w:t>latencies.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3" w:val="left" w:leader="none"/>
        </w:tabs>
        <w:spacing w:line="240" w:lineRule="auto" w:before="0" w:after="0"/>
        <w:ind w:left="2202" w:right="0" w:hanging="774"/>
        <w:jc w:val="left"/>
      </w:pPr>
      <w:r>
        <w:rPr>
          <w:color w:val="231F20"/>
          <w:w w:val="120"/>
        </w:rPr>
        <w:t>Cache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allocation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cooperating</w:t>
      </w:r>
      <w:r>
        <w:rPr>
          <w:color w:val="231F20"/>
          <w:spacing w:val="10"/>
          <w:w w:val="120"/>
        </w:rPr>
        <w:t> </w:t>
      </w:r>
      <w:r>
        <w:rPr>
          <w:color w:val="231F20"/>
          <w:w w:val="120"/>
        </w:rPr>
        <w:t>edge</w:t>
      </w:r>
      <w:r>
        <w:rPr>
          <w:color w:val="231F20"/>
          <w:spacing w:val="9"/>
          <w:w w:val="120"/>
        </w:rPr>
        <w:t> </w:t>
      </w:r>
      <w:r>
        <w:rPr>
          <w:color w:val="231F20"/>
          <w:w w:val="120"/>
        </w:rPr>
        <w:t>servers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Caches allocated on cooperation blocks are feasible if the latencies between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mobile device that is requesting the cache and the edge servers in the cooperation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same.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block is lower than the others, then all caches would be allocated to that server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availability.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Therefore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con-</w:t>
      </w:r>
    </w:p>
    <w:p>
      <w:pPr>
        <w:spacing w:line="41" w:lineRule="exact" w:before="0"/>
        <w:ind w:left="33" w:right="1843" w:firstLine="0"/>
        <w:jc w:val="center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171" w:lineRule="exact" w:before="0"/>
        <w:ind w:left="1405" w:right="1843" w:firstLine="0"/>
        <w:jc w:val="center"/>
        <w:rPr>
          <w:sz w:val="20"/>
        </w:rPr>
      </w:pPr>
      <w:r>
        <w:rPr>
          <w:color w:val="231F20"/>
          <w:w w:val="115"/>
          <w:sz w:val="20"/>
        </w:rPr>
        <w:t>sisting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servers</w:t>
      </w:r>
      <w:r>
        <w:rPr>
          <w:color w:val="231F20"/>
          <w:spacing w:val="30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B</w:t>
      </w:r>
      <w:r>
        <w:rPr>
          <w:i/>
          <w:color w:val="231F20"/>
          <w:spacing w:val="34"/>
          <w:w w:val="120"/>
          <w:sz w:val="20"/>
        </w:rPr>
        <w:t> </w:t>
      </w:r>
      <w:r>
        <w:rPr>
          <w:color w:val="231F20"/>
          <w:w w:val="115"/>
          <w:position w:val="3"/>
          <w:sz w:val="11"/>
        </w:rPr>
        <w:t>1</w:t>
      </w:r>
      <w:r>
        <w:rPr>
          <w:color w:val="231F20"/>
          <w:spacing w:val="-10"/>
          <w:w w:val="115"/>
          <w:position w:val="3"/>
          <w:sz w:val="11"/>
        </w:rPr>
        <w:t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e</w:t>
      </w:r>
      <w:r>
        <w:rPr>
          <w:color w:val="231F20"/>
          <w:w w:val="115"/>
          <w:position w:val="-4"/>
          <w:sz w:val="15"/>
        </w:rPr>
        <w:t>1</w:t>
      </w:r>
      <w:r>
        <w:rPr>
          <w:i/>
          <w:color w:val="231F20"/>
          <w:w w:val="115"/>
          <w:sz w:val="20"/>
        </w:rPr>
        <w:t>,</w:t>
      </w:r>
      <w:r>
        <w:rPr>
          <w:i/>
          <w:color w:val="231F20"/>
          <w:spacing w:val="-1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e</w:t>
      </w:r>
      <w:r>
        <w:rPr>
          <w:color w:val="231F20"/>
          <w:w w:val="115"/>
          <w:position w:val="-4"/>
          <w:sz w:val="15"/>
        </w:rPr>
        <w:t>2</w:t>
      </w:r>
      <w:r>
        <w:rPr>
          <w:i/>
          <w:color w:val="231F20"/>
          <w:w w:val="115"/>
          <w:sz w:val="20"/>
        </w:rPr>
        <w:t>,</w:t>
      </w:r>
      <w:r>
        <w:rPr>
          <w:i/>
          <w:color w:val="231F20"/>
          <w:spacing w:val="-1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e</w:t>
      </w:r>
      <w:r>
        <w:rPr>
          <w:color w:val="231F20"/>
          <w:w w:val="115"/>
          <w:position w:val="-4"/>
          <w:sz w:val="15"/>
        </w:rPr>
        <w:t>2</w:t>
      </w:r>
      <w:r>
        <w:rPr>
          <w:color w:val="231F20"/>
          <w:w w:val="115"/>
          <w:sz w:val="20"/>
        </w:rPr>
        <w:t>),</w:t>
      </w:r>
      <w:r>
        <w:rPr>
          <w:color w:val="231F20"/>
          <w:spacing w:val="33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 </w:t>
      </w:r>
      <w:r>
        <w:rPr>
          <w:color w:val="231F20"/>
          <w:spacing w:val="8"/>
          <w:w w:val="120"/>
          <w:sz w:val="11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23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 </w:t>
      </w:r>
      <w:r>
        <w:rPr>
          <w:color w:val="231F20"/>
          <w:spacing w:val="8"/>
          <w:w w:val="120"/>
          <w:sz w:val="11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22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2  </w:t>
      </w:r>
      <w:r>
        <w:rPr>
          <w:color w:val="231F20"/>
          <w:spacing w:val="7"/>
          <w:w w:val="120"/>
          <w:sz w:val="11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22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3  </w:t>
      </w:r>
      <w:r>
        <w:rPr>
          <w:color w:val="231F20"/>
          <w:spacing w:val="7"/>
          <w:w w:val="120"/>
          <w:sz w:val="11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22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L</w:t>
      </w:r>
      <w:r>
        <w:rPr>
          <w:i/>
          <w:color w:val="231F20"/>
          <w:w w:val="120"/>
          <w:sz w:val="20"/>
          <w:vertAlign w:val="subscript"/>
        </w:rPr>
        <w:t>m</w:t>
      </w:r>
      <w:r>
        <w:rPr>
          <w:color w:val="231F20"/>
          <w:w w:val="120"/>
          <w:sz w:val="20"/>
          <w:vertAlign w:val="baseline"/>
        </w:rPr>
        <w:t>,</w:t>
      </w:r>
      <w:r>
        <w:rPr>
          <w:color w:val="231F20"/>
          <w:spacing w:val="31"/>
          <w:w w:val="120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wherein</w:t>
      </w:r>
    </w:p>
    <w:p>
      <w:pPr>
        <w:tabs>
          <w:tab w:pos="5843" w:val="left" w:leader="none"/>
          <w:tab w:pos="6449" w:val="left" w:leader="none"/>
          <w:tab w:pos="7055" w:val="left" w:leader="none"/>
        </w:tabs>
        <w:spacing w:line="114" w:lineRule="exact" w:before="0"/>
        <w:ind w:left="5237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i/>
          <w:color w:val="231F20"/>
          <w:w w:val="125"/>
        </w:rPr>
        <w:t>L</w:t>
      </w:r>
      <w:r>
        <w:rPr>
          <w:i/>
          <w:color w:val="231F20"/>
          <w:w w:val="125"/>
          <w:vertAlign w:val="subscript"/>
        </w:rPr>
        <w:t>m</w:t>
      </w:r>
      <w:r>
        <w:rPr>
          <w:i/>
          <w:color w:val="231F20"/>
          <w:w w:val="125"/>
          <w:vertAlign w:val="baseline"/>
        </w:rPr>
        <w:t> </w:t>
      </w:r>
      <w:r>
        <w:rPr>
          <w:color w:val="231F20"/>
          <w:w w:val="105"/>
          <w:vertAlign w:val="baseline"/>
        </w:rPr>
        <w:t>is the latency incurred by the mobile device.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Moreover, the cache allocation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mechanisms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needs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ensure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that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requested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caches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from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mobile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devices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should</w:t>
      </w:r>
      <w:r>
        <w:rPr>
          <w:color w:val="231F20"/>
          <w:spacing w:val="-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allocated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block.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consisting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4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5"/>
        </w:rPr>
      </w:pPr>
    </w:p>
    <w:p>
      <w:pPr>
        <w:spacing w:line="58" w:lineRule="exact" w:before="0"/>
        <w:ind w:left="2736" w:right="0" w:firstLine="0"/>
        <w:jc w:val="lef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251" w:lineRule="exact" w:before="0"/>
        <w:ind w:left="1406" w:right="1843" w:firstLine="0"/>
        <w:jc w:val="center"/>
        <w:rPr>
          <w:sz w:val="20"/>
        </w:rPr>
      </w:pPr>
      <w:r>
        <w:rPr/>
        <w:pict>
          <v:shape style="position:absolute;margin-left:315.911591pt;margin-top:8.810642pt;width:3.45pt;height:5.65pt;mso-position-horizontal-relative:page;mso-position-vertical-relative:paragraph;z-index:-206888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42596pt;margin-top:8.810642pt;width:3.45pt;height:5.65pt;mso-position-horizontal-relative:page;mso-position-vertical-relative:paragraph;z-index:-206883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973694pt;margin-top:8.810642pt;width:3.45pt;height:5.65pt;mso-position-horizontal-relative:page;mso-position-vertical-relative:paragraph;z-index:-206878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004791pt;margin-top:8.810642pt;width:3.45pt;height:5.65pt;mso-position-horizontal-relative:page;mso-position-vertical-relative:paragraph;z-index:-2068736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24"/>
          <w:w w:val="110"/>
          <w:sz w:val="20"/>
        </w:rPr>
        <w:t> </w:t>
      </w:r>
      <w:r>
        <w:rPr>
          <w:i/>
          <w:color w:val="231F20"/>
          <w:w w:val="130"/>
          <w:sz w:val="20"/>
        </w:rPr>
        <w:t>B</w:t>
      </w:r>
      <w:r>
        <w:rPr>
          <w:i/>
          <w:color w:val="231F20"/>
          <w:spacing w:val="33"/>
          <w:w w:val="130"/>
          <w:sz w:val="20"/>
        </w:rPr>
        <w:t> </w:t>
      </w:r>
      <w:r>
        <w:rPr>
          <w:color w:val="231F20"/>
          <w:w w:val="110"/>
          <w:position w:val="3"/>
          <w:sz w:val="11"/>
        </w:rPr>
        <w:t>1</w:t>
      </w:r>
      <w:r>
        <w:rPr>
          <w:color w:val="231F20"/>
          <w:spacing w:val="-8"/>
          <w:w w:val="110"/>
          <w:position w:val="3"/>
          <w:sz w:val="11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1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color w:val="231F20"/>
          <w:w w:val="110"/>
          <w:sz w:val="20"/>
        </w:rPr>
        <w:t>),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(1</w:t>
      </w:r>
      <w:r>
        <w:rPr>
          <w:color w:val="231F20"/>
          <w:spacing w:val="-1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2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α</w:t>
      </w:r>
      <w:r>
        <w:rPr>
          <w:color w:val="231F20"/>
          <w:w w:val="110"/>
          <w:sz w:val="20"/>
        </w:rPr>
        <w:t>)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spacing w:val="44"/>
          <w:w w:val="110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color w:val="231F20"/>
          <w:spacing w:val="3"/>
          <w:w w:val="13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1 </w:t>
      </w:r>
      <w:r>
        <w:rPr>
          <w:color w:val="231F20"/>
          <w:spacing w:val="14"/>
          <w:w w:val="110"/>
          <w:sz w:val="11"/>
        </w:rPr>
        <w:t>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0"/>
          <w:w w:val="13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1 </w:t>
      </w:r>
      <w:r>
        <w:rPr>
          <w:color w:val="231F20"/>
          <w:spacing w:val="14"/>
          <w:w w:val="110"/>
          <w:sz w:val="11"/>
        </w:rPr>
        <w:t>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0"/>
          <w:w w:val="13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2 </w:t>
      </w:r>
      <w:r>
        <w:rPr>
          <w:color w:val="231F20"/>
          <w:spacing w:val="14"/>
          <w:w w:val="110"/>
          <w:sz w:val="11"/>
        </w:rPr>
        <w:t>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1"/>
          <w:w w:val="13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3</w:t>
      </w:r>
      <w:r>
        <w:rPr>
          <w:color w:val="231F20"/>
          <w:spacing w:val="-7"/>
          <w:w w:val="110"/>
          <w:sz w:val="11"/>
        </w:rPr>
        <w:t> 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wherein,</w:t>
      </w:r>
      <w:r>
        <w:rPr>
          <w:color w:val="231F20"/>
          <w:spacing w:val="2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 </w:t>
      </w:r>
      <w:r>
        <w:rPr>
          <w:i/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</w:p>
    <w:p>
      <w:pPr>
        <w:pStyle w:val="BodyText"/>
        <w:spacing w:before="4"/>
        <w:rPr>
          <w:sz w:val="13"/>
        </w:rPr>
      </w:pPr>
    </w:p>
    <w:p>
      <w:pPr>
        <w:spacing w:line="206" w:lineRule="exact" w:before="66"/>
        <w:ind w:left="1406" w:right="1843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total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size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requested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cache,</w:t>
      </w:r>
      <w:r>
        <w:rPr>
          <w:color w:val="231F20"/>
          <w:spacing w:val="4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6"/>
          <w:w w:val="105"/>
          <w:sz w:val="11"/>
        </w:rPr>
        <w:t> 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6"/>
          <w:w w:val="105"/>
          <w:sz w:val="11"/>
        </w:rPr>
        <w:t> 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2   </w:t>
      </w:r>
      <w:r>
        <w:rPr>
          <w:color w:val="231F20"/>
          <w:spacing w:val="3"/>
          <w:w w:val="105"/>
          <w:sz w:val="11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4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3   </w:t>
      </w:r>
      <w:r>
        <w:rPr>
          <w:color w:val="231F20"/>
          <w:spacing w:val="4"/>
          <w:w w:val="105"/>
          <w:sz w:val="11"/>
        </w:rPr>
        <w:t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caches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allocated</w:t>
      </w:r>
    </w:p>
    <w:p>
      <w:pPr>
        <w:spacing w:after="0" w:line="206" w:lineRule="exact"/>
        <w:jc w:val="center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8"/>
        <w:rPr>
          <w:sz w:val="24"/>
        </w:rPr>
      </w:pPr>
    </w:p>
    <w:p>
      <w:pPr>
        <w:spacing w:line="133" w:lineRule="exact" w:before="1"/>
        <w:ind w:left="1429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to</w:t>
      </w:r>
      <w:r>
        <w:rPr>
          <w:color w:val="231F20"/>
          <w:spacing w:val="2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sz w:val="20"/>
          <w:vertAlign w:val="superscript"/>
        </w:rPr>
        <w:t>1</w:t>
      </w:r>
      <w:r>
        <w:rPr>
          <w:i/>
          <w:color w:val="231F20"/>
          <w:w w:val="105"/>
          <w:sz w:val="20"/>
          <w:vertAlign w:val="baseline"/>
        </w:rPr>
        <w:t>,</w:t>
      </w:r>
      <w:r>
        <w:rPr>
          <w:i/>
          <w:color w:val="231F20"/>
          <w:spacing w:val="-8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e</w:t>
      </w:r>
      <w:r>
        <w:rPr>
          <w:color w:val="231F20"/>
          <w:w w:val="105"/>
          <w:sz w:val="20"/>
          <w:vertAlign w:val="superscript"/>
        </w:rPr>
        <w:t>1</w:t>
      </w:r>
      <w:r>
        <w:rPr>
          <w:i/>
          <w:color w:val="231F20"/>
          <w:w w:val="105"/>
          <w:sz w:val="20"/>
          <w:vertAlign w:val="baseline"/>
        </w:rPr>
        <w:t>,</w:t>
      </w:r>
      <w:r>
        <w:rPr>
          <w:i/>
          <w:color w:val="231F20"/>
          <w:spacing w:val="-9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e</w:t>
      </w:r>
      <w:r>
        <w:rPr>
          <w:color w:val="231F20"/>
          <w:w w:val="105"/>
          <w:sz w:val="20"/>
          <w:vertAlign w:val="superscript"/>
        </w:rPr>
        <w:t>2</w:t>
      </w:r>
      <w:r>
        <w:rPr>
          <w:color w:val="231F20"/>
          <w:spacing w:val="41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and</w:t>
      </w:r>
      <w:r>
        <w:rPr>
          <w:color w:val="231F20"/>
          <w:spacing w:val="31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e</w:t>
      </w:r>
      <w:r>
        <w:rPr>
          <w:color w:val="231F20"/>
          <w:w w:val="105"/>
          <w:sz w:val="20"/>
          <w:vertAlign w:val="superscript"/>
        </w:rPr>
        <w:t>3</w:t>
      </w:r>
      <w:r>
        <w:rPr>
          <w:color w:val="231F20"/>
          <w:spacing w:val="41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respectively.</w:t>
      </w:r>
    </w:p>
    <w:p>
      <w:pPr>
        <w:tabs>
          <w:tab w:pos="811" w:val="left" w:leader="none"/>
          <w:tab w:pos="1195" w:val="left" w:leader="none"/>
          <w:tab w:pos="1976" w:val="left" w:leader="none"/>
        </w:tabs>
        <w:spacing w:line="114" w:lineRule="exact" w:before="0"/>
        <w:ind w:left="427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spacing w:after="0" w:line="114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4226" w:space="40"/>
            <w:col w:w="6174"/>
          </w:cols>
        </w:sectPr>
      </w:pPr>
    </w:p>
    <w:p>
      <w:pPr>
        <w:tabs>
          <w:tab w:pos="2978" w:val="left" w:leader="none"/>
        </w:tabs>
        <w:spacing w:line="153" w:lineRule="exact" w:before="0"/>
        <w:ind w:left="1775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1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2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2</w:t>
        <w:tab/>
        <w:t>2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133" w:lineRule="exact" w:before="97"/>
        <w:ind w:left="1406" w:right="1843"/>
        <w:jc w:val="center"/>
      </w:pPr>
      <w:r>
        <w:rPr>
          <w:color w:val="231F20"/>
          <w:w w:val="110"/>
        </w:rPr>
        <w:t>Denoting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i/>
          <w:color w:val="231F20"/>
          <w:spacing w:val="9"/>
          <w:w w:val="110"/>
          <w:vertAlign w:val="baseline"/>
        </w:rPr>
        <w:t>c</w:t>
      </w:r>
      <w:r>
        <w:rPr>
          <w:i/>
          <w:color w:val="231F20"/>
          <w:spacing w:val="9"/>
          <w:w w:val="110"/>
          <w:vertAlign w:val="superscript"/>
        </w:rPr>
        <w:t>i</w:t>
      </w:r>
      <w:r>
        <w:rPr>
          <w:color w:val="231F20"/>
          <w:spacing w:val="9"/>
          <w:w w:val="110"/>
          <w:vertAlign w:val="subscript"/>
        </w:rPr>
        <w:t>1</w:t>
      </w:r>
      <w:r>
        <w:rPr>
          <w:color w:val="231F20"/>
          <w:spacing w:val="9"/>
          <w:w w:val="110"/>
          <w:vertAlign w:val="baseline"/>
        </w:rPr>
        <w:t>,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allocation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between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</w:p>
    <w:p>
      <w:pPr>
        <w:spacing w:after="0" w:line="133" w:lineRule="exact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429"/>
      </w:pPr>
      <w:r>
        <w:rPr/>
        <w:pict>
          <v:shape style="position:absolute;margin-left:228.685394pt;margin-top:6.651158pt;width:4pt;height:7.5pt;mso-position-horizontal-relative:page;mso-position-vertical-relative:paragraph;z-index:-20695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mobile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26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is:</w:t>
      </w:r>
    </w:p>
    <w:p>
      <w:pPr>
        <w:spacing w:line="170" w:lineRule="auto" w:before="195"/>
        <w:ind w:left="0" w:right="0" w:firstLine="0"/>
        <w:jc w:val="right"/>
        <w:rPr>
          <w:i/>
          <w:sz w:val="20"/>
        </w:rPr>
      </w:pPr>
      <w:r>
        <w:rPr>
          <w:rFonts w:ascii="Cambria" w:hAnsi="Cambria"/>
          <w:color w:val="231F20"/>
          <w:spacing w:val="-183"/>
          <w:w w:val="132"/>
          <w:sz w:val="20"/>
        </w:rPr>
        <w:t>⎧</w:t>
      </w:r>
      <w:r>
        <w:rPr>
          <w:rFonts w:ascii="Cambria" w:hAnsi="Cambria"/>
          <w:color w:val="231F20"/>
          <w:w w:val="132"/>
          <w:position w:val="-36"/>
          <w:sz w:val="20"/>
        </w:rPr>
        <w:t>⎪</w:t>
      </w:r>
      <w:r>
        <w:rPr>
          <w:i/>
          <w:color w:val="231F20"/>
          <w:w w:val="165"/>
          <w:position w:val="-40"/>
          <w:sz w:val="20"/>
        </w:rPr>
        <w:t>L</w:t>
      </w:r>
    </w:p>
    <w:p>
      <w:pPr>
        <w:tabs>
          <w:tab w:pos="1221" w:val="left" w:leader="none"/>
        </w:tabs>
        <w:spacing w:line="187" w:lineRule="auto" w:before="0"/>
        <w:ind w:left="724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10"/>
          <w:sz w:val="15"/>
        </w:rPr>
        <w:t>1</w:t>
        <w:tab/>
      </w:r>
      <w:r>
        <w:rPr>
          <w:i/>
          <w:color w:val="231F20"/>
          <w:w w:val="110"/>
          <w:position w:val="-2"/>
          <w:sz w:val="15"/>
        </w:rPr>
        <w:t>e</w:t>
      </w:r>
      <w:r>
        <w:rPr>
          <w:color w:val="231F20"/>
          <w:w w:val="110"/>
          <w:position w:val="-7"/>
          <w:sz w:val="11"/>
        </w:rPr>
        <w:t>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140" w:lineRule="exact" w:before="0"/>
        <w:ind w:left="326" w:right="0" w:firstLine="0"/>
        <w:jc w:val="left"/>
        <w:rPr>
          <w:i/>
          <w:sz w:val="11"/>
        </w:rPr>
      </w:pPr>
      <w:r>
        <w:rPr>
          <w:color w:val="231F20"/>
          <w:w w:val="130"/>
          <w:position w:val="1"/>
          <w:sz w:val="20"/>
        </w:rPr>
        <w:t>=</w:t>
      </w:r>
      <w:r>
        <w:rPr>
          <w:color w:val="231F20"/>
          <w:spacing w:val="24"/>
          <w:w w:val="130"/>
          <w:position w:val="1"/>
          <w:sz w:val="20"/>
        </w:rPr>
        <w:t> </w:t>
      </w:r>
      <w:r>
        <w:rPr>
          <w:i/>
          <w:color w:val="231F20"/>
          <w:w w:val="130"/>
          <w:position w:val="1"/>
          <w:sz w:val="20"/>
          <w:u w:val="single" w:color="231F20"/>
          <w:vertAlign w:val="superscript"/>
        </w:rPr>
        <w:t>αP</w:t>
      </w:r>
      <w:r>
        <w:rPr>
          <w:i/>
          <w:color w:val="231F20"/>
          <w:spacing w:val="35"/>
          <w:w w:val="130"/>
          <w:position w:val="1"/>
          <w:sz w:val="20"/>
          <w:vertAlign w:val="baseline"/>
        </w:rPr>
        <w:t> </w:t>
      </w:r>
      <w:r>
        <w:rPr>
          <w:color w:val="231F20"/>
          <w:w w:val="130"/>
          <w:position w:val="1"/>
          <w:sz w:val="20"/>
          <w:vertAlign w:val="baseline"/>
        </w:rPr>
        <w:t>+</w:t>
      </w:r>
      <w:r>
        <w:rPr>
          <w:color w:val="231F20"/>
          <w:spacing w:val="-12"/>
          <w:w w:val="130"/>
          <w:position w:val="1"/>
          <w:sz w:val="20"/>
          <w:vertAlign w:val="baseline"/>
        </w:rPr>
        <w:t> </w:t>
      </w:r>
      <w:r>
        <w:rPr>
          <w:color w:val="231F20"/>
          <w:w w:val="130"/>
          <w:position w:val="1"/>
          <w:sz w:val="20"/>
          <w:vertAlign w:val="baseline"/>
        </w:rPr>
        <w:t>(</w:t>
      </w:r>
      <w:r>
        <w:rPr>
          <w:i/>
          <w:color w:val="231F20"/>
          <w:w w:val="130"/>
          <w:position w:val="1"/>
          <w:sz w:val="20"/>
          <w:vertAlign w:val="baseline"/>
        </w:rPr>
        <w:t>a</w:t>
      </w:r>
      <w:r>
        <w:rPr>
          <w:i/>
          <w:color w:val="231F20"/>
          <w:spacing w:val="-11"/>
          <w:w w:val="130"/>
          <w:position w:val="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position w:val="1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9"/>
          <w:w w:val="105"/>
          <w:position w:val="1"/>
          <w:sz w:val="20"/>
          <w:vertAlign w:val="baseline"/>
        </w:rPr>
        <w:t> </w:t>
      </w:r>
      <w:r>
        <w:rPr>
          <w:i/>
          <w:color w:val="231F20"/>
          <w:w w:val="130"/>
          <w:position w:val="1"/>
          <w:sz w:val="20"/>
          <w:vertAlign w:val="baseline"/>
        </w:rPr>
        <w:t>α</w:t>
      </w:r>
      <w:r>
        <w:rPr>
          <w:color w:val="231F20"/>
          <w:w w:val="130"/>
          <w:position w:val="1"/>
          <w:sz w:val="20"/>
          <w:vertAlign w:val="baseline"/>
        </w:rPr>
        <w:t>)</w:t>
      </w:r>
      <w:r>
        <w:rPr>
          <w:i/>
          <w:color w:val="231F20"/>
          <w:w w:val="130"/>
          <w:position w:val="1"/>
          <w:sz w:val="20"/>
          <w:vertAlign w:val="baseline"/>
        </w:rPr>
        <w:t>P</w:t>
      </w:r>
      <w:r>
        <w:rPr>
          <w:i/>
          <w:color w:val="231F20"/>
          <w:spacing w:val="13"/>
          <w:w w:val="130"/>
          <w:position w:val="1"/>
          <w:sz w:val="20"/>
          <w:vertAlign w:val="baseline"/>
        </w:rPr>
        <w:t> </w:t>
      </w:r>
      <w:r>
        <w:rPr>
          <w:i/>
          <w:color w:val="231F20"/>
          <w:w w:val="130"/>
          <w:sz w:val="11"/>
          <w:vertAlign w:val="baseline"/>
        </w:rPr>
        <w:t>f</w:t>
      </w:r>
    </w:p>
    <w:p>
      <w:pPr>
        <w:spacing w:after="0" w:line="140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4102" w:space="40"/>
            <w:col w:w="6298"/>
          </w:cols>
        </w:sectPr>
      </w:pPr>
    </w:p>
    <w:p>
      <w:pPr>
        <w:tabs>
          <w:tab w:pos="613" w:val="left" w:leader="none"/>
          <w:tab w:pos="1885" w:val="left" w:leader="none"/>
        </w:tabs>
        <w:spacing w:line="149" w:lineRule="exact" w:before="0"/>
        <w:ind w:left="0" w:right="157" w:firstLine="0"/>
        <w:jc w:val="center"/>
        <w:rPr>
          <w:i/>
          <w:sz w:val="15"/>
        </w:rPr>
      </w:pPr>
      <w:r>
        <w:rPr>
          <w:i/>
          <w:color w:val="231F20"/>
          <w:w w:val="140"/>
          <w:position w:val="5"/>
          <w:sz w:val="15"/>
        </w:rPr>
        <w:t>m</w:t>
        <w:tab/>
      </w:r>
      <w:r>
        <w:rPr>
          <w:i/>
          <w:color w:val="231F20"/>
          <w:w w:val="145"/>
          <w:position w:val="1"/>
          <w:sz w:val="15"/>
        </w:rPr>
        <w:t>f</w:t>
      </w:r>
      <w:r>
        <w:rPr>
          <w:i/>
          <w:color w:val="231F20"/>
          <w:w w:val="145"/>
          <w:position w:val="1"/>
          <w:sz w:val="15"/>
          <w:vertAlign w:val="subscript"/>
        </w:rPr>
        <w:t>m</w:t>
      </w:r>
      <w:r>
        <w:rPr>
          <w:i/>
          <w:color w:val="231F20"/>
          <w:w w:val="145"/>
          <w:position w:val="1"/>
          <w:sz w:val="15"/>
          <w:vertAlign w:val="baseline"/>
        </w:rPr>
        <w:tab/>
      </w:r>
      <w:r>
        <w:rPr>
          <w:i/>
          <w:color w:val="231F20"/>
          <w:w w:val="140"/>
          <w:sz w:val="15"/>
          <w:vertAlign w:val="baseline"/>
        </w:rPr>
        <w:t>c</w:t>
      </w:r>
      <w:r>
        <w:rPr>
          <w:i/>
          <w:color w:val="231F20"/>
          <w:w w:val="140"/>
          <w:sz w:val="15"/>
          <w:vertAlign w:val="subscript"/>
        </w:rPr>
        <w:t>m</w:t>
      </w:r>
    </w:p>
    <w:p>
      <w:pPr>
        <w:pStyle w:val="BodyText"/>
        <w:spacing w:line="40" w:lineRule="exact"/>
        <w:ind w:right="2696"/>
        <w:jc w:val="center"/>
        <w:rPr>
          <w:rFonts w:ascii="Cambria" w:hAnsi="Cambria"/>
        </w:rPr>
      </w:pPr>
      <w:r>
        <w:rPr>
          <w:rFonts w:ascii="Cambria" w:hAnsi="Cambria"/>
          <w:color w:val="231F20"/>
          <w:w w:val="132"/>
        </w:rPr>
        <w:t>⎪</w:t>
      </w:r>
    </w:p>
    <w:p>
      <w:pPr>
        <w:pStyle w:val="BodyText"/>
        <w:rPr>
          <w:rFonts w:ascii="Cambria"/>
        </w:rPr>
      </w:pPr>
    </w:p>
    <w:p>
      <w:pPr>
        <w:pStyle w:val="BodyText"/>
        <w:spacing w:before="2"/>
        <w:rPr>
          <w:rFonts w:ascii="Cambria"/>
          <w:sz w:val="25"/>
        </w:rPr>
      </w:pPr>
      <w:r>
        <w:rPr/>
        <w:pict>
          <v:shape style="position:absolute;margin-left:306.344421pt;margin-top:15.99646pt;width:3.45pt;height:5.65pt;mso-position-horizontal-relative:page;mso-position-vertical-relative:paragraph;z-index:-15602176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mbria"/>
          <w:sz w:val="2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74" w:lineRule="auto" w:before="0"/>
        <w:ind w:left="0" w:right="0" w:firstLine="0"/>
        <w:jc w:val="right"/>
        <w:rPr>
          <w:sz w:val="11"/>
        </w:rPr>
      </w:pPr>
      <w:r>
        <w:rPr>
          <w:rFonts w:ascii="Cambria" w:hAnsi="Cambria"/>
          <w:color w:val="231F20"/>
          <w:spacing w:val="-183"/>
          <w:w w:val="132"/>
          <w:position w:val="35"/>
          <w:sz w:val="20"/>
        </w:rPr>
        <w:t>⎪</w:t>
      </w:r>
      <w:r>
        <w:rPr>
          <w:rFonts w:ascii="Cambria" w:hAnsi="Cambria"/>
          <w:color w:val="231F20"/>
          <w:w w:val="132"/>
          <w:position w:val="29"/>
          <w:sz w:val="20"/>
        </w:rPr>
        <w:t>⎨</w:t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w w:val="123"/>
          <w:sz w:val="11"/>
        </w:rPr>
        <w:t>1</w:t>
      </w:r>
    </w:p>
    <w:p>
      <w:pPr>
        <w:spacing w:line="-52" w:lineRule="auto" w:before="0"/>
        <w:ind w:left="183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1F20"/>
          <w:spacing w:val="-3"/>
          <w:w w:val="140"/>
          <w:position w:val="-9"/>
          <w:sz w:val="20"/>
        </w:rPr>
        <w:t>=</w:t>
      </w:r>
      <w:r>
        <w:rPr>
          <w:color w:val="231F20"/>
          <w:spacing w:val="-9"/>
          <w:w w:val="140"/>
          <w:position w:val="-9"/>
          <w:sz w:val="20"/>
        </w:rPr>
        <w:t> </w:t>
      </w:r>
      <w:r>
        <w:rPr>
          <w:color w:val="231F20"/>
          <w:spacing w:val="-3"/>
          <w:w w:val="140"/>
          <w:sz w:val="15"/>
          <w:u w:val="single" w:color="231F20"/>
        </w:rPr>
        <w:t>(1</w:t>
      </w:r>
      <w:r>
        <w:rPr>
          <w:rFonts w:ascii="Cambria" w:hAnsi="Cambria"/>
          <w:color w:val="231F20"/>
          <w:spacing w:val="-3"/>
          <w:w w:val="140"/>
          <w:sz w:val="15"/>
          <w:u w:val="single" w:color="231F20"/>
        </w:rPr>
        <w:t>−</w:t>
      </w:r>
      <w:r>
        <w:rPr>
          <w:i/>
          <w:color w:val="231F20"/>
          <w:spacing w:val="-3"/>
          <w:w w:val="140"/>
          <w:sz w:val="15"/>
          <w:u w:val="single" w:color="231F20"/>
        </w:rPr>
        <w:t>α</w:t>
      </w:r>
      <w:r>
        <w:rPr>
          <w:color w:val="231F20"/>
          <w:spacing w:val="-3"/>
          <w:w w:val="140"/>
          <w:sz w:val="15"/>
          <w:u w:val="single" w:color="231F20"/>
        </w:rPr>
        <w:t>)</w:t>
      </w:r>
      <w:r>
        <w:rPr>
          <w:i/>
          <w:color w:val="231F20"/>
          <w:spacing w:val="-3"/>
          <w:w w:val="140"/>
          <w:sz w:val="15"/>
          <w:u w:val="single" w:color="231F20"/>
        </w:rPr>
        <w:t>P</w:t>
      </w:r>
    </w:p>
    <w:p>
      <w:pPr>
        <w:pStyle w:val="BodyText"/>
        <w:spacing w:line="237" w:lineRule="exact"/>
        <w:ind w:left="2749" w:right="1850"/>
        <w:jc w:val="center"/>
      </w:pPr>
      <w:r>
        <w:rPr/>
        <w:br w:type="column"/>
      </w:r>
      <w:r>
        <w:rPr>
          <w:color w:val="231F20"/>
          <w:w w:val="110"/>
        </w:rPr>
        <w:t>(7.24)</w:t>
      </w:r>
    </w:p>
    <w:p>
      <w:pPr>
        <w:spacing w:after="0" w:line="237" w:lineRule="exact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4245" w:space="40"/>
            <w:col w:w="953" w:space="39"/>
            <w:col w:w="5163"/>
          </w:cols>
        </w:sectPr>
      </w:pPr>
    </w:p>
    <w:p>
      <w:pPr>
        <w:tabs>
          <w:tab w:pos="770" w:val="left" w:leader="none"/>
        </w:tabs>
        <w:spacing w:line="-79" w:lineRule="auto" w:before="0"/>
        <w:ind w:left="0" w:right="1345" w:firstLine="0"/>
        <w:jc w:val="center"/>
        <w:rPr>
          <w:i/>
          <w:sz w:val="11"/>
        </w:rPr>
      </w:pPr>
      <w:r>
        <w:rPr>
          <w:i/>
          <w:color w:val="231F20"/>
          <w:w w:val="130"/>
          <w:sz w:val="15"/>
        </w:rPr>
        <w:t>e</w:t>
      </w:r>
      <w:r>
        <w:rPr>
          <w:color w:val="231F20"/>
          <w:w w:val="130"/>
          <w:position w:val="-4"/>
          <w:sz w:val="11"/>
        </w:rPr>
        <w:t>1</w:t>
        <w:tab/>
      </w:r>
      <w:r>
        <w:rPr>
          <w:i/>
          <w:color w:val="231F20"/>
          <w:w w:val="135"/>
          <w:position w:val="-2"/>
          <w:sz w:val="15"/>
        </w:rPr>
        <w:t>c</w:t>
      </w:r>
      <w:r>
        <w:rPr>
          <w:i/>
          <w:color w:val="231F20"/>
          <w:w w:val="135"/>
          <w:position w:val="2"/>
          <w:sz w:val="11"/>
        </w:rPr>
        <w:t>i</w:t>
      </w:r>
    </w:p>
    <w:p>
      <w:pPr>
        <w:spacing w:line="103" w:lineRule="exact" w:before="0"/>
        <w:ind w:left="0" w:right="490" w:firstLine="0"/>
        <w:jc w:val="center"/>
        <w:rPr>
          <w:i/>
          <w:sz w:val="11"/>
        </w:rPr>
      </w:pPr>
      <w:r>
        <w:rPr/>
        <w:pict>
          <v:shape style="position:absolute;margin-left:306.344421pt;margin-top:3.800918pt;width:3.45pt;height:5.65pt;mso-position-horizontal-relative:page;mso-position-vertical-relative:paragraph;z-index:1587200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1"/>
        </w:rPr>
        <w:t>e</w:t>
      </w:r>
    </w:p>
    <w:p>
      <w:pPr>
        <w:pStyle w:val="BodyText"/>
        <w:spacing w:line="203" w:lineRule="exact"/>
        <w:ind w:right="2696"/>
        <w:jc w:val="center"/>
        <w:rPr>
          <w:rFonts w:ascii="Cambria" w:hAnsi="Cambria"/>
        </w:rPr>
      </w:pPr>
      <w:r>
        <w:rPr/>
        <w:pict>
          <v:shape style="position:absolute;margin-left:300.885590pt;margin-top:25.085747pt;width:3.45pt;height:5.65pt;mso-position-horizontal-relative:page;mso-position-vertical-relative:paragraph;z-index:1586022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991119pt;margin-top:12.33954pt;width:59.35pt;height:41.35pt;mso-position-horizontal-relative:page;mso-position-vertical-relative:paragraph;z-index:15867904" type="#_x0000_t202" filled="false" stroked="false">
            <v:textbox inset="0,0,0,0">
              <w:txbxContent>
                <w:p>
                  <w:pPr>
                    <w:tabs>
                      <w:tab w:pos="687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Cambria" w:hAnsi="Cambria"/>
                      <w:color w:val="231F20"/>
                      <w:spacing w:val="-183"/>
                      <w:w w:val="132"/>
                      <w:position w:val="8"/>
                      <w:sz w:val="20"/>
                    </w:rPr>
                    <w:t>⎪</w:t>
                  </w:r>
                  <w:r>
                    <w:rPr>
                      <w:rFonts w:ascii="Cambria" w:hAnsi="Cambria"/>
                      <w:color w:val="231F20"/>
                      <w:w w:val="132"/>
                      <w:position w:val="2"/>
                      <w:sz w:val="20"/>
                    </w:rPr>
                    <w:t>⎩</w:t>
                  </w: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w w:val="136"/>
                      <w:sz w:val="20"/>
                      <w:vertAlign w:val="subscript"/>
                    </w:rPr>
                    <w:t>m</w:t>
                  </w:r>
                  <w:r>
                    <w:rPr>
                      <w:i/>
                      <w:color w:val="231F20"/>
                      <w:sz w:val="20"/>
                      <w:vertAlign w:val="baseline"/>
                    </w:rPr>
                    <w:tab/>
                  </w:r>
                  <w:r>
                    <w:rPr>
                      <w:color w:val="231F20"/>
                      <w:w w:val="159"/>
                      <w:sz w:val="20"/>
                      <w:vertAlign w:val="baseline"/>
                    </w:rPr>
                    <w:t>=</w:t>
                  </w:r>
                  <w:r>
                    <w:rPr>
                      <w:color w:val="231F20"/>
                      <w:spacing w:val="11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6"/>
                      <w:w w:val="165"/>
                      <w:sz w:val="20"/>
                      <w:vertAlign w:val="baseline"/>
                    </w:rPr>
                    <w:t>L</w:t>
                  </w:r>
                  <w:r>
                    <w:rPr>
                      <w:i/>
                      <w:color w:val="231F20"/>
                      <w:spacing w:val="-6"/>
                      <w:w w:val="103"/>
                      <w:position w:val="-4"/>
                      <w:sz w:val="15"/>
                      <w:vertAlign w:val="baseline"/>
                    </w:rPr>
                    <w:t>e</w:t>
                  </w:r>
                  <w:r>
                    <w:rPr>
                      <w:color w:val="231F20"/>
                      <w:spacing w:val="-6"/>
                      <w:w w:val="123"/>
                      <w:sz w:val="11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2"/>
        </w:rPr>
        <w:t>⎪</w:t>
      </w:r>
    </w:p>
    <w:p>
      <w:pPr>
        <w:pStyle w:val="BodyText"/>
        <w:spacing w:before="8"/>
        <w:rPr>
          <w:rFonts w:ascii="Cambria"/>
          <w:sz w:val="22"/>
        </w:rPr>
      </w:pPr>
    </w:p>
    <w:p>
      <w:pPr>
        <w:spacing w:after="0"/>
        <w:rPr>
          <w:rFonts w:ascii="Cambria"/>
          <w:sz w:val="2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wherein,</w:t>
      </w:r>
    </w:p>
    <w:p>
      <w:pPr>
        <w:spacing w:line="249" w:lineRule="exact" w:before="334"/>
        <w:ind w:left="1429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f</w:t>
      </w:r>
      <w:r>
        <w:rPr>
          <w:i/>
          <w:color w:val="231F20"/>
          <w:w w:val="120"/>
          <w:sz w:val="20"/>
          <w:vertAlign w:val="subscript"/>
        </w:rPr>
        <w:t>m</w:t>
      </w:r>
      <w:r>
        <w:rPr>
          <w:color w:val="231F20"/>
          <w:w w:val="120"/>
          <w:sz w:val="20"/>
          <w:vertAlign w:val="baseline"/>
        </w:rPr>
        <w:t>(1</w:t>
      </w:r>
      <w:r>
        <w:rPr>
          <w:color w:val="231F20"/>
          <w:spacing w:val="-6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0"/>
          <w:w w:val="11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i/>
          <w:color w:val="231F20"/>
          <w:w w:val="120"/>
          <w:sz w:val="20"/>
          <w:vertAlign w:val="superscript"/>
        </w:rPr>
        <w:t>f</w:t>
      </w:r>
      <w:r>
        <w:rPr>
          <w:i/>
          <w:color w:val="231F20"/>
          <w:spacing w:val="2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i/>
          <w:color w:val="231F20"/>
          <w:w w:val="120"/>
          <w:sz w:val="20"/>
          <w:vertAlign w:val="superscript"/>
        </w:rPr>
        <w:t>i</w:t>
      </w:r>
      <w:r>
        <w:rPr>
          <w:i/>
          <w:color w:val="231F20"/>
          <w:w w:val="120"/>
          <w:sz w:val="20"/>
          <w:vertAlign w:val="baseline"/>
        </w:rPr>
        <w:t> </w:t>
      </w:r>
      <w:r>
        <w:rPr>
          <w:i/>
          <w:color w:val="231F20"/>
          <w:spacing w:val="7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)</w:t>
      </w:r>
    </w:p>
    <w:p>
      <w:pPr>
        <w:spacing w:after="0" w:line="249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222" w:space="896"/>
            <w:col w:w="7322"/>
          </w:cols>
        </w:sectPr>
      </w:pPr>
    </w:p>
    <w:p>
      <w:pPr>
        <w:tabs>
          <w:tab w:pos="5632" w:val="left" w:leader="none"/>
          <w:tab w:pos="6050" w:val="left" w:leader="none"/>
          <w:tab w:pos="8046" w:val="left" w:leader="none"/>
        </w:tabs>
        <w:spacing w:line="149" w:lineRule="exact" w:before="0"/>
        <w:ind w:left="3870" w:right="0" w:firstLine="0"/>
        <w:jc w:val="left"/>
        <w:rPr>
          <w:sz w:val="20"/>
        </w:rPr>
      </w:pPr>
      <w:r>
        <w:rPr/>
        <w:pict>
          <v:shape style="position:absolute;margin-left:322.016602pt;margin-top:-5.775445pt;width:19.1pt;height:10.3pt;mso-position-horizontal-relative:page;mso-position-vertical-relative:paragraph;z-index:-20694016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m </w:t>
                  </w:r>
                  <w:r>
                    <w:rPr>
                      <w:i/>
                      <w:color w:val="231F20"/>
                      <w:spacing w:val="3"/>
                      <w:w w:val="11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167694pt;margin-top:20.561905pt;width:3.45pt;height:5.65pt;mso-position-horizontal-relative:page;mso-position-vertical-relative:paragraph;z-index:-206935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531586pt;margin-top:13.794304pt;width:19.1pt;height:10.5pt;mso-position-horizontal-relative:page;mso-position-vertical-relative:paragraph;z-index:-20692992" type="#_x0000_t202" filled="false" stroked="false">
            <v:textbox inset="0,0,0,0">
              <w:txbxContent>
                <w:p>
                  <w:pPr>
                    <w:spacing w:line="201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position w:val="1"/>
                      <w:sz w:val="15"/>
                    </w:rPr>
                    <w:t>m </w:t>
                  </w:r>
                  <w:r>
                    <w:rPr>
                      <w:i/>
                      <w:color w:val="231F20"/>
                      <w:spacing w:val="3"/>
                      <w:w w:val="115"/>
                      <w:position w:val="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sz w:val="20"/>
        </w:rPr>
        <w:t>α</w:t>
      </w:r>
      <w:r>
        <w:rPr>
          <w:i/>
          <w:color w:val="231F20"/>
          <w:spacing w:val="10"/>
          <w:w w:val="120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rFonts w:ascii="Times New Roman" w:hAnsi="Times New Roman"/>
          <w:color w:val="231F20"/>
          <w:w w:val="130"/>
          <w:sz w:val="20"/>
          <w:u w:val="single" w:color="231F20"/>
          <w:vertAlign w:val="baseline"/>
        </w:rPr>
        <w:tab/>
      </w:r>
      <w:r>
        <w:rPr>
          <w:color w:val="231F20"/>
          <w:w w:val="120"/>
          <w:sz w:val="20"/>
          <w:u w:val="single" w:color="231F20"/>
          <w:vertAlign w:val="superscript"/>
        </w:rPr>
        <w:t>1</w:t>
      </w:r>
      <w:r>
        <w:rPr>
          <w:color w:val="231F20"/>
          <w:w w:val="120"/>
          <w:sz w:val="20"/>
          <w:u w:val="single" w:color="231F20"/>
          <w:vertAlign w:val="baseline"/>
        </w:rPr>
        <w:tab/>
      </w:r>
      <w:r>
        <w:rPr>
          <w:i/>
          <w:color w:val="231F20"/>
          <w:w w:val="120"/>
          <w:sz w:val="20"/>
          <w:vertAlign w:val="baseline"/>
        </w:rPr>
        <w:t>,</w:t>
        <w:tab/>
      </w:r>
      <w:r>
        <w:rPr>
          <w:color w:val="231F20"/>
          <w:w w:val="120"/>
          <w:sz w:val="20"/>
          <w:vertAlign w:val="baseline"/>
        </w:rPr>
        <w:t>(7.25)</w:t>
      </w:r>
    </w:p>
    <w:p>
      <w:pPr>
        <w:spacing w:after="0" w:line="149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32" w:lineRule="auto" w:before="45"/>
        <w:ind w:left="4297" w:right="0" w:firstLine="0"/>
        <w:jc w:val="left"/>
        <w:rPr>
          <w:sz w:val="11"/>
        </w:rPr>
      </w:pPr>
      <w:r>
        <w:rPr>
          <w:i/>
          <w:color w:val="231F20"/>
          <w:spacing w:val="-5"/>
          <w:w w:val="120"/>
          <w:position w:val="-6"/>
          <w:sz w:val="20"/>
        </w:rPr>
        <w:t>c</w:t>
      </w:r>
      <w:r>
        <w:rPr>
          <w:i/>
          <w:color w:val="231F20"/>
          <w:spacing w:val="-5"/>
          <w:w w:val="120"/>
          <w:sz w:val="15"/>
        </w:rPr>
        <w:t>i</w:t>
      </w:r>
      <w:r>
        <w:rPr>
          <w:i/>
          <w:color w:val="231F20"/>
          <w:spacing w:val="-22"/>
          <w:w w:val="120"/>
          <w:sz w:val="15"/>
        </w:rPr>
        <w:t> </w:t>
      </w:r>
      <w:r>
        <w:rPr>
          <w:color w:val="231F20"/>
          <w:spacing w:val="-5"/>
          <w:w w:val="120"/>
          <w:position w:val="-10"/>
          <w:sz w:val="11"/>
        </w:rPr>
        <w:t>1</w:t>
      </w:r>
    </w:p>
    <w:p>
      <w:pPr>
        <w:spacing w:line="134" w:lineRule="auto" w:before="0"/>
        <w:ind w:left="4386" w:right="0" w:firstLine="0"/>
        <w:jc w:val="left"/>
        <w:rPr>
          <w:sz w:val="11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position w:val="-4"/>
          <w:sz w:val="11"/>
        </w:rPr>
        <w:t>1</w:t>
      </w:r>
    </w:p>
    <w:p>
      <w:pPr>
        <w:spacing w:before="21"/>
        <w:ind w:left="24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spacing w:val="-5"/>
          <w:w w:val="150"/>
          <w:sz w:val="20"/>
        </w:rPr>
        <w:t>+</w:t>
      </w:r>
      <w:r>
        <w:rPr>
          <w:color w:val="231F20"/>
          <w:spacing w:val="-22"/>
          <w:w w:val="150"/>
          <w:sz w:val="20"/>
        </w:rPr>
        <w:t> </w:t>
      </w:r>
      <w:r>
        <w:rPr>
          <w:i/>
          <w:color w:val="231F20"/>
          <w:spacing w:val="-5"/>
          <w:w w:val="150"/>
          <w:sz w:val="20"/>
        </w:rPr>
        <w:t>f</w:t>
      </w:r>
      <w:r>
        <w:rPr>
          <w:i/>
          <w:color w:val="231F20"/>
          <w:spacing w:val="-5"/>
          <w:w w:val="150"/>
          <w:sz w:val="20"/>
          <w:vertAlign w:val="subscript"/>
        </w:rPr>
        <w:t>m</w:t>
      </w:r>
    </w:p>
    <w:p>
      <w:pPr>
        <w:spacing w:line="300" w:lineRule="exact" w:before="0"/>
        <w:ind w:left="-31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15"/>
          <w:sz w:val="20"/>
        </w:rPr>
        <w:t>(1</w:t>
      </w:r>
      <w:r>
        <w:rPr>
          <w:color w:val="231F20"/>
          <w:spacing w:val="-6"/>
          <w:w w:val="115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6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perscript"/>
        </w:rPr>
        <w:t>f</w:t>
      </w:r>
      <w:r>
        <w:rPr>
          <w:i/>
          <w:color w:val="231F20"/>
          <w:spacing w:val="24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i/>
          <w:color w:val="231F20"/>
          <w:w w:val="115"/>
          <w:sz w:val="20"/>
          <w:vertAlign w:val="baseline"/>
        </w:rPr>
        <w:t> </w:t>
      </w:r>
      <w:r>
        <w:rPr>
          <w:i/>
          <w:color w:val="231F20"/>
          <w:spacing w:val="6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spacing w:after="0" w:line="30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530" w:space="40"/>
            <w:col w:w="471" w:space="39"/>
            <w:col w:w="5360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ind w:right="38"/>
        <w:jc w:val="right"/>
      </w:pPr>
      <w:r>
        <w:rPr>
          <w:color w:val="231F20"/>
          <w:w w:val="110"/>
        </w:rPr>
        <w:t>and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7"/>
        <w:rPr>
          <w:sz w:val="15"/>
        </w:rPr>
      </w:pPr>
    </w:p>
    <w:p>
      <w:pPr>
        <w:spacing w:line="192" w:lineRule="exact" w:before="0"/>
        <w:ind w:left="0" w:right="459" w:firstLine="0"/>
        <w:jc w:val="right"/>
        <w:rPr>
          <w:i/>
          <w:sz w:val="20"/>
        </w:rPr>
      </w:pPr>
      <w:r>
        <w:rPr>
          <w:i/>
          <w:color w:val="231F20"/>
          <w:w w:val="127"/>
          <w:sz w:val="20"/>
        </w:rPr>
        <w:t>P</w:t>
      </w:r>
    </w:p>
    <w:p>
      <w:pPr>
        <w:tabs>
          <w:tab w:pos="3861" w:val="left" w:leader="none"/>
        </w:tabs>
        <w:spacing w:line="135" w:lineRule="exact" w:before="0"/>
        <w:ind w:left="1429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-20695552" from="290.618011pt,4.278417pt" to="378.246011pt,4.278417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66.19870pt;margin-top:14.594408pt;width:7.15pt;height:9.450pt;mso-position-horizontal-relative:page;mso-position-vertical-relative:paragraph;z-index:-20692480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L</w:t>
      </w:r>
      <w:r>
        <w:rPr>
          <w:i/>
          <w:color w:val="231F20"/>
          <w:w w:val="150"/>
          <w:sz w:val="20"/>
          <w:vertAlign w:val="subscript"/>
        </w:rPr>
        <w:t>m</w:t>
      </w:r>
      <w:r>
        <w:rPr>
          <w:i/>
          <w:color w:val="231F20"/>
          <w:spacing w:val="-5"/>
          <w:w w:val="150"/>
          <w:sz w:val="20"/>
          <w:vertAlign w:val="baseline"/>
        </w:rPr>
        <w:t> </w:t>
      </w:r>
      <w:r>
        <w:rPr>
          <w:color w:val="231F20"/>
          <w:w w:val="150"/>
          <w:sz w:val="20"/>
          <w:vertAlign w:val="baseline"/>
        </w:rPr>
        <w:t>=</w:t>
      </w:r>
      <w:r>
        <w:rPr>
          <w:color w:val="231F20"/>
          <w:spacing w:val="-14"/>
          <w:w w:val="150"/>
          <w:sz w:val="20"/>
          <w:vertAlign w:val="baseline"/>
        </w:rPr>
        <w:t> </w:t>
      </w:r>
      <w:r>
        <w:rPr>
          <w:i/>
          <w:color w:val="231F20"/>
          <w:w w:val="150"/>
          <w:sz w:val="20"/>
          <w:vertAlign w:val="baseline"/>
        </w:rPr>
        <w:t>L</w:t>
      </w:r>
      <w:r>
        <w:rPr>
          <w:i/>
          <w:color w:val="231F20"/>
          <w:w w:val="150"/>
          <w:position w:val="-4"/>
          <w:sz w:val="15"/>
          <w:vertAlign w:val="baseline"/>
        </w:rPr>
        <w:t>e</w:t>
      </w:r>
      <w:r>
        <w:rPr>
          <w:color w:val="231F20"/>
          <w:w w:val="150"/>
          <w:sz w:val="11"/>
          <w:vertAlign w:val="baseline"/>
        </w:rPr>
        <w:t>1</w:t>
      </w:r>
      <w:r>
        <w:rPr>
          <w:color w:val="231F20"/>
          <w:spacing w:val="35"/>
          <w:w w:val="150"/>
          <w:sz w:val="11"/>
          <w:vertAlign w:val="baseline"/>
        </w:rPr>
        <w:t> </w:t>
      </w:r>
      <w:r>
        <w:rPr>
          <w:color w:val="231F20"/>
          <w:w w:val="150"/>
          <w:sz w:val="20"/>
          <w:vertAlign w:val="baseline"/>
        </w:rPr>
        <w:t>=</w:t>
        <w:tab/>
      </w:r>
      <w:r>
        <w:rPr>
          <w:i/>
          <w:color w:val="231F20"/>
          <w:w w:val="150"/>
          <w:position w:val="-7"/>
          <w:sz w:val="15"/>
          <w:vertAlign w:val="baseline"/>
        </w:rPr>
        <w:t>f</w:t>
      </w:r>
    </w:p>
    <w:p>
      <w:pPr>
        <w:pStyle w:val="BodyText"/>
        <w:spacing w:line="112" w:lineRule="exact"/>
        <w:ind w:left="2206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2"/>
        <w:rPr>
          <w:i/>
          <w:sz w:val="26"/>
        </w:rPr>
      </w:pPr>
    </w:p>
    <w:p>
      <w:pPr>
        <w:pStyle w:val="BodyText"/>
        <w:spacing w:line="189" w:lineRule="exact"/>
        <w:ind w:left="1410" w:right="1848"/>
        <w:jc w:val="center"/>
      </w:pPr>
      <w:r>
        <w:rPr>
          <w:color w:val="231F20"/>
          <w:w w:val="110"/>
        </w:rPr>
        <w:t>(7.26)</w:t>
      </w:r>
    </w:p>
    <w:p>
      <w:pPr>
        <w:spacing w:after="0" w:line="189" w:lineRule="exact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1800" w:space="303"/>
            <w:col w:w="3979" w:space="535"/>
            <w:col w:w="3823"/>
          </w:cols>
        </w:sectPr>
      </w:pPr>
    </w:p>
    <w:p>
      <w:pPr>
        <w:spacing w:line="0" w:lineRule="auto" w:before="0"/>
        <w:ind w:left="4692" w:right="0" w:firstLine="0"/>
        <w:jc w:val="left"/>
        <w:rPr>
          <w:sz w:val="11"/>
        </w:rPr>
      </w:pPr>
      <w:r>
        <w:rPr>
          <w:i/>
          <w:color w:val="231F20"/>
          <w:spacing w:val="-6"/>
          <w:w w:val="120"/>
          <w:position w:val="-6"/>
          <w:sz w:val="20"/>
        </w:rPr>
        <w:t>c</w:t>
      </w:r>
      <w:r>
        <w:rPr>
          <w:i/>
          <w:color w:val="231F20"/>
          <w:spacing w:val="-6"/>
          <w:w w:val="120"/>
          <w:sz w:val="15"/>
        </w:rPr>
        <w:t>i</w:t>
      </w:r>
      <w:r>
        <w:rPr>
          <w:i/>
          <w:color w:val="231F20"/>
          <w:spacing w:val="-21"/>
          <w:w w:val="120"/>
          <w:sz w:val="15"/>
        </w:rPr>
        <w:t> </w:t>
      </w:r>
      <w:r>
        <w:rPr>
          <w:color w:val="231F20"/>
          <w:spacing w:val="-5"/>
          <w:w w:val="120"/>
          <w:position w:val="-10"/>
          <w:sz w:val="11"/>
        </w:rPr>
        <w:t>1</w:t>
      </w:r>
    </w:p>
    <w:p>
      <w:pPr>
        <w:spacing w:before="0"/>
        <w:ind w:left="4781" w:right="0" w:firstLine="0"/>
        <w:jc w:val="left"/>
        <w:rPr>
          <w:sz w:val="11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position w:val="-4"/>
          <w:sz w:val="11"/>
        </w:rPr>
        <w:t>1</w:t>
      </w:r>
    </w:p>
    <w:p>
      <w:pPr>
        <w:spacing w:line="160" w:lineRule="exact" w:before="0"/>
        <w:ind w:left="2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20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f</w:t>
      </w:r>
      <w:r>
        <w:rPr>
          <w:i/>
          <w:color w:val="231F20"/>
          <w:w w:val="120"/>
          <w:sz w:val="20"/>
          <w:vertAlign w:val="subscript"/>
        </w:rPr>
        <w:t>m</w:t>
      </w:r>
      <w:r>
        <w:rPr>
          <w:color w:val="231F20"/>
          <w:w w:val="120"/>
          <w:sz w:val="20"/>
          <w:vertAlign w:val="baseline"/>
        </w:rPr>
        <w:t>(1</w:t>
      </w:r>
      <w:r>
        <w:rPr>
          <w:color w:val="231F20"/>
          <w:spacing w:val="21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5"/>
          <w:w w:val="11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i/>
          <w:color w:val="231F20"/>
          <w:w w:val="120"/>
          <w:sz w:val="20"/>
          <w:vertAlign w:val="subscript"/>
        </w:rPr>
        <w:t>m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i/>
          <w:color w:val="231F20"/>
          <w:w w:val="120"/>
          <w:sz w:val="20"/>
          <w:vertAlign w:val="superscript"/>
        </w:rPr>
        <w:t>i</w:t>
      </w:r>
      <w:r>
        <w:rPr>
          <w:color w:val="231F20"/>
          <w:w w:val="120"/>
          <w:sz w:val="20"/>
          <w:vertAlign w:val="subscript"/>
        </w:rPr>
        <w:t>1</w:t>
      </w:r>
      <w:r>
        <w:rPr>
          <w:color w:val="231F20"/>
          <w:w w:val="120"/>
          <w:sz w:val="20"/>
          <w:vertAlign w:val="baseline"/>
        </w:rPr>
        <w:t>)</w:t>
      </w:r>
    </w:p>
    <w:p>
      <w:pPr>
        <w:spacing w:after="0" w:line="16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924" w:space="40"/>
            <w:col w:w="5476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429" w:right="0" w:firstLine="0"/>
        <w:jc w:val="left"/>
        <w:rPr>
          <w:i/>
          <w:sz w:val="20"/>
        </w:rPr>
      </w:pPr>
      <w:r>
        <w:rPr>
          <w:color w:val="231F20"/>
          <w:spacing w:val="-1"/>
          <w:w w:val="115"/>
          <w:sz w:val="20"/>
        </w:rPr>
        <w:t>where,</w:t>
      </w:r>
      <w:r>
        <w:rPr>
          <w:color w:val="231F20"/>
          <w:spacing w:val="-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f</w:t>
      </w:r>
      <w:r>
        <w:rPr>
          <w:i/>
          <w:color w:val="231F20"/>
          <w:w w:val="115"/>
          <w:sz w:val="20"/>
          <w:vertAlign w:val="subscript"/>
        </w:rPr>
        <w:t>m</w:t>
      </w:r>
    </w:p>
    <w:p>
      <w:pPr>
        <w:spacing w:before="189"/>
        <w:ind w:left="-31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10"/>
          <w:sz w:val="20"/>
        </w:rPr>
        <w:t>(1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2"/>
          <w:sz w:val="20"/>
        </w:rPr>
        <w:t> </w:t>
      </w:r>
      <w:r>
        <w:rPr>
          <w:i/>
          <w:color w:val="231F20"/>
          <w:w w:val="110"/>
          <w:sz w:val="20"/>
        </w:rPr>
        <w:t>c</w:t>
      </w:r>
      <w:r>
        <w:rPr>
          <w:i/>
          <w:color w:val="231F20"/>
          <w:w w:val="110"/>
          <w:sz w:val="20"/>
          <w:vertAlign w:val="superscript"/>
        </w:rPr>
        <w:t>f</w:t>
      </w:r>
      <w:r>
        <w:rPr>
          <w:i/>
          <w:color w:val="231F20"/>
          <w:spacing w:val="32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c</w:t>
      </w:r>
      <w:r>
        <w:rPr>
          <w:i/>
          <w:color w:val="231F20"/>
          <w:w w:val="110"/>
          <w:sz w:val="20"/>
          <w:vertAlign w:val="superscript"/>
        </w:rPr>
        <w:t>i</w:t>
      </w:r>
    </w:p>
    <w:p>
      <w:pPr>
        <w:pStyle w:val="BodyText"/>
        <w:spacing w:before="10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pStyle w:val="BodyText"/>
        <w:ind w:left="67"/>
      </w:pPr>
      <w:r>
        <w:rPr>
          <w:color w:val="231F20"/>
          <w:w w:val="110"/>
        </w:rPr>
        <w:t>)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device.</w:t>
      </w:r>
    </w:p>
    <w:p>
      <w:pPr>
        <w:pStyle w:val="BodyText"/>
        <w:spacing w:line="112" w:lineRule="exact"/>
        <w:ind w:left="-21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12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3" w:equalWidth="0">
            <w:col w:w="2321" w:space="40"/>
            <w:col w:w="785" w:space="39"/>
            <w:col w:w="7255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67"/>
        <w:ind w:left="1405" w:right="1843"/>
        <w:jc w:val="center"/>
      </w:pPr>
      <w:r>
        <w:rPr/>
        <w:pict>
          <v:shape style="position:absolute;margin-left:198.582397pt;margin-top:-24.261175pt;width:19.1pt;height:10.3pt;mso-position-horizontal-relative:page;mso-position-vertical-relative:paragraph;z-index:-20691968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m </w:t>
                  </w:r>
                  <w:r>
                    <w:rPr>
                      <w:i/>
                      <w:color w:val="231F20"/>
                      <w:spacing w:val="3"/>
                      <w:w w:val="11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414398pt;margin-top:11.446486pt;width:4pt;height:7.5pt;mso-position-horizontal-relative:page;mso-position-vertical-relative:paragraph;z-index:-206914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When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1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receives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request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allocating</w:t>
      </w:r>
      <w:r>
        <w:rPr>
          <w:color w:val="231F20"/>
          <w:spacing w:val="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</w:t>
      </w:r>
      <w:r>
        <w:rPr>
          <w:color w:val="231F20"/>
          <w:spacing w:val="1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(1</w:t>
      </w:r>
      <w:r>
        <w:rPr>
          <w:color w:val="231F20"/>
          <w:spacing w:val="-27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−</w:t>
      </w:r>
      <w:r>
        <w:rPr>
          <w:rFonts w:ascii="Lucida Sans Unicode" w:hAnsi="Lucida Sans Unicode"/>
          <w:color w:val="231F20"/>
          <w:spacing w:val="-4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α</w:t>
      </w:r>
      <w:r>
        <w:rPr>
          <w:color w:val="231F20"/>
          <w:w w:val="105"/>
          <w:vertAlign w:val="baseline"/>
        </w:rPr>
        <w:t>)</w:t>
      </w:r>
      <w:r>
        <w:rPr>
          <w:i/>
          <w:color w:val="231F20"/>
          <w:w w:val="105"/>
          <w:vertAlign w:val="baseline"/>
        </w:rPr>
        <w:t>P</w:t>
      </w:r>
      <w:r>
        <w:rPr>
          <w:i/>
          <w:color w:val="231F20"/>
          <w:spacing w:val="-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,</w:t>
      </w:r>
    </w:p>
    <w:p>
      <w:pPr>
        <w:pStyle w:val="BodyText"/>
        <w:rPr>
          <w:sz w:val="11"/>
        </w:rPr>
      </w:pPr>
    </w:p>
    <w:p>
      <w:pPr>
        <w:pStyle w:val="BodyText"/>
        <w:spacing w:line="133" w:lineRule="exact" w:before="97"/>
        <w:ind w:left="1405" w:right="1843"/>
        <w:jc w:val="center"/>
      </w:pPr>
      <w:r>
        <w:rPr>
          <w:color w:val="231F20"/>
          <w:w w:val="105"/>
        </w:rPr>
        <w:t>it 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splits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cache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between </w:t>
      </w:r>
      <w:r>
        <w:rPr>
          <w:color w:val="231F20"/>
          <w:spacing w:val="7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1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1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 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 </w:t>
      </w:r>
      <w:r>
        <w:rPr>
          <w:color w:val="231F20"/>
          <w:spacing w:val="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.  </w:t>
      </w:r>
      <w:r>
        <w:rPr>
          <w:color w:val="231F20"/>
          <w:spacing w:val="4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Now, 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 </w:t>
      </w:r>
      <w:r>
        <w:rPr>
          <w:color w:val="231F20"/>
          <w:spacing w:val="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 </w:t>
      </w:r>
      <w:r>
        <w:rPr>
          <w:color w:val="231F20"/>
          <w:spacing w:val="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 </w:t>
      </w:r>
      <w:r>
        <w:rPr>
          <w:color w:val="231F20"/>
          <w:spacing w:val="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</w:t>
      </w:r>
    </w:p>
    <w:p>
      <w:pPr>
        <w:tabs>
          <w:tab w:pos="1256" w:val="left" w:leader="none"/>
        </w:tabs>
        <w:spacing w:line="153" w:lineRule="exact" w:before="0"/>
        <w:ind w:left="0" w:right="901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1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1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2</w:t>
        <w:tab/>
        <w:t>2</w:t>
      </w:r>
    </w:p>
    <w:p>
      <w:pPr>
        <w:pStyle w:val="BodyText"/>
        <w:spacing w:before="4"/>
        <w:rPr>
          <w:sz w:val="8"/>
        </w:rPr>
      </w:pPr>
    </w:p>
    <w:p>
      <w:pPr>
        <w:spacing w:line="63" w:lineRule="exact" w:before="95"/>
        <w:ind w:left="1595" w:right="0" w:firstLine="0"/>
        <w:jc w:val="lef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7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8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8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after="0" w:line="63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92" w:lineRule="auto" w:before="0"/>
        <w:ind w:left="1429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B</w:t>
      </w:r>
      <w:r>
        <w:rPr>
          <w:i/>
          <w:color w:val="231F20"/>
          <w:spacing w:val="44"/>
          <w:w w:val="110"/>
          <w:sz w:val="20"/>
        </w:rPr>
        <w:t> </w:t>
      </w:r>
      <w:r>
        <w:rPr>
          <w:color w:val="231F20"/>
          <w:w w:val="110"/>
          <w:position w:val="3"/>
          <w:sz w:val="11"/>
        </w:rPr>
        <w:t>1</w:t>
      </w:r>
      <w:r>
        <w:rPr>
          <w:color w:val="231F20"/>
          <w:spacing w:val="-7"/>
          <w:w w:val="110"/>
          <w:position w:val="3"/>
          <w:sz w:val="11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s</w:t>
      </w:r>
      <w:r>
        <w:rPr>
          <w:color w:val="231F20"/>
          <w:w w:val="110"/>
          <w:position w:val="-4"/>
          <w:sz w:val="15"/>
        </w:rPr>
        <w:t>1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</w:t>
      </w:r>
      <w:r>
        <w:rPr>
          <w:color w:val="231F20"/>
          <w:w w:val="110"/>
          <w:position w:val="-4"/>
          <w:sz w:val="15"/>
        </w:rPr>
        <w:t>2</w:t>
      </w:r>
      <w:r>
        <w:rPr>
          <w:color w:val="231F20"/>
          <w:w w:val="110"/>
          <w:sz w:val="20"/>
        </w:rPr>
        <w:t>),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latencies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are: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4328" w:val="left" w:leader="none"/>
        </w:tabs>
        <w:spacing w:before="0"/>
        <w:ind w:left="3706" w:right="0" w:firstLine="0"/>
        <w:jc w:val="left"/>
        <w:rPr>
          <w:i/>
          <w:sz w:val="20"/>
        </w:rPr>
      </w:pPr>
      <w:r>
        <w:rPr/>
        <w:pict>
          <v:shape style="position:absolute;margin-left:292.529602pt;margin-top:11.744571pt;width:3.7pt;height:7.5pt;mso-position-horizontal-relative:page;mso-position-vertical-relative:paragraph;z-index:-20690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629608pt;margin-top:11.744805pt;width:3.7pt;height:7.5pt;mso-position-horizontal-relative:page;mso-position-vertical-relative:paragraph;z-index:-206904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293503pt;margin-top:10.567845pt;width:20.85pt;height:13.95pt;mso-position-horizontal-relative:page;mso-position-vertical-relative:paragraph;z-index:-20686336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  <w:r>
                    <w:rPr>
                      <w:color w:val="231F20"/>
                      <w:spacing w:val="9"/>
                      <w:w w:val="138"/>
                      <w:sz w:val="15"/>
                      <w:vertAlign w:val="superscript"/>
                    </w:rPr>
                    <w:t>1</w:t>
                  </w:r>
                  <w:r>
                    <w:rPr>
                      <w:rFonts w:ascii="Cambria" w:hAnsi="Cambria"/>
                      <w:color w:val="231F20"/>
                      <w:w w:val="149"/>
                      <w:sz w:val="15"/>
                      <w:vertAlign w:val="baseline"/>
                    </w:rPr>
                    <w:t>−</w:t>
                  </w:r>
                  <w:r>
                    <w:rPr>
                      <w:i/>
                      <w:color w:val="231F20"/>
                      <w:w w:val="118"/>
                      <w:sz w:val="15"/>
                      <w:vertAlign w:val="baseline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20612pt;margin-top:10.567845pt;width:3.45pt;height:10.6pt;mso-position-horizontal-relative:page;mso-position-vertical-relative:paragraph;z-index:-20685824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32587pt;margin-top:10.103471pt;width:7.15pt;height:9.450pt;mso-position-horizontal-relative:page;mso-position-vertical-relative:paragraph;z-index:-20685312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321686pt;margin-top:10.567845pt;width:3.45pt;height:10.6pt;mso-position-horizontal-relative:page;mso-position-vertical-relative:paragraph;z-index:15869952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39"/>
          <w:position w:val="12"/>
          <w:sz w:val="15"/>
        </w:rPr>
        <w:t>r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ab/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39"/>
          <w:position w:val="12"/>
          <w:sz w:val="15"/>
        </w:rPr>
        <w:t>r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</w:t>
      </w:r>
      <w:r>
        <w:rPr>
          <w:i/>
          <w:color w:val="231F20"/>
          <w:spacing w:val="2"/>
          <w:position w:val="9"/>
          <w:sz w:val="11"/>
        </w:rPr>
        <w:t> </w:t>
      </w: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i/>
          <w:color w:val="231F20"/>
          <w:spacing w:val="11"/>
          <w:w w:val="123"/>
          <w:sz w:val="20"/>
        </w:rPr>
        <w:t>γ</w:t>
      </w:r>
      <w:r>
        <w:rPr>
          <w:i/>
          <w:color w:val="231F20"/>
          <w:w w:val="123"/>
          <w:sz w:val="20"/>
        </w:rPr>
        <w:t>P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w w:val="123"/>
          <w:sz w:val="11"/>
        </w:rPr>
        <w:t>1</w:t>
      </w:r>
      <w:r>
        <w:rPr>
          <w:color w:val="231F20"/>
          <w:spacing w:val="-7"/>
          <w:sz w:val="11"/>
        </w:rPr>
        <w:t> </w:t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</w:p>
    <w:p>
      <w:pPr>
        <w:pStyle w:val="BodyText"/>
        <w:spacing w:line="112" w:lineRule="exact"/>
        <w:ind w:left="3919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52"/>
        <w:ind w:left="1409" w:right="1847"/>
        <w:jc w:val="center"/>
      </w:pPr>
      <w:r>
        <w:rPr>
          <w:color w:val="231F20"/>
          <w:w w:val="110"/>
        </w:rPr>
        <w:t>(7.27a)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5869" w:space="645"/>
            <w:col w:w="3926"/>
          </w:cols>
        </w:sectPr>
      </w:pPr>
    </w:p>
    <w:p>
      <w:pPr>
        <w:spacing w:line="213" w:lineRule="exact" w:before="135"/>
        <w:ind w:left="3970" w:right="0" w:firstLine="0"/>
        <w:jc w:val="left"/>
        <w:rPr>
          <w:i/>
          <w:sz w:val="20"/>
        </w:rPr>
      </w:pP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 </w:t>
      </w:r>
      <w:r>
        <w:rPr>
          <w:i/>
          <w:color w:val="231F20"/>
          <w:spacing w:val="-7"/>
          <w:position w:val="9"/>
          <w:sz w:val="11"/>
        </w:rPr>
        <w:t> </w: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</w:t>
      </w:r>
      <w:r>
        <w:rPr>
          <w:i/>
          <w:color w:val="231F20"/>
          <w:spacing w:val="2"/>
          <w:position w:val="9"/>
          <w:sz w:val="11"/>
        </w:rPr>
        <w:t> </w:t>
      </w: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color w:val="231F20"/>
          <w:w w:val="131"/>
          <w:sz w:val="20"/>
        </w:rPr>
        <w:t>(</w:t>
      </w:r>
      <w:r>
        <w:rPr>
          <w:color w:val="231F20"/>
          <w:w w:val="101"/>
          <w:sz w:val="20"/>
        </w:rPr>
        <w:t>1</w:t>
      </w:r>
      <w:r>
        <w:rPr>
          <w:color w:val="231F20"/>
          <w:sz w:val="20"/>
        </w:rPr>
        <w:t> </w:t>
      </w:r>
      <w:r>
        <w:rPr>
          <w:rFonts w:ascii="Lucida Sans Unicode" w:hAnsi="Lucida Sans Unicode"/>
          <w:color w:val="231F20"/>
          <w:w w:val="79"/>
          <w:sz w:val="20"/>
        </w:rPr>
        <w:t>−</w:t>
      </w:r>
      <w:r>
        <w:rPr>
          <w:rFonts w:ascii="Lucida Sans Unicode" w:hAnsi="Lucida Sans Unicode"/>
          <w:color w:val="231F20"/>
          <w:spacing w:val="-18"/>
          <w:sz w:val="20"/>
        </w:rPr>
        <w:t> </w:t>
      </w:r>
      <w:r>
        <w:rPr>
          <w:i/>
          <w:color w:val="231F20"/>
          <w:w w:val="115"/>
          <w:sz w:val="20"/>
        </w:rPr>
        <w:t>α</w:t>
      </w:r>
      <w:r>
        <w:rPr>
          <w:color w:val="231F20"/>
          <w:w w:val="131"/>
          <w:sz w:val="20"/>
        </w:rPr>
        <w:t>)</w:t>
      </w:r>
      <w:r>
        <w:rPr>
          <w:i/>
          <w:color w:val="231F20"/>
          <w:w w:val="127"/>
          <w:sz w:val="20"/>
        </w:rPr>
        <w:t>P</w:t>
      </w:r>
      <w:r>
        <w:rPr>
          <w:i/>
          <w:color w:val="231F20"/>
          <w:spacing w:val="-17"/>
          <w:sz w:val="20"/>
        </w:rPr>
        <w:t> </w:t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</w:p>
    <w:p>
      <w:pPr>
        <w:tabs>
          <w:tab w:pos="4730" w:val="left" w:leader="none"/>
          <w:tab w:pos="6132" w:val="left" w:leader="none"/>
        </w:tabs>
        <w:spacing w:line="149" w:lineRule="exact"/>
        <w:ind w:left="4110" w:right="-44" w:firstLine="0"/>
        <w:rPr>
          <w:sz w:val="14"/>
        </w:rPr>
      </w:pP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tab/>
      </w: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tab/>
      </w: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i/>
          <w:sz w:val="17"/>
        </w:rPr>
      </w:pPr>
      <w:r>
        <w:rPr/>
        <w:br w:type="column"/>
      </w:r>
      <w:r>
        <w:rPr>
          <w:i/>
          <w:sz w:val="17"/>
        </w:rPr>
      </w:r>
    </w:p>
    <w:p>
      <w:pPr>
        <w:pStyle w:val="BodyText"/>
        <w:spacing w:line="141" w:lineRule="exact"/>
        <w:ind w:left="1663" w:right="1847"/>
        <w:jc w:val="center"/>
      </w:pPr>
      <w:r>
        <w:rPr>
          <w:color w:val="231F20"/>
          <w:w w:val="110"/>
        </w:rPr>
        <w:t>(7.27b)</w:t>
      </w:r>
    </w:p>
    <w:p>
      <w:pPr>
        <w:spacing w:after="0" w:line="141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09" w:space="40"/>
            <w:col w:w="4191"/>
          </w:cols>
        </w:sectPr>
      </w:pPr>
    </w:p>
    <w:p>
      <w:pPr>
        <w:spacing w:before="205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75"/>
          <w:position w:val="-11"/>
          <w:sz w:val="20"/>
        </w:rPr>
        <w:t>L</w:t>
      </w:r>
      <w:r>
        <w:rPr>
          <w:i/>
          <w:color w:val="231F20"/>
          <w:w w:val="175"/>
          <w:sz w:val="15"/>
        </w:rPr>
        <w:t>r</w:t>
      </w:r>
      <w:r>
        <w:rPr>
          <w:i/>
          <w:color w:val="231F20"/>
          <w:w w:val="175"/>
          <w:sz w:val="15"/>
          <w:vertAlign w:val="subscript"/>
        </w:rPr>
        <w:t>f</w:t>
      </w:r>
    </w:p>
    <w:p>
      <w:pPr>
        <w:pStyle w:val="BodyText"/>
        <w:spacing w:line="112" w:lineRule="exact"/>
        <w:ind w:left="3919" w:right="-44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tabs>
          <w:tab w:pos="778" w:val="left" w:leader="none"/>
        </w:tabs>
        <w:spacing w:line="52" w:lineRule="exact" w:before="0"/>
        <w:ind w:left="158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  <w:tab/>
        <w:t>1</w:t>
      </w:r>
    </w:p>
    <w:p>
      <w:pPr>
        <w:tabs>
          <w:tab w:pos="778" w:val="left" w:leader="none"/>
        </w:tabs>
        <w:spacing w:line="65" w:lineRule="exact" w:before="0"/>
        <w:ind w:left="158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1</w:t>
      </w:r>
    </w:p>
    <w:p>
      <w:pPr>
        <w:spacing w:before="87"/>
        <w:ind w:left="303" w:right="0" w:firstLine="0"/>
        <w:jc w:val="left"/>
        <w:rPr>
          <w:i/>
          <w:sz w:val="20"/>
        </w:rPr>
      </w:pPr>
      <w:r>
        <w:rPr/>
        <w:pict>
          <v:shape style="position:absolute;margin-left:292.529602pt;margin-top:16.182467pt;width:3.7pt;height:7.5pt;mso-position-horizontal-relative:page;mso-position-vertical-relative:paragraph;z-index:-206899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837585pt;margin-top:15.736466pt;width:3.7pt;height:7.5pt;mso-position-horizontal-relative:page;mso-position-vertical-relative:paragraph;z-index:158653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6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305496pt;margin-top:15.108842pt;width:20.85pt;height:15.05pt;mso-position-horizontal-relative:page;mso-position-vertical-relative:paragraph;z-index:-20684288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6"/>
                      <w:w w:val="140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6"/>
                      <w:w w:val="140"/>
                      <w:sz w:val="15"/>
                      <w:vertAlign w:val="superscript"/>
                    </w:rPr>
                    <w:t>j</w:t>
                  </w:r>
                  <w:r>
                    <w:rPr>
                      <w:i/>
                      <w:color w:val="231F20"/>
                      <w:spacing w:val="-28"/>
                      <w:w w:val="140"/>
                      <w:sz w:val="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5"/>
                      <w:w w:val="140"/>
                      <w:sz w:val="15"/>
                      <w:vertAlign w:val="baseline"/>
                    </w:rPr>
                    <w:t>−</w:t>
                  </w:r>
                  <w:r>
                    <w:rPr>
                      <w:i/>
                      <w:color w:val="231F20"/>
                      <w:spacing w:val="-5"/>
                      <w:w w:val="140"/>
                      <w:sz w:val="15"/>
                      <w:vertAlign w:val="baseline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20612pt;margin-top:15.006842pt;width:3.45pt;height:10.6pt;mso-position-horizontal-relative:page;mso-position-vertical-relative:paragraph;z-index:-20683776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</w:t>
      </w:r>
      <w:r>
        <w:rPr>
          <w:i/>
          <w:color w:val="231F20"/>
          <w:spacing w:val="2"/>
          <w:position w:val="9"/>
          <w:sz w:val="11"/>
        </w:rPr>
        <w:t> </w:t>
      </w: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i/>
          <w:color w:val="231F20"/>
          <w:spacing w:val="-18"/>
          <w:w w:val="127"/>
          <w:sz w:val="20"/>
        </w:rPr>
        <w:t>P</w:t>
      </w:r>
    </w:p>
    <w:p>
      <w:pPr>
        <w:spacing w:line="52" w:lineRule="exact" w:before="0"/>
        <w:ind w:left="889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spacing w:line="65" w:lineRule="exact" w:before="0"/>
        <w:ind w:left="889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2638" w:val="left" w:leader="none"/>
        </w:tabs>
        <w:ind w:left="120"/>
      </w:pPr>
      <w:r>
        <w:rPr/>
        <w:pict>
          <v:shape style="position:absolute;margin-left:323.517609pt;margin-top:5.497823pt;width:3.45pt;height:11.7pt;mso-position-horizontal-relative:page;mso-position-vertical-relative:paragraph;z-index:15871488" type="#_x0000_t202" filled="false" stroked="false">
            <v:textbox inset="0,0,0,0">
              <w:txbxContent>
                <w:p>
                  <w:pPr>
                    <w:spacing w:line="107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  <w:p>
                  <w:pPr>
                    <w:spacing w:line="12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231F20"/>
          <w:w w:val="213"/>
          <w:position w:val="17"/>
        </w:rPr>
        <w:t> </w:t>
      </w:r>
      <w:r>
        <w:rPr>
          <w:rFonts w:ascii="Cambria"/>
          <w:color w:val="231F20"/>
          <w:position w:val="17"/>
        </w:rPr>
        <w:tab/>
      </w:r>
      <w:r>
        <w:rPr>
          <w:color w:val="231F20"/>
          <w:w w:val="110"/>
        </w:rPr>
        <w:t>(7.27c)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3" w:equalWidth="0">
            <w:col w:w="3986" w:space="40"/>
            <w:col w:w="1252" w:space="39"/>
            <w:col w:w="5123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line="63" w:lineRule="exact" w:before="0"/>
        <w:ind w:left="0" w:right="1956" w:firstLine="0"/>
        <w:jc w:val="righ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7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8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8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pStyle w:val="BodyText"/>
        <w:spacing w:line="192" w:lineRule="auto"/>
        <w:ind w:left="1405" w:right="1843"/>
        <w:jc w:val="center"/>
      </w:pP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44"/>
          <w:w w:val="105"/>
        </w:rPr>
        <w:t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4"/>
          <w:w w:val="105"/>
        </w:rPr>
        <w:t> </w:t>
      </w:r>
      <w:r>
        <w:rPr>
          <w:color w:val="231F20"/>
          <w:w w:val="105"/>
          <w:position w:val="3"/>
          <w:sz w:val="11"/>
        </w:rPr>
        <w:t>1</w:t>
      </w:r>
      <w:r>
        <w:rPr>
          <w:color w:val="231F20"/>
          <w:spacing w:val="-5"/>
          <w:w w:val="105"/>
          <w:position w:val="3"/>
          <w:sz w:val="11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s</w:t>
      </w:r>
      <w:r>
        <w:rPr>
          <w:color w:val="231F20"/>
          <w:w w:val="105"/>
          <w:position w:val="-4"/>
          <w:sz w:val="15"/>
        </w:rPr>
        <w:t>1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s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7"/>
          <w:w w:val="105"/>
        </w:rPr>
        <w:t> </w:t>
      </w:r>
      <w:r>
        <w:rPr>
          <w:i/>
          <w:color w:val="231F20"/>
          <w:w w:val="105"/>
        </w:rPr>
        <w:t>s</w:t>
      </w:r>
      <w:r>
        <w:rPr>
          <w:color w:val="231F20"/>
          <w:w w:val="105"/>
          <w:position w:val="-4"/>
          <w:sz w:val="15"/>
        </w:rPr>
        <w:t>2</w:t>
      </w:r>
      <w:r>
        <w:rPr>
          <w:color w:val="231F20"/>
          <w:w w:val="105"/>
        </w:rPr>
        <w:t>)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jc w:val="right"/>
      </w:pPr>
      <w:r>
        <w:rPr>
          <w:color w:val="231F20"/>
          <w:w w:val="105"/>
        </w:rPr>
        <w:t>are:</w:t>
      </w:r>
    </w:p>
    <w:p>
      <w:pPr>
        <w:pStyle w:val="BodyText"/>
        <w:spacing w:before="4"/>
        <w:rPr>
          <w:sz w:val="57"/>
        </w:rPr>
      </w:pPr>
      <w:r>
        <w:rPr/>
        <w:br w:type="column"/>
      </w:r>
      <w:r>
        <w:rPr>
          <w:sz w:val="57"/>
        </w:rPr>
      </w:r>
    </w:p>
    <w:p>
      <w:pPr>
        <w:spacing w:before="1"/>
        <w:ind w:left="429" w:right="0" w:firstLine="0"/>
        <w:jc w:val="left"/>
        <w:rPr>
          <w:sz w:val="11"/>
        </w:rPr>
      </w:pPr>
      <w:r>
        <w:rPr/>
        <w:pict>
          <v:shape style="position:absolute;margin-left:171.932297pt;margin-top:10.428936pt;width:7.15pt;height:8.7pt;mso-position-horizontal-relative:page;mso-position-vertical-relative:paragraph;z-index:-2067097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717407pt;margin-top:10.617836pt;width:7.15pt;height:8.7pt;mso-position-horizontal-relative:page;mso-position-vertical-relative:paragraph;z-index:-2067046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817505pt;margin-top:10.617836pt;width:7.15pt;height:8.7pt;mso-position-horizontal-relative:page;mso-position-vertical-relative:paragraph;z-index:-20669952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37585pt;margin-top:10.617836pt;width:7.15pt;height:8.7pt;mso-position-horizontal-relative:page;mso-position-vertical-relative:paragraph;z-index:-2066944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170593pt;margin-top:10.617836pt;width:7.15pt;height:8.7pt;mso-position-horizontal-relative:page;mso-position-vertical-relative:paragraph;z-index:-20668928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610687pt;margin-top:10.153461pt;width:7.15pt;height:9.450pt;mso-position-horizontal-relative:page;mso-position-vertical-relative:paragraph;z-index:-20668416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059921pt;margin-top:14.135692pt;width:302.5pt;height:12.25pt;mso-position-horizontal-relative:page;mso-position-vertical-relative:paragraph;z-index:-20666880" type="#_x0000_t202" filled="false" stroked="false">
            <v:textbox inset="0,0,0,0">
              <w:txbxContent>
                <w:p>
                  <w:pPr>
                    <w:tabs>
                      <w:tab w:pos="1626" w:val="left" w:leader="none"/>
                      <w:tab w:pos="3028" w:val="left" w:leader="none"/>
                      <w:tab w:pos="3549" w:val="left" w:leader="none"/>
                      <w:tab w:pos="3895" w:val="left" w:leader="none"/>
                      <w:tab w:pos="4572" w:val="left" w:leader="none"/>
                      <w:tab w:pos="5981" w:val="left" w:leader="none"/>
                    </w:tabs>
                    <w:spacing w:line="141" w:lineRule="auto" w:before="24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0"/>
                      <w:position w:val="-7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21"/>
                      <w:w w:val="130"/>
                      <w:position w:val="-7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position w:val="-7"/>
                      <w:sz w:val="11"/>
                    </w:rPr>
                    <w:t>1 </w:t>
                  </w:r>
                  <w:r>
                    <w:rPr>
                      <w:color w:val="231F20"/>
                      <w:spacing w:val="17"/>
                      <w:w w:val="130"/>
                      <w:position w:val="-7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52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1</w:t>
                    <w:tab/>
                    <w:t>1</w:t>
                    <w:tab/>
                    <w:t>1</w:t>
                    <w:tab/>
                    <w:t>1</w:t>
                    <w:tab/>
                    <w:t>1</w:t>
                    <w:tab/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 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7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1</w:t>
                    <w:tab/>
                  </w:r>
                  <w:r>
                    <w:rPr>
                      <w:color w:val="231F20"/>
                      <w:spacing w:val="-11"/>
                      <w:w w:val="130"/>
                      <w:position w:val="3"/>
                      <w:sz w:val="11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6"/>
          <w:sz w:val="20"/>
        </w:rPr>
        <w:t>c</w:t>
      </w:r>
      <w:r>
        <w:rPr>
          <w:color w:val="231F20"/>
          <w:w w:val="120"/>
          <w:sz w:val="20"/>
          <w:vertAlign w:val="superscript"/>
        </w:rPr>
        <w:t>0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9"/>
          <w:sz w:val="20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color w:val="231F20"/>
          <w:w w:val="112"/>
          <w:sz w:val="20"/>
          <w:vertAlign w:val="baseline"/>
        </w:rPr>
        <w:t>(1</w:t>
      </w:r>
      <w:r>
        <w:rPr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27"/>
          <w:sz w:val="20"/>
          <w:vertAlign w:val="baseline"/>
        </w:rPr>
        <w:t>P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rFonts w:ascii="Cambria" w:hAnsi="Cambria"/>
          <w:color w:val="231F20"/>
          <w:w w:val="213"/>
          <w:position w:val="17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  <w:r>
        <w:rPr>
          <w:i/>
          <w:color w:val="231F20"/>
          <w:position w:val="9"/>
          <w:sz w:val="11"/>
          <w:vertAlign w:val="baseline"/>
        </w:rPr>
        <w:t>  </w:t>
      </w:r>
      <w:r>
        <w:rPr>
          <w:i/>
          <w:color w:val="231F20"/>
          <w:spacing w:val="2"/>
          <w:position w:val="9"/>
          <w:sz w:val="11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14"/>
          <w:position w:val="12"/>
          <w:sz w:val="15"/>
          <w:vertAlign w:val="baseline"/>
        </w:rPr>
        <w:t>t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  <w:r>
        <w:rPr>
          <w:i/>
          <w:color w:val="231F20"/>
          <w:spacing w:val="6"/>
          <w:position w:val="9"/>
          <w:sz w:val="11"/>
          <w:vertAlign w:val="baseline"/>
        </w:rPr>
        <w:t> </w:t>
      </w:r>
      <w:r>
        <w:rPr>
          <w:rFonts w:ascii="Cambria" w:hAnsi="Cambria"/>
          <w:color w:val="231F20"/>
          <w:w w:val="213"/>
          <w:position w:val="17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  <w:r>
        <w:rPr>
          <w:rFonts w:ascii="Cambria" w:hAnsi="Cambria"/>
          <w:color w:val="231F20"/>
          <w:spacing w:val="1"/>
          <w:position w:val="1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88"/>
          <w:sz w:val="20"/>
          <w:vertAlign w:val="baseline"/>
        </w:rPr>
        <w:t>q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7"/>
          <w:sz w:val="20"/>
          <w:vertAlign w:val="baseline"/>
        </w:rPr>
        <w:t> </w:t>
      </w:r>
      <w:r>
        <w:rPr>
          <w:color w:val="231F20"/>
          <w:w w:val="123"/>
          <w:sz w:val="11"/>
          <w:vertAlign w:val="baseline"/>
        </w:rPr>
        <w:t>1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282"/>
        <w:ind w:left="297" w:right="0" w:firstLine="0"/>
        <w:jc w:val="left"/>
        <w:rPr>
          <w:i/>
          <w:sz w:val="20"/>
        </w:rPr>
      </w:pPr>
      <w:r>
        <w:rPr/>
        <w:pict>
          <v:shape style="position:absolute;margin-left:387.025696pt;margin-top:22.391958pt;width:7.15pt;height:8.7pt;mso-position-horizontal-relative:page;mso-position-vertical-relative:paragraph;z-index:-2066790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31793pt;margin-top:20.940958pt;width:7.15pt;height:8.7pt;mso-position-horizontal-relative:page;mso-position-vertical-relative:paragraph;z-index:-20667392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193848pt;margin-top:27.884125pt;width:31.35pt;height:10.3pt;mso-position-horizontal-relative:page;mso-position-vertical-relative:paragraph;z-index:15888384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5"/>
                    </w:rPr>
                    <w:t>(7.28a)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sz w:val="20"/>
        </w:rPr>
        <w:t>c</w:t>
      </w:r>
      <w:r>
        <w:rPr>
          <w:color w:val="231F20"/>
          <w:w w:val="105"/>
          <w:sz w:val="20"/>
          <w:vertAlign w:val="superscript"/>
        </w:rPr>
        <w:t>0</w:t>
      </w:r>
      <w:r>
        <w:rPr>
          <w:color w:val="231F20"/>
          <w:spacing w:val="39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g</w:t>
      </w:r>
      <w:r>
        <w:rPr>
          <w:color w:val="231F20"/>
          <w:w w:val="105"/>
          <w:sz w:val="20"/>
          <w:vertAlign w:val="baseline"/>
        </w:rPr>
        <w:t>(</w:t>
      </w:r>
      <w:r>
        <w:rPr>
          <w:i/>
          <w:color w:val="231F20"/>
          <w:w w:val="105"/>
          <w:sz w:val="20"/>
          <w:vertAlign w:val="baseline"/>
        </w:rPr>
        <w:t>P</w:t>
      </w:r>
      <w:r>
        <w:rPr>
          <w:i/>
          <w:color w:val="231F20"/>
          <w:spacing w:val="-17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)</w:t>
      </w:r>
      <w:r>
        <w:rPr>
          <w:color w:val="231F20"/>
          <w:spacing w:val="1"/>
          <w:w w:val="10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5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q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1761" w:space="40"/>
            <w:col w:w="4395" w:space="39"/>
            <w:col w:w="4205"/>
          </w:cols>
        </w:sectPr>
      </w:pPr>
    </w:p>
    <w:p>
      <w:pPr>
        <w:tabs>
          <w:tab w:pos="3736" w:val="left" w:leader="none"/>
        </w:tabs>
        <w:spacing w:line="223" w:lineRule="exact" w:before="31"/>
        <w:ind w:left="1772" w:right="0" w:firstLine="0"/>
        <w:jc w:val="left"/>
        <w:rPr>
          <w:sz w:val="20"/>
        </w:rPr>
      </w:pPr>
      <w:r>
        <w:rPr/>
        <w:pict>
          <v:shape style="position:absolute;margin-left:253.132507pt;margin-top:13.882521pt;width:3.7pt;height:7.5pt;mso-position-horizontal-relative:page;mso-position-vertical-relative:paragraph;z-index:15878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630493pt;margin-top:13.882174pt;width:3.7pt;height:7.5pt;mso-position-horizontal-relative:page;mso-position-vertical-relative:paragraph;z-index:-206755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position w:val="13"/>
          <w:sz w:val="15"/>
        </w:rPr>
        <w:t>e</w:t>
      </w:r>
      <w:r>
        <w:rPr>
          <w:color w:val="231F20"/>
          <w:w w:val="125"/>
          <w:position w:val="8"/>
          <w:sz w:val="11"/>
        </w:rPr>
        <w:t>1</w:t>
        <w:tab/>
      </w:r>
      <w:r>
        <w:rPr>
          <w:i/>
          <w:color w:val="231F20"/>
          <w:w w:val="125"/>
          <w:sz w:val="20"/>
        </w:rPr>
        <w:t>γc</w:t>
      </w:r>
      <w:r>
        <w:rPr>
          <w:i/>
          <w:color w:val="231F20"/>
          <w:w w:val="125"/>
          <w:sz w:val="20"/>
          <w:vertAlign w:val="superscript"/>
        </w:rPr>
        <w:t>f</w:t>
      </w:r>
      <w:r>
        <w:rPr>
          <w:i/>
          <w:color w:val="231F20"/>
          <w:spacing w:val="3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superscript"/>
        </w:rPr>
        <w:t>0</w:t>
      </w:r>
      <w:r>
        <w:rPr>
          <w:color w:val="231F20"/>
          <w:w w:val="125"/>
          <w:sz w:val="20"/>
          <w:vertAlign w:val="baseline"/>
        </w:rPr>
        <w:t> </w:t>
      </w:r>
      <w:r>
        <w:rPr>
          <w:color w:val="231F20"/>
          <w:spacing w:val="17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141" w:lineRule="exact" w:before="113"/>
        <w:ind w:left="1772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5"/>
          <w:sz w:val="20"/>
        </w:rPr>
        <w:t>γc</w:t>
      </w:r>
      <w:r>
        <w:rPr>
          <w:i/>
          <w:color w:val="231F20"/>
          <w:w w:val="125"/>
          <w:sz w:val="20"/>
          <w:vertAlign w:val="superscript"/>
        </w:rPr>
        <w:t>f</w:t>
      </w:r>
      <w:r>
        <w:rPr>
          <w:i/>
          <w:color w:val="231F20"/>
          <w:spacing w:val="3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superscript"/>
        </w:rPr>
        <w:t>0</w:t>
      </w:r>
      <w:r>
        <w:rPr>
          <w:color w:val="231F20"/>
          <w:w w:val="125"/>
          <w:sz w:val="20"/>
          <w:vertAlign w:val="baseline"/>
        </w:rPr>
        <w:t> </w:t>
      </w:r>
      <w:r>
        <w:rPr>
          <w:color w:val="231F20"/>
          <w:spacing w:val="1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0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after="0" w:line="14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793" w:space="70"/>
            <w:col w:w="5577"/>
          </w:cols>
        </w:sectPr>
      </w:pPr>
    </w:p>
    <w:p>
      <w:pPr>
        <w:spacing w:before="199"/>
        <w:ind w:left="2229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171.932297pt;margin-top:20.419033pt;width:7.15pt;height:8.7pt;mso-position-horizontal-relative:page;mso-position-vertical-relative:paragraph;z-index:-2066585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717407pt;margin-top:20.608032pt;width:7.15pt;height:8.7pt;mso-position-horizontal-relative:page;mso-position-vertical-relative:paragraph;z-index:-2066534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355392pt;margin-top:20.608032pt;width:7.15pt;height:8.7pt;mso-position-horizontal-relative:page;mso-position-vertical-relative:paragraph;z-index:-20664832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81"/>
          <w:sz w:val="20"/>
          <w:vertAlign w:val="superscript"/>
        </w:rPr>
        <w:t>i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16"/>
          <w:sz w:val="20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  <w:r>
        <w:rPr>
          <w:i/>
          <w:color w:val="231F20"/>
          <w:spacing w:val="6"/>
          <w:position w:val="9"/>
          <w:sz w:val="11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</w:p>
    <w:p>
      <w:pPr>
        <w:pStyle w:val="BodyText"/>
        <w:spacing w:before="8"/>
        <w:rPr>
          <w:rFonts w:ascii="Cambria"/>
          <w:sz w:val="5"/>
        </w:rPr>
      </w:pPr>
    </w:p>
    <w:p>
      <w:pPr>
        <w:tabs>
          <w:tab w:pos="2941" w:val="left" w:leader="none"/>
        </w:tabs>
        <w:spacing w:line="188" w:lineRule="exact"/>
        <w:ind w:left="1772" w:right="0" w:firstLine="0"/>
        <w:rPr>
          <w:rFonts w:ascii="Cambria"/>
          <w:sz w:val="14"/>
        </w:rPr>
      </w:pPr>
      <w:r>
        <w:rPr>
          <w:rFonts w:ascii="Cambria"/>
          <w:position w:val="-3"/>
          <w:sz w:val="18"/>
        </w:rPr>
        <w:pict>
          <v:shape style="width:7.15pt;height:9.4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mbria"/>
          <w:position w:val="-3"/>
          <w:sz w:val="18"/>
        </w:rPr>
      </w:r>
      <w:r>
        <w:rPr>
          <w:rFonts w:ascii="Cambria"/>
          <w:position w:val="-3"/>
          <w:sz w:val="18"/>
        </w:rPr>
        <w:tab/>
      </w:r>
      <w:r>
        <w:rPr>
          <w:rFonts w:ascii="Cambria"/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tabs>
          <w:tab w:pos="3164" w:val="left" w:leader="none"/>
        </w:tabs>
        <w:spacing w:line="96" w:lineRule="exact" w:before="0"/>
        <w:ind w:left="265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0"/>
          <w:sz w:val="11"/>
        </w:rPr>
        <w:t>1     </w:t>
      </w:r>
      <w:r>
        <w:rPr>
          <w:color w:val="231F20"/>
          <w:spacing w:val="3"/>
          <w:w w:val="120"/>
          <w:sz w:val="11"/>
        </w:rPr>
        <w:t> </w:t>
      </w:r>
      <w:r>
        <w:rPr>
          <w:color w:val="231F20"/>
          <w:w w:val="125"/>
          <w:sz w:val="11"/>
        </w:rPr>
        <w:t>1</w:t>
        <w:tab/>
      </w:r>
      <w:r>
        <w:rPr>
          <w:color w:val="231F20"/>
          <w:w w:val="120"/>
          <w:sz w:val="11"/>
        </w:rPr>
        <w:t>1     </w:t>
      </w:r>
      <w:r>
        <w:rPr>
          <w:color w:val="231F20"/>
          <w:spacing w:val="4"/>
          <w:w w:val="120"/>
          <w:sz w:val="11"/>
        </w:rPr>
        <w:t> </w:t>
      </w:r>
      <w:r>
        <w:rPr>
          <w:color w:val="231F20"/>
          <w:w w:val="125"/>
          <w:sz w:val="11"/>
        </w:rPr>
        <w:t>1</w:t>
      </w:r>
    </w:p>
    <w:p>
      <w:pPr>
        <w:tabs>
          <w:tab w:pos="3164" w:val="left" w:leader="none"/>
        </w:tabs>
        <w:spacing w:line="117" w:lineRule="exact" w:before="0"/>
        <w:ind w:left="265" w:right="0" w:firstLine="0"/>
        <w:jc w:val="left"/>
        <w:rPr>
          <w:sz w:val="11"/>
        </w:rPr>
      </w:pPr>
      <w:r>
        <w:rPr/>
        <w:pict>
          <v:shape style="position:absolute;margin-left:398.089813pt;margin-top:-3.642089pt;width:3.7pt;height:7.5pt;mso-position-horizontal-relative:page;mso-position-vertical-relative:paragraph;z-index:-20675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87799pt;margin-top:-3.642435pt;width:3.7pt;height:7.5pt;mso-position-horizontal-relative:page;mso-position-vertical-relative:paragraph;z-index:-206745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0"/>
          <w:sz w:val="11"/>
        </w:rPr>
        <w:t>1     </w:t>
      </w:r>
      <w:r>
        <w:rPr>
          <w:color w:val="231F20"/>
          <w:spacing w:val="3"/>
          <w:w w:val="120"/>
          <w:sz w:val="11"/>
        </w:rPr>
        <w:t> </w:t>
      </w:r>
      <w:r>
        <w:rPr>
          <w:color w:val="231F20"/>
          <w:w w:val="125"/>
          <w:sz w:val="11"/>
        </w:rPr>
        <w:t>1</w:t>
        <w:tab/>
      </w:r>
      <w:r>
        <w:rPr>
          <w:color w:val="231F20"/>
          <w:w w:val="120"/>
          <w:sz w:val="11"/>
        </w:rPr>
        <w:t>1     </w:t>
      </w:r>
      <w:r>
        <w:rPr>
          <w:color w:val="231F20"/>
          <w:spacing w:val="4"/>
          <w:w w:val="120"/>
          <w:sz w:val="11"/>
        </w:rPr>
        <w:t> </w:t>
      </w:r>
      <w:r>
        <w:rPr>
          <w:color w:val="231F20"/>
          <w:w w:val="125"/>
          <w:sz w:val="11"/>
        </w:rPr>
        <w:t>1</w:t>
      </w:r>
    </w:p>
    <w:p>
      <w:pPr>
        <w:spacing w:before="33"/>
        <w:ind w:left="278" w:right="0" w:firstLine="0"/>
        <w:jc w:val="left"/>
        <w:rPr>
          <w:i/>
          <w:sz w:val="20"/>
        </w:rPr>
      </w:pPr>
      <w:r>
        <w:rPr/>
        <w:pict>
          <v:shape style="position:absolute;margin-left:261.893494pt;margin-top:9.94408pt;width:7.15pt;height:8.7pt;mso-position-horizontal-relative:page;mso-position-vertical-relative:paragraph;z-index:-2066432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932587pt;margin-top:8.536706pt;width:7.05pt;height:7.5pt;mso-position-horizontal-relative:page;mso-position-vertical-relative:paragraph;z-index:-206638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7836pt;margin-top:8.492081pt;width:7.15pt;height:8.7pt;mso-position-horizontal-relative:page;mso-position-vertical-relative:paragraph;z-index:-2066329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059662pt;margin-top:13.460937pt;width:170.85pt;height:12.25pt;mso-position-horizontal-relative:page;mso-position-vertical-relative:paragraph;z-index:-20662784" type="#_x0000_t202" filled="false" stroked="false">
            <v:textbox inset="0,0,0,0">
              <w:txbxContent>
                <w:p>
                  <w:pPr>
                    <w:tabs>
                      <w:tab w:pos="1626" w:val="left" w:leader="none"/>
                      <w:tab w:pos="3348" w:val="left" w:leader="none"/>
                    </w:tabs>
                    <w:spacing w:line="141" w:lineRule="auto" w:before="24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0"/>
                      <w:position w:val="-7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21"/>
                      <w:w w:val="130"/>
                      <w:position w:val="-7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position w:val="-7"/>
                      <w:sz w:val="11"/>
                    </w:rPr>
                    <w:t>1 </w:t>
                  </w:r>
                  <w:r>
                    <w:rPr>
                      <w:color w:val="231F20"/>
                      <w:spacing w:val="17"/>
                      <w:w w:val="130"/>
                      <w:position w:val="-7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52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  </w:t>
                  </w:r>
                  <w:r>
                    <w:rPr>
                      <w:color w:val="231F20"/>
                      <w:spacing w:val="6"/>
                      <w:w w:val="120"/>
                      <w:sz w:val="11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</w:t>
                  </w:r>
                  <w:r>
                    <w:rPr>
                      <w:color w:val="231F20"/>
                      <w:w w:val="120"/>
                      <w:sz w:val="11"/>
                    </w:rPr>
                    <w:t>  </w:t>
                  </w:r>
                  <w:r>
                    <w:rPr>
                      <w:color w:val="231F20"/>
                      <w:spacing w:val="22"/>
                      <w:w w:val="120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 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9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spacing w:val="-11"/>
                      <w:w w:val="130"/>
                      <w:position w:val="3"/>
                      <w:sz w:val="11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624176pt;margin-top:15.434122pt;width:31.9pt;height:10.3pt;mso-position-horizontal-relative:page;mso-position-vertical-relative:paragraph;z-index:15892480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5"/>
                    </w:rPr>
                    <w:t>(7.28b)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i/>
          <w:color w:val="231F20"/>
          <w:w w:val="115"/>
          <w:sz w:val="20"/>
          <w:vertAlign w:val="baseline"/>
        </w:rPr>
        <w:t> </w:t>
      </w:r>
      <w:r>
        <w:rPr>
          <w:i/>
          <w:color w:val="231F20"/>
          <w:spacing w:val="4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L </w:t>
      </w:r>
      <w:r>
        <w:rPr>
          <w:i/>
          <w:color w:val="231F20"/>
          <w:spacing w:val="43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θ</w:t>
      </w:r>
    </w:p>
    <w:p>
      <w:pPr>
        <w:pStyle w:val="BodyText"/>
        <w:spacing w:before="6"/>
        <w:rPr>
          <w:i/>
          <w:sz w:val="7"/>
        </w:rPr>
      </w:pPr>
    </w:p>
    <w:p>
      <w:pPr>
        <w:pStyle w:val="BodyText"/>
        <w:spacing w:line="149" w:lineRule="exact"/>
        <w:ind w:left="773"/>
        <w:rPr>
          <w:sz w:val="14"/>
        </w:rPr>
      </w:pPr>
      <w:r>
        <w:rPr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2" w:equalWidth="0">
            <w:col w:w="3711" w:space="40"/>
            <w:col w:w="6689"/>
          </w:cols>
        </w:sectPr>
      </w:pPr>
    </w:p>
    <w:p>
      <w:pPr>
        <w:tabs>
          <w:tab w:pos="662" w:val="left" w:leader="none"/>
        </w:tabs>
        <w:spacing w:line="50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203.064407pt;margin-top:.160635pt;width:7.15pt;height:8.7pt;mso-position-horizontal-relative:page;mso-position-vertical-relative:paragraph;z-index:-20674048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1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7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91" w:lineRule="exact" w:before="0"/>
        <w:ind w:left="0" w:right="415" w:firstLine="0"/>
        <w:jc w:val="right"/>
        <w:rPr>
          <w:sz w:val="11"/>
        </w:rPr>
      </w:pP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tabs>
          <w:tab w:pos="1189" w:val="left" w:leader="none"/>
        </w:tabs>
        <w:spacing w:line="50" w:lineRule="exact" w:before="0"/>
        <w:ind w:left="526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1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91" w:lineRule="exact" w:before="0"/>
        <w:ind w:left="732" w:right="0" w:firstLine="0"/>
        <w:jc w:val="left"/>
        <w:rPr>
          <w:sz w:val="11"/>
        </w:rPr>
      </w:pPr>
      <w:r>
        <w:rPr/>
        <w:pict>
          <v:shape style="position:absolute;margin-left:282.197510pt;margin-top:-2.354864pt;width:7.15pt;height:8.7pt;mso-position-horizontal-relative:page;mso-position-vertical-relative:paragraph;z-index:-2067353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spacing w:after="0" w:line="91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3502" w:space="40"/>
            <w:col w:w="6898"/>
          </w:cols>
        </w:sectPr>
      </w:pPr>
    </w:p>
    <w:p>
      <w:pPr>
        <w:spacing w:before="61"/>
        <w:ind w:left="2229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171.932297pt;margin-top:13.518058pt;width:7.15pt;height:8.7pt;mso-position-horizontal-relative:page;mso-position-vertical-relative:paragraph;z-index:-2066176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717407pt;margin-top:13.707057pt;width:7.15pt;height:8.7pt;mso-position-horizontal-relative:page;mso-position-vertical-relative:paragraph;z-index:-20661248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355392pt;margin-top:13.707057pt;width:7.15pt;height:8.7pt;mso-position-horizontal-relative:page;mso-position-vertical-relative:paragraph;z-index:-2066073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93494pt;margin-top:13.707057pt;width:7.15pt;height:8.7pt;mso-position-horizontal-relative:page;mso-position-vertical-relative:paragraph;z-index:-2066022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932587pt;margin-top:12.300682pt;width:7.05pt;height:7.5pt;mso-position-horizontal-relative:page;mso-position-vertical-relative:paragraph;z-index:-206597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7836pt;margin-top:12.256058pt;width:7.15pt;height:8.7pt;mso-position-horizontal-relative:page;mso-position-vertical-relative:paragraph;z-index:-2065920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059021pt;margin-top:17.224913pt;width:170.85pt;height:12.25pt;mso-position-horizontal-relative:page;mso-position-vertical-relative:paragraph;z-index:-20658688" type="#_x0000_t202" filled="false" stroked="false">
            <v:textbox inset="0,0,0,0">
              <w:txbxContent>
                <w:p>
                  <w:pPr>
                    <w:tabs>
                      <w:tab w:pos="1626" w:val="left" w:leader="none"/>
                      <w:tab w:pos="3348" w:val="left" w:leader="none"/>
                    </w:tabs>
                    <w:spacing w:line="141" w:lineRule="auto" w:before="24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0"/>
                      <w:position w:val="-7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21"/>
                      <w:w w:val="130"/>
                      <w:position w:val="-7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position w:val="-7"/>
                      <w:sz w:val="11"/>
                    </w:rPr>
                    <w:t>2 </w:t>
                  </w:r>
                  <w:r>
                    <w:rPr>
                      <w:color w:val="231F20"/>
                      <w:spacing w:val="17"/>
                      <w:w w:val="130"/>
                      <w:position w:val="-7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52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  </w:t>
                  </w:r>
                  <w:r>
                    <w:rPr>
                      <w:color w:val="231F20"/>
                      <w:spacing w:val="6"/>
                      <w:w w:val="120"/>
                      <w:sz w:val="11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</w:t>
                  </w:r>
                  <w:r>
                    <w:rPr>
                      <w:color w:val="231F20"/>
                      <w:w w:val="120"/>
                      <w:sz w:val="11"/>
                    </w:rPr>
                    <w:t>  </w:t>
                  </w:r>
                  <w:r>
                    <w:rPr>
                      <w:color w:val="231F20"/>
                      <w:spacing w:val="22"/>
                      <w:w w:val="120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 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9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spacing w:val="-11"/>
                      <w:w w:val="130"/>
                      <w:position w:val="3"/>
                      <w:sz w:val="11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763214pt;margin-top:19.198099pt;width:30.8pt;height:10.3pt;mso-position-horizontal-relative:page;mso-position-vertical-relative:paragraph;z-index:15896576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5"/>
                    </w:rPr>
                    <w:t>(7.28c)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81"/>
          <w:sz w:val="20"/>
          <w:vertAlign w:val="superscript"/>
        </w:rPr>
        <w:t>i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16"/>
          <w:sz w:val="20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  <w:r>
        <w:rPr>
          <w:i/>
          <w:color w:val="231F20"/>
          <w:spacing w:val="6"/>
          <w:position w:val="9"/>
          <w:sz w:val="11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</w:p>
    <w:p>
      <w:pPr>
        <w:pStyle w:val="BodyText"/>
        <w:spacing w:before="8"/>
        <w:rPr>
          <w:rFonts w:ascii="Cambria"/>
          <w:sz w:val="5"/>
        </w:rPr>
      </w:pPr>
    </w:p>
    <w:p>
      <w:pPr>
        <w:tabs>
          <w:tab w:pos="2941" w:val="left" w:leader="none"/>
        </w:tabs>
        <w:spacing w:line="188" w:lineRule="exact"/>
        <w:ind w:left="1772" w:right="0" w:firstLine="0"/>
        <w:rPr>
          <w:rFonts w:ascii="Cambria"/>
          <w:sz w:val="14"/>
        </w:rPr>
      </w:pPr>
      <w:r>
        <w:rPr>
          <w:rFonts w:ascii="Cambria"/>
          <w:position w:val="-3"/>
          <w:sz w:val="18"/>
        </w:rPr>
        <w:pict>
          <v:shape style="width:7.15pt;height:9.4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mbria"/>
          <w:position w:val="-3"/>
          <w:sz w:val="18"/>
        </w:rPr>
      </w:r>
      <w:r>
        <w:rPr>
          <w:rFonts w:ascii="Cambria"/>
          <w:position w:val="-3"/>
          <w:sz w:val="18"/>
        </w:rPr>
        <w:tab/>
      </w:r>
      <w:r>
        <w:rPr>
          <w:rFonts w:ascii="Cambria"/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spacing w:before="109"/>
        <w:ind w:left="27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i/>
          <w:color w:val="231F20"/>
          <w:w w:val="115"/>
          <w:sz w:val="20"/>
          <w:vertAlign w:val="baseline"/>
        </w:rPr>
        <w:t> </w:t>
      </w:r>
      <w:r>
        <w:rPr>
          <w:i/>
          <w:color w:val="231F20"/>
          <w:spacing w:val="4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L  </w:t>
      </w:r>
      <w:r>
        <w:rPr>
          <w:i/>
          <w:color w:val="231F20"/>
          <w:spacing w:val="43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θ</w:t>
      </w:r>
    </w:p>
    <w:p>
      <w:pPr>
        <w:pStyle w:val="BodyText"/>
        <w:spacing w:before="5"/>
        <w:rPr>
          <w:i/>
          <w:sz w:val="7"/>
        </w:rPr>
      </w:pPr>
    </w:p>
    <w:p>
      <w:pPr>
        <w:pStyle w:val="BodyText"/>
        <w:spacing w:line="149" w:lineRule="exact"/>
        <w:ind w:left="773"/>
        <w:rPr>
          <w:sz w:val="14"/>
        </w:rPr>
      </w:pPr>
      <w:r>
        <w:rPr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2" w:equalWidth="0">
            <w:col w:w="3711" w:space="40"/>
            <w:col w:w="6689"/>
          </w:cols>
        </w:sectPr>
      </w:pPr>
    </w:p>
    <w:p>
      <w:pPr>
        <w:tabs>
          <w:tab w:pos="662" w:val="left" w:leader="none"/>
        </w:tabs>
        <w:spacing w:line="51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203.064407pt;margin-top:.171165pt;width:7.15pt;height:8.7pt;mso-position-horizontal-relative:page;mso-position-vertical-relative:paragraph;z-index:-2067302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2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7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91" w:lineRule="exact" w:before="0"/>
        <w:ind w:left="0" w:right="415" w:firstLine="0"/>
        <w:jc w:val="right"/>
        <w:rPr>
          <w:sz w:val="11"/>
        </w:rPr>
      </w:pP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tabs>
          <w:tab w:pos="1189" w:val="left" w:leader="none"/>
        </w:tabs>
        <w:spacing w:line="51" w:lineRule="exact" w:before="0"/>
        <w:ind w:left="526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2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91" w:lineRule="exact" w:before="0"/>
        <w:ind w:left="732" w:right="0" w:firstLine="0"/>
        <w:jc w:val="left"/>
        <w:rPr>
          <w:sz w:val="11"/>
        </w:rPr>
      </w:pPr>
      <w:r>
        <w:rPr/>
        <w:pict>
          <v:shape style="position:absolute;margin-left:282.197510pt;margin-top:-2.35542pt;width:7.15pt;height:8.7pt;mso-position-horizontal-relative:page;mso-position-vertical-relative:paragraph;z-index:-20672512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spacing w:after="0" w:line="91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3502" w:space="40"/>
            <w:col w:w="6898"/>
          </w:cols>
        </w:sectPr>
      </w:pPr>
    </w:p>
    <w:p>
      <w:pPr>
        <w:spacing w:before="61"/>
        <w:ind w:left="2229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171.932297pt;margin-top:13.518051pt;width:7.15pt;height:8.7pt;mso-position-horizontal-relative:page;mso-position-vertical-relative:paragraph;z-index:-2065766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7164pt;margin-top:13.706951pt;width:7.15pt;height:8.7pt;mso-position-horizontal-relative:page;mso-position-vertical-relative:paragraph;z-index:-20657152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355392pt;margin-top:13.706951pt;width:7.15pt;height:8.7pt;mso-position-horizontal-relative:page;mso-position-vertical-relative:paragraph;z-index:-2065664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93494pt;margin-top:13.706951pt;width:7.15pt;height:8.7pt;mso-position-horizontal-relative:page;mso-position-vertical-relative:paragraph;z-index:-20656128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932587pt;margin-top:12.299676pt;width:7.05pt;height:7.5pt;mso-position-horizontal-relative:page;mso-position-vertical-relative:paragraph;z-index:-206556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7836pt;margin-top:12.256051pt;width:7.15pt;height:8.7pt;mso-position-horizontal-relative:page;mso-position-vertical-relative:paragraph;z-index:-20655104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059021pt;margin-top:17.224907pt;width:170.85pt;height:12.25pt;mso-position-horizontal-relative:page;mso-position-vertical-relative:paragraph;z-index:-20654592" type="#_x0000_t202" filled="false" stroked="false">
            <v:textbox inset="0,0,0,0">
              <w:txbxContent>
                <w:p>
                  <w:pPr>
                    <w:tabs>
                      <w:tab w:pos="1626" w:val="left" w:leader="none"/>
                      <w:tab w:pos="3348" w:val="left" w:leader="none"/>
                    </w:tabs>
                    <w:spacing w:line="141" w:lineRule="auto" w:before="24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0"/>
                      <w:position w:val="-7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21"/>
                      <w:w w:val="130"/>
                      <w:position w:val="-7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position w:val="-7"/>
                      <w:sz w:val="11"/>
                    </w:rPr>
                    <w:t>3 </w:t>
                  </w:r>
                  <w:r>
                    <w:rPr>
                      <w:color w:val="231F20"/>
                      <w:spacing w:val="17"/>
                      <w:w w:val="130"/>
                      <w:position w:val="-7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52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  </w:t>
                  </w:r>
                  <w:r>
                    <w:rPr>
                      <w:color w:val="231F20"/>
                      <w:spacing w:val="6"/>
                      <w:w w:val="120"/>
                      <w:sz w:val="11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20"/>
                      <w:sz w:val="11"/>
                      <w:u w:val="single" w:color="231F20"/>
                    </w:rPr>
                    <w:t>1   </w:t>
                  </w:r>
                  <w:r>
                    <w:rPr>
                      <w:color w:val="231F20"/>
                      <w:w w:val="120"/>
                      <w:sz w:val="11"/>
                    </w:rPr>
                    <w:t>  </w:t>
                  </w:r>
                  <w:r>
                    <w:rPr>
                      <w:color w:val="231F20"/>
                      <w:spacing w:val="22"/>
                      <w:w w:val="120"/>
                      <w:sz w:val="11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 </w:t>
                  </w:r>
                  <w:r>
                    <w:rPr>
                      <w:color w:val="231F20"/>
                      <w:w w:val="140"/>
                      <w:sz w:val="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9"/>
                      <w:w w:val="140"/>
                      <w:sz w:val="20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sz w:val="11"/>
                      <w:u w:val="single" w:color="231F20"/>
                    </w:rPr>
                    <w:t>2</w:t>
                    <w:tab/>
                  </w:r>
                  <w:r>
                    <w:rPr>
                      <w:color w:val="231F20"/>
                      <w:spacing w:val="-11"/>
                      <w:w w:val="130"/>
                      <w:position w:val="3"/>
                      <w:sz w:val="11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624176pt;margin-top:19.198118pt;width:31.9pt;height:10.3pt;mso-position-horizontal-relative:page;mso-position-vertical-relative:paragraph;z-index:15900672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5"/>
                    </w:rPr>
                    <w:t>(7.28d)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81"/>
          <w:sz w:val="20"/>
          <w:vertAlign w:val="superscript"/>
        </w:rPr>
        <w:t>i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16"/>
          <w:sz w:val="20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  <w:r>
        <w:rPr>
          <w:i/>
          <w:color w:val="231F20"/>
          <w:spacing w:val="6"/>
          <w:position w:val="9"/>
          <w:sz w:val="11"/>
          <w:vertAlign w:val="baseline"/>
        </w:rPr>
        <w:t> 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</w:p>
    <w:p>
      <w:pPr>
        <w:pStyle w:val="BodyText"/>
        <w:spacing w:before="8"/>
        <w:rPr>
          <w:rFonts w:ascii="Cambria"/>
          <w:sz w:val="5"/>
        </w:rPr>
      </w:pPr>
    </w:p>
    <w:p>
      <w:pPr>
        <w:tabs>
          <w:tab w:pos="2941" w:val="left" w:leader="none"/>
        </w:tabs>
        <w:spacing w:line="188" w:lineRule="exact"/>
        <w:ind w:left="1772" w:right="0" w:firstLine="0"/>
        <w:rPr>
          <w:rFonts w:ascii="Cambria"/>
          <w:sz w:val="14"/>
        </w:rPr>
      </w:pPr>
      <w:r>
        <w:rPr>
          <w:rFonts w:ascii="Cambria"/>
          <w:position w:val="-3"/>
          <w:sz w:val="18"/>
        </w:rPr>
        <w:pict>
          <v:shape style="width:7.15pt;height:9.4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mbria"/>
          <w:position w:val="-3"/>
          <w:sz w:val="18"/>
        </w:rPr>
      </w:r>
      <w:r>
        <w:rPr>
          <w:rFonts w:ascii="Cambria"/>
          <w:position w:val="-3"/>
          <w:sz w:val="18"/>
        </w:rPr>
        <w:tab/>
      </w:r>
      <w:r>
        <w:rPr>
          <w:rFonts w:ascii="Cambria"/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spacing w:before="109"/>
        <w:ind w:left="278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i/>
          <w:color w:val="231F20"/>
          <w:w w:val="115"/>
          <w:sz w:val="20"/>
          <w:vertAlign w:val="baseline"/>
        </w:rPr>
        <w:t> </w:t>
      </w:r>
      <w:r>
        <w:rPr>
          <w:i/>
          <w:color w:val="231F20"/>
          <w:spacing w:val="4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L  </w:t>
      </w:r>
      <w:r>
        <w:rPr>
          <w:i/>
          <w:color w:val="231F20"/>
          <w:spacing w:val="43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i/>
          <w:color w:val="231F20"/>
          <w:sz w:val="20"/>
          <w:vertAlign w:val="baseline"/>
        </w:rPr>
        <w:t>θ</w:t>
      </w:r>
    </w:p>
    <w:p>
      <w:pPr>
        <w:pStyle w:val="BodyText"/>
        <w:spacing w:before="5"/>
        <w:rPr>
          <w:i/>
          <w:sz w:val="7"/>
        </w:rPr>
      </w:pPr>
    </w:p>
    <w:p>
      <w:pPr>
        <w:pStyle w:val="BodyText"/>
        <w:spacing w:line="149" w:lineRule="exact"/>
        <w:ind w:left="773"/>
        <w:rPr>
          <w:sz w:val="14"/>
        </w:rPr>
      </w:pPr>
      <w:r>
        <w:rPr>
          <w:position w:val="-2"/>
          <w:sz w:val="14"/>
        </w:rPr>
        <w:pict>
          <v:shape style="width:3.8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2" w:equalWidth="0">
            <w:col w:w="3711" w:space="40"/>
            <w:col w:w="6689"/>
          </w:cols>
        </w:sectPr>
      </w:pPr>
    </w:p>
    <w:p>
      <w:pPr>
        <w:tabs>
          <w:tab w:pos="662" w:val="left" w:leader="none"/>
        </w:tabs>
        <w:spacing w:line="51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203.064407pt;margin-top:.172165pt;width:7.15pt;height:8.7pt;mso-position-horizontal-relative:page;mso-position-vertical-relative:paragraph;z-index:-20672000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3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7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166" w:lineRule="exact" w:before="0"/>
        <w:ind w:left="0" w:right="415" w:firstLine="0"/>
        <w:jc w:val="right"/>
        <w:rPr>
          <w:sz w:val="11"/>
        </w:rPr>
      </w:pP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tabs>
          <w:tab w:pos="1189" w:val="left" w:leader="none"/>
        </w:tabs>
        <w:spacing w:line="51" w:lineRule="exact" w:before="0"/>
        <w:ind w:left="526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γc</w:t>
      </w:r>
      <w:r>
        <w:rPr>
          <w:i/>
          <w:color w:val="231F20"/>
          <w:w w:val="115"/>
          <w:sz w:val="20"/>
          <w:vertAlign w:val="superscript"/>
        </w:rPr>
        <w:t>i</w:t>
      </w:r>
      <w:r>
        <w:rPr>
          <w:color w:val="231F20"/>
          <w:w w:val="115"/>
          <w:sz w:val="20"/>
          <w:vertAlign w:val="subscript"/>
        </w:rPr>
        <w:t>3</w:t>
      </w:r>
      <w:r>
        <w:rPr>
          <w:color w:val="231F20"/>
          <w:spacing w:val="-30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  <w:tab/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</w:t>
      </w:r>
      <w:r>
        <w:rPr>
          <w:color w:val="231F20"/>
          <w:sz w:val="20"/>
          <w:vertAlign w:val="baseline"/>
        </w:rPr>
        <w:t> </w:t>
      </w:r>
    </w:p>
    <w:p>
      <w:pPr>
        <w:spacing w:line="166" w:lineRule="exact" w:before="0"/>
        <w:ind w:left="732" w:right="0" w:firstLine="0"/>
        <w:jc w:val="left"/>
        <w:rPr>
          <w:sz w:val="11"/>
        </w:rPr>
      </w:pPr>
      <w:r>
        <w:rPr/>
        <w:pict>
          <v:shape style="position:absolute;margin-left:282.197510pt;margin-top:-2.354358pt;width:7.15pt;height:8.7pt;mso-position-horizontal-relative:page;mso-position-vertical-relative:paragraph;z-index:-20671488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position w:val="5"/>
          <w:sz w:val="15"/>
        </w:rPr>
        <w:t>e</w:t>
      </w:r>
      <w:r>
        <w:rPr>
          <w:color w:val="231F20"/>
          <w:w w:val="110"/>
          <w:sz w:val="11"/>
        </w:rPr>
        <w:t>2     </w:t>
      </w:r>
      <w:r>
        <w:rPr>
          <w:color w:val="231F20"/>
          <w:spacing w:val="19"/>
          <w:w w:val="110"/>
          <w:sz w:val="11"/>
        </w:rPr>
        <w:t> </w:t>
      </w:r>
      <w:r>
        <w:rPr>
          <w:color w:val="231F20"/>
          <w:w w:val="115"/>
          <w:sz w:val="11"/>
        </w:rPr>
        <w:t>1</w:t>
      </w:r>
    </w:p>
    <w:p>
      <w:pPr>
        <w:spacing w:after="0" w:line="166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3502" w:space="40"/>
            <w:col w:w="6898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1429" w:right="0" w:firstLine="0"/>
        <w:jc w:val="left"/>
        <w:rPr>
          <w:sz w:val="11"/>
        </w:rPr>
      </w:pPr>
      <w:r>
        <w:rPr>
          <w:color w:val="231F20"/>
          <w:w w:val="105"/>
          <w:sz w:val="20"/>
        </w:rPr>
        <w:t>where,</w:t>
      </w:r>
      <w:r>
        <w:rPr>
          <w:color w:val="231F20"/>
          <w:spacing w:val="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θ</w:t>
      </w:r>
      <w:r>
        <w:rPr>
          <w:i/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11"/>
        </w:rPr>
        <w:t>1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351" w:right="0" w:firstLine="0"/>
        <w:jc w:val="left"/>
        <w:rPr>
          <w:i/>
          <w:sz w:val="15"/>
        </w:rPr>
      </w:pPr>
      <w:r>
        <w:rPr/>
        <w:pict>
          <v:shape style="position:absolute;margin-left:285.1315pt;margin-top:10.780847pt;width:7.15pt;height:8.7pt;mso-position-horizontal-relative:page;mso-position-vertical-relative:paragraph;z-index:-20653056" type="#_x0000_t202" filled="false" stroked="false">
            <v:textbox inset="0,0,0,0">
              <w:txbxContent>
                <w:p>
                  <w:pPr>
                    <w:spacing w:line="141" w:lineRule="auto" w:before="17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814697pt;margin-top:10.316472pt;width:7.15pt;height:9.450pt;mso-position-horizontal-relative:page;mso-position-vertical-relative:paragraph;z-index:-20652544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934814pt;margin-top:10.316472pt;width:7.15pt;height:9.450pt;mso-position-horizontal-relative:page;mso-position-vertical-relative:paragraph;z-index:-20652032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137405pt;margin-top:15.749141pt;width:3.45pt;height:5.65pt;mso-position-horizontal-relative:page;mso-position-vertical-relative:paragraph;z-index:159037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23486pt;margin-top:15.749141pt;width:3.45pt;height:5.65pt;mso-position-horizontal-relative:page;mso-position-vertical-relative:paragraph;z-index:-206504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32813pt;margin-top:15.749141pt;width:3.45pt;height:5.65pt;mso-position-horizontal-relative:page;mso-position-vertical-relative:paragraph;z-index:-206499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60"/>
          <w:position w:val="3"/>
          <w:sz w:val="15"/>
        </w:rPr>
        <w:t>r</w:t>
      </w:r>
      <w:r>
        <w:rPr>
          <w:i/>
          <w:color w:val="231F20"/>
          <w:w w:val="160"/>
          <w:sz w:val="11"/>
        </w:rPr>
        <w:t>f  </w:t>
      </w:r>
      <w:r>
        <w:rPr>
          <w:i/>
          <w:color w:val="231F20"/>
          <w:spacing w:val="4"/>
          <w:w w:val="160"/>
          <w:sz w:val="11"/>
        </w:rPr>
        <w:t> </w:t>
      </w:r>
      <w:r>
        <w:rPr>
          <w:i/>
          <w:color w:val="231F20"/>
          <w:spacing w:val="-8"/>
          <w:w w:val="170"/>
          <w:position w:val="1"/>
          <w:sz w:val="15"/>
        </w:rPr>
        <w:t>f</w:t>
      </w:r>
    </w:p>
    <w:p>
      <w:pPr>
        <w:pStyle w:val="BodyText"/>
        <w:spacing w:before="2"/>
        <w:rPr>
          <w:i/>
          <w:sz w:val="9"/>
        </w:rPr>
      </w:pPr>
    </w:p>
    <w:p>
      <w:pPr>
        <w:pStyle w:val="BodyText"/>
        <w:spacing w:line="112" w:lineRule="exact"/>
        <w:ind w:left="417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before="164"/>
        <w:ind w:left="1007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9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06"/>
          <w:sz w:val="20"/>
          <w:vertAlign w:val="baseline"/>
        </w:rPr>
        <w:t>c</w:t>
      </w:r>
      <w:r>
        <w:rPr>
          <w:i/>
          <w:color w:val="231F20"/>
          <w:w w:val="192"/>
          <w:sz w:val="20"/>
          <w:vertAlign w:val="superscript"/>
        </w:rPr>
        <w:t>f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6"/>
          <w:sz w:val="20"/>
          <w:vertAlign w:val="baseline"/>
        </w:rPr>
        <w:t> </w:t>
      </w:r>
      <w:r>
        <w:rPr>
          <w:color w:val="231F20"/>
          <w:w w:val="112"/>
          <w:sz w:val="20"/>
          <w:vertAlign w:val="baseline"/>
        </w:rPr>
        <w:t>(1</w:t>
      </w:r>
      <w:r>
        <w:rPr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27"/>
          <w:sz w:val="20"/>
          <w:vertAlign w:val="baseline"/>
        </w:rPr>
        <w:t>P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σ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7"/>
          <w:sz w:val="20"/>
          <w:vertAlign w:val="baseline"/>
        </w:rPr>
        <w:t> 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color w:val="231F20"/>
          <w:w w:val="113"/>
          <w:sz w:val="20"/>
          <w:vertAlign w:val="baseline"/>
        </w:rPr>
        <w:t>,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22"/>
          <w:sz w:val="20"/>
          <w:vertAlign w:val="baseline"/>
        </w:rPr>
        <w:t> </w:t>
      </w:r>
      <w:r>
        <w:rPr>
          <w:color w:val="231F20"/>
          <w:w w:val="107"/>
          <w:sz w:val="20"/>
          <w:vertAlign w:val="baseline"/>
        </w:rPr>
        <w:t>a</w:t>
      </w:r>
      <w:r>
        <w:rPr>
          <w:color w:val="231F20"/>
          <w:w w:val="108"/>
          <w:sz w:val="20"/>
          <w:vertAlign w:val="baseline"/>
        </w:rPr>
        <w:t>nd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22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σ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7"/>
          <w:sz w:val="20"/>
          <w:vertAlign w:val="baseline"/>
        </w:rPr>
        <w:t> 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z w:val="11"/>
          <w:vertAlign w:val="baseline"/>
        </w:rPr>
        <w:t>  </w:t>
      </w:r>
      <w:r>
        <w:rPr>
          <w:color w:val="231F20"/>
          <w:spacing w:val="1"/>
          <w:sz w:val="11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Cambria" w:hAnsi="Cambria"/>
          <w:color w:val="231F20"/>
          <w:w w:val="213"/>
          <w:position w:val="17"/>
          <w:sz w:val="20"/>
          <w:vertAlign w:val="baseline"/>
        </w:rPr>
        <w:t> </w:t>
      </w:r>
      <w:r>
        <w:rPr>
          <w:i/>
          <w:color w:val="231F20"/>
          <w:spacing w:val="7"/>
          <w:w w:val="88"/>
          <w:sz w:val="20"/>
          <w:vertAlign w:val="baseline"/>
        </w:rPr>
        <w:t>q</w:t>
      </w:r>
      <w:r>
        <w:rPr>
          <w:i/>
          <w:color w:val="231F20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w w:val="200"/>
          <w:position w:val="9"/>
          <w:sz w:val="11"/>
          <w:vertAlign w:val="baseline"/>
        </w:rPr>
        <w:t>f</w:t>
      </w:r>
    </w:p>
    <w:p>
      <w:pPr>
        <w:spacing w:before="159"/>
        <w:ind w:left="341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45"/>
          <w:position w:val="3"/>
          <w:sz w:val="15"/>
        </w:rPr>
        <w:t>t</w:t>
      </w:r>
      <w:r>
        <w:rPr>
          <w:i/>
          <w:color w:val="231F20"/>
          <w:w w:val="145"/>
          <w:sz w:val="11"/>
        </w:rPr>
        <w:t>f  </w:t>
      </w:r>
      <w:r>
        <w:rPr>
          <w:i/>
          <w:color w:val="231F20"/>
          <w:spacing w:val="15"/>
          <w:w w:val="145"/>
          <w:sz w:val="11"/>
        </w:rPr>
        <w:t> </w:t>
      </w:r>
      <w:r>
        <w:rPr>
          <w:i/>
          <w:color w:val="231F20"/>
          <w:w w:val="145"/>
          <w:position w:val="1"/>
          <w:sz w:val="15"/>
        </w:rPr>
        <w:t>f  </w:t>
      </w:r>
      <w:r>
        <w:rPr>
          <w:i/>
          <w:color w:val="231F20"/>
          <w:spacing w:val="30"/>
          <w:w w:val="145"/>
          <w:position w:val="7"/>
          <w:sz w:val="15"/>
        </w:rPr>
        <w:t> </w:t>
      </w:r>
      <w:r>
        <w:rPr>
          <w:color w:val="231F20"/>
          <w:w w:val="135"/>
          <w:position w:val="-8"/>
          <w:sz w:val="20"/>
        </w:rPr>
        <w:t>.</w:t>
      </w:r>
    </w:p>
    <w:p>
      <w:pPr>
        <w:spacing w:line="112" w:lineRule="exact"/>
        <w:ind w:left="407" w:right="0" w:firstLine="0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rFonts w:ascii="Times New Roman"/>
          <w:spacing w:val="156"/>
          <w:position w:val="-1"/>
          <w:sz w:val="11"/>
        </w:rPr>
        <w:t> </w:t>
      </w:r>
      <w:r>
        <w:rPr>
          <w:spacing w:val="156"/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spacing w:val="156"/>
          <w:position w:val="-1"/>
          <w:sz w:val="11"/>
        </w:rPr>
      </w:r>
    </w:p>
    <w:p>
      <w:pPr>
        <w:spacing w:after="0" w:line="112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4" w:equalWidth="0">
            <w:col w:w="2319" w:space="40"/>
            <w:col w:w="688" w:space="39"/>
            <w:col w:w="4401" w:space="39"/>
            <w:col w:w="2914"/>
          </w:cols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63"/>
        <w:ind w:left="1429"/>
      </w:pPr>
      <w:r>
        <w:rPr/>
        <w:pict>
          <v:shape style="position:absolute;margin-left:164.787292pt;margin-top:-29.312067pt;width:95.9pt;height:14.2pt;mso-position-horizontal-relative:page;mso-position-vertical-relative:paragraph;z-index:-20653568" type="#_x0000_t202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0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position w:val="-9"/>
                      <w:sz w:val="11"/>
                    </w:rPr>
                    <w:t>1 </w:t>
                  </w:r>
                  <w:r>
                    <w:rPr>
                      <w:color w:val="231F20"/>
                      <w:spacing w:val="21"/>
                      <w:w w:val="120"/>
                      <w:position w:val="-9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=</w:t>
                  </w:r>
                  <w:r>
                    <w:rPr>
                      <w:color w:val="231F20"/>
                      <w:spacing w:val="6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q</w:t>
                  </w:r>
                  <w:r>
                    <w:rPr>
                      <w:i/>
                      <w:color w:val="231F20"/>
                      <w:w w:val="120"/>
                      <w:position w:val="-8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position w:val="-2"/>
                      <w:sz w:val="11"/>
                    </w:rPr>
                    <w:t>1</w:t>
                  </w:r>
                  <w:r>
                    <w:rPr>
                      <w:color w:val="231F20"/>
                      <w:spacing w:val="7"/>
                      <w:w w:val="120"/>
                      <w:position w:val="-2"/>
                      <w:sz w:val="11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c</w:t>
                  </w:r>
                  <w:r>
                    <w:rPr>
                      <w:i/>
                      <w:color w:val="231F20"/>
                      <w:w w:val="120"/>
                      <w:position w:val="-8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position w:val="-2"/>
                      <w:sz w:val="11"/>
                    </w:rPr>
                    <w:t>1</w:t>
                  </w:r>
                  <w:r>
                    <w:rPr>
                      <w:color w:val="231F20"/>
                      <w:spacing w:val="-10"/>
                      <w:w w:val="120"/>
                      <w:position w:val="-2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,</w:t>
                  </w:r>
                  <w:r>
                    <w:rPr>
                      <w:color w:val="231F20"/>
                      <w:spacing w:val="19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g</w:t>
                  </w:r>
                  <w:r>
                    <w:rPr>
                      <w:color w:val="231F20"/>
                      <w:w w:val="12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-24"/>
                      <w:w w:val="120"/>
                      <w:sz w:val="20"/>
                    </w:rPr>
                    <w:t> </w:t>
                  </w:r>
                  <w:r>
                    <w:rPr>
                      <w:color w:val="231F20"/>
                      <w:spacing w:val="11"/>
                      <w:w w:val="120"/>
                      <w:sz w:val="20"/>
                    </w:rPr>
                    <w:t>)</w:t>
                  </w:r>
                  <w:r>
                    <w:rPr>
                      <w:color w:val="231F20"/>
                      <w:spacing w:val="-6"/>
                      <w:w w:val="120"/>
                      <w:sz w:val="20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=</w:t>
                  </w:r>
                  <w:r>
                    <w:rPr>
                      <w:color w:val="231F20"/>
                      <w:spacing w:val="6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41803pt;margin-top:-29.312067pt;width:45.8pt;height:13.9pt;mso-position-horizontal-relative:page;mso-position-vertical-relative:paragraph;z-index:-20651520" type="#_x0000_t202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0"/>
                      <w:position w:val="-8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2"/>
                      <w:sz w:val="11"/>
                    </w:rPr>
                    <w:t>1  </w:t>
                  </w:r>
                  <w:r>
                    <w:rPr>
                      <w:color w:val="231F20"/>
                      <w:spacing w:val="5"/>
                      <w:w w:val="110"/>
                      <w:position w:val="-2"/>
                      <w:sz w:val="11"/>
                    </w:rPr>
                    <w:t> </w:t>
                  </w:r>
                  <w:r>
                    <w:rPr>
                      <w:color w:val="231F20"/>
                      <w:w w:val="110"/>
                      <w:sz w:val="20"/>
                    </w:rPr>
                    <w:t>+</w:t>
                  </w:r>
                  <w:r>
                    <w:rPr>
                      <w:color w:val="231F20"/>
                      <w:spacing w:val="-1"/>
                      <w:w w:val="11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q</w:t>
                  </w:r>
                  <w:r>
                    <w:rPr>
                      <w:i/>
                      <w:color w:val="231F20"/>
                      <w:w w:val="110"/>
                      <w:position w:val="-8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2"/>
                      <w:sz w:val="11"/>
                    </w:rPr>
                    <w:t>1</w:t>
                  </w:r>
                  <w:r>
                    <w:rPr>
                      <w:color w:val="231F20"/>
                      <w:spacing w:val="-4"/>
                      <w:w w:val="110"/>
                      <w:position w:val="-2"/>
                      <w:sz w:val="11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c</w:t>
                  </w:r>
                  <w:r>
                    <w:rPr>
                      <w:i/>
                      <w:color w:val="231F20"/>
                      <w:w w:val="110"/>
                      <w:position w:val="-8"/>
                      <w:sz w:val="15"/>
                    </w:rPr>
                    <w:t>e</w:t>
                  </w:r>
                  <w:r>
                    <w:rPr>
                      <w:color w:val="231F20"/>
                      <w:w w:val="110"/>
                      <w:position w:val="-2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ratio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comprising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cooperation</w:t>
      </w:r>
    </w:p>
    <w:p>
      <w:pPr>
        <w:pStyle w:val="BodyText"/>
        <w:spacing w:before="10"/>
        <w:rPr>
          <w:sz w:val="11"/>
        </w:rPr>
      </w:pPr>
    </w:p>
    <w:p>
      <w:pPr>
        <w:spacing w:line="63" w:lineRule="exact" w:before="94"/>
        <w:ind w:left="2136" w:right="0" w:firstLine="0"/>
        <w:jc w:val="lef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1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194" w:lineRule="auto" w:before="0"/>
        <w:ind w:left="1429" w:right="0" w:firstLine="0"/>
        <w:jc w:val="left"/>
        <w:rPr>
          <w:sz w:val="20"/>
        </w:rPr>
      </w:pPr>
      <w:r>
        <w:rPr>
          <w:color w:val="231F20"/>
          <w:w w:val="110"/>
          <w:sz w:val="20"/>
        </w:rPr>
        <w:t>block</w:t>
      </w:r>
      <w:r>
        <w:rPr>
          <w:color w:val="231F20"/>
          <w:spacing w:val="2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</w:t>
      </w:r>
      <w:r>
        <w:rPr>
          <w:i/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position w:val="3"/>
          <w:sz w:val="11"/>
        </w:rPr>
        <w:t>1</w:t>
      </w:r>
      <w:r>
        <w:rPr>
          <w:color w:val="231F20"/>
          <w:spacing w:val="-7"/>
          <w:w w:val="110"/>
          <w:position w:val="3"/>
          <w:sz w:val="11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color w:val="231F20"/>
          <w:w w:val="110"/>
          <w:sz w:val="20"/>
        </w:rPr>
        <w:t>)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is: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7"/>
        <w:rPr>
          <w:sz w:val="18"/>
        </w:rPr>
      </w:pPr>
    </w:p>
    <w:p>
      <w:pPr>
        <w:spacing w:line="231" w:lineRule="exact" w:before="0"/>
        <w:ind w:left="0" w:right="831" w:firstLine="0"/>
        <w:jc w:val="right"/>
        <w:rPr>
          <w:sz w:val="11"/>
        </w:rPr>
      </w:pP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</w:t>
      </w:r>
    </w:p>
    <w:p>
      <w:pPr>
        <w:tabs>
          <w:tab w:pos="5305" w:val="left" w:leader="none"/>
          <w:tab w:pos="6208" w:val="left" w:leader="none"/>
        </w:tabs>
        <w:spacing w:line="126" w:lineRule="exact" w:before="0"/>
        <w:ind w:left="3769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β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8"/>
          <w:w w:val="125"/>
          <w:sz w:val="11"/>
        </w:rPr>
        <w:t> </w:t>
      </w:r>
      <w:r>
        <w:rPr>
          <w:color w:val="231F20"/>
          <w:spacing w:val="22"/>
          <w:w w:val="140"/>
          <w:sz w:val="20"/>
        </w:rPr>
        <w:t>=</w:t>
      </w:r>
      <w:r>
        <w:rPr>
          <w:rFonts w:ascii="Times New Roman" w:hAnsi="Times New Roman"/>
          <w:color w:val="231F20"/>
          <w:spacing w:val="22"/>
          <w:w w:val="140"/>
          <w:sz w:val="20"/>
          <w:u w:val="single" w:color="231F20"/>
          <w:vertAlign w:val="baseline"/>
        </w:rPr>
        <w:tab/>
      </w:r>
      <w:r>
        <w:rPr>
          <w:color w:val="231F20"/>
          <w:w w:val="125"/>
          <w:sz w:val="20"/>
          <w:u w:val="single" w:color="231F20"/>
          <w:vertAlign w:val="superscript"/>
        </w:rPr>
        <w:t>1</w:t>
      </w:r>
      <w:r>
        <w:rPr>
          <w:color w:val="231F20"/>
          <w:sz w:val="20"/>
          <w:u w:val="single" w:color="231F20"/>
          <w:vertAlign w:val="baseline"/>
        </w:rPr>
        <w:tab/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line="177" w:lineRule="exact" w:before="162"/>
        <w:ind w:left="1663" w:right="1835"/>
        <w:jc w:val="center"/>
      </w:pPr>
      <w:r>
        <w:rPr>
          <w:color w:val="231F20"/>
          <w:w w:val="110"/>
        </w:rPr>
        <w:t>(7.29a)</w:t>
      </w:r>
    </w:p>
    <w:p>
      <w:pPr>
        <w:spacing w:after="0" w:line="17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09" w:space="40"/>
            <w:col w:w="4191"/>
          </w:cols>
        </w:sectPr>
      </w:pPr>
    </w:p>
    <w:p>
      <w:pPr>
        <w:tabs>
          <w:tab w:pos="4285" w:val="left" w:leader="none"/>
        </w:tabs>
        <w:spacing w:line="171" w:lineRule="exact" w:before="0"/>
        <w:ind w:left="3958" w:right="0" w:firstLine="0"/>
        <w:jc w:val="left"/>
        <w:rPr>
          <w:sz w:val="11"/>
        </w:rPr>
      </w:pPr>
      <w:r>
        <w:rPr>
          <w:color w:val="231F20"/>
          <w:w w:val="130"/>
          <w:position w:val="4"/>
          <w:sz w:val="11"/>
        </w:rPr>
        <w:t>1</w:t>
        <w:tab/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0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</w:t>
      </w:r>
    </w:p>
    <w:p>
      <w:pPr>
        <w:tabs>
          <w:tab w:pos="783" w:val="left" w:leader="none"/>
          <w:tab w:pos="1327" w:val="left" w:leader="none"/>
          <w:tab w:pos="1870" w:val="left" w:leader="none"/>
        </w:tabs>
        <w:spacing w:line="114" w:lineRule="exact" w:before="0"/>
        <w:ind w:left="240" w:right="0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spacing w:line="190" w:lineRule="exact" w:before="32"/>
        <w:ind w:left="1406" w:right="1372" w:firstLine="0"/>
        <w:jc w:val="center"/>
        <w:rPr>
          <w:sz w:val="11"/>
        </w:rPr>
      </w:pP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</w:t>
      </w:r>
    </w:p>
    <w:p>
      <w:pPr>
        <w:spacing w:after="0" w:line="190" w:lineRule="exact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305" w:val="left" w:leader="none"/>
          <w:tab w:pos="6208" w:val="left" w:leader="none"/>
        </w:tabs>
        <w:spacing w:line="167" w:lineRule="exact" w:before="0"/>
        <w:ind w:left="3769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β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8"/>
          <w:w w:val="125"/>
          <w:sz w:val="11"/>
        </w:rPr>
        <w:t> </w:t>
      </w:r>
      <w:r>
        <w:rPr>
          <w:color w:val="231F20"/>
          <w:spacing w:val="22"/>
          <w:w w:val="140"/>
          <w:sz w:val="20"/>
        </w:rPr>
        <w:t>=</w:t>
      </w:r>
      <w:r>
        <w:rPr>
          <w:rFonts w:ascii="Times New Roman" w:hAnsi="Times New Roman"/>
          <w:color w:val="231F20"/>
          <w:spacing w:val="22"/>
          <w:w w:val="140"/>
          <w:sz w:val="20"/>
          <w:u w:val="single" w:color="231F20"/>
          <w:vertAlign w:val="baseline"/>
        </w:rPr>
        <w:tab/>
      </w:r>
      <w:r>
        <w:rPr>
          <w:color w:val="231F20"/>
          <w:w w:val="125"/>
          <w:sz w:val="20"/>
          <w:u w:val="single" w:color="231F20"/>
          <w:vertAlign w:val="superscript"/>
        </w:rPr>
        <w:t>2</w:t>
      </w:r>
      <w:r>
        <w:rPr>
          <w:color w:val="231F20"/>
          <w:sz w:val="20"/>
          <w:u w:val="single" w:color="231F20"/>
          <w:vertAlign w:val="baseline"/>
        </w:rPr>
        <w:tab/>
      </w:r>
    </w:p>
    <w:p>
      <w:pPr>
        <w:pStyle w:val="BodyText"/>
        <w:spacing w:line="167" w:lineRule="exact"/>
        <w:ind w:left="1664" w:right="1847"/>
        <w:jc w:val="center"/>
      </w:pPr>
      <w:r>
        <w:rPr/>
        <w:br w:type="column"/>
      </w:r>
      <w:r>
        <w:rPr>
          <w:color w:val="231F20"/>
          <w:w w:val="110"/>
        </w:rPr>
        <w:t>(7.29b)</w:t>
      </w:r>
    </w:p>
    <w:p>
      <w:pPr>
        <w:spacing w:after="0" w:line="16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09" w:space="40"/>
            <w:col w:w="4191"/>
          </w:cols>
        </w:sectPr>
      </w:pPr>
    </w:p>
    <w:p>
      <w:pPr>
        <w:tabs>
          <w:tab w:pos="4285" w:val="left" w:leader="none"/>
        </w:tabs>
        <w:spacing w:line="171" w:lineRule="exact" w:before="0"/>
        <w:ind w:left="3958" w:right="0" w:firstLine="0"/>
        <w:jc w:val="left"/>
        <w:rPr>
          <w:sz w:val="11"/>
        </w:rPr>
      </w:pPr>
      <w:r>
        <w:rPr>
          <w:color w:val="231F20"/>
          <w:w w:val="130"/>
          <w:position w:val="4"/>
          <w:sz w:val="11"/>
        </w:rPr>
        <w:t>2</w:t>
        <w:tab/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0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</w:t>
      </w:r>
    </w:p>
    <w:p>
      <w:pPr>
        <w:tabs>
          <w:tab w:pos="783" w:val="left" w:leader="none"/>
          <w:tab w:pos="1327" w:val="left" w:leader="none"/>
          <w:tab w:pos="1870" w:val="left" w:leader="none"/>
        </w:tabs>
        <w:spacing w:line="114" w:lineRule="exact" w:before="0"/>
        <w:ind w:left="240" w:right="0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spacing w:line="190" w:lineRule="exact" w:before="32"/>
        <w:ind w:left="1406" w:right="1372" w:firstLine="0"/>
        <w:jc w:val="center"/>
        <w:rPr>
          <w:sz w:val="11"/>
        </w:rPr>
      </w:pP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2</w:t>
      </w:r>
    </w:p>
    <w:p>
      <w:pPr>
        <w:spacing w:after="0" w:line="190" w:lineRule="exact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305" w:val="left" w:leader="none"/>
          <w:tab w:pos="6208" w:val="left" w:leader="none"/>
        </w:tabs>
        <w:spacing w:line="167" w:lineRule="exact" w:before="0"/>
        <w:ind w:left="3769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β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8"/>
          <w:w w:val="125"/>
          <w:sz w:val="11"/>
        </w:rPr>
        <w:t> </w:t>
      </w:r>
      <w:r>
        <w:rPr>
          <w:color w:val="231F20"/>
          <w:spacing w:val="22"/>
          <w:w w:val="140"/>
          <w:sz w:val="20"/>
        </w:rPr>
        <w:t>=</w:t>
      </w:r>
      <w:r>
        <w:rPr>
          <w:rFonts w:ascii="Times New Roman" w:hAnsi="Times New Roman"/>
          <w:color w:val="231F20"/>
          <w:spacing w:val="22"/>
          <w:w w:val="140"/>
          <w:sz w:val="20"/>
          <w:u w:val="single" w:color="231F20"/>
          <w:vertAlign w:val="baseline"/>
        </w:rPr>
        <w:tab/>
      </w:r>
      <w:r>
        <w:rPr>
          <w:color w:val="231F20"/>
          <w:w w:val="125"/>
          <w:sz w:val="20"/>
          <w:u w:val="single" w:color="231F20"/>
          <w:vertAlign w:val="superscript"/>
        </w:rPr>
        <w:t>2</w:t>
      </w:r>
      <w:r>
        <w:rPr>
          <w:color w:val="231F20"/>
          <w:sz w:val="20"/>
          <w:u w:val="single" w:color="231F20"/>
          <w:vertAlign w:val="baseline"/>
        </w:rPr>
        <w:tab/>
      </w:r>
    </w:p>
    <w:p>
      <w:pPr>
        <w:pStyle w:val="BodyText"/>
        <w:spacing w:line="167" w:lineRule="exact"/>
        <w:ind w:left="1664" w:right="1824"/>
        <w:jc w:val="center"/>
      </w:pPr>
      <w:r>
        <w:rPr/>
        <w:br w:type="column"/>
      </w:r>
      <w:r>
        <w:rPr>
          <w:color w:val="231F20"/>
          <w:w w:val="110"/>
        </w:rPr>
        <w:t>(7.29c)</w:t>
      </w:r>
    </w:p>
    <w:p>
      <w:pPr>
        <w:spacing w:after="0" w:line="16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09" w:space="40"/>
            <w:col w:w="4191"/>
          </w:cols>
        </w:sectPr>
      </w:pPr>
    </w:p>
    <w:p>
      <w:pPr>
        <w:tabs>
          <w:tab w:pos="4285" w:val="left" w:leader="none"/>
        </w:tabs>
        <w:spacing w:line="171" w:lineRule="exact" w:before="0"/>
        <w:ind w:left="3958" w:right="0" w:firstLine="0"/>
        <w:jc w:val="left"/>
        <w:rPr>
          <w:sz w:val="11"/>
        </w:rPr>
      </w:pPr>
      <w:r>
        <w:rPr>
          <w:color w:val="231F20"/>
          <w:w w:val="130"/>
          <w:position w:val="4"/>
          <w:sz w:val="11"/>
        </w:rPr>
        <w:t>2</w:t>
        <w:tab/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0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</w:t>
      </w:r>
    </w:p>
    <w:p>
      <w:pPr>
        <w:tabs>
          <w:tab w:pos="783" w:val="left" w:leader="none"/>
          <w:tab w:pos="1327" w:val="left" w:leader="none"/>
          <w:tab w:pos="1870" w:val="left" w:leader="none"/>
        </w:tabs>
        <w:spacing w:line="114" w:lineRule="exact" w:before="0"/>
        <w:ind w:left="240" w:right="0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spacing w:line="190" w:lineRule="exact" w:before="32"/>
        <w:ind w:left="1406" w:right="1372" w:firstLine="0"/>
        <w:jc w:val="center"/>
        <w:rPr>
          <w:sz w:val="11"/>
        </w:rPr>
      </w:pP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3</w:t>
      </w:r>
    </w:p>
    <w:p>
      <w:pPr>
        <w:spacing w:after="0" w:line="190" w:lineRule="exact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305" w:val="left" w:leader="none"/>
          <w:tab w:pos="6208" w:val="left" w:leader="none"/>
        </w:tabs>
        <w:spacing w:line="167" w:lineRule="exact" w:before="0"/>
        <w:ind w:left="3769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β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 </w:t>
      </w:r>
      <w:r>
        <w:rPr>
          <w:color w:val="231F20"/>
          <w:spacing w:val="8"/>
          <w:w w:val="125"/>
          <w:sz w:val="11"/>
        </w:rPr>
        <w:t> </w:t>
      </w:r>
      <w:r>
        <w:rPr>
          <w:color w:val="231F20"/>
          <w:spacing w:val="22"/>
          <w:w w:val="140"/>
          <w:sz w:val="20"/>
        </w:rPr>
        <w:t>=</w:t>
      </w:r>
      <w:r>
        <w:rPr>
          <w:rFonts w:ascii="Times New Roman" w:hAnsi="Times New Roman"/>
          <w:color w:val="231F20"/>
          <w:spacing w:val="22"/>
          <w:w w:val="140"/>
          <w:sz w:val="20"/>
          <w:u w:val="single" w:color="231F20"/>
          <w:vertAlign w:val="baseline"/>
        </w:rPr>
        <w:tab/>
      </w:r>
      <w:r>
        <w:rPr>
          <w:color w:val="231F20"/>
          <w:w w:val="125"/>
          <w:sz w:val="20"/>
          <w:u w:val="single" w:color="231F20"/>
          <w:vertAlign w:val="superscript"/>
        </w:rPr>
        <w:t>2</w:t>
      </w:r>
      <w:r>
        <w:rPr>
          <w:color w:val="231F20"/>
          <w:sz w:val="20"/>
          <w:u w:val="single" w:color="231F20"/>
          <w:vertAlign w:val="baseline"/>
        </w:rPr>
        <w:tab/>
      </w:r>
    </w:p>
    <w:p>
      <w:pPr>
        <w:pStyle w:val="BodyText"/>
        <w:spacing w:line="167" w:lineRule="exact"/>
        <w:ind w:left="1664" w:right="1847"/>
        <w:jc w:val="center"/>
      </w:pPr>
      <w:r>
        <w:rPr/>
        <w:br w:type="column"/>
      </w:r>
      <w:r>
        <w:rPr>
          <w:color w:val="231F20"/>
          <w:w w:val="110"/>
        </w:rPr>
        <w:t>(7.29d)</w:t>
      </w:r>
    </w:p>
    <w:p>
      <w:pPr>
        <w:spacing w:after="0" w:line="16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09" w:space="40"/>
            <w:col w:w="4191"/>
          </w:cols>
        </w:sectPr>
      </w:pPr>
    </w:p>
    <w:p>
      <w:pPr>
        <w:tabs>
          <w:tab w:pos="4285" w:val="left" w:leader="none"/>
        </w:tabs>
        <w:spacing w:line="171" w:lineRule="exact" w:before="0"/>
        <w:ind w:left="3958" w:right="0" w:firstLine="0"/>
        <w:jc w:val="left"/>
        <w:rPr>
          <w:sz w:val="11"/>
        </w:rPr>
      </w:pPr>
      <w:r>
        <w:rPr>
          <w:color w:val="231F20"/>
          <w:w w:val="130"/>
          <w:position w:val="4"/>
          <w:sz w:val="11"/>
        </w:rPr>
        <w:t>2</w:t>
        <w:tab/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0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1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2 </w:t>
      </w:r>
      <w:r>
        <w:rPr>
          <w:color w:val="231F20"/>
          <w:spacing w:val="11"/>
          <w:w w:val="125"/>
          <w:sz w:val="11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</w:t>
      </w:r>
      <w:r>
        <w:rPr>
          <w:i/>
          <w:color w:val="231F20"/>
          <w:w w:val="125"/>
          <w:position w:val="-4"/>
          <w:sz w:val="15"/>
        </w:rPr>
        <w:t>e</w:t>
      </w:r>
      <w:r>
        <w:rPr>
          <w:color w:val="231F20"/>
          <w:w w:val="125"/>
          <w:sz w:val="11"/>
        </w:rPr>
        <w:t>3</w:t>
      </w:r>
    </w:p>
    <w:p>
      <w:pPr>
        <w:tabs>
          <w:tab w:pos="783" w:val="left" w:leader="none"/>
          <w:tab w:pos="1327" w:val="left" w:leader="none"/>
          <w:tab w:pos="1870" w:val="left" w:leader="none"/>
        </w:tabs>
        <w:spacing w:line="114" w:lineRule="exact" w:before="0"/>
        <w:ind w:left="240" w:right="0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pStyle w:val="BodyText"/>
      </w:pPr>
    </w:p>
    <w:p>
      <w:pPr>
        <w:spacing w:before="188"/>
        <w:ind w:left="1405" w:right="1843" w:firstLine="0"/>
        <w:jc w:val="center"/>
        <w:rPr>
          <w:sz w:val="20"/>
        </w:rPr>
      </w:pPr>
      <w:r>
        <w:rPr/>
        <w:pict>
          <v:shape style="position:absolute;margin-left:178.671295pt;margin-top:21.122372pt;width:3.45pt;height:5.65pt;mso-position-horizontal-relative:page;mso-position-vertical-relative:paragraph;z-index:-206494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767395pt;margin-top:21.122372pt;width:3.45pt;height:5.65pt;mso-position-horizontal-relative:page;mso-position-vertical-relative:paragraph;z-index:-2064896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64395pt;margin-top:21.122372pt;width:3.45pt;height:5.65pt;mso-position-horizontal-relative:page;mso-position-vertical-relative:paragraph;z-index:-2064844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96051pt;margin-top:21.122372pt;width:3.45pt;height:5.65pt;mso-position-horizontal-relative:page;mso-position-vertical-relative:paragraph;z-index:-2064793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45898pt;margin-top:21.122372pt;width:3.45pt;height:5.65pt;mso-position-horizontal-relative:page;mso-position-vertical-relative:paragraph;z-index:-2064742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wherein,</w:t>
      </w:r>
      <w:r>
        <w:rPr>
          <w:color w:val="231F20"/>
          <w:spacing w:val="4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1 </w:t>
      </w:r>
      <w:r>
        <w:rPr>
          <w:color w:val="231F20"/>
          <w:spacing w:val="27"/>
          <w:w w:val="110"/>
          <w:sz w:val="11"/>
        </w:rPr>
        <w:t> </w:t>
      </w:r>
      <w:r>
        <w:rPr>
          <w:color w:val="231F20"/>
          <w:w w:val="110"/>
          <w:sz w:val="20"/>
        </w:rPr>
        <w:t>+</w:t>
      </w:r>
      <w:r>
        <w:rPr>
          <w:color w:val="231F20"/>
          <w:spacing w:val="1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1 </w:t>
      </w:r>
      <w:r>
        <w:rPr>
          <w:color w:val="231F20"/>
          <w:spacing w:val="27"/>
          <w:w w:val="110"/>
          <w:sz w:val="11"/>
        </w:rPr>
        <w:t> </w:t>
      </w:r>
      <w:r>
        <w:rPr>
          <w:color w:val="231F20"/>
          <w:w w:val="110"/>
          <w:sz w:val="20"/>
        </w:rPr>
        <w:t>+</w:t>
      </w:r>
      <w:r>
        <w:rPr>
          <w:color w:val="231F20"/>
          <w:spacing w:val="1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2 </w:t>
      </w:r>
      <w:r>
        <w:rPr>
          <w:color w:val="231F20"/>
          <w:spacing w:val="26"/>
          <w:w w:val="110"/>
          <w:sz w:val="11"/>
        </w:rPr>
        <w:t> </w:t>
      </w:r>
      <w:r>
        <w:rPr>
          <w:color w:val="231F20"/>
          <w:w w:val="110"/>
          <w:sz w:val="20"/>
        </w:rPr>
        <w:t>+</w:t>
      </w:r>
      <w:r>
        <w:rPr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β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3  </w:t>
      </w:r>
      <w:r>
        <w:rPr>
          <w:color w:val="231F20"/>
          <w:spacing w:val="24"/>
          <w:w w:val="110"/>
          <w:sz w:val="11"/>
        </w:rPr>
        <w:t> </w:t>
      </w:r>
      <w:r>
        <w:rPr>
          <w:color w:val="231F20"/>
          <w:w w:val="110"/>
          <w:sz w:val="20"/>
        </w:rPr>
        <w:t>=</w:t>
      </w:r>
      <w:r>
        <w:rPr>
          <w:color w:val="231F20"/>
          <w:spacing w:val="36"/>
          <w:w w:val="110"/>
          <w:sz w:val="20"/>
        </w:rPr>
        <w:t> </w:t>
      </w:r>
      <w:r>
        <w:rPr>
          <w:color w:val="231F20"/>
          <w:w w:val="110"/>
          <w:sz w:val="20"/>
        </w:rPr>
        <w:t>1. 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(1</w:t>
      </w:r>
      <w:r>
        <w:rPr>
          <w:color w:val="231F20"/>
          <w:spacing w:val="11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1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α</w:t>
      </w:r>
      <w:r>
        <w:rPr>
          <w:color w:val="231F20"/>
          <w:w w:val="110"/>
          <w:sz w:val="20"/>
        </w:rPr>
        <w:t>)</w:t>
      </w:r>
      <w:r>
        <w:rPr>
          <w:i/>
          <w:color w:val="231F20"/>
          <w:w w:val="110"/>
          <w:sz w:val="20"/>
        </w:rPr>
        <w:t>P </w:t>
      </w:r>
      <w:r>
        <w:rPr>
          <w:i/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=</w:t>
      </w:r>
      <w:r>
        <w:rPr>
          <w:color w:val="231F20"/>
          <w:spacing w:val="3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</w:t>
      </w:r>
      <w:r>
        <w:rPr>
          <w:i/>
          <w:color w:val="231F20"/>
          <w:w w:val="110"/>
          <w:position w:val="-4"/>
          <w:sz w:val="15"/>
        </w:rPr>
        <w:t>e</w:t>
      </w:r>
      <w:r>
        <w:rPr>
          <w:color w:val="231F20"/>
          <w:w w:val="110"/>
          <w:sz w:val="11"/>
        </w:rPr>
        <w:t>1 </w:t>
      </w:r>
      <w:r>
        <w:rPr>
          <w:color w:val="231F20"/>
          <w:spacing w:val="27"/>
          <w:w w:val="110"/>
          <w:sz w:val="11"/>
        </w:rPr>
        <w:t> </w:t>
      </w:r>
      <w:r>
        <w:rPr>
          <w:color w:val="231F20"/>
          <w:w w:val="110"/>
          <w:sz w:val="20"/>
        </w:rPr>
        <w:t>+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6" w:lineRule="exact" w:before="65"/>
        <w:ind w:left="1406" w:right="1843"/>
        <w:jc w:val="center"/>
      </w:pPr>
      <w:r>
        <w:rPr>
          <w:i/>
          <w:color w:val="231F20"/>
          <w:w w:val="105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 </w:t>
      </w:r>
      <w:r>
        <w:rPr>
          <w:color w:val="231F20"/>
          <w:spacing w:val="4"/>
          <w:w w:val="105"/>
          <w:sz w:val="11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2 </w:t>
      </w:r>
      <w:r>
        <w:rPr>
          <w:color w:val="231F20"/>
          <w:spacing w:val="4"/>
          <w:w w:val="105"/>
          <w:sz w:val="11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16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3</w:t>
      </w:r>
      <w:r>
        <w:rPr>
          <w:color w:val="231F20"/>
          <w:spacing w:val="-3"/>
          <w:w w:val="105"/>
          <w:sz w:val="11"/>
        </w:rPr>
        <w:t> </w:t>
      </w:r>
      <w:r>
        <w:rPr>
          <w:color w:val="231F20"/>
          <w:w w:val="105"/>
        </w:rPr>
        <w:t>,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sizes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block</w:t>
      </w:r>
    </w:p>
    <w:p>
      <w:pPr>
        <w:tabs>
          <w:tab w:pos="2138" w:val="left" w:leader="none"/>
          <w:tab w:pos="2642" w:val="left" w:leader="none"/>
        </w:tabs>
        <w:spacing w:line="114" w:lineRule="exact" w:before="0"/>
        <w:ind w:left="1635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2</w:t>
        <w:tab/>
        <w:t>2</w:t>
        <w:tab/>
        <w:t>2</w:t>
      </w:r>
    </w:p>
    <w:p>
      <w:pPr>
        <w:spacing w:after="0" w:line="114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5"/>
        </w:rPr>
      </w:pPr>
    </w:p>
    <w:p>
      <w:pPr>
        <w:spacing w:line="63" w:lineRule="exact" w:before="0"/>
        <w:ind w:left="1595" w:right="0" w:firstLine="0"/>
        <w:jc w:val="lef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1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192" w:lineRule="auto" w:before="0"/>
        <w:ind w:left="1429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B</w:t>
      </w:r>
      <w:r>
        <w:rPr>
          <w:i/>
          <w:color w:val="231F20"/>
          <w:spacing w:val="44"/>
          <w:w w:val="110"/>
          <w:sz w:val="20"/>
        </w:rPr>
        <w:t> </w:t>
      </w:r>
      <w:r>
        <w:rPr>
          <w:color w:val="231F20"/>
          <w:w w:val="110"/>
          <w:position w:val="3"/>
          <w:sz w:val="11"/>
        </w:rPr>
        <w:t>1</w:t>
      </w:r>
      <w:r>
        <w:rPr>
          <w:color w:val="231F20"/>
          <w:spacing w:val="-7"/>
          <w:w w:val="110"/>
          <w:position w:val="3"/>
          <w:sz w:val="11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position w:val="-4"/>
          <w:sz w:val="15"/>
        </w:rPr>
        <w:t>2</w:t>
      </w:r>
      <w:r>
        <w:rPr>
          <w:color w:val="231F20"/>
          <w:w w:val="110"/>
          <w:sz w:val="20"/>
        </w:rPr>
        <w:t>)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are:</w:t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before="79"/>
        <w:ind w:left="1377" w:right="1843" w:firstLine="0"/>
        <w:jc w:val="center"/>
        <w:rPr>
          <w:i/>
          <w:sz w:val="20"/>
        </w:rPr>
      </w:pPr>
      <w:r>
        <w:rPr/>
        <w:pict>
          <v:shape style="position:absolute;margin-left:275.071594pt;margin-top:16.859894pt;width:3.45pt;height:5.65pt;mso-position-horizontal-relative:page;mso-position-vertical-relative:paragraph;z-index:-206412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01593pt;margin-top:15.921454pt;width:3.45pt;height:5.65pt;mso-position-horizontal-relative:page;mso-position-vertical-relative:paragraph;z-index:-206407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7"/>
          <w:sz w:val="20"/>
        </w:rPr>
        <w:t>P</w:t>
      </w:r>
      <w:r>
        <w:rPr>
          <w:i/>
          <w:color w:val="231F20"/>
          <w:spacing w:val="-46"/>
          <w:w w:val="103"/>
          <w:position w:val="-6"/>
          <w:sz w:val="15"/>
        </w:rPr>
        <w:t>e</w:t>
      </w:r>
      <w:r>
        <w:rPr>
          <w:rFonts w:ascii="Cambria" w:hAnsi="Cambria"/>
          <w:smallCaps/>
          <w:color w:val="231F20"/>
          <w:spacing w:val="2"/>
          <w:w w:val="117"/>
          <w:position w:val="8"/>
          <w:sz w:val="15"/>
        </w:rPr>
        <w:t>j</w:t>
      </w:r>
      <w:r>
        <w:rPr>
          <w:smallCaps w:val="0"/>
          <w:color w:val="231F20"/>
          <w:w w:val="123"/>
          <w:position w:val="-1"/>
          <w:sz w:val="11"/>
        </w:rPr>
        <w:t>1</w:t>
      </w:r>
      <w:r>
        <w:rPr>
          <w:smallCaps w:val="0"/>
          <w:color w:val="231F20"/>
          <w:position w:val="-1"/>
          <w:sz w:val="11"/>
        </w:rPr>
        <w:t>  </w:t>
      </w:r>
      <w:r>
        <w:rPr>
          <w:smallCaps w:val="0"/>
          <w:color w:val="231F20"/>
          <w:spacing w:val="1"/>
          <w:position w:val="-1"/>
          <w:sz w:val="11"/>
        </w:rPr>
        <w:t> </w:t>
      </w:r>
      <w:r>
        <w:rPr>
          <w:smallCaps w:val="0"/>
          <w:color w:val="231F20"/>
          <w:w w:val="159"/>
          <w:sz w:val="20"/>
        </w:rPr>
        <w:t>=</w:t>
      </w:r>
      <w:r>
        <w:rPr>
          <w:smallCaps w:val="0"/>
          <w:color w:val="231F20"/>
          <w:spacing w:val="11"/>
          <w:sz w:val="20"/>
        </w:rPr>
        <w:t> </w:t>
      </w:r>
      <w:r>
        <w:rPr>
          <w:i/>
          <w:smallCaps w:val="0"/>
          <w:color w:val="231F20"/>
          <w:w w:val="109"/>
          <w:sz w:val="20"/>
        </w:rPr>
        <w:t>β</w:t>
      </w:r>
      <w:r>
        <w:rPr>
          <w:i/>
          <w:smallCaps w:val="0"/>
          <w:color w:val="231F20"/>
          <w:w w:val="103"/>
          <w:position w:val="-4"/>
          <w:sz w:val="15"/>
        </w:rPr>
        <w:t>e</w:t>
      </w:r>
      <w:r>
        <w:rPr>
          <w:smallCaps w:val="0"/>
          <w:color w:val="231F20"/>
          <w:w w:val="123"/>
          <w:sz w:val="11"/>
        </w:rPr>
        <w:t>1</w:t>
      </w:r>
      <w:r>
        <w:rPr>
          <w:smallCaps w:val="0"/>
          <w:color w:val="231F20"/>
          <w:spacing w:val="-7"/>
          <w:sz w:val="11"/>
        </w:rPr>
        <w:t> </w:t>
      </w:r>
      <w:r>
        <w:rPr>
          <w:smallCaps w:val="0"/>
          <w:color w:val="231F20"/>
          <w:w w:val="112"/>
          <w:sz w:val="20"/>
        </w:rPr>
        <w:t>(1</w:t>
      </w:r>
      <w:r>
        <w:rPr>
          <w:smallCaps w:val="0"/>
          <w:color w:val="231F20"/>
          <w:sz w:val="20"/>
        </w:rPr>
        <w:t> </w:t>
      </w:r>
      <w:r>
        <w:rPr>
          <w:rFonts w:ascii="Lucida Sans Unicode" w:hAnsi="Lucida Sans Unicode"/>
          <w:smallCaps w:val="0"/>
          <w:color w:val="231F20"/>
          <w:w w:val="79"/>
          <w:sz w:val="20"/>
        </w:rPr>
        <w:t>−</w:t>
      </w:r>
      <w:r>
        <w:rPr>
          <w:rFonts w:ascii="Lucida Sans Unicode" w:hAnsi="Lucida Sans Unicode"/>
          <w:smallCaps w:val="0"/>
          <w:color w:val="231F20"/>
          <w:spacing w:val="-18"/>
          <w:sz w:val="20"/>
        </w:rPr>
        <w:t> </w:t>
      </w:r>
      <w:r>
        <w:rPr>
          <w:i/>
          <w:smallCaps w:val="0"/>
          <w:color w:val="231F20"/>
          <w:w w:val="115"/>
          <w:sz w:val="20"/>
        </w:rPr>
        <w:t>α</w:t>
      </w:r>
      <w:r>
        <w:rPr>
          <w:smallCaps w:val="0"/>
          <w:color w:val="231F20"/>
          <w:w w:val="131"/>
          <w:sz w:val="20"/>
        </w:rPr>
        <w:t>)</w:t>
      </w:r>
      <w:r>
        <w:rPr>
          <w:i/>
          <w:smallCaps w:val="0"/>
          <w:color w:val="231F20"/>
          <w:w w:val="127"/>
          <w:sz w:val="20"/>
        </w:rPr>
        <w:t>P</w:t>
      </w:r>
    </w:p>
    <w:p>
      <w:pPr>
        <w:pStyle w:val="BodyText"/>
        <w:spacing w:before="7"/>
        <w:rPr>
          <w:i/>
          <w:sz w:val="12"/>
        </w:rPr>
      </w:pPr>
    </w:p>
    <w:p>
      <w:pPr>
        <w:spacing w:before="79"/>
        <w:ind w:left="1377" w:right="1843" w:firstLine="0"/>
        <w:jc w:val="center"/>
        <w:rPr>
          <w:i/>
          <w:sz w:val="20"/>
        </w:rPr>
      </w:pPr>
      <w:r>
        <w:rPr/>
        <w:pict>
          <v:shape style="position:absolute;margin-left:275.071594pt;margin-top:16.860312pt;width:3.45pt;height:5.65pt;mso-position-horizontal-relative:page;mso-position-vertical-relative:paragraph;z-index:-206402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01593pt;margin-top:15.921311pt;width:3.45pt;height:5.65pt;mso-position-horizontal-relative:page;mso-position-vertical-relative:paragraph;z-index:-206397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1"/>
          <w:w w:val="127"/>
          <w:sz w:val="20"/>
        </w:rPr>
        <w:t>P</w:t>
      </w:r>
      <w:r>
        <w:rPr>
          <w:i/>
          <w:color w:val="231F20"/>
          <w:spacing w:val="-46"/>
          <w:w w:val="103"/>
          <w:position w:val="-6"/>
          <w:sz w:val="15"/>
        </w:rPr>
        <w:t>e</w:t>
      </w:r>
      <w:r>
        <w:rPr>
          <w:rFonts w:ascii="Cambria" w:hAnsi="Cambria"/>
          <w:smallCaps/>
          <w:color w:val="231F20"/>
          <w:spacing w:val="2"/>
          <w:w w:val="117"/>
          <w:position w:val="8"/>
          <w:sz w:val="15"/>
        </w:rPr>
        <w:t>j</w:t>
      </w:r>
      <w:r>
        <w:rPr>
          <w:smallCaps w:val="0"/>
          <w:color w:val="231F20"/>
          <w:w w:val="123"/>
          <w:position w:val="-1"/>
          <w:sz w:val="11"/>
        </w:rPr>
        <w:t>1</w:t>
      </w:r>
      <w:r>
        <w:rPr>
          <w:smallCaps w:val="0"/>
          <w:color w:val="231F20"/>
          <w:position w:val="-1"/>
          <w:sz w:val="11"/>
        </w:rPr>
        <w:t>  </w:t>
      </w:r>
      <w:r>
        <w:rPr>
          <w:smallCaps w:val="0"/>
          <w:color w:val="231F20"/>
          <w:spacing w:val="1"/>
          <w:position w:val="-1"/>
          <w:sz w:val="11"/>
        </w:rPr>
        <w:t> </w:t>
      </w:r>
      <w:r>
        <w:rPr>
          <w:smallCaps w:val="0"/>
          <w:color w:val="231F20"/>
          <w:w w:val="159"/>
          <w:sz w:val="20"/>
        </w:rPr>
        <w:t>=</w:t>
      </w:r>
      <w:r>
        <w:rPr>
          <w:smallCaps w:val="0"/>
          <w:color w:val="231F20"/>
          <w:spacing w:val="11"/>
          <w:sz w:val="20"/>
        </w:rPr>
        <w:t> </w:t>
      </w:r>
      <w:r>
        <w:rPr>
          <w:i/>
          <w:smallCaps w:val="0"/>
          <w:color w:val="231F20"/>
          <w:w w:val="109"/>
          <w:sz w:val="20"/>
        </w:rPr>
        <w:t>β</w:t>
      </w:r>
      <w:r>
        <w:rPr>
          <w:i/>
          <w:smallCaps w:val="0"/>
          <w:color w:val="231F20"/>
          <w:w w:val="103"/>
          <w:position w:val="-4"/>
          <w:sz w:val="15"/>
        </w:rPr>
        <w:t>e</w:t>
      </w:r>
      <w:r>
        <w:rPr>
          <w:smallCaps w:val="0"/>
          <w:color w:val="231F20"/>
          <w:w w:val="123"/>
          <w:sz w:val="11"/>
        </w:rPr>
        <w:t>1</w:t>
      </w:r>
      <w:r>
        <w:rPr>
          <w:smallCaps w:val="0"/>
          <w:color w:val="231F20"/>
          <w:spacing w:val="-7"/>
          <w:sz w:val="11"/>
        </w:rPr>
        <w:t> </w:t>
      </w:r>
      <w:r>
        <w:rPr>
          <w:smallCaps w:val="0"/>
          <w:color w:val="231F20"/>
          <w:w w:val="112"/>
          <w:sz w:val="20"/>
        </w:rPr>
        <w:t>(1</w:t>
      </w:r>
      <w:r>
        <w:rPr>
          <w:smallCaps w:val="0"/>
          <w:color w:val="231F20"/>
          <w:sz w:val="20"/>
        </w:rPr>
        <w:t> </w:t>
      </w:r>
      <w:r>
        <w:rPr>
          <w:rFonts w:ascii="Lucida Sans Unicode" w:hAnsi="Lucida Sans Unicode"/>
          <w:smallCaps w:val="0"/>
          <w:color w:val="231F20"/>
          <w:w w:val="79"/>
          <w:sz w:val="20"/>
        </w:rPr>
        <w:t>−</w:t>
      </w:r>
      <w:r>
        <w:rPr>
          <w:rFonts w:ascii="Lucida Sans Unicode" w:hAnsi="Lucida Sans Unicode"/>
          <w:smallCaps w:val="0"/>
          <w:color w:val="231F20"/>
          <w:spacing w:val="-18"/>
          <w:sz w:val="20"/>
        </w:rPr>
        <w:t> </w:t>
      </w:r>
      <w:r>
        <w:rPr>
          <w:i/>
          <w:smallCaps w:val="0"/>
          <w:color w:val="231F20"/>
          <w:w w:val="115"/>
          <w:sz w:val="20"/>
        </w:rPr>
        <w:t>α</w:t>
      </w:r>
      <w:r>
        <w:rPr>
          <w:smallCaps w:val="0"/>
          <w:color w:val="231F20"/>
          <w:w w:val="131"/>
          <w:sz w:val="20"/>
        </w:rPr>
        <w:t>)</w:t>
      </w:r>
      <w:r>
        <w:rPr>
          <w:i/>
          <w:smallCaps w:val="0"/>
          <w:color w:val="231F20"/>
          <w:w w:val="127"/>
          <w:sz w:val="20"/>
        </w:rPr>
        <w:t>P</w:t>
      </w:r>
    </w:p>
    <w:p>
      <w:pPr>
        <w:pStyle w:val="BodyText"/>
        <w:spacing w:before="8"/>
        <w:rPr>
          <w:i/>
          <w:sz w:val="12"/>
        </w:rPr>
      </w:pPr>
    </w:p>
    <w:p>
      <w:pPr>
        <w:spacing w:before="79"/>
        <w:ind w:left="1377" w:right="1843" w:firstLine="0"/>
        <w:jc w:val="center"/>
        <w:rPr>
          <w:i/>
          <w:sz w:val="20"/>
        </w:rPr>
      </w:pPr>
      <w:r>
        <w:rPr/>
        <w:pict>
          <v:shape style="position:absolute;margin-left:275.071594pt;margin-top:16.859064pt;width:3.45pt;height:5.65pt;mso-position-horizontal-relative:page;mso-position-vertical-relative:paragraph;z-index:-206392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01593pt;margin-top:15.920065pt;width:3.45pt;height:5.65pt;mso-position-horizontal-relative:page;mso-position-vertical-relative:paragraph;z-index:-206387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1"/>
          <w:w w:val="127"/>
          <w:sz w:val="20"/>
        </w:rPr>
        <w:t>P</w:t>
      </w:r>
      <w:r>
        <w:rPr>
          <w:i/>
          <w:color w:val="231F20"/>
          <w:spacing w:val="-46"/>
          <w:w w:val="103"/>
          <w:position w:val="-6"/>
          <w:sz w:val="15"/>
        </w:rPr>
        <w:t>e</w:t>
      </w:r>
      <w:r>
        <w:rPr>
          <w:rFonts w:ascii="Cambria" w:hAnsi="Cambria"/>
          <w:smallCaps/>
          <w:color w:val="231F20"/>
          <w:spacing w:val="2"/>
          <w:w w:val="117"/>
          <w:position w:val="8"/>
          <w:sz w:val="15"/>
        </w:rPr>
        <w:t>j</w:t>
      </w:r>
      <w:r>
        <w:rPr>
          <w:smallCaps w:val="0"/>
          <w:color w:val="231F20"/>
          <w:w w:val="123"/>
          <w:position w:val="-1"/>
          <w:sz w:val="11"/>
        </w:rPr>
        <w:t>2</w:t>
      </w:r>
      <w:r>
        <w:rPr>
          <w:smallCaps w:val="0"/>
          <w:color w:val="231F20"/>
          <w:position w:val="-1"/>
          <w:sz w:val="11"/>
        </w:rPr>
        <w:t>  </w:t>
      </w:r>
      <w:r>
        <w:rPr>
          <w:smallCaps w:val="0"/>
          <w:color w:val="231F20"/>
          <w:spacing w:val="1"/>
          <w:position w:val="-1"/>
          <w:sz w:val="11"/>
        </w:rPr>
        <w:t> </w:t>
      </w:r>
      <w:r>
        <w:rPr>
          <w:smallCaps w:val="0"/>
          <w:color w:val="231F20"/>
          <w:w w:val="159"/>
          <w:sz w:val="20"/>
        </w:rPr>
        <w:t>=</w:t>
      </w:r>
      <w:r>
        <w:rPr>
          <w:smallCaps w:val="0"/>
          <w:color w:val="231F20"/>
          <w:spacing w:val="11"/>
          <w:sz w:val="20"/>
        </w:rPr>
        <w:t> </w:t>
      </w:r>
      <w:r>
        <w:rPr>
          <w:i/>
          <w:smallCaps w:val="0"/>
          <w:color w:val="231F20"/>
          <w:w w:val="109"/>
          <w:sz w:val="20"/>
        </w:rPr>
        <w:t>β</w:t>
      </w:r>
      <w:r>
        <w:rPr>
          <w:i/>
          <w:smallCaps w:val="0"/>
          <w:color w:val="231F20"/>
          <w:w w:val="103"/>
          <w:position w:val="-4"/>
          <w:sz w:val="15"/>
        </w:rPr>
        <w:t>e</w:t>
      </w:r>
      <w:r>
        <w:rPr>
          <w:smallCaps w:val="0"/>
          <w:color w:val="231F20"/>
          <w:w w:val="123"/>
          <w:sz w:val="11"/>
        </w:rPr>
        <w:t>2</w:t>
      </w:r>
      <w:r>
        <w:rPr>
          <w:smallCaps w:val="0"/>
          <w:color w:val="231F20"/>
          <w:spacing w:val="-7"/>
          <w:sz w:val="11"/>
        </w:rPr>
        <w:t> </w:t>
      </w:r>
      <w:r>
        <w:rPr>
          <w:smallCaps w:val="0"/>
          <w:color w:val="231F20"/>
          <w:w w:val="112"/>
          <w:sz w:val="20"/>
        </w:rPr>
        <w:t>(1</w:t>
      </w:r>
      <w:r>
        <w:rPr>
          <w:smallCaps w:val="0"/>
          <w:color w:val="231F20"/>
          <w:sz w:val="20"/>
        </w:rPr>
        <w:t> </w:t>
      </w:r>
      <w:r>
        <w:rPr>
          <w:rFonts w:ascii="Lucida Sans Unicode" w:hAnsi="Lucida Sans Unicode"/>
          <w:smallCaps w:val="0"/>
          <w:color w:val="231F20"/>
          <w:w w:val="79"/>
          <w:sz w:val="20"/>
        </w:rPr>
        <w:t>−</w:t>
      </w:r>
      <w:r>
        <w:rPr>
          <w:rFonts w:ascii="Lucida Sans Unicode" w:hAnsi="Lucida Sans Unicode"/>
          <w:smallCaps w:val="0"/>
          <w:color w:val="231F20"/>
          <w:spacing w:val="-18"/>
          <w:sz w:val="20"/>
        </w:rPr>
        <w:t> </w:t>
      </w:r>
      <w:r>
        <w:rPr>
          <w:i/>
          <w:smallCaps w:val="0"/>
          <w:color w:val="231F20"/>
          <w:w w:val="115"/>
          <w:sz w:val="20"/>
        </w:rPr>
        <w:t>α</w:t>
      </w:r>
      <w:r>
        <w:rPr>
          <w:smallCaps w:val="0"/>
          <w:color w:val="231F20"/>
          <w:w w:val="131"/>
          <w:sz w:val="20"/>
        </w:rPr>
        <w:t>)</w:t>
      </w:r>
      <w:r>
        <w:rPr>
          <w:i/>
          <w:smallCaps w:val="0"/>
          <w:color w:val="231F20"/>
          <w:w w:val="127"/>
          <w:sz w:val="20"/>
        </w:rPr>
        <w:t>P</w:t>
      </w:r>
    </w:p>
    <w:p>
      <w:pPr>
        <w:pStyle w:val="BodyText"/>
        <w:spacing w:before="7"/>
        <w:rPr>
          <w:i/>
          <w:sz w:val="12"/>
        </w:rPr>
      </w:pPr>
    </w:p>
    <w:p>
      <w:pPr>
        <w:spacing w:before="79"/>
        <w:ind w:left="1377" w:right="1843" w:firstLine="0"/>
        <w:jc w:val="center"/>
        <w:rPr>
          <w:i/>
          <w:sz w:val="20"/>
        </w:rPr>
      </w:pPr>
      <w:r>
        <w:rPr/>
        <w:pict>
          <v:shape style="position:absolute;margin-left:275.071594pt;margin-top:16.859287pt;width:3.45pt;height:5.65pt;mso-position-horizontal-relative:page;mso-position-vertical-relative:paragraph;z-index:-2063820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01593pt;margin-top:15.920287pt;width:3.45pt;height:5.65pt;mso-position-horizontal-relative:page;mso-position-vertical-relative:paragraph;z-index:-206376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1"/>
          <w:w w:val="127"/>
          <w:sz w:val="20"/>
        </w:rPr>
        <w:t>P</w:t>
      </w:r>
      <w:r>
        <w:rPr>
          <w:i/>
          <w:color w:val="231F20"/>
          <w:spacing w:val="-46"/>
          <w:w w:val="103"/>
          <w:position w:val="-6"/>
          <w:sz w:val="15"/>
        </w:rPr>
        <w:t>e</w:t>
      </w:r>
      <w:r>
        <w:rPr>
          <w:rFonts w:ascii="Cambria" w:hAnsi="Cambria"/>
          <w:smallCaps/>
          <w:color w:val="231F20"/>
          <w:spacing w:val="2"/>
          <w:w w:val="117"/>
          <w:position w:val="8"/>
          <w:sz w:val="15"/>
        </w:rPr>
        <w:t>j</w:t>
      </w:r>
      <w:r>
        <w:rPr>
          <w:smallCaps w:val="0"/>
          <w:color w:val="231F20"/>
          <w:w w:val="123"/>
          <w:position w:val="-1"/>
          <w:sz w:val="11"/>
        </w:rPr>
        <w:t>3</w:t>
      </w:r>
      <w:r>
        <w:rPr>
          <w:smallCaps w:val="0"/>
          <w:color w:val="231F20"/>
          <w:position w:val="-1"/>
          <w:sz w:val="11"/>
        </w:rPr>
        <w:t>  </w:t>
      </w:r>
      <w:r>
        <w:rPr>
          <w:smallCaps w:val="0"/>
          <w:color w:val="231F20"/>
          <w:spacing w:val="1"/>
          <w:position w:val="-1"/>
          <w:sz w:val="11"/>
        </w:rPr>
        <w:t> </w:t>
      </w:r>
      <w:r>
        <w:rPr>
          <w:smallCaps w:val="0"/>
          <w:color w:val="231F20"/>
          <w:w w:val="159"/>
          <w:sz w:val="20"/>
        </w:rPr>
        <w:t>=</w:t>
      </w:r>
      <w:r>
        <w:rPr>
          <w:smallCaps w:val="0"/>
          <w:color w:val="231F20"/>
          <w:spacing w:val="11"/>
          <w:sz w:val="20"/>
        </w:rPr>
        <w:t> </w:t>
      </w:r>
      <w:r>
        <w:rPr>
          <w:i/>
          <w:smallCaps w:val="0"/>
          <w:color w:val="231F20"/>
          <w:w w:val="109"/>
          <w:sz w:val="20"/>
        </w:rPr>
        <w:t>β</w:t>
      </w:r>
      <w:r>
        <w:rPr>
          <w:i/>
          <w:smallCaps w:val="0"/>
          <w:color w:val="231F20"/>
          <w:w w:val="103"/>
          <w:position w:val="-4"/>
          <w:sz w:val="15"/>
        </w:rPr>
        <w:t>e</w:t>
      </w:r>
      <w:r>
        <w:rPr>
          <w:smallCaps w:val="0"/>
          <w:color w:val="231F20"/>
          <w:w w:val="123"/>
          <w:sz w:val="11"/>
        </w:rPr>
        <w:t>3</w:t>
      </w:r>
      <w:r>
        <w:rPr>
          <w:smallCaps w:val="0"/>
          <w:color w:val="231F20"/>
          <w:spacing w:val="-7"/>
          <w:sz w:val="11"/>
        </w:rPr>
        <w:t> </w:t>
      </w:r>
      <w:r>
        <w:rPr>
          <w:smallCaps w:val="0"/>
          <w:color w:val="231F20"/>
          <w:w w:val="112"/>
          <w:sz w:val="20"/>
        </w:rPr>
        <w:t>(1</w:t>
      </w:r>
      <w:r>
        <w:rPr>
          <w:smallCaps w:val="0"/>
          <w:color w:val="231F20"/>
          <w:sz w:val="20"/>
        </w:rPr>
        <w:t> </w:t>
      </w:r>
      <w:r>
        <w:rPr>
          <w:rFonts w:ascii="Lucida Sans Unicode" w:hAnsi="Lucida Sans Unicode"/>
          <w:smallCaps w:val="0"/>
          <w:color w:val="231F20"/>
          <w:w w:val="79"/>
          <w:sz w:val="20"/>
        </w:rPr>
        <w:t>−</w:t>
      </w:r>
      <w:r>
        <w:rPr>
          <w:rFonts w:ascii="Lucida Sans Unicode" w:hAnsi="Lucida Sans Unicode"/>
          <w:smallCaps w:val="0"/>
          <w:color w:val="231F20"/>
          <w:spacing w:val="-18"/>
          <w:sz w:val="20"/>
        </w:rPr>
        <w:t> </w:t>
      </w:r>
      <w:r>
        <w:rPr>
          <w:i/>
          <w:smallCaps w:val="0"/>
          <w:color w:val="231F20"/>
          <w:w w:val="115"/>
          <w:sz w:val="20"/>
        </w:rPr>
        <w:t>α</w:t>
      </w:r>
      <w:r>
        <w:rPr>
          <w:smallCaps w:val="0"/>
          <w:color w:val="231F20"/>
          <w:w w:val="131"/>
          <w:sz w:val="20"/>
        </w:rPr>
        <w:t>)</w:t>
      </w:r>
      <w:r>
        <w:rPr>
          <w:i/>
          <w:smallCaps w:val="0"/>
          <w:color w:val="231F20"/>
          <w:w w:val="127"/>
          <w:sz w:val="20"/>
        </w:rPr>
        <w:t>P</w:t>
      </w:r>
    </w:p>
    <w:p>
      <w:pPr>
        <w:pStyle w:val="BodyText"/>
        <w:rPr>
          <w:i/>
        </w:rPr>
      </w:pPr>
    </w:p>
    <w:p>
      <w:pPr>
        <w:pStyle w:val="BodyText"/>
        <w:spacing w:before="7"/>
        <w:rPr>
          <w:i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before="79"/>
        <w:ind w:left="1429" w:right="0" w:firstLine="0"/>
        <w:jc w:val="left"/>
        <w:rPr>
          <w:sz w:val="11"/>
        </w:rPr>
      </w:pPr>
      <w:r>
        <w:rPr/>
        <w:pict>
          <v:shape style="position:absolute;margin-left:165.503296pt;margin-top:16.872528pt;width:3.45pt;height:5.65pt;mso-position-horizontal-relative:page;mso-position-vertical-relative:paragraph;z-index:-206371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32840pt;margin-top:16.872528pt;width:3.45pt;height:5.65pt;mso-position-horizontal-relative:page;mso-position-vertical-relative:paragraph;z-index:-206366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153397pt;margin-top:16.872528pt;width:3.45pt;height:5.65pt;mso-position-horizontal-relative:page;mso-position-vertical-relative:paragraph;z-index:-2063616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9785pt;margin-top:16.872528pt;width:3.45pt;height:5.65pt;mso-position-horizontal-relative:page;mso-position-vertical-relative:paragraph;z-index:-2063564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9"/>
          <w:sz w:val="20"/>
        </w:rPr>
        <w:t>N</w:t>
      </w:r>
      <w:r>
        <w:rPr>
          <w:color w:val="231F20"/>
          <w:spacing w:val="-6"/>
          <w:w w:val="109"/>
          <w:sz w:val="20"/>
        </w:rPr>
        <w:t>o</w:t>
      </w:r>
      <w:r>
        <w:rPr>
          <w:color w:val="231F20"/>
          <w:w w:val="106"/>
          <w:sz w:val="20"/>
        </w:rPr>
        <w:t>w,</w:t>
      </w:r>
      <w:r>
        <w:rPr>
          <w:color w:val="231F20"/>
          <w:sz w:val="20"/>
        </w:rPr>
        <w:t> </w:t>
      </w:r>
      <w:r>
        <w:rPr>
          <w:color w:val="231F20"/>
          <w:spacing w:val="9"/>
          <w:sz w:val="20"/>
        </w:rPr>
        <w:t> </w:t>
      </w:r>
      <w:r>
        <w:rPr>
          <w:i/>
          <w:color w:val="231F20"/>
          <w:spacing w:val="-1"/>
          <w:w w:val="127"/>
          <w:sz w:val="20"/>
        </w:rPr>
        <w:t>P</w:t>
      </w:r>
      <w:r>
        <w:rPr>
          <w:i/>
          <w:color w:val="231F20"/>
          <w:spacing w:val="-46"/>
          <w:w w:val="103"/>
          <w:position w:val="-7"/>
          <w:sz w:val="15"/>
        </w:rPr>
        <w:t>e</w:t>
      </w:r>
      <w:r>
        <w:rPr>
          <w:rFonts w:ascii="Cambria"/>
          <w:smallCaps/>
          <w:color w:val="231F20"/>
          <w:spacing w:val="2"/>
          <w:w w:val="117"/>
          <w:position w:val="7"/>
          <w:sz w:val="15"/>
        </w:rPr>
        <w:t>j</w:t>
      </w:r>
      <w:r>
        <w:rPr>
          <w:smallCaps w:val="0"/>
          <w:color w:val="231F20"/>
          <w:w w:val="123"/>
          <w:position w:val="-2"/>
          <w:sz w:val="11"/>
        </w:rPr>
        <w:t>1</w:t>
      </w:r>
      <w:r>
        <w:rPr>
          <w:smallCaps w:val="0"/>
          <w:color w:val="231F20"/>
          <w:position w:val="-2"/>
          <w:sz w:val="11"/>
        </w:rPr>
        <w:t>  </w:t>
      </w:r>
      <w:r>
        <w:rPr>
          <w:smallCaps w:val="0"/>
          <w:color w:val="231F20"/>
          <w:spacing w:val="6"/>
          <w:position w:val="-2"/>
          <w:sz w:val="11"/>
        </w:rPr>
        <w:t> </w:t>
      </w:r>
      <w:r>
        <w:rPr>
          <w:smallCaps w:val="0"/>
          <w:color w:val="231F20"/>
          <w:w w:val="159"/>
          <w:sz w:val="20"/>
        </w:rPr>
        <w:t>+</w:t>
      </w:r>
      <w:r>
        <w:rPr>
          <w:smallCaps w:val="0"/>
          <w:color w:val="231F20"/>
          <w:spacing w:val="17"/>
          <w:sz w:val="20"/>
        </w:rPr>
        <w:t> </w:t>
      </w:r>
      <w:r>
        <w:rPr>
          <w:i/>
          <w:smallCaps w:val="0"/>
          <w:color w:val="231F20"/>
          <w:w w:val="127"/>
          <w:sz w:val="20"/>
        </w:rPr>
        <w:t>P</w:t>
      </w:r>
      <w:r>
        <w:rPr>
          <w:i/>
          <w:smallCaps w:val="0"/>
          <w:color w:val="231F20"/>
          <w:spacing w:val="-46"/>
          <w:w w:val="103"/>
          <w:position w:val="-7"/>
          <w:sz w:val="15"/>
        </w:rPr>
        <w:t>e</w:t>
      </w:r>
      <w:r>
        <w:rPr>
          <w:rFonts w:ascii="Cambria"/>
          <w:smallCaps/>
          <w:color w:val="231F20"/>
          <w:spacing w:val="2"/>
          <w:w w:val="117"/>
          <w:position w:val="7"/>
          <w:sz w:val="15"/>
        </w:rPr>
        <w:t>j</w:t>
      </w:r>
      <w:r>
        <w:rPr>
          <w:smallCaps w:val="0"/>
          <w:color w:val="231F20"/>
          <w:w w:val="123"/>
          <w:position w:val="-2"/>
          <w:sz w:val="11"/>
        </w:rPr>
        <w:t>1</w:t>
      </w:r>
      <w:r>
        <w:rPr>
          <w:smallCaps w:val="0"/>
          <w:color w:val="231F20"/>
          <w:position w:val="-2"/>
          <w:sz w:val="11"/>
        </w:rPr>
        <w:t>  </w:t>
      </w:r>
      <w:r>
        <w:rPr>
          <w:smallCaps w:val="0"/>
          <w:color w:val="231F20"/>
          <w:spacing w:val="6"/>
          <w:position w:val="-2"/>
          <w:sz w:val="11"/>
        </w:rPr>
        <w:t> </w:t>
      </w:r>
      <w:r>
        <w:rPr>
          <w:smallCaps w:val="0"/>
          <w:color w:val="231F20"/>
          <w:w w:val="159"/>
          <w:sz w:val="20"/>
        </w:rPr>
        <w:t>+</w:t>
      </w:r>
      <w:r>
        <w:rPr>
          <w:smallCaps w:val="0"/>
          <w:color w:val="231F20"/>
          <w:spacing w:val="17"/>
          <w:sz w:val="20"/>
        </w:rPr>
        <w:t> </w:t>
      </w:r>
      <w:r>
        <w:rPr>
          <w:i/>
          <w:smallCaps w:val="0"/>
          <w:color w:val="231F20"/>
          <w:w w:val="127"/>
          <w:sz w:val="20"/>
        </w:rPr>
        <w:t>P</w:t>
      </w:r>
      <w:r>
        <w:rPr>
          <w:i/>
          <w:smallCaps w:val="0"/>
          <w:color w:val="231F20"/>
          <w:spacing w:val="-46"/>
          <w:w w:val="103"/>
          <w:position w:val="-7"/>
          <w:sz w:val="15"/>
        </w:rPr>
        <w:t>e</w:t>
      </w:r>
      <w:r>
        <w:rPr>
          <w:rFonts w:ascii="Cambria"/>
          <w:smallCaps/>
          <w:color w:val="231F20"/>
          <w:spacing w:val="2"/>
          <w:w w:val="117"/>
          <w:position w:val="7"/>
          <w:sz w:val="15"/>
        </w:rPr>
        <w:t>j</w:t>
      </w:r>
      <w:r>
        <w:rPr>
          <w:smallCaps w:val="0"/>
          <w:color w:val="231F20"/>
          <w:w w:val="123"/>
          <w:position w:val="-2"/>
          <w:sz w:val="11"/>
        </w:rPr>
        <w:t>2</w:t>
      </w:r>
      <w:r>
        <w:rPr>
          <w:smallCaps w:val="0"/>
          <w:color w:val="231F20"/>
          <w:position w:val="-2"/>
          <w:sz w:val="11"/>
        </w:rPr>
        <w:t>  </w:t>
      </w:r>
      <w:r>
        <w:rPr>
          <w:smallCaps w:val="0"/>
          <w:color w:val="231F20"/>
          <w:spacing w:val="6"/>
          <w:position w:val="-2"/>
          <w:sz w:val="11"/>
        </w:rPr>
        <w:t> </w:t>
      </w:r>
      <w:r>
        <w:rPr>
          <w:smallCaps w:val="0"/>
          <w:color w:val="231F20"/>
          <w:w w:val="159"/>
          <w:sz w:val="20"/>
        </w:rPr>
        <w:t>+</w:t>
      </w:r>
      <w:r>
        <w:rPr>
          <w:smallCaps w:val="0"/>
          <w:color w:val="231F20"/>
          <w:spacing w:val="17"/>
          <w:sz w:val="20"/>
        </w:rPr>
        <w:t> </w:t>
      </w:r>
      <w:r>
        <w:rPr>
          <w:i/>
          <w:smallCaps w:val="0"/>
          <w:color w:val="231F20"/>
          <w:spacing w:val="-4"/>
          <w:w w:val="127"/>
          <w:sz w:val="20"/>
        </w:rPr>
        <w:t>P</w:t>
      </w:r>
      <w:r>
        <w:rPr>
          <w:i/>
          <w:smallCaps w:val="0"/>
          <w:color w:val="231F20"/>
          <w:spacing w:val="-50"/>
          <w:w w:val="103"/>
          <w:position w:val="-7"/>
          <w:sz w:val="15"/>
        </w:rPr>
        <w:t>e</w:t>
      </w:r>
      <w:r>
        <w:rPr>
          <w:rFonts w:ascii="Cambria"/>
          <w:smallCaps/>
          <w:color w:val="231F20"/>
          <w:spacing w:val="-2"/>
          <w:w w:val="117"/>
          <w:position w:val="7"/>
          <w:sz w:val="15"/>
        </w:rPr>
        <w:t>j</w:t>
      </w:r>
      <w:r>
        <w:rPr>
          <w:smallCaps w:val="0"/>
          <w:color w:val="231F20"/>
          <w:spacing w:val="-4"/>
          <w:w w:val="123"/>
          <w:position w:val="-2"/>
          <w:sz w:val="11"/>
        </w:rPr>
        <w:t>3</w:t>
      </w:r>
    </w:p>
    <w:p>
      <w:pPr>
        <w:spacing w:before="74"/>
        <w:ind w:left="76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45"/>
          <w:w w:val="120"/>
          <w:sz w:val="20"/>
        </w:rPr>
        <w:t> </w:t>
      </w:r>
      <w:r>
        <w:rPr>
          <w:color w:val="231F20"/>
          <w:w w:val="120"/>
          <w:sz w:val="20"/>
        </w:rPr>
        <w:t>(1</w:t>
      </w:r>
      <w:r>
        <w:rPr>
          <w:color w:val="231F20"/>
          <w:spacing w:val="9"/>
          <w:w w:val="12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20"/>
          <w:sz w:val="20"/>
        </w:rPr>
        <w:t>α</w:t>
      </w:r>
      <w:r>
        <w:rPr>
          <w:color w:val="231F20"/>
          <w:w w:val="120"/>
          <w:sz w:val="20"/>
        </w:rPr>
        <w:t>)</w:t>
      </w: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spacing w:val="-26"/>
          <w:w w:val="120"/>
          <w:sz w:val="20"/>
        </w:rPr>
        <w:t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β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 </w:t>
      </w:r>
      <w:r>
        <w:rPr>
          <w:color w:val="231F20"/>
          <w:spacing w:val="24"/>
          <w:w w:val="120"/>
          <w:sz w:val="11"/>
        </w:rPr>
        <w:t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9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β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1 </w:t>
      </w:r>
      <w:r>
        <w:rPr>
          <w:color w:val="231F20"/>
          <w:spacing w:val="23"/>
          <w:w w:val="120"/>
          <w:sz w:val="11"/>
        </w:rPr>
        <w:t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10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β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2 </w:t>
      </w:r>
      <w:r>
        <w:rPr>
          <w:color w:val="231F20"/>
          <w:spacing w:val="23"/>
          <w:w w:val="120"/>
          <w:sz w:val="11"/>
        </w:rPr>
        <w:t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10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β</w:t>
      </w:r>
      <w:r>
        <w:rPr>
          <w:i/>
          <w:color w:val="231F20"/>
          <w:w w:val="120"/>
          <w:position w:val="-4"/>
          <w:sz w:val="15"/>
        </w:rPr>
        <w:t>e</w:t>
      </w:r>
      <w:r>
        <w:rPr>
          <w:color w:val="231F20"/>
          <w:w w:val="120"/>
          <w:sz w:val="11"/>
        </w:rPr>
        <w:t>3</w:t>
      </w:r>
      <w:r>
        <w:rPr>
          <w:color w:val="231F20"/>
          <w:spacing w:val="-11"/>
          <w:w w:val="120"/>
          <w:sz w:val="11"/>
        </w:rPr>
        <w:t> 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38"/>
          <w:w w:val="120"/>
          <w:sz w:val="20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46"/>
          <w:w w:val="120"/>
          <w:sz w:val="20"/>
        </w:rPr>
        <w:t> </w:t>
      </w:r>
      <w:r>
        <w:rPr>
          <w:color w:val="231F20"/>
          <w:w w:val="120"/>
          <w:sz w:val="20"/>
        </w:rPr>
        <w:t>(1</w:t>
      </w:r>
      <w:r>
        <w:rPr>
          <w:color w:val="231F20"/>
          <w:spacing w:val="9"/>
          <w:w w:val="12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7"/>
          <w:w w:val="110"/>
          <w:sz w:val="20"/>
        </w:rPr>
        <w:t> </w:t>
      </w:r>
      <w:r>
        <w:rPr>
          <w:i/>
          <w:color w:val="231F20"/>
          <w:w w:val="120"/>
          <w:sz w:val="20"/>
        </w:rPr>
        <w:t>α</w:t>
      </w:r>
      <w:r>
        <w:rPr>
          <w:color w:val="231F20"/>
          <w:w w:val="120"/>
          <w:sz w:val="20"/>
        </w:rPr>
        <w:t>)</w:t>
      </w: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spacing w:val="-25"/>
          <w:w w:val="120"/>
          <w:sz w:val="20"/>
        </w:rPr>
        <w:t> </w:t>
      </w:r>
      <w:r>
        <w:rPr>
          <w:color w:val="231F20"/>
          <w:w w:val="120"/>
          <w:sz w:val="20"/>
        </w:rPr>
        <w:t>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3989" w:space="39"/>
            <w:col w:w="641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64"/>
        <w:ind w:left="1429"/>
      </w:pPr>
      <w:r>
        <w:rPr/>
        <w:pict>
          <v:shape style="position:absolute;margin-left:329.507599pt;margin-top:-11.900753pt;width:3.45pt;height:5.65pt;mso-position-horizontal-relative:page;mso-position-vertical-relative:paragraph;z-index:-2063513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069pt;margin-top:-11.900753pt;width:3.45pt;height:5.65pt;mso-position-horizontal-relative:page;mso-position-vertical-relative:paragraph;z-index:-2063462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591705pt;margin-top:-11.900753pt;width:3.45pt;height:5.65pt;mso-position-horizontal-relative:page;mso-position-vertical-relative:paragraph;z-index:-2063411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634796pt;margin-top:-11.900753pt;width:3.45pt;height:5.65pt;mso-position-horizontal-relative:page;mso-position-vertical-relative:paragraph;z-index:-2063360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However,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computation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sizes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cooperation</w:t>
      </w:r>
    </w:p>
    <w:p>
      <w:pPr>
        <w:pStyle w:val="BodyText"/>
        <w:spacing w:before="10"/>
        <w:rPr>
          <w:sz w:val="11"/>
        </w:rPr>
      </w:pPr>
    </w:p>
    <w:p>
      <w:pPr>
        <w:spacing w:line="63" w:lineRule="exact" w:before="94"/>
        <w:ind w:left="2161" w:right="0" w:firstLine="0"/>
        <w:jc w:val="left"/>
        <w:rPr>
          <w:sz w:val="15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1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pStyle w:val="BodyText"/>
        <w:spacing w:line="194" w:lineRule="auto"/>
        <w:ind w:left="1405" w:right="1843"/>
        <w:jc w:val="center"/>
      </w:pPr>
      <w:r>
        <w:rPr>
          <w:color w:val="231F20"/>
          <w:w w:val="105"/>
        </w:rPr>
        <w:t>block </w:t>
      </w:r>
      <w:r>
        <w:rPr>
          <w:color w:val="231F20"/>
          <w:spacing w:val="6"/>
          <w:w w:val="105"/>
        </w:rPr>
        <w:t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43"/>
          <w:w w:val="105"/>
        </w:rPr>
        <w:t> </w:t>
      </w:r>
      <w:r>
        <w:rPr>
          <w:color w:val="231F20"/>
          <w:w w:val="105"/>
          <w:position w:val="3"/>
          <w:sz w:val="11"/>
        </w:rPr>
        <w:t>1</w:t>
      </w:r>
      <w:r>
        <w:rPr>
          <w:color w:val="231F20"/>
          <w:spacing w:val="-6"/>
          <w:w w:val="105"/>
          <w:position w:val="3"/>
          <w:sz w:val="11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</w:rPr>
        <w:t>,</w:t>
      </w:r>
      <w:r>
        <w:rPr>
          <w:i/>
          <w:color w:val="231F20"/>
          <w:spacing w:val="-1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color w:val="231F20"/>
          <w:w w:val="105"/>
        </w:rPr>
        <w:t>)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can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cause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latency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these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edge 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server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to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diﬀer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from</w:t>
      </w:r>
    </w:p>
    <w:p>
      <w:pPr>
        <w:pStyle w:val="BodyText"/>
        <w:spacing w:line="510" w:lineRule="exact" w:before="21"/>
        <w:ind w:left="1405" w:right="1843"/>
        <w:jc w:val="center"/>
      </w:pPr>
      <w:r>
        <w:rPr>
          <w:i/>
          <w:color w:val="231F20"/>
          <w:w w:val="125"/>
        </w:rPr>
        <w:t>L</w:t>
      </w:r>
      <w:r>
        <w:rPr>
          <w:i/>
          <w:color w:val="231F20"/>
          <w:w w:val="125"/>
          <w:vertAlign w:val="subscript"/>
        </w:rPr>
        <w:t>m</w:t>
      </w:r>
      <w:r>
        <w:rPr>
          <w:i/>
          <w:color w:val="231F20"/>
          <w:spacing w:val="11"/>
          <w:w w:val="125"/>
          <w:vertAlign w:val="baseline"/>
        </w:rPr>
        <w:t> </w:t>
      </w:r>
      <w:r>
        <w:rPr>
          <w:color w:val="231F20"/>
          <w:w w:val="110"/>
          <w:vertAlign w:val="baseline"/>
        </w:rPr>
        <w:t>by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small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amounts.</w:t>
      </w:r>
      <w:r>
        <w:rPr>
          <w:color w:val="231F20"/>
          <w:spacing w:val="3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it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prudent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to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request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allocation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at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only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when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capacity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-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edge</w:t>
      </w:r>
      <w:r>
        <w:rPr>
          <w:color w:val="231F20"/>
          <w:spacing w:val="-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  <w:r>
        <w:rPr>
          <w:color w:val="231F20"/>
          <w:spacing w:val="-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perscript"/>
        </w:rPr>
        <w:t>i</w:t>
      </w:r>
      <w:r>
        <w:rPr>
          <w:color w:val="231F20"/>
          <w:w w:val="110"/>
          <w:vertAlign w:val="subscript"/>
        </w:rPr>
        <w:t>1</w:t>
      </w:r>
    </w:p>
    <w:p>
      <w:pPr>
        <w:spacing w:line="-33" w:lineRule="auto" w:before="0"/>
        <w:ind w:left="0" w:right="1886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1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63"/>
        <w:ind w:left="1429"/>
      </w:pPr>
      <w:r>
        <w:rPr>
          <w:color w:val="231F20"/>
          <w:w w:val="105"/>
        </w:rPr>
        <w:t>satisﬁes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constraints:</w:t>
      </w:r>
    </w:p>
    <w:p>
      <w:pPr>
        <w:pStyle w:val="BodyText"/>
      </w:pP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32" w:lineRule="auto" w:before="212"/>
        <w:ind w:left="4114" w:right="0" w:firstLine="0"/>
        <w:jc w:val="left"/>
        <w:rPr>
          <w:sz w:val="11"/>
        </w:rPr>
      </w:pPr>
      <w:r>
        <w:rPr>
          <w:i/>
          <w:color w:val="231F20"/>
          <w:spacing w:val="-6"/>
          <w:w w:val="120"/>
          <w:position w:val="-7"/>
          <w:sz w:val="20"/>
        </w:rPr>
        <w:t>c</w:t>
      </w:r>
      <w:r>
        <w:rPr>
          <w:i/>
          <w:color w:val="231F20"/>
          <w:spacing w:val="-6"/>
          <w:w w:val="120"/>
          <w:sz w:val="15"/>
        </w:rPr>
        <w:t>i</w:t>
      </w:r>
      <w:r>
        <w:rPr>
          <w:i/>
          <w:color w:val="231F20"/>
          <w:spacing w:val="-21"/>
          <w:w w:val="120"/>
          <w:sz w:val="15"/>
        </w:rPr>
        <w:t> </w:t>
      </w:r>
      <w:r>
        <w:rPr>
          <w:color w:val="231F20"/>
          <w:spacing w:val="-5"/>
          <w:w w:val="120"/>
          <w:position w:val="-10"/>
          <w:sz w:val="11"/>
        </w:rPr>
        <w:t>1</w:t>
      </w:r>
    </w:p>
    <w:p>
      <w:pPr>
        <w:spacing w:line="134" w:lineRule="auto" w:before="0"/>
        <w:ind w:left="4202" w:right="0" w:firstLine="0"/>
        <w:jc w:val="left"/>
        <w:rPr>
          <w:sz w:val="11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position w:val="-4"/>
          <w:sz w:val="11"/>
        </w:rPr>
        <w:t>1</w:t>
      </w:r>
    </w:p>
    <w:p>
      <w:pPr>
        <w:pStyle w:val="BodyText"/>
        <w:spacing w:before="7"/>
        <w:rPr>
          <w:sz w:val="26"/>
        </w:rPr>
      </w:pPr>
    </w:p>
    <w:p>
      <w:pPr>
        <w:spacing w:line="132" w:lineRule="auto" w:before="0"/>
        <w:ind w:left="4114" w:right="0" w:firstLine="0"/>
        <w:jc w:val="left"/>
        <w:rPr>
          <w:sz w:val="11"/>
        </w:rPr>
      </w:pPr>
      <w:r>
        <w:rPr>
          <w:i/>
          <w:color w:val="231F20"/>
          <w:spacing w:val="-6"/>
          <w:w w:val="120"/>
          <w:position w:val="-7"/>
          <w:sz w:val="20"/>
        </w:rPr>
        <w:t>c</w:t>
      </w:r>
      <w:r>
        <w:rPr>
          <w:i/>
          <w:color w:val="231F20"/>
          <w:spacing w:val="-6"/>
          <w:w w:val="120"/>
          <w:sz w:val="15"/>
        </w:rPr>
        <w:t>i</w:t>
      </w:r>
      <w:r>
        <w:rPr>
          <w:i/>
          <w:color w:val="231F20"/>
          <w:spacing w:val="-21"/>
          <w:w w:val="120"/>
          <w:sz w:val="15"/>
        </w:rPr>
        <w:t> </w:t>
      </w:r>
      <w:r>
        <w:rPr>
          <w:color w:val="231F20"/>
          <w:spacing w:val="-5"/>
          <w:w w:val="120"/>
          <w:position w:val="-10"/>
          <w:sz w:val="11"/>
        </w:rPr>
        <w:t>1</w:t>
      </w:r>
    </w:p>
    <w:p>
      <w:pPr>
        <w:spacing w:line="134" w:lineRule="auto" w:before="0"/>
        <w:ind w:left="4202" w:right="0" w:firstLine="0"/>
        <w:jc w:val="left"/>
        <w:rPr>
          <w:sz w:val="11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position w:val="-4"/>
          <w:sz w:val="11"/>
        </w:rPr>
        <w:t>1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53" w:firstLine="0"/>
        <w:jc w:val="right"/>
        <w:rPr>
          <w:i/>
          <w:sz w:val="20"/>
        </w:rPr>
      </w:pPr>
      <w:r>
        <w:rPr/>
        <w:pict>
          <v:shape style="position:absolute;margin-left:266.701508pt;margin-top:6.438907pt;width:7.05pt;height:7.5pt;mso-position-horizontal-relative:page;mso-position-vertical-relative:paragraph;z-index:-206448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f</w:t>
      </w:r>
      <w:r>
        <w:rPr>
          <w:i/>
          <w:color w:val="231F20"/>
          <w:w w:val="150"/>
          <w:sz w:val="20"/>
          <w:vertAlign w:val="subscript"/>
        </w:rPr>
        <w:t>m</w:t>
      </w:r>
      <w:r>
        <w:rPr>
          <w:i/>
          <w:color w:val="231F20"/>
          <w:w w:val="150"/>
          <w:sz w:val="20"/>
          <w:vertAlign w:val="baseline"/>
        </w:rPr>
        <w:t>c</w:t>
      </w:r>
      <w:r>
        <w:rPr>
          <w:i/>
          <w:color w:val="231F20"/>
          <w:w w:val="150"/>
          <w:sz w:val="20"/>
          <w:vertAlign w:val="superscript"/>
        </w:rPr>
        <w:t>f</w:t>
      </w:r>
    </w:p>
    <w:p>
      <w:pPr>
        <w:spacing w:line="191" w:lineRule="exact" w:before="63"/>
        <w:ind w:left="342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1</w:t>
      </w:r>
    </w:p>
    <w:p>
      <w:pPr>
        <w:spacing w:line="172" w:lineRule="auto" w:before="0"/>
        <w:ind w:left="35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20645376" from="289.002991pt,5.224592pt" to="300.947991pt,5.224592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89.002594pt;margin-top:9.159266pt;width:4.45pt;height:10.3pt;mso-position-horizontal-relative:page;mso-position-vertical-relative:paragraph;z-index:-2064435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6"/>
                      <w:sz w:val="20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5"/>
          <w:sz w:val="20"/>
        </w:rPr>
        <w:t>&lt;</w:t>
      </w:r>
      <w:r>
        <w:rPr>
          <w:i/>
          <w:color w:val="231F20"/>
          <w:spacing w:val="24"/>
          <w:w w:val="145"/>
          <w:sz w:val="20"/>
        </w:rPr>
        <w:t> </w:t>
      </w:r>
      <w:r>
        <w:rPr>
          <w:i/>
          <w:color w:val="231F20"/>
          <w:w w:val="145"/>
          <w:position w:val="-7"/>
          <w:sz w:val="15"/>
        </w:rPr>
        <w:t>f</w:t>
      </w:r>
      <w:r>
        <w:rPr>
          <w:i/>
          <w:color w:val="231F20"/>
          <w:spacing w:val="38"/>
          <w:w w:val="145"/>
          <w:position w:val="-7"/>
          <w:sz w:val="15"/>
        </w:rPr>
        <w:t> </w:t>
      </w:r>
      <w:r>
        <w:rPr>
          <w:i/>
          <w:color w:val="231F20"/>
          <w:w w:val="135"/>
          <w:sz w:val="20"/>
        </w:rPr>
        <w:t>, </w:t>
      </w:r>
      <w:r>
        <w:rPr>
          <w:i/>
          <w:color w:val="231F20"/>
          <w:spacing w:val="12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or,</w:t>
      </w:r>
    </w:p>
    <w:p>
      <w:pPr>
        <w:spacing w:line="162" w:lineRule="exact" w:before="0"/>
        <w:ind w:left="363" w:right="0" w:firstLine="0"/>
        <w:jc w:val="left"/>
        <w:rPr>
          <w:i/>
          <w:sz w:val="15"/>
        </w:rPr>
      </w:pPr>
      <w:r>
        <w:rPr>
          <w:i/>
          <w:color w:val="231F20"/>
          <w:w w:val="118"/>
          <w:sz w:val="15"/>
        </w:rPr>
        <w:t>m</w:t>
      </w:r>
    </w:p>
    <w:p>
      <w:pPr>
        <w:tabs>
          <w:tab w:pos="570" w:val="left" w:leader="none"/>
          <w:tab w:pos="1117" w:val="left" w:leader="none"/>
        </w:tabs>
        <w:spacing w:line="191" w:lineRule="exact" w:before="44"/>
        <w:ind w:left="274" w:right="0" w:firstLine="0"/>
        <w:jc w:val="left"/>
        <w:rPr>
          <w:i/>
          <w:sz w:val="20"/>
        </w:rPr>
      </w:pPr>
      <w:r>
        <w:rPr>
          <w:rFonts w:asci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/>
          <w:color w:val="231F20"/>
          <w:sz w:val="20"/>
          <w:u w:val="single" w:color="231F20"/>
        </w:rPr>
        <w:tab/>
      </w:r>
      <w:r>
        <w:rPr>
          <w:i/>
          <w:color w:val="231F20"/>
          <w:w w:val="150"/>
          <w:sz w:val="20"/>
          <w:u w:val="single" w:color="231F20"/>
        </w:rPr>
        <w:t>f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m</w:t>
      </w:r>
      <w:r>
        <w:rPr>
          <w:i/>
          <w:color w:val="231F20"/>
          <w:sz w:val="20"/>
          <w:u w:val="single" w:color="231F20"/>
          <w:vertAlign w:val="baseline"/>
        </w:rPr>
        <w:tab/>
      </w:r>
    </w:p>
    <w:p>
      <w:pPr>
        <w:spacing w:line="148" w:lineRule="auto" w:before="0"/>
        <w:ind w:left="35" w:right="0" w:firstLine="0"/>
        <w:jc w:val="left"/>
        <w:rPr>
          <w:i/>
          <w:sz w:val="20"/>
        </w:rPr>
      </w:pPr>
      <w:r>
        <w:rPr/>
        <w:pict>
          <v:shape style="position:absolute;margin-left:294.022614pt;margin-top:13.571758pt;width:19pt;height:7.7pt;mso-position-horizontal-relative:page;mso-position-vertical-relative:paragraph;z-index:-2064384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spacing w:val="38"/>
                      <w:w w:val="12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&gt;</w:t>
      </w:r>
      <w:r>
        <w:rPr>
          <w:i/>
          <w:color w:val="231F20"/>
          <w:spacing w:val="28"/>
          <w:w w:val="115"/>
          <w:sz w:val="20"/>
        </w:rPr>
        <w:t> </w:t>
      </w:r>
      <w:r>
        <w:rPr>
          <w:i/>
          <w:color w:val="231F20"/>
          <w:w w:val="115"/>
          <w:position w:val="-17"/>
          <w:sz w:val="20"/>
        </w:rPr>
        <w:t>f </w:t>
      </w:r>
      <w:r>
        <w:rPr>
          <w:i/>
          <w:color w:val="231F20"/>
          <w:spacing w:val="49"/>
          <w:w w:val="115"/>
          <w:position w:val="-17"/>
          <w:sz w:val="20"/>
        </w:rPr>
        <w:t> </w:t>
      </w:r>
      <w:r>
        <w:rPr>
          <w:i/>
          <w:color w:val="231F20"/>
          <w:w w:val="115"/>
          <w:position w:val="-17"/>
          <w:sz w:val="20"/>
        </w:rPr>
        <w:t>c</w:t>
      </w:r>
      <w:r>
        <w:rPr>
          <w:i/>
          <w:color w:val="231F20"/>
          <w:w w:val="115"/>
          <w:position w:val="-7"/>
          <w:sz w:val="15"/>
        </w:rPr>
        <w:t>f </w:t>
      </w:r>
      <w:r>
        <w:rPr>
          <w:i/>
          <w:color w:val="231F20"/>
          <w:spacing w:val="5"/>
          <w:w w:val="115"/>
          <w:position w:val="-7"/>
          <w:sz w:val="15"/>
        </w:rPr>
        <w:t> </w:t>
      </w:r>
      <w:r>
        <w:rPr>
          <w:rFonts w:ascii="Lucida Sans Unicode" w:hAnsi="Lucida Sans Unicode"/>
          <w:color w:val="231F20"/>
          <w:w w:val="110"/>
          <w:position w:val="-17"/>
          <w:sz w:val="20"/>
        </w:rPr>
        <w:t>−</w:t>
      </w:r>
      <w:r>
        <w:rPr>
          <w:rFonts w:ascii="Lucida Sans Unicode" w:hAnsi="Lucida Sans Unicode"/>
          <w:color w:val="231F20"/>
          <w:spacing w:val="-24"/>
          <w:w w:val="110"/>
          <w:position w:val="-17"/>
          <w:sz w:val="20"/>
        </w:rPr>
        <w:t> </w:t>
      </w:r>
      <w:r>
        <w:rPr>
          <w:color w:val="231F20"/>
          <w:w w:val="115"/>
          <w:position w:val="-17"/>
          <w:sz w:val="20"/>
        </w:rPr>
        <w:t>1</w:t>
      </w:r>
      <w:r>
        <w:rPr>
          <w:color w:val="231F20"/>
          <w:spacing w:val="-29"/>
          <w:w w:val="115"/>
          <w:position w:val="-17"/>
          <w:sz w:val="20"/>
        </w:rPr>
        <w:t> </w:t>
      </w:r>
      <w:r>
        <w:rPr>
          <w:i/>
          <w:color w:val="231F20"/>
          <w:w w:val="115"/>
          <w:sz w:val="20"/>
        </w:rPr>
        <w:t>, </w:t>
      </w:r>
      <w:r>
        <w:rPr>
          <w:i/>
          <w:color w:val="231F20"/>
          <w:spacing w:val="4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and,</w:t>
      </w:r>
    </w:p>
    <w:p>
      <w:pPr>
        <w:spacing w:before="255"/>
        <w:ind w:left="35" w:right="0" w:firstLine="0"/>
        <w:jc w:val="left"/>
        <w:rPr>
          <w:sz w:val="20"/>
        </w:rPr>
      </w:pPr>
      <w:r>
        <w:rPr>
          <w:i/>
          <w:color w:val="231F20"/>
          <w:w w:val="140"/>
          <w:sz w:val="20"/>
        </w:rPr>
        <w:t>&gt;</w:t>
      </w:r>
      <w:r>
        <w:rPr>
          <w:i/>
          <w:color w:val="231F20"/>
          <w:spacing w:val="-7"/>
          <w:w w:val="140"/>
          <w:sz w:val="20"/>
        </w:rPr>
        <w:t> </w:t>
      </w:r>
      <w:r>
        <w:rPr>
          <w:color w:val="231F20"/>
          <w:w w:val="120"/>
          <w:sz w:val="20"/>
        </w:rPr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346" w:space="40"/>
            <w:col w:w="6054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137" w:lineRule="exact" w:before="136"/>
        <w:ind w:left="1429"/>
      </w:pPr>
      <w:r>
        <w:rPr/>
        <w:pict>
          <v:shape style="position:absolute;margin-left:192.409393pt;margin-top:16.330324pt;width:3.45pt;height:7.5pt;mso-position-horizontal-relative:page;mso-position-vertical-relative:paragraph;z-index:159114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909485pt;margin-top:18.921572pt;width:6.15pt;height:5.65pt;mso-position-horizontal-relative:page;mso-position-vertical-relative:paragraph;z-index:-206423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1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8564pt;margin-top:18.617554pt;width:33.75pt;height:5.95pt;mso-position-horizontal-relative:page;mso-position-vertical-relative:paragraph;z-index:-20632576" type="#_x0000_t202" filled="false" stroked="false">
            <v:textbox inset="0,0,0,0">
              <w:txbxContent>
                <w:p>
                  <w:pPr>
                    <w:tabs>
                      <w:tab w:pos="673" w:val="right" w:leader="none"/>
                    </w:tabs>
                    <w:spacing w:line="118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5"/>
                      <w:sz w:val="11"/>
                    </w:rPr>
                    <w:t>m</w:t>
                  </w:r>
                  <w:r>
                    <w:rPr>
                      <w:rFonts w:ascii="Times New Roman"/>
                      <w:i/>
                      <w:color w:val="231F20"/>
                      <w:w w:val="135"/>
                      <w:sz w:val="11"/>
                    </w:rPr>
                    <w:tab/>
                  </w:r>
                  <w:r>
                    <w:rPr>
                      <w:color w:val="231F20"/>
                      <w:w w:val="135"/>
                      <w:position w:val="1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Conversely,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if </w:t>
      </w:r>
      <w:r>
        <w:rPr>
          <w:color w:val="231F20"/>
          <w:spacing w:val="35"/>
          <w:w w:val="110"/>
          <w:u w:val="single" w:color="231F20"/>
          <w:vertAlign w:val="baseline"/>
        </w:rPr>
        <w:t> </w:t>
      </w:r>
      <w:r>
        <w:rPr>
          <w:color w:val="231F20"/>
          <w:w w:val="110"/>
          <w:u w:val="single" w:color="231F20"/>
          <w:vertAlign w:val="superscript"/>
        </w:rPr>
        <w:t>1</w:t>
      </w:r>
    </w:p>
    <w:p>
      <w:pPr>
        <w:spacing w:line="137" w:lineRule="exact" w:before="136"/>
        <w:ind w:left="107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spacing w:val="-6"/>
          <w:w w:val="145"/>
          <w:sz w:val="20"/>
        </w:rPr>
        <w:t>&lt;</w:t>
      </w:r>
      <w:r>
        <w:rPr>
          <w:i/>
          <w:color w:val="231F20"/>
          <w:spacing w:val="-9"/>
          <w:w w:val="145"/>
          <w:sz w:val="20"/>
        </w:rPr>
        <w:t> </w:t>
      </w:r>
      <w:r>
        <w:rPr>
          <w:i/>
          <w:color w:val="231F20"/>
          <w:spacing w:val="-6"/>
          <w:w w:val="145"/>
          <w:sz w:val="20"/>
        </w:rPr>
        <w:t>c</w:t>
      </w:r>
      <w:r>
        <w:rPr>
          <w:i/>
          <w:color w:val="231F20"/>
          <w:spacing w:val="-6"/>
          <w:w w:val="145"/>
          <w:sz w:val="20"/>
          <w:vertAlign w:val="superscript"/>
        </w:rPr>
        <w:t>i</w:t>
      </w:r>
    </w:p>
    <w:p>
      <w:pPr>
        <w:pStyle w:val="BodyText"/>
        <w:tabs>
          <w:tab w:pos="990" w:val="left" w:leader="none"/>
        </w:tabs>
        <w:spacing w:line="137" w:lineRule="exact" w:before="136"/>
        <w:ind w:left="131"/>
      </w:pPr>
      <w:r>
        <w:rPr/>
        <w:br w:type="column"/>
      </w:r>
      <w:r>
        <w:rPr>
          <w:i/>
          <w:color w:val="231F20"/>
          <w:w w:val="130"/>
        </w:rPr>
        <w:t>&lt; </w:t>
      </w:r>
      <w:r>
        <w:rPr>
          <w:i/>
          <w:color w:val="231F20"/>
          <w:w w:val="130"/>
          <w:u w:val="single" w:color="231F20"/>
          <w:vertAlign w:val="superscript"/>
        </w:rPr>
        <w:t> </w:t>
      </w:r>
      <w:r>
        <w:rPr>
          <w:i/>
          <w:color w:val="231F20"/>
          <w:w w:val="130"/>
          <w:u w:val="single" w:color="231F20"/>
          <w:vertAlign w:val="baseline"/>
        </w:rPr>
        <w:t>  </w:t>
      </w:r>
      <w:r>
        <w:rPr>
          <w:i/>
          <w:color w:val="231F20"/>
          <w:spacing w:val="23"/>
          <w:w w:val="130"/>
          <w:u w:val="single" w:color="231F20"/>
          <w:vertAlign w:val="baseline"/>
        </w:rPr>
        <w:t> </w:t>
      </w:r>
      <w:r>
        <w:rPr>
          <w:i/>
          <w:color w:val="231F20"/>
          <w:w w:val="130"/>
          <w:u w:val="single" w:color="231F20"/>
          <w:vertAlign w:val="superscript"/>
        </w:rPr>
        <w:t>fm</w:t>
      </w:r>
      <w:r>
        <w:rPr>
          <w:i/>
          <w:color w:val="231F20"/>
          <w:w w:val="130"/>
          <w:u w:val="single" w:color="231F20"/>
          <w:vertAlign w:val="baseline"/>
        </w:rPr>
        <w:tab/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mobile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device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should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only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allocate</w:t>
      </w:r>
      <w:r>
        <w:rPr>
          <w:color w:val="231F20"/>
          <w:spacing w:val="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</w:p>
    <w:p>
      <w:pPr>
        <w:spacing w:after="0" w:line="137" w:lineRule="exact"/>
        <w:sectPr>
          <w:type w:val="continuous"/>
          <w:pgSz w:w="12240" w:h="15840"/>
          <w:pgMar w:top="1500" w:bottom="280" w:left="1120" w:right="680"/>
          <w:cols w:num="3" w:equalWidth="0">
            <w:col w:w="2869" w:space="40"/>
            <w:col w:w="475" w:space="39"/>
            <w:col w:w="7017"/>
          </w:cols>
        </w:sectPr>
      </w:pPr>
    </w:p>
    <w:p>
      <w:pPr>
        <w:pStyle w:val="BodyText"/>
      </w:pPr>
    </w:p>
    <w:p>
      <w:pPr>
        <w:pStyle w:val="BodyText"/>
        <w:spacing w:before="128"/>
        <w:jc w:val="right"/>
      </w:pPr>
      <w:r>
        <w:rPr/>
        <w:pict>
          <v:shape style="position:absolute;margin-left:222.435394pt;margin-top:-11.043143pt;width:3.7pt;height:7.5pt;mso-position-horizontal-relative:page;mso-position-vertical-relative:paragraph;z-index:-206428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027496pt;margin-top:-9.536885pt;width:3.85pt;height:7.5pt;mso-position-horizontal-relative:page;mso-position-vertical-relative:paragraph;z-index:-206330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locally.</w:t>
      </w:r>
    </w:p>
    <w:p>
      <w:pPr>
        <w:tabs>
          <w:tab w:pos="1312" w:val="left" w:leader="none"/>
          <w:tab w:pos="1786" w:val="left" w:leader="none"/>
        </w:tabs>
        <w:spacing w:line="215" w:lineRule="exact" w:before="0"/>
        <w:ind w:left="706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75"/>
          <w:position w:val="9"/>
          <w:sz w:val="11"/>
        </w:rPr>
        <w:t>f</w:t>
        <w:tab/>
      </w:r>
      <w:r>
        <w:rPr>
          <w:color w:val="231F20"/>
          <w:w w:val="145"/>
          <w:position w:val="10"/>
          <w:sz w:val="11"/>
        </w:rPr>
        <w:t>1</w:t>
        <w:tab/>
      </w:r>
      <w:r>
        <w:rPr>
          <w:i/>
          <w:color w:val="231F20"/>
          <w:w w:val="140"/>
          <w:sz w:val="11"/>
        </w:rPr>
        <w:t>m</w:t>
      </w:r>
      <w:r>
        <w:rPr>
          <w:i/>
          <w:color w:val="231F20"/>
          <w:w w:val="140"/>
          <w:position w:val="2"/>
          <w:sz w:val="15"/>
        </w:rPr>
        <w:t>c</w:t>
      </w:r>
      <w:r>
        <w:rPr>
          <w:i/>
          <w:color w:val="231F20"/>
          <w:w w:val="140"/>
          <w:position w:val="9"/>
          <w:sz w:val="11"/>
        </w:rPr>
        <w:t>f</w:t>
      </w:r>
      <w:r>
        <w:rPr>
          <w:i/>
          <w:color w:val="231F20"/>
          <w:spacing w:val="22"/>
          <w:w w:val="140"/>
          <w:position w:val="9"/>
          <w:sz w:val="11"/>
        </w:rPr>
        <w:t> </w:t>
      </w:r>
      <w:r>
        <w:rPr>
          <w:rFonts w:ascii="Cambria" w:hAnsi="Cambria"/>
          <w:color w:val="231F20"/>
          <w:w w:val="140"/>
          <w:position w:val="2"/>
          <w:sz w:val="15"/>
        </w:rPr>
        <w:t>−</w:t>
      </w:r>
      <w:r>
        <w:rPr>
          <w:color w:val="231F20"/>
          <w:w w:val="140"/>
          <w:position w:val="2"/>
          <w:sz w:val="15"/>
        </w:rPr>
        <w:t>1</w:t>
      </w:r>
    </w:p>
    <w:p>
      <w:pPr>
        <w:spacing w:after="0" w:line="215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2051" w:space="40"/>
            <w:col w:w="834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429"/>
      </w:pPr>
      <w:r>
        <w:rPr>
          <w:color w:val="231F20"/>
          <w:w w:val="110"/>
        </w:rPr>
        <w:t>As the size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allocated cache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cooperation block </w:t>
      </w:r>
      <w:r>
        <w:rPr>
          <w:i/>
          <w:color w:val="231F20"/>
          <w:w w:val="110"/>
        </w:rPr>
        <w:t>P</w:t>
      </w:r>
      <w:r>
        <w:rPr>
          <w:i/>
          <w:color w:val="231F20"/>
          <w:spacing w:val="23"/>
          <w:w w:val="110"/>
        </w:rPr>
        <w:t> </w:t>
      </w:r>
      <w:r>
        <w:rPr>
          <w:color w:val="231F20"/>
          <w:w w:val="110"/>
        </w:rPr>
        <w:t>increases,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sizes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06" w:lineRule="exact" w:before="65"/>
        <w:ind w:left="1429" w:right="0" w:firstLine="0"/>
        <w:jc w:val="left"/>
        <w:rPr>
          <w:sz w:val="11"/>
        </w:rPr>
      </w:pPr>
      <w:r>
        <w:rPr>
          <w:color w:val="231F20"/>
          <w:w w:val="105"/>
          <w:sz w:val="20"/>
        </w:rPr>
        <w:t>of  the  cache  in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the  associated  edge  servers </w:t>
      </w:r>
      <w:r>
        <w:rPr>
          <w:color w:val="231F20"/>
          <w:spacing w:val="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6"/>
          <w:w w:val="105"/>
          <w:sz w:val="11"/>
        </w:rPr>
        <w:t> 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6"/>
          <w:w w:val="105"/>
          <w:sz w:val="11"/>
        </w:rPr>
        <w:t> 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2   </w:t>
      </w:r>
      <w:r>
        <w:rPr>
          <w:color w:val="231F20"/>
          <w:spacing w:val="12"/>
          <w:w w:val="105"/>
          <w:sz w:val="11"/>
        </w:rPr>
        <w:t> </w:t>
      </w:r>
      <w:r>
        <w:rPr>
          <w:color w:val="231F20"/>
          <w:w w:val="105"/>
          <w:sz w:val="20"/>
        </w:rPr>
        <w:t>and 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3</w:t>
      </w:r>
    </w:p>
    <w:p>
      <w:pPr>
        <w:pStyle w:val="BodyText"/>
        <w:spacing w:line="207" w:lineRule="exact" w:before="64"/>
        <w:ind w:left="64"/>
      </w:pPr>
      <w:r>
        <w:rPr/>
        <w:br w:type="column"/>
      </w:r>
      <w:r>
        <w:rPr>
          <w:color w:val="231F20"/>
          <w:w w:val="105"/>
        </w:rPr>
        <w:t>increases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non</w:t>
      </w:r>
    </w:p>
    <w:p>
      <w:pPr>
        <w:spacing w:after="0" w:line="207" w:lineRule="exact"/>
        <w:sectPr>
          <w:type w:val="continuous"/>
          <w:pgSz w:w="12240" w:h="15840"/>
          <w:pgMar w:top="1500" w:bottom="280" w:left="1120" w:right="680"/>
          <w:cols w:num="2" w:equalWidth="0">
            <w:col w:w="7261" w:space="40"/>
            <w:col w:w="3139"/>
          </w:cols>
        </w:sectPr>
      </w:pPr>
    </w:p>
    <w:p>
      <w:pPr>
        <w:tabs>
          <w:tab w:pos="6011" w:val="left" w:leader="none"/>
          <w:tab w:pos="6395" w:val="left" w:leader="none"/>
          <w:tab w:pos="7191" w:val="left" w:leader="none"/>
        </w:tabs>
        <w:spacing w:line="114" w:lineRule="exact" w:before="0"/>
        <w:ind w:left="5627" w:right="0" w:firstLine="0"/>
        <w:jc w:val="left"/>
        <w:rPr>
          <w:sz w:val="11"/>
        </w:rPr>
      </w:pPr>
      <w:r>
        <w:rPr>
          <w:color w:val="231F20"/>
          <w:w w:val="125"/>
          <w:sz w:val="11"/>
        </w:rPr>
        <w:t>1</w:t>
        <w:tab/>
        <w:t>2</w:t>
        <w:tab/>
        <w:t>2</w:t>
        <w:tab/>
        <w:t>2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line="206" w:lineRule="exact" w:before="66"/>
        <w:ind w:left="1405" w:right="1843"/>
        <w:jc w:val="center"/>
      </w:pPr>
      <w:r>
        <w:rPr>
          <w:color w:val="231F20"/>
          <w:w w:val="105"/>
        </w:rPr>
        <w:t>uniformly.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able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cache,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7"/>
          <w:w w:val="105"/>
          <w:sz w:val="11"/>
        </w:rPr>
        <w:t> </w:t>
      </w:r>
      <w:r>
        <w:rPr>
          <w:color w:val="231F20"/>
          <w:w w:val="105"/>
        </w:rPr>
        <w:t>,</w:t>
      </w:r>
    </w:p>
    <w:p>
      <w:pPr>
        <w:spacing w:line="112" w:lineRule="exact" w:before="0"/>
        <w:ind w:left="0" w:right="1943" w:firstLine="0"/>
        <w:jc w:val="righ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114" w:lineRule="exact" w:before="0"/>
        <w:ind w:left="2216" w:right="0" w:firstLine="0"/>
        <w:jc w:val="left"/>
        <w:rPr>
          <w:i/>
          <w:sz w:val="11"/>
        </w:rPr>
      </w:pPr>
      <w:r>
        <w:rPr/>
        <w:pict>
          <v:shape style="position:absolute;margin-left:185.420303pt;margin-top:8.837302pt;width:3.35pt;height:5.65pt;mso-position-horizontal-relative:page;mso-position-vertical-relative:paragraph;z-index:-15549440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topAndBottom"/>
          </v:shape>
        </w:pict>
      </w: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  <w:r>
        <w:rPr>
          <w:i/>
          <w:color w:val="231F20"/>
          <w:spacing w:val="10"/>
          <w:w w:val="155"/>
          <w:sz w:val="11"/>
        </w:rPr>
        <w:t> 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  <w:r>
        <w:rPr>
          <w:i/>
          <w:color w:val="231F20"/>
          <w:spacing w:val="34"/>
          <w:w w:val="155"/>
          <w:position w:val="9"/>
          <w:sz w:val="11"/>
        </w:rPr>
        <w:t> </w:t>
      </w:r>
      <w:r>
        <w:rPr>
          <w:rFonts w:ascii="Cambria" w:hAnsi="Cambria"/>
          <w:color w:val="231F20"/>
          <w:w w:val="155"/>
          <w:position w:val="2"/>
          <w:sz w:val="15"/>
        </w:rPr>
        <w:t>−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pStyle w:val="BodyText"/>
        <w:spacing w:line="20" w:lineRule="exact"/>
        <w:ind w:left="2110"/>
        <w:rPr>
          <w:sz w:val="2"/>
        </w:rPr>
      </w:pPr>
      <w:r>
        <w:rPr>
          <w:sz w:val="2"/>
        </w:rPr>
        <w:pict>
          <v:group style="width:57.4pt;height:.45pt;mso-position-horizontal-relative:char;mso-position-vertical-relative:line" coordorigin="0,0" coordsize="1148,9">
            <v:line style="position:absolute" from="0,4" to="1148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78" w:lineRule="exact" w:before="0"/>
        <w:ind w:left="1429" w:right="0" w:firstLine="0"/>
        <w:jc w:val="left"/>
        <w:rPr>
          <w:i/>
          <w:sz w:val="20"/>
        </w:rPr>
      </w:pPr>
      <w:r>
        <w:rPr>
          <w:color w:val="231F20"/>
          <w:w w:val="125"/>
          <w:sz w:val="20"/>
        </w:rPr>
        <w:t>if</w:t>
      </w:r>
      <w:r>
        <w:rPr>
          <w:color w:val="231F20"/>
          <w:spacing w:val="32"/>
          <w:w w:val="125"/>
          <w:sz w:val="20"/>
        </w:rPr>
        <w:t> </w:t>
      </w:r>
      <w:r>
        <w:rPr>
          <w:i/>
          <w:color w:val="231F20"/>
          <w:spacing w:val="39"/>
          <w:w w:val="125"/>
          <w:sz w:val="20"/>
        </w:rPr>
        <w:t>α</w:t>
      </w:r>
      <w:r>
        <w:rPr>
          <w:i/>
          <w:color w:val="231F20"/>
          <w:spacing w:val="-9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&gt;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6"/>
          <w:sz w:val="20"/>
        </w:rPr>
        <w:t> </w:t>
      </w:r>
    </w:p>
    <w:p>
      <w:pPr>
        <w:spacing w:line="52" w:lineRule="exact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</w:p>
    <w:p>
      <w:pPr>
        <w:spacing w:line="93" w:lineRule="exact" w:before="0"/>
        <w:ind w:left="123" w:right="0" w:firstLine="0"/>
        <w:jc w:val="center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spacing w:line="21" w:lineRule="exact" w:before="0"/>
        <w:ind w:left="123" w:right="0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82" w:lineRule="exact" w:before="0"/>
        <w:ind w:left="63" w:right="0" w:firstLine="0"/>
        <w:jc w:val="center"/>
        <w:rPr>
          <w:i/>
          <w:sz w:val="15"/>
        </w:rPr>
      </w:pPr>
      <w:r>
        <w:rPr>
          <w:i/>
          <w:color w:val="231F20"/>
          <w:w w:val="110"/>
          <w:sz w:val="15"/>
        </w:rPr>
        <w:t>c</w:t>
      </w:r>
      <w:r>
        <w:rPr>
          <w:i/>
          <w:color w:val="231F20"/>
          <w:w w:val="225"/>
          <w:sz w:val="15"/>
          <w:vertAlign w:val="superscript"/>
        </w:rPr>
        <w:t>f</w:t>
      </w:r>
      <w:r>
        <w:rPr>
          <w:i/>
          <w:color w:val="231F20"/>
          <w:sz w:val="15"/>
          <w:vertAlign w:val="baseline"/>
        </w:rPr>
        <w:t>  </w:t>
      </w:r>
      <w:r>
        <w:rPr>
          <w:i/>
          <w:color w:val="231F20"/>
          <w:spacing w:val="-16"/>
          <w:sz w:val="15"/>
          <w:vertAlign w:val="baseline"/>
        </w:rPr>
        <w:t> </w:t>
      </w:r>
      <w:r>
        <w:rPr>
          <w:rFonts w:ascii="Cambria" w:hAnsi="Cambria"/>
          <w:color w:val="231F20"/>
          <w:spacing w:val="-8"/>
          <w:w w:val="149"/>
          <w:sz w:val="15"/>
          <w:vertAlign w:val="baseline"/>
        </w:rPr>
        <w:t>−</w:t>
      </w:r>
      <w:r>
        <w:rPr>
          <w:i/>
          <w:color w:val="231F20"/>
          <w:spacing w:val="-8"/>
          <w:w w:val="110"/>
          <w:sz w:val="15"/>
          <w:vertAlign w:val="baseline"/>
        </w:rPr>
        <w:t>c</w:t>
      </w:r>
      <w:r>
        <w:rPr>
          <w:i/>
          <w:color w:val="231F20"/>
          <w:spacing w:val="-8"/>
          <w:w w:val="225"/>
          <w:sz w:val="15"/>
          <w:vertAlign w:val="superscript"/>
        </w:rPr>
        <w:t>f</w:t>
      </w:r>
    </w:p>
    <w:p>
      <w:pPr>
        <w:pStyle w:val="BodyText"/>
        <w:spacing w:line="112" w:lineRule="exact"/>
        <w:ind w:left="132"/>
        <w:rPr>
          <w:sz w:val="11"/>
        </w:rPr>
      </w:pPr>
      <w:r>
        <w:rPr>
          <w:position w:val="-1"/>
          <w:sz w:val="11"/>
        </w:rPr>
        <w:pict>
          <v:shape style="width:3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97" w:lineRule="exact" w:before="0"/>
        <w:ind w:left="-6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40"/>
          <w:sz w:val="11"/>
        </w:rPr>
        <w:t>m</w:t>
      </w:r>
    </w:p>
    <w:p>
      <w:pPr>
        <w:spacing w:line="82" w:lineRule="exact" w:before="0"/>
        <w:ind w:left="24" w:right="0" w:firstLine="0"/>
        <w:jc w:val="left"/>
        <w:rPr>
          <w:sz w:val="15"/>
        </w:rPr>
      </w:pP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color w:val="231F20"/>
          <w:spacing w:val="-3"/>
          <w:w w:val="135"/>
          <w:sz w:val="15"/>
        </w:rPr>
        <w:t>+1</w:t>
      </w:r>
    </w:p>
    <w:p>
      <w:pPr>
        <w:spacing w:line="81" w:lineRule="exact" w:before="0"/>
        <w:ind w:left="-18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15"/>
          <w:sz w:val="20"/>
        </w:rPr>
        <w:t>,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then</w:t>
      </w:r>
      <w:r>
        <w:rPr>
          <w:color w:val="231F20"/>
          <w:spacing w:val="2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P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11"/>
        </w:rPr>
        <w:t>1</w:t>
      </w:r>
    </w:p>
    <w:p>
      <w:pPr>
        <w:spacing w:line="49" w:lineRule="exact" w:before="0"/>
        <w:ind w:left="0" w:right="0" w:firstLine="0"/>
        <w:jc w:val="right"/>
        <w:rPr>
          <w:sz w:val="11"/>
        </w:rPr>
      </w:pPr>
      <w:r>
        <w:rPr/>
        <w:pict>
          <v:shape style="position:absolute;margin-left:258.265503pt;margin-top:-4.245440pt;width:3.7pt;height:7.5pt;mso-position-horizontal-relative:page;mso-position-vertical-relative:paragraph;z-index:-206417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1</w:t>
      </w:r>
    </w:p>
    <w:p>
      <w:pPr>
        <w:pStyle w:val="BodyText"/>
        <w:spacing w:line="109" w:lineRule="exact"/>
        <w:ind w:left="63"/>
      </w:pPr>
      <w:r>
        <w:rPr/>
        <w:br w:type="column"/>
      </w:r>
      <w:r>
        <w:rPr>
          <w:color w:val="231F20"/>
          <w:w w:val="105"/>
        </w:rPr>
        <w:t>increases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with  an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6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6"/>
          <w:w w:val="105"/>
        </w:rPr>
        <w:t> </w:t>
      </w:r>
      <w:r>
        <w:rPr>
          <w:color w:val="231F20"/>
          <w:w w:val="105"/>
        </w:rPr>
        <w:t>.  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Conversely,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if</w:t>
      </w:r>
    </w:p>
    <w:p>
      <w:pPr>
        <w:spacing w:after="0" w:line="109" w:lineRule="exact"/>
        <w:sectPr>
          <w:type w:val="continuous"/>
          <w:pgSz w:w="12240" w:h="15840"/>
          <w:pgMar w:top="1500" w:bottom="280" w:left="1120" w:right="680"/>
          <w:cols w:num="5" w:equalWidth="0">
            <w:col w:w="2315" w:space="40"/>
            <w:col w:w="547" w:space="39"/>
            <w:col w:w="323" w:space="39"/>
            <w:col w:w="886" w:space="39"/>
            <w:col w:w="6212"/>
          </w:cols>
        </w:sectPr>
      </w:pPr>
    </w:p>
    <w:p>
      <w:pPr>
        <w:tabs>
          <w:tab w:pos="2832" w:val="left" w:leader="none"/>
        </w:tabs>
        <w:spacing w:line="-72" w:lineRule="auto" w:before="0"/>
        <w:ind w:left="2552" w:right="0" w:firstLine="0"/>
        <w:jc w:val="left"/>
        <w:rPr>
          <w:i/>
          <w:sz w:val="11"/>
        </w:rPr>
      </w:pPr>
      <w:r>
        <w:rPr>
          <w:color w:val="231F20"/>
          <w:w w:val="135"/>
          <w:position w:val="-1"/>
          <w:sz w:val="11"/>
        </w:rPr>
        <w:t>1</w:t>
        <w:tab/>
      </w:r>
      <w:r>
        <w:rPr>
          <w:i/>
          <w:color w:val="231F20"/>
          <w:w w:val="135"/>
          <w:sz w:val="11"/>
        </w:rPr>
        <w:t>m</w:t>
      </w:r>
    </w:p>
    <w:p>
      <w:pPr>
        <w:spacing w:before="0"/>
        <w:ind w:left="2552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5"/>
        <w:rPr>
          <w:sz w:val="8"/>
        </w:rPr>
      </w:pPr>
    </w:p>
    <w:p>
      <w:pPr>
        <w:spacing w:line="103" w:lineRule="exact" w:before="1"/>
        <w:ind w:left="0" w:right="175" w:firstLine="0"/>
        <w:jc w:val="right"/>
        <w:rPr>
          <w:sz w:val="11"/>
        </w:rPr>
      </w:pPr>
      <w:r>
        <w:rPr/>
        <w:pict>
          <v:shape style="position:absolute;margin-left:172.536301pt;margin-top:3.008819pt;width:3.35pt;height:5.65pt;mso-position-horizontal-relative:page;mso-position-vertical-relative:paragraph;z-index:-2062899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9543pt;margin-top:-13.320778pt;width:47.25pt;height:38.3pt;mso-position-horizontal-relative:page;mso-position-vertical-relative:paragraph;z-index:-20624896" type="#_x0000_t202" filled="false" stroked="false">
            <v:textbox inset="0,0,0,0">
              <w:txbxContent>
                <w:p>
                  <w:pPr>
                    <w:spacing w:before="148"/>
                    <w:ind w:left="0" w:right="0" w:firstLine="0"/>
                    <w:jc w:val="left"/>
                    <w:rPr>
                      <w:rFonts w:ascii="Cambria" w:hAnsi="Cambria"/>
                      <w:sz w:val="20"/>
                    </w:rPr>
                  </w:pPr>
                  <w:r>
                    <w:rPr>
                      <w:i/>
                      <w:color w:val="231F20"/>
                      <w:w w:val="155"/>
                      <w:position w:val="2"/>
                      <w:sz w:val="15"/>
                    </w:rPr>
                    <w:t>f</w:t>
                  </w:r>
                  <w:r>
                    <w:rPr>
                      <w:i/>
                      <w:color w:val="231F20"/>
                      <w:w w:val="155"/>
                      <w:sz w:val="11"/>
                    </w:rPr>
                    <w:t>m</w:t>
                  </w:r>
                  <w:r>
                    <w:rPr>
                      <w:i/>
                      <w:color w:val="231F20"/>
                      <w:spacing w:val="7"/>
                      <w:w w:val="155"/>
                      <w:position w:val="18"/>
                      <w:sz w:val="11"/>
                    </w:rPr>
                    <w:t> </w:t>
                  </w:r>
                  <w:r>
                    <w:rPr>
                      <w:i/>
                      <w:color w:val="231F20"/>
                      <w:w w:val="155"/>
                      <w:position w:val="2"/>
                      <w:sz w:val="15"/>
                    </w:rPr>
                    <w:t>c</w:t>
                  </w:r>
                  <w:r>
                    <w:rPr>
                      <w:i/>
                      <w:color w:val="231F20"/>
                      <w:w w:val="155"/>
                      <w:position w:val="9"/>
                      <w:sz w:val="11"/>
                    </w:rPr>
                    <w:t>f</w:t>
                  </w:r>
                  <w:r>
                    <w:rPr>
                      <w:i/>
                      <w:color w:val="231F20"/>
                      <w:spacing w:val="36"/>
                      <w:w w:val="155"/>
                      <w:position w:val="9"/>
                      <w:sz w:val="11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155"/>
                      <w:position w:val="2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w w:val="155"/>
                      <w:position w:val="2"/>
                      <w:sz w:val="15"/>
                    </w:rPr>
                    <w:t>c</w:t>
                  </w:r>
                  <w:r>
                    <w:rPr>
                      <w:i/>
                      <w:color w:val="231F20"/>
                      <w:w w:val="155"/>
                      <w:position w:val="9"/>
                      <w:sz w:val="11"/>
                    </w:rPr>
                    <w:t>f</w:t>
                  </w:r>
                  <w:r>
                    <w:rPr>
                      <w:i/>
                      <w:color w:val="231F20"/>
                      <w:position w:val="9"/>
                      <w:sz w:val="11"/>
                    </w:rPr>
                    <w:t>  </w:t>
                  </w:r>
                  <w:r>
                    <w:rPr>
                      <w:i/>
                      <w:color w:val="231F20"/>
                      <w:spacing w:val="-10"/>
                      <w:position w:val="9"/>
                      <w:sz w:val="11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13"/>
                      <w:position w:val="18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1</w:t>
      </w:r>
    </w:p>
    <w:p>
      <w:pPr>
        <w:tabs>
          <w:tab w:pos="2465" w:val="right" w:leader="none"/>
        </w:tabs>
        <w:spacing w:line="166" w:lineRule="exact" w:before="0"/>
        <w:ind w:left="142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630016" from="148.869995pt,5.404696pt" to="206.246995pt,5.404696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spacing w:val="12"/>
          <w:w w:val="125"/>
          <w:sz w:val="20"/>
        </w:rPr>
        <w:t>α</w:t>
      </w:r>
      <w:r>
        <w:rPr>
          <w:i/>
          <w:color w:val="231F20"/>
          <w:spacing w:val="-1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&lt;</w:t>
      </w:r>
      <w:r>
        <w:rPr>
          <w:rFonts w:ascii="Times New Roman" w:hAnsi="Times New Roman"/>
          <w:i/>
          <w:color w:val="231F20"/>
          <w:w w:val="125"/>
          <w:sz w:val="20"/>
        </w:rPr>
        <w:tab/>
      </w:r>
      <w:r>
        <w:rPr>
          <w:color w:val="231F20"/>
          <w:w w:val="125"/>
          <w:sz w:val="20"/>
          <w:vertAlign w:val="superscript"/>
        </w:rPr>
        <w:t>1</w:t>
      </w:r>
    </w:p>
    <w:p>
      <w:pPr>
        <w:spacing w:line="68" w:lineRule="exact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  <w:r>
        <w:rPr>
          <w:i/>
          <w:color w:val="231F20"/>
          <w:spacing w:val="10"/>
          <w:w w:val="155"/>
          <w:sz w:val="11"/>
        </w:rPr>
        <w:t> 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  <w:r>
        <w:rPr>
          <w:i/>
          <w:color w:val="231F20"/>
          <w:spacing w:val="34"/>
          <w:w w:val="155"/>
          <w:position w:val="9"/>
          <w:sz w:val="11"/>
        </w:rPr>
        <w:t> </w:t>
      </w:r>
      <w:r>
        <w:rPr>
          <w:rFonts w:ascii="Cambria" w:hAnsi="Cambria"/>
          <w:color w:val="231F20"/>
          <w:w w:val="155"/>
          <w:position w:val="2"/>
          <w:sz w:val="15"/>
        </w:rPr>
        <w:t>−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pStyle w:val="BodyText"/>
        <w:spacing w:before="1"/>
        <w:rPr>
          <w:i/>
          <w:sz w:val="5"/>
        </w:rPr>
      </w:pPr>
    </w:p>
    <w:p>
      <w:pPr>
        <w:pStyle w:val="BodyText"/>
        <w:spacing w:line="112" w:lineRule="exact"/>
        <w:ind w:left="2229"/>
        <w:rPr>
          <w:sz w:val="11"/>
        </w:rPr>
      </w:pPr>
      <w:r>
        <w:rPr>
          <w:position w:val="-1"/>
          <w:sz w:val="11"/>
        </w:rPr>
        <w:pict>
          <v:shape style="width:3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before="79"/>
        <w:ind w:left="-6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40"/>
          <w:sz w:val="11"/>
        </w:rPr>
        <w:t>m</w:t>
      </w:r>
    </w:p>
    <w:p>
      <w:pPr>
        <w:pStyle w:val="BodyText"/>
        <w:spacing w:before="11"/>
        <w:rPr>
          <w:i/>
          <w:sz w:val="11"/>
        </w:rPr>
      </w:pPr>
    </w:p>
    <w:p>
      <w:pPr>
        <w:spacing w:line="82" w:lineRule="exact" w:before="0"/>
        <w:ind w:left="24" w:right="0" w:firstLine="0"/>
        <w:jc w:val="left"/>
        <w:rPr>
          <w:sz w:val="15"/>
        </w:rPr>
      </w:pP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color w:val="231F20"/>
          <w:spacing w:val="-3"/>
          <w:w w:val="135"/>
          <w:sz w:val="15"/>
        </w:rPr>
        <w:t>+1</w:t>
      </w:r>
    </w:p>
    <w:p>
      <w:pPr>
        <w:pStyle w:val="BodyText"/>
        <w:spacing w:line="215" w:lineRule="exact" w:before="177"/>
        <w:ind w:left="-18"/>
      </w:pPr>
      <w:r>
        <w:rPr/>
        <w:br w:type="column"/>
      </w:r>
      <w:r>
        <w:rPr>
          <w:color w:val="231F20"/>
          <w:w w:val="105"/>
        </w:rPr>
        <w:t>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32"/>
          <w:w w:val="105"/>
        </w:rPr>
        <w:t> </w:t>
      </w:r>
      <w:r>
        <w:rPr>
          <w:color w:val="231F20"/>
          <w:w w:val="105"/>
          <w:sz w:val="11"/>
        </w:rPr>
        <w:t>1 </w:t>
      </w:r>
      <w:r>
        <w:rPr>
          <w:color w:val="231F20"/>
          <w:spacing w:val="24"/>
          <w:w w:val="105"/>
          <w:sz w:val="11"/>
        </w:rPr>
        <w:t> </w:t>
      </w:r>
      <w:r>
        <w:rPr>
          <w:color w:val="231F20"/>
          <w:w w:val="105"/>
        </w:rPr>
        <w:t>decreases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7"/>
          <w:w w:val="105"/>
        </w:rPr>
        <w:t> </w:t>
      </w:r>
      <w:r>
        <w:rPr>
          <w:color w:val="231F20"/>
          <w:w w:val="105"/>
        </w:rPr>
        <w:t>.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values</w:t>
      </w:r>
    </w:p>
    <w:p>
      <w:pPr>
        <w:spacing w:line="49" w:lineRule="exact" w:before="0"/>
        <w:ind w:left="751" w:right="0" w:firstLine="0"/>
        <w:jc w:val="left"/>
        <w:rPr>
          <w:sz w:val="11"/>
        </w:rPr>
      </w:pPr>
      <w:r>
        <w:rPr/>
        <w:pict>
          <v:shape style="position:absolute;margin-left:242.154495pt;margin-top:-4.246585pt;width:3.7pt;height:7.5pt;mso-position-horizontal-relative:page;mso-position-vertical-relative:paragraph;z-index:-206284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1</w:t>
      </w:r>
    </w:p>
    <w:p>
      <w:pPr>
        <w:spacing w:after="0" w:line="49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3" w:equalWidth="0">
            <w:col w:w="2643" w:space="40"/>
            <w:col w:w="323" w:space="39"/>
            <w:col w:w="7395"/>
          </w:cols>
        </w:sectPr>
      </w:pPr>
    </w:p>
    <w:p>
      <w:pPr>
        <w:tabs>
          <w:tab w:pos="2575" w:val="left" w:leader="none"/>
        </w:tabs>
        <w:spacing w:line="-72" w:lineRule="auto" w:before="0"/>
        <w:ind w:left="2295" w:right="0" w:firstLine="0"/>
        <w:jc w:val="left"/>
        <w:rPr>
          <w:i/>
          <w:sz w:val="11"/>
        </w:rPr>
      </w:pPr>
      <w:r>
        <w:rPr>
          <w:color w:val="231F20"/>
          <w:w w:val="135"/>
          <w:position w:val="-1"/>
          <w:sz w:val="11"/>
        </w:rPr>
        <w:t>1</w:t>
        <w:tab/>
      </w:r>
      <w:r>
        <w:rPr>
          <w:i/>
          <w:color w:val="231F20"/>
          <w:w w:val="135"/>
          <w:sz w:val="11"/>
        </w:rPr>
        <w:t>m</w:t>
      </w:r>
    </w:p>
    <w:p>
      <w:pPr>
        <w:spacing w:before="0"/>
        <w:ind w:left="2295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162" w:lineRule="exact" w:before="0"/>
        <w:ind w:left="1405" w:right="1843" w:firstLine="0"/>
        <w:jc w:val="center"/>
        <w:rPr>
          <w:sz w:val="20"/>
        </w:rPr>
      </w:pPr>
      <w:r>
        <w:rPr/>
        <w:pict>
          <v:shape style="position:absolute;margin-left:168.156296pt;margin-top:6.223336pt;width:.15pt;height:38.3pt;mso-position-horizontal-relative:page;mso-position-vertical-relative:paragraph;z-index:-20624384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spacing w:val="-91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230392pt;margin-top:6.223336pt;width:4.7pt;height:38.3pt;mso-position-horizontal-relative:page;mso-position-vertical-relative:paragraph;z-index:-20623872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1</w:t>
      </w:r>
      <w:r>
        <w:rPr>
          <w:color w:val="231F20"/>
          <w:spacing w:val="-5"/>
          <w:w w:val="105"/>
          <w:sz w:val="11"/>
        </w:rPr>
        <w:t> 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7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2 </w:t>
      </w:r>
      <w:r>
        <w:rPr>
          <w:color w:val="231F20"/>
          <w:spacing w:val="17"/>
          <w:w w:val="105"/>
          <w:sz w:val="11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w w:val="105"/>
          <w:position w:val="-4"/>
          <w:sz w:val="15"/>
        </w:rPr>
        <w:t>e</w:t>
      </w:r>
      <w:r>
        <w:rPr>
          <w:color w:val="231F20"/>
          <w:w w:val="105"/>
          <w:sz w:val="11"/>
        </w:rPr>
        <w:t>3 </w:t>
      </w:r>
      <w:r>
        <w:rPr>
          <w:color w:val="231F20"/>
          <w:spacing w:val="17"/>
          <w:w w:val="105"/>
          <w:sz w:val="11"/>
        </w:rPr>
        <w:t> </w:t>
      </w:r>
      <w:r>
        <w:rPr>
          <w:color w:val="231F20"/>
          <w:w w:val="105"/>
          <w:sz w:val="20"/>
        </w:rPr>
        <w:t>always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increases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an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increase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2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.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25"/>
          <w:w w:val="105"/>
          <w:sz w:val="20"/>
        </w:rPr>
        <w:t> </w:t>
      </w:r>
      <w:r>
        <w:rPr>
          <w:color w:val="231F20"/>
          <w:w w:val="105"/>
          <w:sz w:val="20"/>
        </w:rPr>
        <w:t>because</w:t>
      </w:r>
      <w:r>
        <w:rPr>
          <w:color w:val="231F20"/>
          <w:spacing w:val="26"/>
          <w:w w:val="105"/>
          <w:sz w:val="20"/>
        </w:rPr>
        <w:t> </w:t>
      </w:r>
      <w:r>
        <w:rPr>
          <w:color w:val="231F20"/>
          <w:w w:val="105"/>
          <w:sz w:val="20"/>
        </w:rPr>
        <w:t>when</w:t>
      </w:r>
    </w:p>
    <w:p>
      <w:pPr>
        <w:tabs>
          <w:tab w:pos="383" w:val="left" w:leader="none"/>
          <w:tab w:pos="1130" w:val="left" w:leader="none"/>
        </w:tabs>
        <w:spacing w:line="112" w:lineRule="exact" w:before="0"/>
        <w:ind w:left="0" w:right="5514" w:firstLine="0"/>
        <w:jc w:val="center"/>
        <w:rPr>
          <w:sz w:val="11"/>
        </w:rPr>
      </w:pPr>
      <w:r>
        <w:rPr>
          <w:color w:val="231F20"/>
          <w:w w:val="125"/>
          <w:sz w:val="11"/>
        </w:rPr>
        <w:t>2</w:t>
        <w:tab/>
        <w:t>2</w:t>
        <w:tab/>
        <w:t>2</w:t>
      </w:r>
    </w:p>
    <w:p>
      <w:pPr>
        <w:spacing w:line="114" w:lineRule="exact" w:before="0"/>
        <w:ind w:left="1406" w:right="6989" w:firstLine="0"/>
        <w:jc w:val="center"/>
        <w:rPr>
          <w:i/>
          <w:sz w:val="11"/>
        </w:rPr>
      </w:pPr>
      <w:r>
        <w:rPr/>
        <w:pict>
          <v:shape style="position:absolute;margin-left:176.302307pt;margin-top:8.836824pt;width:3.35pt;height:5.65pt;mso-position-horizontal-relative:page;mso-position-vertical-relative:paragraph;z-index:-15534080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topAndBottom"/>
          </v:shape>
        </w:pict>
      </w: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  <w:r>
        <w:rPr>
          <w:i/>
          <w:color w:val="231F20"/>
          <w:spacing w:val="10"/>
          <w:w w:val="155"/>
          <w:sz w:val="11"/>
        </w:rPr>
        <w:t> 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  <w:r>
        <w:rPr>
          <w:i/>
          <w:color w:val="231F20"/>
          <w:spacing w:val="34"/>
          <w:w w:val="155"/>
          <w:position w:val="9"/>
          <w:sz w:val="11"/>
        </w:rPr>
        <w:t> </w:t>
      </w:r>
      <w:r>
        <w:rPr>
          <w:rFonts w:ascii="Cambria" w:hAnsi="Cambria"/>
          <w:color w:val="231F20"/>
          <w:w w:val="155"/>
          <w:position w:val="2"/>
          <w:sz w:val="15"/>
        </w:rPr>
        <w:t>−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pStyle w:val="BodyText"/>
        <w:spacing w:line="20" w:lineRule="exact"/>
        <w:ind w:left="1927"/>
        <w:rPr>
          <w:sz w:val="2"/>
        </w:rPr>
      </w:pPr>
      <w:r>
        <w:rPr>
          <w:sz w:val="2"/>
        </w:rPr>
        <w:pict>
          <v:group style="width:57.4pt;height:.45pt;mso-position-horizontal-relative:char;mso-position-vertical-relative:line" coordorigin="0,0" coordsize="1148,9">
            <v:line style="position:absolute" from="0,4" to="1148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i/>
          <w:sz w:val="13"/>
        </w:rPr>
      </w:pPr>
      <w:r>
        <w:rPr/>
        <w:pict>
          <v:shape style="position:absolute;margin-left:171.2173pt;margin-top:9.640259pt;width:3.35pt;height:5.65pt;mso-position-horizontal-relative:page;mso-position-vertical-relative:paragraph;z-index:-15533056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424" w:lineRule="exact" w:before="0"/>
        <w:ind w:left="0" w:right="175" w:firstLine="0"/>
        <w:jc w:val="righ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tabs>
          <w:tab w:pos="2540" w:val="right" w:leader="none"/>
        </w:tabs>
        <w:spacing w:line="258" w:lineRule="exact" w:before="0"/>
        <w:ind w:left="1429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α</w:t>
      </w:r>
      <w:r>
        <w:rPr>
          <w:i/>
          <w:color w:val="231F20"/>
          <w:spacing w:val="3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&gt;</w:t>
      </w:r>
      <w:r>
        <w:rPr>
          <w:rFonts w:ascii="Times New Roman" w:hAnsi="Times New Roman"/>
          <w:i/>
          <w:color w:val="231F20"/>
          <w:w w:val="125"/>
          <w:sz w:val="20"/>
        </w:rPr>
        <w:tab/>
      </w:r>
      <w:r>
        <w:rPr>
          <w:color w:val="231F20"/>
          <w:w w:val="125"/>
          <w:sz w:val="20"/>
          <w:vertAlign w:val="superscript"/>
        </w:rPr>
        <w:t>1</w:t>
      </w:r>
    </w:p>
    <w:p>
      <w:pPr>
        <w:spacing w:line="132" w:lineRule="auto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  <w:r>
        <w:rPr>
          <w:i/>
          <w:color w:val="231F20"/>
          <w:spacing w:val="10"/>
          <w:w w:val="155"/>
          <w:sz w:val="11"/>
        </w:rPr>
        <w:t> 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  <w:r>
        <w:rPr>
          <w:i/>
          <w:color w:val="231F20"/>
          <w:spacing w:val="34"/>
          <w:w w:val="155"/>
          <w:position w:val="9"/>
          <w:sz w:val="11"/>
        </w:rPr>
        <w:t> </w:t>
      </w:r>
      <w:r>
        <w:rPr>
          <w:rFonts w:ascii="Cambria" w:hAnsi="Cambria"/>
          <w:color w:val="231F20"/>
          <w:w w:val="155"/>
          <w:position w:val="2"/>
          <w:sz w:val="15"/>
        </w:rPr>
        <w:t>−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spacing w:line="417" w:lineRule="exact" w:before="0"/>
        <w:ind w:left="-6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40"/>
          <w:sz w:val="11"/>
        </w:rPr>
        <w:t>m</w:t>
      </w:r>
    </w:p>
    <w:p>
      <w:pPr>
        <w:spacing w:line="190" w:lineRule="exact" w:before="0"/>
        <w:ind w:left="24" w:right="0" w:firstLine="0"/>
        <w:jc w:val="left"/>
        <w:rPr>
          <w:sz w:val="15"/>
        </w:rPr>
      </w:pP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color w:val="231F20"/>
          <w:spacing w:val="-3"/>
          <w:w w:val="135"/>
          <w:sz w:val="15"/>
        </w:rPr>
        <w:t>+1</w:t>
      </w:r>
    </w:p>
    <w:p>
      <w:pPr>
        <w:pStyle w:val="BodyText"/>
        <w:spacing w:line="211" w:lineRule="exact"/>
        <w:ind w:left="-18"/>
      </w:pPr>
      <w:r>
        <w:rPr/>
        <w:br w:type="column"/>
      </w:r>
      <w:r>
        <w:rPr>
          <w:color w:val="231F20"/>
          <w:w w:val="105"/>
        </w:rPr>
        <w:t>, 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then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  cache  is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allocated  locally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  the  mobile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device</w:t>
      </w:r>
    </w:p>
    <w:p>
      <w:pPr>
        <w:spacing w:after="0" w:line="211" w:lineRule="exact"/>
        <w:sectPr>
          <w:type w:val="continuous"/>
          <w:pgSz w:w="12240" w:h="15840"/>
          <w:pgMar w:top="1500" w:bottom="280" w:left="1120" w:right="680"/>
          <w:cols w:num="3" w:equalWidth="0">
            <w:col w:w="2719" w:space="40"/>
            <w:col w:w="323" w:space="39"/>
            <w:col w:w="7319"/>
          </w:cols>
        </w:sectPr>
      </w:pPr>
    </w:p>
    <w:p>
      <w:pPr>
        <w:tabs>
          <w:tab w:pos="2650" w:val="left" w:leader="none"/>
        </w:tabs>
        <w:spacing w:line="-72" w:lineRule="auto" w:before="0"/>
        <w:ind w:left="2370" w:right="0" w:firstLine="0"/>
        <w:jc w:val="left"/>
        <w:rPr>
          <w:i/>
          <w:sz w:val="11"/>
        </w:rPr>
      </w:pPr>
      <w:r>
        <w:rPr>
          <w:color w:val="231F20"/>
          <w:w w:val="135"/>
          <w:position w:val="-1"/>
          <w:sz w:val="11"/>
        </w:rPr>
        <w:t>1</w:t>
        <w:tab/>
      </w:r>
      <w:r>
        <w:rPr>
          <w:i/>
          <w:color w:val="231F20"/>
          <w:w w:val="135"/>
          <w:sz w:val="11"/>
        </w:rPr>
        <w:t>m</w:t>
      </w:r>
    </w:p>
    <w:p>
      <w:pPr>
        <w:spacing w:line="128" w:lineRule="exact" w:before="0"/>
        <w:ind w:left="2370" w:right="0" w:firstLine="0"/>
        <w:jc w:val="lef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spacing w:line="109" w:lineRule="exact" w:before="0"/>
        <w:ind w:left="6363" w:right="0" w:firstLine="0"/>
        <w:jc w:val="left"/>
        <w:rPr>
          <w:i/>
          <w:sz w:val="11"/>
        </w:rPr>
      </w:pPr>
      <w:r>
        <w:rPr/>
        <w:pict>
          <v:shape style="position:absolute;margin-left:392.762787pt;margin-top:8.596444pt;width:3.35pt;height:5.65pt;mso-position-horizontal-relative:page;mso-position-vertical-relative:paragraph;z-index:159267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  <w:r>
        <w:rPr>
          <w:i/>
          <w:color w:val="231F20"/>
          <w:spacing w:val="10"/>
          <w:w w:val="155"/>
          <w:sz w:val="11"/>
        </w:rPr>
        <w:t> 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  <w:r>
        <w:rPr>
          <w:i/>
          <w:color w:val="231F20"/>
          <w:spacing w:val="34"/>
          <w:w w:val="155"/>
          <w:position w:val="9"/>
          <w:sz w:val="11"/>
        </w:rPr>
        <w:t> </w:t>
      </w:r>
      <w:r>
        <w:rPr>
          <w:rFonts w:ascii="Cambria" w:hAnsi="Cambria"/>
          <w:color w:val="231F20"/>
          <w:w w:val="155"/>
          <w:position w:val="2"/>
          <w:sz w:val="15"/>
        </w:rPr>
        <w:t>−</w:t>
      </w:r>
      <w:r>
        <w:rPr>
          <w:i/>
          <w:color w:val="231F20"/>
          <w:w w:val="155"/>
          <w:position w:val="2"/>
          <w:sz w:val="15"/>
        </w:rPr>
        <w:t>c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spacing w:after="0" w:line="109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609" w:lineRule="exact"/>
        <w:ind w:left="1429"/>
        <w:rPr>
          <w:i/>
        </w:rPr>
      </w:pP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i/>
          <w:color w:val="231F20"/>
          <w:w w:val="110"/>
          <w:vertAlign w:val="subscript"/>
        </w:rPr>
        <w:t>m</w:t>
      </w:r>
      <w:r>
        <w:rPr>
          <w:i/>
          <w:color w:val="231F20"/>
          <w:spacing w:val="2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increases.</w:t>
      </w:r>
      <w:r>
        <w:rPr>
          <w:color w:val="231F20"/>
          <w:spacing w:val="3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Conversely,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when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i/>
          <w:color w:val="231F20"/>
          <w:spacing w:val="12"/>
          <w:w w:val="110"/>
          <w:vertAlign w:val="baseline"/>
        </w:rPr>
        <w:t>α</w:t>
      </w:r>
      <w:r>
        <w:rPr>
          <w:i/>
          <w:color w:val="231F20"/>
          <w:spacing w:val="-7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&lt;</w:t>
      </w:r>
      <w:r>
        <w:rPr>
          <w:i/>
          <w:color w:val="231F20"/>
          <w:spacing w:val="12"/>
          <w:vertAlign w:val="baseline"/>
        </w:rPr>
        <w:t> </w:t>
      </w:r>
    </w:p>
    <w:p>
      <w:pPr>
        <w:spacing w:line="557" w:lineRule="exact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55"/>
          <w:position w:val="2"/>
          <w:sz w:val="15"/>
        </w:rPr>
        <w:t>f</w:t>
      </w:r>
      <w:r>
        <w:rPr>
          <w:i/>
          <w:color w:val="231F20"/>
          <w:w w:val="155"/>
          <w:sz w:val="11"/>
        </w:rPr>
        <w:t>m</w:t>
      </w:r>
    </w:p>
    <w:p>
      <w:pPr>
        <w:spacing w:line="780" w:lineRule="exact" w:before="0"/>
        <w:ind w:left="123" w:right="0" w:firstLine="0"/>
        <w:jc w:val="center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spacing w:line="666" w:lineRule="exact" w:before="0"/>
        <w:ind w:left="123" w:right="0" w:firstLine="0"/>
        <w:jc w:val="center"/>
        <w:rPr>
          <w:sz w:val="11"/>
        </w:rPr>
      </w:pPr>
      <w:r>
        <w:rPr/>
        <w:pict>
          <v:line style="position:absolute;mso-position-horizontal-relative:page;mso-position-vertical-relative:paragraph;z-index:-20629504" from="369.096985pt,-.86297pt" to="426.473985pt,-.86297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87.678802pt;margin-top:8.578389pt;width:3.35pt;height:5.65pt;mso-position-horizontal-relative:page;mso-position-vertical-relative:paragraph;z-index:-206274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1</w:t>
      </w:r>
    </w:p>
    <w:p>
      <w:pPr>
        <w:spacing w:line="557" w:lineRule="exact" w:before="0"/>
        <w:ind w:left="63" w:right="0" w:firstLine="0"/>
        <w:jc w:val="center"/>
        <w:rPr>
          <w:i/>
          <w:sz w:val="15"/>
        </w:rPr>
      </w:pPr>
      <w:r>
        <w:rPr>
          <w:i/>
          <w:color w:val="231F20"/>
          <w:w w:val="110"/>
          <w:sz w:val="15"/>
        </w:rPr>
        <w:t>c</w:t>
      </w:r>
      <w:r>
        <w:rPr>
          <w:i/>
          <w:color w:val="231F20"/>
          <w:w w:val="225"/>
          <w:sz w:val="15"/>
          <w:vertAlign w:val="superscript"/>
        </w:rPr>
        <w:t>f</w:t>
      </w:r>
      <w:r>
        <w:rPr>
          <w:i/>
          <w:color w:val="231F20"/>
          <w:sz w:val="15"/>
          <w:vertAlign w:val="baseline"/>
        </w:rPr>
        <w:t>  </w:t>
      </w:r>
      <w:r>
        <w:rPr>
          <w:i/>
          <w:color w:val="231F20"/>
          <w:spacing w:val="-16"/>
          <w:sz w:val="15"/>
          <w:vertAlign w:val="baseline"/>
        </w:rPr>
        <w:t> </w:t>
      </w:r>
      <w:r>
        <w:rPr>
          <w:rFonts w:ascii="Cambria" w:hAnsi="Cambria"/>
          <w:color w:val="231F20"/>
          <w:spacing w:val="-8"/>
          <w:w w:val="149"/>
          <w:sz w:val="15"/>
          <w:vertAlign w:val="baseline"/>
        </w:rPr>
        <w:t>−</w:t>
      </w:r>
      <w:r>
        <w:rPr>
          <w:i/>
          <w:color w:val="231F20"/>
          <w:spacing w:val="-8"/>
          <w:w w:val="110"/>
          <w:sz w:val="15"/>
          <w:vertAlign w:val="baseline"/>
        </w:rPr>
        <w:t>c</w:t>
      </w:r>
      <w:r>
        <w:rPr>
          <w:i/>
          <w:color w:val="231F20"/>
          <w:spacing w:val="-8"/>
          <w:w w:val="225"/>
          <w:sz w:val="15"/>
          <w:vertAlign w:val="superscript"/>
        </w:rPr>
        <w:t>f</w:t>
      </w:r>
    </w:p>
    <w:p>
      <w:pPr>
        <w:spacing w:line="784" w:lineRule="exact" w:before="0"/>
        <w:ind w:left="-6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40"/>
          <w:sz w:val="11"/>
        </w:rPr>
        <w:t>m</w:t>
      </w:r>
    </w:p>
    <w:p>
      <w:pPr>
        <w:spacing w:line="557" w:lineRule="exact" w:before="0"/>
        <w:ind w:left="24" w:right="0" w:firstLine="0"/>
        <w:jc w:val="left"/>
        <w:rPr>
          <w:sz w:val="15"/>
        </w:rPr>
      </w:pP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color w:val="231F20"/>
          <w:spacing w:val="-3"/>
          <w:w w:val="135"/>
          <w:sz w:val="15"/>
        </w:rPr>
        <w:t>+1</w:t>
      </w:r>
    </w:p>
    <w:p>
      <w:pPr>
        <w:pStyle w:val="BodyText"/>
        <w:spacing w:line="578" w:lineRule="exact"/>
        <w:ind w:left="-18"/>
      </w:pPr>
      <w:r>
        <w:rPr/>
        <w:br w:type="column"/>
      </w:r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the</w:t>
      </w:r>
    </w:p>
    <w:p>
      <w:pPr>
        <w:spacing w:after="0" w:line="578" w:lineRule="exact"/>
        <w:sectPr>
          <w:type w:val="continuous"/>
          <w:pgSz w:w="12240" w:h="15840"/>
          <w:pgMar w:top="1500" w:bottom="280" w:left="1120" w:right="680"/>
          <w:cols w:num="4" w:equalWidth="0">
            <w:col w:w="6462" w:space="40"/>
            <w:col w:w="547" w:space="39"/>
            <w:col w:w="323" w:space="39"/>
            <w:col w:w="2990"/>
          </w:cols>
        </w:sectPr>
      </w:pPr>
    </w:p>
    <w:p>
      <w:pPr>
        <w:tabs>
          <w:tab w:pos="6979" w:val="left" w:leader="none"/>
        </w:tabs>
        <w:spacing w:line="-72" w:lineRule="auto" w:before="0"/>
        <w:ind w:left="6699" w:right="0" w:firstLine="0"/>
        <w:jc w:val="left"/>
        <w:rPr>
          <w:i/>
          <w:sz w:val="11"/>
        </w:rPr>
      </w:pPr>
      <w:r>
        <w:rPr>
          <w:color w:val="231F20"/>
          <w:w w:val="135"/>
          <w:position w:val="-1"/>
          <w:sz w:val="11"/>
        </w:rPr>
        <w:t>1</w:t>
        <w:tab/>
      </w:r>
      <w:r>
        <w:rPr>
          <w:i/>
          <w:color w:val="231F20"/>
          <w:w w:val="135"/>
          <w:sz w:val="11"/>
        </w:rPr>
        <w:t>m</w:t>
      </w:r>
    </w:p>
    <w:p>
      <w:pPr>
        <w:spacing w:before="0"/>
        <w:ind w:left="3028" w:right="0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ind w:left="1429"/>
      </w:pPr>
      <w:r>
        <w:rPr>
          <w:color w:val="231F20"/>
          <w:w w:val="105"/>
        </w:rPr>
        <w:t>cache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servers.</w:t>
      </w:r>
    </w:p>
    <w:p>
      <w:pPr>
        <w:pStyle w:val="BodyText"/>
        <w:spacing w:line="1745" w:lineRule="exact"/>
        <w:ind w:left="1429"/>
        <w:jc w:val="both"/>
      </w:pPr>
      <w:r>
        <w:rPr/>
        <w:pict>
          <v:shape style="position:absolute;margin-left:159.236298pt;margin-top:45.378376pt;width:4pt;height:7.5pt;mso-position-horizontal-relative:page;mso-position-vertical-relative:paragraph;z-index:-20626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938599pt;margin-top:70.845375pt;width:4pt;height:7.5pt;mso-position-horizontal-relative:page;mso-position-vertical-relative:paragraph;z-index:-206264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> </w:t>
      </w:r>
      <w:r>
        <w:rPr>
          <w:i/>
          <w:color w:val="231F20"/>
          <w:w w:val="110"/>
        </w:rPr>
        <w:t>P</w:t>
      </w:r>
      <w:r>
        <w:rPr>
          <w:i/>
          <w:color w:val="231F20"/>
          <w:spacing w:val="30"/>
          <w:w w:val="110"/>
        </w:rPr>
        <w:t> </w:t>
      </w:r>
      <w:r>
        <w:rPr>
          <w:color w:val="231F20"/>
          <w:w w:val="110"/>
        </w:rPr>
        <w:t>increases,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increases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</w:p>
    <w:p>
      <w:pPr>
        <w:pStyle w:val="BodyText"/>
        <w:spacing w:line="1236" w:lineRule="exact"/>
        <w:ind w:left="1429"/>
        <w:jc w:val="both"/>
      </w:pPr>
      <w:r>
        <w:rPr>
          <w:color w:val="231F20"/>
          <w:w w:val="105"/>
        </w:rPr>
        <w:t>value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7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low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increasing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fraction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servers.</w:t>
      </w:r>
    </w:p>
    <w:p>
      <w:pPr>
        <w:pStyle w:val="BodyText"/>
        <w:spacing w:line="726" w:lineRule="exact"/>
        <w:ind w:left="1429"/>
        <w:jc w:val="both"/>
      </w:pPr>
      <w:r>
        <w:rPr>
          <w:color w:val="231F20"/>
          <w:w w:val="105"/>
        </w:rPr>
        <w:t>Since</w:t>
      </w:r>
      <w:r>
        <w:rPr>
          <w:color w:val="231F20"/>
          <w:spacing w:val="4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 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also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responsible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for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splitting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allocating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individual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caches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on</w:t>
      </w:r>
    </w:p>
    <w:p>
      <w:pPr>
        <w:pStyle w:val="BodyText"/>
        <w:spacing w:line="217" w:lineRule="exact"/>
        <w:ind w:left="1429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also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increases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reducing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</w:p>
    <w:p>
      <w:pPr>
        <w:pStyle w:val="BodyText"/>
        <w:spacing w:line="501" w:lineRule="auto"/>
        <w:ind w:left="1429" w:right="1867"/>
        <w:jc w:val="both"/>
      </w:pPr>
      <w:r>
        <w:rPr/>
        <w:pict>
          <v:shape style="position:absolute;margin-left:249.047501pt;margin-top:6.651189pt;width:4pt;height:7.5pt;mso-position-horizontal-relative:page;mso-position-vertical-relative:paragraph;z-index:-206259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413696pt;margin-top:108.518387pt;width:4pt;height:7.5pt;mso-position-horizontal-relative:page;mso-position-vertical-relative:paragraph;z-index:-206254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cache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3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since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i/>
          <w:color w:val="231F20"/>
          <w:w w:val="125"/>
          <w:vertAlign w:val="baseline"/>
        </w:rPr>
        <w:t>L</w:t>
      </w:r>
      <w:r>
        <w:rPr>
          <w:i/>
          <w:color w:val="231F20"/>
          <w:w w:val="125"/>
          <w:vertAlign w:val="subscript"/>
        </w:rPr>
        <w:t>m</w:t>
      </w:r>
      <w:r>
        <w:rPr>
          <w:i/>
          <w:color w:val="231F20"/>
          <w:spacing w:val="32"/>
          <w:w w:val="12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small.</w:t>
      </w:r>
      <w:r>
        <w:rPr>
          <w:color w:val="231F20"/>
          <w:spacing w:val="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If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most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allocated</w:t>
      </w:r>
      <w:r>
        <w:rPr>
          <w:color w:val="231F20"/>
          <w:spacing w:val="-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on the mobile devices themselves, the size of the cooperation block is small since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allocating caches on multiple edge servers only serves to increase the cache access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latencies.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Conversely, if most of the cache is allocated to the edge, most of the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latencies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would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arise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from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edge,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thus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incentivizing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distribute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other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thereby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reducing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latencies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servers.</w:t>
      </w:r>
    </w:p>
    <w:p>
      <w:pPr>
        <w:pStyle w:val="Heading5"/>
        <w:numPr>
          <w:ilvl w:val="2"/>
          <w:numId w:val="19"/>
        </w:numPr>
        <w:tabs>
          <w:tab w:pos="2201" w:val="left" w:leader="none"/>
          <w:tab w:pos="2202" w:val="left" w:leader="none"/>
        </w:tabs>
        <w:spacing w:line="240" w:lineRule="auto" w:before="0" w:after="0"/>
        <w:ind w:left="2201" w:right="0" w:hanging="773"/>
        <w:jc w:val="left"/>
      </w:pPr>
      <w:r>
        <w:rPr>
          <w:color w:val="231F20"/>
          <w:w w:val="120"/>
        </w:rPr>
        <w:t>Eﬀective</w:t>
      </w:r>
      <w:r>
        <w:rPr>
          <w:color w:val="231F20"/>
          <w:spacing w:val="10"/>
          <w:w w:val="120"/>
        </w:rPr>
        <w:t> </w:t>
      </w:r>
      <w:r>
        <w:rPr>
          <w:color w:val="231F20"/>
          <w:w w:val="120"/>
        </w:rPr>
        <w:t>cooperative</w:t>
      </w:r>
      <w:r>
        <w:rPr>
          <w:color w:val="231F20"/>
          <w:spacing w:val="10"/>
          <w:w w:val="120"/>
        </w:rPr>
        <w:t> </w:t>
      </w:r>
      <w:r>
        <w:rPr>
          <w:color w:val="231F20"/>
          <w:w w:val="120"/>
        </w:rPr>
        <w:t>caching</w:t>
      </w:r>
    </w:p>
    <w:p>
      <w:pPr>
        <w:pStyle w:val="BodyText"/>
        <w:ind w:left="1429"/>
        <w:jc w:val="both"/>
      </w:pPr>
      <w:r>
        <w:rPr>
          <w:color w:val="231F20"/>
          <w:w w:val="110"/>
        </w:rPr>
        <w:t>Cache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distribution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recursive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process.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For</w:t>
      </w:r>
    </w:p>
    <w:p>
      <w:pPr>
        <w:spacing w:after="0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344" w:lineRule="exact"/>
        <w:ind w:left="1429"/>
      </w:pPr>
      <w:r>
        <w:rPr/>
        <w:pict>
          <v:shape style="position:absolute;margin-left:230.269623pt;margin-top:-13.26253pt;width:206.25pt;height:38.65pt;mso-position-horizontal-relative:page;mso-position-vertical-relative:paragraph;z-index:15931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"/>
                    <w:gridCol w:w="2200"/>
                    <w:gridCol w:w="1613"/>
                  </w:tblGrid>
                  <w:tr>
                    <w:trPr>
                      <w:trHeight w:val="164" w:hRule="atLeast"/>
                    </w:trPr>
                    <w:tc>
                      <w:tcPr>
                        <w:tcW w:w="311" w:type="dxa"/>
                      </w:tcPr>
                      <w:p>
                        <w:pPr>
                          <w:pStyle w:val="TableParagraph"/>
                          <w:spacing w:line="141" w:lineRule="auto" w:before="17"/>
                          <w:ind w:left="6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position w:val="-4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w w:val="115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2200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8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1    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2    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line="144" w:lineRule="exact"/>
                          <w:ind w:left="0" w:right="4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104"/>
                            <w:sz w:val="15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311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0"/>
                          <w:jc w:val="left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auto"/>
                          <w:ind w:left="5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231F20"/>
                            <w:position w:val="-6"/>
                            <w:sz w:val="20"/>
                          </w:rPr>
                          <w:t>e</w:t>
                        </w:r>
                        <w:r>
                          <w:rPr>
                            <w:color w:val="231F2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813" w:type="dxa"/>
                        <w:gridSpan w:val="2"/>
                      </w:tcPr>
                      <w:p>
                        <w:pPr>
                          <w:pStyle w:val="TableParagraph"/>
                          <w:spacing w:line="57" w:lineRule="auto"/>
                          <w:ind w:left="-1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231F20"/>
                            <w:w w:val="105"/>
                            <w:position w:val="-4"/>
                            <w:sz w:val="15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231F20"/>
                            <w:w w:val="105"/>
                            <w:position w:val="-4"/>
                            <w:sz w:val="15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231F20"/>
                            <w:w w:val="105"/>
                            <w:position w:val="-4"/>
                            <w:sz w:val="15"/>
                          </w:rPr>
                          <w:t>2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),</w:t>
                        </w:r>
                        <w:r>
                          <w:rPr>
                            <w:color w:val="231F20"/>
                            <w:spacing w:val="1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all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edge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servers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color w:val="231F20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than</w:t>
                        </w:r>
                        <w:r>
                          <w:rPr>
                            <w:color w:val="231F20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231F20"/>
                            <w:w w:val="105"/>
                            <w:position w:val="-4"/>
                            <w:sz w:val="15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left="0"/>
                          <w:jc w:val="left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22" w:lineRule="exact"/>
                          <w:ind w:left="4" w:right="-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1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continue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allocating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caches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1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building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0"/>
        </w:rPr>
        <w:t>the</w:t>
      </w:r>
      <w:r>
        <w:rPr>
          <w:color w:val="231F20"/>
          <w:w w:val="110"/>
        </w:rPr>
        <w:t> </w:t>
      </w:r>
      <w:r>
        <w:rPr>
          <w:color w:val="231F20"/>
          <w:spacing w:val="-1"/>
          <w:w w:val="110"/>
        </w:rPr>
        <w:t>cooperation</w:t>
      </w:r>
      <w:r>
        <w:rPr>
          <w:color w:val="231F20"/>
          <w:w w:val="110"/>
        </w:rPr>
        <w:t> block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</w:rPr>
        <w:t>B</w:t>
      </w:r>
      <w:r>
        <w:rPr>
          <w:i/>
          <w:color w:val="231F20"/>
          <w:spacing w:val="37"/>
          <w:w w:val="110"/>
        </w:rPr>
        <w:t> </w:t>
      </w:r>
      <w:r>
        <w:rPr>
          <w:color w:val="231F20"/>
          <w:w w:val="110"/>
          <w:position w:val="3"/>
          <w:sz w:val="11"/>
        </w:rPr>
        <w:t>1</w:t>
      </w:r>
      <w:r>
        <w:rPr>
          <w:color w:val="231F20"/>
          <w:spacing w:val="-9"/>
          <w:w w:val="110"/>
          <w:position w:val="3"/>
          <w:sz w:val="11"/>
        </w:rPr>
        <w:t> </w:t>
      </w:r>
      <w:r>
        <w:rPr>
          <w:color w:val="231F20"/>
          <w:w w:val="110"/>
        </w:rPr>
        <w:t>(</w:t>
      </w:r>
    </w:p>
    <w:p>
      <w:pPr>
        <w:pStyle w:val="BodyText"/>
        <w:spacing w:line="1835" w:lineRule="exact"/>
        <w:ind w:left="1429"/>
      </w:pPr>
      <w:r>
        <w:rPr>
          <w:color w:val="231F20"/>
          <w:w w:val="105"/>
        </w:rPr>
        <w:t>execute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process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at  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  <w:vertAlign w:val="subscript"/>
        </w:rPr>
        <w:t>1</w:t>
      </w:r>
    </w:p>
    <w:p>
      <w:pPr>
        <w:pStyle w:val="BodyText"/>
        <w:spacing w:line="2344" w:lineRule="exact"/>
        <w:ind w:left="1404" w:right="1842"/>
        <w:jc w:val="center"/>
      </w:pPr>
      <w:r>
        <w:rPr/>
        <w:br w:type="column"/>
      </w:r>
      <w:r>
        <w:rPr>
          <w:color w:val="231F20"/>
          <w:w w:val="110"/>
        </w:rPr>
        <w:t>recursively</w:t>
      </w:r>
    </w:p>
    <w:p>
      <w:pPr>
        <w:pStyle w:val="BodyText"/>
        <w:spacing w:line="1835" w:lineRule="exact"/>
        <w:ind w:left="1514" w:right="1849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coop-</w:t>
      </w:r>
    </w:p>
    <w:p>
      <w:pPr>
        <w:spacing w:after="0" w:line="1835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3827" w:space="2360"/>
            <w:col w:w="4253"/>
          </w:cols>
        </w:sectPr>
      </w:pPr>
    </w:p>
    <w:p>
      <w:pPr>
        <w:pStyle w:val="BodyText"/>
        <w:spacing w:line="5505" w:lineRule="exact"/>
        <w:ind w:left="1429"/>
      </w:pPr>
      <w:r>
        <w:rPr>
          <w:color w:val="231F20"/>
          <w:w w:val="110"/>
        </w:rPr>
        <w:t>eration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blocks.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process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would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continue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until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creating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cooperation</w:t>
      </w:r>
    </w:p>
    <w:p>
      <w:pPr>
        <w:pStyle w:val="BodyText"/>
        <w:spacing w:line="4996" w:lineRule="exact"/>
        <w:ind w:left="1429"/>
      </w:pPr>
      <w:r>
        <w:rPr>
          <w:color w:val="231F20"/>
          <w:w w:val="105"/>
        </w:rPr>
        <w:t>blocks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anymore.</w:t>
      </w:r>
    </w:p>
    <w:p>
      <w:pPr>
        <w:spacing w:after="0" w:line="4996" w:lineRule="exact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3138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4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7.2:</w:t>
      </w:r>
      <w:r>
        <w:rPr>
          <w:smallCaps w:val="0"/>
          <w:color w:val="231F20"/>
          <w:spacing w:val="14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Achieving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maximal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cooperation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7">
            <wp:simplePos x="0" y="0"/>
            <wp:positionH relativeFrom="page">
              <wp:posOffset>1801287</wp:posOffset>
            </wp:positionH>
            <wp:positionV relativeFrom="paragraph">
              <wp:posOffset>158174</wp:posOffset>
            </wp:positionV>
            <wp:extent cx="4205786" cy="445008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78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429"/>
      </w:pPr>
      <w:r>
        <w:rPr>
          <w:color w:val="231F20"/>
          <w:w w:val="105"/>
        </w:rPr>
        <w:t>For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7.2,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12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1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directly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connected</w:t>
      </w:r>
    </w:p>
    <w:p>
      <w:pPr>
        <w:pStyle w:val="BodyText"/>
        <w:spacing w:before="10"/>
        <w:rPr>
          <w:sz w:val="11"/>
        </w:rPr>
      </w:pPr>
    </w:p>
    <w:p>
      <w:pPr>
        <w:tabs>
          <w:tab w:pos="3739" w:val="left" w:leader="none"/>
        </w:tabs>
        <w:spacing w:line="63" w:lineRule="exact" w:before="94"/>
        <w:ind w:left="271" w:right="0" w:firstLine="0"/>
        <w:jc w:val="center"/>
        <w:rPr>
          <w:sz w:val="15"/>
        </w:rPr>
      </w:pPr>
      <w:r>
        <w:rPr>
          <w:color w:val="231F20"/>
          <w:w w:val="110"/>
          <w:sz w:val="15"/>
        </w:rPr>
        <w:t>1</w:t>
        <w:tab/>
      </w: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sz w:val="15"/>
          <w:vertAlign w:val="superscript"/>
        </w:rPr>
        <w:t>1</w:t>
      </w:r>
      <w:r>
        <w:rPr>
          <w:color w:val="231F20"/>
          <w:w w:val="110"/>
          <w:sz w:val="15"/>
          <w:vertAlign w:val="baseline"/>
        </w:rPr>
        <w:t>    </w:t>
      </w:r>
      <w:r>
        <w:rPr>
          <w:color w:val="231F20"/>
          <w:spacing w:val="16"/>
          <w:w w:val="110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1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05"/>
          <w:sz w:val="15"/>
          <w:vertAlign w:val="baseline"/>
        </w:rPr>
        <w:t>2    </w:t>
      </w:r>
      <w:r>
        <w:rPr>
          <w:color w:val="231F20"/>
          <w:spacing w:val="17"/>
          <w:w w:val="105"/>
          <w:sz w:val="15"/>
          <w:vertAlign w:val="baseline"/>
        </w:rPr>
        <w:t> </w:t>
      </w:r>
      <w:r>
        <w:rPr>
          <w:color w:val="231F20"/>
          <w:w w:val="110"/>
          <w:sz w:val="15"/>
          <w:vertAlign w:val="baseline"/>
        </w:rPr>
        <w:t>3</w:t>
      </w:r>
    </w:p>
    <w:p>
      <w:pPr>
        <w:spacing w:line="194" w:lineRule="auto" w:before="0"/>
        <w:ind w:left="1405" w:right="1843" w:firstLine="0"/>
        <w:jc w:val="center"/>
        <w:rPr>
          <w:sz w:val="20"/>
        </w:rPr>
      </w:pPr>
      <w:r>
        <w:rPr>
          <w:color w:val="231F20"/>
          <w:w w:val="105"/>
          <w:sz w:val="20"/>
        </w:rPr>
        <w:t>to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edge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server</w:t>
      </w:r>
      <w:r>
        <w:rPr>
          <w:color w:val="231F20"/>
          <w:spacing w:val="1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1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which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forms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cooperation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block</w:t>
      </w:r>
      <w:r>
        <w:rPr>
          <w:color w:val="231F20"/>
          <w:spacing w:val="1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B </w:t>
      </w:r>
      <w:r>
        <w:rPr>
          <w:i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position w:val="3"/>
          <w:sz w:val="11"/>
        </w:rPr>
        <w:t>1</w:t>
      </w:r>
      <w:r>
        <w:rPr>
          <w:color w:val="231F20"/>
          <w:spacing w:val="-6"/>
          <w:w w:val="105"/>
          <w:position w:val="3"/>
          <w:sz w:val="11"/>
        </w:rPr>
        <w:t> 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-8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e</w:t>
      </w:r>
      <w:r>
        <w:rPr>
          <w:color w:val="231F20"/>
          <w:w w:val="105"/>
          <w:position w:val="-4"/>
          <w:sz w:val="15"/>
        </w:rPr>
        <w:t>2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5"/>
          <w:w w:val="105"/>
          <w:sz w:val="20"/>
        </w:rPr>
        <w:t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16"/>
          <w:w w:val="105"/>
          <w:sz w:val="20"/>
        </w:rPr>
        <w:t> </w:t>
      </w:r>
      <w:r>
        <w:rPr>
          <w:color w:val="231F20"/>
          <w:w w:val="105"/>
          <w:sz w:val="20"/>
        </w:rPr>
        <w:t>edge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133" w:lineRule="exact" w:before="1"/>
        <w:ind w:left="1405" w:right="1843"/>
        <w:jc w:val="center"/>
      </w:pPr>
      <w:r>
        <w:rPr>
          <w:color w:val="231F20"/>
          <w:w w:val="105"/>
        </w:rPr>
        <w:t>servers</w:t>
      </w:r>
      <w:r>
        <w:rPr>
          <w:color w:val="231F20"/>
          <w:spacing w:val="30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12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second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level. 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next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level</w:t>
      </w:r>
      <w:r>
        <w:rPr>
          <w:color w:val="231F20"/>
          <w:spacing w:val="3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can</w:t>
      </w:r>
    </w:p>
    <w:p>
      <w:pPr>
        <w:tabs>
          <w:tab w:pos="3143" w:val="left" w:leader="none"/>
        </w:tabs>
        <w:spacing w:line="153" w:lineRule="exact" w:before="0"/>
        <w:ind w:left="2206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    </w:t>
      </w:r>
      <w:r>
        <w:rPr>
          <w:color w:val="231F20"/>
          <w:spacing w:val="17"/>
          <w:w w:val="105"/>
          <w:sz w:val="15"/>
        </w:rPr>
        <w:t> </w:t>
      </w:r>
      <w:r>
        <w:rPr>
          <w:color w:val="231F20"/>
          <w:w w:val="105"/>
          <w:sz w:val="15"/>
        </w:rPr>
        <w:t>2</w:t>
        <w:tab/>
        <w:t>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also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form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own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7.2.</w:t>
      </w:r>
    </w:p>
    <w:p>
      <w:pPr>
        <w:pStyle w:val="BodyText"/>
        <w:spacing w:before="7"/>
        <w:rPr>
          <w:sz w:val="24"/>
        </w:rPr>
      </w:pPr>
    </w:p>
    <w:p>
      <w:pPr>
        <w:tabs>
          <w:tab w:pos="3216" w:val="left" w:leader="none"/>
        </w:tabs>
        <w:spacing w:line="99" w:lineRule="exact" w:before="79"/>
        <w:ind w:left="342" w:right="0" w:firstLine="0"/>
        <w:jc w:val="center"/>
        <w:rPr>
          <w:i/>
          <w:sz w:val="15"/>
        </w:rPr>
      </w:pPr>
      <w:r>
        <w:rPr>
          <w:i/>
          <w:color w:val="231F20"/>
          <w:w w:val="103"/>
          <w:position w:val="-6"/>
          <w:sz w:val="15"/>
        </w:rPr>
        <w:t>e</w:t>
      </w:r>
      <w:r>
        <w:rPr>
          <w:i/>
          <w:color w:val="231F20"/>
          <w:w w:val="218"/>
          <w:sz w:val="11"/>
        </w:rPr>
        <w:t>j</w:t>
      </w:r>
      <w:r>
        <w:rPr>
          <w:i/>
          <w:color w:val="231F20"/>
          <w:sz w:val="11"/>
        </w:rPr>
        <w:tab/>
      </w:r>
      <w:r>
        <w:rPr>
          <w:i/>
          <w:color w:val="231F20"/>
          <w:w w:val="179"/>
          <w:position w:val="-4"/>
          <w:sz w:val="15"/>
        </w:rPr>
        <w:t>j</w:t>
      </w:r>
    </w:p>
    <w:p>
      <w:pPr>
        <w:pStyle w:val="BodyText"/>
        <w:spacing w:line="194" w:lineRule="auto"/>
        <w:ind w:left="1406" w:right="1843"/>
        <w:jc w:val="center"/>
      </w:pPr>
      <w:r>
        <w:rPr>
          <w:color w:val="231F20"/>
          <w:spacing w:val="-1"/>
          <w:w w:val="115"/>
        </w:rPr>
        <w:t>For</w:t>
      </w:r>
      <w:r>
        <w:rPr>
          <w:color w:val="231F20"/>
          <w:spacing w:val="27"/>
          <w:w w:val="115"/>
        </w:rPr>
        <w:t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27"/>
          <w:w w:val="115"/>
        </w:rPr>
        <w:t> </w:t>
      </w:r>
      <w:r>
        <w:rPr>
          <w:color w:val="231F20"/>
          <w:spacing w:val="-1"/>
          <w:w w:val="115"/>
        </w:rPr>
        <w:t>cooperation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block</w:t>
      </w:r>
      <w:r>
        <w:rPr>
          <w:color w:val="231F20"/>
          <w:spacing w:val="27"/>
          <w:w w:val="115"/>
        </w:rPr>
        <w:t> </w:t>
      </w:r>
      <w:r>
        <w:rPr>
          <w:i/>
          <w:color w:val="231F20"/>
          <w:w w:val="130"/>
        </w:rPr>
        <w:t>B</w:t>
      </w:r>
      <w:r>
        <w:rPr>
          <w:i/>
          <w:color w:val="231F20"/>
          <w:spacing w:val="8"/>
          <w:w w:val="130"/>
        </w:rPr>
        <w:t> </w:t>
      </w:r>
      <w:r>
        <w:rPr>
          <w:i/>
          <w:color w:val="231F20"/>
          <w:w w:val="135"/>
          <w:position w:val="2"/>
          <w:sz w:val="11"/>
        </w:rPr>
        <w:t>i</w:t>
      </w:r>
      <w:r>
        <w:rPr>
          <w:i/>
          <w:color w:val="231F20"/>
          <w:spacing w:val="-9"/>
          <w:w w:val="135"/>
          <w:position w:val="2"/>
          <w:sz w:val="11"/>
        </w:rPr>
        <w:t> </w:t>
      </w:r>
      <w:r>
        <w:rPr>
          <w:color w:val="231F20"/>
          <w:w w:val="115"/>
        </w:rPr>
        <w:t>,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master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edge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server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28"/>
          <w:w w:val="115"/>
        </w:rPr>
        <w:t> </w:t>
      </w:r>
      <w:r>
        <w:rPr>
          <w:i/>
          <w:color w:val="231F20"/>
          <w:w w:val="115"/>
        </w:rPr>
        <w:t>e</w:t>
      </w:r>
      <w:r>
        <w:rPr>
          <w:i/>
          <w:color w:val="231F20"/>
          <w:w w:val="115"/>
          <w:position w:val="-5"/>
          <w:sz w:val="15"/>
        </w:rPr>
        <w:t>i </w:t>
      </w:r>
      <w:r>
        <w:rPr>
          <w:i/>
          <w:color w:val="231F20"/>
          <w:spacing w:val="23"/>
          <w:w w:val="115"/>
          <w:position w:val="-5"/>
          <w:sz w:val="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level</w:t>
      </w:r>
      <w:r>
        <w:rPr>
          <w:color w:val="231F20"/>
          <w:spacing w:val="27"/>
          <w:w w:val="115"/>
        </w:rPr>
        <w:t> </w:t>
      </w:r>
      <w:r>
        <w:rPr>
          <w:i/>
          <w:color w:val="231F20"/>
          <w:w w:val="130"/>
        </w:rPr>
        <w:t>i</w:t>
      </w:r>
      <w:r>
        <w:rPr>
          <w:i/>
          <w:color w:val="231F20"/>
          <w:spacing w:val="21"/>
          <w:w w:val="130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its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501" w:lineRule="auto"/>
        <w:ind w:left="1405" w:right="1843"/>
        <w:jc w:val="center"/>
      </w:pPr>
      <w:r>
        <w:rPr>
          <w:color w:val="231F20"/>
          <w:w w:val="105"/>
        </w:rPr>
        <w:t>cooperating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level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i</w:t>
      </w:r>
      <w:r>
        <w:rPr>
          <w:i/>
          <w:color w:val="231F20"/>
          <w:spacing w:val="-14"/>
          <w:w w:val="105"/>
        </w:rPr>
        <w:t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1).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Considering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requested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been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allocated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cooperating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</w:p>
    <w:p>
      <w:pPr>
        <w:spacing w:after="0" w:line="501" w:lineRule="auto"/>
        <w:jc w:val="center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left="1429"/>
      </w:pPr>
      <w:r>
        <w:rPr/>
        <w:pict>
          <v:shape style="position:absolute;margin-left:378.532715pt;margin-top:35.807316pt;width:2.9pt;height:5.65pt;mso-position-horizontal-relative:page;mso-position-vertical-relative:paragraph;z-index:159395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120"/>
        </w:rPr>
        <w:t>level</w:t>
      </w:r>
      <w:r>
        <w:rPr>
          <w:color w:val="231F20"/>
          <w:spacing w:val="-9"/>
          <w:w w:val="120"/>
        </w:rPr>
        <w:t> </w:t>
      </w:r>
      <w:r>
        <w:rPr>
          <w:i/>
          <w:color w:val="231F20"/>
          <w:spacing w:val="-3"/>
          <w:w w:val="125"/>
        </w:rPr>
        <w:t>i</w:t>
      </w:r>
      <w:r>
        <w:rPr>
          <w:i/>
          <w:color w:val="231F20"/>
          <w:spacing w:val="-10"/>
          <w:w w:val="125"/>
        </w:rPr>
        <w:t> </w:t>
      </w:r>
      <w:r>
        <w:rPr>
          <w:color w:val="231F20"/>
          <w:spacing w:val="-3"/>
          <w:w w:val="120"/>
        </w:rPr>
        <w:t>is: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21"/>
        </w:rPr>
      </w:pPr>
    </w:p>
    <w:p>
      <w:pPr>
        <w:spacing w:line="177" w:lineRule="exact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03"/>
          <w:position w:val="-6"/>
          <w:sz w:val="15"/>
        </w:rPr>
        <w:t>e</w:t>
      </w:r>
      <w:r>
        <w:rPr>
          <w:i/>
          <w:color w:val="231F20"/>
          <w:w w:val="218"/>
          <w:sz w:val="11"/>
        </w:rPr>
        <w:t>j</w:t>
      </w:r>
    </w:p>
    <w:p>
      <w:pPr>
        <w:pStyle w:val="BodyText"/>
        <w:spacing w:before="9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281" w:right="0" w:firstLine="0"/>
        <w:jc w:val="center"/>
        <w:rPr>
          <w:i/>
          <w:sz w:val="15"/>
        </w:rPr>
      </w:pPr>
      <w:r>
        <w:rPr>
          <w:rFonts w:ascii="Times New Roman"/>
          <w:color w:val="231F20"/>
          <w:spacing w:val="-38"/>
          <w:sz w:val="15"/>
          <w:u w:val="single" w:color="231F20"/>
        </w:rPr>
        <w:t> </w:t>
      </w:r>
      <w:r>
        <w:rPr>
          <w:i/>
          <w:color w:val="231F20"/>
          <w:w w:val="127"/>
          <w:position w:val="8"/>
          <w:sz w:val="20"/>
        </w:rPr>
        <w:t>P</w:t>
      </w:r>
      <w:r>
        <w:rPr>
          <w:i/>
          <w:color w:val="231F20"/>
          <w:w w:val="103"/>
          <w:sz w:val="15"/>
          <w:u w:val="single" w:color="231F20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</w:p>
    <w:p>
      <w:pPr>
        <w:spacing w:line="60" w:lineRule="exact" w:before="21"/>
        <w:ind w:left="318" w:right="0" w:firstLine="0"/>
        <w:jc w:val="center"/>
        <w:rPr>
          <w:sz w:val="15"/>
        </w:rPr>
      </w:pPr>
      <w:r>
        <w:rPr/>
        <w:pict>
          <v:shape style="position:absolute;margin-left:219.326401pt;margin-top:-3.196996pt;width:8pt;height:10.3pt;mso-position-horizontal-relative:page;mso-position-vertical-relative:paragraph;z-index:15937536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545395pt;margin-top:-3.719991pt;width:2.5pt;height:5.65pt;mso-position-horizontal-relative:page;mso-position-vertical-relative:paragraph;z-index:-206167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  <w:u w:val="single" w:color="231F2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4"/>
          <w:sz w:val="15"/>
        </w:rPr>
        <w:t>0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15"/>
        </w:rPr>
      </w:pPr>
    </w:p>
    <w:p>
      <w:pPr>
        <w:spacing w:line="160" w:lineRule="exact" w:before="0"/>
        <w:ind w:left="366" w:right="0" w:firstLine="0"/>
        <w:jc w:val="left"/>
        <w:rPr>
          <w:sz w:val="15"/>
        </w:rPr>
      </w:pPr>
      <w:r>
        <w:rPr>
          <w:color w:val="231F20"/>
          <w:w w:val="104"/>
          <w:sz w:val="15"/>
        </w:rPr>
        <w:t>2</w:t>
      </w:r>
    </w:p>
    <w:p>
      <w:pPr>
        <w:tabs>
          <w:tab w:pos="588" w:val="left" w:leader="none"/>
        </w:tabs>
        <w:spacing w:line="250" w:lineRule="exact" w:before="0"/>
        <w:ind w:left="53" w:right="0" w:firstLine="0"/>
        <w:jc w:val="left"/>
        <w:rPr>
          <w:i/>
          <w:sz w:val="11"/>
        </w:rPr>
      </w:pPr>
      <w:r>
        <w:rPr/>
        <w:pict>
          <v:shape style="position:absolute;margin-left:259.33551pt;margin-top:-5.659647pt;width:14.85pt;height:38.3pt;mso-position-horizontal-relative:page;mso-position-vertical-relative:paragraph;z-index:-20616192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5"/>
          <w:sz w:val="20"/>
        </w:rPr>
        <w:t>+</w:t>
        <w:tab/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65"/>
          <w:position w:val="12"/>
          <w:sz w:val="15"/>
        </w:rPr>
        <w:t>r</w:t>
      </w:r>
      <w:r>
        <w:rPr>
          <w:i/>
          <w:color w:val="231F20"/>
          <w:w w:val="165"/>
          <w:position w:val="9"/>
          <w:sz w:val="11"/>
        </w:rPr>
        <w:t>f</w:t>
      </w:r>
    </w:p>
    <w:p>
      <w:pPr>
        <w:spacing w:line="20" w:lineRule="exact" w:before="0"/>
        <w:ind w:left="728" w:right="0" w:firstLine="0"/>
        <w:jc w:val="left"/>
        <w:rPr>
          <w:i/>
          <w:sz w:val="15"/>
        </w:rPr>
      </w:pP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  <w:r>
        <w:rPr>
          <w:i/>
          <w:color w:val="231F20"/>
          <w:spacing w:val="4"/>
          <w:sz w:val="15"/>
          <w:vertAlign w:val="baseline"/>
        </w:rPr>
        <w:t> </w:t>
      </w:r>
      <w:r>
        <w:rPr>
          <w:rFonts w:ascii="Cambria" w:hAnsi="Cambria"/>
          <w:color w:val="231F20"/>
          <w:spacing w:val="-8"/>
          <w:w w:val="149"/>
          <w:sz w:val="15"/>
          <w:vertAlign w:val="baseline"/>
        </w:rPr>
        <w:t>−</w:t>
      </w:r>
      <w:r>
        <w:rPr>
          <w:i/>
          <w:color w:val="231F20"/>
          <w:spacing w:val="-8"/>
          <w:w w:val="103"/>
          <w:sz w:val="15"/>
          <w:vertAlign w:val="baseline"/>
        </w:rPr>
        <w:t>e</w:t>
      </w:r>
      <w:r>
        <w:rPr>
          <w:i/>
          <w:color w:val="231F20"/>
          <w:spacing w:val="-8"/>
          <w:w w:val="200"/>
          <w:sz w:val="15"/>
          <w:vertAlign w:val="superscript"/>
        </w:rPr>
        <w:t>l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10"/>
        <w:rPr>
          <w:i/>
          <w:sz w:val="15"/>
        </w:rPr>
      </w:pPr>
    </w:p>
    <w:p>
      <w:pPr>
        <w:spacing w:line="160" w:lineRule="exact" w:before="0"/>
        <w:ind w:left="148" w:right="0" w:firstLine="0"/>
        <w:jc w:val="center"/>
        <w:rPr>
          <w:sz w:val="15"/>
        </w:rPr>
      </w:pPr>
      <w:r>
        <w:rPr>
          <w:color w:val="231F20"/>
          <w:w w:val="104"/>
          <w:sz w:val="15"/>
        </w:rPr>
        <w:t>2</w:t>
      </w:r>
    </w:p>
    <w:p>
      <w:pPr>
        <w:tabs>
          <w:tab w:pos="777" w:val="left" w:leader="none"/>
        </w:tabs>
        <w:spacing w:line="243" w:lineRule="exact" w:before="0"/>
        <w:ind w:left="242" w:right="0" w:firstLine="0"/>
        <w:jc w:val="center"/>
        <w:rPr>
          <w:i/>
          <w:sz w:val="11"/>
        </w:rPr>
      </w:pPr>
      <w:r>
        <w:rPr/>
        <w:pict>
          <v:shape style="position:absolute;margin-left:327.82959pt;margin-top:-5.659647pt;width:14.85pt;height:38.3pt;mso-position-horizontal-relative:page;mso-position-vertical-relative:paragraph;z-index:-20615680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0"/>
          <w:sz w:val="20"/>
        </w:rPr>
        <w:t>+</w:t>
        <w:tab/>
      </w:r>
      <w:r>
        <w:rPr>
          <w:i/>
          <w:color w:val="231F20"/>
          <w:spacing w:val="-4"/>
          <w:w w:val="160"/>
          <w:sz w:val="20"/>
        </w:rPr>
        <w:t>L</w:t>
      </w:r>
      <w:r>
        <w:rPr>
          <w:i/>
          <w:color w:val="231F20"/>
          <w:spacing w:val="-4"/>
          <w:w w:val="160"/>
          <w:position w:val="12"/>
          <w:sz w:val="15"/>
        </w:rPr>
        <w:t>t</w:t>
      </w:r>
      <w:r>
        <w:rPr>
          <w:i/>
          <w:color w:val="231F20"/>
          <w:spacing w:val="-4"/>
          <w:w w:val="160"/>
          <w:position w:val="9"/>
          <w:sz w:val="11"/>
        </w:rPr>
        <w:t>f</w:t>
      </w:r>
    </w:p>
    <w:p>
      <w:pPr>
        <w:spacing w:line="13" w:lineRule="exact" w:before="0"/>
        <w:ind w:left="0" w:right="4" w:firstLine="0"/>
        <w:jc w:val="right"/>
        <w:rPr>
          <w:i/>
          <w:sz w:val="11"/>
        </w:rPr>
      </w:pPr>
      <w:r>
        <w:rPr>
          <w:i/>
          <w:color w:val="231F20"/>
          <w:w w:val="140"/>
          <w:position w:val="-4"/>
          <w:sz w:val="15"/>
        </w:rPr>
        <w:t>e</w:t>
      </w:r>
      <w:r>
        <w:rPr>
          <w:i/>
          <w:color w:val="231F20"/>
          <w:w w:val="140"/>
          <w:sz w:val="11"/>
        </w:rPr>
        <w:t>l</w:t>
      </w:r>
    </w:p>
    <w:p>
      <w:pPr>
        <w:pStyle w:val="BodyText"/>
        <w:spacing w:before="3"/>
        <w:rPr>
          <w:i/>
          <w:sz w:val="47"/>
        </w:rPr>
      </w:pPr>
      <w:r>
        <w:rPr/>
        <w:br w:type="column"/>
      </w:r>
      <w:r>
        <w:rPr>
          <w:i/>
          <w:sz w:val="47"/>
        </w:rPr>
      </w:r>
    </w:p>
    <w:p>
      <w:pPr>
        <w:spacing w:line="177" w:lineRule="exact" w:before="0"/>
        <w:ind w:left="181" w:right="0" w:firstLine="0"/>
        <w:jc w:val="left"/>
        <w:rPr>
          <w:i/>
          <w:sz w:val="11"/>
        </w:rPr>
      </w:pPr>
      <w:r>
        <w:rPr>
          <w:rFonts w:ascii="Cambria" w:hAnsi="Cambria"/>
          <w:color w:val="231F20"/>
          <w:w w:val="149"/>
          <w:position w:val="-10"/>
          <w:sz w:val="15"/>
        </w:rPr>
        <w:t>−</w:t>
      </w:r>
      <w:r>
        <w:rPr>
          <w:i/>
          <w:color w:val="231F20"/>
          <w:w w:val="103"/>
          <w:position w:val="-10"/>
          <w:sz w:val="15"/>
        </w:rPr>
        <w:t>e</w:t>
      </w:r>
      <w:r>
        <w:rPr>
          <w:i/>
          <w:color w:val="231F20"/>
          <w:position w:val="-10"/>
          <w:sz w:val="15"/>
        </w:rPr>
        <w:t>   </w:t>
      </w:r>
      <w:r>
        <w:rPr>
          <w:i/>
          <w:color w:val="231F20"/>
          <w:spacing w:val="15"/>
          <w:position w:val="-10"/>
          <w:sz w:val="15"/>
        </w:rPr>
        <w:t> </w:t>
      </w: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i/>
          <w:color w:val="231F20"/>
          <w:spacing w:val="-7"/>
          <w:w w:val="114"/>
          <w:sz w:val="20"/>
        </w:rPr>
        <w:t>μ</w:t>
      </w:r>
      <w:r>
        <w:rPr>
          <w:i/>
          <w:color w:val="231F20"/>
          <w:spacing w:val="-7"/>
          <w:w w:val="103"/>
          <w:position w:val="-6"/>
          <w:sz w:val="15"/>
        </w:rPr>
        <w:t>e</w:t>
      </w:r>
      <w:r>
        <w:rPr>
          <w:i/>
          <w:color w:val="231F20"/>
          <w:spacing w:val="-7"/>
          <w:w w:val="218"/>
          <w:sz w:val="11"/>
        </w:rPr>
        <w:t>j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181" w:lineRule="exact"/>
        <w:ind w:left="945"/>
      </w:pPr>
      <w:r>
        <w:rPr>
          <w:color w:val="231F20"/>
          <w:w w:val="110"/>
        </w:rPr>
        <w:t>(7.32)</w:t>
      </w:r>
    </w:p>
    <w:p>
      <w:pPr>
        <w:spacing w:after="0" w:line="181" w:lineRule="exact"/>
        <w:sectPr>
          <w:type w:val="continuous"/>
          <w:pgSz w:w="12240" w:h="15840"/>
          <w:pgMar w:top="1500" w:bottom="280" w:left="1120" w:right="680"/>
          <w:cols w:num="7" w:equalWidth="0">
            <w:col w:w="2231" w:space="40"/>
            <w:col w:w="914" w:space="39"/>
            <w:col w:w="545" w:space="40"/>
            <w:col w:w="1141" w:space="39"/>
            <w:col w:w="1043" w:space="39"/>
            <w:col w:w="990" w:space="40"/>
            <w:col w:w="3339"/>
          </w:cols>
        </w:sectPr>
      </w:pPr>
    </w:p>
    <w:p>
      <w:pPr>
        <w:tabs>
          <w:tab w:pos="399" w:val="left" w:leader="none"/>
        </w:tabs>
        <w:spacing w:line="125" w:lineRule="exact" w:before="0"/>
        <w:ind w:left="0" w:right="0" w:firstLine="0"/>
        <w:jc w:val="right"/>
        <w:rPr>
          <w:i/>
          <w:sz w:val="20"/>
        </w:rPr>
      </w:pPr>
      <w:r>
        <w:rPr>
          <w:i/>
          <w:color w:val="231F20"/>
          <w:w w:val="180"/>
          <w:position w:val="2"/>
          <w:sz w:val="11"/>
        </w:rPr>
        <w:t>i</w:t>
        <w:tab/>
      </w:r>
      <w:r>
        <w:rPr>
          <w:i/>
          <w:color w:val="231F20"/>
          <w:w w:val="125"/>
          <w:sz w:val="20"/>
        </w:rPr>
        <w:t>c</w:t>
      </w:r>
      <w:r>
        <w:rPr>
          <w:i/>
          <w:color w:val="231F20"/>
          <w:spacing w:val="4"/>
          <w:w w:val="125"/>
          <w:sz w:val="20"/>
        </w:rPr>
        <w:t> </w:t>
      </w:r>
      <w:r>
        <w:rPr>
          <w:i/>
          <w:color w:val="231F20"/>
          <w:w w:val="180"/>
          <w:sz w:val="20"/>
          <w:vertAlign w:val="subscript"/>
        </w:rPr>
        <w:t>j</w:t>
      </w:r>
    </w:p>
    <w:p>
      <w:pPr>
        <w:spacing w:line="165" w:lineRule="auto" w:before="0"/>
        <w:ind w:left="0" w:right="5" w:firstLine="0"/>
        <w:jc w:val="right"/>
        <w:rPr>
          <w:i/>
          <w:sz w:val="11"/>
        </w:rPr>
      </w:pPr>
      <w:r>
        <w:rPr>
          <w:i/>
          <w:color w:val="231F20"/>
          <w:w w:val="150"/>
          <w:sz w:val="15"/>
        </w:rPr>
        <w:t>e</w:t>
      </w:r>
      <w:r>
        <w:rPr>
          <w:i/>
          <w:color w:val="231F20"/>
          <w:w w:val="150"/>
          <w:position w:val="-4"/>
          <w:sz w:val="11"/>
        </w:rPr>
        <w:t>i</w:t>
      </w:r>
    </w:p>
    <w:p>
      <w:pPr>
        <w:spacing w:before="73"/>
        <w:ind w:left="29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45"/>
          <w:sz w:val="15"/>
        </w:rPr>
        <w:t>n</w:t>
      </w:r>
      <w:r>
        <w:rPr>
          <w:color w:val="231F20"/>
          <w:w w:val="145"/>
          <w:sz w:val="15"/>
        </w:rPr>
        <w:t>=</w:t>
      </w:r>
      <w:r>
        <w:rPr>
          <w:i/>
          <w:color w:val="231F20"/>
          <w:w w:val="145"/>
          <w:sz w:val="15"/>
        </w:rPr>
        <w:t>i</w:t>
      </w:r>
    </w:p>
    <w:p>
      <w:pPr>
        <w:tabs>
          <w:tab w:pos="511" w:val="left" w:leader="none"/>
        </w:tabs>
        <w:spacing w:before="3"/>
        <w:ind w:left="218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40"/>
          <w:position w:val="2"/>
          <w:sz w:val="11"/>
        </w:rPr>
        <w:t>n</w:t>
        <w:tab/>
      </w:r>
      <w:r>
        <w:rPr>
          <w:i/>
          <w:color w:val="231F20"/>
          <w:spacing w:val="-5"/>
          <w:w w:val="135"/>
          <w:sz w:val="11"/>
        </w:rPr>
        <w:t>n</w:t>
      </w:r>
      <w:r>
        <w:rPr>
          <w:rFonts w:ascii="Lucida Sans Unicode" w:hAnsi="Lucida Sans Unicode"/>
          <w:color w:val="231F20"/>
          <w:spacing w:val="-5"/>
          <w:w w:val="135"/>
          <w:sz w:val="11"/>
        </w:rPr>
        <w:t>−</w:t>
      </w:r>
      <w:r>
        <w:rPr>
          <w:color w:val="231F20"/>
          <w:spacing w:val="-5"/>
          <w:w w:val="135"/>
          <w:sz w:val="11"/>
        </w:rPr>
        <w:t>1</w:t>
      </w:r>
    </w:p>
    <w:p>
      <w:pPr>
        <w:spacing w:before="73"/>
        <w:ind w:left="24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45"/>
          <w:sz w:val="15"/>
        </w:rPr>
        <w:t>n</w:t>
      </w:r>
      <w:r>
        <w:rPr>
          <w:color w:val="231F20"/>
          <w:w w:val="145"/>
          <w:sz w:val="15"/>
        </w:rPr>
        <w:t>=</w:t>
      </w:r>
      <w:r>
        <w:rPr>
          <w:i/>
          <w:color w:val="231F20"/>
          <w:w w:val="145"/>
          <w:sz w:val="15"/>
        </w:rPr>
        <w:t>i</w:t>
      </w:r>
    </w:p>
    <w:p>
      <w:pPr>
        <w:tabs>
          <w:tab w:pos="688" w:val="left" w:leader="none"/>
          <w:tab w:pos="1241" w:val="left" w:leader="none"/>
        </w:tabs>
        <w:spacing w:line="177" w:lineRule="exact" w:before="0"/>
        <w:ind w:left="218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50"/>
          <w:sz w:val="11"/>
        </w:rPr>
        <w:t>n</w:t>
      </w:r>
      <w:r>
        <w:rPr>
          <w:rFonts w:ascii="Lucida Sans Unicode" w:hAnsi="Lucida Sans Unicode"/>
          <w:color w:val="231F20"/>
          <w:w w:val="150"/>
          <w:sz w:val="11"/>
        </w:rPr>
        <w:t>−</w:t>
      </w:r>
      <w:r>
        <w:rPr>
          <w:color w:val="231F20"/>
          <w:w w:val="150"/>
          <w:sz w:val="11"/>
        </w:rPr>
        <w:t>1</w:t>
        <w:tab/>
      </w:r>
      <w:r>
        <w:rPr>
          <w:i/>
          <w:color w:val="231F20"/>
          <w:w w:val="150"/>
          <w:position w:val="2"/>
          <w:sz w:val="11"/>
        </w:rPr>
        <w:t>n</w:t>
      </w:r>
      <w:r>
        <w:rPr>
          <w:rFonts w:ascii="Times New Roman" w:hAnsi="Times New Roman"/>
          <w:i/>
          <w:color w:val="231F20"/>
          <w:w w:val="150"/>
          <w:position w:val="2"/>
          <w:sz w:val="11"/>
        </w:rPr>
        <w:tab/>
      </w:r>
      <w:r>
        <w:rPr>
          <w:i/>
          <w:color w:val="231F20"/>
          <w:w w:val="170"/>
          <w:position w:val="3"/>
          <w:sz w:val="11"/>
        </w:rPr>
        <w:t>i</w:t>
      </w:r>
    </w:p>
    <w:p>
      <w:pPr>
        <w:spacing w:after="0" w:line="177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5" w:equalWidth="0">
            <w:col w:w="3747" w:space="40"/>
            <w:col w:w="566" w:space="39"/>
            <w:col w:w="776" w:space="39"/>
            <w:col w:w="515" w:space="40"/>
            <w:col w:w="4678"/>
          </w:cols>
        </w:sectPr>
      </w:pPr>
    </w:p>
    <w:p>
      <w:pPr>
        <w:pStyle w:val="BodyText"/>
        <w:spacing w:before="8"/>
        <w:rPr>
          <w:i/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05" w:lineRule="exact" w:before="122"/>
        <w:ind w:left="1429" w:right="0" w:firstLine="0"/>
        <w:jc w:val="left"/>
        <w:rPr>
          <w:i/>
          <w:sz w:val="20"/>
        </w:rPr>
      </w:pPr>
      <w:r>
        <w:rPr>
          <w:color w:val="231F20"/>
          <w:w w:val="102"/>
          <w:sz w:val="20"/>
        </w:rPr>
        <w:t>where,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w w:val="99"/>
          <w:sz w:val="20"/>
        </w:rPr>
        <w:t>e</w:t>
      </w:r>
      <w:r>
        <w:rPr>
          <w:i/>
          <w:color w:val="231F20"/>
          <w:w w:val="206"/>
          <w:sz w:val="20"/>
          <w:vertAlign w:val="superscript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4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refers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to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color w:val="231F20"/>
          <w:w w:val="104"/>
          <w:sz w:val="20"/>
          <w:vertAlign w:val="baseline"/>
        </w:rPr>
        <w:t>the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i/>
          <w:color w:val="231F20"/>
          <w:spacing w:val="11"/>
          <w:w w:val="176"/>
          <w:sz w:val="20"/>
          <w:vertAlign w:val="baseline"/>
        </w:rPr>
        <w:t>j</w:t>
      </w:r>
      <w:r>
        <w:rPr>
          <w:i/>
          <w:color w:val="231F20"/>
          <w:w w:val="135"/>
          <w:sz w:val="20"/>
          <w:vertAlign w:val="superscript"/>
        </w:rPr>
        <w:t>th</w:t>
      </w:r>
      <w:r>
        <w:rPr>
          <w:i/>
          <w:color w:val="231F20"/>
          <w:spacing w:val="17"/>
          <w:sz w:val="20"/>
          <w:vertAlign w:val="baseline"/>
        </w:rPr>
        <w:t> </w:t>
      </w:r>
      <w:r>
        <w:rPr>
          <w:color w:val="231F20"/>
          <w:w w:val="100"/>
          <w:sz w:val="20"/>
          <w:vertAlign w:val="baseline"/>
        </w:rPr>
        <w:t>edge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color w:val="231F20"/>
          <w:w w:val="106"/>
          <w:sz w:val="20"/>
          <w:vertAlign w:val="baseline"/>
        </w:rPr>
        <w:t>ser</w:t>
      </w:r>
      <w:r>
        <w:rPr>
          <w:color w:val="231F20"/>
          <w:spacing w:val="-6"/>
          <w:w w:val="106"/>
          <w:sz w:val="20"/>
          <w:vertAlign w:val="baseline"/>
        </w:rPr>
        <w:t>v</w:t>
      </w:r>
      <w:r>
        <w:rPr>
          <w:color w:val="231F20"/>
          <w:w w:val="91"/>
          <w:sz w:val="20"/>
          <w:vertAlign w:val="baseline"/>
        </w:rPr>
        <w:t>e</w:t>
      </w:r>
      <w:r>
        <w:rPr>
          <w:color w:val="231F20"/>
          <w:w w:val="114"/>
          <w:sz w:val="20"/>
          <w:vertAlign w:val="baseline"/>
        </w:rPr>
        <w:t>r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color w:val="231F20"/>
          <w:w w:val="107"/>
          <w:sz w:val="20"/>
          <w:vertAlign w:val="baseline"/>
        </w:rPr>
        <w:t>a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w w:val="100"/>
          <w:sz w:val="20"/>
          <w:vertAlign w:val="baseline"/>
        </w:rPr>
        <w:t>he</w:t>
      </w:r>
      <w:r>
        <w:rPr>
          <w:color w:val="231F20"/>
          <w:spacing w:val="8"/>
          <w:sz w:val="20"/>
          <w:vertAlign w:val="baseline"/>
        </w:rPr>
        <w:t> </w:t>
      </w:r>
      <w:r>
        <w:rPr>
          <w:i/>
          <w:color w:val="231F20"/>
          <w:w w:val="119"/>
          <w:sz w:val="20"/>
          <w:vertAlign w:val="baseline"/>
        </w:rPr>
        <w:t>n</w:t>
      </w:r>
      <w:r>
        <w:rPr>
          <w:i/>
          <w:color w:val="231F20"/>
          <w:w w:val="135"/>
          <w:sz w:val="20"/>
          <w:vertAlign w:val="superscript"/>
        </w:rPr>
        <w:t>th</w:t>
      </w:r>
      <w:r>
        <w:rPr>
          <w:i/>
          <w:color w:val="231F20"/>
          <w:spacing w:val="17"/>
          <w:sz w:val="20"/>
          <w:vertAlign w:val="baseline"/>
        </w:rPr>
        <w:t> </w:t>
      </w:r>
      <w:r>
        <w:rPr>
          <w:color w:val="231F20"/>
          <w:w w:val="108"/>
          <w:sz w:val="20"/>
          <w:vertAlign w:val="baseline"/>
        </w:rPr>
        <w:t>le</w:t>
      </w:r>
      <w:r>
        <w:rPr>
          <w:color w:val="231F20"/>
          <w:spacing w:val="-6"/>
          <w:w w:val="108"/>
          <w:sz w:val="20"/>
          <w:vertAlign w:val="baseline"/>
        </w:rPr>
        <w:t>v</w:t>
      </w:r>
      <w:r>
        <w:rPr>
          <w:color w:val="231F20"/>
          <w:w w:val="91"/>
          <w:sz w:val="20"/>
          <w:vertAlign w:val="baseline"/>
        </w:rPr>
        <w:t>e</w:t>
      </w:r>
      <w:r>
        <w:rPr>
          <w:color w:val="231F20"/>
          <w:w w:val="118"/>
          <w:sz w:val="20"/>
          <w:vertAlign w:val="baseline"/>
        </w:rPr>
        <w:t>l,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-6"/>
          <w:w w:val="99"/>
          <w:sz w:val="20"/>
          <w:vertAlign w:val="baseline"/>
        </w:rPr>
        <w:t>e</w:t>
      </w:r>
      <w:r>
        <w:rPr>
          <w:i/>
          <w:color w:val="231F20"/>
          <w:spacing w:val="-6"/>
          <w:w w:val="159"/>
          <w:sz w:val="20"/>
          <w:vertAlign w:val="superscript"/>
        </w:rPr>
        <w:t>l</w:t>
      </w:r>
    </w:p>
    <w:p>
      <w:pPr>
        <w:pStyle w:val="BodyText"/>
        <w:spacing w:line="105" w:lineRule="exact" w:before="122"/>
        <w:ind w:left="275"/>
      </w:pPr>
      <w:r>
        <w:rPr/>
        <w:br w:type="column"/>
      </w:r>
      <w:r>
        <w:rPr>
          <w:color w:val="231F20"/>
          <w:w w:val="110"/>
        </w:rPr>
        <w:t>refers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spacing w:val="-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server</w:t>
      </w:r>
    </w:p>
    <w:p>
      <w:pPr>
        <w:spacing w:after="0" w:line="105" w:lineRule="exact"/>
        <w:sectPr>
          <w:type w:val="continuous"/>
          <w:pgSz w:w="12240" w:h="15840"/>
          <w:pgMar w:top="1500" w:bottom="280" w:left="1120" w:right="680"/>
          <w:cols w:num="2" w:equalWidth="0">
            <w:col w:w="6339" w:space="40"/>
            <w:col w:w="4061"/>
          </w:cols>
        </w:sectPr>
      </w:pPr>
    </w:p>
    <w:p>
      <w:pPr>
        <w:spacing w:line="153" w:lineRule="exact" w:before="0"/>
        <w:ind w:left="781" w:right="0" w:firstLine="0"/>
        <w:jc w:val="center"/>
        <w:rPr>
          <w:i/>
          <w:sz w:val="15"/>
        </w:rPr>
      </w:pPr>
      <w:r>
        <w:rPr>
          <w:i/>
          <w:color w:val="231F20"/>
          <w:w w:val="125"/>
          <w:sz w:val="15"/>
        </w:rPr>
        <w:t>n</w:t>
      </w:r>
    </w:p>
    <w:p>
      <w:pPr>
        <w:pStyle w:val="BodyText"/>
        <w:spacing w:before="3"/>
        <w:rPr>
          <w:i/>
          <w:sz w:val="18"/>
        </w:rPr>
      </w:pPr>
    </w:p>
    <w:p>
      <w:pPr>
        <w:spacing w:before="0"/>
        <w:ind w:left="1429" w:right="0" w:firstLine="0"/>
        <w:jc w:val="left"/>
        <w:rPr>
          <w:i/>
          <w:sz w:val="20"/>
        </w:rPr>
      </w:pPr>
      <w:r>
        <w:rPr/>
        <w:pict>
          <v:shape style="position:absolute;margin-left:235.685501pt;margin-top:7.879112pt;width:15pt;height:13pt;mso-position-horizontal-relative:page;mso-position-vertical-relative:paragraph;z-index:-20606464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−</w:t>
                  </w:r>
                  <w:r>
                    <w:rPr>
                      <w:color w:val="231F20"/>
                      <w:w w:val="125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0"/>
          <w:sz w:val="20"/>
        </w:rPr>
        <w:t>at</w:t>
      </w:r>
      <w:r>
        <w:rPr>
          <w:color w:val="231F20"/>
          <w:spacing w:val="29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9"/>
          <w:w w:val="110"/>
          <w:sz w:val="20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n</w:t>
      </w:r>
      <w:r>
        <w:rPr>
          <w:i/>
          <w:color w:val="231F20"/>
          <w:spacing w:val="2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1)</w:t>
      </w:r>
      <w:r>
        <w:rPr>
          <w:i/>
          <w:color w:val="231F20"/>
          <w:w w:val="110"/>
          <w:sz w:val="20"/>
          <w:vertAlign w:val="superscript"/>
        </w:rPr>
        <w:t>th</w:t>
      </w:r>
      <w:r>
        <w:rPr>
          <w:i/>
          <w:color w:val="231F20"/>
          <w:spacing w:val="38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level,</w:t>
      </w:r>
      <w:r>
        <w:rPr>
          <w:color w:val="231F20"/>
          <w:spacing w:val="33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e</w:t>
      </w:r>
      <w:r>
        <w:rPr>
          <w:i/>
          <w:color w:val="231F20"/>
          <w:w w:val="110"/>
          <w:sz w:val="20"/>
          <w:vertAlign w:val="superscript"/>
        </w:rPr>
        <w:t>l</w:t>
      </w:r>
    </w:p>
    <w:p>
      <w:pPr>
        <w:pStyle w:val="BodyText"/>
        <w:spacing w:before="7" w:after="25"/>
        <w:rPr>
          <w:i/>
          <w:sz w:val="13"/>
        </w:rPr>
      </w:pPr>
    </w:p>
    <w:p>
      <w:pPr>
        <w:tabs>
          <w:tab w:pos="3488" w:val="left" w:leader="none"/>
        </w:tabs>
        <w:spacing w:line="166" w:lineRule="exact"/>
        <w:ind w:left="2431" w:right="-15" w:firstLine="0"/>
        <w:rPr>
          <w:sz w:val="11"/>
        </w:rPr>
      </w:pPr>
      <w:r>
        <w:rPr/>
        <w:pict>
          <v:shape style="position:absolute;margin-left:464.887909pt;margin-top:-16.285625pt;width:6.6pt;height:9.8pt;mso-position-horizontal-relative:page;mso-position-vertical-relative:paragraph;z-index:-20604928" type="#_x0000_t202" filled="false" stroked="false">
            <v:textbox inset="0,0,0,0">
              <w:txbxContent>
                <w:p>
                  <w:pPr>
                    <w:spacing w:line="141" w:lineRule="auto" w:before="9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03"/>
                      <w:position w:val="-6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14"/>
        </w:rPr>
        <w:pict>
          <v:shape style="width:2.9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4"/>
                      <w:sz w:val="15"/>
                    </w:rPr>
                    <w:t>t</w:t>
                  </w:r>
                </w:p>
              </w:txbxContent>
            </v:textbox>
          </v:shape>
        </w:pict>
      </w:r>
      <w:r>
        <w:rPr>
          <w:position w:val="-1"/>
          <w:sz w:val="14"/>
        </w:rPr>
      </w:r>
      <w:r>
        <w:rPr>
          <w:position w:val="-2"/>
          <w:sz w:val="11"/>
        </w:rPr>
        <w:pict>
          <v:shape style="width:3.4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1"/>
        </w:rPr>
      </w:r>
      <w:r>
        <w:rPr>
          <w:position w:val="-2"/>
          <w:sz w:val="11"/>
        </w:rPr>
        <w:tab/>
      </w:r>
      <w:r>
        <w:rPr>
          <w:position w:val="-1"/>
          <w:sz w:val="14"/>
        </w:rPr>
        <w:pict>
          <v:shape style="width:2.9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4"/>
                      <w:sz w:val="15"/>
                    </w:rPr>
                    <w:t>t</w:t>
                  </w:r>
                </w:p>
              </w:txbxContent>
            </v:textbox>
          </v:shape>
        </w:pict>
      </w:r>
      <w:r>
        <w:rPr>
          <w:position w:val="-1"/>
          <w:sz w:val="14"/>
        </w:rPr>
      </w:r>
      <w:r>
        <w:rPr>
          <w:position w:val="-2"/>
          <w:sz w:val="11"/>
        </w:rPr>
        <w:pict>
          <v:shape style="width:3.4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1"/>
        </w:rPr>
      </w:r>
    </w:p>
    <w:p>
      <w:pPr>
        <w:spacing w:line="181" w:lineRule="exact" w:before="0"/>
        <w:ind w:left="2609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25"/>
          <w:sz w:val="15"/>
        </w:rPr>
        <w:t>n</w:t>
      </w:r>
      <w:r>
        <w:rPr>
          <w:rFonts w:ascii="Cambria" w:hAnsi="Cambria"/>
          <w:color w:val="231F20"/>
          <w:w w:val="125"/>
          <w:sz w:val="15"/>
        </w:rPr>
        <w:t>−</w:t>
      </w:r>
      <w:r>
        <w:rPr>
          <w:color w:val="231F20"/>
          <w:w w:val="125"/>
          <w:sz w:val="15"/>
        </w:rPr>
        <w:t>1</w:t>
      </w:r>
    </w:p>
    <w:p>
      <w:pPr>
        <w:pStyle w:val="BodyText"/>
        <w:spacing w:before="151"/>
        <w:ind w:left="304"/>
        <w:rPr>
          <w:i/>
          <w:sz w:val="11"/>
        </w:rPr>
      </w:pPr>
      <w:r>
        <w:rPr/>
        <w:pict>
          <v:shape style="position:absolute;margin-left:390.66571pt;margin-top:16.407471pt;width:4.850pt;height:7.5pt;mso-position-horizontal-relative:page;mso-position-vertical-relative:paragraph;z-index:-206059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081787pt;margin-top:18.308865pt;width:19.5pt;height:15.05pt;mso-position-horizontal-relative:page;mso-position-vertical-relative:paragraph;z-index:-20605440" type="#_x0000_t202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245"/>
                      <w:sz w:val="15"/>
                      <w:vertAlign w:val="superscript"/>
                    </w:rPr>
                    <w:t>j</w:t>
                  </w:r>
                  <w:r>
                    <w:rPr>
                      <w:i/>
                      <w:color w:val="231F20"/>
                      <w:spacing w:val="-18"/>
                      <w:sz w:val="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8"/>
                      <w:w w:val="149"/>
                      <w:sz w:val="15"/>
                      <w:vertAlign w:val="baseline"/>
                    </w:rPr>
                    <w:t>−</w:t>
                  </w:r>
                  <w:r>
                    <w:rPr>
                      <w:i/>
                      <w:color w:val="231F20"/>
                      <w:spacing w:val="-8"/>
                      <w:w w:val="103"/>
                      <w:sz w:val="15"/>
                      <w:vertAlign w:val="baseline"/>
                    </w:rPr>
                    <w:t>e</w:t>
                  </w:r>
                  <w:r>
                    <w:rPr>
                      <w:i/>
                      <w:color w:val="231F20"/>
                      <w:spacing w:val="-8"/>
                      <w:w w:val="200"/>
                      <w:sz w:val="15"/>
                      <w:vertAlign w:val="super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34845pt;margin-top:24.268501pt;width:20.350pt;height:44.55pt;mso-position-horizontal-relative:page;mso-position-vertical-relative:paragraph;z-index:-20604416" type="#_x0000_t202" filled="false" stroked="false">
            <v:textbox inset="0,0,0,0">
              <w:txbxContent>
                <w:p>
                  <w:pPr>
                    <w:spacing w:line="115" w:lineRule="exact" w:before="0"/>
                    <w:ind w:left="179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35"/>
                      <w:sz w:val="11"/>
                    </w:rPr>
                    <w:t>−</w:t>
                  </w:r>
                  <w:r>
                    <w:rPr>
                      <w:color w:val="231F20"/>
                      <w:w w:val="135"/>
                      <w:sz w:val="11"/>
                    </w:rPr>
                    <w:t>1</w:t>
                  </w:r>
                </w:p>
                <w:p>
                  <w:pPr>
                    <w:pStyle w:val="BodyText"/>
                    <w:spacing w:line="223" w:lineRule="exact"/>
                  </w:pPr>
                  <w:r>
                    <w:rPr>
                      <w:rFonts w:ascii="Cambria" w:hAnsi="Cambria"/>
                      <w:color w:val="231F20"/>
                      <w:w w:val="160"/>
                    </w:rPr>
                    <w:t>Σ</w:t>
                  </w:r>
                  <w:r>
                    <w:rPr>
                      <w:color w:val="231F20"/>
                      <w:w w:val="160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is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106"/>
        </w:rPr>
        <w:t>m</w:t>
      </w:r>
      <w:r>
        <w:rPr>
          <w:color w:val="231F20"/>
          <w:w w:val="105"/>
        </w:rPr>
        <w:t>aster</w:t>
      </w:r>
      <w:r>
        <w:rPr>
          <w:color w:val="231F20"/>
        </w:rPr>
        <w:t> </w:t>
      </w:r>
      <w:r>
        <w:rPr>
          <w:color w:val="231F20"/>
          <w:spacing w:val="-9"/>
        </w:rPr>
        <w:t> </w:t>
      </w:r>
      <w:r>
        <w:rPr>
          <w:color w:val="231F20"/>
          <w:w w:val="91"/>
        </w:rPr>
        <w:t>e</w:t>
      </w:r>
      <w:r>
        <w:rPr>
          <w:color w:val="231F20"/>
          <w:w w:val="102"/>
        </w:rPr>
        <w:t>dge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106"/>
        </w:rPr>
        <w:t>ser</w:t>
      </w:r>
      <w:r>
        <w:rPr>
          <w:color w:val="231F20"/>
          <w:spacing w:val="-6"/>
          <w:w w:val="106"/>
        </w:rPr>
        <w:t>v</w:t>
      </w:r>
      <w:r>
        <w:rPr>
          <w:color w:val="231F20"/>
          <w:w w:val="91"/>
        </w:rPr>
        <w:t>e</w:t>
      </w:r>
      <w:r>
        <w:rPr>
          <w:color w:val="231F20"/>
          <w:w w:val="114"/>
        </w:rPr>
        <w:t>r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color w:val="231F20"/>
          <w:w w:val="97"/>
        </w:rPr>
        <w:t>o</w:t>
      </w:r>
      <w:r>
        <w:rPr>
          <w:color w:val="231F20"/>
          <w:w w:val="102"/>
        </w:rPr>
        <w:t>f</w:t>
      </w:r>
      <w:r>
        <w:rPr>
          <w:color w:val="231F20"/>
        </w:rPr>
        <w:t> </w:t>
      </w:r>
      <w:r>
        <w:rPr>
          <w:color w:val="231F20"/>
          <w:spacing w:val="-8"/>
        </w:rPr>
        <w:t> </w:t>
      </w:r>
      <w:r>
        <w:rPr>
          <w:i/>
          <w:color w:val="231F20"/>
          <w:w w:val="99"/>
        </w:rPr>
        <w:t>e</w:t>
      </w:r>
      <w:r>
        <w:rPr>
          <w:i/>
          <w:color w:val="231F20"/>
          <w:w w:val="206"/>
          <w:vertAlign w:val="superscript"/>
        </w:rPr>
        <w:t>j</w:t>
      </w:r>
      <w:r>
        <w:rPr>
          <w:i/>
          <w:color w:val="231F20"/>
          <w:spacing w:val="-4"/>
          <w:vertAlign w:val="baseline"/>
        </w:rPr>
        <w:t> </w:t>
      </w:r>
      <w:r>
        <w:rPr>
          <w:color w:val="231F20"/>
          <w:w w:val="113"/>
          <w:vertAlign w:val="baseline"/>
        </w:rPr>
        <w:t>,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i/>
          <w:color w:val="231F20"/>
          <w:spacing w:val="-5"/>
          <w:w w:val="165"/>
          <w:vertAlign w:val="baseline"/>
        </w:rPr>
        <w:t>L</w:t>
      </w:r>
      <w:r>
        <w:rPr>
          <w:i/>
          <w:color w:val="231F20"/>
          <w:spacing w:val="-5"/>
          <w:w w:val="139"/>
          <w:position w:val="12"/>
          <w:sz w:val="15"/>
          <w:vertAlign w:val="baseline"/>
        </w:rPr>
        <w:t>r</w:t>
      </w:r>
      <w:r>
        <w:rPr>
          <w:i/>
          <w:color w:val="231F20"/>
          <w:spacing w:val="-5"/>
          <w:w w:val="200"/>
          <w:position w:val="9"/>
          <w:sz w:val="11"/>
          <w:vertAlign w:val="baseline"/>
        </w:rPr>
        <w:t>f</w:t>
      </w:r>
    </w:p>
    <w:p>
      <w:pPr>
        <w:pStyle w:val="BodyText"/>
        <w:spacing w:line="112" w:lineRule="exact"/>
        <w:ind w:left="3474" w:right="-29"/>
        <w:rPr>
          <w:sz w:val="11"/>
        </w:rPr>
      </w:pPr>
      <w:r>
        <w:rPr>
          <w:position w:val="-1"/>
          <w:sz w:val="11"/>
        </w:rPr>
        <w:pict>
          <v:shape style="width:2.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spacing w:before="2"/>
        <w:rPr>
          <w:i/>
          <w:sz w:val="2"/>
        </w:rPr>
      </w:pPr>
    </w:p>
    <w:p>
      <w:pPr>
        <w:pStyle w:val="BodyText"/>
        <w:spacing w:line="223" w:lineRule="exact"/>
        <w:ind w:left="1942"/>
      </w:pPr>
      <w:r>
        <w:rPr>
          <w:position w:val="-3"/>
        </w:rPr>
        <w:pict>
          <v:shape style="width:9.75pt;height:11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9" w:lineRule="auto" w:before="29"/>
                    <w:ind w:left="71" w:right="-6" w:hanging="72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q</w:t>
                  </w:r>
                  <w:r>
                    <w:rPr>
                      <w:i/>
                      <w:color w:val="231F20"/>
                      <w:spacing w:val="5"/>
                      <w:w w:val="11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205"/>
                      <w:sz w:val="15"/>
                      <w:vertAlign w:val="subscript"/>
                    </w:rPr>
                    <w:t>j</w:t>
                  </w:r>
                  <w:r>
                    <w:rPr>
                      <w:i/>
                      <w:color w:val="231F20"/>
                      <w:spacing w:val="-67"/>
                      <w:w w:val="205"/>
                      <w:sz w:val="15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45"/>
                      <w:sz w:val="11"/>
                      <w:vertAlign w:val="baseline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3"/>
        </w:rPr>
      </w:r>
    </w:p>
    <w:p>
      <w:pPr>
        <w:spacing w:before="332"/>
        <w:ind w:left="491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59"/>
          <w:sz w:val="20"/>
        </w:rPr>
        <w:t>=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 </w:t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39"/>
          <w:position w:val="12"/>
          <w:sz w:val="15"/>
        </w:rPr>
        <w:t>r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</w:t>
      </w:r>
      <w:r>
        <w:rPr>
          <w:i/>
          <w:color w:val="231F20"/>
          <w:spacing w:val="11"/>
          <w:position w:val="9"/>
          <w:sz w:val="11"/>
        </w:rPr>
        <w:t> </w:t>
      </w:r>
      <w:r>
        <w:rPr>
          <w:color w:val="231F20"/>
          <w:w w:val="159"/>
          <w:sz w:val="20"/>
        </w:rPr>
        <w:t>+</w:t>
      </w:r>
    </w:p>
    <w:p>
      <w:pPr>
        <w:pStyle w:val="BodyText"/>
        <w:spacing w:line="112" w:lineRule="exact"/>
        <w:ind w:left="990"/>
        <w:rPr>
          <w:sz w:val="11"/>
        </w:rPr>
      </w:pPr>
      <w:r>
        <w:rPr>
          <w:position w:val="-1"/>
          <w:sz w:val="11"/>
        </w:rPr>
        <w:pict>
          <v:shape style="width:2.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166" w:lineRule="exact"/>
        <w:ind w:left="660"/>
        <w:rPr>
          <w:sz w:val="11"/>
        </w:rPr>
      </w:pPr>
      <w:r>
        <w:rPr>
          <w:position w:val="-1"/>
          <w:sz w:val="14"/>
        </w:rPr>
        <w:pict>
          <v:shape style="width:3.6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9"/>
                      <w:sz w:val="15"/>
                    </w:rPr>
                    <w:t>r</w:t>
                  </w:r>
                </w:p>
              </w:txbxContent>
            </v:textbox>
          </v:shape>
        </w:pict>
      </w:r>
      <w:r>
        <w:rPr>
          <w:position w:val="-1"/>
          <w:sz w:val="14"/>
        </w:rPr>
      </w:r>
      <w:r>
        <w:rPr>
          <w:position w:val="-2"/>
          <w:sz w:val="11"/>
        </w:rPr>
        <w:pict>
          <v:shape style="width:3.4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</v:shape>
        </w:pict>
      </w:r>
      <w:r>
        <w:rPr>
          <w:position w:val="-2"/>
          <w:sz w:val="11"/>
        </w:rPr>
      </w:r>
    </w:p>
    <w:p>
      <w:pPr>
        <w:spacing w:after="0" w:line="166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3" w:equalWidth="0">
            <w:col w:w="3642" w:space="40"/>
            <w:col w:w="3540" w:space="39"/>
            <w:col w:w="3179"/>
          </w:cols>
        </w:sectPr>
      </w:pPr>
    </w:p>
    <w:p>
      <w:pPr>
        <w:spacing w:line="14" w:lineRule="exact" w:before="0"/>
        <w:ind w:left="1429" w:right="0" w:firstLine="0"/>
        <w:jc w:val="left"/>
        <w:rPr>
          <w:i/>
          <w:sz w:val="20"/>
        </w:rPr>
      </w:pPr>
      <w:r>
        <w:rPr>
          <w:i/>
          <w:color w:val="231F20"/>
          <w:w w:val="130"/>
          <w:sz w:val="20"/>
        </w:rPr>
        <w:t>γP</w:t>
      </w:r>
      <w:r>
        <w:rPr>
          <w:i/>
          <w:color w:val="231F20"/>
          <w:spacing w:val="20"/>
          <w:w w:val="130"/>
          <w:sz w:val="20"/>
        </w:rPr>
        <w:t> </w:t>
      </w:r>
      <w:r>
        <w:rPr>
          <w:i/>
          <w:color w:val="231F20"/>
          <w:w w:val="190"/>
          <w:sz w:val="11"/>
        </w:rPr>
        <w:t>j </w:t>
      </w:r>
      <w:r>
        <w:rPr>
          <w:i/>
          <w:color w:val="231F20"/>
          <w:spacing w:val="24"/>
          <w:w w:val="190"/>
          <w:sz w:val="11"/>
        </w:rPr>
        <w:t> </w:t>
      </w:r>
      <w:r>
        <w:rPr>
          <w:i/>
          <w:color w:val="231F20"/>
          <w:spacing w:val="-4"/>
          <w:w w:val="130"/>
          <w:sz w:val="20"/>
        </w:rPr>
        <w:t>c</w:t>
      </w:r>
      <w:r>
        <w:rPr>
          <w:i/>
          <w:color w:val="231F20"/>
          <w:spacing w:val="15"/>
          <w:w w:val="130"/>
          <w:sz w:val="20"/>
        </w:rPr>
        <w:t> </w:t>
      </w:r>
      <w:r>
        <w:rPr>
          <w:i/>
          <w:color w:val="231F20"/>
          <w:spacing w:val="-3"/>
          <w:w w:val="150"/>
          <w:sz w:val="11"/>
        </w:rPr>
        <w:t>j</w:t>
      </w:r>
      <w:r>
        <w:rPr>
          <w:i/>
          <w:color w:val="231F20"/>
          <w:spacing w:val="-13"/>
          <w:w w:val="150"/>
          <w:sz w:val="11"/>
        </w:rPr>
        <w:t> </w:t>
      </w:r>
      <w:r>
        <w:rPr>
          <w:color w:val="231F20"/>
          <w:spacing w:val="-3"/>
          <w:w w:val="130"/>
          <w:sz w:val="20"/>
        </w:rPr>
        <w:t>,</w:t>
      </w:r>
      <w:r>
        <w:rPr>
          <w:color w:val="231F20"/>
          <w:spacing w:val="2"/>
          <w:w w:val="130"/>
          <w:sz w:val="20"/>
        </w:rPr>
        <w:t> </w:t>
      </w:r>
      <w:r>
        <w:rPr>
          <w:i/>
          <w:color w:val="231F20"/>
          <w:spacing w:val="-3"/>
          <w:w w:val="150"/>
          <w:sz w:val="20"/>
        </w:rPr>
        <w:t>L</w:t>
      </w:r>
    </w:p>
    <w:p>
      <w:pPr>
        <w:tabs>
          <w:tab w:pos="5309" w:val="left" w:leader="none"/>
        </w:tabs>
        <w:spacing w:line="14" w:lineRule="exact" w:before="0"/>
        <w:ind w:left="607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50"/>
          <w:sz w:val="20"/>
        </w:rPr>
        <w:t>= </w:t>
      </w:r>
      <w:r>
        <w:rPr>
          <w:color w:val="231F20"/>
          <w:spacing w:val="29"/>
          <w:w w:val="150"/>
          <w:sz w:val="20"/>
        </w:rPr>
        <w:t> </w:t>
      </w:r>
      <w:r>
        <w:rPr>
          <w:i/>
          <w:color w:val="231F20"/>
          <w:w w:val="110"/>
          <w:sz w:val="20"/>
        </w:rPr>
        <w:t>q   </w:t>
      </w:r>
      <w:r>
        <w:rPr>
          <w:i/>
          <w:color w:val="231F20"/>
          <w:spacing w:val="8"/>
          <w:w w:val="110"/>
          <w:sz w:val="20"/>
        </w:rPr>
        <w:t> </w:t>
      </w:r>
      <w:r>
        <w:rPr>
          <w:color w:val="231F20"/>
          <w:w w:val="150"/>
          <w:sz w:val="20"/>
        </w:rPr>
        <w:t>+</w:t>
      </w:r>
      <w:r>
        <w:rPr>
          <w:color w:val="231F20"/>
          <w:spacing w:val="-40"/>
          <w:w w:val="150"/>
          <w:sz w:val="20"/>
        </w:rPr>
        <w:t> </w:t>
      </w:r>
      <w:r>
        <w:rPr>
          <w:i/>
          <w:color w:val="231F20"/>
          <w:w w:val="110"/>
          <w:sz w:val="20"/>
        </w:rPr>
        <w:t>γP</w:t>
      </w:r>
      <w:r>
        <w:rPr>
          <w:i/>
          <w:color w:val="231F20"/>
          <w:spacing w:val="31"/>
          <w:w w:val="110"/>
          <w:sz w:val="20"/>
        </w:rPr>
        <w:t> </w:t>
      </w:r>
      <w:r>
        <w:rPr>
          <w:i/>
          <w:color w:val="231F20"/>
          <w:w w:val="190"/>
          <w:sz w:val="11"/>
        </w:rPr>
        <w:t>j </w:t>
      </w:r>
      <w:r>
        <w:rPr>
          <w:i/>
          <w:color w:val="231F20"/>
          <w:spacing w:val="24"/>
          <w:w w:val="190"/>
          <w:sz w:val="11"/>
        </w:rPr>
        <w:t> </w:t>
      </w:r>
      <w:r>
        <w:rPr>
          <w:i/>
          <w:color w:val="231F20"/>
          <w:w w:val="110"/>
          <w:sz w:val="20"/>
        </w:rPr>
        <w:t>c</w:t>
      </w:r>
      <w:r>
        <w:rPr>
          <w:i/>
          <w:color w:val="231F20"/>
          <w:spacing w:val="28"/>
          <w:w w:val="110"/>
          <w:sz w:val="20"/>
        </w:rPr>
        <w:t> </w:t>
      </w:r>
      <w:r>
        <w:rPr>
          <w:i/>
          <w:color w:val="231F20"/>
          <w:w w:val="190"/>
          <w:sz w:val="11"/>
        </w:rPr>
        <w:t>j</w:t>
      </w:r>
      <w:r>
        <w:rPr>
          <w:i/>
          <w:color w:val="231F20"/>
          <w:spacing w:val="41"/>
          <w:w w:val="190"/>
          <w:sz w:val="11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μ</w:t>
      </w:r>
      <w:r>
        <w:rPr>
          <w:i/>
          <w:color w:val="231F20"/>
          <w:spacing w:val="28"/>
          <w:w w:val="110"/>
          <w:sz w:val="20"/>
        </w:rPr>
        <w:t> </w:t>
      </w:r>
      <w:r>
        <w:rPr>
          <w:i/>
          <w:color w:val="231F20"/>
          <w:w w:val="190"/>
          <w:sz w:val="11"/>
        </w:rPr>
        <w:t>j</w:t>
      </w:r>
      <w:r>
        <w:rPr>
          <w:i/>
          <w:color w:val="231F20"/>
          <w:spacing w:val="39"/>
          <w:w w:val="190"/>
          <w:sz w:val="11"/>
        </w:rPr>
        <w:t> </w:t>
      </w:r>
      <w:r>
        <w:rPr>
          <w:color w:val="231F20"/>
          <w:w w:val="150"/>
          <w:sz w:val="20"/>
        </w:rPr>
        <w:t>= </w:t>
      </w:r>
      <w:r>
        <w:rPr>
          <w:color w:val="231F20"/>
          <w:w w:val="150"/>
          <w:sz w:val="20"/>
          <w:u w:val="single" w:color="231F20"/>
          <w:vertAlign w:val="baseline"/>
        </w:rPr>
        <w:t> </w:t>
      </w:r>
      <w:r>
        <w:rPr>
          <w:color w:val="231F20"/>
          <w:spacing w:val="13"/>
          <w:w w:val="150"/>
          <w:sz w:val="20"/>
          <w:u w:val="single" w:color="231F20"/>
          <w:vertAlign w:val="baseline"/>
        </w:rPr>
        <w:t> </w:t>
      </w:r>
      <w:r>
        <w:rPr>
          <w:i/>
          <w:color w:val="231F20"/>
          <w:w w:val="150"/>
          <w:sz w:val="20"/>
          <w:u w:val="single" w:color="231F20"/>
          <w:vertAlign w:val="superscript"/>
        </w:rPr>
        <w:t>i</w:t>
      </w:r>
      <w:r>
        <w:rPr>
          <w:i/>
          <w:color w:val="231F20"/>
          <w:spacing w:val="-14"/>
          <w:w w:val="15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.</w:t>
      </w:r>
      <w:r>
        <w:rPr>
          <w:color w:val="231F20"/>
          <w:spacing w:val="34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The</w:t>
      </w:r>
      <w:r>
        <w:rPr>
          <w:color w:val="231F20"/>
          <w:spacing w:val="6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values</w:t>
      </w:r>
      <w:r>
        <w:rPr>
          <w:color w:val="231F20"/>
          <w:spacing w:val="6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of</w:t>
        <w:tab/>
      </w:r>
      <w:r>
        <w:rPr>
          <w:i/>
          <w:color w:val="231F20"/>
          <w:w w:val="150"/>
          <w:sz w:val="20"/>
          <w:vertAlign w:val="baseline"/>
        </w:rPr>
        <w:t>L</w:t>
      </w:r>
    </w:p>
    <w:p>
      <w:pPr>
        <w:spacing w:after="0" w:line="14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432" w:space="40"/>
            <w:col w:w="7968"/>
          </w:cols>
        </w:sectPr>
      </w:pPr>
    </w:p>
    <w:p>
      <w:pPr>
        <w:tabs>
          <w:tab w:pos="339" w:val="left" w:leader="none"/>
        </w:tabs>
        <w:spacing w:line="101" w:lineRule="exact" w:before="0"/>
        <w:ind w:left="0" w:right="0" w:firstLine="0"/>
        <w:jc w:val="right"/>
        <w:rPr>
          <w:i/>
          <w:sz w:val="11"/>
        </w:rPr>
      </w:pPr>
      <w:r>
        <w:rPr>
          <w:i/>
          <w:color w:val="231F20"/>
          <w:w w:val="150"/>
          <w:sz w:val="15"/>
        </w:rPr>
        <w:t>e</w:t>
      </w:r>
      <w:r>
        <w:rPr>
          <w:i/>
          <w:color w:val="231F20"/>
          <w:w w:val="150"/>
          <w:position w:val="-4"/>
          <w:sz w:val="11"/>
        </w:rPr>
        <w:t>i</w:t>
        <w:tab/>
      </w:r>
      <w:r>
        <w:rPr>
          <w:i/>
          <w:color w:val="231F20"/>
          <w:w w:val="150"/>
          <w:sz w:val="15"/>
        </w:rPr>
        <w:t>e</w:t>
      </w:r>
      <w:r>
        <w:rPr>
          <w:i/>
          <w:color w:val="231F20"/>
          <w:w w:val="150"/>
          <w:position w:val="-4"/>
          <w:sz w:val="11"/>
        </w:rPr>
        <w:t>i</w:t>
      </w:r>
    </w:p>
    <w:p>
      <w:pPr>
        <w:spacing w:line="82" w:lineRule="exact" w:before="19"/>
        <w:ind w:left="24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  <w:r>
        <w:rPr>
          <w:i/>
          <w:color w:val="231F20"/>
          <w:spacing w:val="-18"/>
          <w:sz w:val="15"/>
          <w:vertAlign w:val="baseline"/>
        </w:rPr>
        <w:t> </w:t>
      </w:r>
      <w:r>
        <w:rPr>
          <w:rFonts w:ascii="Cambria" w:hAnsi="Cambria"/>
          <w:color w:val="231F20"/>
          <w:spacing w:val="-8"/>
          <w:w w:val="149"/>
          <w:sz w:val="15"/>
          <w:vertAlign w:val="baseline"/>
        </w:rPr>
        <w:t>−</w:t>
      </w:r>
      <w:r>
        <w:rPr>
          <w:i/>
          <w:color w:val="231F20"/>
          <w:spacing w:val="-8"/>
          <w:w w:val="103"/>
          <w:sz w:val="15"/>
          <w:vertAlign w:val="baseline"/>
        </w:rPr>
        <w:t>e</w:t>
      </w:r>
      <w:r>
        <w:rPr>
          <w:i/>
          <w:color w:val="231F20"/>
          <w:spacing w:val="-8"/>
          <w:w w:val="200"/>
          <w:sz w:val="15"/>
          <w:vertAlign w:val="superscript"/>
        </w:rPr>
        <w:t>l</w:t>
      </w:r>
    </w:p>
    <w:p>
      <w:pPr>
        <w:tabs>
          <w:tab w:pos="1243" w:val="left" w:leader="none"/>
          <w:tab w:pos="1582" w:val="left" w:leader="none"/>
        </w:tabs>
        <w:spacing w:line="101" w:lineRule="exact" w:before="0"/>
        <w:ind w:left="619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03"/>
          <w:position w:val="2"/>
          <w:sz w:val="15"/>
        </w:rPr>
        <w:t>e</w:t>
      </w:r>
      <w:r>
        <w:rPr>
          <w:i/>
          <w:color w:val="231F20"/>
          <w:w w:val="218"/>
          <w:position w:val="9"/>
          <w:sz w:val="11"/>
        </w:rPr>
        <w:t>j</w:t>
      </w:r>
      <w:r>
        <w:rPr>
          <w:i/>
          <w:color w:val="231F20"/>
          <w:position w:val="9"/>
          <w:sz w:val="11"/>
        </w:rPr>
        <w:tab/>
      </w:r>
      <w:r>
        <w:rPr>
          <w:i/>
          <w:color w:val="231F20"/>
          <w:w w:val="103"/>
          <w:position w:val="5"/>
          <w:sz w:val="15"/>
        </w:rPr>
        <w:t>e</w:t>
      </w:r>
      <w:r>
        <w:rPr>
          <w:i/>
          <w:color w:val="231F20"/>
          <w:w w:val="198"/>
          <w:sz w:val="11"/>
        </w:rPr>
        <w:t>i</w:t>
      </w:r>
      <w:r>
        <w:rPr>
          <w:i/>
          <w:color w:val="231F20"/>
          <w:sz w:val="11"/>
        </w:rPr>
        <w:tab/>
      </w:r>
      <w:r>
        <w:rPr>
          <w:i/>
          <w:color w:val="231F20"/>
          <w:spacing w:val="-10"/>
          <w:w w:val="103"/>
          <w:position w:val="5"/>
          <w:sz w:val="15"/>
        </w:rPr>
        <w:t>e</w:t>
      </w:r>
      <w:r>
        <w:rPr>
          <w:i/>
          <w:color w:val="231F20"/>
          <w:spacing w:val="-10"/>
          <w:w w:val="198"/>
          <w:sz w:val="11"/>
        </w:rPr>
        <w:t>i</w:t>
      </w:r>
    </w:p>
    <w:p>
      <w:pPr>
        <w:tabs>
          <w:tab w:pos="1016" w:val="left" w:leader="none"/>
        </w:tabs>
        <w:spacing w:line="101" w:lineRule="exact" w:before="0"/>
        <w:ind w:left="563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40"/>
          <w:position w:val="1"/>
          <w:sz w:val="15"/>
        </w:rPr>
        <w:t>e</w:t>
      </w:r>
      <w:r>
        <w:rPr>
          <w:i/>
          <w:color w:val="231F20"/>
          <w:w w:val="140"/>
          <w:position w:val="-3"/>
          <w:sz w:val="11"/>
        </w:rPr>
        <w:t>i</w:t>
        <w:tab/>
      </w:r>
      <w:r>
        <w:rPr>
          <w:i/>
          <w:color w:val="231F20"/>
          <w:spacing w:val="-11"/>
          <w:w w:val="135"/>
          <w:sz w:val="15"/>
        </w:rPr>
        <w:t>c</w:t>
      </w:r>
      <w:r>
        <w:rPr>
          <w:color w:val="231F20"/>
          <w:spacing w:val="-11"/>
          <w:w w:val="135"/>
          <w:sz w:val="15"/>
          <w:vertAlign w:val="superscript"/>
        </w:rPr>
        <w:t>0</w:t>
      </w:r>
    </w:p>
    <w:p>
      <w:pPr>
        <w:pStyle w:val="BodyText"/>
        <w:rPr>
          <w:sz w:val="5"/>
        </w:rPr>
      </w:pPr>
    </w:p>
    <w:p>
      <w:pPr>
        <w:pStyle w:val="BodyText"/>
        <w:spacing w:line="112" w:lineRule="exact"/>
        <w:ind w:left="1085" w:right="-44"/>
        <w:rPr>
          <w:sz w:val="11"/>
        </w:rPr>
      </w:pPr>
      <w:r>
        <w:rPr>
          <w:position w:val="-1"/>
          <w:sz w:val="11"/>
        </w:rPr>
        <w:pict>
          <v:shape style="width:3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101" w:lineRule="exact" w:before="0"/>
        <w:ind w:left="0" w:right="0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n</w:t>
      </w:r>
      <w:r>
        <w:rPr>
          <w:color w:val="231F20"/>
          <w:w w:val="150"/>
          <w:sz w:val="15"/>
        </w:rPr>
        <w:t>=</w:t>
      </w:r>
      <w:r>
        <w:rPr>
          <w:i/>
          <w:color w:val="231F20"/>
          <w:w w:val="150"/>
          <w:sz w:val="15"/>
        </w:rPr>
        <w:t>i</w:t>
      </w:r>
    </w:p>
    <w:p>
      <w:pPr>
        <w:spacing w:line="82" w:lineRule="exact" w:before="19"/>
        <w:ind w:left="143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  <w:r>
        <w:rPr>
          <w:i/>
          <w:color w:val="231F20"/>
          <w:spacing w:val="4"/>
          <w:sz w:val="15"/>
          <w:vertAlign w:val="baseline"/>
        </w:rPr>
        <w:t> </w:t>
      </w:r>
      <w:r>
        <w:rPr>
          <w:rFonts w:ascii="Cambria" w:hAnsi="Cambria"/>
          <w:color w:val="231F20"/>
          <w:w w:val="149"/>
          <w:sz w:val="15"/>
          <w:vertAlign w:val="baseline"/>
        </w:rPr>
        <w:t>−</w:t>
      </w:r>
      <w:r>
        <w:rPr>
          <w:i/>
          <w:color w:val="231F20"/>
          <w:w w:val="103"/>
          <w:sz w:val="15"/>
          <w:vertAlign w:val="baseline"/>
        </w:rPr>
        <w:t>e</w:t>
      </w:r>
      <w:r>
        <w:rPr>
          <w:i/>
          <w:color w:val="231F20"/>
          <w:w w:val="200"/>
          <w:sz w:val="15"/>
          <w:vertAlign w:val="superscript"/>
        </w:rPr>
        <w:t>l</w:t>
      </w:r>
    </w:p>
    <w:p>
      <w:pPr>
        <w:spacing w:after="0" w:line="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6" w:equalWidth="0">
            <w:col w:w="2142" w:space="40"/>
            <w:col w:w="640" w:space="39"/>
            <w:col w:w="1707" w:space="40"/>
            <w:col w:w="1155" w:space="40"/>
            <w:col w:w="1936" w:space="39"/>
            <w:col w:w="2662"/>
          </w:cols>
        </w:sectPr>
      </w:pPr>
    </w:p>
    <w:p>
      <w:pPr>
        <w:tabs>
          <w:tab w:pos="2776" w:val="left" w:leader="none"/>
          <w:tab w:pos="3554" w:val="left" w:leader="none"/>
          <w:tab w:pos="5760" w:val="left" w:leader="none"/>
        </w:tabs>
        <w:spacing w:line="-19" w:lineRule="auto" w:before="0"/>
        <w:ind w:left="2505" w:right="0" w:firstLine="0"/>
        <w:jc w:val="left"/>
        <w:rPr>
          <w:i/>
          <w:sz w:val="11"/>
        </w:rPr>
      </w:pPr>
      <w:r>
        <w:rPr/>
        <w:pict>
          <v:shape style="position:absolute;margin-left:197.322647pt;margin-top:-3.334661pt;width:5.45pt;height:9.75pt;mso-position-horizontal-relative:page;mso-position-vertical-relative:paragraph;z-index:-20594688" type="#_x0000_t202" filled="false" stroked="false">
            <v:textbox inset="0,0,0,0">
              <w:txbxContent>
                <w:p>
                  <w:pPr>
                    <w:spacing w:line="137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1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123"/>
                      <w:sz w:val="11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200"/>
          <w:sz w:val="11"/>
        </w:rPr>
        <w:t>i</w:t>
        <w:tab/>
        <w:t>i </w:t>
      </w:r>
      <w:r>
        <w:rPr>
          <w:i/>
          <w:color w:val="231F20"/>
          <w:spacing w:val="2"/>
          <w:w w:val="200"/>
          <w:sz w:val="11"/>
        </w:rPr>
        <w:t> </w:t>
      </w:r>
      <w:r>
        <w:rPr>
          <w:color w:val="231F20"/>
          <w:w w:val="140"/>
          <w:sz w:val="11"/>
        </w:rPr>
        <w:t>1</w:t>
        <w:tab/>
      </w:r>
      <w:r>
        <w:rPr>
          <w:i/>
          <w:color w:val="231F20"/>
          <w:w w:val="200"/>
          <w:sz w:val="11"/>
        </w:rPr>
        <w:t>i</w:t>
        <w:tab/>
      </w:r>
      <w:r>
        <w:rPr>
          <w:i/>
          <w:color w:val="231F20"/>
          <w:spacing w:val="-2"/>
          <w:w w:val="200"/>
          <w:position w:val="3"/>
          <w:sz w:val="11"/>
        </w:rPr>
        <w:t>j</w:t>
      </w:r>
    </w:p>
    <w:p>
      <w:pPr>
        <w:spacing w:line="40" w:lineRule="exact" w:before="0"/>
        <w:ind w:left="0" w:right="5" w:firstLine="0"/>
        <w:jc w:val="righ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tabs>
          <w:tab w:pos="542" w:val="left" w:leader="none"/>
        </w:tabs>
        <w:spacing w:line="-76" w:lineRule="auto" w:before="0"/>
        <w:ind w:left="249" w:right="0" w:firstLine="0"/>
        <w:jc w:val="center"/>
        <w:rPr>
          <w:sz w:val="11"/>
        </w:rPr>
      </w:pPr>
      <w:r>
        <w:rPr/>
        <w:br w:type="column"/>
      </w:r>
      <w:r>
        <w:rPr>
          <w:i/>
          <w:color w:val="231F20"/>
          <w:w w:val="140"/>
          <w:position w:val="2"/>
          <w:sz w:val="11"/>
        </w:rPr>
        <w:t>n</w:t>
        <w:tab/>
      </w:r>
      <w:r>
        <w:rPr>
          <w:i/>
          <w:color w:val="231F20"/>
          <w:w w:val="140"/>
          <w:sz w:val="11"/>
        </w:rPr>
        <w:t>n</w:t>
      </w:r>
      <w:r>
        <w:rPr>
          <w:rFonts w:ascii="Lucida Sans Unicode" w:hAnsi="Lucida Sans Unicode"/>
          <w:color w:val="231F20"/>
          <w:w w:val="140"/>
          <w:sz w:val="11"/>
        </w:rPr>
        <w:t>−</w:t>
      </w:r>
      <w:r>
        <w:rPr>
          <w:color w:val="231F20"/>
          <w:w w:val="140"/>
          <w:sz w:val="11"/>
        </w:rPr>
        <w:t>1</w:t>
      </w:r>
    </w:p>
    <w:p>
      <w:pPr>
        <w:spacing w:after="0" w:line="-76" w:lineRule="auto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5818" w:space="40"/>
            <w:col w:w="4582"/>
          </w:cols>
        </w:sectPr>
      </w:pPr>
    </w:p>
    <w:p>
      <w:pPr>
        <w:pStyle w:val="BodyText"/>
        <w:jc w:val="right"/>
        <w:rPr>
          <w:sz w:val="15"/>
        </w:rPr>
      </w:pPr>
      <w:r>
        <w:rPr/>
        <w:pict>
          <v:shape style="position:absolute;margin-left:207.789398pt;margin-top:14.619662pt;width:2.9pt;height:5.65pt;mso-position-horizontal-relative:page;mso-position-vertical-relative:paragraph;z-index:-206141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</w:rPr>
        <w:t>and</w:t>
      </w:r>
      <w:r>
        <w:rPr>
          <w:color w:val="231F20"/>
          <w:spacing w:val="1"/>
          <w:w w:val="125"/>
        </w:rPr>
        <w:t> </w:t>
      </w:r>
      <w:r>
        <w:rPr>
          <w:rFonts w:ascii="Cambria" w:hAnsi="Cambria"/>
          <w:color w:val="231F20"/>
          <w:w w:val="130"/>
          <w:position w:val="15"/>
        </w:rPr>
        <w:t>Σ</w:t>
      </w:r>
      <w:r>
        <w:rPr>
          <w:color w:val="231F20"/>
          <w:w w:val="130"/>
          <w:position w:val="9"/>
          <w:sz w:val="15"/>
        </w:rPr>
        <w:t>2</w:t>
      </w:r>
    </w:p>
    <w:p>
      <w:pPr>
        <w:spacing w:line="136" w:lineRule="auto" w:before="0"/>
        <w:ind w:left="198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position w:val="-11"/>
          <w:sz w:val="20"/>
        </w:rPr>
        <w:t>L</w: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91" w:lineRule="auto" w:before="27"/>
        <w:ind w:left="338" w:right="0" w:firstLine="0"/>
        <w:jc w:val="left"/>
        <w:rPr>
          <w:i/>
          <w:sz w:val="11"/>
        </w:rPr>
      </w:pPr>
      <w:r>
        <w:rPr>
          <w:i/>
          <w:color w:val="231F20"/>
          <w:w w:val="140"/>
          <w:position w:val="-4"/>
          <w:sz w:val="15"/>
        </w:rPr>
        <w:t>e</w:t>
      </w:r>
      <w:r>
        <w:rPr>
          <w:i/>
          <w:color w:val="231F20"/>
          <w:w w:val="140"/>
          <w:sz w:val="11"/>
        </w:rPr>
        <w:t>l</w:t>
      </w:r>
    </w:p>
    <w:p>
      <w:pPr>
        <w:spacing w:line="113" w:lineRule="exact" w:before="0"/>
        <w:ind w:left="411" w:right="0" w:firstLine="0"/>
        <w:jc w:val="left"/>
        <w:rPr>
          <w:sz w:val="11"/>
        </w:rPr>
      </w:pPr>
      <w:r>
        <w:rPr>
          <w:i/>
          <w:color w:val="231F20"/>
          <w:w w:val="130"/>
          <w:sz w:val="11"/>
        </w:rPr>
        <w:t>n</w:t>
      </w:r>
      <w:r>
        <w:rPr>
          <w:rFonts w:ascii="Lucida Sans Unicode" w:hAnsi="Lucida Sans Unicode"/>
          <w:color w:val="231F20"/>
          <w:w w:val="130"/>
          <w:sz w:val="11"/>
        </w:rPr>
        <w:t>−</w:t>
      </w:r>
      <w:r>
        <w:rPr>
          <w:color w:val="231F20"/>
          <w:w w:val="130"/>
          <w:sz w:val="11"/>
        </w:rPr>
        <w:t>1</w:t>
      </w:r>
    </w:p>
    <w:p>
      <w:pPr>
        <w:spacing w:before="195"/>
        <w:ind w:left="-31" w:right="0" w:firstLine="0"/>
        <w:jc w:val="left"/>
        <w:rPr>
          <w:i/>
          <w:sz w:val="15"/>
        </w:rPr>
      </w:pPr>
      <w:r>
        <w:rPr/>
        <w:br w:type="column"/>
      </w:r>
      <w:r>
        <w:rPr>
          <w:rFonts w:ascii="Cambria" w:hAnsi="Cambria"/>
          <w:color w:val="231F20"/>
          <w:w w:val="149"/>
          <w:sz w:val="15"/>
        </w:rPr>
        <w:t>−</w:t>
      </w: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171"/>
          <w:sz w:val="15"/>
          <w:vertAlign w:val="subscript"/>
        </w:rPr>
        <w:t>n</w:t>
      </w:r>
    </w:p>
    <w:p>
      <w:pPr>
        <w:pStyle w:val="BodyText"/>
        <w:spacing w:before="37"/>
        <w:ind w:left="36"/>
      </w:pPr>
      <w:r>
        <w:rPr/>
        <w:br w:type="column"/>
      </w:r>
      <w:r>
        <w:rPr>
          <w:color w:val="231F20"/>
          <w:w w:val="105"/>
        </w:rPr>
        <w:t>are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computed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sending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result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4" w:equalWidth="0">
            <w:col w:w="2114" w:space="40"/>
            <w:col w:w="676" w:space="39"/>
            <w:col w:w="254" w:space="39"/>
            <w:col w:w="7278"/>
          </w:cols>
        </w:sectPr>
      </w:pPr>
    </w:p>
    <w:p>
      <w:pPr>
        <w:pStyle w:val="BodyText"/>
        <w:spacing w:before="113"/>
        <w:ind w:left="1429"/>
      </w:pPr>
      <w:r>
        <w:rPr/>
        <w:pict>
          <v:shape style="position:absolute;margin-left:157.698303pt;margin-top:-12.881276pt;width:13.75pt;height:7.5pt;mso-position-horizontal-relative:page;mso-position-vertical-relative:paragraph;z-index:-20614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5"/>
                      <w:sz w:val="15"/>
                    </w:rPr>
                    <w:t>n</w:t>
                  </w:r>
                  <w:r>
                    <w:rPr>
                      <w:color w:val="231F20"/>
                      <w:w w:val="145"/>
                      <w:sz w:val="15"/>
                    </w:rPr>
                    <w:t>=</w:t>
                  </w:r>
                  <w:r>
                    <w:rPr>
                      <w:i/>
                      <w:color w:val="231F20"/>
                      <w:w w:val="145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cache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forwarding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queue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sizes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master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cooperating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servers</w:t>
      </w:r>
    </w:p>
    <w:p>
      <w:pPr>
        <w:pStyle w:val="BodyText"/>
        <w:rPr>
          <w:sz w:val="22"/>
        </w:rPr>
      </w:pPr>
    </w:p>
    <w:p>
      <w:pPr>
        <w:pStyle w:val="BodyText"/>
        <w:spacing w:line="227" w:lineRule="exact"/>
        <w:ind w:left="1429"/>
      </w:pPr>
      <w:r>
        <w:rPr/>
        <w:pict>
          <v:shape style="position:absolute;margin-left:418.921814pt;margin-top:7.575834pt;width:3.7pt;height:7.5pt;mso-position-horizontal-relative:page;mso-position-vertical-relative:paragraph;z-index:-206136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between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adjacent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levels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cooperation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block.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i/>
          <w:color w:val="231F20"/>
          <w:w w:val="110"/>
        </w:rPr>
        <w:t>P</w:t>
      </w:r>
      <w:r>
        <w:rPr>
          <w:i/>
          <w:color w:val="231F20"/>
          <w:spacing w:val="10"/>
          <w:w w:val="110"/>
        </w:rPr>
        <w:t> </w:t>
      </w:r>
      <w:r>
        <w:rPr>
          <w:i/>
          <w:color w:val="231F20"/>
          <w:w w:val="110"/>
          <w:sz w:val="11"/>
        </w:rPr>
        <w:t>j </w:t>
      </w:r>
      <w:r>
        <w:rPr>
          <w:i/>
          <w:color w:val="231F20"/>
          <w:spacing w:val="23"/>
          <w:w w:val="110"/>
          <w:sz w:val="11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computed</w:t>
      </w:r>
    </w:p>
    <w:p>
      <w:pPr>
        <w:spacing w:line="117" w:lineRule="exact" w:before="0"/>
        <w:ind w:left="0" w:right="3055" w:firstLine="0"/>
        <w:jc w:val="righ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spacing w:line="501" w:lineRule="auto"/>
        <w:ind w:left="1429" w:right="1863"/>
      </w:pPr>
      <w:r>
        <w:rPr/>
        <w:pict>
          <v:shape style="position:absolute;margin-left:162.305298pt;margin-top:32.117996pt;width:4pt;height:7.5pt;mso-position-horizontal-relative:page;mso-position-vertical-relative:paragraph;z-index:-206131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by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recursively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performing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computations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performed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master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3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. 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Therefore,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block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computation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would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complete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43" w:lineRule="exact"/>
        <w:jc w:val="right"/>
      </w:pPr>
      <w:r>
        <w:rPr/>
        <w:pict>
          <v:shape style="position:absolute;margin-left:390.314789pt;margin-top:32.526546pt;width:2.9pt;height:5.65pt;mso-position-horizontal-relative:page;mso-position-vertical-relative:paragraph;z-index:159431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when: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29" w:lineRule="exact" w:before="194"/>
        <w:ind w:left="1214" w:right="0" w:firstLine="0"/>
        <w:jc w:val="left"/>
        <w:rPr>
          <w:i/>
          <w:sz w:val="11"/>
        </w:rPr>
      </w:pP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36"/>
          <w:sz w:val="20"/>
          <w:vertAlign w:val="subscript"/>
        </w:rPr>
        <w:t>m</w:t>
      </w:r>
      <w:r>
        <w:rPr>
          <w:i/>
          <w:color w:val="231F20"/>
          <w:spacing w:val="21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-6"/>
          <w:w w:val="114"/>
          <w:sz w:val="20"/>
          <w:vertAlign w:val="baseline"/>
        </w:rPr>
        <w:t>μ</w:t>
      </w:r>
      <w:r>
        <w:rPr>
          <w:i/>
          <w:color w:val="231F20"/>
          <w:spacing w:val="-6"/>
          <w:w w:val="103"/>
          <w:position w:val="-6"/>
          <w:sz w:val="15"/>
          <w:vertAlign w:val="baseline"/>
        </w:rPr>
        <w:t>e</w:t>
      </w:r>
      <w:r>
        <w:rPr>
          <w:i/>
          <w:color w:val="231F20"/>
          <w:spacing w:val="-6"/>
          <w:w w:val="218"/>
          <w:sz w:val="11"/>
          <w:vertAlign w:val="baseline"/>
        </w:rPr>
        <w:t>j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6"/>
        <w:rPr>
          <w:i/>
          <w:sz w:val="10"/>
        </w:rPr>
      </w:pPr>
    </w:p>
    <w:p>
      <w:pPr>
        <w:spacing w:line="160" w:lineRule="exact" w:before="0"/>
        <w:ind w:left="344" w:right="0" w:firstLine="0"/>
        <w:jc w:val="left"/>
        <w:rPr>
          <w:sz w:val="15"/>
        </w:rPr>
      </w:pPr>
      <w:r>
        <w:rPr>
          <w:color w:val="231F20"/>
          <w:w w:val="104"/>
          <w:sz w:val="15"/>
        </w:rPr>
        <w:t>2</w:t>
      </w:r>
    </w:p>
    <w:p>
      <w:pPr>
        <w:tabs>
          <w:tab w:pos="566" w:val="left" w:leader="none"/>
        </w:tabs>
        <w:spacing w:line="250" w:lineRule="exact" w:before="0"/>
        <w:ind w:left="30" w:right="0" w:firstLine="0"/>
        <w:jc w:val="left"/>
        <w:rPr>
          <w:i/>
          <w:sz w:val="11"/>
        </w:rPr>
      </w:pPr>
      <w:r>
        <w:rPr/>
        <w:pict>
          <v:shape style="position:absolute;margin-left:271.117493pt;margin-top:-5.683799pt;width:14.85pt;height:38.3pt;mso-position-horizontal-relative:page;mso-position-vertical-relative:paragraph;z-index:-2061260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5"/>
          <w:sz w:val="20"/>
        </w:rPr>
        <w:t>+</w:t>
        <w:tab/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65"/>
          <w:position w:val="12"/>
          <w:sz w:val="15"/>
        </w:rPr>
        <w:t>r</w:t>
      </w:r>
      <w:r>
        <w:rPr>
          <w:i/>
          <w:color w:val="231F20"/>
          <w:w w:val="165"/>
          <w:position w:val="9"/>
          <w:sz w:val="11"/>
        </w:rPr>
        <w:t>f</w:t>
      </w:r>
    </w:p>
    <w:p>
      <w:pPr>
        <w:spacing w:line="32" w:lineRule="exact" w:before="0"/>
        <w:ind w:left="705" w:right="0" w:firstLine="0"/>
        <w:jc w:val="left"/>
        <w:rPr>
          <w:i/>
          <w:sz w:val="15"/>
        </w:rPr>
      </w:pPr>
      <w:r>
        <w:rPr>
          <w:i/>
          <w:color w:val="231F20"/>
          <w:w w:val="103"/>
          <w:sz w:val="15"/>
        </w:rPr>
        <w:t>e</w:t>
      </w:r>
      <w:r>
        <w:rPr>
          <w:i/>
          <w:color w:val="231F20"/>
          <w:w w:val="245"/>
          <w:sz w:val="15"/>
          <w:vertAlign w:val="superscript"/>
        </w:rPr>
        <w:t>j</w:t>
      </w:r>
      <w:r>
        <w:rPr>
          <w:i/>
          <w:color w:val="231F20"/>
          <w:spacing w:val="4"/>
          <w:sz w:val="15"/>
          <w:vertAlign w:val="baseline"/>
        </w:rPr>
        <w:t> </w:t>
      </w:r>
      <w:r>
        <w:rPr>
          <w:rFonts w:ascii="Cambria" w:hAnsi="Cambria"/>
          <w:color w:val="231F20"/>
          <w:spacing w:val="-7"/>
          <w:w w:val="149"/>
          <w:sz w:val="15"/>
          <w:vertAlign w:val="baseline"/>
        </w:rPr>
        <w:t>−</w:t>
      </w:r>
      <w:r>
        <w:rPr>
          <w:i/>
          <w:color w:val="231F20"/>
          <w:spacing w:val="-7"/>
          <w:w w:val="103"/>
          <w:sz w:val="15"/>
          <w:vertAlign w:val="baseline"/>
        </w:rPr>
        <w:t>e</w:t>
      </w:r>
      <w:r>
        <w:rPr>
          <w:i/>
          <w:color w:val="231F20"/>
          <w:spacing w:val="-7"/>
          <w:w w:val="200"/>
          <w:sz w:val="15"/>
          <w:vertAlign w:val="superscript"/>
        </w:rPr>
        <w:t>l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6"/>
        <w:rPr>
          <w:i/>
          <w:sz w:val="10"/>
        </w:rPr>
      </w:pPr>
    </w:p>
    <w:p>
      <w:pPr>
        <w:spacing w:line="160" w:lineRule="exact" w:before="0"/>
        <w:ind w:left="0" w:right="268" w:firstLine="0"/>
        <w:jc w:val="center"/>
        <w:rPr>
          <w:sz w:val="15"/>
        </w:rPr>
      </w:pPr>
      <w:r>
        <w:rPr>
          <w:color w:val="231F20"/>
          <w:w w:val="104"/>
          <w:sz w:val="15"/>
        </w:rPr>
        <w:t>2</w:t>
      </w:r>
    </w:p>
    <w:p>
      <w:pPr>
        <w:tabs>
          <w:tab w:pos="535" w:val="left" w:leader="none"/>
        </w:tabs>
        <w:spacing w:line="250" w:lineRule="exact" w:before="0"/>
        <w:ind w:left="0" w:right="174" w:firstLine="0"/>
        <w:jc w:val="center"/>
        <w:rPr>
          <w:i/>
          <w:sz w:val="11"/>
        </w:rPr>
      </w:pPr>
      <w:r>
        <w:rPr/>
        <w:pict>
          <v:shape style="position:absolute;margin-left:339.610596pt;margin-top:-5.683799pt;width:14.85pt;height:38.3pt;mso-position-horizontal-relative:page;mso-position-vertical-relative:paragraph;z-index:-20612096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0"/>
          <w:sz w:val="20"/>
        </w:rPr>
        <w:t>+</w:t>
        <w:tab/>
      </w:r>
      <w:r>
        <w:rPr>
          <w:i/>
          <w:color w:val="231F20"/>
          <w:w w:val="160"/>
          <w:sz w:val="20"/>
        </w:rPr>
        <w:t>L</w:t>
      </w:r>
      <w:r>
        <w:rPr>
          <w:i/>
          <w:color w:val="231F20"/>
          <w:w w:val="160"/>
          <w:position w:val="12"/>
          <w:sz w:val="15"/>
        </w:rPr>
        <w:t>t</w:t>
      </w:r>
      <w:r>
        <w:rPr>
          <w:i/>
          <w:color w:val="231F20"/>
          <w:w w:val="160"/>
          <w:position w:val="9"/>
          <w:sz w:val="11"/>
        </w:rPr>
        <w:t>f</w:t>
      </w:r>
    </w:p>
    <w:p>
      <w:pPr>
        <w:tabs>
          <w:tab w:pos="1263" w:val="left" w:leader="none"/>
        </w:tabs>
        <w:spacing w:line="32" w:lineRule="exact" w:before="0"/>
        <w:ind w:left="917" w:right="0" w:firstLine="0"/>
        <w:jc w:val="left"/>
        <w:rPr>
          <w:i/>
          <w:sz w:val="15"/>
        </w:rPr>
      </w:pPr>
      <w:r>
        <w:rPr>
          <w:i/>
          <w:color w:val="231F20"/>
          <w:w w:val="140"/>
          <w:sz w:val="15"/>
        </w:rPr>
        <w:t>e</w:t>
      </w:r>
      <w:r>
        <w:rPr>
          <w:i/>
          <w:color w:val="231F20"/>
          <w:w w:val="140"/>
          <w:sz w:val="15"/>
          <w:vertAlign w:val="superscript"/>
        </w:rPr>
        <w:t>l</w:t>
      </w:r>
      <w:r>
        <w:rPr>
          <w:i/>
          <w:color w:val="231F20"/>
          <w:w w:val="140"/>
          <w:sz w:val="15"/>
          <w:vertAlign w:val="baseline"/>
        </w:rPr>
        <w:tab/>
      </w:r>
      <w:r>
        <w:rPr>
          <w:rFonts w:ascii="Cambria" w:hAnsi="Cambria"/>
          <w:color w:val="231F20"/>
          <w:spacing w:val="-9"/>
          <w:w w:val="135"/>
          <w:sz w:val="15"/>
          <w:vertAlign w:val="baseline"/>
        </w:rPr>
        <w:t>−</w:t>
      </w:r>
      <w:r>
        <w:rPr>
          <w:i/>
          <w:color w:val="231F20"/>
          <w:spacing w:val="-9"/>
          <w:w w:val="135"/>
          <w:sz w:val="15"/>
          <w:vertAlign w:val="baseline"/>
        </w:rPr>
        <w:t>e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line="233" w:lineRule="exact"/>
        <w:ind w:left="1301" w:right="1848"/>
        <w:jc w:val="center"/>
      </w:pPr>
      <w:r>
        <w:rPr>
          <w:color w:val="231F20"/>
          <w:w w:val="110"/>
        </w:rPr>
        <w:t>(7.33)</w:t>
      </w:r>
    </w:p>
    <w:p>
      <w:pPr>
        <w:spacing w:after="0" w:line="233" w:lineRule="exact"/>
        <w:jc w:val="center"/>
        <w:sectPr>
          <w:type w:val="continuous"/>
          <w:pgSz w:w="12240" w:h="15840"/>
          <w:pgMar w:top="1500" w:bottom="280" w:left="1120" w:right="680"/>
          <w:cols w:num="5" w:equalWidth="0">
            <w:col w:w="1954" w:space="40"/>
            <w:col w:w="2033" w:space="39"/>
            <w:col w:w="1119" w:space="40"/>
            <w:col w:w="1462" w:space="39"/>
            <w:col w:w="3714"/>
          </w:cols>
        </w:sectPr>
      </w:pPr>
    </w:p>
    <w:p>
      <w:pPr>
        <w:spacing w:line="87" w:lineRule="exact" w:before="0"/>
        <w:ind w:left="0" w:right="566" w:firstLine="0"/>
        <w:jc w:val="righ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spacing w:line="156" w:lineRule="exact"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50"/>
          <w:sz w:val="15"/>
        </w:rPr>
        <w:t>n</w:t>
      </w:r>
      <w:r>
        <w:rPr>
          <w:color w:val="231F20"/>
          <w:w w:val="150"/>
          <w:sz w:val="15"/>
        </w:rPr>
        <w:t>=</w:t>
      </w:r>
      <w:r>
        <w:rPr>
          <w:i/>
          <w:color w:val="231F20"/>
          <w:w w:val="150"/>
          <w:sz w:val="15"/>
        </w:rPr>
        <w:t>i</w:t>
      </w:r>
    </w:p>
    <w:p>
      <w:pPr>
        <w:tabs>
          <w:tab w:pos="511" w:val="left" w:leader="none"/>
        </w:tabs>
        <w:spacing w:line="164" w:lineRule="exact" w:before="0"/>
        <w:ind w:left="218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40"/>
          <w:position w:val="2"/>
          <w:sz w:val="11"/>
        </w:rPr>
        <w:t>n</w:t>
        <w:tab/>
      </w:r>
      <w:r>
        <w:rPr>
          <w:i/>
          <w:color w:val="231F20"/>
          <w:spacing w:val="-5"/>
          <w:w w:val="135"/>
          <w:sz w:val="11"/>
        </w:rPr>
        <w:t>n</w:t>
      </w:r>
      <w:r>
        <w:rPr>
          <w:rFonts w:ascii="Lucida Sans Unicode" w:hAnsi="Lucida Sans Unicode"/>
          <w:color w:val="231F20"/>
          <w:spacing w:val="-5"/>
          <w:w w:val="135"/>
          <w:sz w:val="11"/>
        </w:rPr>
        <w:t>−</w:t>
      </w:r>
      <w:r>
        <w:rPr>
          <w:color w:val="231F20"/>
          <w:spacing w:val="-5"/>
          <w:w w:val="135"/>
          <w:sz w:val="11"/>
        </w:rPr>
        <w:t>1</w:t>
      </w:r>
    </w:p>
    <w:p>
      <w:pPr>
        <w:spacing w:before="60"/>
        <w:ind w:left="24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45"/>
          <w:sz w:val="15"/>
        </w:rPr>
        <w:t>n</w:t>
      </w:r>
      <w:r>
        <w:rPr>
          <w:color w:val="231F20"/>
          <w:w w:val="145"/>
          <w:sz w:val="15"/>
        </w:rPr>
        <w:t>=</w:t>
      </w:r>
      <w:r>
        <w:rPr>
          <w:i/>
          <w:color w:val="231F20"/>
          <w:w w:val="145"/>
          <w:sz w:val="15"/>
        </w:rPr>
        <w:t>i</w:t>
      </w:r>
    </w:p>
    <w:p>
      <w:pPr>
        <w:tabs>
          <w:tab w:pos="688" w:val="left" w:leader="none"/>
        </w:tabs>
        <w:spacing w:line="164" w:lineRule="exact" w:before="0"/>
        <w:ind w:left="218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40"/>
          <w:sz w:val="11"/>
        </w:rPr>
        <w:t>n</w:t>
      </w:r>
      <w:r>
        <w:rPr>
          <w:rFonts w:ascii="Lucida Sans Unicode" w:hAnsi="Lucida Sans Unicode"/>
          <w:color w:val="231F20"/>
          <w:w w:val="140"/>
          <w:sz w:val="11"/>
        </w:rPr>
        <w:t>−</w:t>
      </w:r>
      <w:r>
        <w:rPr>
          <w:color w:val="231F20"/>
          <w:w w:val="140"/>
          <w:sz w:val="11"/>
        </w:rPr>
        <w:t>1</w:t>
        <w:tab/>
      </w:r>
      <w:r>
        <w:rPr>
          <w:i/>
          <w:color w:val="231F20"/>
          <w:w w:val="140"/>
          <w:position w:val="2"/>
          <w:sz w:val="11"/>
        </w:rPr>
        <w:t>n</w:t>
      </w:r>
    </w:p>
    <w:p>
      <w:pPr>
        <w:spacing w:after="0" w:line="164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4" w:equalWidth="0">
            <w:col w:w="4588" w:space="40"/>
            <w:col w:w="776" w:space="39"/>
            <w:col w:w="515" w:space="39"/>
            <w:col w:w="4443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line="501" w:lineRule="auto" w:before="1"/>
        <w:ind w:left="1429" w:right="1863"/>
      </w:pPr>
      <w:r>
        <w:rPr/>
        <w:pict>
          <v:shape style="position:absolute;margin-left:326.872711pt;margin-top:57.634563pt;width:4pt;height:7.5pt;mso-position-horizontal-relative:page;mso-position-vertical-relative:paragraph;z-index:-206105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5069pt;margin-top:57.634563pt;width:4pt;height:7.5pt;mso-position-horizontal-relative:page;mso-position-vertical-relative:paragraph;z-index:-206100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428802pt;margin-top:57.634563pt;width:4pt;height:7.5pt;mso-position-horizontal-relative:page;mso-position-vertical-relative:paragraph;z-index:-206095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106812pt;margin-top:57.634563pt;width:4pt;height:7.5pt;mso-position-horizontal-relative:page;mso-position-vertical-relative:paragraph;z-index:-206090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783905pt;margin-top:57.634563pt;width:4pt;height:7.5pt;mso-position-horizontal-relative:page;mso-position-vertical-relative:paragraph;z-index:-206085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requested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depth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varies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diﬀerent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branches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network.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42" w:lineRule="exact"/>
        <w:ind w:left="1429"/>
      </w:pPr>
      <w:r>
        <w:rPr/>
        <w:pict>
          <v:shape style="position:absolute;margin-left:296.195587pt;margin-top:6.558033pt;width:4pt;height:7.5pt;mso-position-horizontal-relative:page;mso-position-vertical-relative:paragraph;z-index:-20611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Considering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Figure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, 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branches</w:t>
      </w:r>
      <w:r>
        <w:rPr>
          <w:color w:val="231F20"/>
          <w:spacing w:val="44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1</w:t>
      </w:r>
    </w:p>
    <w:p>
      <w:pPr>
        <w:spacing w:line="277" w:lineRule="exact" w:before="0"/>
        <w:ind w:left="81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10"/>
          <w:sz w:val="20"/>
        </w:rPr>
        <w:t>→</w:t>
      </w:r>
      <w:r>
        <w:rPr>
          <w:rFonts w:ascii="Lucida Sans Unicode" w:hAnsi="Lucida Sans Unicode"/>
          <w:color w:val="231F20"/>
          <w:spacing w:val="1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sz w:val="20"/>
          <w:vertAlign w:val="superscript"/>
        </w:rPr>
        <w:t>2</w:t>
      </w:r>
    </w:p>
    <w:p>
      <w:pPr>
        <w:spacing w:line="277" w:lineRule="exact" w:before="0"/>
        <w:ind w:left="81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10"/>
          <w:sz w:val="20"/>
        </w:rPr>
        <w:t>→</w:t>
      </w:r>
      <w:r>
        <w:rPr>
          <w:rFonts w:ascii="Lucida Sans Unicode" w:hAnsi="Lucida Sans Unicode"/>
          <w:color w:val="231F20"/>
          <w:spacing w:val="1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sz w:val="20"/>
          <w:vertAlign w:val="superscript"/>
        </w:rPr>
        <w:t>3</w:t>
      </w:r>
    </w:p>
    <w:p>
      <w:pPr>
        <w:spacing w:line="242" w:lineRule="exact" w:before="0"/>
        <w:ind w:left="7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sz w:val="20"/>
          <w:vertAlign w:val="superscript"/>
        </w:rPr>
        <w:t>1</w:t>
      </w:r>
    </w:p>
    <w:p>
      <w:pPr>
        <w:spacing w:line="277" w:lineRule="exact" w:before="0"/>
        <w:ind w:left="81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10"/>
          <w:sz w:val="20"/>
        </w:rPr>
        <w:t>→</w:t>
      </w:r>
      <w:r>
        <w:rPr>
          <w:rFonts w:ascii="Lucida Sans Unicode" w:hAnsi="Lucida Sans Unicode"/>
          <w:color w:val="231F20"/>
          <w:spacing w:val="1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sz w:val="20"/>
          <w:vertAlign w:val="superscript"/>
        </w:rPr>
        <w:t>2</w:t>
      </w:r>
    </w:p>
    <w:p>
      <w:pPr>
        <w:spacing w:line="277" w:lineRule="exact" w:before="0"/>
        <w:ind w:left="81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10"/>
          <w:sz w:val="20"/>
        </w:rPr>
        <w:t>→</w:t>
      </w:r>
      <w:r>
        <w:rPr>
          <w:rFonts w:ascii="Lucida Sans Unicode" w:hAnsi="Lucida Sans Unicode"/>
          <w:color w:val="231F20"/>
          <w:spacing w:val="1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</w:t>
      </w:r>
      <w:r>
        <w:rPr>
          <w:color w:val="231F20"/>
          <w:w w:val="110"/>
          <w:sz w:val="20"/>
          <w:vertAlign w:val="superscript"/>
        </w:rPr>
        <w:t>4</w:t>
      </w:r>
    </w:p>
    <w:p>
      <w:pPr>
        <w:pStyle w:val="BodyText"/>
        <w:spacing w:line="242" w:lineRule="exact"/>
        <w:ind w:left="70"/>
      </w:pPr>
      <w:r>
        <w:rPr/>
        <w:br w:type="column"/>
      </w:r>
      <w:r>
        <w:rPr>
          <w:color w:val="231F20"/>
          <w:w w:val="105"/>
        </w:rPr>
        <w:t>have</w:t>
      </w:r>
    </w:p>
    <w:p>
      <w:pPr>
        <w:spacing w:after="0" w:line="242" w:lineRule="exact"/>
        <w:sectPr>
          <w:type w:val="continuous"/>
          <w:pgSz w:w="12240" w:h="15840"/>
          <w:pgMar w:top="1500" w:bottom="280" w:left="1120" w:right="680"/>
          <w:cols w:num="7" w:equalWidth="0">
            <w:col w:w="4884" w:space="40"/>
            <w:col w:w="574" w:space="39"/>
            <w:col w:w="574" w:space="39"/>
            <w:col w:w="678" w:space="40"/>
            <w:col w:w="574" w:space="40"/>
            <w:col w:w="574" w:space="39"/>
            <w:col w:w="2345"/>
          </w:cols>
        </w:sectPr>
      </w:pPr>
    </w:p>
    <w:p>
      <w:pPr>
        <w:pStyle w:val="BodyText"/>
        <w:tabs>
          <w:tab w:pos="6539" w:val="left" w:leader="none"/>
        </w:tabs>
        <w:spacing w:line="109" w:lineRule="exact" w:before="158"/>
        <w:ind w:left="1429"/>
        <w:rPr>
          <w:i/>
          <w:sz w:val="11"/>
        </w:rPr>
      </w:pPr>
      <w:r>
        <w:rPr>
          <w:color w:val="231F20"/>
          <w:w w:val="110"/>
        </w:rPr>
        <w:t>associated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request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response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4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i/>
          <w:color w:val="231F20"/>
          <w:w w:val="110"/>
          <w:position w:val="12"/>
          <w:sz w:val="15"/>
        </w:rPr>
        <w:t>r</w:t>
      </w:r>
      <w:r>
        <w:rPr>
          <w:i/>
          <w:color w:val="231F20"/>
          <w:w w:val="110"/>
          <w:position w:val="9"/>
          <w:sz w:val="11"/>
        </w:rPr>
        <w:t>f</w:t>
        <w:tab/>
      </w:r>
      <w:r>
        <w:rPr>
          <w:i/>
          <w:color w:val="231F20"/>
          <w:w w:val="140"/>
          <w:position w:val="12"/>
          <w:sz w:val="15"/>
        </w:rPr>
        <w:t>t</w:t>
      </w:r>
      <w:r>
        <w:rPr>
          <w:i/>
          <w:color w:val="231F20"/>
          <w:w w:val="140"/>
          <w:position w:val="9"/>
          <w:sz w:val="11"/>
        </w:rPr>
        <w:t>f</w:t>
      </w:r>
    </w:p>
    <w:p>
      <w:pPr>
        <w:tabs>
          <w:tab w:pos="1170" w:val="left" w:leader="none"/>
          <w:tab w:pos="1607" w:val="left" w:leader="none"/>
        </w:tabs>
        <w:spacing w:line="108" w:lineRule="exact" w:before="159"/>
        <w:ind w:left="502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70"/>
          <w:sz w:val="15"/>
        </w:rPr>
        <w:t>r</w:t>
      </w:r>
      <w:r>
        <w:rPr>
          <w:i/>
          <w:color w:val="231F20"/>
          <w:w w:val="170"/>
          <w:sz w:val="15"/>
          <w:vertAlign w:val="subscript"/>
        </w:rPr>
        <w:t>f</w:t>
      </w:r>
      <w:r>
        <w:rPr>
          <w:i/>
          <w:color w:val="231F20"/>
          <w:w w:val="170"/>
          <w:sz w:val="15"/>
          <w:vertAlign w:val="baseline"/>
        </w:rPr>
        <w:tab/>
        <w:t>t</w:t>
      </w:r>
      <w:r>
        <w:rPr>
          <w:i/>
          <w:color w:val="231F20"/>
          <w:w w:val="170"/>
          <w:sz w:val="15"/>
          <w:vertAlign w:val="subscript"/>
        </w:rPr>
        <w:t>f</w:t>
      </w:r>
      <w:r>
        <w:rPr>
          <w:i/>
          <w:color w:val="231F20"/>
          <w:w w:val="170"/>
          <w:sz w:val="15"/>
          <w:vertAlign w:val="baseline"/>
        </w:rPr>
        <w:tab/>
      </w:r>
      <w:r>
        <w:rPr>
          <w:i/>
          <w:color w:val="231F20"/>
          <w:w w:val="135"/>
          <w:position w:val="-11"/>
          <w:sz w:val="20"/>
          <w:vertAlign w:val="baseline"/>
        </w:rPr>
        <w:t>,</w:t>
      </w:r>
    </w:p>
    <w:p>
      <w:pPr>
        <w:spacing w:after="0" w:line="108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6665" w:space="40"/>
            <w:col w:w="3735"/>
          </w:cols>
        </w:sectPr>
      </w:pPr>
    </w:p>
    <w:p>
      <w:pPr>
        <w:spacing w:line="281" w:lineRule="exact" w:before="0"/>
        <w:ind w:left="5871" w:right="0" w:firstLine="0"/>
        <w:jc w:val="left"/>
        <w:rPr>
          <w:sz w:val="15"/>
        </w:rPr>
      </w:pPr>
      <w:r>
        <w:rPr/>
        <w:pict>
          <v:shape style="position:absolute;margin-left:353.27771pt;margin-top:10.199984pt;width:3.45pt;height:5.65pt;mso-position-horizontal-relative:page;mso-position-vertical-relative:paragraph;z-index:-206039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060699pt;margin-top:10.199984pt;width:3.45pt;height:5.65pt;mso-position-horizontal-relative:page;mso-position-vertical-relative:paragraph;z-index:-2060339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654694pt;margin-top:10.199984pt;width:3.45pt;height:5.65pt;mso-position-horizontal-relative:page;mso-position-vertical-relative:paragraph;z-index:-206028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437805pt;margin-top:10.199984pt;width:3.45pt;height:5.65pt;mso-position-horizontal-relative:page;mso-position-vertical-relative:paragraph;z-index:-206023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032806pt;margin-top:10.199984pt;width:3.45pt;height:5.65pt;mso-position-horizontal-relative:page;mso-position-vertical-relative:paragraph;z-index:-206018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815796pt;margin-top:10.199984pt;width:3.45pt;height:5.65pt;mso-position-horizontal-relative:page;mso-position-vertical-relative:paragraph;z-index:-206013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411896pt;margin-top:10.199984pt;width:3.45pt;height:5.65pt;mso-position-horizontal-relative:page;mso-position-vertical-relative:paragraph;z-index:-206008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193909pt;margin-top:10.199984pt;width:3.45pt;height:5.65pt;mso-position-horizontal-relative:page;mso-position-vertical-relative:paragraph;z-index:-206003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color w:val="231F20"/>
          <w:spacing w:val="-14"/>
          <w:w w:val="125"/>
          <w:sz w:val="15"/>
          <w:vertAlign w:val="baseline"/>
        </w:rPr>
        <w:t> </w:t>
      </w:r>
      <w:r>
        <w:rPr>
          <w:i/>
          <w:color w:val="231F20"/>
          <w:w w:val="125"/>
          <w:position w:val="9"/>
          <w:sz w:val="20"/>
          <w:vertAlign w:val="baseline"/>
        </w:rPr>
        <w:t>, L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color w:val="231F20"/>
          <w:spacing w:val="-13"/>
          <w:w w:val="125"/>
          <w:sz w:val="15"/>
          <w:vertAlign w:val="baseline"/>
        </w:rPr>
        <w:t> </w:t>
      </w:r>
      <w:r>
        <w:rPr>
          <w:i/>
          <w:color w:val="231F20"/>
          <w:w w:val="125"/>
          <w:position w:val="9"/>
          <w:sz w:val="20"/>
          <w:vertAlign w:val="baseline"/>
        </w:rPr>
        <w:t>,</w:t>
      </w:r>
      <w:r>
        <w:rPr>
          <w:i/>
          <w:color w:val="231F20"/>
          <w:spacing w:val="-1"/>
          <w:w w:val="125"/>
          <w:position w:val="9"/>
          <w:sz w:val="20"/>
          <w:vertAlign w:val="baseline"/>
        </w:rPr>
        <w:t> </w:t>
      </w:r>
      <w:r>
        <w:rPr>
          <w:i/>
          <w:color w:val="231F20"/>
          <w:w w:val="125"/>
          <w:position w:val="9"/>
          <w:sz w:val="20"/>
          <w:vertAlign w:val="baseline"/>
        </w:rPr>
        <w:t>L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color w:val="231F20"/>
          <w:spacing w:val="-13"/>
          <w:w w:val="125"/>
          <w:sz w:val="15"/>
          <w:vertAlign w:val="baseline"/>
        </w:rPr>
        <w:t> </w:t>
      </w:r>
      <w:r>
        <w:rPr>
          <w:i/>
          <w:color w:val="231F20"/>
          <w:w w:val="125"/>
          <w:position w:val="9"/>
          <w:sz w:val="20"/>
          <w:vertAlign w:val="baseline"/>
        </w:rPr>
        <w:t>,</w:t>
      </w:r>
      <w:r>
        <w:rPr>
          <w:i/>
          <w:color w:val="231F20"/>
          <w:spacing w:val="-1"/>
          <w:w w:val="125"/>
          <w:position w:val="9"/>
          <w:sz w:val="20"/>
          <w:vertAlign w:val="baseline"/>
        </w:rPr>
        <w:t> </w:t>
      </w:r>
      <w:r>
        <w:rPr>
          <w:i/>
          <w:color w:val="231F20"/>
          <w:w w:val="125"/>
          <w:position w:val="9"/>
          <w:sz w:val="20"/>
          <w:vertAlign w:val="baseline"/>
        </w:rPr>
        <w:t>L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</w:p>
    <w:p>
      <w:pPr>
        <w:spacing w:after="0" w:line="281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60" w:lineRule="auto" w:before="143"/>
        <w:ind w:left="0" w:right="276" w:firstLine="0"/>
        <w:jc w:val="right"/>
        <w:rPr>
          <w:i/>
          <w:sz w:val="15"/>
        </w:rPr>
      </w:pPr>
      <w:r>
        <w:rPr>
          <w:i/>
          <w:color w:val="231F20"/>
          <w:w w:val="175"/>
          <w:position w:val="-11"/>
          <w:sz w:val="20"/>
        </w:rPr>
        <w:t>L</w:t>
      </w:r>
      <w:r>
        <w:rPr>
          <w:i/>
          <w:color w:val="231F20"/>
          <w:w w:val="175"/>
          <w:sz w:val="15"/>
        </w:rPr>
        <w:t>r</w:t>
      </w:r>
      <w:r>
        <w:rPr>
          <w:i/>
          <w:color w:val="231F20"/>
          <w:w w:val="175"/>
          <w:sz w:val="15"/>
          <w:vertAlign w:val="subscript"/>
        </w:rPr>
        <w:t>f</w:t>
      </w:r>
    </w:p>
    <w:p>
      <w:pPr>
        <w:spacing w:line="127" w:lineRule="exact" w:before="0"/>
        <w:ind w:left="0" w:right="0" w:firstLine="0"/>
        <w:jc w:val="right"/>
        <w:rPr>
          <w:sz w:val="15"/>
        </w:rPr>
      </w:pPr>
      <w:r>
        <w:rPr/>
        <w:pict>
          <v:shape style="position:absolute;margin-left:138.150299pt;margin-top:2.523385pt;width:3.45pt;height:5.65pt;mso-position-horizontal-relative:page;mso-position-vertical-relative:paragraph;z-index:-2059980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933304pt;margin-top:2.523385pt;width:3.45pt;height:5.65pt;mso-position-horizontal-relative:page;mso-position-vertical-relative:paragraph;z-index:-205992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  <w:vertAlign w:val="superscript"/>
        </w:rPr>
        <w:t>1</w:t>
      </w:r>
      <w:r>
        <w:rPr>
          <w:rFonts w:ascii="Cambria" w:hAnsi="Cambria"/>
          <w:color w:val="231F20"/>
          <w:w w:val="125"/>
          <w:sz w:val="15"/>
          <w:vertAlign w:val="baseline"/>
        </w:rPr>
        <w:t>−</w:t>
      </w:r>
      <w:r>
        <w:rPr>
          <w:i/>
          <w:color w:val="231F20"/>
          <w:w w:val="125"/>
          <w:sz w:val="15"/>
          <w:vertAlign w:val="baseline"/>
        </w:rPr>
        <w:t>e</w:t>
      </w:r>
      <w:r>
        <w:rPr>
          <w:color w:val="231F20"/>
          <w:w w:val="125"/>
          <w:sz w:val="15"/>
          <w:vertAlign w:val="superscript"/>
        </w:rPr>
        <w:t>1</w:t>
      </w:r>
    </w:p>
    <w:p>
      <w:pPr>
        <w:spacing w:line="261" w:lineRule="exact" w:before="120"/>
        <w:ind w:left="57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25"/>
          <w:sz w:val="20"/>
        </w:rPr>
        <w:t>and</w:t>
      </w:r>
      <w:r>
        <w:rPr>
          <w:color w:val="231F20"/>
          <w:spacing w:val="-2"/>
          <w:w w:val="125"/>
          <w:sz w:val="20"/>
        </w:rPr>
        <w:t> </w:t>
      </w:r>
      <w:r>
        <w:rPr>
          <w:i/>
          <w:color w:val="231F20"/>
          <w:w w:val="140"/>
          <w:sz w:val="20"/>
        </w:rPr>
        <w:t>L</w:t>
      </w:r>
      <w:r>
        <w:rPr>
          <w:i/>
          <w:color w:val="231F20"/>
          <w:w w:val="140"/>
          <w:position w:val="12"/>
          <w:sz w:val="15"/>
        </w:rPr>
        <w:t>t</w:t>
      </w:r>
      <w:r>
        <w:rPr>
          <w:i/>
          <w:color w:val="231F20"/>
          <w:w w:val="140"/>
          <w:position w:val="9"/>
          <w:sz w:val="11"/>
        </w:rPr>
        <w:t>f</w:t>
      </w:r>
    </w:p>
    <w:p>
      <w:pPr>
        <w:spacing w:line="128" w:lineRule="exact" w:before="0"/>
        <w:ind w:left="606" w:right="0" w:firstLine="0"/>
        <w:jc w:val="left"/>
        <w:rPr>
          <w:sz w:val="15"/>
        </w:rPr>
      </w:pPr>
      <w:r>
        <w:rPr/>
        <w:pict>
          <v:shape style="position:absolute;margin-left:191.392395pt;margin-top:2.556793pt;width:3.45pt;height:5.65pt;mso-position-horizontal-relative:page;mso-position-vertical-relative:paragraph;z-index:-2059878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1754pt;margin-top:2.556793pt;width:3.45pt;height:5.65pt;mso-position-horizontal-relative:page;mso-position-vertical-relative:paragraph;z-index:-205982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3"/>
          <w:sz w:val="15"/>
        </w:rPr>
        <w:t>e</w:t>
      </w:r>
      <w:r>
        <w:rPr>
          <w:color w:val="231F20"/>
          <w:spacing w:val="9"/>
          <w:w w:val="138"/>
          <w:sz w:val="15"/>
          <w:vertAlign w:val="superscript"/>
        </w:rPr>
        <w:t>1</w:t>
      </w:r>
      <w:r>
        <w:rPr>
          <w:rFonts w:ascii="Cambria" w:hAnsi="Cambria"/>
          <w:color w:val="231F20"/>
          <w:w w:val="149"/>
          <w:sz w:val="15"/>
          <w:vertAlign w:val="baseline"/>
        </w:rPr>
        <w:t>−</w:t>
      </w:r>
      <w:r>
        <w:rPr>
          <w:i/>
          <w:color w:val="231F20"/>
          <w:w w:val="103"/>
          <w:sz w:val="15"/>
          <w:vertAlign w:val="baseline"/>
        </w:rPr>
        <w:t>e</w:t>
      </w:r>
      <w:r>
        <w:rPr>
          <w:color w:val="231F20"/>
          <w:w w:val="138"/>
          <w:sz w:val="15"/>
          <w:vertAlign w:val="superscript"/>
        </w:rPr>
        <w:t>1</w:t>
      </w:r>
    </w:p>
    <w:p>
      <w:pPr>
        <w:pStyle w:val="BodyText"/>
        <w:spacing w:before="192"/>
        <w:ind w:left="57"/>
      </w:pPr>
      <w:r>
        <w:rPr/>
        <w:br w:type="column"/>
      </w:r>
      <w:r>
        <w:rPr>
          <w:color w:val="231F20"/>
          <w:w w:val="105"/>
        </w:rPr>
        <w:t>that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related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sizes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3" w:equalWidth="0">
            <w:col w:w="1988" w:space="40"/>
            <w:col w:w="1025" w:space="39"/>
            <w:col w:w="7348"/>
          </w:cols>
        </w:sectPr>
      </w:pPr>
    </w:p>
    <w:p>
      <w:pPr>
        <w:pStyle w:val="BodyText"/>
        <w:spacing w:line="133" w:lineRule="exact" w:before="192"/>
        <w:ind w:left="1406" w:right="1843"/>
        <w:jc w:val="center"/>
      </w:pPr>
      <w:r>
        <w:rPr/>
        <w:pict>
          <v:shape style="position:absolute;margin-left:459.603912pt;margin-top:-9.215846pt;width:4pt;height:7.5pt;mso-position-horizontal-relative:page;mso-position-vertical-relative:paragraph;z-index:-206080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4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queue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.</w:t>
      </w:r>
      <w:r>
        <w:rPr>
          <w:color w:val="231F20"/>
          <w:spacing w:val="4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However,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while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</w:p>
    <w:p>
      <w:pPr>
        <w:tabs>
          <w:tab w:pos="3904" w:val="left" w:leader="none"/>
          <w:tab w:pos="4581" w:val="left" w:leader="none"/>
          <w:tab w:pos="8069" w:val="left" w:leader="none"/>
        </w:tabs>
        <w:spacing w:line="153" w:lineRule="exact" w:before="0"/>
        <w:ind w:left="1525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</w:t>
        <w:tab/>
        <w:t>1</w:t>
        <w:tab/>
        <w:t>2</w:t>
        <w:tab/>
        <w:t>3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131" w:lineRule="exact" w:before="98"/>
        <w:ind w:left="1405" w:right="1843"/>
        <w:jc w:val="center"/>
      </w:pP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4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diﬀerent,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queue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4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same. 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Now,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if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P</w:t>
      </w:r>
      <w:r>
        <w:rPr>
          <w:i/>
          <w:color w:val="231F20"/>
          <w:w w:val="105"/>
          <w:position w:val="-4"/>
          <w:sz w:val="15"/>
          <w:vertAlign w:val="baseline"/>
        </w:rPr>
        <w:t>e</w:t>
      </w:r>
      <w:r>
        <w:rPr>
          <w:color w:val="231F20"/>
          <w:w w:val="105"/>
          <w:sz w:val="11"/>
          <w:vertAlign w:val="baseline"/>
        </w:rPr>
        <w:t>3  </w:t>
      </w:r>
      <w:r>
        <w:rPr>
          <w:color w:val="231F20"/>
          <w:spacing w:val="21"/>
          <w:w w:val="105"/>
          <w:sz w:val="11"/>
          <w:vertAlign w:val="baseline"/>
        </w:rPr>
        <w:t> </w:t>
      </w:r>
      <w:r>
        <w:rPr>
          <w:i/>
          <w:color w:val="231F20"/>
          <w:w w:val="105"/>
          <w:vertAlign w:val="baseline"/>
        </w:rPr>
        <w:t>&gt;</w:t>
      </w:r>
      <w:r>
        <w:rPr>
          <w:i/>
          <w:color w:val="231F20"/>
          <w:spacing w:val="32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P</w:t>
      </w:r>
      <w:r>
        <w:rPr>
          <w:i/>
          <w:color w:val="231F20"/>
          <w:w w:val="105"/>
          <w:position w:val="-4"/>
          <w:sz w:val="15"/>
          <w:vertAlign w:val="baseline"/>
        </w:rPr>
        <w:t>e</w:t>
      </w:r>
      <w:r>
        <w:rPr>
          <w:color w:val="231F20"/>
          <w:w w:val="105"/>
          <w:sz w:val="11"/>
          <w:vertAlign w:val="baseline"/>
        </w:rPr>
        <w:t>4</w:t>
      </w:r>
      <w:r>
        <w:rPr>
          <w:color w:val="231F20"/>
          <w:spacing w:val="-7"/>
          <w:w w:val="105"/>
          <w:sz w:val="11"/>
          <w:vertAlign w:val="baseline"/>
        </w:rPr>
        <w:t> </w:t>
      </w:r>
      <w:r>
        <w:rPr>
          <w:color w:val="231F20"/>
          <w:w w:val="105"/>
          <w:vertAlign w:val="baseline"/>
        </w:rPr>
        <w:t>,</w:t>
      </w:r>
    </w:p>
    <w:p>
      <w:pPr>
        <w:tabs>
          <w:tab w:pos="4704" w:val="left" w:leader="none"/>
          <w:tab w:pos="5376" w:val="left" w:leader="none"/>
          <w:tab w:pos="7825" w:val="left" w:leader="none"/>
          <w:tab w:pos="8425" w:val="left" w:leader="none"/>
        </w:tabs>
        <w:spacing w:line="187" w:lineRule="auto" w:before="0"/>
        <w:ind w:left="1525" w:right="0" w:firstLine="0"/>
        <w:jc w:val="left"/>
        <w:rPr>
          <w:sz w:val="11"/>
        </w:rPr>
      </w:pPr>
      <w:r>
        <w:rPr>
          <w:color w:val="231F20"/>
          <w:w w:val="110"/>
          <w:sz w:val="15"/>
        </w:rPr>
        <w:t>3</w:t>
        <w:tab/>
        <w:t>1</w:t>
        <w:tab/>
        <w:t>2</w:t>
        <w:tab/>
      </w:r>
      <w:r>
        <w:rPr>
          <w:color w:val="231F20"/>
          <w:w w:val="110"/>
          <w:position w:val="-4"/>
          <w:sz w:val="11"/>
        </w:rPr>
        <w:t>3</w:t>
        <w:tab/>
        <w:t>3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15" w:lineRule="exact" w:before="65"/>
        <w:ind w:left="1429" w:right="0" w:firstLine="0"/>
        <w:jc w:val="left"/>
        <w:rPr>
          <w:sz w:val="11"/>
        </w:rPr>
      </w:pPr>
      <w:r>
        <w:rPr/>
        <w:pict>
          <v:shape style="position:absolute;margin-left:159.402298pt;margin-top:9.733839pt;width:3.7pt;height:7.5pt;mso-position-horizontal-relative:page;mso-position-vertical-relative:paragraph;z-index:-206074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25"/>
          <w:sz w:val="20"/>
        </w:rPr>
        <w:t>then</w:t>
      </w:r>
      <w:r>
        <w:rPr>
          <w:color w:val="231F20"/>
          <w:spacing w:val="9"/>
          <w:w w:val="125"/>
          <w:sz w:val="20"/>
        </w:rPr>
        <w:t> </w:t>
      </w:r>
      <w:r>
        <w:rPr>
          <w:i/>
          <w:color w:val="231F20"/>
          <w:w w:val="140"/>
          <w:sz w:val="20"/>
        </w:rPr>
        <w:t>L</w:t>
      </w:r>
      <w:r>
        <w:rPr>
          <w:i/>
          <w:color w:val="231F20"/>
          <w:spacing w:val="-15"/>
          <w:w w:val="140"/>
          <w:sz w:val="20"/>
        </w:rPr>
        <w:t> </w:t>
      </w:r>
      <w:r>
        <w:rPr>
          <w:color w:val="231F20"/>
          <w:w w:val="125"/>
          <w:sz w:val="11"/>
        </w:rPr>
        <w:t>3</w:t>
      </w:r>
    </w:p>
    <w:p>
      <w:pPr>
        <w:spacing w:line="105" w:lineRule="exact" w:before="0"/>
        <w:ind w:left="0" w:right="0" w:firstLine="0"/>
        <w:jc w:val="right"/>
        <w:rPr>
          <w:sz w:val="11"/>
        </w:rPr>
      </w:pPr>
      <w:r>
        <w:rPr>
          <w:color w:val="231F20"/>
          <w:w w:val="123"/>
          <w:sz w:val="11"/>
        </w:rPr>
        <w:t>3</w:t>
      </w:r>
    </w:p>
    <w:p>
      <w:pPr>
        <w:pStyle w:val="BodyText"/>
        <w:spacing w:line="215" w:lineRule="exact" w:before="65"/>
        <w:ind w:left="88"/>
      </w:pPr>
      <w:r>
        <w:rPr/>
        <w:br w:type="column"/>
      </w:r>
      <w:r>
        <w:rPr>
          <w:i/>
          <w:color w:val="231F20"/>
          <w:w w:val="105"/>
        </w:rPr>
        <w:t>&gt; </w:t>
      </w:r>
      <w:r>
        <w:rPr>
          <w:i/>
          <w:color w:val="231F20"/>
          <w:spacing w:val="26"/>
          <w:w w:val="105"/>
        </w:rPr>
        <w:t> </w:t>
      </w:r>
      <w:r>
        <w:rPr>
          <w:i/>
          <w:color w:val="231F20"/>
          <w:w w:val="105"/>
        </w:rPr>
        <w:t>L</w:t>
      </w:r>
      <w:r>
        <w:rPr>
          <w:i/>
          <w:color w:val="231F20"/>
          <w:spacing w:val="33"/>
          <w:w w:val="105"/>
        </w:rPr>
        <w:t> </w:t>
      </w:r>
      <w:r>
        <w:rPr>
          <w:color w:val="231F20"/>
          <w:w w:val="105"/>
          <w:sz w:val="11"/>
        </w:rPr>
        <w:t>4</w:t>
      </w:r>
      <w:r>
        <w:rPr>
          <w:color w:val="231F20"/>
          <w:spacing w:val="-6"/>
          <w:w w:val="105"/>
          <w:sz w:val="11"/>
        </w:rPr>
        <w:t> </w:t>
      </w:r>
      <w:r>
        <w:rPr>
          <w:color w:val="231F20"/>
          <w:w w:val="105"/>
        </w:rPr>
        <w:t>.  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Therefore,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new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edge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servers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in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cooperation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branch</w:t>
      </w:r>
    </w:p>
    <w:p>
      <w:pPr>
        <w:spacing w:line="105" w:lineRule="exact" w:before="0"/>
        <w:ind w:left="571" w:right="0" w:firstLine="0"/>
        <w:jc w:val="left"/>
        <w:rPr>
          <w:sz w:val="11"/>
        </w:rPr>
      </w:pPr>
      <w:r>
        <w:rPr/>
        <w:pict>
          <v:shape style="position:absolute;margin-left:193.416397pt;margin-top:-4.246439pt;width:3.7pt;height:7.5pt;mso-position-horizontal-relative:page;mso-position-vertical-relative:paragraph;z-index:-206069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3"/>
          <w:sz w:val="11"/>
        </w:rPr>
        <w:t>3</w:t>
      </w:r>
    </w:p>
    <w:p>
      <w:pPr>
        <w:spacing w:after="0" w:line="105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2211" w:space="40"/>
            <w:col w:w="8189"/>
          </w:cols>
        </w:sectPr>
      </w:pPr>
    </w:p>
    <w:p>
      <w:pPr>
        <w:pStyle w:val="BodyText"/>
        <w:spacing w:line="420" w:lineRule="auto" w:before="160"/>
        <w:ind w:left="1429" w:right="1861"/>
      </w:pPr>
      <w:r>
        <w:rPr/>
        <w:pict>
          <v:shape style="position:absolute;margin-left:132.255295pt;margin-top:16.095718pt;width:4pt;height:7.5pt;mso-position-horizontal-relative:page;mso-position-vertical-relative:paragraph;z-index:-205977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423294pt;margin-top:16.095718pt;width:4pt;height:7.5pt;mso-position-horizontal-relative:page;mso-position-vertical-relative:paragraph;z-index:-205972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593307pt;margin-top:16.095718pt;width:4pt;height:7.5pt;mso-position-horizontal-relative:page;mso-position-vertical-relative:paragraph;z-index:-205967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279602pt;margin-top:16.095718pt;width:4pt;height:7.5pt;mso-position-horizontal-relative:page;mso-position-vertical-relative:paragraph;z-index:-205962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44870pt;margin-top:16.095718pt;width:4pt;height:7.5pt;mso-position-horizontal-relative:page;mso-position-vertical-relative:paragraph;z-index:-205957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617706pt;margin-top:16.095718pt;width:4pt;height:7.5pt;mso-position-horizontal-relative:page;mso-position-vertical-relative:paragraph;z-index:-205952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23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→</w:t>
      </w:r>
      <w:r>
        <w:rPr>
          <w:rFonts w:ascii="Lucida Sans Unicode" w:hAnsi="Lucida Sans Unicode"/>
          <w:color w:val="231F20"/>
          <w:spacing w:val="-5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→</w:t>
      </w:r>
      <w:r>
        <w:rPr>
          <w:rFonts w:ascii="Lucida Sans Unicode" w:hAnsi="Lucida Sans Unicode"/>
          <w:color w:val="231F20"/>
          <w:spacing w:val="-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would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added</w:t>
      </w:r>
      <w:r>
        <w:rPr>
          <w:color w:val="231F20"/>
          <w:spacing w:val="1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while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→</w:t>
      </w:r>
      <w:r>
        <w:rPr>
          <w:rFonts w:ascii="Lucida Sans Unicode" w:hAnsi="Lucida Sans Unicode"/>
          <w:color w:val="231F20"/>
          <w:spacing w:val="-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→</w:t>
      </w:r>
      <w:r>
        <w:rPr>
          <w:rFonts w:ascii="Lucida Sans Unicode" w:hAnsi="Lucida Sans Unicode"/>
          <w:color w:val="231F20"/>
          <w:spacing w:val="-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4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cooperation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branch</w:t>
      </w:r>
      <w:r>
        <w:rPr>
          <w:color w:val="231F20"/>
          <w:spacing w:val="1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would</w:t>
      </w:r>
      <w:r>
        <w:rPr>
          <w:color w:val="231F20"/>
          <w:spacing w:val="-4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continue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have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new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edge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servers</w:t>
      </w:r>
      <w:r>
        <w:rPr>
          <w:color w:val="231F20"/>
          <w:spacing w:val="1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added.</w:t>
      </w:r>
    </w:p>
    <w:p>
      <w:pPr>
        <w:spacing w:after="0" w:line="420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4"/>
      </w:pPr>
      <w:r>
        <w:rPr/>
        <w:pict>
          <v:shape style="position:absolute;margin-left:276.113495pt;margin-top:81.871414pt;width:2.9pt;height:5.65pt;mso-position-horizontal-relative:page;mso-position-vertical-relative:paragraph;z-index:1596467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maximum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minimum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allowed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request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response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queues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are: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5"/>
        <w:rPr>
          <w:sz w:val="18"/>
        </w:rPr>
      </w:pPr>
    </w:p>
    <w:p>
      <w:pPr>
        <w:spacing w:line="182" w:lineRule="exact" w:before="0"/>
        <w:ind w:left="3162" w:right="0" w:firstLine="0"/>
        <w:jc w:val="left"/>
        <w:rPr>
          <w:i/>
          <w:sz w:val="15"/>
        </w:rPr>
      </w:pPr>
      <w:r>
        <w:rPr/>
        <w:pict>
          <v:shape style="position:absolute;margin-left:207.143646pt;margin-top:5.397025pt;width:7pt;height:10.3pt;mso-position-horizontal-relative:page;mso-position-vertical-relative:paragraph;z-index:1596416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spacing w:line="55" w:lineRule="exact" w:before="0"/>
        <w:ind w:left="3162" w:right="0" w:firstLine="0"/>
        <w:jc w:val="left"/>
        <w:rPr>
          <w:sz w:val="15"/>
        </w:rPr>
      </w:pPr>
      <w:r>
        <w:rPr>
          <w:color w:val="231F20"/>
          <w:w w:val="110"/>
          <w:sz w:val="15"/>
        </w:rPr>
        <w:t>min</w:t>
      </w:r>
    </w:p>
    <w:p>
      <w:pPr>
        <w:spacing w:line="395" w:lineRule="exact" w:before="66"/>
        <w:ind w:left="26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3"/>
          <w:w w:val="106"/>
          <w:sz w:val="20"/>
        </w:rPr>
        <w:t>m</w:t>
      </w:r>
      <w:r>
        <w:rPr>
          <w:color w:val="231F20"/>
          <w:spacing w:val="-3"/>
          <w:w w:val="123"/>
          <w:sz w:val="20"/>
        </w:rPr>
        <w:t>i</w:t>
      </w:r>
      <w:r>
        <w:rPr>
          <w:color w:val="231F20"/>
          <w:spacing w:val="-3"/>
          <w:w w:val="108"/>
          <w:sz w:val="20"/>
        </w:rPr>
        <w:t>n</w:t>
      </w:r>
      <w:r>
        <w:rPr>
          <w:rFonts w:ascii="Cambria"/>
          <w:color w:val="231F20"/>
          <w:spacing w:val="-3"/>
          <w:w w:val="332"/>
          <w:position w:val="23"/>
          <w:sz w:val="20"/>
        </w:rPr>
        <w:t>,</w:t>
      </w:r>
      <w:r>
        <w:rPr>
          <w:i/>
          <w:color w:val="231F20"/>
          <w:spacing w:val="-3"/>
          <w:w w:val="165"/>
          <w:sz w:val="20"/>
        </w:rPr>
        <w:t>L</w:t>
      </w:r>
      <w:r>
        <w:rPr>
          <w:i/>
          <w:color w:val="231F20"/>
          <w:spacing w:val="-3"/>
          <w:w w:val="139"/>
          <w:position w:val="12"/>
          <w:sz w:val="15"/>
        </w:rPr>
        <w:t>r</w:t>
      </w:r>
      <w:r>
        <w:rPr>
          <w:i/>
          <w:color w:val="231F20"/>
          <w:spacing w:val="-3"/>
          <w:w w:val="200"/>
          <w:position w:val="9"/>
          <w:sz w:val="11"/>
        </w:rPr>
        <w:t>f</w:t>
      </w:r>
    </w:p>
    <w:p>
      <w:pPr>
        <w:pStyle w:val="BodyText"/>
        <w:spacing w:before="5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127" w:lineRule="exact" w:before="0"/>
        <w:ind w:left="0" w:right="45" w:firstLine="0"/>
        <w:jc w:val="right"/>
        <w:rPr>
          <w:i/>
          <w:sz w:val="15"/>
        </w:rPr>
      </w:pPr>
      <w:r>
        <w:rPr/>
        <w:pict>
          <v:shape style="position:absolute;margin-left:317.069611pt;margin-top:4.248812pt;width:3.4pt;height:5.65pt;mso-position-horizontal-relative:page;mso-position-vertical-relative:paragraph;z-index:-205895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9"/>
          <w:sz w:val="15"/>
        </w:rPr>
        <w:t>r</w:t>
      </w:r>
    </w:p>
    <w:p>
      <w:pPr>
        <w:tabs>
          <w:tab w:pos="411" w:val="left" w:leader="none"/>
        </w:tabs>
        <w:spacing w:line="110" w:lineRule="exact" w:before="0"/>
        <w:ind w:left="165" w:right="0" w:firstLine="0"/>
        <w:jc w:val="left"/>
        <w:rPr>
          <w:i/>
          <w:sz w:val="20"/>
        </w:rPr>
      </w:pPr>
      <w:r>
        <w:rPr>
          <w:i/>
          <w:color w:val="231F20"/>
          <w:w w:val="155"/>
          <w:position w:val="-5"/>
          <w:sz w:val="11"/>
        </w:rPr>
        <w:t>l</w:t>
        <w:tab/>
      </w:r>
      <w:r>
        <w:rPr>
          <w:i/>
          <w:color w:val="231F20"/>
          <w:spacing w:val="14"/>
          <w:w w:val="155"/>
          <w:sz w:val="20"/>
        </w:rPr>
        <w:t>,L</w:t>
      </w:r>
      <w:r>
        <w:rPr>
          <w:i/>
          <w:color w:val="231F20"/>
          <w:spacing w:val="-17"/>
          <w:w w:val="155"/>
          <w:sz w:val="20"/>
        </w:rPr>
        <w:t> </w:t>
      </w:r>
      <w:r>
        <w:rPr>
          <w:i/>
          <w:color w:val="231F20"/>
          <w:w w:val="155"/>
          <w:sz w:val="20"/>
          <w:vertAlign w:val="subscript"/>
        </w:rPr>
        <w:t>l</w:t>
      </w:r>
    </w:p>
    <w:p>
      <w:pPr>
        <w:spacing w:line="238" w:lineRule="exact" w:before="223"/>
        <w:ind w:left="594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spacing w:val="-2"/>
          <w:w w:val="125"/>
          <w:sz w:val="20"/>
        </w:rPr>
        <w:t>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spacing w:val="-2"/>
          <w:w w:val="125"/>
          <w:sz w:val="20"/>
        </w:rPr>
        <w:t>...,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spacing w:val="-2"/>
          <w:w w:val="145"/>
          <w:sz w:val="20"/>
        </w:rPr>
        <w:t>L</w:t>
      </w:r>
      <w:r>
        <w:rPr>
          <w:i/>
          <w:color w:val="231F20"/>
          <w:spacing w:val="-2"/>
          <w:w w:val="145"/>
          <w:position w:val="12"/>
          <w:sz w:val="15"/>
        </w:rPr>
        <w:t>r</w:t>
      </w:r>
      <w:r>
        <w:rPr>
          <w:i/>
          <w:color w:val="231F20"/>
          <w:spacing w:val="-2"/>
          <w:w w:val="145"/>
          <w:position w:val="9"/>
          <w:sz w:val="11"/>
        </w:rPr>
        <w:t>f</w:t>
      </w:r>
    </w:p>
    <w:p>
      <w:pPr>
        <w:tabs>
          <w:tab w:pos="1161" w:val="left" w:leader="none"/>
        </w:tabs>
        <w:spacing w:line="112" w:lineRule="exact"/>
        <w:ind w:left="348" w:right="-58" w:firstLine="0"/>
        <w:rPr>
          <w:sz w:val="11"/>
        </w:rPr>
      </w:pPr>
      <w:r>
        <w:rPr>
          <w:position w:val="-1"/>
          <w:sz w:val="11"/>
        </w:rPr>
        <w:pict>
          <v:shape style="width:4.1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4"/>
                      <w:sz w:val="11"/>
                    </w:rPr>
                    <w:t>h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shape style="width:3.7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8"/>
                      <w:sz w:val="11"/>
                    </w:rPr>
                    <w:t>k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tabs>
          <w:tab w:pos="1471" w:val="left" w:leader="none"/>
        </w:tabs>
        <w:spacing w:line="395" w:lineRule="exact" w:before="66"/>
        <w:ind w:left="178"/>
      </w:pPr>
      <w:r>
        <w:rPr/>
        <w:br w:type="column"/>
      </w:r>
      <w:r>
        <w:rPr>
          <w:color w:val="231F20"/>
          <w:spacing w:val="18"/>
          <w:w w:val="106"/>
          <w:vertAlign w:val="subscript"/>
        </w:rPr>
        <w:t>1</w:t>
      </w:r>
      <w:r>
        <w:rPr>
          <w:rFonts w:ascii="Cambria"/>
          <w:color w:val="231F20"/>
          <w:w w:val="332"/>
          <w:position w:val="23"/>
          <w:vertAlign w:val="baseline"/>
        </w:rPr>
        <w:t>,</w:t>
      </w:r>
      <w:r>
        <w:rPr>
          <w:rFonts w:ascii="Cambria"/>
          <w:color w:val="231F20"/>
          <w:position w:val="23"/>
          <w:vertAlign w:val="baseline"/>
        </w:rPr>
        <w:tab/>
      </w:r>
      <w:r>
        <w:rPr>
          <w:color w:val="231F20"/>
          <w:w w:val="110"/>
          <w:vertAlign w:val="baseline"/>
        </w:rPr>
        <w:t>(7.34)</w:t>
      </w:r>
    </w:p>
    <w:p>
      <w:pPr>
        <w:spacing w:after="0" w:line="395" w:lineRule="exact"/>
        <w:sectPr>
          <w:type w:val="continuous"/>
          <w:pgSz w:w="12240" w:h="15840"/>
          <w:pgMar w:top="1500" w:bottom="280" w:left="1120" w:right="680"/>
          <w:cols w:num="5" w:equalWidth="0">
            <w:col w:w="3428" w:space="40"/>
            <w:col w:w="1000" w:space="39"/>
            <w:col w:w="761" w:space="40"/>
            <w:col w:w="1227" w:space="40"/>
            <w:col w:w="3865"/>
          </w:cols>
        </w:sectPr>
      </w:pPr>
    </w:p>
    <w:p>
      <w:pPr>
        <w:pStyle w:val="BodyText"/>
        <w:rPr>
          <w:sz w:val="28"/>
        </w:rPr>
      </w:pPr>
    </w:p>
    <w:p>
      <w:pPr>
        <w:spacing w:before="231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75"/>
          <w:position w:val="-11"/>
          <w:sz w:val="20"/>
        </w:rPr>
        <w:t>L</w:t>
      </w:r>
      <w:r>
        <w:rPr>
          <w:i/>
          <w:color w:val="231F20"/>
          <w:w w:val="175"/>
          <w:sz w:val="15"/>
        </w:rPr>
        <w:t>r</w:t>
      </w:r>
      <w:r>
        <w:rPr>
          <w:i/>
          <w:color w:val="231F20"/>
          <w:w w:val="175"/>
          <w:sz w:val="15"/>
          <w:vertAlign w:val="subscript"/>
        </w:rPr>
        <w:t>f</w:t>
      </w:r>
    </w:p>
    <w:p>
      <w:pPr>
        <w:spacing w:line="122" w:lineRule="auto" w:before="0"/>
        <w:ind w:left="1022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spacing w:val="-3"/>
          <w:w w:val="130"/>
          <w:position w:val="5"/>
          <w:sz w:val="15"/>
        </w:rPr>
        <w:t>e</w:t>
      </w:r>
      <w:r>
        <w:rPr>
          <w:i/>
          <w:color w:val="231F20"/>
          <w:spacing w:val="-3"/>
          <w:w w:val="130"/>
          <w:sz w:val="11"/>
        </w:rPr>
        <w:t>i</w:t>
      </w:r>
      <w:r>
        <w:rPr>
          <w:i/>
          <w:color w:val="231F20"/>
          <w:spacing w:val="-6"/>
          <w:w w:val="130"/>
          <w:sz w:val="11"/>
        </w:rPr>
        <w:t> </w:t>
      </w:r>
      <w:r>
        <w:rPr>
          <w:rFonts w:ascii="Cambria" w:hAnsi="Cambria"/>
          <w:color w:val="231F20"/>
          <w:spacing w:val="-3"/>
          <w:w w:val="130"/>
          <w:position w:val="5"/>
          <w:sz w:val="15"/>
        </w:rPr>
        <w:t>−</w:t>
      </w:r>
      <w:r>
        <w:rPr>
          <w:i/>
          <w:color w:val="231F20"/>
          <w:spacing w:val="-3"/>
          <w:w w:val="130"/>
          <w:position w:val="5"/>
          <w:sz w:val="15"/>
        </w:rPr>
        <w:t>e</w:t>
      </w:r>
      <w:r>
        <w:rPr>
          <w:i/>
          <w:color w:val="231F20"/>
          <w:spacing w:val="-3"/>
          <w:w w:val="130"/>
          <w:sz w:val="11"/>
        </w:rPr>
        <w:t>i</w:t>
      </w:r>
      <w:r>
        <w:rPr>
          <w:rFonts w:ascii="Lucida Sans Unicode" w:hAnsi="Lucida Sans Unicode"/>
          <w:color w:val="231F20"/>
          <w:spacing w:val="-3"/>
          <w:w w:val="130"/>
          <w:sz w:val="11"/>
        </w:rPr>
        <w:t>−</w:t>
      </w:r>
      <w:r>
        <w:rPr>
          <w:color w:val="231F20"/>
          <w:spacing w:val="-3"/>
          <w:w w:val="130"/>
          <w:sz w:val="11"/>
        </w:rPr>
        <w:t>1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183" w:right="0" w:firstLine="0"/>
        <w:jc w:val="left"/>
        <w:rPr>
          <w:i/>
          <w:sz w:val="11"/>
        </w:rPr>
      </w:pPr>
      <w:r>
        <w:rPr/>
        <w:pict>
          <v:shape style="position:absolute;margin-left:212.349396pt;margin-top:16.717184pt;width:14.85pt;height:7.5pt;mso-position-horizontal-relative:page;mso-position-vertical-relative:paragraph;z-index:-205813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884491pt;margin-top:18.618658pt;width:2.9pt;height:5.65pt;mso-position-horizontal-relative:page;mso-position-vertical-relative:paragraph;z-index:-2058086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18"/>
                      <w:sz w:val="11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433594pt;margin-top:19.710659pt;width:2.3pt;height:5.65pt;mso-position-horizontal-relative:page;mso-position-vertical-relative:paragraph;z-index:-2058035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78"/>
                      <w:sz w:val="1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191498pt;margin-top:20.669968pt;width:28.6pt;height:13.7pt;mso-position-horizontal-relative:page;mso-position-vertical-relative:paragraph;z-index:-2057830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spacing w:val="-3"/>
                      <w:w w:val="130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3"/>
                      <w:w w:val="130"/>
                      <w:sz w:val="11"/>
                    </w:rPr>
                    <w:t>i</w:t>
                  </w:r>
                  <w:r>
                    <w:rPr>
                      <w:i/>
                      <w:color w:val="231F20"/>
                      <w:spacing w:val="-8"/>
                      <w:w w:val="130"/>
                      <w:sz w:val="11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130"/>
                      <w:position w:val="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3"/>
                      <w:w w:val="130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spacing w:val="-3"/>
                      <w:w w:val="130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spacing w:val="-3"/>
                      <w:w w:val="130"/>
                      <w:sz w:val="11"/>
                    </w:rPr>
                    <w:t>−</w:t>
                  </w:r>
                  <w:r>
                    <w:rPr>
                      <w:color w:val="231F20"/>
                      <w:spacing w:val="-3"/>
                      <w:w w:val="13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m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24"/>
          <w:sz w:val="20"/>
        </w:rPr>
        <w:t>x</w:t>
      </w:r>
      <w:r>
        <w:rPr>
          <w:rFonts w:ascii="Cambria"/>
          <w:color w:val="231F20"/>
          <w:w w:val="332"/>
          <w:position w:val="23"/>
          <w:sz w:val="20"/>
        </w:rPr>
        <w:t>,</w:t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39"/>
          <w:position w:val="12"/>
          <w:sz w:val="15"/>
        </w:rPr>
        <w:t>r</w:t>
      </w:r>
      <w:r>
        <w:rPr>
          <w:i/>
          <w:color w:val="231F20"/>
          <w:w w:val="200"/>
          <w:position w:val="9"/>
          <w:sz w:val="11"/>
        </w:rPr>
        <w:t>f</w:t>
      </w:r>
    </w:p>
    <w:p>
      <w:pPr>
        <w:spacing w:line="91" w:lineRule="auto" w:before="0"/>
        <w:ind w:left="209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25"/>
          <w:position w:val="5"/>
          <w:sz w:val="15"/>
        </w:rPr>
        <w:t>e</w:t>
      </w:r>
      <w:r>
        <w:rPr>
          <w:i/>
          <w:color w:val="231F20"/>
          <w:w w:val="125"/>
          <w:sz w:val="11"/>
        </w:rPr>
        <w:t>i</w:t>
      </w:r>
      <w:r>
        <w:rPr>
          <w:rFonts w:ascii="Lucida Sans Unicode" w:hAnsi="Lucida Sans Unicode"/>
          <w:color w:val="231F20"/>
          <w:w w:val="125"/>
          <w:sz w:val="11"/>
        </w:rPr>
        <w:t>−</w:t>
      </w:r>
      <w:r>
        <w:rPr>
          <w:color w:val="231F20"/>
          <w:w w:val="125"/>
          <w:sz w:val="11"/>
        </w:rPr>
        <w:t>1</w:t>
      </w:r>
      <w:r>
        <w:rPr>
          <w:rFonts w:ascii="Cambria" w:hAnsi="Cambria"/>
          <w:color w:val="231F20"/>
          <w:w w:val="125"/>
          <w:position w:val="5"/>
          <w:sz w:val="15"/>
        </w:rPr>
        <w:t>−</w:t>
      </w:r>
      <w:r>
        <w:rPr>
          <w:i/>
          <w:color w:val="231F20"/>
          <w:w w:val="125"/>
          <w:position w:val="5"/>
          <w:sz w:val="15"/>
        </w:rPr>
        <w:t>e</w:t>
      </w:r>
      <w:r>
        <w:rPr>
          <w:i/>
          <w:color w:val="231F20"/>
          <w:w w:val="125"/>
          <w:sz w:val="11"/>
        </w:rPr>
        <w:t>i</w:t>
      </w:r>
      <w:r>
        <w:rPr>
          <w:rFonts w:ascii="Lucida Sans Unicode" w:hAnsi="Lucida Sans Unicode"/>
          <w:color w:val="231F20"/>
          <w:w w:val="125"/>
          <w:sz w:val="11"/>
        </w:rPr>
        <w:t>−</w:t>
      </w:r>
      <w:r>
        <w:rPr>
          <w:color w:val="231F20"/>
          <w:w w:val="125"/>
          <w:sz w:val="11"/>
        </w:rPr>
        <w:t>2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244" w:right="0" w:firstLine="0"/>
        <w:jc w:val="left"/>
        <w:rPr>
          <w:i/>
          <w:sz w:val="15"/>
        </w:rPr>
      </w:pPr>
      <w:r>
        <w:rPr/>
        <w:pict>
          <v:shape style="position:absolute;margin-left:303.715607pt;margin-top:5.396876pt;width:17.5pt;height:11.15pt;mso-position-horizontal-relative:page;mso-position-vertical-relative:paragraph;z-index:-2057984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spacing w:val="17"/>
                      <w:w w:val="150"/>
                      <w:sz w:val="20"/>
                    </w:rPr>
                    <w:t>,L</w:t>
                  </w:r>
                  <w:r>
                    <w:rPr>
                      <w:i/>
                      <w:color w:val="231F20"/>
                      <w:spacing w:val="-13"/>
                      <w:w w:val="15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50"/>
                      <w:sz w:val="20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49603pt;margin-top:11.841135pt;width:36.75pt;height:13.65pt;mso-position-horizontal-relative:page;mso-position-vertical-relative:paragraph;z-index:-2057779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2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25"/>
                      <w:sz w:val="11"/>
                    </w:rPr>
                    <w:t>−</w:t>
                  </w:r>
                  <w:r>
                    <w:rPr>
                      <w:color w:val="231F20"/>
                      <w:w w:val="125"/>
                      <w:sz w:val="11"/>
                    </w:rPr>
                    <w:t>1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w w:val="125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2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25"/>
                      <w:sz w:val="11"/>
                    </w:rPr>
                    <w:t>−</w:t>
                  </w:r>
                  <w:r>
                    <w:rPr>
                      <w:color w:val="231F20"/>
                      <w:w w:val="125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pStyle w:val="BodyText"/>
        <w:spacing w:before="10"/>
        <w:rPr>
          <w:i/>
          <w:sz w:val="2"/>
        </w:rPr>
      </w:pPr>
    </w:p>
    <w:p>
      <w:pPr>
        <w:pStyle w:val="BodyText"/>
        <w:spacing w:line="112" w:lineRule="exact"/>
        <w:ind w:left="752"/>
        <w:rPr>
          <w:sz w:val="11"/>
        </w:rPr>
      </w:pPr>
      <w:r>
        <w:rPr>
          <w:position w:val="-1"/>
          <w:sz w:val="11"/>
        </w:rPr>
        <w:pict>
          <v:shape style="width:4.1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4"/>
                      <w:sz w:val="11"/>
                    </w:rPr>
                    <w:t>h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7" w:lineRule="auto" w:before="0"/>
        <w:ind w:left="471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spacing w:val="-4"/>
          <w:w w:val="120"/>
          <w:sz w:val="15"/>
        </w:rPr>
        <w:t>e</w:t>
      </w:r>
      <w:r>
        <w:rPr>
          <w:color w:val="231F20"/>
          <w:spacing w:val="-4"/>
          <w:w w:val="120"/>
          <w:position w:val="-4"/>
          <w:sz w:val="11"/>
        </w:rPr>
        <w:t>2</w:t>
      </w:r>
      <w:r>
        <w:rPr>
          <w:color w:val="231F20"/>
          <w:spacing w:val="-12"/>
          <w:w w:val="120"/>
          <w:position w:val="-4"/>
          <w:sz w:val="11"/>
        </w:rPr>
        <w:t> </w:t>
      </w:r>
      <w:r>
        <w:rPr>
          <w:rFonts w:ascii="Cambria" w:hAnsi="Cambria"/>
          <w:color w:val="231F20"/>
          <w:spacing w:val="-3"/>
          <w:w w:val="120"/>
          <w:sz w:val="15"/>
        </w:rPr>
        <w:t>−</w:t>
      </w:r>
      <w:r>
        <w:rPr>
          <w:i/>
          <w:color w:val="231F20"/>
          <w:spacing w:val="-3"/>
          <w:w w:val="120"/>
          <w:sz w:val="15"/>
        </w:rPr>
        <w:t>e</w:t>
      </w:r>
      <w:r>
        <w:rPr>
          <w:color w:val="231F20"/>
          <w:spacing w:val="-3"/>
          <w:w w:val="120"/>
          <w:position w:val="-4"/>
          <w:sz w:val="11"/>
        </w:rPr>
        <w:t>1</w:t>
      </w:r>
    </w:p>
    <w:p>
      <w:pPr>
        <w:pStyle w:val="BodyText"/>
        <w:rPr>
          <w:sz w:val="26"/>
        </w:rPr>
      </w:pPr>
    </w:p>
    <w:p>
      <w:pPr>
        <w:spacing w:before="208"/>
        <w:ind w:left="14" w:right="0" w:firstLine="0"/>
        <w:jc w:val="left"/>
        <w:rPr>
          <w:i/>
          <w:sz w:val="11"/>
        </w:rPr>
      </w:pPr>
      <w:r>
        <w:rPr/>
        <w:pict>
          <v:shape style="position:absolute;margin-left:381.24469pt;margin-top:21.337719pt;width:3.75pt;height:5.65pt;mso-position-horizontal-relative:page;mso-position-vertical-relative:paragraph;z-index:-2057932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8"/>
                      <w:sz w:val="11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424713pt;margin-top:21.337719pt;width:3.45pt;height:5.65pt;mso-position-horizontal-relative:page;mso-position-vertical-relative:paragraph;z-index:-2057881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53711pt;margin-top:22.296127pt;width:21.35pt;height:13pt;mso-position-horizontal-relative:page;mso-position-vertical-relative:paragraph;z-index:-20577280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spacing w:val="-4"/>
                      <w:w w:val="120"/>
                      <w:sz w:val="15"/>
                    </w:rPr>
                    <w:t>e</w:t>
                  </w:r>
                  <w:r>
                    <w:rPr>
                      <w:color w:val="231F20"/>
                      <w:spacing w:val="-4"/>
                      <w:w w:val="120"/>
                      <w:position w:val="-4"/>
                      <w:sz w:val="11"/>
                    </w:rPr>
                    <w:t>2</w:t>
                  </w:r>
                  <w:r>
                    <w:rPr>
                      <w:color w:val="231F20"/>
                      <w:spacing w:val="-13"/>
                      <w:w w:val="120"/>
                      <w:position w:val="-4"/>
                      <w:sz w:val="11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3"/>
                      <w:w w:val="120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spacing w:val="-3"/>
                      <w:w w:val="120"/>
                      <w:sz w:val="15"/>
                    </w:rPr>
                    <w:t>e</w:t>
                  </w:r>
                  <w:r>
                    <w:rPr>
                      <w:color w:val="231F20"/>
                      <w:spacing w:val="-3"/>
                      <w:w w:val="120"/>
                      <w:position w:val="-4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...,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w w:val="145"/>
          <w:sz w:val="20"/>
        </w:rPr>
        <w:t>L</w:t>
      </w:r>
      <w:r>
        <w:rPr>
          <w:i/>
          <w:color w:val="231F20"/>
          <w:w w:val="145"/>
          <w:position w:val="12"/>
          <w:sz w:val="15"/>
        </w:rPr>
        <w:t>r</w:t>
      </w:r>
      <w:r>
        <w:rPr>
          <w:i/>
          <w:color w:val="231F20"/>
          <w:w w:val="145"/>
          <w:position w:val="9"/>
          <w:sz w:val="11"/>
        </w:rPr>
        <w:t>f</w:t>
      </w:r>
    </w:p>
    <w:p>
      <w:pPr>
        <w:pStyle w:val="BodyText"/>
        <w:tabs>
          <w:tab w:pos="1184" w:val="left" w:leader="none"/>
        </w:tabs>
        <w:spacing w:before="415"/>
        <w:ind w:left="14"/>
      </w:pPr>
      <w:r>
        <w:rPr/>
        <w:br w:type="column"/>
      </w:r>
      <w:r>
        <w:rPr>
          <w:rFonts w:ascii="Cambria"/>
          <w:color w:val="231F20"/>
          <w:w w:val="305"/>
          <w:position w:val="23"/>
        </w:rPr>
        <w:t>,</w:t>
        <w:tab/>
      </w:r>
      <w:r>
        <w:rPr>
          <w:color w:val="231F20"/>
          <w:w w:val="130"/>
        </w:rPr>
        <w:t>(7.35)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5" w:equalWidth="0">
            <w:col w:w="3267" w:space="40"/>
            <w:col w:w="1594" w:space="39"/>
            <w:col w:w="945" w:space="40"/>
            <w:col w:w="898" w:space="39"/>
            <w:col w:w="3578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5"/>
        <w:rPr>
          <w:sz w:val="18"/>
        </w:rPr>
      </w:pPr>
    </w:p>
    <w:p>
      <w:pPr>
        <w:spacing w:line="182" w:lineRule="exact" w:before="0"/>
        <w:ind w:left="3162" w:right="0" w:firstLine="0"/>
        <w:jc w:val="left"/>
        <w:rPr>
          <w:i/>
          <w:sz w:val="15"/>
        </w:rPr>
      </w:pPr>
      <w:r>
        <w:rPr/>
        <w:pict>
          <v:shape style="position:absolute;margin-left:207.149979pt;margin-top:5.397072pt;width:7pt;height:10.3pt;mso-position-horizontal-relative:page;mso-position-vertical-relative:paragraph;z-index:1596569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54" w:lineRule="exact" w:before="0"/>
        <w:ind w:left="3162" w:right="0" w:firstLine="0"/>
        <w:jc w:val="left"/>
        <w:rPr>
          <w:sz w:val="15"/>
        </w:rPr>
      </w:pPr>
      <w:r>
        <w:rPr>
          <w:color w:val="231F20"/>
          <w:w w:val="110"/>
          <w:sz w:val="15"/>
        </w:rPr>
        <w:t>min</w:t>
      </w:r>
    </w:p>
    <w:p>
      <w:pPr>
        <w:spacing w:line="395" w:lineRule="exact" w:before="67"/>
        <w:ind w:left="26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3"/>
          <w:w w:val="106"/>
          <w:sz w:val="20"/>
        </w:rPr>
        <w:t>m</w:t>
      </w:r>
      <w:r>
        <w:rPr>
          <w:color w:val="231F20"/>
          <w:spacing w:val="-3"/>
          <w:w w:val="123"/>
          <w:sz w:val="20"/>
        </w:rPr>
        <w:t>i</w:t>
      </w:r>
      <w:r>
        <w:rPr>
          <w:color w:val="231F20"/>
          <w:spacing w:val="-3"/>
          <w:w w:val="108"/>
          <w:sz w:val="20"/>
        </w:rPr>
        <w:t>n</w:t>
      </w:r>
      <w:r>
        <w:rPr>
          <w:rFonts w:ascii="Cambria"/>
          <w:color w:val="231F20"/>
          <w:spacing w:val="-3"/>
          <w:w w:val="332"/>
          <w:position w:val="23"/>
          <w:sz w:val="20"/>
        </w:rPr>
        <w:t>,</w:t>
      </w:r>
      <w:r>
        <w:rPr>
          <w:i/>
          <w:color w:val="231F20"/>
          <w:spacing w:val="-3"/>
          <w:w w:val="165"/>
          <w:sz w:val="20"/>
        </w:rPr>
        <w:t>L</w:t>
      </w:r>
      <w:r>
        <w:rPr>
          <w:i/>
          <w:color w:val="231F20"/>
          <w:spacing w:val="-3"/>
          <w:w w:val="114"/>
          <w:position w:val="12"/>
          <w:sz w:val="15"/>
        </w:rPr>
        <w:t>t</w:t>
      </w:r>
      <w:r>
        <w:rPr>
          <w:i/>
          <w:color w:val="231F20"/>
          <w:spacing w:val="-3"/>
          <w:w w:val="200"/>
          <w:position w:val="9"/>
          <w:sz w:val="11"/>
        </w:rPr>
        <w:t>f</w:t>
      </w:r>
    </w:p>
    <w:p>
      <w:pPr>
        <w:pStyle w:val="BodyText"/>
        <w:spacing w:line="112" w:lineRule="exact"/>
        <w:ind w:left="934" w:right="-44"/>
        <w:rPr>
          <w:sz w:val="11"/>
        </w:rPr>
      </w:pPr>
      <w:r>
        <w:rPr>
          <w:position w:val="-1"/>
          <w:sz w:val="11"/>
        </w:rPr>
        <w:pict>
          <v:shape style="width:2.3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78"/>
                      <w:sz w:val="11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pStyle w:val="BodyText"/>
        <w:spacing w:before="5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line="127" w:lineRule="exact" w:before="0"/>
        <w:ind w:left="0" w:right="95" w:firstLine="0"/>
        <w:jc w:val="right"/>
        <w:rPr>
          <w:i/>
          <w:sz w:val="15"/>
        </w:rPr>
      </w:pPr>
      <w:r>
        <w:rPr>
          <w:i/>
          <w:color w:val="231F20"/>
          <w:w w:val="114"/>
          <w:sz w:val="15"/>
        </w:rPr>
        <w:t>t</w:t>
      </w:r>
    </w:p>
    <w:p>
      <w:pPr>
        <w:spacing w:line="110" w:lineRule="exact" w:before="0"/>
        <w:ind w:left="342" w:right="0" w:firstLine="0"/>
        <w:jc w:val="left"/>
        <w:rPr>
          <w:i/>
          <w:sz w:val="20"/>
        </w:rPr>
      </w:pPr>
      <w:r>
        <w:rPr/>
        <w:pict>
          <v:shape style="position:absolute;margin-left:316.347595pt;margin-top:-2.110129pt;width:3.4pt;height:5.65pt;mso-position-horizontal-relative:page;mso-position-vertical-relative:paragraph;z-index:-205885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  <w:vertAlign w:val="subscript"/>
        </w:rPr>
        <w:t>j</w:t>
      </w:r>
      <w:r>
        <w:rPr>
          <w:i/>
          <w:color w:val="231F20"/>
          <w:spacing w:val="-43"/>
          <w:w w:val="150"/>
          <w:sz w:val="20"/>
          <w:vertAlign w:val="baseline"/>
        </w:rPr>
        <w:t> </w:t>
      </w:r>
      <w:r>
        <w:rPr>
          <w:i/>
          <w:color w:val="231F20"/>
          <w:spacing w:val="6"/>
          <w:w w:val="145"/>
          <w:sz w:val="20"/>
          <w:vertAlign w:val="baseline"/>
        </w:rPr>
        <w:t>,L</w:t>
      </w:r>
      <w:r>
        <w:rPr>
          <w:i/>
          <w:color w:val="231F20"/>
          <w:spacing w:val="8"/>
          <w:w w:val="145"/>
          <w:sz w:val="20"/>
          <w:vertAlign w:val="baseline"/>
        </w:rPr>
        <w:t> </w:t>
      </w:r>
      <w:r>
        <w:rPr>
          <w:i/>
          <w:color w:val="231F20"/>
          <w:w w:val="145"/>
          <w:sz w:val="20"/>
          <w:vertAlign w:val="subscript"/>
        </w:rPr>
        <w:t>h</w:t>
      </w:r>
    </w:p>
    <w:p>
      <w:pPr>
        <w:spacing w:line="238" w:lineRule="exact" w:before="224"/>
        <w:ind w:left="558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spacing w:val="-3"/>
          <w:w w:val="125"/>
          <w:sz w:val="20"/>
        </w:rPr>
        <w:t>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...,</w:t>
      </w:r>
      <w:r>
        <w:rPr>
          <w:i/>
          <w:color w:val="231F20"/>
          <w:spacing w:val="-22"/>
          <w:w w:val="125"/>
          <w:sz w:val="20"/>
        </w:rPr>
        <w:t> </w:t>
      </w:r>
      <w:r>
        <w:rPr>
          <w:i/>
          <w:color w:val="231F20"/>
          <w:spacing w:val="-2"/>
          <w:w w:val="140"/>
          <w:sz w:val="20"/>
        </w:rPr>
        <w:t>L</w:t>
      </w:r>
      <w:r>
        <w:rPr>
          <w:i/>
          <w:color w:val="231F20"/>
          <w:spacing w:val="-2"/>
          <w:w w:val="140"/>
          <w:position w:val="12"/>
          <w:sz w:val="15"/>
        </w:rPr>
        <w:t>t</w:t>
      </w:r>
      <w:r>
        <w:rPr>
          <w:i/>
          <w:color w:val="231F20"/>
          <w:spacing w:val="-2"/>
          <w:w w:val="140"/>
          <w:position w:val="9"/>
          <w:sz w:val="11"/>
        </w:rPr>
        <w:t>f</w:t>
      </w:r>
    </w:p>
    <w:p>
      <w:pPr>
        <w:tabs>
          <w:tab w:pos="1124" w:val="left" w:leader="none"/>
        </w:tabs>
        <w:spacing w:line="112" w:lineRule="exact"/>
        <w:ind w:left="312" w:right="-58" w:firstLine="0"/>
        <w:rPr>
          <w:sz w:val="11"/>
        </w:rPr>
      </w:pPr>
      <w:r>
        <w:rPr>
          <w:position w:val="-1"/>
          <w:sz w:val="11"/>
        </w:rPr>
        <w:pict>
          <v:shape style="width:2.3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78"/>
                      <w:sz w:val="11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tabs>
          <w:tab w:pos="1485" w:val="left" w:leader="none"/>
        </w:tabs>
        <w:spacing w:line="395" w:lineRule="exact" w:before="67"/>
        <w:ind w:left="184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  <w:vertAlign w:val="subscript"/>
        </w:rPr>
        <w:t>k</w:t>
      </w:r>
      <w:r>
        <w:rPr>
          <w:i/>
          <w:color w:val="231F20"/>
          <w:spacing w:val="-33"/>
          <w:w w:val="120"/>
          <w:sz w:val="20"/>
          <w:vertAlign w:val="baseline"/>
        </w:rPr>
        <w:t> </w:t>
      </w:r>
      <w:r>
        <w:rPr>
          <w:rFonts w:ascii="Cambria"/>
          <w:color w:val="231F20"/>
          <w:w w:val="305"/>
          <w:position w:val="23"/>
          <w:sz w:val="20"/>
          <w:vertAlign w:val="baseline"/>
        </w:rPr>
        <w:t>,</w:t>
        <w:tab/>
      </w:r>
      <w:r>
        <w:rPr>
          <w:color w:val="231F20"/>
          <w:w w:val="120"/>
          <w:sz w:val="20"/>
          <w:vertAlign w:val="baseline"/>
        </w:rPr>
        <w:t>(7.36)</w:t>
      </w:r>
    </w:p>
    <w:p>
      <w:pPr>
        <w:spacing w:after="0" w:line="395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428" w:space="40"/>
            <w:col w:w="986" w:space="39"/>
            <w:col w:w="812" w:space="40"/>
            <w:col w:w="1176" w:space="39"/>
            <w:col w:w="3880"/>
          </w:cols>
        </w:sectPr>
      </w:pPr>
    </w:p>
    <w:p>
      <w:pPr>
        <w:pStyle w:val="BodyText"/>
        <w:rPr>
          <w:sz w:val="33"/>
        </w:rPr>
      </w:pPr>
    </w:p>
    <w:p>
      <w:pPr>
        <w:spacing w:before="1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70"/>
          <w:position w:val="-11"/>
          <w:sz w:val="20"/>
        </w:rPr>
        <w:t>L</w: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20" w:lineRule="auto" w:before="0"/>
        <w:ind w:left="1036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35"/>
          <w:position w:val="5"/>
          <w:sz w:val="15"/>
        </w:rPr>
        <w:t>e</w:t>
      </w:r>
      <w:r>
        <w:rPr>
          <w:i/>
          <w:color w:val="231F20"/>
          <w:w w:val="135"/>
          <w:sz w:val="11"/>
        </w:rPr>
        <w:t>i</w:t>
      </w:r>
      <w:r>
        <w:rPr>
          <w:rFonts w:ascii="Lucida Sans Unicode" w:hAnsi="Lucida Sans Unicode"/>
          <w:color w:val="231F20"/>
          <w:w w:val="135"/>
          <w:sz w:val="11"/>
        </w:rPr>
        <w:t>−</w:t>
      </w:r>
      <w:r>
        <w:rPr>
          <w:color w:val="231F20"/>
          <w:w w:val="135"/>
          <w:sz w:val="11"/>
        </w:rPr>
        <w:t>1</w:t>
      </w:r>
      <w:r>
        <w:rPr>
          <w:rFonts w:ascii="Cambria" w:hAnsi="Cambria"/>
          <w:color w:val="231F20"/>
          <w:w w:val="135"/>
          <w:position w:val="5"/>
          <w:sz w:val="15"/>
        </w:rPr>
        <w:t>−</w:t>
      </w:r>
      <w:r>
        <w:rPr>
          <w:i/>
          <w:color w:val="231F20"/>
          <w:w w:val="135"/>
          <w:position w:val="5"/>
          <w:sz w:val="15"/>
        </w:rPr>
        <w:t>s</w:t>
      </w:r>
      <w:r>
        <w:rPr>
          <w:i/>
          <w:color w:val="231F20"/>
          <w:w w:val="135"/>
          <w:sz w:val="11"/>
        </w:rPr>
        <w:t>i</w:t>
      </w:r>
    </w:p>
    <w:p>
      <w:pPr>
        <w:spacing w:before="94"/>
        <w:ind w:left="197" w:right="0" w:firstLine="0"/>
        <w:jc w:val="left"/>
        <w:rPr>
          <w:i/>
          <w:sz w:val="11"/>
        </w:rPr>
      </w:pPr>
      <w:r>
        <w:rPr/>
        <w:pict>
          <v:shape style="position:absolute;margin-left:212.355392pt;margin-top:21.418314pt;width:14.85pt;height:7.5pt;mso-position-horizontal-relative:page;mso-position-vertical-relative:paragraph;z-index:-205767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890594pt;margin-top:24.41169pt;width:2.3pt;height:5.65pt;mso-position-horizontal-relative:page;mso-position-vertical-relative:paragraph;z-index:-205762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78"/>
                      <w:sz w:val="1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573608pt;margin-top:18.012739pt;width:23.45pt;height:11.15pt;mso-position-horizontal-relative:page;mso-position-vertical-relative:paragraph;z-index:-2057574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50"/>
                      <w:sz w:val="20"/>
                      <w:vertAlign w:val="subscript"/>
                    </w:rPr>
                    <w:t>j</w:t>
                  </w:r>
                  <w:r>
                    <w:rPr>
                      <w:i/>
                      <w:color w:val="231F20"/>
                      <w:spacing w:val="-43"/>
                      <w:w w:val="15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6"/>
                      <w:w w:val="145"/>
                      <w:sz w:val="20"/>
                      <w:vertAlign w:val="baseline"/>
                    </w:rPr>
                    <w:t>,L</w:t>
                  </w:r>
                  <w:r>
                    <w:rPr>
                      <w:i/>
                      <w:color w:val="231F20"/>
                      <w:spacing w:val="8"/>
                      <w:w w:val="14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45"/>
                      <w:sz w:val="20"/>
                      <w:vertAlign w:val="subscript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198486pt;margin-top:25.370098pt;width:27.9pt;height:13.65pt;mso-position-horizontal-relative:page;mso-position-vertical-relative:paragraph;z-index:-2057420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35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3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35"/>
                      <w:sz w:val="11"/>
                    </w:rPr>
                    <w:t>−</w:t>
                  </w:r>
                  <w:r>
                    <w:rPr>
                      <w:color w:val="231F20"/>
                      <w:w w:val="135"/>
                      <w:sz w:val="11"/>
                    </w:rPr>
                    <w:t>1</w:t>
                  </w:r>
                  <w:r>
                    <w:rPr>
                      <w:rFonts w:ascii="Cambria" w:hAnsi="Cambria"/>
                      <w:color w:val="231F20"/>
                      <w:w w:val="135"/>
                      <w:position w:val="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w w:val="135"/>
                      <w:position w:val="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w w:val="135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m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24"/>
          <w:sz w:val="20"/>
        </w:rPr>
        <w:t>x</w:t>
      </w:r>
      <w:r>
        <w:rPr>
          <w:rFonts w:ascii="Cambria"/>
          <w:color w:val="231F20"/>
          <w:w w:val="332"/>
          <w:position w:val="23"/>
          <w:sz w:val="20"/>
        </w:rPr>
        <w:t>,</w:t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</w:p>
    <w:p>
      <w:pPr>
        <w:spacing w:line="91" w:lineRule="auto" w:before="0"/>
        <w:ind w:left="223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25"/>
          <w:position w:val="5"/>
          <w:sz w:val="15"/>
        </w:rPr>
        <w:t>e</w:t>
      </w:r>
      <w:r>
        <w:rPr>
          <w:i/>
          <w:color w:val="231F20"/>
          <w:w w:val="125"/>
          <w:sz w:val="11"/>
        </w:rPr>
        <w:t>i</w:t>
      </w:r>
      <w:r>
        <w:rPr>
          <w:rFonts w:ascii="Lucida Sans Unicode" w:hAnsi="Lucida Sans Unicode"/>
          <w:color w:val="231F20"/>
          <w:w w:val="125"/>
          <w:sz w:val="11"/>
        </w:rPr>
        <w:t>−</w:t>
      </w:r>
      <w:r>
        <w:rPr>
          <w:color w:val="231F20"/>
          <w:w w:val="125"/>
          <w:sz w:val="11"/>
        </w:rPr>
        <w:t>2</w:t>
      </w:r>
      <w:r>
        <w:rPr>
          <w:rFonts w:ascii="Cambria" w:hAnsi="Cambria"/>
          <w:color w:val="231F20"/>
          <w:w w:val="125"/>
          <w:position w:val="5"/>
          <w:sz w:val="15"/>
        </w:rPr>
        <w:t>−</w:t>
      </w:r>
      <w:r>
        <w:rPr>
          <w:i/>
          <w:color w:val="231F20"/>
          <w:w w:val="125"/>
          <w:position w:val="5"/>
          <w:sz w:val="15"/>
        </w:rPr>
        <w:t>e</w:t>
      </w:r>
      <w:r>
        <w:rPr>
          <w:i/>
          <w:color w:val="231F20"/>
          <w:w w:val="125"/>
          <w:sz w:val="11"/>
        </w:rPr>
        <w:t>i</w:t>
      </w:r>
      <w:r>
        <w:rPr>
          <w:rFonts w:ascii="Lucida Sans Unicode" w:hAnsi="Lucida Sans Unicode"/>
          <w:color w:val="231F20"/>
          <w:w w:val="125"/>
          <w:sz w:val="11"/>
        </w:rPr>
        <w:t>−</w:t>
      </w:r>
      <w:r>
        <w:rPr>
          <w:color w:val="231F20"/>
          <w:w w:val="125"/>
          <w:sz w:val="11"/>
        </w:rPr>
        <w:t>1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258" w:right="0" w:firstLine="0"/>
        <w:jc w:val="left"/>
        <w:rPr>
          <w:i/>
          <w:sz w:val="15"/>
        </w:rPr>
      </w:pPr>
      <w:r>
        <w:rPr/>
        <w:pict>
          <v:shape style="position:absolute;margin-left:315.243591pt;margin-top:11.841235pt;width:36.75pt;height:13.7pt;mso-position-horizontal-relative:page;mso-position-vertical-relative:paragraph;z-index:-20573696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25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2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25"/>
                      <w:sz w:val="11"/>
                    </w:rPr>
                    <w:t>−</w:t>
                  </w:r>
                  <w:r>
                    <w:rPr>
                      <w:color w:val="231F20"/>
                      <w:w w:val="125"/>
                      <w:sz w:val="11"/>
                    </w:rPr>
                    <w:t>2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5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w w:val="125"/>
                      <w:position w:val="5"/>
                      <w:sz w:val="15"/>
                    </w:rPr>
                    <w:t>e</w:t>
                  </w:r>
                  <w:r>
                    <w:rPr>
                      <w:i/>
                      <w:color w:val="231F20"/>
                      <w:w w:val="125"/>
                      <w:sz w:val="11"/>
                    </w:rPr>
                    <w:t>i</w:t>
                  </w:r>
                  <w:r>
                    <w:rPr>
                      <w:rFonts w:ascii="Lucida Sans Unicode" w:hAnsi="Lucida Sans Unicode"/>
                      <w:color w:val="231F20"/>
                      <w:w w:val="125"/>
                      <w:sz w:val="11"/>
                    </w:rPr>
                    <w:t>−</w:t>
                  </w:r>
                  <w:r>
                    <w:rPr>
                      <w:color w:val="231F20"/>
                      <w:w w:val="12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pStyle w:val="BodyText"/>
        <w:spacing w:before="10"/>
        <w:rPr>
          <w:i/>
          <w:sz w:val="2"/>
        </w:rPr>
      </w:pPr>
    </w:p>
    <w:p>
      <w:pPr>
        <w:pStyle w:val="BodyText"/>
        <w:spacing w:line="112" w:lineRule="exact"/>
        <w:ind w:left="766"/>
        <w:rPr>
          <w:sz w:val="11"/>
        </w:rPr>
      </w:pPr>
      <w:r>
        <w:rPr>
          <w:position w:val="-1"/>
          <w:sz w:val="11"/>
        </w:rPr>
        <w:pict>
          <v:shape style="width:2.3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78"/>
                      <w:sz w:val="11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7" w:lineRule="auto" w:before="0"/>
        <w:ind w:left="471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20"/>
          <w:sz w:val="15"/>
        </w:rPr>
        <w:t>e</w:t>
      </w:r>
      <w:r>
        <w:rPr>
          <w:color w:val="231F20"/>
          <w:w w:val="120"/>
          <w:position w:val="-4"/>
          <w:sz w:val="11"/>
        </w:rPr>
        <w:t>1</w:t>
      </w:r>
      <w:r>
        <w:rPr>
          <w:rFonts w:ascii="Cambria" w:hAnsi="Cambria"/>
          <w:color w:val="231F20"/>
          <w:w w:val="120"/>
          <w:sz w:val="15"/>
        </w:rPr>
        <w:t>−</w:t>
      </w:r>
      <w:r>
        <w:rPr>
          <w:i/>
          <w:color w:val="231F20"/>
          <w:w w:val="120"/>
          <w:sz w:val="15"/>
        </w:rPr>
        <w:t>e</w:t>
      </w:r>
      <w:r>
        <w:rPr>
          <w:color w:val="231F20"/>
          <w:w w:val="120"/>
          <w:position w:val="-4"/>
          <w:sz w:val="11"/>
        </w:rPr>
        <w:t>2</w:t>
      </w:r>
    </w:p>
    <w:p>
      <w:pPr>
        <w:pStyle w:val="BodyText"/>
        <w:spacing w:before="3"/>
        <w:rPr>
          <w:sz w:val="29"/>
        </w:rPr>
      </w:pPr>
    </w:p>
    <w:p>
      <w:pPr>
        <w:spacing w:before="1"/>
        <w:ind w:left="14" w:right="0" w:firstLine="0"/>
        <w:jc w:val="left"/>
        <w:rPr>
          <w:i/>
          <w:sz w:val="11"/>
        </w:rPr>
      </w:pPr>
      <w:r>
        <w:rPr/>
        <w:pict>
          <v:shape style="position:absolute;margin-left:381.238708pt;margin-top:10.98885pt;width:3.45pt;height:5.65pt;mso-position-horizontal-relative:page;mso-position-vertical-relative:paragraph;z-index:-205752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02179pt;margin-top:10.98885pt;width:3.75pt;height:5.65pt;mso-position-horizontal-relative:page;mso-position-vertical-relative:paragraph;z-index:-205747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8"/>
                      <w:sz w:val="11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547699pt;margin-top:11.946259pt;width:20.95pt;height:13pt;mso-position-horizontal-relative:page;mso-position-vertical-relative:paragraph;z-index:-20573184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position w:val="-4"/>
                      <w:sz w:val="11"/>
                    </w:rPr>
                    <w:t>1</w:t>
                  </w:r>
                  <w:r>
                    <w:rPr>
                      <w:rFonts w:ascii="Cambria" w:hAnsi="Cambria"/>
                      <w:color w:val="231F20"/>
                      <w:w w:val="120"/>
                      <w:sz w:val="15"/>
                    </w:rPr>
                    <w:t>−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position w:val="-4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,</w:t>
      </w:r>
      <w:r>
        <w:rPr>
          <w:i/>
          <w:color w:val="231F20"/>
          <w:spacing w:val="-2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...,</w:t>
      </w:r>
      <w:r>
        <w:rPr>
          <w:i/>
          <w:color w:val="231F20"/>
          <w:spacing w:val="-21"/>
          <w:w w:val="125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t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tabs>
          <w:tab w:pos="1192" w:val="left" w:leader="none"/>
        </w:tabs>
        <w:spacing w:before="245"/>
        <w:ind w:left="22"/>
      </w:pPr>
      <w:r>
        <w:rPr/>
        <w:br w:type="column"/>
      </w:r>
      <w:r>
        <w:rPr>
          <w:rFonts w:ascii="Cambria"/>
          <w:color w:val="231F20"/>
          <w:w w:val="305"/>
          <w:position w:val="23"/>
        </w:rPr>
        <w:t>,</w:t>
        <w:tab/>
      </w:r>
      <w:r>
        <w:rPr>
          <w:color w:val="231F20"/>
          <w:w w:val="130"/>
        </w:rPr>
        <w:t>(7.37)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5" w:equalWidth="0">
            <w:col w:w="3253" w:space="40"/>
            <w:col w:w="1595" w:space="39"/>
            <w:col w:w="959" w:space="39"/>
            <w:col w:w="890" w:space="39"/>
            <w:col w:w="3586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656" w:val="left" w:leader="none"/>
        </w:tabs>
        <w:spacing w:line="210" w:lineRule="exact" w:before="61"/>
        <w:ind w:left="3705" w:right="0" w:firstLine="0"/>
        <w:jc w:val="left"/>
        <w:rPr>
          <w:sz w:val="11"/>
        </w:rPr>
      </w:pPr>
      <w:r>
        <w:rPr>
          <w:i/>
          <w:color w:val="231F20"/>
          <w:w w:val="114"/>
          <w:position w:val="1"/>
          <w:sz w:val="20"/>
        </w:rPr>
        <w:t>μ</w:t>
      </w:r>
      <w:r>
        <w:rPr>
          <w:i/>
          <w:color w:val="231F20"/>
          <w:w w:val="139"/>
          <w:position w:val="1"/>
          <w:sz w:val="20"/>
          <w:vertAlign w:val="subscript"/>
        </w:rPr>
        <w:t>max</w:t>
      </w:r>
      <w:r>
        <w:rPr>
          <w:i/>
          <w:color w:val="231F20"/>
          <w:spacing w:val="21"/>
          <w:position w:val="1"/>
          <w:sz w:val="20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color w:val="231F20"/>
          <w:w w:val="106"/>
          <w:position w:val="1"/>
          <w:sz w:val="20"/>
          <w:vertAlign w:val="baseline"/>
        </w:rPr>
        <w:t>m</w:t>
      </w:r>
      <w:r>
        <w:rPr>
          <w:color w:val="231F20"/>
          <w:w w:val="107"/>
          <w:position w:val="1"/>
          <w:sz w:val="20"/>
          <w:vertAlign w:val="baseline"/>
        </w:rPr>
        <w:t>a</w:t>
      </w:r>
      <w:r>
        <w:rPr>
          <w:color w:val="231F20"/>
          <w:w w:val="124"/>
          <w:position w:val="1"/>
          <w:sz w:val="20"/>
          <w:vertAlign w:val="baseline"/>
        </w:rPr>
        <w:t>x</w:t>
      </w:r>
      <w:r>
        <w:rPr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w w:val="103"/>
          <w:position w:val="-6"/>
          <w:sz w:val="15"/>
          <w:vertAlign w:val="baseline"/>
        </w:rPr>
        <w:t>e</w:t>
      </w:r>
      <w:r>
        <w:rPr>
          <w:i/>
          <w:color w:val="231F20"/>
          <w:w w:val="218"/>
          <w:sz w:val="11"/>
          <w:vertAlign w:val="baseline"/>
        </w:rPr>
        <w:t>j</w:t>
      </w:r>
      <w:r>
        <w:rPr>
          <w:i/>
          <w:color w:val="231F20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w w:val="103"/>
          <w:position w:val="-4"/>
          <w:sz w:val="15"/>
          <w:vertAlign w:val="baseline"/>
        </w:rPr>
        <w:t>e</w:t>
      </w:r>
      <w:r>
        <w:rPr>
          <w:i/>
          <w:color w:val="231F20"/>
          <w:w w:val="178"/>
          <w:sz w:val="11"/>
          <w:vertAlign w:val="baseline"/>
        </w:rPr>
        <w:t>l</w:t>
      </w:r>
      <w:r>
        <w:rPr>
          <w:i/>
          <w:color w:val="231F20"/>
          <w:sz w:val="11"/>
          <w:vertAlign w:val="baseline"/>
        </w:rPr>
        <w:tab/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spacing w:val="-6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spacing w:val="-6"/>
          <w:w w:val="103"/>
          <w:position w:val="-4"/>
          <w:sz w:val="15"/>
          <w:vertAlign w:val="baseline"/>
        </w:rPr>
        <w:t>e</w:t>
      </w:r>
      <w:r>
        <w:rPr>
          <w:color w:val="231F20"/>
          <w:spacing w:val="-6"/>
          <w:w w:val="123"/>
          <w:position w:val="1"/>
          <w:sz w:val="11"/>
          <w:vertAlign w:val="baseline"/>
        </w:rPr>
        <w:t>1</w:t>
      </w:r>
    </w:p>
    <w:p>
      <w:pPr>
        <w:pStyle w:val="BodyText"/>
        <w:spacing w:line="207" w:lineRule="exact" w:before="64"/>
        <w:ind w:left="1711" w:right="1848"/>
        <w:jc w:val="center"/>
      </w:pPr>
      <w:r>
        <w:rPr/>
        <w:br w:type="column"/>
      </w:r>
      <w:r>
        <w:rPr>
          <w:color w:val="231F20"/>
          <w:w w:val="110"/>
        </w:rPr>
        <w:t>(7.38)</w:t>
      </w:r>
    </w:p>
    <w:p>
      <w:pPr>
        <w:spacing w:after="0" w:line="20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76" w:space="40"/>
            <w:col w:w="4124"/>
          </w:cols>
        </w:sectPr>
      </w:pPr>
    </w:p>
    <w:p>
      <w:pPr>
        <w:tabs>
          <w:tab w:pos="5410" w:val="left" w:leader="none"/>
          <w:tab w:pos="6275" w:val="right" w:leader="none"/>
        </w:tabs>
        <w:spacing w:line="140" w:lineRule="exact" w:before="0"/>
        <w:ind w:left="5039" w:right="0" w:firstLine="0"/>
        <w:jc w:val="left"/>
        <w:rPr>
          <w:sz w:val="11"/>
        </w:rPr>
      </w:pPr>
      <w:r>
        <w:rPr>
          <w:i/>
          <w:color w:val="231F20"/>
          <w:w w:val="170"/>
          <w:sz w:val="11"/>
        </w:rPr>
        <w:t>i</w:t>
        <w:tab/>
      </w:r>
      <w:r>
        <w:rPr>
          <w:i/>
          <w:color w:val="231F20"/>
          <w:w w:val="145"/>
          <w:position w:val="2"/>
          <w:sz w:val="11"/>
        </w:rPr>
        <w:t>i</w:t>
      </w:r>
      <w:r>
        <w:rPr>
          <w:rFonts w:ascii="Lucida Sans Unicode" w:hAnsi="Lucida Sans Unicode"/>
          <w:color w:val="231F20"/>
          <w:w w:val="145"/>
          <w:position w:val="2"/>
          <w:sz w:val="11"/>
        </w:rPr>
        <w:t>−</w:t>
      </w:r>
      <w:r>
        <w:rPr>
          <w:color w:val="231F20"/>
          <w:w w:val="145"/>
          <w:position w:val="2"/>
          <w:sz w:val="11"/>
        </w:rPr>
        <w:t>1</w:t>
      </w:r>
      <w:r>
        <w:rPr>
          <w:rFonts w:ascii="Times New Roman" w:hAnsi="Times New Roman"/>
          <w:color w:val="231F20"/>
          <w:w w:val="145"/>
          <w:position w:val="2"/>
          <w:sz w:val="11"/>
        </w:rPr>
        <w:tab/>
      </w:r>
      <w:r>
        <w:rPr>
          <w:color w:val="231F20"/>
          <w:w w:val="145"/>
          <w:position w:val="3"/>
          <w:sz w:val="11"/>
        </w:rPr>
        <w:t>1</w:t>
      </w:r>
    </w:p>
    <w:p>
      <w:pPr>
        <w:spacing w:after="0" w:line="140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5625" w:val="left" w:leader="none"/>
        </w:tabs>
        <w:spacing w:line="210" w:lineRule="exact" w:before="403"/>
        <w:ind w:left="3737" w:right="0" w:firstLine="0"/>
        <w:jc w:val="left"/>
        <w:rPr>
          <w:sz w:val="11"/>
        </w:rPr>
      </w:pPr>
      <w:r>
        <w:rPr>
          <w:i/>
          <w:color w:val="231F20"/>
          <w:w w:val="114"/>
          <w:position w:val="1"/>
          <w:sz w:val="20"/>
        </w:rPr>
        <w:t>μ</w:t>
      </w:r>
      <w:r>
        <w:rPr>
          <w:i/>
          <w:color w:val="231F20"/>
          <w:w w:val="145"/>
          <w:position w:val="1"/>
          <w:sz w:val="20"/>
          <w:vertAlign w:val="subscript"/>
        </w:rPr>
        <w:t>min</w:t>
      </w:r>
      <w:r>
        <w:rPr>
          <w:i/>
          <w:color w:val="231F20"/>
          <w:spacing w:val="21"/>
          <w:position w:val="1"/>
          <w:sz w:val="20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color w:val="231F20"/>
          <w:w w:val="106"/>
          <w:position w:val="1"/>
          <w:sz w:val="20"/>
          <w:vertAlign w:val="baseline"/>
        </w:rPr>
        <w:t>m</w:t>
      </w:r>
      <w:r>
        <w:rPr>
          <w:color w:val="231F20"/>
          <w:w w:val="123"/>
          <w:position w:val="1"/>
          <w:sz w:val="20"/>
          <w:vertAlign w:val="baseline"/>
        </w:rPr>
        <w:t>i</w:t>
      </w:r>
      <w:r>
        <w:rPr>
          <w:color w:val="231F20"/>
          <w:w w:val="108"/>
          <w:position w:val="1"/>
          <w:sz w:val="20"/>
          <w:vertAlign w:val="baseline"/>
        </w:rPr>
        <w:t>n</w:t>
      </w:r>
      <w:r>
        <w:rPr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w w:val="103"/>
          <w:position w:val="-6"/>
          <w:sz w:val="15"/>
          <w:vertAlign w:val="baseline"/>
        </w:rPr>
        <w:t>e</w:t>
      </w:r>
      <w:r>
        <w:rPr>
          <w:i/>
          <w:color w:val="231F20"/>
          <w:w w:val="218"/>
          <w:sz w:val="11"/>
          <w:vertAlign w:val="baseline"/>
        </w:rPr>
        <w:t>j</w:t>
      </w:r>
      <w:r>
        <w:rPr>
          <w:i/>
          <w:color w:val="231F20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w w:val="103"/>
          <w:position w:val="-4"/>
          <w:sz w:val="15"/>
          <w:vertAlign w:val="baseline"/>
        </w:rPr>
        <w:t>e</w:t>
      </w:r>
      <w:r>
        <w:rPr>
          <w:i/>
          <w:color w:val="231F20"/>
          <w:w w:val="178"/>
          <w:sz w:val="11"/>
          <w:vertAlign w:val="baseline"/>
        </w:rPr>
        <w:t>l</w:t>
      </w:r>
      <w:r>
        <w:rPr>
          <w:i/>
          <w:color w:val="231F20"/>
          <w:sz w:val="11"/>
          <w:vertAlign w:val="baseline"/>
        </w:rPr>
        <w:tab/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spacing w:val="-7"/>
          <w:w w:val="114"/>
          <w:position w:val="1"/>
          <w:sz w:val="20"/>
          <w:vertAlign w:val="baseline"/>
        </w:rPr>
        <w:t>μ</w:t>
      </w:r>
      <w:r>
        <w:rPr>
          <w:i/>
          <w:color w:val="231F20"/>
          <w:spacing w:val="-7"/>
          <w:w w:val="103"/>
          <w:position w:val="-4"/>
          <w:sz w:val="15"/>
          <w:vertAlign w:val="baseline"/>
        </w:rPr>
        <w:t>e</w:t>
      </w:r>
      <w:r>
        <w:rPr>
          <w:color w:val="231F20"/>
          <w:spacing w:val="-7"/>
          <w:w w:val="123"/>
          <w:position w:val="1"/>
          <w:sz w:val="11"/>
          <w:vertAlign w:val="baseline"/>
        </w:rPr>
        <w:t>1</w:t>
      </w:r>
    </w:p>
    <w:p>
      <w:pPr>
        <w:pStyle w:val="BodyText"/>
        <w:spacing w:line="207" w:lineRule="exact" w:before="405"/>
        <w:ind w:left="1743" w:right="1848"/>
        <w:jc w:val="center"/>
      </w:pPr>
      <w:r>
        <w:rPr/>
        <w:br w:type="column"/>
      </w:r>
      <w:r>
        <w:rPr>
          <w:color w:val="231F20"/>
          <w:w w:val="110"/>
        </w:rPr>
        <w:t>(7.39)</w:t>
      </w:r>
    </w:p>
    <w:p>
      <w:pPr>
        <w:spacing w:after="0" w:line="207" w:lineRule="exact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45" w:space="40"/>
            <w:col w:w="4155"/>
          </w:cols>
        </w:sectPr>
      </w:pPr>
    </w:p>
    <w:p>
      <w:pPr>
        <w:tabs>
          <w:tab w:pos="5379" w:val="left" w:leader="none"/>
          <w:tab w:pos="6244" w:val="right" w:leader="none"/>
        </w:tabs>
        <w:spacing w:line="140" w:lineRule="exact" w:before="0"/>
        <w:ind w:left="5008" w:right="0" w:firstLine="0"/>
        <w:jc w:val="left"/>
        <w:rPr>
          <w:sz w:val="11"/>
        </w:rPr>
      </w:pPr>
      <w:r>
        <w:rPr>
          <w:i/>
          <w:color w:val="231F20"/>
          <w:w w:val="170"/>
          <w:sz w:val="11"/>
        </w:rPr>
        <w:t>i</w:t>
        <w:tab/>
      </w:r>
      <w:r>
        <w:rPr>
          <w:i/>
          <w:color w:val="231F20"/>
          <w:w w:val="145"/>
          <w:position w:val="2"/>
          <w:sz w:val="11"/>
        </w:rPr>
        <w:t>i</w:t>
      </w:r>
      <w:r>
        <w:rPr>
          <w:rFonts w:ascii="Lucida Sans Unicode" w:hAnsi="Lucida Sans Unicode"/>
          <w:color w:val="231F20"/>
          <w:w w:val="145"/>
          <w:position w:val="2"/>
          <w:sz w:val="11"/>
        </w:rPr>
        <w:t>−</w:t>
      </w:r>
      <w:r>
        <w:rPr>
          <w:color w:val="231F20"/>
          <w:w w:val="145"/>
          <w:position w:val="2"/>
          <w:sz w:val="11"/>
        </w:rPr>
        <w:t>1</w:t>
      </w:r>
      <w:r>
        <w:rPr>
          <w:rFonts w:ascii="Times New Roman" w:hAnsi="Times New Roman"/>
          <w:color w:val="231F20"/>
          <w:w w:val="145"/>
          <w:position w:val="2"/>
          <w:sz w:val="11"/>
        </w:rPr>
        <w:tab/>
      </w:r>
      <w:r>
        <w:rPr>
          <w:color w:val="231F20"/>
          <w:w w:val="145"/>
          <w:position w:val="3"/>
          <w:sz w:val="11"/>
        </w:rPr>
        <w:t>1</w:t>
      </w:r>
    </w:p>
    <w:p>
      <w:pPr>
        <w:spacing w:after="0" w:line="140" w:lineRule="exact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405"/>
        <w:ind w:left="1429"/>
        <w:rPr>
          <w:i/>
        </w:rPr>
      </w:pPr>
      <w:r>
        <w:rPr>
          <w:color w:val="231F20"/>
          <w:w w:val="110"/>
        </w:rPr>
        <w:t>Now,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2"/>
          <w:w w:val="110"/>
        </w:rPr>
        <w:t> </w:t>
      </w:r>
      <w:r>
        <w:rPr>
          <w:i/>
          <w:color w:val="231F20"/>
          <w:w w:val="110"/>
        </w:rPr>
        <w:t>μ</w:t>
      </w:r>
    </w:p>
    <w:p>
      <w:pPr>
        <w:spacing w:before="484"/>
        <w:ind w:left="-40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w w:val="110"/>
          <w:sz w:val="15"/>
        </w:rPr>
        <w:t>min</w:t>
      </w:r>
    </w:p>
    <w:p>
      <w:pPr>
        <w:spacing w:before="333"/>
        <w:ind w:left="15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4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2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6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82" w:lineRule="exact" w:before="334"/>
        <w:ind w:left="487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487" w:right="0" w:firstLine="0"/>
        <w:jc w:val="left"/>
        <w:rPr>
          <w:sz w:val="15"/>
        </w:rPr>
      </w:pPr>
      <w:r>
        <w:rPr/>
        <w:pict>
          <v:shape style="position:absolute;margin-left:271.127502pt;margin-top:-3.719754pt;width:17.3pt;height:10.3pt;mso-position-horizontal-relative:page;mso-position-vertical-relative:paragraph;z-index:1596723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6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15"/>
        </w:rPr>
        <w:t>min</w:t>
      </w:r>
    </w:p>
    <w:p>
      <w:pPr>
        <w:spacing w:before="405"/>
        <w:ind w:left="-31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rFonts w:ascii="Cambria"/>
          <w:color w:val="231F20"/>
          <w:spacing w:val="15"/>
          <w:position w:val="17"/>
          <w:sz w:val="20"/>
        </w:rPr>
        <w:t> </w:t>
      </w:r>
      <w:r>
        <w:rPr>
          <w:i/>
          <w:color w:val="231F20"/>
          <w:spacing w:val="-8"/>
          <w:w w:val="155"/>
          <w:sz w:val="20"/>
        </w:rPr>
        <w:t>&lt;</w:t>
      </w:r>
      <w:r>
        <w:rPr>
          <w:i/>
          <w:color w:val="231F20"/>
          <w:spacing w:val="-11"/>
          <w:w w:val="155"/>
          <w:sz w:val="20"/>
        </w:rPr>
        <w:t> </w:t>
      </w:r>
      <w:r>
        <w:rPr>
          <w:i/>
          <w:color w:val="231F20"/>
          <w:spacing w:val="-8"/>
          <w:w w:val="155"/>
          <w:sz w:val="20"/>
        </w:rPr>
        <w:t>L</w:t>
      </w:r>
      <w:r>
        <w:rPr>
          <w:i/>
          <w:color w:val="231F20"/>
          <w:spacing w:val="-8"/>
          <w:w w:val="155"/>
          <w:sz w:val="20"/>
          <w:vertAlign w:val="subscript"/>
        </w:rPr>
        <w:t>m</w:t>
      </w:r>
    </w:p>
    <w:p>
      <w:pPr>
        <w:spacing w:before="406"/>
        <w:ind w:left="28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spacing w:val="-1"/>
          <w:w w:val="125"/>
          <w:position w:val="3"/>
          <w:sz w:val="20"/>
        </w:rPr>
        <w:t>&lt;</w:t>
      </w:r>
      <w:r>
        <w:rPr>
          <w:i/>
          <w:color w:val="231F20"/>
          <w:spacing w:val="-12"/>
          <w:w w:val="125"/>
          <w:position w:val="3"/>
          <w:sz w:val="20"/>
        </w:rPr>
        <w:t> </w:t>
      </w:r>
      <w:r>
        <w:rPr>
          <w:i/>
          <w:color w:val="231F20"/>
          <w:spacing w:val="-1"/>
          <w:w w:val="125"/>
          <w:position w:val="3"/>
          <w:sz w:val="20"/>
        </w:rPr>
        <w:t>μ</w:t>
      </w:r>
      <w:r>
        <w:rPr>
          <w:color w:val="231F20"/>
          <w:spacing w:val="-1"/>
          <w:w w:val="125"/>
          <w:sz w:val="15"/>
        </w:rPr>
        <w:t>max</w:t>
      </w:r>
    </w:p>
    <w:p>
      <w:pPr>
        <w:spacing w:before="333"/>
        <w:ind w:left="15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4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2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6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64" w:lineRule="exact" w:before="334"/>
        <w:ind w:left="518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518" w:right="0" w:firstLine="0"/>
        <w:jc w:val="left"/>
        <w:rPr>
          <w:sz w:val="15"/>
        </w:rPr>
      </w:pPr>
      <w:r>
        <w:rPr/>
        <w:pict>
          <v:shape style="position:absolute;margin-left:444.414886pt;margin-top:-2.820248pt;width:17.3pt;height:10.3pt;mso-position-horizontal-relative:page;mso-position-vertical-relative:paragraph;z-index:1596825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6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973907pt;margin-top:-11.349798pt;width:7.55pt;height:38.3pt;mso-position-horizontal-relative:page;mso-position-vertical-relative:paragraph;z-index:15982080" type="#_x0000_t202" filled="false" stroked="false">
            <v:textbox inset="0,0,0,0">
              <w:txbxContent>
                <w:p>
                  <w:pPr>
                    <w:pStyle w:val="BodyText"/>
                    <w:spacing w:before="138"/>
                  </w:pPr>
                  <w:r>
                    <w:rPr>
                      <w:rFonts w:ascii="Cambria"/>
                      <w:color w:val="231F20"/>
                      <w:w w:val="213"/>
                    </w:rPr>
                    <w:t> </w:t>
                  </w:r>
                  <w:r>
                    <w:rPr>
                      <w:color w:val="231F20"/>
                      <w:spacing w:val="-8"/>
                      <w:w w:val="115"/>
                      <w:position w:val="-1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15"/>
        </w:rPr>
        <w:t>max</w:t>
      </w:r>
    </w:p>
    <w:p>
      <w:pPr>
        <w:spacing w:after="0" w:line="164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8" w:equalWidth="0">
            <w:col w:w="2583" w:space="40"/>
            <w:col w:w="226" w:space="39"/>
            <w:col w:w="1233" w:space="40"/>
            <w:col w:w="753" w:space="39"/>
            <w:col w:w="622" w:space="40"/>
            <w:col w:w="668" w:space="40"/>
            <w:col w:w="1233" w:space="39"/>
            <w:col w:w="2845"/>
          </w:cols>
        </w:sectPr>
      </w:pPr>
    </w:p>
    <w:p>
      <w:pPr>
        <w:pStyle w:val="BodyText"/>
        <w:spacing w:before="216"/>
        <w:ind w:left="1429"/>
      </w:pPr>
      <w:r>
        <w:rPr/>
        <w:pict>
          <v:shape style="position:absolute;margin-left:255.067505pt;margin-top:-7.630248pt;width:13.3pt;height:7.5pt;mso-position-horizontal-relative:page;mso-position-vertical-relative:paragraph;z-index:-205880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806793pt;margin-top:-9.429248pt;width:14.85pt;height:7.5pt;mso-position-horizontal-relative:page;mso-position-vertical-relative:paragraph;z-index:-205870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bounded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by:</w:t>
      </w:r>
    </w:p>
    <w:p>
      <w:pPr>
        <w:tabs>
          <w:tab w:pos="8046" w:val="left" w:leader="none"/>
        </w:tabs>
        <w:spacing w:line="317" w:lineRule="exact" w:before="508"/>
        <w:ind w:left="3179" w:right="0" w:firstLine="0"/>
        <w:jc w:val="left"/>
        <w:rPr>
          <w:sz w:val="20"/>
        </w:rPr>
      </w:pPr>
      <w:r>
        <w:rPr>
          <w:rFonts w:ascii="Times New Roman" w:hAnsi="Times New Roman"/>
          <w:color w:val="231F20"/>
          <w:w w:val="102"/>
          <w:position w:val="14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pacing w:val="-16"/>
          <w:position w:val="14"/>
          <w:sz w:val="20"/>
          <w:u w:val="single" w:color="231F20"/>
        </w:rPr>
        <w:t> </w:t>
      </w:r>
      <w:r>
        <w:rPr>
          <w:i/>
          <w:color w:val="231F20"/>
          <w:w w:val="110"/>
          <w:position w:val="14"/>
          <w:sz w:val="20"/>
          <w:u w:val="single" w:color="231F20"/>
        </w:rPr>
        <w:t>L</w:t>
      </w:r>
      <w:r>
        <w:rPr>
          <w:i/>
          <w:color w:val="231F20"/>
          <w:w w:val="110"/>
          <w:position w:val="11"/>
          <w:sz w:val="15"/>
          <w:u w:val="single" w:color="231F20"/>
        </w:rPr>
        <w:t>m</w:t>
      </w:r>
      <w:r>
        <w:rPr>
          <w:i/>
          <w:color w:val="231F20"/>
          <w:spacing w:val="32"/>
          <w:w w:val="110"/>
          <w:position w:val="11"/>
          <w:sz w:val="15"/>
          <w:u w:val="single" w:color="231F20"/>
        </w:rPr>
        <w:t> </w:t>
      </w:r>
      <w:r>
        <w:rPr>
          <w:rFonts w:ascii="Lucida Sans Unicode" w:hAnsi="Lucida Sans Unicode"/>
          <w:color w:val="231F20"/>
          <w:w w:val="110"/>
          <w:position w:val="14"/>
          <w:sz w:val="20"/>
          <w:u w:val="single" w:color="231F20"/>
        </w:rPr>
        <w:t>−</w:t>
      </w:r>
      <w:r>
        <w:rPr>
          <w:rFonts w:ascii="Lucida Sans Unicode" w:hAnsi="Lucida Sans Unicode"/>
          <w:color w:val="231F20"/>
          <w:spacing w:val="-11"/>
          <w:w w:val="110"/>
          <w:position w:val="14"/>
          <w:sz w:val="20"/>
          <w:u w:val="single" w:color="231F20"/>
        </w:rPr>
        <w:t> </w:t>
      </w:r>
      <w:r>
        <w:rPr>
          <w:i/>
          <w:color w:val="231F20"/>
          <w:w w:val="110"/>
          <w:position w:val="14"/>
          <w:sz w:val="20"/>
          <w:u w:val="single" w:color="231F20"/>
        </w:rPr>
        <w:t>μ</w:t>
      </w:r>
      <w:r>
        <w:rPr>
          <w:color w:val="231F20"/>
          <w:w w:val="110"/>
          <w:position w:val="11"/>
          <w:sz w:val="15"/>
          <w:u w:val="single" w:color="231F20"/>
        </w:rPr>
        <w:t>max  </w:t>
      </w:r>
      <w:r>
        <w:rPr>
          <w:color w:val="231F20"/>
          <w:w w:val="110"/>
          <w:position w:val="11"/>
          <w:sz w:val="15"/>
        </w:rPr>
        <w:t> </w:t>
      </w:r>
      <w:r>
        <w:rPr>
          <w:color w:val="231F20"/>
          <w:spacing w:val="13"/>
          <w:w w:val="110"/>
          <w:position w:val="11"/>
          <w:sz w:val="15"/>
        </w:rPr>
        <w:t> </w:t>
      </w:r>
      <w:r>
        <w:rPr>
          <w:color w:val="231F20"/>
          <w:w w:val="120"/>
          <w:sz w:val="20"/>
        </w:rPr>
        <w:t>+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1</w:t>
      </w:r>
      <w:r>
        <w:rPr>
          <w:color w:val="231F20"/>
          <w:spacing w:val="4"/>
          <w:w w:val="120"/>
          <w:sz w:val="20"/>
        </w:rPr>
        <w:t> </w:t>
      </w:r>
      <w:r>
        <w:rPr>
          <w:i/>
          <w:color w:val="231F20"/>
          <w:spacing w:val="11"/>
          <w:w w:val="130"/>
          <w:sz w:val="20"/>
        </w:rPr>
        <w:t>&lt;</w:t>
      </w:r>
      <w:r>
        <w:rPr>
          <w:i/>
          <w:color w:val="231F20"/>
          <w:spacing w:val="-12"/>
          <w:w w:val="130"/>
          <w:sz w:val="20"/>
        </w:rPr>
        <w:t> </w:t>
      </w:r>
      <w:r>
        <w:rPr>
          <w:i/>
          <w:color w:val="231F20"/>
          <w:spacing w:val="11"/>
          <w:w w:val="130"/>
          <w:sz w:val="20"/>
        </w:rPr>
        <w:t>n</w:t>
      </w:r>
      <w:r>
        <w:rPr>
          <w:i/>
          <w:color w:val="231F20"/>
          <w:spacing w:val="-12"/>
          <w:w w:val="130"/>
          <w:sz w:val="20"/>
        </w:rPr>
        <w:t> </w:t>
      </w:r>
      <w:r>
        <w:rPr>
          <w:i/>
          <w:color w:val="231F20"/>
          <w:w w:val="130"/>
          <w:sz w:val="20"/>
        </w:rPr>
        <w:t>&lt; </w:t>
      </w:r>
      <w:r>
        <w:rPr>
          <w:i/>
          <w:color w:val="231F20"/>
          <w:spacing w:val="36"/>
          <w:w w:val="130"/>
          <w:position w:val="14"/>
          <w:sz w:val="20"/>
          <w:u w:val="single" w:color="231F20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</w:rPr>
        <w:t>L</w:t>
      </w:r>
      <w:r>
        <w:rPr>
          <w:i/>
          <w:color w:val="231F20"/>
          <w:w w:val="130"/>
          <w:position w:val="11"/>
          <w:sz w:val="15"/>
          <w:u w:val="single" w:color="231F20"/>
        </w:rPr>
        <w:t>m</w:t>
      </w:r>
      <w:r>
        <w:rPr>
          <w:i/>
          <w:color w:val="231F20"/>
          <w:spacing w:val="13"/>
          <w:w w:val="130"/>
          <w:position w:val="11"/>
          <w:sz w:val="15"/>
          <w:u w:val="single" w:color="231F20"/>
        </w:rPr>
        <w:t> </w:t>
      </w:r>
      <w:r>
        <w:rPr>
          <w:rFonts w:ascii="Lucida Sans Unicode" w:hAnsi="Lucida Sans Unicode"/>
          <w:color w:val="231F20"/>
          <w:w w:val="110"/>
          <w:position w:val="14"/>
          <w:sz w:val="20"/>
          <w:u w:val="single" w:color="231F20"/>
        </w:rPr>
        <w:t>−</w:t>
      </w:r>
      <w:r>
        <w:rPr>
          <w:rFonts w:ascii="Lucida Sans Unicode" w:hAnsi="Lucida Sans Unicode"/>
          <w:color w:val="231F20"/>
          <w:spacing w:val="-23"/>
          <w:w w:val="110"/>
          <w:position w:val="14"/>
          <w:sz w:val="20"/>
          <w:u w:val="single" w:color="231F20"/>
        </w:rPr>
        <w:t> </w:t>
      </w:r>
      <w:r>
        <w:rPr>
          <w:i/>
          <w:color w:val="231F20"/>
          <w:w w:val="120"/>
          <w:position w:val="14"/>
          <w:sz w:val="20"/>
          <w:u w:val="single" w:color="231F20"/>
        </w:rPr>
        <w:t>μ</w:t>
      </w:r>
      <w:r>
        <w:rPr>
          <w:color w:val="231F20"/>
          <w:w w:val="120"/>
          <w:position w:val="11"/>
          <w:sz w:val="15"/>
          <w:u w:val="single" w:color="231F20"/>
        </w:rPr>
        <w:t>min </w:t>
      </w:r>
      <w:r>
        <w:rPr>
          <w:color w:val="231F20"/>
          <w:w w:val="120"/>
          <w:position w:val="11"/>
          <w:sz w:val="15"/>
        </w:rPr>
        <w:t> </w:t>
      </w:r>
      <w:r>
        <w:rPr>
          <w:color w:val="231F20"/>
          <w:spacing w:val="29"/>
          <w:w w:val="120"/>
          <w:position w:val="11"/>
          <w:sz w:val="15"/>
        </w:rPr>
        <w:t> </w:t>
      </w:r>
      <w:r>
        <w:rPr>
          <w:color w:val="231F20"/>
          <w:w w:val="130"/>
          <w:sz w:val="20"/>
        </w:rPr>
        <w:t>+</w:t>
      </w:r>
      <w:r>
        <w:rPr>
          <w:color w:val="231F20"/>
          <w:spacing w:val="-12"/>
          <w:w w:val="130"/>
          <w:sz w:val="20"/>
        </w:rPr>
        <w:t> </w:t>
      </w:r>
      <w:r>
        <w:rPr>
          <w:color w:val="231F20"/>
          <w:w w:val="120"/>
          <w:sz w:val="20"/>
        </w:rPr>
        <w:t>1</w:t>
        <w:tab/>
        <w:t>(7.40)</w:t>
      </w:r>
    </w:p>
    <w:p>
      <w:pPr>
        <w:spacing w:after="0" w:line="317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35" w:lineRule="exact" w:before="0"/>
        <w:ind w:left="3319" w:right="0" w:firstLine="0"/>
        <w:jc w:val="left"/>
        <w:rPr>
          <w:i/>
          <w:sz w:val="15"/>
        </w:rPr>
      </w:pPr>
      <w:r>
        <w:rPr/>
        <w:pict>
          <v:shape style="position:absolute;margin-left:214.976395pt;margin-top:3.906508pt;width:7pt;height:10.3pt;mso-position-horizontal-relative:page;mso-position-vertical-relative:paragraph;z-index:15968768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12497pt;margin-top:3.906508pt;width:17.25pt;height:10.3pt;mso-position-horizontal-relative:page;mso-position-vertical-relative:paragraph;z-index:1596928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1861pt;margin-top:3.906508pt;width:7pt;height:10.3pt;mso-position-horizontal-relative:page;mso-position-vertical-relative:paragraph;z-index:1596979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06708pt;margin-top:3.906508pt;width:17.25pt;height:10.3pt;mso-position-horizontal-relative:page;mso-position-vertical-relative:paragraph;z-index:1597030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spacing w:line="164" w:lineRule="exact" w:before="0"/>
        <w:ind w:left="3319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line="135" w:lineRule="exact" w:before="0"/>
        <w:ind w:left="35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359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line="153" w:lineRule="exact" w:before="0"/>
        <w:ind w:left="1176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5"/>
          <w:sz w:val="15"/>
        </w:rPr>
        <w:t>r</w:t>
      </w:r>
      <w:r>
        <w:rPr>
          <w:i/>
          <w:color w:val="231F20"/>
          <w:w w:val="185"/>
          <w:sz w:val="15"/>
          <w:vertAlign w:val="subscript"/>
        </w:rPr>
        <w:t>f</w:t>
      </w:r>
    </w:p>
    <w:p>
      <w:pPr>
        <w:spacing w:line="182" w:lineRule="exact" w:before="0"/>
        <w:ind w:left="1176" w:right="0" w:firstLine="0"/>
        <w:jc w:val="left"/>
        <w:rPr>
          <w:sz w:val="15"/>
        </w:rPr>
      </w:pPr>
      <w:r>
        <w:rPr>
          <w:color w:val="231F20"/>
          <w:w w:val="110"/>
          <w:sz w:val="15"/>
        </w:rPr>
        <w:t>min</w:t>
      </w:r>
    </w:p>
    <w:p>
      <w:pPr>
        <w:spacing w:line="153" w:lineRule="exact" w:before="0"/>
        <w:ind w:left="35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359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min</w:t>
      </w:r>
    </w:p>
    <w:p>
      <w:pPr>
        <w:spacing w:after="0" w:line="1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4" w:equalWidth="0">
            <w:col w:w="3616" w:space="40"/>
            <w:col w:w="656" w:space="39"/>
            <w:col w:w="1443" w:space="40"/>
            <w:col w:w="4606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5"/>
        <w:numPr>
          <w:ilvl w:val="2"/>
          <w:numId w:val="19"/>
        </w:numPr>
        <w:tabs>
          <w:tab w:pos="2201" w:val="left" w:leader="none"/>
          <w:tab w:pos="2203" w:val="left" w:leader="none"/>
        </w:tabs>
        <w:spacing w:line="240" w:lineRule="auto" w:before="0" w:after="0"/>
        <w:ind w:left="2202" w:right="0" w:hanging="774"/>
        <w:jc w:val="left"/>
      </w:pPr>
      <w:r>
        <w:rPr>
          <w:color w:val="231F20"/>
          <w:w w:val="115"/>
        </w:rPr>
        <w:t>Analyzing 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cooperation 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performance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/>
        <w:pict>
          <v:shape style="position:absolute;margin-left:190.791397pt;margin-top:57.492069pt;width:9pt;height:9.75pt;mso-position-horizontal-relative:page;mso-position-vertical-relative:paragraph;z-index:-20583936" type="#_x0000_t202" filled="false" stroked="false">
            <v:textbox inset="0,0,0,0">
              <w:txbxContent>
                <w:p>
                  <w:pPr>
                    <w:spacing w:line="146" w:lineRule="auto" w:before="6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180"/>
                      <w:w w:val="81"/>
                      <w:sz w:val="11"/>
                    </w:rPr>
                    <w:t>∗</w:t>
                  </w:r>
                  <w:r>
                    <w:rPr>
                      <w:i/>
                      <w:color w:val="231F20"/>
                      <w:w w:val="171"/>
                      <w:position w:val="-3"/>
                      <w:sz w:val="1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The performance of this cooperative caching caching mechanism was evaluated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by comparing to classical centralized caching mechanisms.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approximation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ratio is Δ =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  <w:u w:val="single" w:color="231F20"/>
          <w:vertAlign w:val="superscript"/>
        </w:rPr>
        <w:t>Lm</w:t>
      </w:r>
      <w:r>
        <w:rPr>
          <w:i/>
          <w:color w:val="231F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, wherein </w:t>
      </w:r>
      <w:r>
        <w:rPr>
          <w:i/>
          <w:color w:val="231F20"/>
          <w:w w:val="110"/>
          <w:vertAlign w:val="baseline"/>
        </w:rPr>
        <w:t>L</w:t>
      </w:r>
      <w:r>
        <w:rPr>
          <w:rFonts w:ascii="Cambria" w:hAnsi="Cambria"/>
          <w:color w:val="231F20"/>
          <w:w w:val="110"/>
          <w:vertAlign w:val="superscript"/>
        </w:rPr>
        <w:t>∗</w:t>
      </w:r>
      <w:r>
        <w:rPr>
          <w:rFonts w:ascii="Cambria" w:hAnsi="Cambria"/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 the optimal cache allocation latency based 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5"/>
          <w:vertAlign w:val="baseline"/>
        </w:rPr>
        <w:t>centralized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caching</w:t>
      </w:r>
      <w:r>
        <w:rPr>
          <w:color w:val="231F20"/>
          <w:spacing w:val="11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mechanisms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and:</w:t>
      </w:r>
    </w:p>
    <w:p>
      <w:pPr>
        <w:pStyle w:val="BodyText"/>
        <w:rPr>
          <w:sz w:val="22"/>
        </w:rPr>
      </w:pPr>
    </w:p>
    <w:p>
      <w:pPr>
        <w:tabs>
          <w:tab w:pos="1186" w:val="left" w:leader="none"/>
          <w:tab w:pos="2662" w:val="left" w:leader="none"/>
          <w:tab w:pos="3425" w:val="left" w:leader="none"/>
          <w:tab w:pos="4556" w:val="left" w:leader="none"/>
          <w:tab w:pos="5976" w:val="left" w:leader="none"/>
        </w:tabs>
        <w:spacing w:line="191" w:lineRule="exact" w:before="1"/>
        <w:ind w:left="0" w:right="494" w:firstLine="0"/>
        <w:jc w:val="center"/>
        <w:rPr>
          <w:i/>
          <w:sz w:val="20"/>
        </w:rPr>
      </w:pPr>
      <w:r>
        <w:rPr>
          <w:rFonts w:asci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/>
          <w:color w:val="231F20"/>
          <w:sz w:val="20"/>
          <w:u w:val="single" w:color="231F20"/>
        </w:rPr>
        <w:tab/>
      </w:r>
      <w:r>
        <w:rPr>
          <w:i/>
          <w:color w:val="231F20"/>
          <w:w w:val="150"/>
          <w:sz w:val="20"/>
          <w:u w:val="single" w:color="231F20"/>
        </w:rPr>
        <w:t>L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m</w:t>
      </w:r>
      <w:r>
        <w:rPr>
          <w:i/>
          <w:color w:val="231F20"/>
          <w:sz w:val="20"/>
          <w:u w:val="single" w:color="231F20"/>
          <w:vertAlign w:val="baseline"/>
        </w:rPr>
        <w:tab/>
      </w:r>
      <w:r>
        <w:rPr>
          <w:i/>
          <w:color w:val="231F20"/>
          <w:sz w:val="20"/>
          <w:vertAlign w:val="baseline"/>
        </w:rPr>
        <w:tab/>
      </w:r>
      <w:r>
        <w:rPr>
          <w:rFonts w:ascii="Times New Roman"/>
          <w:color w:val="231F20"/>
          <w:w w:val="102"/>
          <w:sz w:val="20"/>
          <w:u w:val="single" w:color="231F20"/>
          <w:vertAlign w:val="baseline"/>
        </w:rPr>
        <w:t> </w:t>
      </w:r>
      <w:r>
        <w:rPr>
          <w:rFonts w:ascii="Times New Roman"/>
          <w:color w:val="231F20"/>
          <w:sz w:val="20"/>
          <w:u w:val="single" w:color="231F20"/>
          <w:vertAlign w:val="baseline"/>
        </w:rPr>
        <w:tab/>
      </w:r>
      <w:r>
        <w:rPr>
          <w:i/>
          <w:color w:val="231F20"/>
          <w:w w:val="150"/>
          <w:sz w:val="20"/>
          <w:u w:val="single" w:color="231F20"/>
          <w:vertAlign w:val="baseline"/>
        </w:rPr>
        <w:t>L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m</w:t>
      </w:r>
      <w:r>
        <w:rPr>
          <w:i/>
          <w:color w:val="231F20"/>
          <w:sz w:val="20"/>
          <w:u w:val="single" w:color="231F20"/>
          <w:vertAlign w:val="baseline"/>
        </w:rPr>
        <w:tab/>
      </w:r>
    </w:p>
    <w:p>
      <w:pPr>
        <w:tabs>
          <w:tab w:pos="7982" w:val="left" w:leader="none"/>
        </w:tabs>
        <w:spacing w:line="2" w:lineRule="exact" w:before="0"/>
        <w:ind w:left="4725" w:right="0" w:firstLine="0"/>
        <w:jc w:val="left"/>
        <w:rPr>
          <w:i/>
          <w:sz w:val="20"/>
        </w:rPr>
      </w:pPr>
      <w:r>
        <w:rPr/>
        <w:pict>
          <v:shape style="position:absolute;margin-left:402.331787pt;margin-top:13.825411pt;width:13.3pt;height:7.5pt;mso-position-horizontal-relative:page;mso-position-vertical-relative:paragraph;z-index:-205824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&lt;</w:t>
      </w:r>
      <w:r>
        <w:rPr>
          <w:i/>
          <w:color w:val="231F20"/>
          <w:spacing w:val="-7"/>
          <w:w w:val="150"/>
          <w:sz w:val="20"/>
        </w:rPr>
        <w:t> </w:t>
      </w:r>
      <w:r>
        <w:rPr>
          <w:color w:val="231F20"/>
          <w:w w:val="150"/>
          <w:sz w:val="20"/>
        </w:rPr>
        <w:t>Δ</w:t>
      </w:r>
      <w:r>
        <w:rPr>
          <w:color w:val="231F20"/>
          <w:spacing w:val="-7"/>
          <w:w w:val="150"/>
          <w:sz w:val="20"/>
        </w:rPr>
        <w:t> </w:t>
      </w:r>
      <w:r>
        <w:rPr>
          <w:i/>
          <w:color w:val="231F20"/>
          <w:w w:val="150"/>
          <w:sz w:val="20"/>
        </w:rPr>
        <w:t>&lt;</w:t>
        <w:tab/>
      </w:r>
      <w:r>
        <w:rPr>
          <w:i/>
          <w:color w:val="231F20"/>
          <w:w w:val="135"/>
          <w:sz w:val="20"/>
        </w:rPr>
        <w:t>,</w:t>
      </w:r>
    </w:p>
    <w:p>
      <w:pPr>
        <w:spacing w:after="0" w:line="2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34"/>
        <w:ind w:left="0" w:right="0" w:firstLine="0"/>
        <w:jc w:val="right"/>
        <w:rPr>
          <w:i/>
          <w:sz w:val="15"/>
        </w:rPr>
      </w:pPr>
      <w:r>
        <w:rPr/>
        <w:pict>
          <v:shape style="position:absolute;margin-left:233.534393pt;margin-top:11.899831pt;width:14.85pt;height:7.5pt;mso-position-horizontal-relative:page;mso-position-vertical-relative:paragraph;z-index:-205834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092499pt;margin-top:8.494256pt;width:17.25pt;height:10.3pt;mso-position-horizontal-relative:page;mso-position-vertical-relative:paragraph;z-index:1597184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341797pt;margin-top:8.494256pt;width:17.25pt;height:10.3pt;mso-position-horizontal-relative:page;mso-position-vertical-relative:paragraph;z-index:159728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3"/>
          <w:sz w:val="20"/>
        </w:rPr>
        <w:t>μ</w:t>
      </w:r>
      <w:r>
        <w:rPr>
          <w:i/>
          <w:color w:val="231F20"/>
          <w:w w:val="120"/>
          <w:sz w:val="15"/>
        </w:rPr>
        <w:t>max</w:t>
      </w:r>
    </w:p>
    <w:p>
      <w:pPr>
        <w:spacing w:before="61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64" w:lineRule="exact" w:before="62"/>
        <w:ind w:left="516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516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before="134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i/>
          <w:color w:val="231F20"/>
          <w:w w:val="115"/>
          <w:position w:val="3"/>
          <w:sz w:val="20"/>
        </w:rPr>
        <w:t>μ</w:t>
      </w:r>
      <w:r>
        <w:rPr>
          <w:color w:val="231F20"/>
          <w:w w:val="115"/>
          <w:sz w:val="15"/>
        </w:rPr>
        <w:t>min</w:t>
      </w:r>
    </w:p>
    <w:p>
      <w:pPr>
        <w:spacing w:before="61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82" w:lineRule="exact" w:before="62"/>
        <w:ind w:left="48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485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min</w:t>
      </w:r>
    </w:p>
    <w:p>
      <w:pPr>
        <w:spacing w:after="0" w:line="1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6" w:equalWidth="0">
            <w:col w:w="2422" w:space="40"/>
            <w:col w:w="1229" w:space="39"/>
            <w:col w:w="813" w:space="39"/>
            <w:col w:w="1215" w:space="40"/>
            <w:col w:w="1229" w:space="40"/>
            <w:col w:w="3334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67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line="212" w:lineRule="exact" w:before="104"/>
        <w:ind w:left="1429"/>
      </w:pPr>
      <w:r>
        <w:rPr/>
        <w:pict>
          <v:shape style="position:absolute;margin-left:332.270599pt;margin-top:12.639842pt;width:5.45pt;height:7.5pt;mso-position-horizontal-relative:page;mso-position-vertical-relative:paragraph;z-index:-205721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1"/>
                      <w:sz w:val="1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ensures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21"/>
          <w:w w:val="110"/>
        </w:rPr>
        <w:t> </w:t>
      </w:r>
      <w:r>
        <w:rPr>
          <w:i/>
          <w:color w:val="231F20"/>
          <w:w w:val="110"/>
          <w:u w:val="single" w:color="231F20"/>
          <w:vertAlign w:val="superscript"/>
        </w:rPr>
        <w:t>L</w:t>
      </w:r>
      <w:r>
        <w:rPr>
          <w:color w:val="231F20"/>
          <w:w w:val="110"/>
          <w:u w:val="single" w:color="231F20"/>
          <w:vertAlign w:val="superscript"/>
        </w:rPr>
        <w:t>max</w:t>
      </w:r>
    </w:p>
    <w:p>
      <w:pPr>
        <w:spacing w:line="103" w:lineRule="exact" w:before="0"/>
        <w:ind w:left="0" w:right="10" w:firstLine="0"/>
        <w:jc w:val="right"/>
        <w:rPr>
          <w:sz w:val="11"/>
        </w:rPr>
      </w:pPr>
      <w:r>
        <w:rPr>
          <w:color w:val="231F20"/>
          <w:w w:val="135"/>
          <w:sz w:val="11"/>
        </w:rPr>
        <w:t>min</w:t>
      </w:r>
    </w:p>
    <w:p>
      <w:pPr>
        <w:spacing w:before="75"/>
        <w:ind w:left="136" w:right="0" w:firstLine="0"/>
        <w:jc w:val="left"/>
        <w:rPr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05"/>
          <w:sz w:val="20"/>
        </w:rPr>
        <w:t>— </w:t>
      </w:r>
      <w:r>
        <w:rPr>
          <w:rFonts w:ascii="Lucida Sans Unicode" w:hAnsi="Lucida Sans Unicode"/>
          <w:color w:val="231F20"/>
          <w:spacing w:val="3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approximation</w:t>
      </w:r>
      <w:r>
        <w:rPr>
          <w:i/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24"/>
          <w:w w:val="105"/>
          <w:sz w:val="20"/>
        </w:rPr>
        <w:t> </w:t>
      </w:r>
      <w:r>
        <w:rPr>
          <w:color w:val="231F20"/>
          <w:w w:val="105"/>
          <w:sz w:val="20"/>
        </w:rPr>
        <w:t>shown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875" w:space="40"/>
            <w:col w:w="4525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Appendices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G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Heading4"/>
        <w:numPr>
          <w:ilvl w:val="1"/>
          <w:numId w:val="19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r>
        <w:rPr>
          <w:color w:val="231F20"/>
          <w:w w:val="115"/>
        </w:rPr>
        <w:t>Simulation</w:t>
      </w:r>
      <w:r>
        <w:rPr>
          <w:color w:val="231F20"/>
          <w:spacing w:val="5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60"/>
          <w:w w:val="115"/>
        </w:rPr>
        <w:t> </w:t>
      </w:r>
      <w:r>
        <w:rPr>
          <w:color w:val="231F20"/>
          <w:w w:val="115"/>
        </w:rPr>
        <w:t>Analysis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510" w:lineRule="atLeast"/>
        <w:ind w:left="1429" w:right="1867"/>
        <w:jc w:val="both"/>
      </w:pPr>
      <w:r>
        <w:rPr>
          <w:color w:val="231F20"/>
          <w:w w:val="110"/>
        </w:rPr>
        <w:t>We have used a WSNet-based simulator written in C/Modern </w:t>
      </w:r>
      <w:r>
        <w:rPr>
          <w:color w:val="231F20"/>
          <w:w w:val="125"/>
        </w:rPr>
        <w:t>C++ </w:t>
      </w:r>
      <w:r>
        <w:rPr>
          <w:color w:val="231F20"/>
          <w:w w:val="110"/>
        </w:rPr>
        <w:t>[265].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structure of requests was simulated using a standard open source web-traﬃc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trace generator [266]. The trace generator is a single threaded implementation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admission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eviction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policies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written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25"/>
        </w:rPr>
        <w:t>C++</w:t>
      </w:r>
      <w:r>
        <w:rPr>
          <w:color w:val="231F20"/>
          <w:spacing w:val="31"/>
          <w:w w:val="12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for WSNet. We consider an object space consisting of 5 million unique objects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serving around 20 million user requests.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set of simulation parameters 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Table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7.2.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406" w:right="1843" w:firstLine="0"/>
        <w:jc w:val="center"/>
        <w:rPr>
          <w:sz w:val="18"/>
        </w:rPr>
      </w:pPr>
      <w:r>
        <w:rPr>
          <w:color w:val="231F20"/>
          <w:w w:val="130"/>
          <w:sz w:val="18"/>
        </w:rPr>
        <w:t>T</w:t>
      </w:r>
      <w:r>
        <w:rPr>
          <w:smallCaps/>
          <w:color w:val="231F20"/>
          <w:w w:val="130"/>
          <w:sz w:val="18"/>
        </w:rPr>
        <w:t>able</w:t>
      </w:r>
      <w:r>
        <w:rPr>
          <w:smallCaps w:val="0"/>
          <w:color w:val="231F20"/>
          <w:spacing w:val="-4"/>
          <w:w w:val="130"/>
          <w:sz w:val="18"/>
        </w:rPr>
        <w:t> </w:t>
      </w:r>
      <w:r>
        <w:rPr>
          <w:smallCaps w:val="0"/>
          <w:color w:val="231F20"/>
          <w:w w:val="120"/>
          <w:sz w:val="18"/>
        </w:rPr>
        <w:t>7.2:</w:t>
      </w:r>
      <w:r>
        <w:rPr>
          <w:smallCaps w:val="0"/>
          <w:color w:val="231F20"/>
          <w:spacing w:val="1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Simulation</w:t>
      </w:r>
      <w:r>
        <w:rPr>
          <w:smallCaps w:val="0"/>
          <w:color w:val="231F20"/>
          <w:spacing w:val="-5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Parameters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254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1"/>
        <w:gridCol w:w="2692"/>
      </w:tblGrid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Parameter</w:t>
            </w:r>
          </w:p>
        </w:tc>
        <w:tc>
          <w:tcPr>
            <w:tcW w:w="2692" w:type="dxa"/>
          </w:tcPr>
          <w:p>
            <w:pPr>
              <w:pStyle w:val="TableParagraph"/>
              <w:ind w:left="931" w:right="924"/>
              <w:rPr>
                <w:b/>
                <w:sz w:val="20"/>
              </w:rPr>
            </w:pPr>
            <w:r>
              <w:rPr>
                <w:b/>
                <w:color w:val="231F20"/>
                <w:w w:val="125"/>
                <w:sz w:val="20"/>
              </w:rPr>
              <w:t>Value</w:t>
            </w:r>
          </w:p>
        </w:tc>
      </w:tr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Total</w:t>
            </w:r>
            <w:r>
              <w:rPr>
                <w:color w:val="231F20"/>
                <w:spacing w:val="-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content</w:t>
            </w:r>
            <w:r>
              <w:rPr>
                <w:color w:val="231F20"/>
                <w:spacing w:val="-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requests</w:t>
            </w:r>
          </w:p>
        </w:tc>
        <w:tc>
          <w:tcPr>
            <w:tcW w:w="2692" w:type="dxa"/>
          </w:tcPr>
          <w:p>
            <w:pPr>
              <w:pStyle w:val="TableParagraph"/>
              <w:ind w:left="900"/>
              <w:jc w:val="lef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20</w:t>
            </w:r>
            <w:r>
              <w:rPr>
                <w:color w:val="231F20"/>
                <w:spacing w:val="1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million</w:t>
            </w:r>
          </w:p>
        </w:tc>
      </w:tr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Unique</w:t>
            </w:r>
            <w:r>
              <w:rPr>
                <w:color w:val="231F20"/>
                <w:spacing w:val="25"/>
                <w:w w:val="105"/>
                <w:sz w:val="20"/>
              </w:rPr>
              <w:t> </w:t>
            </w:r>
            <w:r>
              <w:rPr>
                <w:color w:val="231F20"/>
                <w:w w:val="105"/>
                <w:sz w:val="20"/>
              </w:rPr>
              <w:t>contents</w:t>
            </w:r>
          </w:p>
        </w:tc>
        <w:tc>
          <w:tcPr>
            <w:tcW w:w="2692" w:type="dxa"/>
          </w:tcPr>
          <w:p>
            <w:pPr>
              <w:pStyle w:val="TableParagraph"/>
              <w:ind w:left="931" w:right="92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million</w:t>
            </w:r>
          </w:p>
        </w:tc>
      </w:tr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File</w:t>
            </w:r>
            <w:r>
              <w:rPr>
                <w:color w:val="231F20"/>
                <w:spacing w:val="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sizes</w:t>
            </w:r>
          </w:p>
        </w:tc>
        <w:tc>
          <w:tcPr>
            <w:tcW w:w="2692" w:type="dxa"/>
          </w:tcPr>
          <w:p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1</w:t>
            </w:r>
            <w:r>
              <w:rPr>
                <w:color w:val="231F20"/>
                <w:spacing w:val="2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MB,</w:t>
            </w:r>
            <w:r>
              <w:rPr>
                <w:color w:val="231F20"/>
                <w:spacing w:val="2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5</w:t>
            </w:r>
            <w:r>
              <w:rPr>
                <w:color w:val="231F20"/>
                <w:spacing w:val="2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MB</w:t>
            </w:r>
            <w:r>
              <w:rPr>
                <w:color w:val="231F20"/>
                <w:spacing w:val="22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20</w:t>
            </w:r>
            <w:r>
              <w:rPr>
                <w:color w:val="231F20"/>
                <w:spacing w:val="2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MB</w:t>
            </w:r>
          </w:p>
        </w:tc>
      </w:tr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Local</w:t>
            </w:r>
            <w:r>
              <w:rPr>
                <w:color w:val="231F20"/>
                <w:spacing w:val="29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Cache</w:t>
            </w:r>
            <w:r>
              <w:rPr>
                <w:color w:val="231F20"/>
                <w:spacing w:val="29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capacity</w:t>
            </w:r>
          </w:p>
        </w:tc>
        <w:tc>
          <w:tcPr>
            <w:tcW w:w="2692" w:type="dxa"/>
          </w:tcPr>
          <w:p>
            <w:pPr>
              <w:pStyle w:val="TableParagraph"/>
              <w:ind w:left="0" w:right="101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0.05</w:t>
            </w:r>
            <w:r>
              <w:rPr>
                <w:color w:val="231F20"/>
                <w:spacing w:val="1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GB,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0.12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GB,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0.25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</w:t>
            </w:r>
          </w:p>
        </w:tc>
      </w:tr>
      <w:tr>
        <w:trPr>
          <w:trHeight w:val="252" w:hRule="atLeast"/>
        </w:trPr>
        <w:tc>
          <w:tcPr>
            <w:tcW w:w="2221" w:type="dxa"/>
          </w:tcPr>
          <w:p>
            <w:pPr>
              <w:pStyle w:val="TableParagraph"/>
              <w:ind w:left="81" w:right="74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MEC</w:t>
            </w:r>
            <w:r>
              <w:rPr>
                <w:color w:val="231F20"/>
                <w:spacing w:val="1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Cache</w:t>
            </w:r>
            <w:r>
              <w:rPr>
                <w:color w:val="231F20"/>
                <w:spacing w:val="12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capacity</w:t>
            </w:r>
          </w:p>
        </w:tc>
        <w:tc>
          <w:tcPr>
            <w:tcW w:w="2692" w:type="dxa"/>
          </w:tcPr>
          <w:p>
            <w:pPr>
              <w:pStyle w:val="TableParagraph"/>
              <w:ind w:left="0" w:right="163"/>
              <w:jc w:val="right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0.2</w:t>
            </w:r>
            <w:r>
              <w:rPr>
                <w:color w:val="231F20"/>
                <w:spacing w:val="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GB,</w:t>
            </w:r>
            <w:r>
              <w:rPr>
                <w:color w:val="231F20"/>
                <w:spacing w:val="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0.8</w:t>
            </w:r>
            <w:r>
              <w:rPr>
                <w:color w:val="231F20"/>
                <w:spacing w:val="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</w:t>
            </w:r>
            <w:r>
              <w:rPr>
                <w:color w:val="231F20"/>
                <w:spacing w:val="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and</w:t>
            </w:r>
            <w:r>
              <w:rPr>
                <w:color w:val="231F20"/>
                <w:spacing w:val="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4</w:t>
            </w:r>
            <w:r>
              <w:rPr>
                <w:color w:val="231F20"/>
                <w:spacing w:val="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GB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pStyle w:val="Heading4"/>
        <w:numPr>
          <w:ilvl w:val="1"/>
          <w:numId w:val="19"/>
        </w:numPr>
        <w:tabs>
          <w:tab w:pos="2120" w:val="left" w:leader="none"/>
          <w:tab w:pos="2121" w:val="left" w:leader="none"/>
        </w:tabs>
        <w:spacing w:line="240" w:lineRule="auto" w:before="45" w:after="0"/>
        <w:ind w:left="2120" w:right="0" w:hanging="692"/>
        <w:jc w:val="left"/>
      </w:pPr>
      <w:r>
        <w:rPr>
          <w:color w:val="231F20"/>
          <w:w w:val="120"/>
        </w:rPr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We have run our simulations on the traﬃc traces by varying the parameters as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described in the previous section.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abscissa values are the average content size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(MB), the local cache capacity, the MEC cache capacity and Zipf’s parameter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respectively.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Figures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7.3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7.4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depict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reads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writes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 w:after="9"/>
        <w:ind w:left="1429" w:right="1867"/>
        <w:jc w:val="both"/>
      </w:pPr>
      <w:r>
        <w:rPr>
          <w:color w:val="231F20"/>
          <w:w w:val="110"/>
        </w:rPr>
        <w:t>respectively from the local and MEC caches.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see that as the fraction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writes handled by the MEC cache decreases, the amount of reads handled by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MEC cache increases. As reads are generally faster, this result demonstrates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frequency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aware.</w:t>
      </w:r>
    </w:p>
    <w:p>
      <w:pPr>
        <w:pStyle w:val="BodyText"/>
        <w:ind w:left="1518"/>
      </w:pPr>
      <w:r>
        <w:rPr/>
        <w:drawing>
          <wp:inline distT="0" distB="0" distL="0" distR="0">
            <wp:extent cx="4365298" cy="3284601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98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2354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0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7.3: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Read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ratios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Local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MEC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caches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misses.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increase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ﬁle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ﬁxed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Zipf’s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parameter,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observe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size of both local and MEC caches decrease leading to more cache misses.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However, most content access requests are handled by a combination of the local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even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very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capacities.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keep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of the ﬁle constant, increasing the Zipf’s parameter results in more requests being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handled by the local cache which reduces the overall content access time. 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is because, a skewed distribution allows easier estimation of a particular ﬁle’s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popularity.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Moreover,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ﬁgures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increasing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Zipf’s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parameter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518"/>
      </w:pPr>
      <w:r>
        <w:rPr/>
        <w:drawing>
          <wp:inline distT="0" distB="0" distL="0" distR="0">
            <wp:extent cx="4365298" cy="3284601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98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8"/>
        </w:rPr>
      </w:pPr>
    </w:p>
    <w:p>
      <w:pPr>
        <w:spacing w:before="69"/>
        <w:ind w:left="2334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9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7.4:</w:t>
      </w:r>
      <w:r>
        <w:rPr>
          <w:smallCaps w:val="0"/>
          <w:color w:val="231F20"/>
          <w:spacing w:val="4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Write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ratios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Local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MEC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caches</w:t>
      </w:r>
      <w:r>
        <w:rPr>
          <w:smallCaps w:val="0"/>
          <w:color w:val="231F20"/>
          <w:spacing w:val="1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misses.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increases the cache hit ratio and that most of the access requests can be handled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even with local and MEC caches operating at a small fraction of their required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capacity.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Empirical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evidence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suggests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Zipf’s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parameter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close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web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traﬃc.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Figure 7.5 shows the mean ﬁle size as stored in the local and MEC caches. We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observe that the mean ﬁle size stored in the MEC cache is larger than the local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cache. This helps with overall access times as the MEC cache can be read as 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block device and a larger amount of data can be accessed with the same access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penalty.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observation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proves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content-size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aware.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05"/>
        </w:rPr>
        <w:t>Figure 7.5 also shows a comparison of the average ﬁle size with respect to Zipf’s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parameter.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observe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decreases,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ﬁle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size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451"/>
      </w:pPr>
      <w:r>
        <w:rPr/>
        <w:drawing>
          <wp:inline distT="0" distB="0" distL="0" distR="0">
            <wp:extent cx="4407611" cy="3284601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611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8"/>
        </w:rPr>
      </w:pPr>
    </w:p>
    <w:p>
      <w:pPr>
        <w:spacing w:before="69"/>
        <w:ind w:left="2315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1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7.5: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Mean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request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sizes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25"/>
          <w:sz w:val="18"/>
        </w:rPr>
        <w:t>(KB)</w:t>
      </w:r>
      <w:r>
        <w:rPr>
          <w:smallCaps w:val="0"/>
          <w:color w:val="231F20"/>
          <w:spacing w:val="1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Local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MEC</w:t>
      </w:r>
      <w:r>
        <w:rPr>
          <w:smallCaps w:val="0"/>
          <w:color w:val="231F20"/>
          <w:spacing w:val="1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caches.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in the cache also decreases.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is because our popularity determination metric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prioritizes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smallest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popular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ﬁles.</w:t>
      </w:r>
    </w:p>
    <w:p>
      <w:pPr>
        <w:pStyle w:val="BodyText"/>
        <w:spacing w:line="501" w:lineRule="auto" w:before="175"/>
        <w:ind w:left="1429" w:right="1867"/>
        <w:jc w:val="both"/>
      </w:pPr>
      <w:r>
        <w:rPr>
          <w:color w:val="231F20"/>
          <w:w w:val="110"/>
        </w:rPr>
        <w:t>A comparison would help us evaluate the eﬀectiveness of our policy in a real-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world environment wherein the statistics of data content such as the popularity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are determined on the ﬂy and therefore can be noisy. In comparison an oﬄine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policy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computes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popularity,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write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sequence for each request in advance. The results from the comparison of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policies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reads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writes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Figures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7.6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7.7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respectively.</w:t>
      </w:r>
    </w:p>
    <w:p>
      <w:pPr>
        <w:pStyle w:val="BodyText"/>
        <w:spacing w:line="501" w:lineRule="auto" w:before="171"/>
        <w:ind w:left="1429" w:right="1736"/>
      </w:pPr>
      <w:r>
        <w:rPr>
          <w:color w:val="231F20"/>
          <w:spacing w:val="-1"/>
          <w:w w:val="110"/>
        </w:rPr>
        <w:t>Considering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1"/>
          <w:w w:val="110"/>
        </w:rPr>
        <w:t>average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statistics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simplicity,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average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handled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MEC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misses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45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5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36</w:t>
      </w:r>
      <w:r>
        <w:rPr>
          <w:i/>
          <w:color w:val="231F20"/>
          <w:w w:val="105"/>
        </w:rPr>
        <w:t>.</w:t>
      </w:r>
      <w:r>
        <w:rPr>
          <w:color w:val="231F20"/>
          <w:w w:val="105"/>
        </w:rPr>
        <w:t>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12</w:t>
      </w:r>
      <w:r>
        <w:rPr>
          <w:i/>
          <w:color w:val="231F20"/>
          <w:w w:val="105"/>
        </w:rPr>
        <w:t>.</w:t>
      </w:r>
      <w:r>
        <w:rPr>
          <w:color w:val="231F20"/>
          <w:w w:val="105"/>
        </w:rPr>
        <w:t>6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41</w:t>
      </w:r>
      <w:r>
        <w:rPr>
          <w:i/>
          <w:color w:val="231F20"/>
          <w:w w:val="105"/>
        </w:rPr>
        <w:t>.</w:t>
      </w:r>
      <w:r>
        <w:rPr>
          <w:color w:val="231F20"/>
          <w:w w:val="105"/>
        </w:rPr>
        <w:t>7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42</w:t>
      </w:r>
      <w:r>
        <w:rPr>
          <w:i/>
          <w:color w:val="231F20"/>
          <w:w w:val="105"/>
        </w:rPr>
        <w:t>.</w:t>
      </w:r>
      <w:r>
        <w:rPr>
          <w:color w:val="231F20"/>
          <w:w w:val="105"/>
        </w:rPr>
        <w:t>2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: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16</w:t>
      </w:r>
      <w:r>
        <w:rPr>
          <w:i/>
          <w:color w:val="231F20"/>
          <w:w w:val="105"/>
        </w:rPr>
        <w:t>.</w:t>
      </w:r>
      <w:r>
        <w:rPr>
          <w:color w:val="231F20"/>
          <w:w w:val="105"/>
        </w:rPr>
        <w:t>2.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handled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by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local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 caches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cache misses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are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ratio 50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31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: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23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4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: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24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3</w:t>
      </w:r>
    </w:p>
    <w:p>
      <w:pPr>
        <w:spacing w:after="0" w:line="501" w:lineRule="auto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rPr>
          <w:sz w:val="27"/>
        </w:rPr>
      </w:pPr>
    </w:p>
    <w:p>
      <w:pPr>
        <w:pStyle w:val="BodyText"/>
        <w:ind w:left="1518"/>
      </w:pPr>
      <w:r>
        <w:rPr/>
        <w:drawing>
          <wp:inline distT="0" distB="0" distL="0" distR="0">
            <wp:extent cx="4365298" cy="3284601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98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8"/>
        </w:rPr>
      </w:pPr>
    </w:p>
    <w:p>
      <w:pPr>
        <w:spacing w:line="244" w:lineRule="auto" w:before="69"/>
        <w:ind w:left="3966" w:right="2229" w:hanging="2163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32"/>
          <w:w w:val="125"/>
          <w:sz w:val="18"/>
        </w:rPr>
        <w:t> </w:t>
      </w:r>
      <w:r>
        <w:rPr>
          <w:smallCaps w:val="0"/>
          <w:color w:val="231F20"/>
          <w:w w:val="110"/>
          <w:sz w:val="18"/>
        </w:rPr>
        <w:t>7.6:</w:t>
      </w:r>
      <w:r>
        <w:rPr>
          <w:smallCaps w:val="0"/>
          <w:color w:val="231F20"/>
          <w:spacing w:val="25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Comparison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of</w:t>
      </w:r>
      <w:r>
        <w:rPr>
          <w:smallCaps w:val="0"/>
          <w:color w:val="231F20"/>
          <w:spacing w:val="2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online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and</w:t>
      </w:r>
      <w:r>
        <w:rPr>
          <w:smallCaps w:val="0"/>
          <w:color w:val="231F20"/>
          <w:spacing w:val="2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oﬄine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policies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for</w:t>
      </w:r>
      <w:r>
        <w:rPr>
          <w:smallCaps w:val="0"/>
          <w:color w:val="231F20"/>
          <w:spacing w:val="2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reads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in</w:t>
      </w:r>
      <w:r>
        <w:rPr>
          <w:smallCaps w:val="0"/>
          <w:color w:val="231F20"/>
          <w:spacing w:val="29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Local</w:t>
      </w:r>
      <w:r>
        <w:rPr>
          <w:smallCaps w:val="0"/>
          <w:color w:val="231F20"/>
          <w:spacing w:val="2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and</w:t>
      </w:r>
      <w:r>
        <w:rPr>
          <w:smallCaps w:val="0"/>
          <w:color w:val="231F20"/>
          <w:spacing w:val="-42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MEC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caches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with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misses.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97">
            <wp:simplePos x="0" y="0"/>
            <wp:positionH relativeFrom="page">
              <wp:posOffset>1675589</wp:posOffset>
            </wp:positionH>
            <wp:positionV relativeFrom="paragraph">
              <wp:posOffset>233268</wp:posOffset>
            </wp:positionV>
            <wp:extent cx="4365298" cy="3284601"/>
            <wp:effectExtent l="0" t="0" r="0" b="0"/>
            <wp:wrapTopAndBottom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298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spacing w:line="244" w:lineRule="auto" w:before="0"/>
        <w:ind w:left="3966" w:right="2229" w:hanging="2163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8"/>
          <w:w w:val="125"/>
          <w:sz w:val="18"/>
        </w:rPr>
        <w:t> </w:t>
      </w:r>
      <w:r>
        <w:rPr>
          <w:smallCaps w:val="0"/>
          <w:color w:val="231F20"/>
          <w:w w:val="110"/>
          <w:sz w:val="18"/>
        </w:rPr>
        <w:t>7.7:</w:t>
      </w:r>
      <w:r>
        <w:rPr>
          <w:smallCaps w:val="0"/>
          <w:color w:val="231F20"/>
          <w:spacing w:val="15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Comparison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of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online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and</w:t>
      </w:r>
      <w:r>
        <w:rPr>
          <w:smallCaps w:val="0"/>
          <w:color w:val="231F20"/>
          <w:spacing w:val="25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oﬄine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policies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for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writes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in</w:t>
      </w:r>
      <w:r>
        <w:rPr>
          <w:smallCaps w:val="0"/>
          <w:color w:val="231F20"/>
          <w:spacing w:val="25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Local</w:t>
      </w:r>
      <w:r>
        <w:rPr>
          <w:smallCaps w:val="0"/>
          <w:color w:val="231F20"/>
          <w:spacing w:val="24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and</w:t>
      </w:r>
      <w:r>
        <w:rPr>
          <w:smallCaps w:val="0"/>
          <w:color w:val="231F20"/>
          <w:spacing w:val="-42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MEC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caches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with</w:t>
      </w:r>
      <w:r>
        <w:rPr>
          <w:smallCaps w:val="0"/>
          <w:color w:val="231F20"/>
          <w:spacing w:val="18"/>
          <w:w w:val="110"/>
          <w:sz w:val="18"/>
        </w:rPr>
        <w:t> </w:t>
      </w:r>
      <w:r>
        <w:rPr>
          <w:smallCaps w:val="0"/>
          <w:color w:val="231F20"/>
          <w:w w:val="110"/>
          <w:sz w:val="18"/>
        </w:rPr>
        <w:t>misses.</w:t>
      </w:r>
    </w:p>
    <w:p>
      <w:pPr>
        <w:spacing w:after="0" w:line="244" w:lineRule="auto"/>
        <w:jc w:val="left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and 50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69 : 27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65 : 20</w:t>
      </w:r>
      <w:r>
        <w:rPr>
          <w:i/>
          <w:color w:val="231F20"/>
          <w:w w:val="110"/>
        </w:rPr>
        <w:t>.</w:t>
      </w:r>
      <w:r>
        <w:rPr>
          <w:color w:val="231F20"/>
          <w:w w:val="110"/>
        </w:rPr>
        <w:t>33.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From these ﬁgures, we can observe that our online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quite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handling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read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compared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requests.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always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writes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real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world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system.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read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help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forming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estimate of the popularity.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Heuristics can be used to improve the popularity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estimation in write requests as there is not enough data to form an eﬃcient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estimation.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05"/>
        </w:rPr>
        <w:t>In order to evaluate the performance of the cooperative caching mechanism, 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have used a custom WS-Net based simulator for simulating the edge 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 with 100 edge servers. Each edge server can connect to a maximum of 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neighbor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share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cache.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consider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GB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space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 each server.  Cache requirements are uniformly distributed between 1 and 10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MB.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GHz.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spacing w:val="-1"/>
          <w:w w:val="110"/>
        </w:rPr>
        <w:t>In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order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evaluate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mechanism,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compared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traditional LRU and LFU cache control and replacement mechanisms. For these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mechanisms, traditional edge caching is considered wherein a mobile device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shares its cache with a singular edge server over the duration of the compu-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tation.  Tests were also carried out with the entire cache on the mobile device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 a control mechanism.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have evaluated the performance by varying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number of available edge servers, varying the requested cache size, varying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cache request rate and under varying processing capabilities.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each simulation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we have compared the network throughput and the processing latency as per-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formance metrics and have shown that our mechanism outperforms traditional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computing.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1934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5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7.8: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-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-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</w:t>
      </w:r>
      <w:r>
        <w:rPr>
          <w:smallCaps w:val="0"/>
          <w:color w:val="231F20"/>
          <w:spacing w:val="-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performance</w:t>
      </w:r>
      <w:r>
        <w:rPr>
          <w:smallCaps w:val="0"/>
          <w:color w:val="231F20"/>
          <w:spacing w:val="-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-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available</w:t>
      </w:r>
      <w:r>
        <w:rPr>
          <w:smallCaps w:val="0"/>
          <w:color w:val="231F20"/>
          <w:spacing w:val="-6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edge</w:t>
      </w:r>
      <w:r>
        <w:rPr>
          <w:smallCaps w:val="0"/>
          <w:color w:val="231F20"/>
          <w:spacing w:val="-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servers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391235" cy="3284601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235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Figure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1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shows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throughput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increases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available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edge servers increase for all algorithms except Local. This is because, the local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caching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mechanism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allocates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requests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device’s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therefore does not depend on the availability of the edge servers. The cooperative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caching mechanism performs better than traditional LRU and LFU strategies.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we ﬁnd that the rate of increase in the network throughput tapers oﬀ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as the number of available edge servers increase beyond a threshold.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because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signiﬁcance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increased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availability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lesser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impact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requirements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already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satisﬁed.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05"/>
        </w:rPr>
        <w:t>Figure 2 shows the variance of the incurred latencies and the various algorithms.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again,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latencies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reduce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  in  the  number  of  available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except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does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depend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2502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7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7.9:</w:t>
      </w:r>
      <w:r>
        <w:rPr>
          <w:smallCaps w:val="0"/>
          <w:color w:val="231F20"/>
          <w:spacing w:val="29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latency</w:t>
      </w:r>
      <w:r>
        <w:rPr>
          <w:smallCaps w:val="0"/>
          <w:color w:val="231F20"/>
          <w:spacing w:val="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available</w:t>
      </w:r>
      <w:r>
        <w:rPr>
          <w:smallCaps w:val="0"/>
          <w:color w:val="231F20"/>
          <w:spacing w:val="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edge</w:t>
      </w:r>
      <w:r>
        <w:rPr>
          <w:smallCaps w:val="0"/>
          <w:color w:val="231F20"/>
          <w:spacing w:val="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servers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99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391235" cy="3284601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235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on the network cache.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Cooperative caching has the lowest latencies of all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mechanisms.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 the rate of decrease of the incurred latencies decrease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once the number of available edge servers go beyond a threshold signifying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increased number of servers have a diminishing eﬀect over the overall system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latency.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10"/>
        </w:rPr>
        <w:t>Figure 3 shows the variation of the network throughput with changes in the re-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quested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1"/>
          <w:w w:val="110"/>
        </w:rPr>
        <w:t>cache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sizes.</w:t>
      </w:r>
      <w:r>
        <w:rPr>
          <w:color w:val="231F20"/>
          <w:spacing w:val="17"/>
          <w:w w:val="110"/>
        </w:rPr>
        <w:t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sizes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requested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increases,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throughput decreases for all the algorithms. Once the requested cache size in-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creases beyond 4 Mb, there is a drastic reduction in the network throughput.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because larger sizes of requested caches increases the requested cache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queue length in the edge servers, increasing the processing required and reduc-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ing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throughput.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before="69"/>
        <w:ind w:left="0" w:right="0" w:firstLine="0"/>
        <w:jc w:val="right"/>
        <w:rPr>
          <w:sz w:val="18"/>
        </w:rPr>
      </w:pPr>
      <w:r>
        <w:rPr>
          <w:color w:val="231F20"/>
          <w:w w:val="145"/>
          <w:sz w:val="18"/>
        </w:rPr>
        <w:t>F</w:t>
      </w:r>
      <w:r>
        <w:rPr>
          <w:smallCaps/>
          <w:color w:val="231F20"/>
          <w:w w:val="145"/>
          <w:sz w:val="18"/>
        </w:rPr>
        <w:t>igure</w:t>
      </w:r>
    </w:p>
    <w:p>
      <w:pPr>
        <w:spacing w:before="69"/>
        <w:ind w:left="6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7.10:  </w:t>
      </w:r>
      <w:r>
        <w:rPr>
          <w:color w:val="231F20"/>
          <w:spacing w:val="12"/>
          <w:w w:val="110"/>
          <w:sz w:val="18"/>
        </w:rPr>
        <w:t> </w:t>
      </w:r>
      <w:r>
        <w:rPr>
          <w:color w:val="231F20"/>
          <w:w w:val="110"/>
          <w:sz w:val="18"/>
        </w:rPr>
        <w:t>Variation</w:t>
      </w:r>
      <w:r>
        <w:rPr>
          <w:color w:val="231F20"/>
          <w:spacing w:val="42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43"/>
          <w:w w:val="110"/>
          <w:sz w:val="18"/>
        </w:rPr>
        <w:t> </w:t>
      </w:r>
      <w:r>
        <w:rPr>
          <w:color w:val="231F20"/>
          <w:w w:val="110"/>
          <w:sz w:val="18"/>
        </w:rPr>
        <w:t>network</w:t>
      </w:r>
      <w:r>
        <w:rPr>
          <w:color w:val="231F20"/>
          <w:spacing w:val="42"/>
          <w:w w:val="110"/>
          <w:sz w:val="18"/>
        </w:rPr>
        <w:t> </w:t>
      </w:r>
      <w:r>
        <w:rPr>
          <w:color w:val="231F20"/>
          <w:w w:val="110"/>
          <w:sz w:val="18"/>
        </w:rPr>
        <w:t>throughput</w:t>
      </w:r>
      <w:r>
        <w:rPr>
          <w:color w:val="231F20"/>
          <w:spacing w:val="43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43"/>
          <w:w w:val="110"/>
          <w:sz w:val="18"/>
        </w:rPr>
        <w:t> </w:t>
      </w:r>
      <w:r>
        <w:rPr>
          <w:color w:val="231F20"/>
          <w:w w:val="110"/>
          <w:sz w:val="18"/>
        </w:rPr>
        <w:t>changes</w:t>
      </w:r>
      <w:r>
        <w:rPr>
          <w:color w:val="231F20"/>
          <w:spacing w:val="42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43"/>
          <w:w w:val="110"/>
          <w:sz w:val="18"/>
        </w:rPr>
        <w:t> </w:t>
      </w:r>
      <w:r>
        <w:rPr>
          <w:color w:val="231F20"/>
          <w:w w:val="110"/>
          <w:sz w:val="18"/>
        </w:rPr>
        <w:t>requested</w:t>
      </w:r>
    </w:p>
    <w:p>
      <w:pPr>
        <w:spacing w:before="5"/>
        <w:ind w:left="2078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cache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sizes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1120" w:right="680"/>
          <w:cols w:num="2" w:equalWidth="0">
            <w:col w:w="2447" w:space="40"/>
            <w:col w:w="7953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507"/>
      </w:pPr>
      <w:r>
        <w:rPr/>
        <w:drawing>
          <wp:inline distT="0" distB="0" distL="0" distR="0">
            <wp:extent cx="4355960" cy="3284601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60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7"/>
        </w:rPr>
      </w:pPr>
    </w:p>
    <w:p>
      <w:pPr>
        <w:spacing w:before="69"/>
        <w:ind w:left="1906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7.11:</w:t>
      </w:r>
      <w:r>
        <w:rPr>
          <w:smallCaps w:val="0"/>
          <w:color w:val="231F20"/>
          <w:spacing w:val="2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latency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changes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requested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in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cache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sizes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0">
            <wp:simplePos x="0" y="0"/>
            <wp:positionH relativeFrom="page">
              <wp:posOffset>1668592</wp:posOffset>
            </wp:positionH>
            <wp:positionV relativeFrom="paragraph">
              <wp:posOffset>230278</wp:posOffset>
            </wp:positionV>
            <wp:extent cx="4355977" cy="3284601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77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206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2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7.12:</w:t>
      </w:r>
      <w:r>
        <w:rPr>
          <w:smallCaps w:val="0"/>
          <w:color w:val="231F20"/>
          <w:spacing w:val="2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 throughput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 cache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request rate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320750" cy="3284601"/>
            <wp:effectExtent l="0" t="0" r="0" b="0"/>
            <wp:wrapTopAndBottom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750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A similar observation for the system latency is observed in Figure 4. Increasing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sizes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requested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put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strain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thereby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increasing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latency.</w:t>
      </w:r>
      <w:r>
        <w:rPr>
          <w:color w:val="231F20"/>
          <w:spacing w:val="7"/>
          <w:w w:val="110"/>
        </w:rPr>
        <w:t> </w:t>
      </w:r>
      <w:r>
        <w:rPr>
          <w:color w:val="231F20"/>
          <w:spacing w:val="-1"/>
          <w:w w:val="110"/>
        </w:rPr>
        <w:t>Once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requested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sizes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go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beyond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threshold,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increases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signiﬁcantly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most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requested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distributed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cooperating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require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extra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retrieve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them.</w:t>
      </w:r>
    </w:p>
    <w:p>
      <w:pPr>
        <w:pStyle w:val="BodyText"/>
        <w:spacing w:line="501" w:lineRule="auto" w:before="172"/>
        <w:ind w:left="1429" w:right="1867"/>
        <w:jc w:val="both"/>
      </w:pPr>
      <w:r>
        <w:rPr>
          <w:color w:val="231F20"/>
          <w:w w:val="105"/>
        </w:rPr>
        <w:t>In order to measure the performance of the cooperative caching mechanism 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 rate of cache requests, the cache request size is ﬁxed at 5 Mb with 80 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servers. This conﬁguration is maintained for the other mechanisms to evaluate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performance.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It is observed that the network throughput decreases 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increases in the rate of cache requests.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because as the rate of cache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requests increases a lot of processing needs to be performed in order to allocate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thereby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decreasing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throughput. 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Cooperative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performs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70"/>
        <w:ind w:left="2026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4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7.13:</w:t>
      </w:r>
      <w:r>
        <w:rPr>
          <w:smallCaps w:val="0"/>
          <w:color w:val="231F20"/>
          <w:spacing w:val="2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latency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changes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cache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request</w:t>
      </w:r>
      <w:r>
        <w:rPr>
          <w:smallCaps w:val="0"/>
          <w:color w:val="231F20"/>
          <w:spacing w:val="2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rate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2">
            <wp:simplePos x="0" y="0"/>
            <wp:positionH relativeFrom="page">
              <wp:posOffset>1668592</wp:posOffset>
            </wp:positionH>
            <wp:positionV relativeFrom="paragraph">
              <wp:posOffset>230122</wp:posOffset>
            </wp:positionV>
            <wp:extent cx="4320750" cy="3284601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750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better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decrease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less.</w:t>
      </w:r>
    </w:p>
    <w:p>
      <w:pPr>
        <w:pStyle w:val="BodyText"/>
        <w:spacing w:line="501" w:lineRule="auto" w:before="175"/>
        <w:ind w:left="1429" w:right="1867"/>
        <w:jc w:val="both"/>
      </w:pPr>
      <w:r>
        <w:rPr>
          <w:color w:val="231F20"/>
          <w:w w:val="105"/>
        </w:rPr>
        <w:t>The processing latency increases with increases in the cache request rate.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again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performs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mechanisms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decrease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mechanisms.</w:t>
      </w:r>
    </w:p>
    <w:p>
      <w:pPr>
        <w:pStyle w:val="BodyText"/>
        <w:spacing w:line="501" w:lineRule="auto" w:before="174"/>
        <w:ind w:left="1429" w:right="1867"/>
        <w:jc w:val="both"/>
      </w:pPr>
      <w:r>
        <w:rPr>
          <w:color w:val="231F20"/>
          <w:w w:val="110"/>
        </w:rPr>
        <w:t>Figure 7 shows that the network throughput increases with increase in the CPU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frequency.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network throughput for the local mechanism does not change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since all computations do not make use of the network.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performance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exceeds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traditional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mechanisms.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In a similar manner the latency for the local mechanism does not change as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takes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part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purely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local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computations.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cooperative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1"/>
        <w:rPr>
          <w:sz w:val="23"/>
        </w:rPr>
      </w:pPr>
    </w:p>
    <w:p>
      <w:pPr>
        <w:spacing w:before="70"/>
        <w:ind w:left="1405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0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7.14:</w:t>
      </w:r>
      <w:r>
        <w:rPr>
          <w:smallCaps w:val="0"/>
          <w:color w:val="231F20"/>
          <w:spacing w:val="3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network</w:t>
      </w:r>
      <w:r>
        <w:rPr>
          <w:smallCaps w:val="0"/>
          <w:color w:val="231F20"/>
          <w:spacing w:val="7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throughput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CPU</w:t>
      </w:r>
      <w:r>
        <w:rPr>
          <w:smallCaps w:val="0"/>
          <w:color w:val="231F20"/>
          <w:spacing w:val="8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frequencies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3">
            <wp:simplePos x="0" y="0"/>
            <wp:positionH relativeFrom="page">
              <wp:posOffset>1668592</wp:posOffset>
            </wp:positionH>
            <wp:positionV relativeFrom="paragraph">
              <wp:posOffset>230123</wp:posOffset>
            </wp:positionV>
            <wp:extent cx="4355993" cy="3284601"/>
            <wp:effectExtent l="0" t="0" r="0" b="0"/>
            <wp:wrapTopAndBottom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93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405" w:right="1843" w:firstLine="0"/>
        <w:jc w:val="center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18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7.15:</w:t>
      </w:r>
      <w:r>
        <w:rPr>
          <w:smallCaps w:val="0"/>
          <w:color w:val="231F20"/>
          <w:spacing w:val="4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Variation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of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latency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with</w:t>
      </w:r>
      <w:r>
        <w:rPr>
          <w:smallCaps w:val="0"/>
          <w:color w:val="231F20"/>
          <w:spacing w:val="15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CPU</w:t>
      </w:r>
      <w:r>
        <w:rPr>
          <w:smallCaps w:val="0"/>
          <w:color w:val="231F20"/>
          <w:spacing w:val="14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frequencies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4">
            <wp:simplePos x="0" y="0"/>
            <wp:positionH relativeFrom="page">
              <wp:posOffset>1668592</wp:posOffset>
            </wp:positionH>
            <wp:positionV relativeFrom="paragraph">
              <wp:posOffset>230322</wp:posOffset>
            </wp:positionV>
            <wp:extent cx="4355977" cy="3284601"/>
            <wp:effectExtent l="0" t="0" r="0" b="0"/>
            <wp:wrapTopAndBottom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77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05"/>
        </w:rPr>
        <w:t>caching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outperforms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established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mechanisms.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chapter,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explored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variant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greedy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algorithm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policies  in  MEC  environments.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 policy  is  aware  of  the  penal-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ties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remote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writes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MEC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frequency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requested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contents.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optimized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i/>
          <w:color w:val="231F20"/>
          <w:w w:val="105"/>
        </w:rPr>
        <w:t>rank-</w:t>
      </w:r>
      <w:r>
        <w:rPr>
          <w:i/>
          <w:color w:val="231F20"/>
          <w:spacing w:val="-45"/>
          <w:w w:val="105"/>
        </w:rPr>
        <w:t> </w:t>
      </w:r>
      <w:r>
        <w:rPr>
          <w:i/>
          <w:color w:val="231F20"/>
          <w:w w:val="105"/>
        </w:rPr>
        <w:t>threshold</w:t>
      </w:r>
      <w:r>
        <w:rPr>
          <w:i/>
          <w:color w:val="231F20"/>
          <w:spacing w:val="1"/>
          <w:w w:val="105"/>
        </w:rPr>
        <w:t> </w:t>
      </w:r>
      <w:r>
        <w:rPr>
          <w:color w:val="231F20"/>
          <w:w w:val="105"/>
        </w:rPr>
        <w:t>product that helps to ﬁnd the optimum convergence.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have 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pared our policy against established policies through simulations and have shown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superiority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policy.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20"/>
        <w:ind w:left="1429" w:right="0" w:firstLine="0"/>
        <w:jc w:val="left"/>
        <w:rPr>
          <w:b/>
          <w:sz w:val="39"/>
        </w:rPr>
      </w:pPr>
      <w:r>
        <w:rPr>
          <w:b/>
          <w:color w:val="231F20"/>
          <w:w w:val="120"/>
          <w:sz w:val="39"/>
        </w:rPr>
        <w:t>Chapter</w:t>
      </w:r>
      <w:r>
        <w:rPr>
          <w:b/>
          <w:color w:val="231F20"/>
          <w:spacing w:val="37"/>
          <w:w w:val="120"/>
          <w:sz w:val="39"/>
        </w:rPr>
        <w:t> </w:t>
      </w:r>
      <w:r>
        <w:rPr>
          <w:b/>
          <w:color w:val="231F20"/>
          <w:w w:val="120"/>
          <w:sz w:val="39"/>
        </w:rPr>
        <w:t>8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pStyle w:val="Heading1"/>
      </w:pPr>
      <w:r>
        <w:rPr>
          <w:color w:val="231F20"/>
          <w:w w:val="120"/>
        </w:rPr>
        <w:t>Summary</w:t>
      </w:r>
      <w:r>
        <w:rPr>
          <w:color w:val="231F20"/>
          <w:spacing w:val="47"/>
          <w:w w:val="120"/>
        </w:rPr>
        <w:t> </w:t>
      </w:r>
      <w:r>
        <w:rPr>
          <w:color w:val="231F20"/>
          <w:w w:val="120"/>
        </w:rPr>
        <w:t>and</w:t>
      </w:r>
      <w:r>
        <w:rPr>
          <w:color w:val="231F20"/>
          <w:spacing w:val="47"/>
          <w:w w:val="120"/>
        </w:rPr>
        <w:t> </w:t>
      </w:r>
      <w:r>
        <w:rPr>
          <w:color w:val="231F20"/>
          <w:w w:val="120"/>
        </w:rPr>
        <w:t>Future</w:t>
      </w:r>
      <w:r>
        <w:rPr>
          <w:color w:val="231F20"/>
          <w:spacing w:val="47"/>
          <w:w w:val="120"/>
        </w:rPr>
        <w:t> </w:t>
      </w:r>
      <w:r>
        <w:rPr>
          <w:color w:val="231F20"/>
          <w:w w:val="120"/>
        </w:rPr>
        <w:t>Work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The number of devices connected to the Internet is increasing steadily over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last few years and is only expected to go up. Modest estimates put the number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at a few hundred billion while some researchers are even looking at numbers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surpassing a trillion. While this unprecedented levels of connectivity has made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world smaller, it is putting enormous pressure on existing network infras-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tructures.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infrastructure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Internet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built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so many devices.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However, given the amount resources that have been spent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last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few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decades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expansion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connect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almost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humanity,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infeasible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entirely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Internet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architecture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scratch.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Therefore,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it is only prudent to work around these limitations and use existing resources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tools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optimize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existing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networks.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406" w:right="1843"/>
        <w:jc w:val="center"/>
      </w:pPr>
      <w:r>
        <w:rPr>
          <w:color w:val="231F20"/>
        </w:rPr>
        <w:t>119</w:t>
      </w:r>
    </w:p>
    <w:p>
      <w:pPr>
        <w:spacing w:after="0"/>
        <w:jc w:val="center"/>
        <w:sectPr>
          <w:headerReference w:type="default" r:id="rId81"/>
          <w:pgSz w:w="12240" w:h="15840"/>
          <w:pgMar w:header="0" w:footer="0" w:top="1500" w:bottom="280" w:left="1120" w:right="680"/>
        </w:sectPr>
      </w:pPr>
    </w:p>
    <w:p>
      <w:pPr>
        <w:pStyle w:val="Heading4"/>
        <w:numPr>
          <w:ilvl w:val="1"/>
          <w:numId w:val="21"/>
        </w:numPr>
        <w:tabs>
          <w:tab w:pos="2120" w:val="left" w:leader="none"/>
          <w:tab w:pos="2121" w:val="left" w:leader="none"/>
        </w:tabs>
        <w:spacing w:line="240" w:lineRule="auto" w:before="144" w:after="0"/>
        <w:ind w:left="2120" w:right="0" w:hanging="692"/>
        <w:jc w:val="left"/>
      </w:pPr>
      <w:bookmarkStart w:name="_TOC_250014" w:id="44"/>
      <w:r>
        <w:rPr>
          <w:color w:val="231F20"/>
          <w:w w:val="120"/>
        </w:rPr>
        <w:t>Summary</w:t>
      </w:r>
      <w:r>
        <w:rPr>
          <w:color w:val="231F20"/>
          <w:spacing w:val="14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15"/>
          <w:w w:val="120"/>
        </w:rPr>
        <w:t> </w:t>
      </w:r>
      <w:bookmarkEnd w:id="44"/>
      <w:r>
        <w:rPr>
          <w:color w:val="231F20"/>
          <w:w w:val="120"/>
        </w:rPr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501" w:lineRule="auto"/>
        <w:ind w:left="1429" w:right="1866"/>
        <w:jc w:val="both"/>
      </w:pPr>
      <w:r>
        <w:rPr>
          <w:color w:val="231F20"/>
          <w:w w:val="105"/>
        </w:rPr>
        <w:t>Our simulations were carried out using the ns-3 and the WSNet simulators.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scenarios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write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custom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modules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extend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functionality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simulators and ﬁt our test cases.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Both ns-3 and WSNet are discrete event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simulators and are capable of simulating the entire network stack including fading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models and path losses in wireless links.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Edge nodes were simulated using virtual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machines to provide more computational resources representative of actual 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nodes.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05"/>
        </w:rPr>
        <w:t>In order to explore the problem of dynamic computation oﬄoading and resource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allocation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IoT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 formulated  an  multi-variate  optimization  prob-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lem and solved it using a variation of the Lyapunov optimization technique by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splitting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sub-problems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discrete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time-slots.</w:t>
      </w:r>
    </w:p>
    <w:p>
      <w:pPr>
        <w:pStyle w:val="BodyText"/>
        <w:spacing w:line="501" w:lineRule="auto" w:before="173"/>
        <w:ind w:left="1429" w:right="186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tackle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energy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problem,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simulated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distributed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optical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charac-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ter recognition system based on Tesseract and compared the performance with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local execution.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We formulated a multi-objective optimization problem using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cubic splines that minimizes latency and maximizes the accuracy of the compu-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tation adhering to an established power envelope. Our simulations proved that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mechanism scales well for large networks without overwhelming individual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devices.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05"/>
        </w:rPr>
        <w:t>Extending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simulations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intermediate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showed that performance can drastically improve over the ﬁxed cloud 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model.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Each level consists of more powerful computing hardware until the level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reaches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cloud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assume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enough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capacity.</w:t>
      </w:r>
    </w:p>
    <w:p>
      <w:pPr>
        <w:spacing w:after="0" w:line="501" w:lineRule="auto"/>
        <w:jc w:val="both"/>
        <w:sectPr>
          <w:headerReference w:type="default" r:id="rId82"/>
          <w:pgSz w:w="12240" w:h="15840"/>
          <w:pgMar w:header="1378" w:footer="0" w:top="1600" w:bottom="280" w:left="1120" w:right="680"/>
          <w:pgNumType w:start="12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6"/>
        <w:jc w:val="both"/>
      </w:pP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levels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allowed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build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hybrid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model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computa-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tion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oﬄoading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wherein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computationally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intensive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parts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moved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up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computing levels while other tasks can be processed locally. This multi-level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1"/>
          <w:w w:val="110"/>
        </w:rPr>
        <w:t>oﬄoading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1"/>
          <w:w w:val="110"/>
        </w:rPr>
        <w:t>mechanism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allowed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support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extremely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low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latencies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suitable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highly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interactive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applications.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While optimizing computation at the user device level has been promising, we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have also extended our work from the point of view of the edge nodes. Edge nodes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are responsible for handling multiple user devices. This makes it an inherently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hard problem. We have modeled the computation oﬄoading process as a game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to arrive at a solutions.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Our work has shown that the process admits a Nash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equilibrium proving that the system has achieved and optimum level of 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further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changes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improve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process.</w:t>
      </w:r>
    </w:p>
    <w:p>
      <w:pPr>
        <w:pStyle w:val="BodyText"/>
        <w:spacing w:line="501" w:lineRule="auto" w:before="171"/>
        <w:ind w:left="1429" w:right="1867"/>
        <w:jc w:val="both"/>
      </w:pPr>
      <w:r>
        <w:rPr>
          <w:color w:val="231F20"/>
          <w:w w:val="110"/>
        </w:rPr>
        <w:t>With the availability of mobile computing devices, general computing have be-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come ubiquitous. While these devices have modest computing resources, they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have achieve substantial results when working in tandem.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opens the pos-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sibility for cooperative computation with task oﬄoading. The problem becomes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more diﬃcult when multi-hop ad-hoc networks are considered as computing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nodes need to keep track of the sub-tasks which may be related but might be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computed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nodes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multiple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hops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away.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 non-trivial and non-convex problem and have established the necessary 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suﬃcient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conditions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globally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optimized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solution.</w:t>
      </w:r>
    </w:p>
    <w:p>
      <w:pPr>
        <w:pStyle w:val="BodyText"/>
        <w:spacing w:line="501" w:lineRule="auto" w:before="168"/>
        <w:ind w:left="1429" w:right="1867"/>
        <w:jc w:val="both"/>
      </w:pPr>
      <w:r>
        <w:rPr>
          <w:color w:val="231F20"/>
          <w:w w:val="110"/>
        </w:rPr>
        <w:t>We also made a brief foray into caching at the network edge.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Caching at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important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networks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since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devices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always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moving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out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05"/>
        </w:rPr>
        <w:t>of the service area and the edge has to ensure handoﬀs are completed success-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fully without a lot of overhead.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explored a hierarchical variant of the greedy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algorithm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policy.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  policy  is  aware  of  the  penalties  associ-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ated with remote writes on MEC caches and the size and frequency of requested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contents.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optimized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computing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i/>
          <w:color w:val="231F20"/>
          <w:w w:val="105"/>
        </w:rPr>
        <w:t>threshold-rank</w:t>
      </w:r>
      <w:r>
        <w:rPr>
          <w:i/>
          <w:color w:val="231F20"/>
          <w:spacing w:val="10"/>
          <w:w w:val="105"/>
        </w:rPr>
        <w:t> </w:t>
      </w:r>
      <w:r>
        <w:rPr>
          <w:color w:val="231F20"/>
          <w:w w:val="105"/>
        </w:rPr>
        <w:t>prod-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uct that helps in optimum convergence.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have compared our policy against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established policies through simulations and have shown the superiority of our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policy.</w:t>
      </w:r>
    </w:p>
    <w:p>
      <w:pPr>
        <w:pStyle w:val="BodyText"/>
        <w:spacing w:line="501" w:lineRule="auto" w:before="169"/>
        <w:ind w:left="1429" w:right="1866"/>
        <w:jc w:val="both"/>
      </w:pPr>
      <w:r>
        <w:rPr>
          <w:color w:val="231F20"/>
          <w:w w:val="105"/>
        </w:rPr>
        <w:t>Similar to the problem of task oﬄoading and computation in multi hop networks,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perform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mode.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nature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of the cache ensures that both mobile devices and edge servers have a limited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amount of cache.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Therefore, caches must be allocated intelligently to ensure 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limited resource is used optimally.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Moreover, the caching strategy should en-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hit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ratio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order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moving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objects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out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cache feasible.We have considered a scenario wherein mobile devices take advan-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tage of the storage available in the edge servers to cache data.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 each 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servers,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cooperate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with other edge servers and extend the cache available to the users.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coop-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eration between edge servers would be dynamic depending on the performance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requirements and prevalent network conditions.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devices just see an extended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addition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board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cache.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extended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is seamlessly distributed across multiple edge servers.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compare the perfor-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mance of traditional caching mechanisms at the edge that work on singular edge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multi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hop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cooperative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caching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performs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  <w:jc w:val="both"/>
      </w:pPr>
      <w:r>
        <w:rPr>
          <w:color w:val="231F20"/>
          <w:w w:val="105"/>
        </w:rPr>
        <w:t>better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provides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larger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caches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thereby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improving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performance.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Heading4"/>
        <w:numPr>
          <w:ilvl w:val="1"/>
          <w:numId w:val="21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2"/>
        <w:jc w:val="left"/>
      </w:pPr>
      <w:bookmarkStart w:name="_TOC_250013" w:id="45"/>
      <w:r>
        <w:rPr>
          <w:color w:val="231F20"/>
          <w:w w:val="120"/>
        </w:rPr>
        <w:t>Future</w:t>
      </w:r>
      <w:r>
        <w:rPr>
          <w:color w:val="231F20"/>
          <w:spacing w:val="16"/>
          <w:w w:val="120"/>
        </w:rPr>
        <w:t> </w:t>
      </w:r>
      <w:bookmarkEnd w:id="45"/>
      <w:r>
        <w:rPr>
          <w:color w:val="231F20"/>
          <w:w w:val="120"/>
        </w:rPr>
        <w:t>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501" w:lineRule="auto" w:before="1"/>
        <w:ind w:left="1429" w:right="1868"/>
        <w:jc w:val="both"/>
      </w:pPr>
      <w:r>
        <w:rPr>
          <w:color w:val="231F20"/>
          <w:w w:val="105"/>
        </w:rPr>
        <w:t>Based on the work described in this dissertation, the interested reader is encour-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aged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peruse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following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directions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further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research.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510" w:lineRule="exact" w:before="125" w:after="0"/>
        <w:ind w:left="1942" w:right="1867" w:hanging="205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Our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simulations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using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machine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learning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predict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congestion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shown their feasibility by predicting network bandwidth with a very high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degree of accuracy. These models can be used in a Software Deﬁned Net-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platform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real-time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take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proactive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measures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against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network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congestion.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mechanism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improve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performance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load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balancers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maximizing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throughput.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510" w:lineRule="exact" w:before="165" w:after="0"/>
        <w:ind w:left="1942" w:right="1867" w:hanging="205"/>
        <w:jc w:val="both"/>
        <w:rPr>
          <w:sz w:val="20"/>
        </w:rPr>
      </w:pPr>
      <w:r>
        <w:rPr>
          <w:color w:val="231F20"/>
          <w:w w:val="110"/>
          <w:sz w:val="20"/>
        </w:rPr>
        <w:t>The Linux network analysis tool </w:t>
      </w:r>
      <w:r>
        <w:rPr>
          <w:i/>
          <w:color w:val="231F20"/>
          <w:w w:val="110"/>
          <w:sz w:val="20"/>
        </w:rPr>
        <w:t>Dstat </w:t>
      </w:r>
      <w:r>
        <w:rPr>
          <w:color w:val="231F20"/>
          <w:w w:val="110"/>
          <w:sz w:val="20"/>
        </w:rPr>
        <w:t>collects a lot of information from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 interfaces that generates a lot of feature set data.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It should be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possible to utilize dimensionality reduction to create smaller feature sets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evaluate their performance. Reducing the number of features should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reduce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bandwidth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requirements.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510" w:lineRule="exact" w:before="165" w:after="0"/>
        <w:ind w:left="1942" w:right="1867" w:hanging="205"/>
        <w:jc w:val="both"/>
        <w:rPr>
          <w:sz w:val="20"/>
        </w:rPr>
      </w:pPr>
      <w:r>
        <w:rPr>
          <w:color w:val="231F20"/>
          <w:w w:val="110"/>
          <w:sz w:val="20"/>
        </w:rPr>
        <w:t>Network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congestion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reduction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available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bandwidth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capacity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related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availability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notably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RAM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load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CPU.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those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available,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it may also result in reduced network throughput.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 machine learning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models can be updated to include a holistic approach to availability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computing resources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estimates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congestion.</w:t>
      </w:r>
    </w:p>
    <w:p>
      <w:pPr>
        <w:spacing w:after="0" w:line="510" w:lineRule="exact"/>
        <w:jc w:val="both"/>
        <w:rPr>
          <w:sz w:val="20"/>
        </w:rPr>
        <w:sectPr>
          <w:headerReference w:type="default" r:id="rId83"/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240" w:lineRule="auto" w:before="74" w:after="0"/>
        <w:ind w:left="1942" w:right="0" w:hanging="205"/>
        <w:jc w:val="both"/>
        <w:rPr>
          <w:sz w:val="20"/>
        </w:rPr>
      </w:pPr>
      <w:r>
        <w:rPr>
          <w:color w:val="231F20"/>
          <w:w w:val="110"/>
          <w:sz w:val="20"/>
        </w:rPr>
        <w:t>Our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studies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cooperative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shown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per-</w:t>
      </w:r>
    </w:p>
    <w:p>
      <w:pPr>
        <w:pStyle w:val="BodyText"/>
        <w:spacing w:line="501" w:lineRule="auto" w:before="231"/>
        <w:ind w:left="1942" w:right="1867"/>
        <w:jc w:val="both"/>
      </w:pPr>
      <w:r>
        <w:rPr>
          <w:color w:val="231F20"/>
          <w:w w:val="105"/>
        </w:rPr>
        <w:t>forms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traditional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ﬁxed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Moreover,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  have  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shown that performance is also related to the network topology.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Since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topology is generated on the ﬂy, studies can be performed to see how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varies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allowed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fully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reconﬁgurable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topologies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on the current computational load on the network.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High performing nodes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could be incentivized to keep track of the best performing topologies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reconﬁgure the network for maximum performance.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Machine learning al-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gorithms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assist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reconﬁguration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decisions.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420" w:lineRule="auto" w:before="133" w:after="0"/>
        <w:ind w:left="1942" w:right="1867" w:hanging="205"/>
        <w:jc w:val="both"/>
        <w:rPr>
          <w:sz w:val="20"/>
        </w:rPr>
      </w:pPr>
      <w:r>
        <w:rPr>
          <w:color w:val="231F20"/>
          <w:w w:val="110"/>
          <w:sz w:val="20"/>
        </w:rPr>
        <w:t>From our simulations, we have seen that optimal computation oﬄoading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possible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nodes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batches.</w:t>
      </w:r>
      <w:r>
        <w:rPr>
          <w:color w:val="231F20"/>
          <w:spacing w:val="24"/>
          <w:w w:val="110"/>
          <w:sz w:val="20"/>
        </w:rPr>
        <w:t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due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temporal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local-</w:t>
      </w:r>
    </w:p>
    <w:p>
      <w:pPr>
        <w:pStyle w:val="BodyText"/>
        <w:spacing w:line="501" w:lineRule="auto" w:before="82"/>
        <w:ind w:left="1942" w:right="1867"/>
        <w:jc w:val="both"/>
      </w:pPr>
      <w:r>
        <w:rPr>
          <w:color w:val="231F20"/>
          <w:w w:val="110"/>
        </w:rPr>
        <w:t>ity of most computational tasks. Nodes in a cluster are generally located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closer together or connected over low latency links.  Sometimes, the nature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 the computation necessitates clusters to communicate to share data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intermediate computation results. Studies can be undertaken to compute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the optimal intra-cluster and inter-cluster distances and analyze the con-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vergence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over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varying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conditions.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240" w:lineRule="auto" w:before="134" w:after="0"/>
        <w:ind w:left="1942" w:right="0" w:hanging="205"/>
        <w:jc w:val="both"/>
        <w:rPr>
          <w:sz w:val="20"/>
        </w:rPr>
      </w:pPr>
      <w:r>
        <w:rPr>
          <w:color w:val="231F20"/>
          <w:w w:val="110"/>
          <w:sz w:val="20"/>
        </w:rPr>
        <w:t>This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dissertation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focused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large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scale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form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basis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</w:p>
    <w:p>
      <w:pPr>
        <w:pStyle w:val="BodyText"/>
        <w:spacing w:line="501" w:lineRule="auto" w:before="231"/>
        <w:ind w:left="1942" w:right="1867"/>
        <w:jc w:val="both"/>
      </w:pPr>
      <w:r>
        <w:rPr>
          <w:color w:val="231F20"/>
          <w:w w:val="105"/>
        </w:rPr>
        <w:t>the Internet of Things.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 failures can also aﬀect these large networks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given the sheer number of network links, the probability of a link failing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increases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substantially.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identify  and  reroute  traﬃc  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  fail  is  an  area  that  needs  to  be  studied  comprehensively.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particular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pass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network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942" w:right="1867"/>
        <w:jc w:val="both"/>
      </w:pPr>
      <w:r>
        <w:rPr>
          <w:color w:val="231F20"/>
          <w:w w:val="105"/>
        </w:rPr>
        <w:t>components,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federated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measurements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multiple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applications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useful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diagnose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failures.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240" w:lineRule="auto" w:before="137" w:after="0"/>
        <w:ind w:left="1942" w:right="0" w:hanging="205"/>
        <w:jc w:val="left"/>
        <w:rPr>
          <w:sz w:val="20"/>
        </w:rPr>
      </w:pPr>
      <w:r>
        <w:rPr>
          <w:color w:val="231F20"/>
          <w:w w:val="105"/>
          <w:sz w:val="20"/>
        </w:rPr>
        <w:t>Most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studies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carried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out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as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part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dissertation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were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performed</w:t>
      </w:r>
    </w:p>
    <w:p>
      <w:pPr>
        <w:pStyle w:val="BodyText"/>
        <w:spacing w:line="501" w:lineRule="auto" w:before="231"/>
        <w:ind w:left="1942" w:right="1867"/>
        <w:jc w:val="both"/>
      </w:pPr>
      <w:r>
        <w:rPr>
          <w:color w:val="231F20"/>
          <w:w w:val="105"/>
        </w:rPr>
        <w:t>on discrete event network simulators such WSNet and ns-2/ns-3 with cus-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Python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scripts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25"/>
        </w:rPr>
        <w:t>C/C++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05"/>
        </w:rPr>
        <w:t>bindings.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This  approach  has  been  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useful to quickly prototype new mechanisms and build massively large net-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quickly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eﬃciently.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 real  device  testbed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 more accurately reﬂect real world scenarios and allow ﬁner grained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control.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While ﬁnances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hardware availability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necessarily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plicate the problem,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interested reader could possibly create a hybrid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testbed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fast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prototyping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critical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algorithms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deployed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actual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devices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evaluate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performance.</w:t>
      </w:r>
    </w:p>
    <w:p>
      <w:pPr>
        <w:pStyle w:val="ListParagraph"/>
        <w:numPr>
          <w:ilvl w:val="2"/>
          <w:numId w:val="21"/>
        </w:numPr>
        <w:tabs>
          <w:tab w:pos="1943" w:val="left" w:leader="none"/>
        </w:tabs>
        <w:spacing w:line="240" w:lineRule="auto" w:before="131" w:after="0"/>
        <w:ind w:left="1942" w:right="0" w:hanging="205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machine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learning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models,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I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discussed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my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dissertation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bene-</w:t>
      </w:r>
    </w:p>
    <w:p>
      <w:pPr>
        <w:pStyle w:val="BodyText"/>
        <w:spacing w:line="501" w:lineRule="auto" w:before="231"/>
        <w:ind w:left="1942" w:right="1867"/>
        <w:jc w:val="both"/>
      </w:pPr>
      <w:r>
        <w:rPr>
          <w:color w:val="231F20"/>
          <w:w w:val="105"/>
        </w:rPr>
        <w:t>ﬁt from the orchestrator having access to the devices in the network 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updating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models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46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parameter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periodically.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simu-</w:t>
      </w:r>
      <w:r>
        <w:rPr>
          <w:color w:val="231F20"/>
          <w:spacing w:val="-46"/>
          <w:w w:val="105"/>
        </w:rPr>
        <w:t> </w:t>
      </w:r>
      <w:r>
        <w:rPr>
          <w:color w:val="231F20"/>
          <w:w w:val="105"/>
        </w:rPr>
        <w:t>lations, </w:t>
      </w:r>
      <w:r>
        <w:rPr>
          <w:color w:val="231F20"/>
          <w:w w:val="115"/>
        </w:rPr>
        <w:t>I </w:t>
      </w:r>
      <w:r>
        <w:rPr>
          <w:color w:val="231F20"/>
          <w:w w:val="105"/>
        </w:rPr>
        <w:t>have experimented with a ﬁxed number of devices that are con-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nected to the orchestrator and the update intervals.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 research can 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undertaken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determine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optimal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size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cluster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to the orchestrator and the update interval.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Moreover, a dynamic device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cluster based on the capabilities of the devices themselves and the prevail-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optimize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orchestration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mechanism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improve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prediction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capability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network.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11"/>
      </w:pPr>
      <w:bookmarkStart w:name="_TOC_250012" w:id="46"/>
      <w:bookmarkEnd w:id="46"/>
      <w:r>
        <w:rPr>
          <w:color w:val="231F20"/>
          <w:w w:val="120"/>
        </w:rPr>
        <w:t>Bibliography</w:t>
      </w:r>
    </w:p>
    <w:p>
      <w:pPr>
        <w:pStyle w:val="BodyText"/>
        <w:rPr>
          <w:b/>
          <w:sz w:val="46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383" w:after="0"/>
        <w:ind w:left="1851" w:right="1868" w:hanging="319"/>
        <w:jc w:val="both"/>
        <w:rPr>
          <w:sz w:val="20"/>
        </w:rPr>
      </w:pPr>
      <w:r>
        <w:rPr>
          <w:color w:val="231F20"/>
          <w:w w:val="115"/>
          <w:sz w:val="20"/>
        </w:rPr>
        <w:t>D. Rogers, J.A. Adams Mathematical Elements for Computer Graphics,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McGraw-Hill,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New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York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(1990).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7" w:after="0"/>
        <w:ind w:left="1851" w:right="1867" w:hanging="319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G. Wolberg Digital Image Warping, </w:t>
      </w:r>
      <w:r>
        <w:rPr>
          <w:color w:val="231F20"/>
          <w:w w:val="120"/>
          <w:sz w:val="20"/>
        </w:rPr>
        <w:t>IEEE Computer Society Press, Los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Alamitos,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CA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(1990).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7" w:after="0"/>
        <w:ind w:left="1851" w:right="1867" w:hanging="319"/>
        <w:jc w:val="both"/>
        <w:rPr>
          <w:sz w:val="20"/>
        </w:rPr>
      </w:pPr>
      <w:r>
        <w:rPr>
          <w:color w:val="231F20"/>
          <w:w w:val="115"/>
          <w:sz w:val="20"/>
        </w:rPr>
        <w:t>L. Bracciale and P. Loreti, ”Lyapunov Drift-Plus-Penalty Optimization for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Queues With Finite Capacity,” in IEEE Communications Letters, vol. 24,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11,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2555-2558,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Nov.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2020,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10.1109/LCOMM.2020.3013125.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319"/>
        <w:jc w:val="both"/>
        <w:rPr>
          <w:sz w:val="20"/>
        </w:rPr>
      </w:pPr>
      <w:r>
        <w:rPr>
          <w:color w:val="231F20"/>
          <w:w w:val="164"/>
          <w:sz w:val="20"/>
        </w:rPr>
        <w:t>J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19"/>
          <w:sz w:val="20"/>
        </w:rPr>
        <w:t>N</w:t>
      </w:r>
      <w:r>
        <w:rPr>
          <w:color w:val="231F20"/>
          <w:spacing w:val="-109"/>
          <w:w w:val="108"/>
          <w:sz w:val="20"/>
        </w:rPr>
        <w:t>u</w:t>
      </w:r>
      <w:r>
        <w:rPr>
          <w:color w:val="231F20"/>
          <w:spacing w:val="5"/>
          <w:w w:val="175"/>
          <w:sz w:val="20"/>
        </w:rPr>
        <w:t>´</w:t>
      </w:r>
      <w:r>
        <w:rPr>
          <w:color w:val="231F20"/>
          <w:spacing w:val="-109"/>
          <w:w w:val="108"/>
          <w:sz w:val="20"/>
        </w:rPr>
        <w:t>n</w:t>
      </w:r>
      <w:r>
        <w:rPr>
          <w:color w:val="231F20"/>
          <w:spacing w:val="5"/>
          <w:w w:val="113"/>
          <w:sz w:val="20"/>
        </w:rPr>
        <w:t>˜</w:t>
      </w:r>
      <w:r>
        <w:rPr>
          <w:color w:val="231F20"/>
          <w:w w:val="107"/>
          <w:sz w:val="20"/>
        </w:rPr>
        <w:t>ez-Mar</w:t>
      </w:r>
      <w:r>
        <w:rPr>
          <w:color w:val="231F20"/>
          <w:spacing w:val="-23"/>
          <w:w w:val="118"/>
          <w:sz w:val="20"/>
        </w:rPr>
        <w:t>t</w:t>
      </w:r>
      <w:r>
        <w:rPr>
          <w:color w:val="231F20"/>
          <w:spacing w:val="-80"/>
          <w:w w:val="175"/>
          <w:sz w:val="20"/>
        </w:rPr>
        <w:t>´</w:t>
      </w:r>
      <w:r>
        <w:rPr>
          <w:color w:val="231F20"/>
          <w:w w:val="107"/>
          <w:sz w:val="20"/>
        </w:rPr>
        <w:t>ınez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7"/>
          <w:sz w:val="20"/>
        </w:rPr>
        <w:t>and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64"/>
          <w:sz w:val="20"/>
        </w:rPr>
        <w:t>J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10"/>
          <w:sz w:val="20"/>
        </w:rPr>
        <w:t>angues-Bafallu</w:t>
      </w:r>
      <w:r>
        <w:rPr>
          <w:color w:val="231F20"/>
          <w:spacing w:val="-17"/>
          <w:w w:val="110"/>
          <w:sz w:val="20"/>
        </w:rPr>
        <w:t>y</w:t>
      </w:r>
      <w:r>
        <w:rPr>
          <w:color w:val="231F20"/>
          <w:w w:val="113"/>
          <w:sz w:val="20"/>
        </w:rPr>
        <w:t>,</w:t>
      </w:r>
      <w:r>
        <w:rPr>
          <w:color w:val="231F20"/>
          <w:sz w:val="20"/>
        </w:rPr>
        <w:t> 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13"/>
          <w:sz w:val="20"/>
        </w:rPr>
        <w:t>”Distributed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35"/>
          <w:sz w:val="20"/>
        </w:rPr>
        <w:t>L</w:t>
      </w:r>
      <w:r>
        <w:rPr>
          <w:color w:val="231F20"/>
          <w:spacing w:val="-6"/>
          <w:w w:val="135"/>
          <w:sz w:val="20"/>
        </w:rPr>
        <w:t>y</w:t>
      </w:r>
      <w:r>
        <w:rPr>
          <w:color w:val="231F20"/>
          <w:w w:val="105"/>
          <w:sz w:val="20"/>
        </w:rPr>
        <w:t>apun</w:t>
      </w:r>
      <w:r>
        <w:rPr>
          <w:color w:val="231F20"/>
          <w:spacing w:val="-6"/>
          <w:w w:val="105"/>
          <w:sz w:val="20"/>
        </w:rPr>
        <w:t>o</w:t>
      </w:r>
      <w:r>
        <w:rPr>
          <w:color w:val="231F20"/>
          <w:w w:val="119"/>
          <w:sz w:val="20"/>
        </w:rPr>
        <w:t>v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8"/>
          <w:sz w:val="20"/>
        </w:rPr>
        <w:t>d</w:t>
      </w:r>
      <w:r>
        <w:rPr>
          <w:color w:val="231F20"/>
          <w:w w:val="113"/>
          <w:sz w:val="20"/>
        </w:rPr>
        <w:t>rift- </w:t>
      </w:r>
      <w:r>
        <w:rPr>
          <w:color w:val="231F20"/>
          <w:w w:val="110"/>
          <w:sz w:val="20"/>
        </w:rPr>
        <w:t>plus-penalty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routing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WiFi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mesh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adaptive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penalty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weight,”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2012 IEEE International Symposium on a World of Wireless, Mobile and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Multimedia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(WoWMoM),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1-6,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10.1109/WoW-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MoM.2012.6263779.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319"/>
        <w:jc w:val="both"/>
        <w:rPr>
          <w:sz w:val="20"/>
        </w:rPr>
      </w:pPr>
      <w:r>
        <w:rPr>
          <w:color w:val="231F20"/>
          <w:w w:val="115"/>
          <w:sz w:val="20"/>
        </w:rPr>
        <w:t>Y. Qi, L. Pan, S. Liu, ”A Lyapunov optimization-based online scheduling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algorithm for service provisioning in cloud computing,” Future Generation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Computer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Systems,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v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134,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40-52,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2022.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  <w:ind w:left="1406" w:right="1843"/>
        <w:jc w:val="center"/>
      </w:pPr>
      <w:r>
        <w:rPr>
          <w:color w:val="231F20"/>
        </w:rPr>
        <w:t>126</w:t>
      </w:r>
    </w:p>
    <w:p>
      <w:pPr>
        <w:spacing w:after="0"/>
        <w:jc w:val="center"/>
        <w:sectPr>
          <w:headerReference w:type="default" r:id="rId84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6" w:hanging="319"/>
        <w:jc w:val="both"/>
        <w:rPr>
          <w:sz w:val="20"/>
        </w:rPr>
      </w:pPr>
      <w:r>
        <w:rPr>
          <w:color w:val="231F20"/>
          <w:w w:val="115"/>
          <w:sz w:val="20"/>
        </w:rPr>
        <w:t>Y. Cui, V. K. N. Lau, R. Wang, H. Huang and S. Zhang, ”A Survey 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Delay-Aware Resource Control for Wireless Systems—Large Deviation The-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ory, Stochastic Lyapunov Drift, and Distributed Stochastic Learning,”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IEEE Transactions on Information Theory, vol. 58, no. 3, pp. 1677-1701,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March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10.1109/TIT.2011.2178150.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6" w:hanging="319"/>
        <w:jc w:val="both"/>
        <w:rPr>
          <w:sz w:val="20"/>
        </w:rPr>
      </w:pPr>
      <w:r>
        <w:rPr>
          <w:color w:val="231F20"/>
          <w:w w:val="110"/>
          <w:sz w:val="20"/>
        </w:rPr>
        <w:t>I.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Burova,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approximation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continuous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polynomial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cubic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splines,” 2020 24th International Conference on Circuits, Systems,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munications and Computers (CSCC), 2020, pp. 126-129,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10.1109/C-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SCC49995.2020.00030.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319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I.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Strelkovskaya,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Solovskaya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Makoganiuk,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”Predicting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Self-Similar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Traﬃc using Cubic B-Splines,” </w:t>
      </w:r>
      <w:r>
        <w:rPr>
          <w:color w:val="231F20"/>
          <w:w w:val="115"/>
          <w:sz w:val="20"/>
        </w:rPr>
        <w:t>2019 3rd International Conference on Ad-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vanced Information and Communications Technologies (AICT), 2019, 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153-156,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10.1109/AIACT.2019.8847761.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6" w:hanging="319"/>
        <w:jc w:val="both"/>
        <w:rPr>
          <w:sz w:val="20"/>
        </w:rPr>
      </w:pPr>
      <w:r>
        <w:rPr>
          <w:color w:val="231F20"/>
          <w:w w:val="110"/>
          <w:sz w:val="20"/>
        </w:rPr>
        <w:t>R.</w:t>
      </w:r>
      <w:r>
        <w:rPr>
          <w:color w:val="231F20"/>
          <w:spacing w:val="39"/>
          <w:w w:val="110"/>
          <w:sz w:val="20"/>
        </w:rPr>
        <w:t> </w:t>
      </w:r>
      <w:r>
        <w:rPr>
          <w:color w:val="231F20"/>
          <w:w w:val="110"/>
          <w:sz w:val="20"/>
        </w:rPr>
        <w:t>Sayfullin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Bochkarev,</w:t>
      </w:r>
      <w:r>
        <w:rPr>
          <w:color w:val="231F20"/>
          <w:spacing w:val="44"/>
          <w:w w:val="110"/>
          <w:sz w:val="20"/>
        </w:rPr>
        <w:t> </w:t>
      </w:r>
      <w:r>
        <w:rPr>
          <w:color w:val="231F20"/>
          <w:w w:val="110"/>
          <w:sz w:val="20"/>
        </w:rPr>
        <w:t>”Using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9"/>
          <w:w w:val="110"/>
          <w:sz w:val="20"/>
        </w:rPr>
        <w:t> </w:t>
      </w:r>
      <w:r>
        <w:rPr>
          <w:color w:val="231F20"/>
          <w:w w:val="110"/>
          <w:sz w:val="20"/>
        </w:rPr>
        <w:t>Hierarchical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Algorithm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Chebyshev-Hermite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Functions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Analytical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Device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Signals  Process-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ing,”  2019  </w:t>
      </w:r>
      <w:r>
        <w:rPr>
          <w:color w:val="231F20"/>
          <w:w w:val="120"/>
          <w:sz w:val="20"/>
        </w:rPr>
        <w:t>XXI  </w:t>
      </w:r>
      <w:r>
        <w:rPr>
          <w:color w:val="231F20"/>
          <w:w w:val="110"/>
          <w:sz w:val="20"/>
        </w:rPr>
        <w:t>International  Conference  Complex  Systems:    Control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Modeling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Problems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(CSCMP),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612-615,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10.1109/C-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SCMP45713.2019.8976622.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B. Santhanam and T. S. Santhanam, ”Discrete Gauss-Hermite Functions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Eigenvectors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of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the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Centered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Discrete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Fourier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Transform,”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2007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International </w:t>
      </w:r>
      <w:r>
        <w:rPr>
          <w:color w:val="231F20"/>
          <w:w w:val="115"/>
          <w:sz w:val="20"/>
        </w:rPr>
        <w:t>Conference on Acoustics, Speech and Signal Processing 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ICASSP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’07,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2007,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III-1385-III-1388,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10.1109/ICASSP.2007.367104.</w:t>
      </w:r>
    </w:p>
    <w:p>
      <w:pPr>
        <w:spacing w:after="0" w:line="501" w:lineRule="auto"/>
        <w:jc w:val="both"/>
        <w:rPr>
          <w:sz w:val="20"/>
        </w:rPr>
        <w:sectPr>
          <w:headerReference w:type="default" r:id="rId85"/>
          <w:pgSz w:w="12240" w:h="15840"/>
          <w:pgMar w:header="1378" w:footer="0" w:top="1600" w:bottom="280" w:left="1120" w:right="680"/>
          <w:pgNumType w:start="127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Yi, Z. Hao, Z. Qin and Q. Li, ”Fog Computing: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Platform and Appli-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cations,” 2015 Third IEEE Workshop on Hot Topics in Web Systems 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Technologies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(HotWeb),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2015,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73-78,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10.1109/HotWeb.2015.22.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6" w:hanging="422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Y.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Xiao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Krunz,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”QoE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power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eﬃciency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tradeoﬀ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fog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comput-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ing networks with fog node cooperation,” IEEE INFOCOM 2017 -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Conference on Computer Communications, 2017, pp. 1-9, doi: 10.1109/IN-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FOCOM.2017.8057196.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Wang, X. Tao, X. Zhang, P. Zhang and Y. T. Hou, ”Cooperative Task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Oﬄoading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Three-Tier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Networks: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An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ADMM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Frame-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work,” in IEEE Transactions on Vehicular Technology, vol. 68, no. 3,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2763-2776,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March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21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10.1109/TVT.2019.2892176.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Liu, Z. Chang and X. Guo, ”Socially Aware Dynamic Computation Of-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ﬂoading Scheme for Fog Computing System With Energy Harvesting De-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vices,” in IEEE Internet of Things Journal, vol. 5, no. 3, pp. 1869-1879,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June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10.1109/JIOT.2018.2816682.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Misra and N. Saha, “Detour: Dynamic task oﬄoading in software deﬁned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fog for IoT applications,” IEEE Journal on Selected Areas in Communica-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tions,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37,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1159–1166,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Lei,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H. Xu,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X. Xiong,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K. Zheng,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W. Xiang,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“Joint computation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oﬄoading and multi-user scheduling using approximate dynamic program-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ming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NB-IoT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system,”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5345–5362,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Mao,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Zhang,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Song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K.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B.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Letaief,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”Power-Delay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Tradeoﬀ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in Multi-User Mobile-Edge Computing Systems,” 2016 IEEE Global Com-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munications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(GLOBECOM),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1-6,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10.1109/GLO-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COM.2016.7842160.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Chen,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N. Zhang,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 Zhang,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X. Chen,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W. Wu and X. Shen,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”Energy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Eﬃcient Dynamic Oﬄoading in Mobile Edge Computing for Internet 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Things,” in IEEE Transactions on Cloud Computing,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vol. 9,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 3,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1050-1060, 1 July-Sept. 2021, doi: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10.1109/TCC.2019.2898657.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 Gao, W. Tang, M. Wu, P. Yang and L. Dan, ”Dynamic Social-Aware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-1"/>
          <w:w w:val="115"/>
          <w:sz w:val="20"/>
        </w:rPr>
        <w:t>Computation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Oﬄoading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Low-Latency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IoT,”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Internet of Things Journal, vol. 6, no. 5, pp. 7864-7877, Oct. 2019,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10.1109/JIOT.2019.2909299.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 Zhang et al., ”Near-Optimal and Truthful Online Auction for Compu-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tation Oﬄoading in Green Edge-Computing Systems,” in IEEE Transac-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tions on Mobile Computing, vol. 19, no. 4, pp. 880-893, 1 April 2020,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10.1109/TMC.2019.2901474.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240" w:lineRule="auto" w:before="165" w:after="0"/>
        <w:ind w:left="1851" w:right="0" w:hanging="423"/>
        <w:jc w:val="left"/>
        <w:rPr>
          <w:sz w:val="20"/>
        </w:rPr>
      </w:pPr>
      <w:r>
        <w:rPr>
          <w:color w:val="231F20"/>
          <w:w w:val="115"/>
          <w:sz w:val="20"/>
        </w:rPr>
        <w:t>E.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Cuervo, </w:t>
      </w:r>
      <w:r>
        <w:rPr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A.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Balasubramanian, </w:t>
      </w:r>
      <w:r>
        <w:rPr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Dae-ki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Cho, </w:t>
      </w:r>
      <w:r>
        <w:rPr>
          <w:color w:val="231F20"/>
          <w:spacing w:val="25"/>
          <w:w w:val="115"/>
          <w:sz w:val="20"/>
        </w:rPr>
        <w:t> </w:t>
      </w:r>
      <w:r>
        <w:rPr>
          <w:color w:val="231F20"/>
          <w:w w:val="115"/>
          <w:sz w:val="20"/>
        </w:rPr>
        <w:t>A.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Wolman, </w:t>
      </w:r>
      <w:r>
        <w:rPr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S.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Saroiu,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01" w:lineRule="auto"/>
        <w:ind w:left="1851" w:right="1866"/>
        <w:jc w:val="both"/>
      </w:pPr>
      <w:r>
        <w:rPr>
          <w:color w:val="231F20"/>
          <w:w w:val="110"/>
        </w:rPr>
        <w:t>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Chandra,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Bahl.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2010.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MAUI: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making  smartphones  last  longer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code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oﬄoad.  In  Proceedings  of  the  8th  international  conference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Mobile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systems,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applications,  and  services  (MobiSys  ’10).  Associa-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tion for Computing Machinery,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New York,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NY, USA, 49–62. https://doi-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org.uc.idm.oclc.org/10.1145/1814433.1814441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K.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Kumar,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Y.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Lu,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users: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can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oﬄoading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save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energy?,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Computer,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43,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51-56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(2010).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Zhang  et  al.,  ”Resource  Allocation  for  Green  Cloud  Radio  Ac-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cess Networks With Hybrid Energy Supplies,” in IEEE Transactions 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Vehicular Technology,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vol. 67,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 2,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 1684-1697,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Feb. 2018,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10.1109/TVT.2017.2754273.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L. Burgstahler and M. Neubauer,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New modiﬁcations of the exponential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moving average algorithm for bandwidth estimation, in Proc. of the 15th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ITC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Specialist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Seminar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(2002).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8" w:hanging="422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R.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G.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Gallager,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Principles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Digital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Communication.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Cambridge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University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Press,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2008.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Kim,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Kwak  and  S.  Chong,  ”Dual-Side  Optimization  for  Cost-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Delay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Tradeoﬀ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Computing,”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Transactions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Vehicular Technology,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vol. 67,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 2,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 1765-1781,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Feb. 2018,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10.1109/TVT.2017.2762423.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J. Neely, “Stochastic network optimization with application to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munication and queueing systems,” Synthesis Lectures on Communication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Networks,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1–211,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8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Leon-Garcia, Probability, Statistics, and Random Processes for Electrical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Engineering,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3rd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ed.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Pearson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Education,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240" w:lineRule="auto" w:before="167" w:after="0"/>
        <w:ind w:left="1851" w:right="0" w:hanging="423"/>
        <w:jc w:val="left"/>
        <w:rPr>
          <w:sz w:val="20"/>
        </w:rPr>
      </w:pPr>
      <w:r>
        <w:rPr>
          <w:color w:val="231F20"/>
          <w:w w:val="115"/>
          <w:sz w:val="20"/>
        </w:rPr>
        <w:t>C.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Boor,</w:t>
      </w:r>
      <w:r>
        <w:rPr>
          <w:color w:val="231F20"/>
          <w:spacing w:val="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</w:t>
      </w:r>
      <w:r>
        <w:rPr>
          <w:i/>
          <w:color w:val="231F20"/>
          <w:spacing w:val="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Practical</w:t>
      </w:r>
      <w:r>
        <w:rPr>
          <w:i/>
          <w:color w:val="231F20"/>
          <w:spacing w:val="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Guide</w:t>
      </w:r>
      <w:r>
        <w:rPr>
          <w:i/>
          <w:color w:val="231F20"/>
          <w:spacing w:val="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to</w:t>
      </w:r>
      <w:r>
        <w:rPr>
          <w:i/>
          <w:color w:val="231F20"/>
          <w:spacing w:val="7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Splines,</w:t>
      </w:r>
      <w:r>
        <w:rPr>
          <w:i/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Springer,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New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York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(1978).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spacing w:val="-17"/>
          <w:w w:val="134"/>
          <w:sz w:val="20"/>
        </w:rPr>
        <w:t>P</w:t>
      </w:r>
      <w:r>
        <w:rPr>
          <w:color w:val="231F20"/>
          <w:w w:val="112"/>
          <w:sz w:val="20"/>
        </w:rPr>
        <w:t>.</w:t>
      </w:r>
      <w:r>
        <w:rPr>
          <w:color w:val="231F20"/>
          <w:w w:val="137"/>
          <w:sz w:val="20"/>
        </w:rPr>
        <w:t>L.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12"/>
          <w:sz w:val="20"/>
        </w:rPr>
        <w:t>Che</w:t>
      </w:r>
      <w:r>
        <w:rPr>
          <w:color w:val="231F20"/>
          <w:spacing w:val="-6"/>
          <w:w w:val="112"/>
          <w:sz w:val="20"/>
        </w:rPr>
        <w:t>b</w:t>
      </w:r>
      <w:r>
        <w:rPr>
          <w:color w:val="231F20"/>
          <w:w w:val="108"/>
          <w:sz w:val="20"/>
        </w:rPr>
        <w:t>yshev,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i/>
          <w:color w:val="231F20"/>
          <w:w w:val="118"/>
          <w:sz w:val="20"/>
        </w:rPr>
        <w:t>Sur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13"/>
          <w:sz w:val="20"/>
        </w:rPr>
        <w:t>l</w:t>
      </w:r>
      <w:r>
        <w:rPr>
          <w:i/>
          <w:color w:val="231F20"/>
          <w:w w:val="102"/>
          <w:sz w:val="20"/>
        </w:rPr>
        <w:t>es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08"/>
          <w:sz w:val="20"/>
        </w:rPr>
        <w:t>fonctions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91"/>
          <w:sz w:val="20"/>
        </w:rPr>
        <w:t>q</w:t>
      </w:r>
      <w:r>
        <w:rPr>
          <w:i/>
          <w:color w:val="231F20"/>
          <w:w w:val="116"/>
          <w:sz w:val="20"/>
        </w:rPr>
        <w:t>ui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10"/>
          <w:sz w:val="20"/>
        </w:rPr>
        <w:t>di</w:t>
      </w:r>
      <w:r>
        <w:rPr>
          <w:i/>
          <w:color w:val="231F20"/>
          <w:spacing w:val="-6"/>
          <w:w w:val="110"/>
          <w:sz w:val="20"/>
        </w:rPr>
        <w:t>ﬀ</w:t>
      </w:r>
      <w:r>
        <w:rPr>
          <w:i/>
          <w:color w:val="231F20"/>
          <w:spacing w:val="-101"/>
          <w:w w:val="180"/>
          <w:sz w:val="20"/>
        </w:rPr>
        <w:t>`</w:t>
      </w:r>
      <w:r>
        <w:rPr>
          <w:i/>
          <w:color w:val="231F20"/>
          <w:w w:val="110"/>
          <w:sz w:val="20"/>
        </w:rPr>
        <w:t>e</w:t>
      </w:r>
      <w:r>
        <w:rPr>
          <w:i/>
          <w:color w:val="231F20"/>
          <w:spacing w:val="-11"/>
          <w:w w:val="110"/>
          <w:sz w:val="20"/>
        </w:rPr>
        <w:t>r</w:t>
      </w:r>
      <w:r>
        <w:rPr>
          <w:i/>
          <w:color w:val="231F20"/>
          <w:w w:val="104"/>
          <w:sz w:val="20"/>
        </w:rPr>
        <w:t>ent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13"/>
          <w:sz w:val="20"/>
        </w:rPr>
        <w:t>l</w:t>
      </w:r>
      <w:r>
        <w:rPr>
          <w:i/>
          <w:color w:val="231F20"/>
          <w:w w:val="98"/>
          <w:sz w:val="20"/>
        </w:rPr>
        <w:t>e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05"/>
          <w:sz w:val="20"/>
        </w:rPr>
        <w:t>m</w:t>
      </w:r>
      <w:r>
        <w:rPr>
          <w:i/>
          <w:color w:val="231F20"/>
          <w:w w:val="111"/>
          <w:sz w:val="20"/>
        </w:rPr>
        <w:t>oins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11"/>
          <w:w w:val="101"/>
          <w:sz w:val="20"/>
        </w:rPr>
        <w:t>p</w:t>
      </w:r>
      <w:r>
        <w:rPr>
          <w:i/>
          <w:color w:val="231F20"/>
          <w:w w:val="102"/>
          <w:sz w:val="20"/>
        </w:rPr>
        <w:t>o</w:t>
      </w:r>
      <w:r>
        <w:rPr>
          <w:i/>
          <w:color w:val="231F20"/>
          <w:w w:val="105"/>
          <w:sz w:val="20"/>
        </w:rPr>
        <w:t>ssible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w w:val="101"/>
          <w:sz w:val="20"/>
        </w:rPr>
        <w:t>d</w:t>
      </w:r>
      <w:r>
        <w:rPr>
          <w:i/>
          <w:color w:val="231F20"/>
          <w:w w:val="98"/>
          <w:sz w:val="20"/>
        </w:rPr>
        <w:t>e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w w:val="105"/>
          <w:sz w:val="20"/>
        </w:rPr>
        <w:t>z</w:t>
      </w:r>
      <w:r>
        <w:rPr>
          <w:i/>
          <w:color w:val="231F20"/>
          <w:spacing w:val="-100"/>
          <w:w w:val="180"/>
          <w:sz w:val="20"/>
        </w:rPr>
        <w:t>`</w:t>
      </w:r>
      <w:r>
        <w:rPr>
          <w:i/>
          <w:color w:val="231F20"/>
          <w:w w:val="110"/>
          <w:sz w:val="20"/>
        </w:rPr>
        <w:t>e</w:t>
      </w:r>
      <w:r>
        <w:rPr>
          <w:i/>
          <w:color w:val="231F20"/>
          <w:spacing w:val="-11"/>
          <w:w w:val="110"/>
          <w:sz w:val="20"/>
        </w:rPr>
        <w:t>r</w:t>
      </w:r>
      <w:r>
        <w:rPr>
          <w:i/>
          <w:color w:val="231F20"/>
          <w:w w:val="102"/>
          <w:sz w:val="20"/>
        </w:rPr>
        <w:t>o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8"/>
          <w:sz w:val="20"/>
        </w:rPr>
        <w:t> </w:t>
      </w:r>
      <w:r>
        <w:rPr>
          <w:color w:val="231F20"/>
          <w:w w:val="141"/>
          <w:sz w:val="20"/>
        </w:rPr>
        <w:t>J. </w:t>
      </w:r>
      <w:r>
        <w:rPr>
          <w:color w:val="231F20"/>
          <w:w w:val="115"/>
          <w:sz w:val="20"/>
        </w:rPr>
        <w:t>Math.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Pures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Appl.,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19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(1876),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319-346.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R.K. Beatson and H. Wolkowicz, </w:t>
      </w:r>
      <w:r>
        <w:rPr>
          <w:i/>
          <w:color w:val="231F20"/>
          <w:w w:val="110"/>
          <w:sz w:val="20"/>
        </w:rPr>
        <w:t>Post-processing piecewise cubics for mono-</w:t>
      </w:r>
      <w:r>
        <w:rPr>
          <w:i/>
          <w:color w:val="231F20"/>
          <w:spacing w:val="-47"/>
          <w:w w:val="110"/>
          <w:sz w:val="20"/>
        </w:rPr>
        <w:t> </w:t>
      </w:r>
      <w:r>
        <w:rPr>
          <w:i/>
          <w:color w:val="231F20"/>
          <w:w w:val="120"/>
          <w:sz w:val="20"/>
        </w:rPr>
        <w:t>tonicity</w:t>
      </w:r>
      <w:r>
        <w:rPr>
          <w:i/>
          <w:color w:val="231F20"/>
          <w:spacing w:val="17"/>
          <w:w w:val="120"/>
          <w:sz w:val="20"/>
        </w:rPr>
        <w:t> </w:t>
      </w:r>
      <w:r>
        <w:rPr>
          <w:color w:val="231F20"/>
          <w:w w:val="120"/>
          <w:sz w:val="20"/>
        </w:rPr>
        <w:t>SIAM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J.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Numer.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Anal.,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26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(2)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(1989),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480-502.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G.M. Nielson, </w:t>
      </w:r>
      <w:r>
        <w:rPr>
          <w:i/>
          <w:color w:val="231F20"/>
          <w:w w:val="110"/>
          <w:sz w:val="20"/>
        </w:rPr>
        <w:t>Some piecewise polynomial alternatives to splines under ten-</w:t>
      </w:r>
      <w:r>
        <w:rPr>
          <w:i/>
          <w:color w:val="231F20"/>
          <w:spacing w:val="-4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sion, </w:t>
      </w:r>
      <w:r>
        <w:rPr>
          <w:color w:val="231F20"/>
          <w:w w:val="110"/>
          <w:sz w:val="20"/>
        </w:rPr>
        <w:t>R. Barnhill, R. Riesenfeld (Eds.), Computer Aided Geometric Design,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Academic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Press,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York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(1974),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209-235.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Pruess, </w:t>
      </w:r>
      <w:r>
        <w:rPr>
          <w:i/>
          <w:color w:val="231F20"/>
          <w:w w:val="115"/>
          <w:sz w:val="20"/>
        </w:rPr>
        <w:t>Properties of splines in tension, </w:t>
      </w:r>
      <w:r>
        <w:rPr>
          <w:color w:val="231F20"/>
          <w:w w:val="115"/>
          <w:sz w:val="20"/>
        </w:rPr>
        <w:t>J. Approx. Theory, 17 (1976),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86-96.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Pruess, </w:t>
      </w:r>
      <w:r>
        <w:rPr>
          <w:i/>
          <w:color w:val="231F20"/>
          <w:w w:val="110"/>
          <w:sz w:val="20"/>
        </w:rPr>
        <w:t>Alternatives to the exponential spline in tension, </w:t>
      </w:r>
      <w:r>
        <w:rPr>
          <w:color w:val="231F20"/>
          <w:w w:val="110"/>
          <w:sz w:val="20"/>
        </w:rPr>
        <w:t>Math. Comput.,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33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(1979),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1273-1281.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240" w:lineRule="auto" w:before="165" w:after="0"/>
        <w:ind w:left="1851" w:right="0" w:hanging="423"/>
        <w:jc w:val="left"/>
        <w:rPr>
          <w:sz w:val="20"/>
        </w:rPr>
      </w:pPr>
      <w:r>
        <w:rPr>
          <w:color w:val="231F20"/>
          <w:w w:val="115"/>
          <w:sz w:val="20"/>
        </w:rPr>
        <w:t>D.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Schweikert,</w:t>
      </w:r>
      <w:r>
        <w:rPr>
          <w:color w:val="231F20"/>
          <w:spacing w:val="23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An</w:t>
      </w:r>
      <w:r>
        <w:rPr>
          <w:i/>
          <w:color w:val="231F20"/>
          <w:spacing w:val="2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interpolation</w:t>
      </w:r>
      <w:r>
        <w:rPr>
          <w:i/>
          <w:color w:val="231F20"/>
          <w:spacing w:val="2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curve</w:t>
      </w:r>
      <w:r>
        <w:rPr>
          <w:i/>
          <w:color w:val="231F20"/>
          <w:spacing w:val="2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using</w:t>
      </w:r>
      <w:r>
        <w:rPr>
          <w:i/>
          <w:color w:val="231F20"/>
          <w:spacing w:val="2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splines</w:t>
      </w:r>
      <w:r>
        <w:rPr>
          <w:i/>
          <w:color w:val="231F20"/>
          <w:spacing w:val="2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in</w:t>
      </w:r>
      <w:r>
        <w:rPr>
          <w:i/>
          <w:color w:val="231F20"/>
          <w:spacing w:val="2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tension,</w:t>
      </w:r>
      <w:r>
        <w:rPr>
          <w:i/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Math.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51"/>
      </w:pPr>
      <w:r>
        <w:rPr>
          <w:color w:val="231F20"/>
          <w:w w:val="105"/>
        </w:rPr>
        <w:t>Phys.,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45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(1966),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pp.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312-317.</w:t>
      </w: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0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H.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115"/>
          <w:sz w:val="20"/>
        </w:rPr>
        <w:t>Sp</w:t>
      </w:r>
      <w:r>
        <w:rPr>
          <w:color w:val="231F20"/>
          <w:spacing w:val="-103"/>
          <w:w w:val="130"/>
          <w:sz w:val="20"/>
        </w:rPr>
        <w:t>¨</w:t>
      </w:r>
      <w:r>
        <w:rPr>
          <w:color w:val="231F20"/>
          <w:w w:val="110"/>
          <w:sz w:val="20"/>
        </w:rPr>
        <w:t>ath,</w:t>
      </w:r>
      <w:r>
        <w:rPr>
          <w:color w:val="231F20"/>
          <w:sz w:val="20"/>
        </w:rPr>
        <w:t> </w:t>
      </w:r>
      <w:r>
        <w:rPr>
          <w:color w:val="231F20"/>
          <w:spacing w:val="1"/>
          <w:sz w:val="20"/>
        </w:rPr>
        <w:t> </w:t>
      </w:r>
      <w:r>
        <w:rPr>
          <w:i/>
          <w:color w:val="231F20"/>
          <w:w w:val="117"/>
          <w:sz w:val="20"/>
        </w:rPr>
        <w:t>Ex</w:t>
      </w:r>
      <w:r>
        <w:rPr>
          <w:i/>
          <w:color w:val="231F20"/>
          <w:spacing w:val="-11"/>
          <w:w w:val="117"/>
          <w:sz w:val="20"/>
        </w:rPr>
        <w:t>p</w:t>
      </w:r>
      <w:r>
        <w:rPr>
          <w:i/>
          <w:color w:val="231F20"/>
          <w:w w:val="102"/>
          <w:sz w:val="20"/>
        </w:rPr>
        <w:t>o</w:t>
      </w:r>
      <w:r>
        <w:rPr>
          <w:i/>
          <w:color w:val="231F20"/>
          <w:w w:val="108"/>
          <w:sz w:val="20"/>
        </w:rPr>
        <w:t>nential</w:t>
      </w:r>
      <w:r>
        <w:rPr>
          <w:i/>
          <w:color w:val="231F20"/>
          <w:sz w:val="20"/>
        </w:rPr>
        <w:t>  </w:t>
      </w:r>
      <w:r>
        <w:rPr>
          <w:i/>
          <w:color w:val="231F20"/>
          <w:w w:val="108"/>
          <w:sz w:val="20"/>
        </w:rPr>
        <w:t>spline</w:t>
      </w:r>
      <w:r>
        <w:rPr>
          <w:i/>
          <w:color w:val="231F20"/>
          <w:sz w:val="20"/>
        </w:rPr>
        <w:t>  </w:t>
      </w:r>
      <w:r>
        <w:rPr>
          <w:i/>
          <w:color w:val="231F20"/>
          <w:w w:val="110"/>
          <w:sz w:val="20"/>
        </w:rPr>
        <w:t>inter</w:t>
      </w:r>
      <w:r>
        <w:rPr>
          <w:i/>
          <w:color w:val="231F20"/>
          <w:spacing w:val="-11"/>
          <w:w w:val="110"/>
          <w:sz w:val="20"/>
        </w:rPr>
        <w:t>p</w:t>
      </w:r>
      <w:r>
        <w:rPr>
          <w:i/>
          <w:color w:val="231F20"/>
          <w:w w:val="107"/>
          <w:sz w:val="20"/>
        </w:rPr>
        <w:t>olation</w:t>
      </w:r>
      <w:r>
        <w:rPr>
          <w:i/>
          <w:color w:val="231F20"/>
          <w:sz w:val="20"/>
        </w:rPr>
        <w:t>  </w:t>
      </w: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06"/>
          <w:sz w:val="20"/>
        </w:rPr>
        <w:t>omputing,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w w:val="101"/>
          <w:sz w:val="20"/>
        </w:rPr>
        <w:t>4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131"/>
          <w:sz w:val="20"/>
        </w:rPr>
        <w:t>(</w:t>
      </w:r>
      <w:r>
        <w:rPr>
          <w:color w:val="231F20"/>
          <w:w w:val="105"/>
          <w:sz w:val="20"/>
        </w:rPr>
        <w:t>1969),</w:t>
      </w:r>
      <w:r>
        <w:rPr>
          <w:color w:val="231F20"/>
          <w:sz w:val="20"/>
        </w:rPr>
        <w:t> 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9"/>
          <w:sz w:val="20"/>
        </w:rPr>
        <w:t>pp.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102"/>
          <w:sz w:val="20"/>
        </w:rPr>
        <w:t>225- </w:t>
      </w:r>
      <w:r>
        <w:rPr>
          <w:color w:val="231F20"/>
          <w:w w:val="110"/>
          <w:sz w:val="20"/>
        </w:rPr>
        <w:t>233.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 McAllister, E. Passow and J. Roulier, </w:t>
      </w:r>
      <w:r>
        <w:rPr>
          <w:i/>
          <w:color w:val="231F20"/>
          <w:w w:val="115"/>
          <w:sz w:val="20"/>
        </w:rPr>
        <w:t>Algorithms for computing shape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preserving splines interpolations to data, </w:t>
      </w:r>
      <w:r>
        <w:rPr>
          <w:color w:val="231F20"/>
          <w:w w:val="110"/>
          <w:sz w:val="20"/>
        </w:rPr>
        <w:t>Math. Comput., 31 (1977), 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717-725.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 Delbourgo and J. Gregory, </w:t>
      </w:r>
      <w:r>
        <w:rPr>
          <w:i/>
          <w:color w:val="231F20"/>
          <w:w w:val="110"/>
          <w:sz w:val="20"/>
        </w:rPr>
        <w:t>Shape preserving piecewise rational interpo-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5"/>
          <w:sz w:val="20"/>
        </w:rPr>
        <w:t>lation,</w:t>
      </w:r>
      <w:r>
        <w:rPr>
          <w:i/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SIAM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Sci.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Statist.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Comput.,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6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(1985),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967-976.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J. Gregory and R. Delbourgo, </w:t>
      </w:r>
      <w:r>
        <w:rPr>
          <w:i/>
          <w:color w:val="231F20"/>
          <w:w w:val="110"/>
          <w:sz w:val="20"/>
        </w:rPr>
        <w:t>Piecewise rational quadratic interpolation to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5"/>
          <w:sz w:val="20"/>
        </w:rPr>
        <w:t>monotonic</w:t>
      </w:r>
      <w:r>
        <w:rPr>
          <w:i/>
          <w:color w:val="231F20"/>
          <w:spacing w:val="1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data,</w:t>
      </w:r>
      <w:r>
        <w:rPr>
          <w:i/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IMA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Numer.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Anal.,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(1982),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123-130.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Dai, D. Xu, S. Maharjan and Y. Zhang, ”Joint Computation Oﬄoading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User Association in Multi-Task Mobile Edge Computing,” in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Transactions on Vehicular Technology, vol. 67, no. 12, pp. 12313-12325,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Dec.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10.1109/TVT.2018.2876804.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K. Cheng, Y. Teng, W. Sun, A. Liu and X. Wang, ”Energy-Eﬃcient Joint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0"/>
          <w:sz w:val="20"/>
        </w:rPr>
        <w:t>Oﬄoading and Wireless Resource Allocation Strategy in Multi-MEC Server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Systems,”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2018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(ICC),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20"/>
          <w:sz w:val="20"/>
        </w:rPr>
        <w:t>2018,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1-6,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doi:</w:t>
      </w:r>
      <w:r>
        <w:rPr>
          <w:color w:val="231F20"/>
          <w:spacing w:val="21"/>
          <w:w w:val="120"/>
          <w:sz w:val="20"/>
        </w:rPr>
        <w:t> </w:t>
      </w:r>
      <w:r>
        <w:rPr>
          <w:color w:val="231F20"/>
          <w:w w:val="120"/>
          <w:sz w:val="20"/>
        </w:rPr>
        <w:t>10.1109/ICC.2018.8422877.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-F. Liu, M. Bennis, M. Debbah and H. V. Poor, ”Dynamic Task Oﬄoad-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ing and Resource Allocation for Ultra-Reliable Low-Latency Edge Comput-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ing,” in IEEE Transactions on Communications, vol. 67, no. 6, pp. 4132-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4150,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June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25"/>
          <w:w w:val="115"/>
          <w:sz w:val="20"/>
        </w:rPr>
        <w:t> </w:t>
      </w:r>
      <w:r>
        <w:rPr>
          <w:color w:val="231F20"/>
          <w:w w:val="115"/>
          <w:sz w:val="20"/>
        </w:rPr>
        <w:t>10.1109/TCOMM.2019.2898573.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Ren,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G. Yu,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 Cai and Y. He,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”Latency Optimization for Resource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Allocation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Mobile-Edge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Computation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Oﬄoading,”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Transactions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on Wireless Communications, vol. 17, no. 8, pp. 5506-5519, Aug. 2018, doi: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10.1109/TWC.2018.2845360.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Cui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al.,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”Joint  Optimization  of  Energy  Consumption  and  La-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tency in Mobile Edge Computing for Internet of Things,” in IEEE In-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ternet of Things Journal, vol. 6, no. 3, pp. 4791-4803, June 2019,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10.1109/JIOT.2018.2869226.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Z. Kuang, L. Li, J. Gao, L. Zhao and A. Liu, ”Partial Oﬄoading Schedul-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ing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Power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Allocation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Systems,”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6"/>
        <w:jc w:val="both"/>
      </w:pPr>
      <w:r>
        <w:rPr>
          <w:color w:val="231F20"/>
          <w:w w:val="110"/>
        </w:rPr>
        <w:t>Internet of Things Journal, vol. 6, no. 4, pp. 6774-6785, Aug. 2019, doi: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10.1109/JIOT.2019.2911455.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P.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Paymard,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N.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Mokari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Orooji,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”Task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Scheduling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Based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Priority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and Resource Allocation in Multi-User Multi-Task Mobile Edge Computing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System,” 2019 IEEE 30th Annual International Symposium on Personal,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Indoor and Mobile Radio Communications (PIMRC), 2019, pp. 1-7,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10.1109/PIMRC.2019.8904174.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Wu, Y. Wang, F. Zhou and R. Qingyang Hu, ”Computation Eﬃciency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Maximization in OFDMA-Based Mobile Edge Computing Networks,”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IEEE Communications Letters, vol. 24, no. 1, pp. 159-163, Jan. 2020, doi: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10.1109/LCOMM.2019.2950013.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Li, 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 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Yang, 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Z.   Zhang,   J.   Ren   and   G.   Yu,   ”Joint   subcarrier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power allocation for OFDMA based mobile edge computing sys-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tem,” 2017 IEEE 28th Annual International Symposium on Personal, In-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door, and Mobile Radio Communications (PIMRC), 2017, pp. 1-6,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10.1109/PIMRC.2017.8292207.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 Yang,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X. Yu,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H. Huang and H. Zhu,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”Energy Eﬃciency Based Joint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Computation Oﬄoading and Resource Allocation in Multi-Access MEC Sys-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tems,” in IEEE Access, vol. 7, pp. 117054-117062, 2019,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10.1109/AC-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CESS.2019.2936435.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C. You, K. Huang, H. Chae and B. -H. Kim, ”Energy-Eﬃcient Resource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Mobile-Edge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Oﬄoading,”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IEEE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Transactions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6"/>
        <w:jc w:val="both"/>
      </w:pPr>
      <w:r>
        <w:rPr>
          <w:color w:val="231F20"/>
          <w:w w:val="105"/>
        </w:rPr>
        <w:t>on Wireless Communications, vol. 16, no. 3, pp. 1397-1411, March 2017, doi: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10.1109/TWC.2016.2633522.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Singhal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Yadav,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“Congestion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detection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wireless  sensor  net-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work using neural network,” in International Conference for Convergence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Technology-2014,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2014,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1–4.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University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Southern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California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Information 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Sciences 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stitute.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Simulator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ns-2.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[Online]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https://sourceforge.net/projects/nsnam/ﬁles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Issariyakul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E.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Hossain,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Introduction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Network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Simulator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NS2,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1st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ed.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Springer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Publishing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Company,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Incorporated,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40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</w:t>
      </w:r>
      <w:r>
        <w:rPr>
          <w:color w:val="231F20"/>
          <w:w w:val="120"/>
          <w:sz w:val="20"/>
        </w:rPr>
        <w:t>B. </w:t>
      </w:r>
      <w:r>
        <w:rPr>
          <w:color w:val="231F20"/>
          <w:w w:val="115"/>
          <w:sz w:val="20"/>
        </w:rPr>
        <w:t>Madalgi and S. </w:t>
      </w:r>
      <w:r>
        <w:rPr>
          <w:color w:val="231F20"/>
          <w:w w:val="120"/>
          <w:sz w:val="20"/>
        </w:rPr>
        <w:t>A. </w:t>
      </w:r>
      <w:r>
        <w:rPr>
          <w:color w:val="231F20"/>
          <w:w w:val="115"/>
          <w:sz w:val="20"/>
        </w:rPr>
        <w:t>Kumar, “Congestion detection in wireless sensor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networks using mlp and classiﬁcation by regression,” in 2017 3rd Interna-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tional Conference on Applied and Theoretical Computing and Communica-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tion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Technology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20"/>
          <w:sz w:val="20"/>
        </w:rPr>
        <w:t>(iCATccT),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15"/>
          <w:sz w:val="20"/>
        </w:rPr>
        <w:t>Dec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2017,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226–231.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38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J. R. Quinlan, “Learning with continuous classes,” in Proceedings of the 5th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Australian Joint Conference on Artiﬁcial Intelligence (AI ’92), pp. 343–348,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World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Scientiﬁc,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Singapore,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1992.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B.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Madalgi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Kumar, “Development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sensor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network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congestion detection classiﬁer using support vector machine,” in 2018 3rd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Computational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Tech-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nology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Sustainable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Solutions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20"/>
          <w:sz w:val="20"/>
        </w:rPr>
        <w:t>(CSITSS),</w:t>
      </w:r>
      <w:r>
        <w:rPr>
          <w:color w:val="231F20"/>
          <w:spacing w:val="-1"/>
          <w:w w:val="120"/>
          <w:sz w:val="20"/>
        </w:rPr>
        <w:t> </w:t>
      </w:r>
      <w:r>
        <w:rPr>
          <w:color w:val="231F20"/>
          <w:w w:val="115"/>
          <w:sz w:val="20"/>
        </w:rPr>
        <w:t>Dec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187–192.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M. Devare and A. Kumar, “Clustering and classiﬁcation (time series analy-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sis)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congestion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algorithm: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mining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approach,”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IJCSNS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8"/>
        <w:jc w:val="both"/>
      </w:pPr>
      <w:r>
        <w:rPr>
          <w:color w:val="231F20"/>
          <w:w w:val="110"/>
        </w:rPr>
        <w:t>International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Journal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Computer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Science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Security, vol.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7,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no.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9,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September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2007,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pp.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241–246.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N. Zhang, F. Jaafar, and Y. Malik, “Low-rate dos attack detection using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psd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based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entropy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and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machine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learning,”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2019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6th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Cyber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Security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(CSCloud)/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2019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5th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IEEE International Conference on Edge Computing and Scalable Cloud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(EdgeCom),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June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59–62.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1" w:after="0"/>
        <w:ind w:left="1851" w:right="1868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Ahmed and E. Ahmed,  “A Survey on Mobile Edge Computing,” in Proc.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Intelligent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(ISCO),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Y.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C.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Hu,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M.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Patel,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Sabella,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N.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Sprecher,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V.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Young,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“Mobile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Edge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-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Key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Technology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towards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5G,”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White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Paper,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ETSI,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E. Li, Z. Zhou, and X. Chen, “Edge intelligence: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On-demand deep learning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model co-inference with device-edge synergy,” in Proceedings of the 2018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Workshop on Mobile Edge Communications, MECOMM@SIGCOMM 2018,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Budapest,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Hungary,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August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2018,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2018,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31–36.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Xenakis,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Passas,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Merakos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Verikoukis,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”Mobility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Man-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agement   for   Femtocells   in   LTE-Advanced: 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Key   Aspects   and   Sur-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vey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Handover  Decision  Algorithms,”  in  </w:t>
      </w:r>
      <w:r>
        <w:rPr>
          <w:color w:val="231F20"/>
          <w:w w:val="115"/>
          <w:sz w:val="20"/>
        </w:rPr>
        <w:t>IEEE  </w:t>
      </w:r>
      <w:r>
        <w:rPr>
          <w:color w:val="231F20"/>
          <w:w w:val="110"/>
          <w:sz w:val="20"/>
        </w:rPr>
        <w:t>Communications  Sur-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veys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&amp;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Tutorials,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16,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64-91,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First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Quarter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2014,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10.1109/SURV.2013.060313.00152.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1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X. Chen, L. Pu, L. Gao, W. Wu and D. Wu, ”Exploiting Massive D2D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Collaboration</w:t>
      </w:r>
      <w:r>
        <w:rPr>
          <w:color w:val="231F20"/>
          <w:spacing w:val="31"/>
          <w:w w:val="120"/>
          <w:sz w:val="20"/>
        </w:rPr>
        <w:t> </w:t>
      </w:r>
      <w:r>
        <w:rPr>
          <w:color w:val="231F20"/>
          <w:w w:val="120"/>
          <w:sz w:val="20"/>
        </w:rPr>
        <w:t>for</w:t>
      </w:r>
      <w:r>
        <w:rPr>
          <w:color w:val="231F20"/>
          <w:spacing w:val="31"/>
          <w:w w:val="120"/>
          <w:sz w:val="20"/>
        </w:rPr>
        <w:t> </w:t>
      </w:r>
      <w:r>
        <w:rPr>
          <w:color w:val="231F20"/>
          <w:w w:val="120"/>
          <w:sz w:val="20"/>
        </w:rPr>
        <w:t>Energy-Eﬃcient</w:t>
      </w:r>
      <w:r>
        <w:rPr>
          <w:color w:val="231F20"/>
          <w:spacing w:val="32"/>
          <w:w w:val="120"/>
          <w:sz w:val="20"/>
        </w:rPr>
        <w:t> </w:t>
      </w:r>
      <w:r>
        <w:rPr>
          <w:color w:val="231F20"/>
          <w:w w:val="120"/>
          <w:sz w:val="20"/>
        </w:rPr>
        <w:t>Mobile</w:t>
      </w:r>
      <w:r>
        <w:rPr>
          <w:color w:val="231F20"/>
          <w:spacing w:val="31"/>
          <w:w w:val="120"/>
          <w:sz w:val="20"/>
        </w:rPr>
        <w:t> </w:t>
      </w:r>
      <w:r>
        <w:rPr>
          <w:color w:val="231F20"/>
          <w:w w:val="120"/>
          <w:sz w:val="20"/>
        </w:rPr>
        <w:t>Edge</w:t>
      </w:r>
      <w:r>
        <w:rPr>
          <w:color w:val="231F20"/>
          <w:spacing w:val="32"/>
          <w:w w:val="120"/>
          <w:sz w:val="20"/>
        </w:rPr>
        <w:t> </w:t>
      </w:r>
      <w:r>
        <w:rPr>
          <w:color w:val="231F20"/>
          <w:w w:val="120"/>
          <w:sz w:val="20"/>
        </w:rPr>
        <w:t>Computing,”</w:t>
      </w:r>
      <w:r>
        <w:rPr>
          <w:color w:val="231F20"/>
          <w:spacing w:val="31"/>
          <w:w w:val="120"/>
          <w:sz w:val="20"/>
        </w:rPr>
        <w:t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31"/>
          <w:w w:val="120"/>
          <w:sz w:val="20"/>
        </w:rPr>
        <w:t> </w:t>
      </w:r>
      <w:r>
        <w:rPr>
          <w:color w:val="231F20"/>
          <w:w w:val="120"/>
          <w:sz w:val="20"/>
        </w:rPr>
        <w:t>IEEE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6"/>
        <w:jc w:val="both"/>
      </w:pPr>
      <w:r>
        <w:rPr>
          <w:color w:val="231F20"/>
          <w:w w:val="105"/>
        </w:rPr>
        <w:t>Wireless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Communications,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vol.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24,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pp.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64-71,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Aug.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2017,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doi: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10.1109/MWC.2017.1600321.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Chen,</w:t>
      </w:r>
      <w:r>
        <w:rPr>
          <w:color w:val="231F20"/>
          <w:spacing w:val="51"/>
          <w:w w:val="115"/>
          <w:sz w:val="20"/>
        </w:rPr>
        <w:t> </w:t>
      </w:r>
      <w:r>
        <w:rPr>
          <w:color w:val="231F20"/>
          <w:w w:val="115"/>
          <w:sz w:val="20"/>
        </w:rPr>
        <w:t>W.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5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Lu,</w:t>
      </w:r>
      <w:r>
        <w:rPr>
          <w:color w:val="231F20"/>
          <w:spacing w:val="51"/>
          <w:w w:val="115"/>
          <w:sz w:val="20"/>
        </w:rPr>
        <w:t> </w:t>
      </w:r>
      <w:r>
        <w:rPr>
          <w:color w:val="231F20"/>
          <w:w w:val="115"/>
          <w:sz w:val="20"/>
        </w:rPr>
        <w:t>Z.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Zhou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Fu,</w:t>
      </w:r>
      <w:r>
        <w:rPr>
          <w:color w:val="231F20"/>
          <w:spacing w:val="51"/>
          <w:w w:val="115"/>
          <w:sz w:val="20"/>
        </w:rPr>
        <w:t> </w:t>
      </w:r>
      <w:r>
        <w:rPr>
          <w:color w:val="231F20"/>
          <w:w w:val="115"/>
          <w:sz w:val="20"/>
        </w:rPr>
        <w:t>”Eﬃcient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Resource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Alloca-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tion for On-Demand Mobile-Edge Cloud Computing,” in IEEE Transac-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tions on Vehicular Technology, vol. 67, no. 9, pp. 8769-8780, Sept. 2018,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10.1109/TVT.2018.2846232.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Shen, C. Tekin and M. van der Schaar, ”A Non-Stochastic Learning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Approach to Energy Eﬃcient Mobility Management,” in IEEE Journal 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Selected Areas in Communications, vol. 34, no. 12, pp. 3854-3868, Dec.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10.1109/JSAC.2016.2612038.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W. Jiang, T. Lan, S. Ha, M. Chen and M. Chiang, ”Joint VM placement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routing for data center traﬃc engineering,” 2012 Proceedings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INFOCOM,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2012,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2876-2880,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7"/>
          <w:w w:val="110"/>
          <w:sz w:val="20"/>
        </w:rPr>
        <w:t> </w:t>
      </w:r>
      <w:r>
        <w:rPr>
          <w:color w:val="231F20"/>
          <w:w w:val="110"/>
          <w:sz w:val="20"/>
        </w:rPr>
        <w:t>10.1109/INFCOM.2012.6195719.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F.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Xu,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F.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Jin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Vasilakos,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”Managing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Performance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Overhead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of Virtual Machines in Cloud Computing: A Survey, State of the Art, 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Future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Directions,”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Proceedings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IEEE,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102, no.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11-31,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Jan.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2014,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10.1109/JPROC.2013.2287711.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Fischer,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 F. Botero,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M. T. Beck,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H. de Meer and X. Hesselbach,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”Virtual Network Embedding: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 Survey,” in IEEE Communications Sur-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veys &amp; Tutorials, vol. 15, no. 4, pp. 1888-1906, Fourth Quarter 2013,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10.1109/SURV.2013.013013.00155.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Nadembega, A. S. Haﬁd and R. Brisebois, ”Mobility prediction model-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service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migration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procedure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follow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me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QoS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QoE,”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2016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IEEE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International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Conference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Communications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(ICC),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20"/>
        </w:rPr>
        <w:t>2016,</w:t>
      </w:r>
      <w:r>
        <w:rPr>
          <w:color w:val="231F20"/>
          <w:spacing w:val="2"/>
          <w:w w:val="120"/>
        </w:rPr>
        <w:t> </w:t>
      </w:r>
      <w:r>
        <w:rPr>
          <w:color w:val="231F20"/>
          <w:w w:val="120"/>
        </w:rPr>
        <w:t>pp.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1-6,</w:t>
      </w:r>
      <w:r>
        <w:rPr>
          <w:color w:val="231F20"/>
          <w:spacing w:val="3"/>
          <w:w w:val="120"/>
        </w:rPr>
        <w:t> </w:t>
      </w:r>
      <w:r>
        <w:rPr>
          <w:color w:val="231F20"/>
          <w:w w:val="120"/>
        </w:rPr>
        <w:t>doi:</w:t>
      </w:r>
      <w:r>
        <w:rPr>
          <w:color w:val="231F20"/>
          <w:spacing w:val="21"/>
          <w:w w:val="120"/>
        </w:rPr>
        <w:t> </w:t>
      </w:r>
      <w:r>
        <w:rPr>
          <w:color w:val="231F20"/>
          <w:w w:val="120"/>
        </w:rPr>
        <w:t>10.1109/ICC.2016.7511148.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S. Wang, R. Urgaonkar, K. Chan, T. He, M. Zafer and K. K. Leung,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”Dynamic service placement for mobile micro-clouds with predicted fu-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ture costs,” 2015 IEEE International Conference on Communications (ICC),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2015,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5504-5510,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doi: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10.1109/ICC.2015.7249199.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Aissioui, A. Ksentini, A. M. Gueroui and T. Taleb, ”On Enabling 5G Au-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tomotive Systems Using Follow Me Edge-Cloud Concept,” in IEEE Trans-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actions on Vehicular Technology, vol. 67, no. 6, pp. 5302-5316, June 2018,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10.1109/TVT.2018.2805369.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Rudenko, P. Reiher, G. J. Popek, and G. H. Kuenning. ”Saving portable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computer battery power through remote process execution”. SIGMOBILE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Mob. Comput. Commun. Rev. 2, 1 (January 1998), 19–26. https://doi-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org.uc.idm.oclc.org/10.1145/584007.584008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G. Huertacanepa and D. Lee, “An adaptable application oﬄoading scheme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based on application behavior,” in 22nd International Conference on Ad-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vanced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Networking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Workshops,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2008.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Changjiu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Xian,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Yung-Hsiang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Lu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Zhiyuan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Li,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”Adaptive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oﬄoading for energy conservation on battery-powered systems,” 2007 In-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ternational Conference on Parallel and Distributed Systems, 2007, pp. 1-8,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10.1109/ICPADS.2007.4447724.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M. R. Rahimi, N. Venkatasubramanian, S. Mehrotra and A. V. Vasilakos,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”MAPCloud: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31"/>
          <w:w w:val="110"/>
          <w:sz w:val="20"/>
        </w:rPr>
        <w:t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3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31"/>
          <w:w w:val="110"/>
          <w:sz w:val="20"/>
        </w:rPr>
        <w:t> </w:t>
      </w:r>
      <w:r>
        <w:rPr>
          <w:color w:val="231F20"/>
          <w:w w:val="110"/>
          <w:sz w:val="20"/>
        </w:rPr>
        <w:t>Elastic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1"/>
          <w:w w:val="110"/>
          <w:sz w:val="20"/>
        </w:rPr>
        <w:t> </w:t>
      </w:r>
      <w:r>
        <w:rPr>
          <w:color w:val="231F20"/>
          <w:w w:val="110"/>
          <w:sz w:val="20"/>
        </w:rPr>
        <w:t>Scalable</w:t>
      </w:r>
      <w:r>
        <w:rPr>
          <w:color w:val="231F20"/>
          <w:spacing w:val="30"/>
          <w:w w:val="110"/>
          <w:sz w:val="20"/>
        </w:rPr>
        <w:t> </w:t>
      </w:r>
      <w:r>
        <w:rPr>
          <w:color w:val="231F20"/>
          <w:w w:val="110"/>
          <w:sz w:val="20"/>
        </w:rPr>
        <w:t>2-Tier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5"/>
        </w:rPr>
        <w:t>Architecture,” 2012 IEEE Fifth International Conference on Utility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Cloud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Computing,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2012,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pp.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83-90,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doi: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10.1109/UCC.2012.25.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Huang,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P.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Wang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D.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Niyato, 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”A   Dynamic   Oﬄoading   Al-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gorithm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Computing,”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Transactions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11,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6,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1991-1995,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June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10.1109/TWC.2012.041912.110912.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R.  Wolski, 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  Gurun,   C.  Krintz  and  D.  Nurmi,   ”Using  bandwidth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data to make computation oﬄoading decisions,” 2008 IEEE International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Symposium on Parallel and Distributed Processing, 2008, pp. 1-8,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10.1109/IPDPS.2008.4536215.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Wen,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Zhang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Luo,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”Energy-optimal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application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ex-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ecution: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Taming resource-poor mobile devices with cloud clones,” 2012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Proceedings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INFOCOM,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2716-2720,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10.1109/INF-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COM.2012.6195685.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L. Yang,  J. Cao,  Y. Yuan,  T. Li,  A. Han,  and A. Chan. ”A framework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for partitioning and execution of data stream applications in mobile cloud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computing”.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SIGMETRICS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Perform.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Eval.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Rev.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40,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4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(March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2013),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23–32.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20"/>
          <w:sz w:val="20"/>
        </w:rPr>
        <w:t>https://doi-org.uc.idm.oclc.org/10.1145/2479942.2479946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Rahimi,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Venkatasubramanian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Vasilakos,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”MuSIC: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Mobility-Aware </w:t>
      </w:r>
      <w:r>
        <w:rPr>
          <w:color w:val="231F20"/>
          <w:w w:val="115"/>
          <w:sz w:val="20"/>
        </w:rPr>
        <w:t>Optimal Service Allocation in Mobile Cloud Computing,”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2013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Sixth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Computing,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2013,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75-82,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10.1109/CLOUD.2013.100.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Barbarossa, S. Sardellitti and P. Di Lorenzo, ”Joint allocation of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putation and communication resources in multiuser mobile cloud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puting,” 2013 IEEE 14th Workshop on Signal Processing Advances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Wireless Communications (SPAWC), 2013, pp. 26-30,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10.1109/S-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PAWC.2013.6612005.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H.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17"/>
          <w:sz w:val="20"/>
        </w:rPr>
        <w:t>Al-Shatri,</w:t>
      </w:r>
      <w:r>
        <w:rPr>
          <w:color w:val="231F20"/>
          <w:sz w:val="20"/>
        </w:rPr>
        <w:t>   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19"/>
          <w:sz w:val="20"/>
        </w:rPr>
        <w:t>S.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spacing w:val="-109"/>
          <w:w w:val="108"/>
          <w:sz w:val="20"/>
        </w:rPr>
        <w:t>u</w:t>
      </w:r>
      <w:r>
        <w:rPr>
          <w:color w:val="231F20"/>
          <w:spacing w:val="5"/>
          <w:w w:val="130"/>
          <w:sz w:val="20"/>
        </w:rPr>
        <w:t>¨</w:t>
      </w:r>
      <w:r>
        <w:rPr>
          <w:color w:val="231F20"/>
          <w:w w:val="109"/>
          <w:sz w:val="20"/>
        </w:rPr>
        <w:t>ller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8"/>
          <w:sz w:val="20"/>
        </w:rPr>
        <w:t>nd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26"/>
          <w:sz w:val="20"/>
        </w:rPr>
        <w:t>A.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18"/>
          <w:sz w:val="20"/>
        </w:rPr>
        <w:t>Klein,</w:t>
      </w:r>
      <w:r>
        <w:rPr>
          <w:color w:val="231F20"/>
          <w:sz w:val="20"/>
        </w:rPr>
        <w:t>   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122"/>
          <w:sz w:val="20"/>
        </w:rPr>
        <w:t>”</w:t>
      </w:r>
      <w:r>
        <w:rPr>
          <w:color w:val="231F20"/>
          <w:w w:val="112"/>
          <w:sz w:val="20"/>
        </w:rPr>
        <w:t>Distributed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09"/>
          <w:sz w:val="20"/>
        </w:rPr>
        <w:t>algorithm</w:t>
      </w:r>
      <w:r>
        <w:rPr>
          <w:color w:val="231F20"/>
          <w:sz w:val="20"/>
        </w:rPr>
        <w:t>  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03"/>
          <w:sz w:val="20"/>
        </w:rPr>
        <w:t>for </w:t>
      </w:r>
      <w:r>
        <w:rPr>
          <w:color w:val="231F20"/>
          <w:w w:val="115"/>
          <w:sz w:val="20"/>
        </w:rPr>
        <w:t>energy</w:t>
      </w:r>
      <w:r>
        <w:rPr>
          <w:color w:val="231F20"/>
          <w:spacing w:val="48"/>
          <w:w w:val="115"/>
          <w:sz w:val="20"/>
        </w:rPr>
        <w:t> </w:t>
      </w:r>
      <w:r>
        <w:rPr>
          <w:color w:val="231F20"/>
          <w:w w:val="115"/>
          <w:sz w:val="20"/>
        </w:rPr>
        <w:t>eﬃcient</w:t>
      </w:r>
      <w:r>
        <w:rPr>
          <w:color w:val="231F20"/>
          <w:spacing w:val="48"/>
          <w:w w:val="115"/>
          <w:sz w:val="20"/>
        </w:rPr>
        <w:t> </w:t>
      </w:r>
      <w:r>
        <w:rPr>
          <w:color w:val="231F20"/>
          <w:w w:val="115"/>
          <w:sz w:val="20"/>
        </w:rPr>
        <w:t>multi-hop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computation</w:t>
      </w:r>
      <w:r>
        <w:rPr>
          <w:color w:val="231F20"/>
          <w:spacing w:val="48"/>
          <w:w w:val="115"/>
          <w:sz w:val="20"/>
        </w:rPr>
        <w:t> </w:t>
      </w:r>
      <w:r>
        <w:rPr>
          <w:color w:val="231F20"/>
          <w:w w:val="115"/>
          <w:sz w:val="20"/>
        </w:rPr>
        <w:t>oﬄoading,”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2016</w:t>
      </w:r>
      <w:r>
        <w:rPr>
          <w:color w:val="231F20"/>
          <w:spacing w:val="48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48"/>
          <w:w w:val="115"/>
          <w:sz w:val="20"/>
        </w:rPr>
        <w:t> </w:t>
      </w:r>
      <w:r>
        <w:rPr>
          <w:color w:val="231F20"/>
          <w:w w:val="115"/>
          <w:sz w:val="20"/>
        </w:rPr>
        <w:t>Inter-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national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(ICC),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1-6,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10.1109/ICC.2016.7510809.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C. Funai, C. Tapparello and W. Heinzelman, ”Computational Oﬄoading for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Energy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Constrained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Devices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Multi-Hop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Cooperative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Transactions on Mobile Computing, vol. 19, no. 1, pp. 60-73, 1 Jan. 2020,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10.1109/TMC.2019.2892100.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Hong, H. Huang, S. Guo, W. Chen and Z. Zheng, ”QoS-Aware Coop-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erative Computation </w:t>
      </w:r>
      <w:r>
        <w:rPr>
          <w:color w:val="231F20"/>
          <w:w w:val="115"/>
          <w:sz w:val="20"/>
        </w:rPr>
        <w:t>Oﬄoading for Robot Swarms in Cloud Robotics,” in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IEEE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Transactions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on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Vehicular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Technology,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vol.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68,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no.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4,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pp.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4027-4041,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April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10.1109/TVT.2019.2901761.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Z. Hong, W. Chen, H. Huang, S. Guo and Z. Zheng, ”Multi-Hop Cooperative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Computation Oﬄoading for Industrial IoT–Edge–Cloud Computing Envi-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ronments,”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Transactions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Parallel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Distributed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Systems,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30,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2759-2774,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10.1109/TPDS.2019.2926979.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Ning, P. Dong, X. Kong and F. Xia, ”A Cooperative Partial Computation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Scheme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Enabled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Internet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Things,”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IEEE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Internet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Things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Journal,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vol.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6,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no.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3,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pp.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4804-4814,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June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2019,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doi: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10.1109/JIOT.2018.2868616.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Wang,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Sheng,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Wang,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Wang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”Mobile-Edge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Computing: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Partial Computation Oﬄoading Using Dynamic Voltage Scaling,” in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Transactions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64,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10,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4268-4282,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Oct.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2016,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10.1109/TCOMM.2016.2599530.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Jin, J. Jin, A. Gluhak, K. Moessner and M. Palaniswami, ”An Intelligent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Task Allocation Scheme for Multihop Wireless Networks,” in IEEE Trans-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actions on Parallel and Distributed Systems, vol. 23, no. 3, pp. 444-451,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March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10.1109/TPDS.2011.172.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Tian and E. Ekici, ”Cross-Layer Collaborative In-Network Processing in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Multihop Wireless Sensor Networks,” in IEEE Transactions on Mobile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puting,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6,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3,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297-310,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March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2007,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10.1109/TMC.2007.39.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Zhou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”Computation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Peer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Oﬄoading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Energy-Constrained Mobile Edge Computing in Small-Cell Networks,”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IEEE/ACM Transactions on Networking, vol. 26, no. 4, pp. 1619-1632, Aug.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10.1109/TNET.2018.2841758.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Munir, T. He, R. Raghavendra, F. Le, and A. X. Liu, “Network schedul-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ing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aware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task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placement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datacenters,”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12th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Int.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Conf.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Emerg.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Netw.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EXperiments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Technol.,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221–235.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Zhao, C. Tian, J. Fan, T. Guan and C. Qiao, ”RPC: Joint Online Reducer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Placement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Coﬂow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Bandwidth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Scheduling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Clusters,”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2018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IEEE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26th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57"/>
      </w:pPr>
      <w:r>
        <w:rPr>
          <w:color w:val="231F20"/>
          <w:w w:val="110"/>
        </w:rPr>
        <w:t>International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Conference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Protocols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(ICNP),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2018,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pp.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187-197,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doi: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10.1109/ICNP.2018.00028.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240" w:lineRule="auto" w:before="166" w:after="0"/>
        <w:ind w:left="1851" w:right="0" w:hanging="423"/>
        <w:jc w:val="left"/>
        <w:rPr>
          <w:sz w:val="20"/>
        </w:rPr>
      </w:pPr>
      <w:r>
        <w:rPr>
          <w:color w:val="231F20"/>
          <w:w w:val="115"/>
          <w:sz w:val="20"/>
        </w:rPr>
        <w:t>Q. 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Pu,  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G.  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Ananthanarayanan,  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P.  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Bodik,  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S.  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Kandula,  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A.  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Akella,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01" w:lineRule="auto"/>
        <w:ind w:left="1851" w:right="1867"/>
        <w:jc w:val="both"/>
      </w:pPr>
      <w:r>
        <w:rPr>
          <w:color w:val="231F20"/>
          <w:w w:val="110"/>
        </w:rPr>
        <w:t>P.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Bahl,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Stoica. 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”Low   Latency   Geo-distributed   Data   Analyt-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ics”.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Proceedings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2015 </w:t>
      </w:r>
      <w:r>
        <w:rPr>
          <w:color w:val="231F20"/>
          <w:spacing w:val="32"/>
          <w:w w:val="110"/>
        </w:rPr>
        <w:t> </w:t>
      </w:r>
      <w:r>
        <w:rPr>
          <w:color w:val="231F20"/>
          <w:w w:val="110"/>
        </w:rPr>
        <w:t>ACM 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Conference 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on 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Special 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Inter-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est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Communication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(SIGCOMM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’15).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Machinery,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New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York,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NY,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USA,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421–434.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https://doi-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org.uc.idm.oclc.org/10.1145/2785956.2787505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L.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Rupprecht,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W.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Culhane,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Pietzuch,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“SquirrelJoin: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Network-aware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distributed join processing with lazy partitioning,” Proc. VLDB Endow-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ment,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10,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1250–1261,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E.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Bastug,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Bennis,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Zeydan,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M.  A.  Kader,  I.  A.  Karatepe,  A.  S.  Er,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and M. Debbah, “Big data meets telcos: A proactive caching perspective,”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Journal of Communications and Networks, vol. 17, no. 6, pp. 549–557, Dec.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5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X. Tran, A. Hajisami, P. Pandey and D. Pompili, ”Collaborative Mobile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Edge Computing in 5G Networks: New Paradigms, Scenarios, and Chal-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lenges,” in IEEE Communications Magazine, vol. 55, no. 4, pp. 54-61, April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2017,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10.1109/MCOM.2017.1600863.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E. </w:t>
      </w:r>
      <w:r>
        <w:rPr>
          <w:color w:val="231F20"/>
          <w:w w:val="110"/>
          <w:sz w:val="20"/>
        </w:rPr>
        <w:t>Zeydan  et  al.,  ”Big  data caching for  networking:  moving from  cloud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to edge,” in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Communications Magazine,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vol. 54,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no. 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 36-42,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September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2016,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4"/>
          <w:w w:val="110"/>
          <w:sz w:val="20"/>
        </w:rPr>
        <w:t> </w:t>
      </w:r>
      <w:r>
        <w:rPr>
          <w:color w:val="231F20"/>
          <w:w w:val="110"/>
          <w:sz w:val="20"/>
        </w:rPr>
        <w:t>10.1109/MCOM.2016.7565185.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W. Fan, Y. Liu, B. Tang, F. Wu and H. Zhang, ”TerminalBooster: Collabo-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rative Computation Oﬄoading and Data Caching via Smart  Basestations,”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Letters,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612-615,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Dec.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10.1109/LWC.2016.2605694.</w:t>
      </w:r>
    </w:p>
    <w:p>
      <w:pPr>
        <w:pStyle w:val="ListParagraph"/>
        <w:numPr>
          <w:ilvl w:val="0"/>
          <w:numId w:val="22"/>
        </w:numPr>
        <w:tabs>
          <w:tab w:pos="1852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Lee,</w:t>
      </w:r>
      <w:r>
        <w:rPr>
          <w:color w:val="231F20"/>
          <w:spacing w:val="42"/>
          <w:w w:val="115"/>
          <w:sz w:val="20"/>
        </w:rPr>
        <w:t> </w:t>
      </w:r>
      <w:r>
        <w:rPr>
          <w:color w:val="231F20"/>
          <w:w w:val="115"/>
          <w:sz w:val="20"/>
        </w:rPr>
        <w:t>W.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Saad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Bennis,</w:t>
      </w:r>
      <w:r>
        <w:rPr>
          <w:color w:val="231F20"/>
          <w:spacing w:val="42"/>
          <w:w w:val="115"/>
          <w:sz w:val="20"/>
        </w:rPr>
        <w:t> </w:t>
      </w:r>
      <w:r>
        <w:rPr>
          <w:color w:val="231F20"/>
          <w:w w:val="115"/>
          <w:sz w:val="20"/>
        </w:rPr>
        <w:t>”An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Online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Optimization</w:t>
      </w:r>
      <w:r>
        <w:rPr>
          <w:color w:val="231F20"/>
          <w:spacing w:val="35"/>
          <w:w w:val="115"/>
          <w:sz w:val="20"/>
        </w:rPr>
        <w:t> </w:t>
      </w:r>
      <w:r>
        <w:rPr>
          <w:color w:val="231F20"/>
          <w:w w:val="115"/>
          <w:sz w:val="20"/>
        </w:rPr>
        <w:t>Framework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for Distributed Fog Network Formation With Minimal Latency,” in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Transactions on Wireless Communications, vol. 18, no. 4, pp. 2244-2258,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April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10.1109/TWC.2019.2901850.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X. Tran, P. Pandey, A. Hajisami and D. Pompili, ”Collaborative multi-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bitrate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video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caching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processing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Mobile-Edge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networks,”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05"/>
          <w:sz w:val="20"/>
        </w:rPr>
        <w:t>2017 13th Annual Conference on Wireless On-demand Network Systems and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(WONS),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2017,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165-172,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10.1109/WONS.2017.7888772.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W.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Jiang,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Feng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S.  Qin,  ”Optimal  Cooperative  Content  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Delivery Policy for Heterogeneous Cellular Networks,” in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Trans-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actions on Mobile Computing, vol. 16, no. 5, pp. 1382-1393, 1 May 2017,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9"/>
          <w:w w:val="110"/>
          <w:sz w:val="20"/>
        </w:rPr>
        <w:t> </w:t>
      </w:r>
      <w:r>
        <w:rPr>
          <w:color w:val="231F20"/>
          <w:w w:val="110"/>
          <w:sz w:val="20"/>
        </w:rPr>
        <w:t>10.1109/TMC.2016.2597851.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H. Hsu and K. -C. Chen, ”A Resource Allocation Perspective on Caching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to Achieve Low Latency,” in IEEE Communications Letters, vol. 20, no. 1,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145-148,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Jan.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10.1109/LCOMM.2015.2499193.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L.  Chen,  H.  Ji  and  V.  C.  M.  Leung,  ”Joint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Access Selection and Resource Allocation in Cache-Enabled HCNs with D2D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Communications,”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2017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IEEE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Communications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Networking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(WCNC),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2017,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1-6,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10.1109/WCNC.2017.7925732.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Wang, C. Liang, F. R. Yu, Q. Chen and L. Tang, ”Computation Of-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ﬂoading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Cellular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Computing,”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Transactions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Communications,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16,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8,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4924-4938,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Aug.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2017,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25"/>
          <w:w w:val="110"/>
          <w:sz w:val="20"/>
        </w:rPr>
        <w:t> </w:t>
      </w:r>
      <w:r>
        <w:rPr>
          <w:color w:val="231F20"/>
          <w:w w:val="110"/>
          <w:sz w:val="20"/>
        </w:rPr>
        <w:t>10.1109/TWC.2017.2703901.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 Huo et al., ”Software Deﬁned Networking, Caching, and Computing for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Green Wireless Networks,” in IEEE Communications Magazine, vol. 54, 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11,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185-193,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November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2016,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10.1109/MCOM.2016.1600485CM.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Chakareski. ”VR/AR Immersive Communication: Caching, Edge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puting, and Transmission </w:t>
      </w:r>
      <w:r>
        <w:rPr>
          <w:color w:val="231F20"/>
          <w:w w:val="115"/>
          <w:sz w:val="20"/>
        </w:rPr>
        <w:t>Trade-Oﬀs”. In Proceedings of the Workshop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Virtual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Reality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Augmented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Reality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Network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(VR/AR  Network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’17). Association for Computing Machinery, New York, NY, USA, 36–41.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https://doi-org.uc.idm.oclc.org/10.1145/3097895.3097902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Cui,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W. He,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 Ni,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 Guo and Z. Liu,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”Energy-Eﬃcient Resource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Allocation for Cache-Assisted Mobile Edge Computing,” 2017 IEEE 42nd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Conference on Local Computer Networks (LCN), 2017, pp. 640-648,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10.1109/LCN.2017.112.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A. Belady, “A study of Replacement Algorithms for a Virtual-Storage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Computer,”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IBM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Systems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2,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78–101,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1966.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Paschos, G.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Iosiﬁdis, M.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Tao,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D.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Towsley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G.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Caire, ”The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Role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Caching in Future Communication Systems and Networks,” in IEEE Journal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 Selected Areas in Communications, vol. 36, no. 6, pp. 1111-1125, June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10.1109/JSAC.2018.2844939.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Aggarwal,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Wolf,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Yu,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“Caching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World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Wide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Web,”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Knowledge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Data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Eng.,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11,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94–107,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1999.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Kangasharju,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Roberts,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K.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Ross,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“Object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Replication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Strategies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in Content Distribution Networks,” Computer Communications, vol. 25, no.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376–383,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Golrezaei,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Shanmugam,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Dimakis,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A.  F.  Molisch  and  G.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Caire, ”FemtoCaching: Wireless video content delivery through distributed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 helpers,” 2012 Proceedings IEEE INFOCOM, 2012, pp. 1107-1115,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10.1109/INFCOM.2012.6195469.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N. Golrezaei,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A. F. Molisch,  A. G. Dimakis and G. Caire,  ”Femtocaching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device-to-device collaboration: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 new architecture for wireless video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distribution,” in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Communications Magazine, vol. 51, no. 4, pp. 142-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149,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2013,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7"/>
          <w:w w:val="110"/>
          <w:sz w:val="20"/>
        </w:rPr>
        <w:t> </w:t>
      </w:r>
      <w:r>
        <w:rPr>
          <w:color w:val="231F20"/>
          <w:w w:val="110"/>
          <w:sz w:val="20"/>
        </w:rPr>
        <w:t>10.1109/MCOM.2013.6495773.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6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 D. Sleator and R. E. Tarjan. ”Amortized eﬃciency of list update 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paging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rules.”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Commun.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(Feb.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1985),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202–208.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https://doi-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org.uc.idm.oclc.org/10.1145/2786.2793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spacing w:val="-17"/>
          <w:w w:val="134"/>
          <w:sz w:val="20"/>
        </w:rPr>
        <w:t>P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30"/>
          <w:sz w:val="20"/>
        </w:rPr>
        <w:t>R.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12"/>
          <w:sz w:val="20"/>
        </w:rPr>
        <w:t>Jelen</w:t>
      </w:r>
      <w:r>
        <w:rPr>
          <w:color w:val="231F20"/>
          <w:spacing w:val="-6"/>
          <w:w w:val="112"/>
          <w:sz w:val="20"/>
        </w:rPr>
        <w:t>k</w:t>
      </w:r>
      <w:r>
        <w:rPr>
          <w:color w:val="231F20"/>
          <w:spacing w:val="-6"/>
          <w:w w:val="97"/>
          <w:sz w:val="20"/>
        </w:rPr>
        <w:t>o</w:t>
      </w:r>
      <w:r>
        <w:rPr>
          <w:color w:val="231F20"/>
          <w:w w:val="119"/>
          <w:sz w:val="20"/>
        </w:rPr>
        <w:t>v</w:t>
      </w:r>
      <w:r>
        <w:rPr>
          <w:color w:val="231F20"/>
          <w:spacing w:val="-6"/>
          <w:w w:val="123"/>
          <w:sz w:val="20"/>
        </w:rPr>
        <w:t>i</w:t>
      </w:r>
      <w:r>
        <w:rPr>
          <w:color w:val="231F20"/>
          <w:spacing w:val="-97"/>
          <w:w w:val="175"/>
          <w:sz w:val="20"/>
        </w:rPr>
        <w:t>´</w:t>
      </w:r>
      <w:r>
        <w:rPr>
          <w:color w:val="231F20"/>
          <w:w w:val="107"/>
          <w:sz w:val="20"/>
        </w:rPr>
        <w:t>c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8"/>
          <w:sz w:val="20"/>
        </w:rPr>
        <w:t>nd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36"/>
          <w:sz w:val="20"/>
        </w:rPr>
        <w:t>X.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19"/>
          <w:sz w:val="20"/>
        </w:rPr>
        <w:t>Kang.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22"/>
          <w:sz w:val="20"/>
        </w:rPr>
        <w:t>”</w:t>
      </w:r>
      <w:r>
        <w:rPr>
          <w:color w:val="231F20"/>
          <w:w w:val="112"/>
          <w:sz w:val="20"/>
        </w:rPr>
        <w:t>Characterizing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04"/>
          <w:sz w:val="20"/>
        </w:rPr>
        <w:t>the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06"/>
          <w:sz w:val="20"/>
        </w:rPr>
        <w:t>m</w:t>
      </w:r>
      <w:r>
        <w:rPr>
          <w:color w:val="231F20"/>
          <w:w w:val="107"/>
          <w:sz w:val="20"/>
        </w:rPr>
        <w:t>iss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00"/>
          <w:sz w:val="20"/>
        </w:rPr>
        <w:t>sequence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97"/>
          <w:sz w:val="20"/>
        </w:rPr>
        <w:t>o</w:t>
      </w:r>
      <w:r>
        <w:rPr>
          <w:color w:val="231F20"/>
          <w:w w:val="102"/>
          <w:sz w:val="20"/>
        </w:rPr>
        <w:t>f</w:t>
      </w:r>
      <w:r>
        <w:rPr>
          <w:color w:val="231F20"/>
          <w:sz w:val="20"/>
        </w:rPr>
        <w:t> 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118"/>
          <w:sz w:val="20"/>
        </w:rPr>
        <w:t>t</w:t>
      </w:r>
      <w:r>
        <w:rPr>
          <w:color w:val="231F20"/>
          <w:w w:val="100"/>
          <w:sz w:val="20"/>
        </w:rPr>
        <w:t>he </w:t>
      </w:r>
      <w:r>
        <w:rPr>
          <w:color w:val="231F20"/>
          <w:w w:val="115"/>
          <w:sz w:val="20"/>
        </w:rPr>
        <w:t>LRU cache,” SIGMETRICS Perform. Eval. Rev. 36, 2 (September 2008),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119–121.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https://doi-org.uc.idm.oclc.org/10.1145/1453175.1453203</w:t>
      </w:r>
    </w:p>
    <w:p>
      <w:pPr>
        <w:pStyle w:val="ListParagraph"/>
        <w:numPr>
          <w:ilvl w:val="0"/>
          <w:numId w:val="22"/>
        </w:numPr>
        <w:tabs>
          <w:tab w:pos="525" w:val="left" w:leader="none"/>
        </w:tabs>
        <w:spacing w:line="240" w:lineRule="auto" w:before="166" w:after="0"/>
        <w:ind w:left="1953" w:right="1867" w:hanging="1954"/>
        <w:jc w:val="right"/>
        <w:rPr>
          <w:sz w:val="20"/>
        </w:rPr>
      </w:pPr>
      <w:r>
        <w:rPr>
          <w:color w:val="231F20"/>
          <w:w w:val="120"/>
          <w:sz w:val="20"/>
        </w:rPr>
        <w:t>D.</w:t>
      </w:r>
      <w:r>
        <w:rPr>
          <w:color w:val="231F20"/>
          <w:spacing w:val="49"/>
          <w:w w:val="120"/>
          <w:sz w:val="20"/>
        </w:rPr>
        <w:t> </w:t>
      </w:r>
      <w:r>
        <w:rPr>
          <w:color w:val="231F20"/>
          <w:w w:val="120"/>
          <w:sz w:val="20"/>
        </w:rPr>
        <w:t>Lee, 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J.</w:t>
      </w:r>
      <w:r>
        <w:rPr>
          <w:color w:val="231F20"/>
          <w:spacing w:val="50"/>
          <w:w w:val="120"/>
          <w:sz w:val="20"/>
        </w:rPr>
        <w:t> </w:t>
      </w:r>
      <w:r>
        <w:rPr>
          <w:color w:val="231F20"/>
          <w:w w:val="120"/>
          <w:sz w:val="20"/>
        </w:rPr>
        <w:t>Choi, 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J.</w:t>
      </w:r>
      <w:r>
        <w:rPr>
          <w:color w:val="231F20"/>
          <w:spacing w:val="50"/>
          <w:w w:val="120"/>
          <w:sz w:val="20"/>
        </w:rPr>
        <w:t> </w:t>
      </w:r>
      <w:r>
        <w:rPr>
          <w:color w:val="231F20"/>
          <w:w w:val="120"/>
          <w:sz w:val="20"/>
        </w:rPr>
        <w:t>-H.</w:t>
      </w:r>
      <w:r>
        <w:rPr>
          <w:color w:val="231F20"/>
          <w:spacing w:val="49"/>
          <w:w w:val="120"/>
          <w:sz w:val="20"/>
        </w:rPr>
        <w:t> </w:t>
      </w:r>
      <w:r>
        <w:rPr>
          <w:color w:val="231F20"/>
          <w:w w:val="120"/>
          <w:sz w:val="20"/>
        </w:rPr>
        <w:t>Kim, 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S.</w:t>
      </w:r>
      <w:r>
        <w:rPr>
          <w:color w:val="231F20"/>
          <w:spacing w:val="49"/>
          <w:w w:val="120"/>
          <w:sz w:val="20"/>
        </w:rPr>
        <w:t> </w:t>
      </w:r>
      <w:r>
        <w:rPr>
          <w:color w:val="231F20"/>
          <w:w w:val="120"/>
          <w:sz w:val="20"/>
        </w:rPr>
        <w:t>H.</w:t>
      </w:r>
      <w:r>
        <w:rPr>
          <w:color w:val="231F20"/>
          <w:spacing w:val="50"/>
          <w:w w:val="120"/>
          <w:sz w:val="20"/>
        </w:rPr>
        <w:t> </w:t>
      </w:r>
      <w:r>
        <w:rPr>
          <w:color w:val="231F20"/>
          <w:w w:val="120"/>
          <w:sz w:val="20"/>
        </w:rPr>
        <w:t>Noh, 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S.</w:t>
      </w:r>
      <w:r>
        <w:rPr>
          <w:color w:val="231F20"/>
          <w:spacing w:val="50"/>
          <w:w w:val="120"/>
          <w:sz w:val="20"/>
        </w:rPr>
        <w:t> </w:t>
      </w:r>
      <w:r>
        <w:rPr>
          <w:color w:val="231F20"/>
          <w:w w:val="120"/>
          <w:sz w:val="20"/>
        </w:rPr>
        <w:t>L.</w:t>
      </w:r>
      <w:r>
        <w:rPr>
          <w:color w:val="231F20"/>
          <w:spacing w:val="49"/>
          <w:w w:val="120"/>
          <w:sz w:val="20"/>
        </w:rPr>
        <w:t> </w:t>
      </w:r>
      <w:r>
        <w:rPr>
          <w:color w:val="231F20"/>
          <w:w w:val="120"/>
          <w:sz w:val="20"/>
        </w:rPr>
        <w:t>Min, 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Y.</w:t>
      </w:r>
      <w:r>
        <w:rPr>
          <w:color w:val="231F20"/>
          <w:spacing w:val="49"/>
          <w:w w:val="120"/>
          <w:sz w:val="20"/>
        </w:rPr>
        <w:t> </w:t>
      </w:r>
      <w:r>
        <w:rPr>
          <w:color w:val="231F20"/>
          <w:w w:val="120"/>
          <w:sz w:val="20"/>
        </w:rPr>
        <w:t>Cho, 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50"/>
          <w:w w:val="120"/>
          <w:sz w:val="20"/>
        </w:rPr>
        <w:t> </w:t>
      </w:r>
      <w:r>
        <w:rPr>
          <w:color w:val="231F20"/>
          <w:w w:val="120"/>
          <w:sz w:val="20"/>
        </w:rPr>
        <w:t>C.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right="1867"/>
        <w:jc w:val="right"/>
      </w:pPr>
      <w:r>
        <w:rPr>
          <w:color w:val="231F20"/>
          <w:w w:val="110"/>
        </w:rPr>
        <w:t>S.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Kim.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”On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existence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spectrum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policies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subsumes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the</w:t>
      </w:r>
    </w:p>
    <w:p>
      <w:pPr>
        <w:spacing w:after="0"/>
        <w:jc w:val="right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0"/>
        </w:rPr>
        <w:t>least recently used (LRU) and least frequently used (LFU) policies,” SIG-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METRICS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Perform.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Eval.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Rev.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27,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1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(June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1999),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134–143.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https://doi-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org.uc.idm.oclc.org/10.1145/301464.301487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Traverso,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Ahmed,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Garetto,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Giaccone,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Leonardi,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Niccolini.</w:t>
      </w:r>
      <w:r>
        <w:rPr>
          <w:color w:val="231F20"/>
          <w:spacing w:val="39"/>
          <w:w w:val="110"/>
          <w:sz w:val="20"/>
        </w:rPr>
        <w:t> </w:t>
      </w:r>
      <w:r>
        <w:rPr>
          <w:color w:val="231F20"/>
          <w:w w:val="110"/>
          <w:sz w:val="20"/>
        </w:rPr>
        <w:t>”Temporal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locality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today’s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content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caching:</w:t>
      </w:r>
      <w:r>
        <w:rPr>
          <w:color w:val="231F20"/>
          <w:spacing w:val="37"/>
          <w:w w:val="110"/>
          <w:sz w:val="20"/>
        </w:rPr>
        <w:t> </w:t>
      </w:r>
      <w:r>
        <w:rPr>
          <w:color w:val="231F20"/>
          <w:w w:val="110"/>
          <w:sz w:val="20"/>
        </w:rPr>
        <w:t>why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matters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and how to model it,” SIGCOMM Comput. Commun. Rev. 43, 5 (October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2013),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5–12.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https://doi-org.uc.idm.oclc.org/10.1145/2541468.2541470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F. Olmos, B. Kauﬀmann, A. Simonian, and </w:t>
      </w:r>
      <w:r>
        <w:rPr>
          <w:color w:val="231F20"/>
          <w:w w:val="120"/>
          <w:sz w:val="20"/>
        </w:rPr>
        <w:t>Y. </w:t>
      </w:r>
      <w:r>
        <w:rPr>
          <w:color w:val="231F20"/>
          <w:w w:val="115"/>
          <w:sz w:val="20"/>
        </w:rPr>
        <w:t>Carlinet, “Catalog dynam-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ics: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Impact of content publishing and perishing on the performance of 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LRU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cache,”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20"/>
          <w:sz w:val="20"/>
        </w:rPr>
        <w:t>ITC,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15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Leconte, G. Paschos, L. Gkatzikis, M. Draief, S. Vassilaras and 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Chouvardas, ”Placing dynamic content in caches with small population,”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INFOCOM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2016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The  35th  Annual  IEEE  International  Confer-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ence on Computer Communications,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2016,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 1-9,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10.1109/INFO-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COM.2016.7524380.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S.-E. Elayoubi and J. Roberts, “Performance and Cost Eﬀectiveness 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Caching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Access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ICN,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9"/>
          <w:sz w:val="20"/>
        </w:rPr>
        <w:t>S.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18"/>
          <w:sz w:val="20"/>
        </w:rPr>
        <w:t>O.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08"/>
          <w:sz w:val="20"/>
        </w:rPr>
        <w:t>So</w:t>
      </w:r>
      <w:r>
        <w:rPr>
          <w:color w:val="231F20"/>
          <w:spacing w:val="-6"/>
          <w:w w:val="108"/>
          <w:sz w:val="20"/>
        </w:rPr>
        <w:t>m</w:t>
      </w:r>
      <w:r>
        <w:rPr>
          <w:color w:val="231F20"/>
          <w:w w:val="108"/>
          <w:sz w:val="20"/>
        </w:rPr>
        <w:t>u</w:t>
      </w:r>
      <w:r>
        <w:rPr>
          <w:color w:val="231F20"/>
          <w:w w:val="111"/>
          <w:sz w:val="20"/>
        </w:rPr>
        <w:t>yi</w:t>
      </w:r>
      <w:r>
        <w:rPr>
          <w:color w:val="231F20"/>
          <w:spacing w:val="-6"/>
          <w:w w:val="111"/>
          <w:sz w:val="20"/>
        </w:rPr>
        <w:t>w</w:t>
      </w:r>
      <w:r>
        <w:rPr>
          <w:color w:val="231F20"/>
          <w:w w:val="109"/>
          <w:sz w:val="20"/>
        </w:rPr>
        <w:t>a,</w:t>
      </w:r>
      <w:r>
        <w:rPr>
          <w:color w:val="231F20"/>
          <w:sz w:val="20"/>
        </w:rPr>
        <w:t>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26"/>
          <w:sz w:val="20"/>
        </w:rPr>
        <w:t>A.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24"/>
          <w:sz w:val="20"/>
        </w:rPr>
        <w:t>Gy</w:t>
      </w:r>
      <w:r>
        <w:rPr>
          <w:color w:val="231F20"/>
          <w:spacing w:val="-103"/>
          <w:w w:val="130"/>
          <w:sz w:val="20"/>
        </w:rPr>
        <w:t>¨</w:t>
      </w:r>
      <w:r>
        <w:rPr>
          <w:color w:val="231F20"/>
          <w:w w:val="109"/>
          <w:sz w:val="20"/>
        </w:rPr>
        <w:t>orgy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07"/>
          <w:sz w:val="20"/>
        </w:rPr>
        <w:t>and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27"/>
          <w:sz w:val="20"/>
        </w:rPr>
        <w:t>D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27"/>
          <w:sz w:val="20"/>
        </w:rPr>
        <w:t>G</w:t>
      </w:r>
      <w:r>
        <w:rPr>
          <w:color w:val="231F20"/>
          <w:spacing w:val="-109"/>
          <w:w w:val="108"/>
          <w:sz w:val="20"/>
        </w:rPr>
        <w:t>u</w:t>
      </w:r>
      <w:r>
        <w:rPr>
          <w:color w:val="231F20"/>
          <w:spacing w:val="5"/>
          <w:w w:val="130"/>
          <w:sz w:val="20"/>
        </w:rPr>
        <w:t>¨</w:t>
      </w:r>
      <w:r>
        <w:rPr>
          <w:color w:val="231F20"/>
          <w:w w:val="108"/>
          <w:sz w:val="20"/>
        </w:rPr>
        <w:t>nd</w:t>
      </w:r>
      <w:r>
        <w:rPr>
          <w:color w:val="231F20"/>
          <w:spacing w:val="-109"/>
          <w:w w:val="108"/>
          <w:sz w:val="20"/>
        </w:rPr>
        <w:t>u</w:t>
      </w:r>
      <w:r>
        <w:rPr>
          <w:color w:val="231F20"/>
          <w:spacing w:val="5"/>
          <w:w w:val="130"/>
          <w:sz w:val="20"/>
        </w:rPr>
        <w:t>¨</w:t>
      </w:r>
      <w:r>
        <w:rPr>
          <w:color w:val="231F20"/>
          <w:w w:val="114"/>
          <w:sz w:val="20"/>
        </w:rPr>
        <w:t>z,</w:t>
      </w:r>
      <w:r>
        <w:rPr>
          <w:color w:val="231F20"/>
          <w:sz w:val="20"/>
        </w:rPr>
        <w:t> 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122"/>
          <w:sz w:val="20"/>
        </w:rPr>
        <w:t>”</w:t>
      </w:r>
      <w:r>
        <w:rPr>
          <w:color w:val="231F20"/>
          <w:w w:val="132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6"/>
          <w:sz w:val="20"/>
        </w:rPr>
        <w:t> </w:t>
      </w:r>
      <w:r>
        <w:rPr>
          <w:color w:val="231F20"/>
          <w:w w:val="138"/>
          <w:sz w:val="20"/>
        </w:rPr>
        <w:t>R</w:t>
      </w:r>
      <w:r>
        <w:rPr>
          <w:color w:val="231F20"/>
          <w:w w:val="102"/>
          <w:sz w:val="20"/>
        </w:rPr>
        <w:t>einforceme</w:t>
      </w:r>
      <w:r>
        <w:rPr>
          <w:color w:val="231F20"/>
          <w:spacing w:val="-6"/>
          <w:w w:val="102"/>
          <w:sz w:val="20"/>
        </w:rPr>
        <w:t>n</w:t>
      </w:r>
      <w:r>
        <w:rPr>
          <w:color w:val="231F20"/>
          <w:w w:val="113"/>
          <w:sz w:val="20"/>
        </w:rPr>
        <w:t>t-Learning </w:t>
      </w:r>
      <w:r>
        <w:rPr>
          <w:color w:val="231F20"/>
          <w:w w:val="115"/>
          <w:sz w:val="20"/>
        </w:rPr>
        <w:t>Approach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Proactive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Caching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Journal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Selected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Areas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36,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6,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1331-1344,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June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2018,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10.1109/JSAC.2018.2844985.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Sadeghi, F. Sheikholeslami, and G. B. Giannakis, “Optimal and Scalable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 for 5G Using Reinforcement Learning of SpaceTime Popularities,”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Select.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Areas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12,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180–190,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9"/>
          <w:sz w:val="20"/>
        </w:rPr>
        <w:t>S.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8"/>
          <w:sz w:val="20"/>
        </w:rPr>
        <w:t>Geulen,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33"/>
          <w:sz w:val="20"/>
        </w:rPr>
        <w:t>B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35"/>
          <w:sz w:val="20"/>
        </w:rPr>
        <w:t>V</w:t>
      </w:r>
      <w:r>
        <w:rPr>
          <w:color w:val="231F20"/>
          <w:spacing w:val="-103"/>
          <w:w w:val="130"/>
          <w:sz w:val="20"/>
        </w:rPr>
        <w:t>¨</w:t>
      </w:r>
      <w:r>
        <w:rPr>
          <w:color w:val="231F20"/>
          <w:w w:val="101"/>
          <w:sz w:val="20"/>
        </w:rPr>
        <w:t>o</w:t>
      </w:r>
      <w:r>
        <w:rPr>
          <w:color w:val="231F20"/>
          <w:spacing w:val="-6"/>
          <w:w w:val="101"/>
          <w:sz w:val="20"/>
        </w:rPr>
        <w:t>c</w:t>
      </w:r>
      <w:r>
        <w:rPr>
          <w:color w:val="231F20"/>
          <w:w w:val="113"/>
          <w:sz w:val="20"/>
        </w:rPr>
        <w:t>king,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07"/>
          <w:sz w:val="20"/>
        </w:rPr>
        <w:t>and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13"/>
          <w:sz w:val="20"/>
        </w:rPr>
        <w:t>Winkler,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12"/>
          <w:sz w:val="20"/>
        </w:rPr>
        <w:t>“Regret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11"/>
          <w:sz w:val="20"/>
        </w:rPr>
        <w:t>inimization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2"/>
          <w:sz w:val="20"/>
        </w:rPr>
        <w:t>f</w:t>
      </w:r>
      <w:r>
        <w:rPr>
          <w:color w:val="231F20"/>
          <w:w w:val="104"/>
          <w:sz w:val="20"/>
        </w:rPr>
        <w:t>or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10"/>
          <w:sz w:val="20"/>
        </w:rPr>
        <w:t>Online </w:t>
      </w:r>
      <w:r>
        <w:rPr>
          <w:color w:val="231F20"/>
          <w:w w:val="110"/>
          <w:sz w:val="20"/>
        </w:rPr>
        <w:t>Buﬀering Problems Using the Weighted Majority Algorithm,” in Proc.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COLT,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  S.  Paschos,  A.  Destounis,  L.  Vigneri  and  G.  Iosiﬁdis,  ”Learning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Cache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With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No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Regrets,”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INFOCOM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2019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-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50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235-243,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10.1109/INFO-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COM.2019.8737446.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Li,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T.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Salem,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Neglia,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Ioannidis.  ”Online  Caching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Networks with Adversarial Guarantees,” Proc. </w:t>
      </w:r>
      <w:r>
        <w:rPr>
          <w:color w:val="231F20"/>
          <w:w w:val="120"/>
          <w:sz w:val="20"/>
        </w:rPr>
        <w:t>ACM </w:t>
      </w:r>
      <w:r>
        <w:rPr>
          <w:color w:val="231F20"/>
          <w:w w:val="115"/>
          <w:sz w:val="20"/>
        </w:rPr>
        <w:t>Meas. Anal.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put.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Syst.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Article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35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(December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2021),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39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pages.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https://doi-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org.uc.idm.oclc.org/10.1145/3491047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</w:t>
      </w:r>
      <w:r>
        <w:rPr>
          <w:color w:val="231F20"/>
          <w:w w:val="110"/>
          <w:sz w:val="20"/>
        </w:rPr>
        <w:t>Si Salem, G. Neglia and S. Ioannidis, ”No-Regret Caching via Online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Mirror Descent,” </w:t>
      </w:r>
      <w:r>
        <w:rPr>
          <w:color w:val="231F20"/>
          <w:w w:val="115"/>
          <w:sz w:val="20"/>
        </w:rPr>
        <w:t>ICC </w:t>
      </w:r>
      <w:r>
        <w:rPr>
          <w:color w:val="231F20"/>
          <w:w w:val="110"/>
          <w:sz w:val="20"/>
        </w:rPr>
        <w:t>2021 -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International Conference on Communi-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cations,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2021,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1-6,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doi:</w:t>
      </w:r>
      <w:r>
        <w:rPr>
          <w:color w:val="231F20"/>
          <w:spacing w:val="31"/>
          <w:w w:val="110"/>
          <w:sz w:val="20"/>
        </w:rPr>
        <w:t> </w:t>
      </w:r>
      <w:r>
        <w:rPr>
          <w:color w:val="231F20"/>
          <w:w w:val="110"/>
          <w:sz w:val="20"/>
        </w:rPr>
        <w:t>10.1109/ICC42927.2021.9500487.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Bhattacharjee,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S.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Banerjee,   and   A.   Sinha.   ”Fundamental   Limits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Regret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Online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Network-Caching,”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Meas.  Anal.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Syst.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Article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25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(June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2020),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31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pages.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https://doi-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org.uc.idm.oclc.org/10.1145/3392143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Paria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Sinha,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“LeadCache: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Regret-Optimal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  Net-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works,”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NeurIPS,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2021.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Ghosh and D. P. Agrawal, ”Optimizing the energy envelope in the In-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ternet of Things using predictive cubic splines,” 2020 IEEE International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Conference on Sensing, Communication </w:t>
      </w:r>
      <w:r>
        <w:rPr>
          <w:color w:val="231F20"/>
          <w:w w:val="115"/>
          <w:sz w:val="20"/>
        </w:rPr>
        <w:t>and Networking (SECON Work-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0"/>
          <w:sz w:val="20"/>
        </w:rPr>
        <w:t>shops), 2020, pp. 1-6, doi: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10.1109/SECONWorkshops50264.2020.9149775.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Ghosh and D. P. Agrawal,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”A decision support framework to en-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hance user experiences in resource constrained devices,” 2020 IEEE Latin-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American Conference on Communications (LATINCOM), 2020, pp. 1-6,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10.1109/LATINCOM50620.2020.9282304.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</w:t>
      </w:r>
      <w:r>
        <w:rPr>
          <w:color w:val="231F20"/>
          <w:spacing w:val="25"/>
          <w:w w:val="115"/>
          <w:sz w:val="20"/>
        </w:rPr>
        <w:t> </w:t>
      </w:r>
      <w:r>
        <w:rPr>
          <w:color w:val="231F20"/>
          <w:w w:val="115"/>
          <w:sz w:val="20"/>
        </w:rPr>
        <w:t>Ghosh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D. 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P. 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Agrawal, </w:t>
      </w:r>
      <w:r>
        <w:rPr>
          <w:color w:val="231F20"/>
          <w:spacing w:val="40"/>
          <w:w w:val="115"/>
          <w:sz w:val="20"/>
        </w:rPr>
        <w:t> </w:t>
      </w:r>
      <w:r>
        <w:rPr>
          <w:color w:val="231F20"/>
          <w:w w:val="115"/>
          <w:sz w:val="20"/>
        </w:rPr>
        <w:t>”Creating 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a 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more 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eﬃcient </w:t>
      </w:r>
      <w:r>
        <w:rPr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of Things through predictive analysis of resources,” 2020 IEEE Latin-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American Conference on Communications (LATINCOM), 2020, pp. 1-6,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10.1109/LATINCOM50620.2020.9282339.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Ghosh and D. P. Agrawal, </w:t>
      </w:r>
      <w:r>
        <w:rPr>
          <w:color w:val="231F20"/>
          <w:w w:val="120"/>
          <w:sz w:val="20"/>
        </w:rPr>
        <w:t>”A </w:t>
      </w:r>
      <w:r>
        <w:rPr>
          <w:color w:val="231F20"/>
          <w:w w:val="110"/>
          <w:sz w:val="20"/>
        </w:rPr>
        <w:t>high performance hierarchical 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framework for mobile edge computing environments,” 2021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Communications and Networking Conference </w:t>
      </w:r>
      <w:r>
        <w:rPr>
          <w:color w:val="231F20"/>
          <w:w w:val="120"/>
          <w:sz w:val="20"/>
        </w:rPr>
        <w:t>(WCNC), </w:t>
      </w:r>
      <w:r>
        <w:rPr>
          <w:color w:val="231F20"/>
          <w:w w:val="110"/>
          <w:sz w:val="20"/>
        </w:rPr>
        <w:t>2021, pp. 1-6,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10.1109/WCNC49053.2021.9417323.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Ghosh and D. P. Agrawal, ”Prioritized computation oﬄoading 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resource optimization for networks with strict latency,” 2021 IEEE 7th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World Forum on Internet of Things (WF-IoT), 2021, pp. 686-691,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10.1109/WF-IoT51360.2021.9595680.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S. Ghosh and D. P. Agrawal, ”The optimization </w:t>
      </w:r>
      <w:r>
        <w:rPr>
          <w:color w:val="231F20"/>
          <w:w w:val="120"/>
          <w:sz w:val="20"/>
        </w:rPr>
        <w:t>game: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Mobility and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dense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2021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7th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World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Forum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6"/>
        <w:jc w:val="both"/>
      </w:pPr>
      <w:r>
        <w:rPr>
          <w:color w:val="231F20"/>
          <w:w w:val="110"/>
        </w:rPr>
        <w:t>Internet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Things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(WF-IoT),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2021,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pp.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692-697,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doi: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10.1109/WF-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IoT51360.2021.9595890.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S.R.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Yang,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Y.-J. </w:t>
      </w:r>
      <w:r>
        <w:rPr>
          <w:color w:val="231F20"/>
          <w:w w:val="110"/>
          <w:sz w:val="20"/>
        </w:rPr>
        <w:t>Tseng,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C.-C.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Huang,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W.-C.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Lin,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“Multi-access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computing enhanced video streaming: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Proof-of-concept implementation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prediction/QoE models,”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Trans. Veh. Tech., vol. 68, no. 2, 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1888–1902,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P. Porambage, J. Okwuibe, M. Liyanage, M. Ylianttila, and T. Taleb, “Sur-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vey on Multi-Access Edge Computing for Internet of Things Realization,”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Commun.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Surveys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Tut.,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20,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2961–2991,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Chen,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N.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Zhang,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Y.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Zhang,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Chen,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W.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Wu,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S.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Shen,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“Energy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5"/>
          <w:sz w:val="20"/>
        </w:rPr>
        <w:t>Eﬃcient Dynamic Oﬄoading in Mobile Edge Computing for Internet 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Things,”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Trans.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Cloud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Comput.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 </w:t>
      </w:r>
      <w:r>
        <w:rPr>
          <w:color w:val="231F20"/>
          <w:w w:val="110"/>
          <w:sz w:val="20"/>
        </w:rPr>
        <w:t>Dai, D. Xu, S. Maharjan, and </w:t>
      </w:r>
      <w:r>
        <w:rPr>
          <w:color w:val="231F20"/>
          <w:w w:val="120"/>
          <w:sz w:val="20"/>
        </w:rPr>
        <w:t>Y. </w:t>
      </w:r>
      <w:r>
        <w:rPr>
          <w:color w:val="231F20"/>
          <w:w w:val="110"/>
          <w:sz w:val="20"/>
        </w:rPr>
        <w:t>Zhang, “Joint computation oﬄoading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user association in multi-task mobile edge computing,”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Trans.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Veh.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Tech.,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67,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12,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12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313–12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325,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K.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Cheng,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Y.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Teng,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W.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Sun,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A.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Liu,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Wang,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“Energy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eﬃcient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joint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0"/>
          <w:sz w:val="20"/>
        </w:rPr>
        <w:t>oﬄoading and wireless resource allocation strategy in multi-MEC server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systems,”</w:t>
      </w:r>
      <w:r>
        <w:rPr>
          <w:color w:val="231F20"/>
          <w:spacing w:val="10"/>
          <w:w w:val="120"/>
          <w:sz w:val="20"/>
        </w:rPr>
        <w:t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Proc.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0"/>
          <w:w w:val="120"/>
          <w:sz w:val="20"/>
        </w:rPr>
        <w:t> </w:t>
      </w:r>
      <w:r>
        <w:rPr>
          <w:color w:val="231F20"/>
          <w:w w:val="120"/>
          <w:sz w:val="20"/>
        </w:rPr>
        <w:t>ICC,</w:t>
      </w:r>
      <w:r>
        <w:rPr>
          <w:color w:val="231F20"/>
          <w:spacing w:val="10"/>
          <w:w w:val="120"/>
          <w:sz w:val="20"/>
        </w:rPr>
        <w:t> </w:t>
      </w:r>
      <w:r>
        <w:rPr>
          <w:color w:val="231F20"/>
          <w:w w:val="120"/>
          <w:sz w:val="20"/>
        </w:rPr>
        <w:t>2018,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C.F.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Bennis,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Debbah,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Poor,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“Dynamic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task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oﬄoading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ultra-reliable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low-latency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edge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computing,”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IEEE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67,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4132–4150,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Ren, G. Yu, Y. Cai, and Y. He, “Latency optimization for resource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allocation in mobile-edge computation oﬄoading,” IEEE Trans. 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17,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8,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5506–5519,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L. </w:t>
      </w:r>
      <w:r>
        <w:rPr>
          <w:color w:val="231F20"/>
          <w:w w:val="115"/>
          <w:sz w:val="20"/>
        </w:rPr>
        <w:t>Cui,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C. </w:t>
      </w:r>
      <w:r>
        <w:rPr>
          <w:color w:val="231F20"/>
          <w:w w:val="115"/>
          <w:sz w:val="20"/>
        </w:rPr>
        <w:t>Xu,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Yang,  J.  Z.  Huang,  J.  </w:t>
      </w:r>
      <w:r>
        <w:rPr>
          <w:color w:val="231F20"/>
          <w:w w:val="120"/>
          <w:sz w:val="20"/>
        </w:rPr>
        <w:t>Li,  X. </w:t>
      </w:r>
      <w:r>
        <w:rPr>
          <w:color w:val="231F20"/>
          <w:w w:val="115"/>
          <w:sz w:val="20"/>
        </w:rPr>
        <w:t>Wang,  Z.  Ming,  and  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Lu, “Joint optimization of energy consumption and latency in mobile edge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computing for Internet of Things,”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5"/>
          <w:sz w:val="20"/>
        </w:rPr>
        <w:t>Internet Things </w:t>
      </w:r>
      <w:r>
        <w:rPr>
          <w:color w:val="231F20"/>
          <w:w w:val="120"/>
          <w:sz w:val="20"/>
        </w:rPr>
        <w:t>J., </w:t>
      </w:r>
      <w:r>
        <w:rPr>
          <w:color w:val="231F20"/>
          <w:w w:val="115"/>
          <w:sz w:val="20"/>
        </w:rPr>
        <w:t>vol. 6, no. 3,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4791–4803,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Kuang,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20"/>
          <w:sz w:val="20"/>
        </w:rPr>
        <w:t>L.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Li, J.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15"/>
          <w:sz w:val="20"/>
        </w:rPr>
        <w:t>Gao,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20"/>
          <w:sz w:val="20"/>
        </w:rPr>
        <w:t>L.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15"/>
          <w:sz w:val="20"/>
        </w:rPr>
        <w:t>Zhao,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“Partial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oﬄoading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scheduling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and power allocation for mobile edge computing systems,” IEEE Internet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20"/>
          <w:sz w:val="20"/>
        </w:rPr>
        <w:t>J.,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6774–6785,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P. Paymard, N. Mokari, and M. Orooji, “Task Scheduling Based on Priority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Resource Allocation in Multi-User Multi-Task Mobile Edge Computing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System,”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6"/>
          <w:w w:val="120"/>
          <w:sz w:val="20"/>
        </w:rPr>
        <w:t> </w:t>
      </w:r>
      <w:r>
        <w:rPr>
          <w:color w:val="231F20"/>
          <w:w w:val="110"/>
          <w:sz w:val="20"/>
        </w:rPr>
        <w:t>PIMRC,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2019,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23"/>
          <w:w w:val="110"/>
          <w:sz w:val="20"/>
        </w:rPr>
        <w:t> </w:t>
      </w:r>
      <w:r>
        <w:rPr>
          <w:color w:val="231F20"/>
          <w:w w:val="110"/>
          <w:sz w:val="20"/>
        </w:rPr>
        <w:t>1–7.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Wu,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Y.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Wang,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F.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Zhou,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R.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Q.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Hu,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“Computation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Eﬃciency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Max-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5"/>
          <w:sz w:val="20"/>
        </w:rPr>
        <w:t>imization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OFDMA-Based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20"/>
          <w:sz w:val="20"/>
        </w:rPr>
        <w:t>Commun.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Lett.,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vol.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24,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no.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20"/>
          <w:sz w:val="20"/>
        </w:rPr>
        <w:t>1,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159–163,</w:t>
      </w:r>
      <w:r>
        <w:rPr>
          <w:color w:val="231F20"/>
          <w:spacing w:val="3"/>
          <w:w w:val="120"/>
          <w:sz w:val="20"/>
        </w:rPr>
        <w:t> </w:t>
      </w:r>
      <w:r>
        <w:rPr>
          <w:color w:val="231F20"/>
          <w:w w:val="120"/>
          <w:sz w:val="20"/>
        </w:rPr>
        <w:t>2020.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Li, S. Yang, Z. Zhang, J. Ren, and G. Yu, “Joint subcarrier and power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allocation for OFDMA based mobile edge computing system,” in Proc. IEEE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PIMRC,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2017,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Yang,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Yu,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Huang,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Zhu,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“Energy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eﬃciency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based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joint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com-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putation oﬄoading and resource allocation in multi-access MEC systems,”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Access,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vol.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7,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117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054–117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062,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2019.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C. </w:t>
      </w:r>
      <w:r>
        <w:rPr>
          <w:color w:val="231F20"/>
          <w:w w:val="110"/>
          <w:sz w:val="20"/>
        </w:rPr>
        <w:t>You,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K. </w:t>
      </w:r>
      <w:r>
        <w:rPr>
          <w:color w:val="231F20"/>
          <w:w w:val="110"/>
          <w:sz w:val="20"/>
        </w:rPr>
        <w:t>Huang,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Chae,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B.-H.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Kim,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“Energy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eﬃcient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allocation for mobile-edge computation oﬄoading,”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Trans. 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Commun.,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16,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3,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1397–1411,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Wei and R. Lui, “Dual Methods for Nonconvex Spectrum Optimiza-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tion of Multicarrier Systems,”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5"/>
          <w:sz w:val="20"/>
        </w:rPr>
        <w:t>Trans. Commun., vol. 54, no. 7,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1310–1322,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Li </w:t>
      </w:r>
      <w:r>
        <w:rPr>
          <w:color w:val="231F20"/>
          <w:w w:val="110"/>
          <w:sz w:val="20"/>
        </w:rPr>
        <w:t>and P. Mohapatra, </w:t>
      </w:r>
      <w:r>
        <w:rPr>
          <w:i/>
          <w:color w:val="231F20"/>
          <w:w w:val="110"/>
          <w:sz w:val="20"/>
        </w:rPr>
        <w:t>Analytical modeling and mitigation techniques for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energy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hole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problem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-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sensor</w:t>
      </w:r>
      <w:r>
        <w:rPr>
          <w:i/>
          <w:color w:val="231F20"/>
          <w:spacing w:val="-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networks,</w:t>
      </w:r>
      <w:r>
        <w:rPr>
          <w:i/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Pervasive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Comput-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ing,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3,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3,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Jun.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2007,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233–254.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E. Cuervo, A. Balasubramanian, D.-k. Cho, A. Wolman, S. Saroiu, 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Chandra, and P. Bahl, </w:t>
      </w:r>
      <w:r>
        <w:rPr>
          <w:i/>
          <w:color w:val="231F20"/>
          <w:spacing w:val="-1"/>
          <w:w w:val="115"/>
          <w:sz w:val="20"/>
        </w:rPr>
        <w:t>Maui: Making smartphones </w:t>
      </w:r>
      <w:r>
        <w:rPr>
          <w:i/>
          <w:color w:val="231F20"/>
          <w:w w:val="115"/>
          <w:sz w:val="20"/>
        </w:rPr>
        <w:t>last longer with code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oﬄoad,</w:t>
      </w:r>
      <w:r>
        <w:rPr>
          <w:i/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ACM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MobiSys,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B. Chun, S. Ihm, P. Maniatis, M. Naik, and A. Patti, </w:t>
      </w:r>
      <w:r>
        <w:rPr>
          <w:i/>
          <w:color w:val="231F20"/>
          <w:w w:val="115"/>
          <w:sz w:val="20"/>
        </w:rPr>
        <w:t>Clonecloud: Elastic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execution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between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mobile</w:t>
      </w:r>
      <w:r>
        <w:rPr>
          <w:i/>
          <w:color w:val="231F20"/>
          <w:spacing w:val="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device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cloud,</w:t>
      </w:r>
      <w:r>
        <w:rPr>
          <w:i/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EuroSys,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2011.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Satyanarayanan,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Bahl,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Caceres,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N.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Davies,</w:t>
      </w:r>
      <w:r>
        <w:rPr>
          <w:color w:val="231F20"/>
          <w:spacing w:val="-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The case</w:t>
      </w:r>
      <w:r>
        <w:rPr>
          <w:i/>
          <w:color w:val="231F20"/>
          <w:spacing w:val="-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for vm-</w:t>
      </w:r>
      <w:r>
        <w:rPr>
          <w:i/>
          <w:color w:val="231F20"/>
          <w:spacing w:val="-50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based cloudlets in mobile computing, </w:t>
      </w:r>
      <w:r>
        <w:rPr>
          <w:color w:val="231F20"/>
          <w:w w:val="110"/>
          <w:sz w:val="20"/>
        </w:rPr>
        <w:t>IEEE Pervasive Computing, vol. 8, 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14–23,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Oct.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2009.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K. Tham and R. Chattopadhyay, </w:t>
      </w:r>
      <w:r>
        <w:rPr>
          <w:i/>
          <w:color w:val="231F20"/>
          <w:w w:val="115"/>
          <w:sz w:val="20"/>
        </w:rPr>
        <w:t>A load balancing scheme for sens-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ing and analytics on a mobile edge computing network, </w:t>
      </w:r>
      <w:r>
        <w:rPr>
          <w:color w:val="231F20"/>
          <w:w w:val="115"/>
          <w:sz w:val="20"/>
        </w:rPr>
        <w:t>in Proc. of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WoWMoM,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F. Bonomi, R. Milito, Z. Zhang, and S. Addepalli, </w:t>
      </w:r>
      <w:r>
        <w:rPr>
          <w:i/>
          <w:color w:val="231F20"/>
          <w:w w:val="110"/>
          <w:sz w:val="20"/>
        </w:rPr>
        <w:t>Fog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computing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and  its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role</w:t>
      </w:r>
      <w:r>
        <w:rPr>
          <w:i/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2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internet</w:t>
      </w:r>
      <w:r>
        <w:rPr>
          <w:i/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of</w:t>
      </w:r>
      <w:r>
        <w:rPr>
          <w:i/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things,</w:t>
      </w:r>
      <w:r>
        <w:rPr>
          <w:i/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MCC,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2012.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Dou,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V. Kalogeraki,  D. Gunopulos,  T. Mielikainen,  and V. H. Tuu-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los, </w:t>
      </w:r>
      <w:r>
        <w:rPr>
          <w:i/>
          <w:color w:val="231F20"/>
          <w:spacing w:val="-1"/>
          <w:w w:val="115"/>
          <w:sz w:val="20"/>
        </w:rPr>
        <w:t>Misco: A mapreduce framework for mobile systems, </w:t>
      </w:r>
      <w:r>
        <w:rPr>
          <w:color w:val="231F20"/>
          <w:w w:val="115"/>
          <w:sz w:val="20"/>
        </w:rPr>
        <w:t>in Proc. of ACM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PETRA,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240" w:lineRule="auto" w:before="165" w:after="0"/>
        <w:ind w:left="1953" w:right="0" w:hanging="525"/>
        <w:jc w:val="left"/>
        <w:rPr>
          <w:sz w:val="20"/>
        </w:rPr>
      </w:pPr>
      <w:r>
        <w:rPr>
          <w:color w:val="231F20"/>
          <w:w w:val="115"/>
          <w:sz w:val="20"/>
        </w:rPr>
        <w:t>M.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Y.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Arslan,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I.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Singh,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Singh,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H.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Madhyastha,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K.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Sundaresan,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</w:p>
    <w:p>
      <w:pPr>
        <w:pStyle w:val="BodyText"/>
        <w:spacing w:before="9"/>
        <w:rPr>
          <w:sz w:val="21"/>
        </w:rPr>
      </w:pPr>
    </w:p>
    <w:p>
      <w:pPr>
        <w:spacing w:line="501" w:lineRule="auto" w:before="0"/>
        <w:ind w:left="1851" w:right="1867" w:firstLine="0"/>
        <w:jc w:val="both"/>
        <w:rPr>
          <w:sz w:val="20"/>
        </w:rPr>
      </w:pPr>
      <w:r>
        <w:rPr>
          <w:color w:val="231F20"/>
          <w:w w:val="110"/>
          <w:sz w:val="20"/>
        </w:rPr>
        <w:t>V. Krishnamurthy, </w:t>
      </w:r>
      <w:r>
        <w:rPr>
          <w:i/>
          <w:color w:val="231F20"/>
          <w:w w:val="110"/>
          <w:sz w:val="20"/>
        </w:rPr>
        <w:t>Computing while charging: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Building a distributed com-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5"/>
          <w:sz w:val="20"/>
        </w:rPr>
        <w:t>puting</w:t>
      </w:r>
      <w:r>
        <w:rPr>
          <w:i/>
          <w:color w:val="231F20"/>
          <w:spacing w:val="-2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infrastructure</w:t>
      </w:r>
      <w:r>
        <w:rPr>
          <w:i/>
          <w:color w:val="231F20"/>
          <w:spacing w:val="-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using</w:t>
      </w:r>
      <w:r>
        <w:rPr>
          <w:i/>
          <w:color w:val="231F20"/>
          <w:spacing w:val="-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smartphones,</w:t>
      </w:r>
      <w:r>
        <w:rPr>
          <w:i/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ACM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CoNEXT,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2012.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H. Wang and L.-S. Peh, </w:t>
      </w:r>
      <w:r>
        <w:rPr>
          <w:i/>
          <w:color w:val="231F20"/>
          <w:w w:val="110"/>
          <w:sz w:val="20"/>
        </w:rPr>
        <w:t>Mobistreams: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 reliable distributed stream pro-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cessing</w:t>
      </w:r>
      <w:r>
        <w:rPr>
          <w:i/>
          <w:color w:val="231F20"/>
          <w:spacing w:val="2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system</w:t>
      </w:r>
      <w:r>
        <w:rPr>
          <w:i/>
          <w:color w:val="231F20"/>
          <w:spacing w:val="2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2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mobile</w:t>
      </w:r>
      <w:r>
        <w:rPr>
          <w:i/>
          <w:color w:val="231F20"/>
          <w:spacing w:val="2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devices,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5"/>
          <w:w w:val="120"/>
          <w:sz w:val="20"/>
        </w:rPr>
        <w:t> </w:t>
      </w:r>
      <w:r>
        <w:rPr>
          <w:color w:val="231F20"/>
          <w:w w:val="110"/>
          <w:sz w:val="20"/>
        </w:rPr>
        <w:t>IPDPS,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Fan,  T. Salonidis,  and B. Lee,  </w:t>
      </w:r>
      <w:r>
        <w:rPr>
          <w:i/>
          <w:color w:val="231F20"/>
          <w:w w:val="110"/>
          <w:sz w:val="20"/>
        </w:rPr>
        <w:t>A framework for collaborative sensing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processing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of</w:t>
      </w:r>
      <w:r>
        <w:rPr>
          <w:i/>
          <w:color w:val="231F20"/>
          <w:spacing w:val="1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mobile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data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streams,</w:t>
      </w:r>
      <w:r>
        <w:rPr>
          <w:i/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MobiCom,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 O’Keeﬀe, </w:t>
      </w:r>
      <w:r>
        <w:rPr>
          <w:color w:val="231F20"/>
          <w:w w:val="115"/>
          <w:sz w:val="20"/>
        </w:rPr>
        <w:t>T. </w:t>
      </w:r>
      <w:r>
        <w:rPr>
          <w:color w:val="231F20"/>
          <w:w w:val="110"/>
          <w:sz w:val="20"/>
        </w:rPr>
        <w:t>Salonidis, and P. Pietzuch, </w:t>
      </w:r>
      <w:r>
        <w:rPr>
          <w:i/>
          <w:color w:val="231F20"/>
          <w:w w:val="110"/>
          <w:sz w:val="20"/>
        </w:rPr>
        <w:t>Network-aware stream query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processing in mobile ad-hoc networks,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Military Communications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Conference,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1335–1340,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Oct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Salonidis, G. Sotiropoulos, R. Guerin, and R. Govindan, </w:t>
      </w:r>
      <w:r>
        <w:rPr>
          <w:i/>
          <w:color w:val="231F20"/>
          <w:w w:val="115"/>
          <w:sz w:val="20"/>
        </w:rPr>
        <w:t>Online opti-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mization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of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802.11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mesh</w:t>
      </w:r>
      <w:r>
        <w:rPr>
          <w:i/>
          <w:color w:val="231F20"/>
          <w:spacing w:val="1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networks,</w:t>
      </w:r>
      <w:r>
        <w:rPr>
          <w:i/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ACM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CoNEXT,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2009.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K. Saha, P. Deshpande, P. P. Inamdar, R. K. Sheshadri, and D. Kout-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sonikolas, </w:t>
      </w:r>
      <w:r>
        <w:rPr>
          <w:i/>
          <w:color w:val="231F20"/>
          <w:w w:val="110"/>
          <w:sz w:val="20"/>
        </w:rPr>
        <w:t>Power-throughput tradeoﬀs of 802.11n/ac in smartphones,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INFOCOM,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Yang, Y. Tahir, P. y. Chen, A. Marshall, and J. McCann, </w:t>
      </w:r>
      <w:r>
        <w:rPr>
          <w:i/>
          <w:color w:val="231F20"/>
          <w:w w:val="115"/>
          <w:sz w:val="20"/>
        </w:rPr>
        <w:t>Distributed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optimization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energy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harvesting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sensor</w:t>
      </w:r>
      <w:r>
        <w:rPr>
          <w:i/>
          <w:color w:val="231F20"/>
          <w:spacing w:val="-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networks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with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dynamic</w:t>
      </w:r>
      <w:r>
        <w:rPr>
          <w:i/>
          <w:color w:val="231F20"/>
          <w:spacing w:val="-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in-network</w:t>
      </w:r>
      <w:r>
        <w:rPr>
          <w:i/>
          <w:color w:val="231F20"/>
          <w:spacing w:val="-47"/>
          <w:w w:val="110"/>
          <w:sz w:val="20"/>
        </w:rPr>
        <w:t> </w:t>
      </w:r>
      <w:r>
        <w:rPr>
          <w:i/>
          <w:color w:val="231F20"/>
          <w:w w:val="115"/>
          <w:sz w:val="20"/>
        </w:rPr>
        <w:t>data</w:t>
      </w:r>
      <w:r>
        <w:rPr>
          <w:i/>
          <w:color w:val="231F20"/>
          <w:spacing w:val="1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processing,</w:t>
      </w:r>
      <w:r>
        <w:rPr>
          <w:i/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15"/>
          <w:sz w:val="20"/>
        </w:rPr>
        <w:t>INFOCOM,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2016.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left"/>
        <w:rPr>
          <w:sz w:val="20"/>
        </w:rPr>
      </w:pPr>
      <w:r>
        <w:rPr>
          <w:color w:val="231F20"/>
          <w:w w:val="110"/>
          <w:sz w:val="20"/>
        </w:rPr>
        <w:t>M.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Bagheri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Q.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Gao,</w:t>
      </w:r>
      <w:r>
        <w:rPr>
          <w:color w:val="231F20"/>
          <w:spacing w:val="4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An</w:t>
      </w:r>
      <w:r>
        <w:rPr>
          <w:i/>
          <w:color w:val="231F20"/>
          <w:spacing w:val="4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eﬃcient</w:t>
      </w:r>
      <w:r>
        <w:rPr>
          <w:i/>
          <w:color w:val="231F20"/>
          <w:spacing w:val="4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ensemble</w:t>
      </w:r>
      <w:r>
        <w:rPr>
          <w:i/>
          <w:color w:val="231F20"/>
          <w:spacing w:val="4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classiﬁcation</w:t>
      </w:r>
      <w:r>
        <w:rPr>
          <w:i/>
          <w:color w:val="231F20"/>
          <w:spacing w:val="4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method</w:t>
      </w:r>
      <w:r>
        <w:rPr>
          <w:i/>
          <w:color w:val="231F20"/>
          <w:spacing w:val="-4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based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on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novel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classiﬁer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selection</w:t>
      </w:r>
      <w:r>
        <w:rPr>
          <w:i/>
          <w:color w:val="231F20"/>
          <w:spacing w:val="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technique,</w:t>
      </w:r>
      <w:r>
        <w:rPr>
          <w:i/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WIMS,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2012.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left"/>
        <w:rPr>
          <w:sz w:val="20"/>
        </w:rPr>
      </w:pPr>
      <w:r>
        <w:rPr>
          <w:color w:val="231F20"/>
          <w:w w:val="120"/>
          <w:sz w:val="20"/>
        </w:rPr>
        <w:t>T.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Lan,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20"/>
          <w:sz w:val="20"/>
        </w:rPr>
        <w:t>D.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Kao,</w:t>
      </w:r>
      <w:r>
        <w:rPr>
          <w:color w:val="231F20"/>
          <w:spacing w:val="8"/>
          <w:w w:val="120"/>
          <w:sz w:val="20"/>
        </w:rPr>
        <w:t> </w:t>
      </w:r>
      <w:r>
        <w:rPr>
          <w:color w:val="231F20"/>
          <w:w w:val="120"/>
          <w:sz w:val="20"/>
        </w:rPr>
        <w:t>M.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Chiang,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4"/>
          <w:w w:val="120"/>
          <w:sz w:val="20"/>
        </w:rPr>
        <w:t> </w:t>
      </w:r>
      <w:r>
        <w:rPr>
          <w:color w:val="231F20"/>
          <w:w w:val="120"/>
          <w:sz w:val="20"/>
        </w:rPr>
        <w:t>A.</w:t>
      </w:r>
      <w:r>
        <w:rPr>
          <w:color w:val="231F20"/>
          <w:spacing w:val="5"/>
          <w:w w:val="120"/>
          <w:sz w:val="20"/>
        </w:rPr>
        <w:t> </w:t>
      </w:r>
      <w:r>
        <w:rPr>
          <w:color w:val="231F20"/>
          <w:w w:val="120"/>
          <w:sz w:val="20"/>
        </w:rPr>
        <w:t>Sabharwal,</w:t>
      </w:r>
      <w:r>
        <w:rPr>
          <w:color w:val="231F20"/>
          <w:spacing w:val="6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An</w:t>
      </w:r>
      <w:r>
        <w:rPr>
          <w:i/>
          <w:color w:val="231F20"/>
          <w:spacing w:val="7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axiomatic</w:t>
      </w:r>
      <w:r>
        <w:rPr>
          <w:i/>
          <w:color w:val="231F20"/>
          <w:spacing w:val="6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theory</w:t>
      </w:r>
      <w:r>
        <w:rPr>
          <w:i/>
          <w:color w:val="231F20"/>
          <w:spacing w:val="7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of</w:t>
      </w:r>
      <w:r>
        <w:rPr>
          <w:i/>
          <w:color w:val="231F20"/>
          <w:spacing w:val="-52"/>
          <w:w w:val="120"/>
          <w:sz w:val="20"/>
        </w:rPr>
        <w:t> </w:t>
      </w:r>
      <w:r>
        <w:rPr>
          <w:i/>
          <w:color w:val="231F20"/>
          <w:w w:val="115"/>
          <w:sz w:val="20"/>
        </w:rPr>
        <w:t>fairness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in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network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resource</w:t>
      </w:r>
      <w:r>
        <w:rPr>
          <w:i/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allocation,</w:t>
      </w:r>
      <w:r>
        <w:rPr>
          <w:i/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INFOCOM,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left"/>
        <w:rPr>
          <w:sz w:val="20"/>
        </w:rPr>
      </w:pPr>
      <w:r>
        <w:rPr>
          <w:color w:val="231F20"/>
          <w:w w:val="115"/>
          <w:sz w:val="20"/>
        </w:rPr>
        <w:t>S.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Boyd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Vandenberghe,</w:t>
      </w:r>
      <w:r>
        <w:rPr>
          <w:color w:val="231F20"/>
          <w:spacing w:val="-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Convex</w:t>
      </w:r>
      <w:r>
        <w:rPr>
          <w:i/>
          <w:color w:val="231F20"/>
          <w:spacing w:val="-5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Optimization.</w:t>
      </w:r>
      <w:r>
        <w:rPr>
          <w:i/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New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York,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NY,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USA: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Cambridge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University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Press,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left"/>
        <w:rPr>
          <w:sz w:val="20"/>
        </w:rPr>
      </w:pPr>
      <w:r>
        <w:rPr>
          <w:i/>
          <w:color w:val="231F20"/>
          <w:w w:val="110"/>
          <w:sz w:val="20"/>
        </w:rPr>
        <w:t>ns-3: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2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discrete-event</w:t>
      </w:r>
      <w:r>
        <w:rPr>
          <w:i/>
          <w:color w:val="231F20"/>
          <w:spacing w:val="2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network</w:t>
      </w:r>
      <w:r>
        <w:rPr>
          <w:i/>
          <w:color w:val="231F20"/>
          <w:spacing w:val="2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simulator</w:t>
      </w:r>
      <w:r>
        <w:rPr>
          <w:i/>
          <w:color w:val="231F20"/>
          <w:spacing w:val="2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2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Internet</w:t>
      </w:r>
      <w:r>
        <w:rPr>
          <w:i/>
          <w:color w:val="231F20"/>
          <w:spacing w:val="2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Systems.</w:t>
      </w:r>
      <w:r>
        <w:rPr>
          <w:i/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Accessed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on:</w:t>
      </w:r>
      <w:r>
        <w:rPr>
          <w:color w:val="231F20"/>
          <w:spacing w:val="37"/>
          <w:w w:val="110"/>
          <w:sz w:val="20"/>
        </w:rPr>
        <w:t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30,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2020.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37"/>
          <w:w w:val="110"/>
          <w:sz w:val="20"/>
        </w:rPr>
        <w:t> </w:t>
      </w:r>
      <w:r>
        <w:rPr>
          <w:color w:val="231F20"/>
          <w:w w:val="110"/>
          <w:sz w:val="20"/>
        </w:rPr>
        <w:t>h</w:t>
      </w:r>
      <w:hyperlink r:id="rId86">
        <w:r>
          <w:rPr>
            <w:color w:val="231F20"/>
            <w:w w:val="110"/>
            <w:sz w:val="20"/>
          </w:rPr>
          <w:t>ttps://www.nsnam.org.</w:t>
        </w:r>
      </w:hyperlink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240" w:lineRule="auto" w:before="166" w:after="0"/>
        <w:ind w:left="1953" w:right="0" w:hanging="525"/>
        <w:jc w:val="left"/>
        <w:rPr>
          <w:i/>
          <w:sz w:val="20"/>
        </w:rPr>
      </w:pPr>
      <w:r>
        <w:rPr>
          <w:color w:val="231F20"/>
          <w:w w:val="120"/>
          <w:sz w:val="20"/>
        </w:rPr>
        <w:t>V.</w:t>
      </w:r>
      <w:r>
        <w:rPr>
          <w:color w:val="231F20"/>
          <w:spacing w:val="2"/>
          <w:w w:val="120"/>
          <w:sz w:val="20"/>
        </w:rPr>
        <w:t> </w:t>
      </w:r>
      <w:r>
        <w:rPr>
          <w:color w:val="231F20"/>
          <w:w w:val="115"/>
          <w:sz w:val="20"/>
        </w:rPr>
        <w:t>Gueant,</w:t>
      </w:r>
      <w:r>
        <w:rPr>
          <w:color w:val="231F20"/>
          <w:spacing w:val="5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iPerf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-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The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ultimate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speed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test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tool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for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TCP,</w:t>
      </w:r>
      <w:r>
        <w:rPr>
          <w:i/>
          <w:color w:val="231F20"/>
          <w:spacing w:val="7"/>
          <w:w w:val="120"/>
          <w:sz w:val="20"/>
        </w:rPr>
        <w:t> </w:t>
      </w:r>
      <w:r>
        <w:rPr>
          <w:i/>
          <w:color w:val="231F20"/>
          <w:w w:val="115"/>
          <w:sz w:val="20"/>
        </w:rPr>
        <w:t>UDP</w:t>
      </w:r>
      <w:r>
        <w:rPr>
          <w:i/>
          <w:color w:val="231F20"/>
          <w:spacing w:val="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and</w:t>
      </w:r>
      <w:r>
        <w:rPr>
          <w:i/>
          <w:color w:val="231F20"/>
          <w:spacing w:val="10"/>
          <w:w w:val="115"/>
          <w:sz w:val="20"/>
        </w:rPr>
        <w:t> </w:t>
      </w:r>
      <w:r>
        <w:rPr>
          <w:i/>
          <w:color w:val="231F20"/>
          <w:w w:val="120"/>
          <w:sz w:val="20"/>
        </w:rPr>
        <w:t>SCTP,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ind w:left="1851"/>
      </w:pPr>
      <w:r>
        <w:rPr>
          <w:color w:val="231F20"/>
          <w:w w:val="110"/>
        </w:rPr>
        <w:t>Accessed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April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30,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2020.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[Online].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Available: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https://iperf.fr.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240" w:lineRule="auto" w:before="1" w:after="0"/>
        <w:ind w:left="1953" w:right="0" w:hanging="525"/>
        <w:jc w:val="left"/>
        <w:rPr>
          <w:sz w:val="20"/>
        </w:rPr>
      </w:pPr>
      <w:r>
        <w:rPr>
          <w:i/>
          <w:color w:val="231F20"/>
          <w:w w:val="110"/>
          <w:sz w:val="20"/>
        </w:rPr>
        <w:t>Tesseract</w:t>
      </w:r>
      <w:r>
        <w:rPr>
          <w:i/>
          <w:color w:val="231F20"/>
          <w:spacing w:val="1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Open</w:t>
      </w:r>
      <w:r>
        <w:rPr>
          <w:i/>
          <w:color w:val="231F20"/>
          <w:spacing w:val="1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Source</w:t>
      </w:r>
      <w:r>
        <w:rPr>
          <w:i/>
          <w:color w:val="231F20"/>
          <w:spacing w:val="1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OCR</w:t>
      </w:r>
      <w:r>
        <w:rPr>
          <w:i/>
          <w:color w:val="231F20"/>
          <w:spacing w:val="1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Engine,</w:t>
      </w:r>
      <w:r>
        <w:rPr>
          <w:i/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Accessed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30,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2020.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851"/>
      </w:pPr>
      <w:r>
        <w:rPr>
          <w:color w:val="231F20"/>
          <w:w w:val="110"/>
        </w:rPr>
        <w:t>Available: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https://github.com/tesseract-ocr/tesseract.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240" w:lineRule="auto" w:before="0" w:after="0"/>
        <w:ind w:left="1953" w:right="0" w:hanging="525"/>
        <w:jc w:val="left"/>
        <w:rPr>
          <w:sz w:val="20"/>
        </w:rPr>
      </w:pPr>
      <w:r>
        <w:rPr>
          <w:color w:val="231F20"/>
          <w:w w:val="110"/>
          <w:sz w:val="20"/>
        </w:rPr>
        <w:t>M.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G.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Kendall,</w:t>
      </w:r>
      <w:r>
        <w:rPr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new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measure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of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rank</w:t>
      </w:r>
      <w:r>
        <w:rPr>
          <w:i/>
          <w:color w:val="231F20"/>
          <w:spacing w:val="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correlation,</w:t>
      </w:r>
      <w:r>
        <w:rPr>
          <w:i/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Biometrika,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30,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851"/>
      </w:pPr>
      <w:r>
        <w:rPr>
          <w:color w:val="231F20"/>
          <w:w w:val="105"/>
        </w:rPr>
        <w:t>1/2,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pp.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81–93,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1938.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0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Z. -S. Feng, B. -R. Sun, J. Ding and Z. Liang, ”Spline Interpolation Uesed 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Electronchemical Impedance Spectroscopy,” </w:t>
      </w:r>
      <w:r>
        <w:rPr>
          <w:color w:val="231F20"/>
          <w:w w:val="110"/>
          <w:sz w:val="20"/>
        </w:rPr>
        <w:t>2008 International Conference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on Apperceiving Computing and Intelligence Analysis, 2008, pp. 16-19, doi: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10.1109/ICACIA.2008.4769961.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8" w:hanging="422"/>
        <w:jc w:val="both"/>
        <w:rPr>
          <w:sz w:val="20"/>
        </w:rPr>
      </w:pPr>
      <w:r>
        <w:rPr>
          <w:color w:val="231F20"/>
          <w:w w:val="110"/>
          <w:sz w:val="20"/>
        </w:rPr>
        <w:t>H.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G.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Shou,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Y. </w:t>
      </w:r>
      <w:r>
        <w:rPr>
          <w:color w:val="231F20"/>
          <w:w w:val="110"/>
          <w:sz w:val="20"/>
        </w:rPr>
        <w:t>Hu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 Z.  Guo,  ”Mobile  Edge  Computing:  Progress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Challenges,” 2016 4th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International Conference on Mobile Cloud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Computing, Services, and Engineering (MobileCloud), 2016, pp. 83-84, doi: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10.1109/MobileCloud.2016.16.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U. Drolia et al., ”The Case for Mobile Edge-Clouds,” 2013 IEEE 10th In-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ternational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Ubiquitous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Intelligence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2013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IEEE 10th International Conference on Autonomic and Trusted Computing,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2013,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209-215,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10.1109/UIC-ATC.2013.94.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1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Barbarossa, S. Sardellitti and P. Di Lorenzo, ”Joint allocation of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putation and communication resources in multiuser mobile cloud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puting,” 2013 IEEE 14th Workshop on Signal Processing Advances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Wireless Communications (SPAWC), 2013, pp. 26-30, doi: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10.1109/S-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PAWC.2013.6612005.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1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M. Satyanarayanan, P. Bahl, R. Caceres and N. Davies, ”The Case for VM-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Based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Cloudlets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Computing,”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Pervasive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Computing,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8, no. 4,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14-23, Oct.-Dec. 2009,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10.1109/MPRV.2009.82.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9" w:hanging="422"/>
        <w:jc w:val="both"/>
        <w:rPr>
          <w:sz w:val="20"/>
        </w:rPr>
      </w:pPr>
      <w:r>
        <w:rPr>
          <w:color w:val="231F20"/>
          <w:w w:val="110"/>
          <w:sz w:val="20"/>
        </w:rPr>
        <w:t>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Lamport.  2019.  The  part-time  parliament.  Concurrency: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  Works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Leslie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Lamport.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Association</w:t>
      </w:r>
      <w:r>
        <w:rPr>
          <w:color w:val="231F20"/>
          <w:spacing w:val="36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5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36"/>
          <w:w w:val="110"/>
          <w:sz w:val="20"/>
        </w:rPr>
        <w:t> </w:t>
      </w:r>
      <w:r>
        <w:rPr>
          <w:color w:val="231F20"/>
          <w:w w:val="110"/>
          <w:sz w:val="20"/>
        </w:rPr>
        <w:t>Machinery,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34"/>
          <w:w w:val="110"/>
          <w:sz w:val="20"/>
        </w:rPr>
        <w:t> </w:t>
      </w:r>
      <w:r>
        <w:rPr>
          <w:color w:val="231F20"/>
          <w:w w:val="110"/>
          <w:sz w:val="20"/>
        </w:rPr>
        <w:t>York,</w:t>
      </w:r>
      <w:r>
        <w:rPr>
          <w:color w:val="231F20"/>
          <w:spacing w:val="38"/>
          <w:w w:val="110"/>
          <w:sz w:val="20"/>
        </w:rPr>
        <w:t> </w:t>
      </w:r>
      <w:r>
        <w:rPr>
          <w:color w:val="231F20"/>
          <w:w w:val="110"/>
          <w:sz w:val="20"/>
        </w:rPr>
        <w:t>NY,</w:t>
      </w:r>
    </w:p>
    <w:p>
      <w:pPr>
        <w:pStyle w:val="BodyText"/>
        <w:spacing w:line="242" w:lineRule="exact"/>
        <w:ind w:left="1406" w:right="1623"/>
        <w:jc w:val="center"/>
      </w:pPr>
      <w:r>
        <w:rPr>
          <w:color w:val="231F20"/>
          <w:w w:val="105"/>
        </w:rPr>
        <w:t>USA, 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277–317. 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https://doi-org.uc.idm.oclc.org/10.1145/3335772.3335939</w:t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0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R. Ford Jr and D. R. Fulkerson. 2015. ”Flows in networks”. Princeton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university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press.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 Ma, S.Zhang, W. Li, P. Zhang, C. Lin and X. Shen, “Cost-eﬀective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workload scheduling in cloud assisted mobile edge computing,” Proc. 2017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IEEE/ACM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Symposium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Quality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Service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(IWQoS),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2017,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1-10.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Zhang, W. Xia, Z. Cheng, Q. Zou, B. Huang, F. Shen, F. Yan, and 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Shen,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“An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evolutionary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game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joint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0"/>
        </w:rPr>
        <w:t>in mobile edge computing,” Proc. 2017 9th International Conference 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Wireless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Communications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Signal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Processing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(WSCP),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2017,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pp.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Zhang, W. Xia, F. Yan and L. Shen, ”Joint Computation Oﬄoading and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Resource Allocation Optimization in Heterogeneous Networks With Mo-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bile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Computing,”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Access,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19324-19337,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10.1109/ACCESS.2018.2819690.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Aazam and E. -N. Huh, ”Fog Computing: The Cloud-IoTIoE Middle-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ware Paradigm,” in IEEE Potentials, vol. 35, no. 3, pp. 40-44, May-June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10.1109/MPOT.2015.2456213.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Zhao,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 Chen and Y. Gong,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”Study of Connectivity Probability 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Vehicle-to-Vehicle and Vehicle-to-Infrastructure Communication Systems,”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2016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83rd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Vehicular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Technology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(VTC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Spring),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1-4,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10.1109/VTCSpring.2016.7504493.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Zhang,  R. Yu,  M. Nekovee,  Y. Liu,  S. Xie and S. Gjessing,  ”Cogni-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tive machine-to-machine communications: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visions and potentials for 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smart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grid,”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Network,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26,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6-13,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May-June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10.1109/MNET.2012.6201210.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Nishtala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et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al.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”Scaling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Memcache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Facebook,”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Proceedings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10th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USENIX conference on Networked Systems Design and Implementation,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Apr.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2013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385–398.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E. Cuervo, A. Balasubramanian, D. K. Cho, A. Wolman, S. Saroiu, 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Chandra, and P. Bahl, MAUI: Making Smartphones Last Longer with Code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Oﬄoad,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ACM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MobiSys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(2010).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K. Kumar, and Y. H. Lu, Cloud computing for mobile users: can oﬄoading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save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energy?,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Computer,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43,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51-56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(2010).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</w:t>
      </w:r>
      <w:r>
        <w:rPr>
          <w:color w:val="231F20"/>
          <w:w w:val="110"/>
          <w:sz w:val="20"/>
        </w:rPr>
        <w:t>Xiao and M. Krunz, “QoE and power eﬃciency tradeoﬀ for fog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puting networks with fog node cooperation,” in Proceedings of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IN-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FOCOM,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Wang,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Tao,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Zhang,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P.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Zhang,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and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Y.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T.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Hou,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“Cooperative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task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spacing w:val="-1"/>
          <w:w w:val="110"/>
          <w:sz w:val="20"/>
        </w:rPr>
        <w:t>oﬄoading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in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three-tier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mobile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computing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networks: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ADMM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framework,”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spacing w:val="-2"/>
          <w:w w:val="115"/>
          <w:sz w:val="20"/>
        </w:rPr>
        <w:t>IEEE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Transactions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on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Vehicular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Technology,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vol.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68,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no.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3,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pp.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2763–2776,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20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Liu, Z. Chang, and X. Guo, “Socially-aware dynamic computation of-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ﬂoading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scheme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fog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energy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harvesting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devices,”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1869–1879,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9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Misra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N.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Saha,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“Detour: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Dynamic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oﬄoading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software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deﬁned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fog for IoT applications,” IEEE Journal on Selected Areas in Communica-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tions,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37,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1159–1166,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Lei, H. Xu, X. Xiong, K. Zheng, and W. Xiang, “Joint computation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oﬄoading and multi-user scheduling using approximate dynamic program-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ming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NB-IoT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edge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system,”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5345–5362,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Mu, Z. Zhong, D. Zhao, and M. Ni, “Joint job partitioning and collabo-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rative computation oﬄoading for Internet of Things,”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Internet Things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J.,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6,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1,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1046–1059,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2018.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Bi, J. Ying, and Zhang, “Computation Rate Maximization for Wireless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Powered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Mobile-Edge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Computing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Binary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Computation</w:t>
      </w:r>
      <w:r>
        <w:rPr>
          <w:color w:val="231F20"/>
          <w:spacing w:val="46"/>
          <w:w w:val="110"/>
          <w:sz w:val="20"/>
        </w:rPr>
        <w:t> </w:t>
      </w:r>
      <w:r>
        <w:rPr>
          <w:color w:val="231F20"/>
          <w:w w:val="110"/>
          <w:sz w:val="20"/>
        </w:rPr>
        <w:t>Oﬄoading,”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Commun., vol.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17, no.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 4177–4190,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8" w:hanging="422"/>
        <w:jc w:val="both"/>
        <w:rPr>
          <w:sz w:val="20"/>
        </w:rPr>
      </w:pPr>
      <w:r>
        <w:rPr>
          <w:color w:val="231F20"/>
          <w:w w:val="110"/>
          <w:sz w:val="20"/>
        </w:rPr>
        <w:t>Y. Jong, “An eﬃcient global optimization algorithm for nonlinear sum-of-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ratios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problem,”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Optimization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Online,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05"/>
          <w:sz w:val="20"/>
        </w:rPr>
        <w:t>P.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Richtrik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Tak,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“Iteration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complexity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of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randomized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block-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coordinate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descent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methods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minimizing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composite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function,”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Math.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Program.,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vol.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144,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no.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1-2,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pp.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1–38,</w:t>
      </w:r>
      <w:r>
        <w:rPr>
          <w:color w:val="231F20"/>
          <w:spacing w:val="22"/>
          <w:w w:val="105"/>
          <w:sz w:val="20"/>
        </w:rPr>
        <w:t> </w:t>
      </w:r>
      <w:r>
        <w:rPr>
          <w:color w:val="231F20"/>
          <w:w w:val="105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Patel, B. Naughton, C. Chan, N. Sprecher, S. Abeta, A. Neal et al.,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“Mobile-Edge Computing Introductory Technical White Paper,” White Pa-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per,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Mobile-Edge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(MEC)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Industry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Initiative,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Soyata, R. Muraleedharan, C. Funai, M. Kwon, and W. Heinzelman,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“Cloud-vision: Real-time face recognition using a mobilecloudlet-cloud ac-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celeration </w:t>
      </w:r>
      <w:r>
        <w:rPr>
          <w:color w:val="231F20"/>
          <w:w w:val="115"/>
          <w:sz w:val="20"/>
        </w:rPr>
        <w:t>architecture,” in IEEE Symposium on Computers and Commu-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nications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(ISCC).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IEEE,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000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059–000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066.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J. </w:t>
      </w:r>
      <w:r>
        <w:rPr>
          <w:color w:val="231F20"/>
          <w:w w:val="110"/>
          <w:sz w:val="20"/>
        </w:rPr>
        <w:t>Cohen, “Embedded speech recognition applications in mobile phones: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Status,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trends,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challenges,”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Acous-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tics,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Speech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Signal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Processing.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20"/>
          <w:sz w:val="20"/>
        </w:rPr>
        <w:t>IEEE,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10"/>
          <w:sz w:val="20"/>
        </w:rPr>
        <w:t>2008,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5352–5355.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E. Cuervo, A. Balasubramanian, D. Cho, A. Wolman, S. Saroiu, R. Chan-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dra, and P. Bahl, “MAUI: making smartphones last longer with code of-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ﬂoad,”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8th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systems,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applications,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services.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ACM,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2010,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49–62.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“Cisco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Global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Index: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Forecast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Methodology,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2014–2019,”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White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Paper,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Cisco,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B. Chun, S. Ihm, P. Maniatis, M. Naik, and A. Patti, “Clonecloud: elastic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execution between mobile device and cloud,” in the sixth conference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Computer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systems.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ACM,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2011,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301–314.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Wen, W. Zhang, and H. Luo, “Energy-optimal mobile application ex-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ecution: Taming resource-poor mobile devices with cloud clones,” in IEEE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INFOCOM.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20"/>
          <w:sz w:val="20"/>
        </w:rPr>
        <w:t>IEEE,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2716–2720.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M. V. Barbera, S. Kosta, A. Mei, and J. Stefa, “To oﬄoad or not to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oﬄoad?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 bandwidth and energy costs of mobile cloud computing,” 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INFOCOM,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vol.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2013,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9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Ahmed and E. Ahmed, “A Survey on Mobile Edge Computing,” in Proc.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Intelligent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(ISCO),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C. Hu, M. Patel, D. Sabella, N. Sprecher, and V. Young, “Mobile Edge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-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Key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Technology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towards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5G,”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White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Paper,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ETSI,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E. Li, Z. Zhou, and X. Chen, “Edge intelligence: On-demand deep learning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model co-inference with device-edge synergy,” in Proceedings of the 2018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Workshop on Mobile Edge Communications, MECOMM@SIGCOMM 2018,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Budapest,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Hungary,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August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2018,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2018,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31–36.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Xenakis,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N.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Passas,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Merakos,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C.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Verikoukis,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“Mobility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Manage-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ment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Femtocells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LTE-Advanced:</w:t>
      </w:r>
      <w:r>
        <w:rPr>
          <w:color w:val="231F20"/>
          <w:spacing w:val="32"/>
          <w:w w:val="110"/>
          <w:sz w:val="20"/>
        </w:rPr>
        <w:t> </w:t>
      </w:r>
      <w:r>
        <w:rPr>
          <w:color w:val="231F20"/>
          <w:w w:val="110"/>
          <w:sz w:val="20"/>
        </w:rPr>
        <w:t>Key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Aspects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Survey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Handover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5"/>
        </w:rPr>
        <w:t>Decision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Algorithms,”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IEEE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Communications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Surveys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&amp;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Tutorials,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vol.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16,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no.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1,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pp.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64–91,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 Chen, L. Pu, L. Gao, W. Wu, and D. Wu, “Exploiting Massive D2D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Collaboration for Energy-eﬃcient Mobile Edge Computing,” IEEE 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Communications,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24,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64–71,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9" w:hanging="422"/>
        <w:jc w:val="both"/>
        <w:rPr>
          <w:sz w:val="20"/>
        </w:rPr>
      </w:pPr>
      <w:r>
        <w:rPr>
          <w:color w:val="231F20"/>
          <w:w w:val="120"/>
          <w:sz w:val="20"/>
        </w:rPr>
        <w:t>X.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15"/>
          <w:sz w:val="20"/>
        </w:rPr>
        <w:t>Chen,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W.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Lu,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Z.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Zhou,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Fu,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“Eﬃcient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resource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allocation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on-demand mobile-edge cloud computing,” IEEE Transactions on Vehicular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Technology,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1–1,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Shen, C. Tekin, and M. van der Schaar, “A Non-Stochastic Learning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Approach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Energy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Eﬃcient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Mobility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Management,”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Journal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Se-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lected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Areas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34,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12,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3854–3868,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W. Jiang, T. Lan, S. Ha, M. Chen, and M. Chiang, “Joint vm placement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routing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center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traﬃc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engineering.”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INFOCOM,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12,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2012,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2876–2880.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F. </w:t>
      </w:r>
      <w:r>
        <w:rPr>
          <w:color w:val="231F20"/>
          <w:w w:val="115"/>
          <w:sz w:val="20"/>
        </w:rPr>
        <w:t>Xu, F. Liu, H. Jin, and A. V. Vasilakos, “Managing Performance Over-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head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Virtual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Machines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Computing: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20"/>
          <w:sz w:val="20"/>
        </w:rPr>
        <w:t>A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15"/>
          <w:sz w:val="20"/>
        </w:rPr>
        <w:t>Survey,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State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Art,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and Future Directions,” Proceedings of the IEEE, vol. 102, no. 1, pp. 11–31,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Fischer,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 F. Botero,  and M. T. Beck,  “Virtual Network Embedding: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 Survey,” IEEE Communications Surveys &amp; Tutorials, vol. 15, no. 4,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1888–1906,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Nadembega, A. S. Haﬁd, and R. Brisebois, “Mobility prediction model-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service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migration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procedure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follow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me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qos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5"/>
        </w:rPr>
        <w:t>qoe,” in Communications (ICC), 2016 IEEE International Conference on.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IEEE,</w:t>
      </w:r>
      <w:r>
        <w:rPr>
          <w:color w:val="231F20"/>
          <w:spacing w:val="12"/>
          <w:w w:val="120"/>
        </w:rPr>
        <w:t> </w:t>
      </w:r>
      <w:r>
        <w:rPr>
          <w:color w:val="231F20"/>
          <w:w w:val="120"/>
        </w:rPr>
        <w:t>2016,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pp.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Wang, R. Urgaonkar, T. He, K. Chan, M. Zafer, and K. K. Leung, “Dy-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namic Service Placement for Mobile Micro-Clouds with Predicted Future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Costs,” IEEE Transactions on Parallel and Distributed Systems, vol. 28,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1002–1016,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 Aissioui, A. Ksentini, A. Gueroui, and T. Taleb, “On enabling 5g au-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tomotive systems using follow me edge-cloud concept,” IEEE Transactions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Vehicular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Technology,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1–1,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Rudenko, P. Reiher, G. J. Popek, and G. H. Kuenning, “Saving portable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computer battery power through remote process execution,” ACM SIGMO-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BILE Mobile Computing and Communications Review, vol. 2, no. 1,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19–26,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1998.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G. Huertacanepa and D. Lee, “An adaptable application oﬄoading scheme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based on application behavior,” in 22nd International Conference on Ad-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vanced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Networking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Workshops,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2008.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C. Xian,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Y. Lu,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Z. Li,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“Adaptive computation oﬄoading for energy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conservation </w:t>
      </w:r>
      <w:r>
        <w:rPr>
          <w:color w:val="231F20"/>
          <w:w w:val="110"/>
          <w:sz w:val="20"/>
        </w:rPr>
        <w:t>on battery-powered systems,” in International Conference on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Parallel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Distributed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Systems,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2.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IEEE,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2007,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22"/>
          <w:w w:val="110"/>
          <w:sz w:val="20"/>
        </w:rPr>
        <w:t> </w:t>
      </w:r>
      <w:r>
        <w:rPr>
          <w:color w:val="231F20"/>
          <w:w w:val="110"/>
          <w:sz w:val="20"/>
        </w:rPr>
        <w:t>1–8.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Rahimi,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N.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Venkatasubramanian,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Mehrotra,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Vasilakos,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0"/>
          <w:sz w:val="20"/>
        </w:rPr>
        <w:t>“Mapcloud: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applications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elastic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scalable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2-tier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cloud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archi-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tecture,” in the 2012 IEEE/ACM Fifth International Conference on Utility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Computing,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2012.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 Huang, P. Wang, and D. Niyato, “A dynamic oﬄoading algorithm for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mobile computing,” IEEE Transactions </w:t>
      </w:r>
      <w:r>
        <w:rPr>
          <w:color w:val="231F20"/>
          <w:w w:val="115"/>
          <w:sz w:val="20"/>
        </w:rPr>
        <w:t>on Wireless Communications, vol.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11,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1991–1995,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2012.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R. Wolski, S. Gurun, C. Krintz, and D. Nurmi, “Using bandwidth data to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make computation oﬄoading decisions,” in IEEE International Symposium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on</w:t>
      </w:r>
      <w:r>
        <w:rPr>
          <w:color w:val="231F20"/>
          <w:spacing w:val="-1"/>
          <w:w w:val="120"/>
          <w:sz w:val="20"/>
        </w:rPr>
        <w:t> </w:t>
      </w:r>
      <w:r>
        <w:rPr>
          <w:color w:val="231F20"/>
          <w:w w:val="120"/>
          <w:sz w:val="20"/>
        </w:rPr>
        <w:t>Parallel and</w:t>
      </w:r>
      <w:r>
        <w:rPr>
          <w:color w:val="231F20"/>
          <w:spacing w:val="-1"/>
          <w:w w:val="120"/>
          <w:sz w:val="20"/>
        </w:rPr>
        <w:t> </w:t>
      </w:r>
      <w:r>
        <w:rPr>
          <w:color w:val="231F20"/>
          <w:w w:val="120"/>
          <w:sz w:val="20"/>
        </w:rPr>
        <w:t>Distributed</w:t>
      </w:r>
      <w:r>
        <w:rPr>
          <w:color w:val="231F20"/>
          <w:spacing w:val="-1"/>
          <w:w w:val="120"/>
          <w:sz w:val="20"/>
        </w:rPr>
        <w:t> </w:t>
      </w:r>
      <w:r>
        <w:rPr>
          <w:color w:val="231F20"/>
          <w:w w:val="120"/>
          <w:sz w:val="20"/>
        </w:rPr>
        <w:t>Processing. IEEE, 2008, pp. 1–8.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Yang,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Cao,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Y.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Yuan,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T.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Li,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Han,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Chan,</w:t>
      </w:r>
      <w:r>
        <w:rPr>
          <w:color w:val="231F20"/>
          <w:spacing w:val="49"/>
          <w:w w:val="115"/>
          <w:sz w:val="20"/>
        </w:rPr>
        <w:t> </w:t>
      </w:r>
      <w:r>
        <w:rPr>
          <w:color w:val="231F20"/>
          <w:w w:val="115"/>
          <w:sz w:val="20"/>
        </w:rPr>
        <w:t>“A</w:t>
      </w:r>
      <w:r>
        <w:rPr>
          <w:color w:val="231F20"/>
          <w:spacing w:val="42"/>
          <w:w w:val="115"/>
          <w:sz w:val="20"/>
        </w:rPr>
        <w:t> </w:t>
      </w:r>
      <w:r>
        <w:rPr>
          <w:color w:val="231F20"/>
          <w:w w:val="115"/>
          <w:sz w:val="20"/>
        </w:rPr>
        <w:t>framework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for partitioning and execution of data stream applications in mobile cloud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computing,” ACM SIGMETRICS Performance Evaluation Review, vol. 40,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23–32,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M. R. Rahimi, N. Venkatasubramanian, and A. V. Vasilakos, “Music: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Mobility-aware optimal service allocation in mobile cloud computing,” in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(Cloud),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July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Barbarossa, S. Sardellitti, and P. Di Lorenzo, “Joint allocation of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putation and communication resources in multiuser mobile cloud comput-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ing,” in </w:t>
      </w:r>
      <w:r>
        <w:rPr>
          <w:color w:val="231F20"/>
          <w:w w:val="120"/>
          <w:sz w:val="20"/>
        </w:rPr>
        <w:t>IEEE </w:t>
      </w:r>
      <w:r>
        <w:rPr>
          <w:color w:val="231F20"/>
          <w:w w:val="110"/>
          <w:sz w:val="20"/>
        </w:rPr>
        <w:t>14th Workshop on Signal Processing Advances in 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Communications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(SPAWC).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20"/>
          <w:sz w:val="20"/>
        </w:rPr>
        <w:t>IEEE,</w:t>
      </w:r>
      <w:r>
        <w:rPr>
          <w:color w:val="231F20"/>
          <w:spacing w:val="17"/>
          <w:w w:val="120"/>
          <w:sz w:val="20"/>
        </w:rPr>
        <w:t> </w:t>
      </w:r>
      <w:r>
        <w:rPr>
          <w:color w:val="231F20"/>
          <w:w w:val="110"/>
          <w:sz w:val="20"/>
        </w:rPr>
        <w:t>2013,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26–30.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R. Urgaonkar,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 Wang,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T. He,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M. Zafer,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K. Chan,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K. K. Leung,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“Dynamic Service Migration and Workload Scheduling in Edge-Clouds,”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Performance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Evaluation,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91,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205–228,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P. Mach and Z. Becvar, “Mobile Edge Computing: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 Survey on Archi-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tecture and Computation Oﬄoading,” IEEE Communications Surveys &amp;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Tutorials,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19,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1628–1656,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6" w:hanging="422"/>
        <w:jc w:val="both"/>
        <w:rPr>
          <w:sz w:val="20"/>
        </w:rPr>
      </w:pPr>
      <w:r>
        <w:rPr>
          <w:color w:val="231F20"/>
          <w:w w:val="110"/>
          <w:sz w:val="20"/>
        </w:rPr>
        <w:t>P. Singhal and A. Yadav, “Congestion detection in wireless sensor net-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 using neural network,” in International Conference for Convergence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Technology-2014,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April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2014,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1–4.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9" w:hanging="422"/>
        <w:jc w:val="both"/>
        <w:rPr>
          <w:sz w:val="20"/>
        </w:rPr>
      </w:pPr>
      <w:r>
        <w:rPr>
          <w:color w:val="231F20"/>
          <w:w w:val="110"/>
          <w:sz w:val="20"/>
        </w:rPr>
        <w:t>University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of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Southern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California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Information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Sciences  </w:t>
      </w:r>
      <w:r>
        <w:rPr>
          <w:color w:val="231F20"/>
          <w:spacing w:val="47"/>
          <w:w w:val="110"/>
          <w:sz w:val="20"/>
        </w:rPr>
        <w:t> </w:t>
      </w:r>
      <w:r>
        <w:rPr>
          <w:color w:val="231F20"/>
          <w:w w:val="110"/>
          <w:sz w:val="20"/>
        </w:rPr>
        <w:t>In-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0"/>
          <w:sz w:val="20"/>
        </w:rPr>
        <w:t>stitute.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Simulator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ns-2.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[Online]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https://sourceforge.net/projects/nsnam/ﬁles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T. Issariyakul and E. Hossain, Introduction to Network Simulator NS2, 1st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ed.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Springer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Publishing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Company,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Incorporated,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20"/>
          <w:sz w:val="20"/>
        </w:rPr>
        <w:t>B.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15"/>
          <w:sz w:val="20"/>
        </w:rPr>
        <w:t>Madalgi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20"/>
          <w:sz w:val="20"/>
        </w:rPr>
        <w:t>A.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15"/>
          <w:sz w:val="20"/>
        </w:rPr>
        <w:t>Kumar, “Congestion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detection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wireless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sensor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networks using mlp and classiﬁcation by regression,” in 2017 3rd Interna-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tional Conference on Applied and Theoretical Computing and Communica-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tion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Technology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20"/>
          <w:sz w:val="20"/>
        </w:rPr>
        <w:t>(iCATccT),</w:t>
      </w:r>
      <w:r>
        <w:rPr>
          <w:color w:val="231F20"/>
          <w:spacing w:val="9"/>
          <w:w w:val="120"/>
          <w:sz w:val="20"/>
        </w:rPr>
        <w:t> </w:t>
      </w:r>
      <w:r>
        <w:rPr>
          <w:color w:val="231F20"/>
          <w:w w:val="115"/>
          <w:sz w:val="20"/>
        </w:rPr>
        <w:t>Dec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2017,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226–231.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R. Quinlan, “Learning with continuous classes,” in Proceedings of the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5th Australian Joint Conference on Artiﬁcial Intelligence (AI ’92),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343–348,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World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Scientiﬁc,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Singapore,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1992.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9" w:hanging="422"/>
        <w:jc w:val="both"/>
        <w:rPr>
          <w:sz w:val="20"/>
        </w:rPr>
      </w:pPr>
      <w:r>
        <w:rPr>
          <w:color w:val="231F20"/>
          <w:w w:val="110"/>
          <w:sz w:val="20"/>
        </w:rPr>
        <w:t>J. B. Madalgi and S. A. Kumar, “Development of wireless sensor network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congestion detection classiﬁer using support vector machine,” in 2018 3rd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Conference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Computational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Tech-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nology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Sustainable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Solutions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(CSITSS), </w:t>
      </w:r>
      <w:r>
        <w:rPr>
          <w:color w:val="231F20"/>
          <w:w w:val="115"/>
          <w:sz w:val="20"/>
        </w:rPr>
        <w:t>Dec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187–192.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M. Devare and A. Kumar, “Clustering and classiﬁcation (time series analy-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sis) based congestion control algorithm: Data mining approach,” in IJCSNS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International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Journal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Computer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Science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Network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Security, vol.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7, no.</w:t>
      </w:r>
      <w:r>
        <w:rPr>
          <w:color w:val="231F20"/>
          <w:spacing w:val="-48"/>
          <w:w w:val="110"/>
          <w:sz w:val="20"/>
        </w:rPr>
        <w:t> </w:t>
      </w:r>
      <w:r>
        <w:rPr>
          <w:color w:val="231F20"/>
          <w:w w:val="115"/>
          <w:sz w:val="20"/>
        </w:rPr>
        <w:t>9,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September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2007,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241–246.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N. Zhang, F. Jaafar, and Y. Malik, “Low-rate dos attack detection using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psd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based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entropy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and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machine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learning,”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2019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6th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International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Conference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Cyber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Security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Cloud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Computing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(CSCloud)/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2019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5th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IEEE International Conference on Edge Computing and Scalable Cloud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(EdgeCom),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June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2019,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59–62.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0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D. Case, M. Fedor, M. L. Schoﬀstall, and J. Davin, “Simple network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management protocol (snmp),” RFC Editor, United States, RFC 1157, 05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1990.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[Online].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Available: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h</w:t>
      </w:r>
      <w:hyperlink r:id="rId87">
        <w:r>
          <w:rPr>
            <w:color w:val="231F20"/>
            <w:spacing w:val="-1"/>
            <w:w w:val="115"/>
            <w:sz w:val="20"/>
          </w:rPr>
          <w:t>ttps://www.rfc-editor.org/rfc/rfc1157.txt</w:t>
        </w:r>
      </w:hyperlink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6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 Sommer and A. Feldmann, “Netﬂow: Information loss or win?” in Pro-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ceedings of the 2Nd ACM SIGCOMM Workshop on Internet Measurment,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ser.</w:t>
      </w:r>
      <w:r>
        <w:rPr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IMW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’02.</w:t>
      </w:r>
      <w:r>
        <w:rPr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New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York,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NY,</w:t>
      </w:r>
      <w:r>
        <w:rPr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USA: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ACM,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2002,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26"/>
          <w:w w:val="115"/>
          <w:sz w:val="20"/>
        </w:rPr>
        <w:t> </w:t>
      </w:r>
      <w:r>
        <w:rPr>
          <w:color w:val="231F20"/>
          <w:w w:val="115"/>
          <w:sz w:val="20"/>
        </w:rPr>
        <w:t>173–174.</w:t>
      </w:r>
      <w:r>
        <w:rPr>
          <w:color w:val="231F20"/>
          <w:spacing w:val="27"/>
          <w:w w:val="115"/>
          <w:sz w:val="20"/>
        </w:rPr>
        <w:t> </w:t>
      </w:r>
      <w:r>
        <w:rPr>
          <w:color w:val="231F20"/>
          <w:w w:val="115"/>
          <w:sz w:val="20"/>
        </w:rPr>
        <w:t>[Online].</w:t>
      </w:r>
    </w:p>
    <w:p>
      <w:pPr>
        <w:pStyle w:val="BodyText"/>
        <w:spacing w:line="241" w:lineRule="exact"/>
        <w:ind w:left="1851"/>
      </w:pPr>
      <w:r>
        <w:rPr>
          <w:color w:val="231F20"/>
          <w:spacing w:val="-1"/>
          <w:w w:val="110"/>
        </w:rPr>
        <w:t>Available:</w:t>
      </w:r>
      <w:r>
        <w:rPr>
          <w:color w:val="231F20"/>
          <w:spacing w:val="11"/>
          <w:w w:val="110"/>
        </w:rPr>
        <w:t> </w:t>
      </w:r>
      <w:hyperlink r:id="rId88">
        <w:r>
          <w:rPr>
            <w:color w:val="231F20"/>
            <w:spacing w:val="-1"/>
            <w:w w:val="110"/>
          </w:rPr>
          <w:t>http://doi.acm.org/10.1145/637201.637226</w:t>
        </w:r>
      </w:hyperlink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0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Phaal,</w:t>
      </w:r>
      <w:r>
        <w:rPr>
          <w:color w:val="231F20"/>
          <w:spacing w:val="25"/>
          <w:w w:val="115"/>
          <w:sz w:val="20"/>
        </w:rPr>
        <w:t> </w:t>
      </w:r>
      <w:r>
        <w:rPr>
          <w:color w:val="231F20"/>
          <w:w w:val="115"/>
          <w:sz w:val="20"/>
        </w:rPr>
        <w:t>S.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Panchen, </w:t>
      </w:r>
      <w:r>
        <w:rPr>
          <w:color w:val="231F20"/>
          <w:spacing w:val="25"/>
          <w:w w:val="115"/>
          <w:sz w:val="20"/>
        </w:rPr>
        <w:t> </w:t>
      </w:r>
      <w:r>
        <w:rPr>
          <w:color w:val="231F20"/>
          <w:w w:val="115"/>
          <w:sz w:val="20"/>
        </w:rPr>
        <w:t>and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N.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McKee, </w:t>
      </w:r>
      <w:r>
        <w:rPr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“Inmon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corporation’s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sﬂow: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method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monitoring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traﬃc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switched  and  routed  networks,”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RFC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Editor,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United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States,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RFC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3176,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09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2001.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[Online].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Available: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</w:t>
      </w:r>
      <w:hyperlink r:id="rId89">
        <w:r>
          <w:rPr>
            <w:color w:val="231F20"/>
            <w:w w:val="115"/>
            <w:sz w:val="20"/>
          </w:rPr>
          <w:t>ttps://www.rfc-editor.org/rfc/rfc3176.txt</w:t>
        </w:r>
      </w:hyperlink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472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C. So-In,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“A survey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 traﬃc  monitoring and  analysis tools,” 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24,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01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2006.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h</w:t>
      </w:r>
      <w:hyperlink r:id="rId90">
        <w:r>
          <w:rPr>
            <w:color w:val="231F20"/>
            <w:w w:val="110"/>
            <w:sz w:val="20"/>
          </w:rPr>
          <w:t>ttps://www.cse.wustl.edu/</w:t>
        </w:r>
      </w:hyperlink>
      <w:r>
        <w:rPr>
          <w:rFonts w:ascii="Lucida Sans Unicode" w:hAnsi="Lucida Sans Unicode"/>
          <w:color w:val="231F20"/>
          <w:w w:val="110"/>
          <w:sz w:val="20"/>
        </w:rPr>
        <w:t>∼</w:t>
      </w:r>
      <w:r>
        <w:rPr>
          <w:color w:val="231F20"/>
          <w:w w:val="110"/>
          <w:sz w:val="20"/>
        </w:rPr>
        <w:t>jain/cse567-</w:t>
      </w:r>
    </w:p>
    <w:p>
      <w:pPr>
        <w:pStyle w:val="BodyText"/>
        <w:spacing w:line="176" w:lineRule="exact"/>
        <w:ind w:left="1851"/>
      </w:pPr>
      <w:r>
        <w:rPr>
          <w:color w:val="231F20"/>
          <w:w w:val="110"/>
        </w:rPr>
        <w:t>06/ftp/net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monitors3.pdf</w:t>
      </w: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0" w:after="0"/>
        <w:ind w:left="1851" w:right="1868" w:hanging="422"/>
        <w:jc w:val="both"/>
        <w:rPr>
          <w:sz w:val="20"/>
        </w:rPr>
      </w:pPr>
      <w:r>
        <w:rPr>
          <w:color w:val="231F20"/>
          <w:w w:val="110"/>
          <w:sz w:val="20"/>
        </w:rPr>
        <w:t>C.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Schmoll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S.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Zander,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“Netmate-user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developer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manual,”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01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2004.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43"/>
          <w:w w:val="110"/>
          <w:sz w:val="20"/>
        </w:rPr>
        <w:t> </w:t>
      </w:r>
      <w:r>
        <w:rPr>
          <w:color w:val="231F20"/>
          <w:w w:val="110"/>
          <w:sz w:val="20"/>
        </w:rPr>
        <w:t>https://github.com/DanielArndt/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netmate-ﬂowcalc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“dstat(1)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Linux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page.”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[Online].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Available: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https://linux.die.net/man/1/dstat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Bengio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Grandvalet,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“No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unbiased  estimator  of  the  vari-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k-fold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cross-validation,”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Mach.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Learn.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Res.,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1089–1105,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2004.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1"/>
          <w:w w:val="110"/>
          <w:sz w:val="20"/>
        </w:rPr>
        <w:t> </w:t>
      </w:r>
      <w:hyperlink r:id="rId91">
        <w:r>
          <w:rPr>
            <w:color w:val="231F20"/>
            <w:w w:val="110"/>
            <w:sz w:val="20"/>
          </w:rPr>
          <w:t>http://dl.acm.org/citation.</w:t>
        </w:r>
      </w:hyperlink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cfm?id=1005332.1044695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Hochreiter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J.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Schmidhuber,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“Long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short-term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memory,”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Neural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Comput.,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9,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8,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1735–1780,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Nov.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1997.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[Online].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Available:</w:t>
      </w:r>
      <w:r>
        <w:rPr>
          <w:color w:val="231F20"/>
          <w:spacing w:val="1"/>
          <w:w w:val="110"/>
          <w:sz w:val="20"/>
        </w:rPr>
        <w:t> </w:t>
      </w:r>
      <w:hyperlink r:id="rId92">
        <w:r>
          <w:rPr>
            <w:color w:val="231F20"/>
            <w:w w:val="110"/>
            <w:sz w:val="20"/>
          </w:rPr>
          <w:t>http://dx.doi.org/10.1162/neco.1997.9.8.1735</w:t>
        </w:r>
      </w:hyperlink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G. S. Paschos, G. Iosiﬁdis, M. Tao, D. Towsley, and G. Caire, “The role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 in future communication systems and networks,”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Journal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Selected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Areas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36,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6,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1111–1125,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Mao, C. You, J. Zhang, K. Huang, and K. B. Letaief, “A survey 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mobile edge computing: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 communication perspective,” IEEE Commu-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nications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Surveys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&amp;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Tutorials,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19, no.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2322–2358,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A.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Ferdowsi,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U.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Challita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W.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Saad,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”Deep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Learning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Reliable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Edge Analytics in Intelligent Transportation Systems: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 Overview,” 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IEEE Vehicular Technology Magazine,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14,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no. 1,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pp. 62-70,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March 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C. </w:t>
      </w:r>
      <w:r>
        <w:rPr>
          <w:color w:val="231F20"/>
          <w:w w:val="115"/>
          <w:sz w:val="20"/>
        </w:rPr>
        <w:t>Fricker, P. Robert, and </w:t>
      </w:r>
      <w:r>
        <w:rPr>
          <w:color w:val="231F20"/>
          <w:w w:val="120"/>
          <w:sz w:val="20"/>
        </w:rPr>
        <w:t>J. </w:t>
      </w:r>
      <w:r>
        <w:rPr>
          <w:color w:val="231F20"/>
          <w:w w:val="115"/>
          <w:sz w:val="20"/>
        </w:rPr>
        <w:t>Roberts, </w:t>
      </w:r>
      <w:r>
        <w:rPr>
          <w:color w:val="231F20"/>
          <w:w w:val="120"/>
          <w:sz w:val="20"/>
        </w:rPr>
        <w:t>“A </w:t>
      </w:r>
      <w:r>
        <w:rPr>
          <w:color w:val="231F20"/>
          <w:w w:val="115"/>
          <w:sz w:val="20"/>
        </w:rPr>
        <w:t>versatile and accurate approx-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imation for lru cache performance,” in 2012 24th International Teletraﬃc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Congress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20"/>
          <w:sz w:val="20"/>
        </w:rPr>
        <w:t>(ITC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15"/>
          <w:sz w:val="20"/>
        </w:rPr>
        <w:t>24).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20"/>
          <w:sz w:val="20"/>
        </w:rPr>
        <w:t>IEEE,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15"/>
          <w:sz w:val="20"/>
        </w:rPr>
        <w:t>2012,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1–8.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spacing w:val="-17"/>
          <w:w w:val="134"/>
          <w:sz w:val="20"/>
        </w:rPr>
        <w:t>P</w:t>
      </w:r>
      <w:r>
        <w:rPr>
          <w:color w:val="231F20"/>
          <w:w w:val="112"/>
          <w:sz w:val="20"/>
        </w:rPr>
        <w:t>.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30"/>
          <w:sz w:val="20"/>
        </w:rPr>
        <w:t>R.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12"/>
          <w:sz w:val="20"/>
        </w:rPr>
        <w:t>Jelen</w:t>
      </w:r>
      <w:r>
        <w:rPr>
          <w:color w:val="231F20"/>
          <w:spacing w:val="-6"/>
          <w:w w:val="112"/>
          <w:sz w:val="20"/>
        </w:rPr>
        <w:t>k</w:t>
      </w:r>
      <w:r>
        <w:rPr>
          <w:color w:val="231F20"/>
          <w:spacing w:val="-6"/>
          <w:w w:val="97"/>
          <w:sz w:val="20"/>
        </w:rPr>
        <w:t>o</w:t>
      </w:r>
      <w:r>
        <w:rPr>
          <w:color w:val="231F20"/>
          <w:w w:val="119"/>
          <w:sz w:val="20"/>
        </w:rPr>
        <w:t>v</w:t>
      </w:r>
      <w:r>
        <w:rPr>
          <w:color w:val="231F20"/>
          <w:spacing w:val="-6"/>
          <w:w w:val="123"/>
          <w:sz w:val="20"/>
        </w:rPr>
        <w:t>i</w:t>
      </w:r>
      <w:r>
        <w:rPr>
          <w:color w:val="231F20"/>
          <w:spacing w:val="-97"/>
          <w:w w:val="175"/>
          <w:sz w:val="20"/>
        </w:rPr>
        <w:t>´</w:t>
      </w:r>
      <w:r>
        <w:rPr>
          <w:color w:val="231F20"/>
          <w:w w:val="107"/>
          <w:sz w:val="20"/>
        </w:rPr>
        <w:t>c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8"/>
          <w:sz w:val="20"/>
        </w:rPr>
        <w:t>nd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26"/>
          <w:sz w:val="20"/>
        </w:rPr>
        <w:t>A.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13"/>
          <w:sz w:val="20"/>
        </w:rPr>
        <w:t>Rad</w:t>
      </w:r>
      <w:r>
        <w:rPr>
          <w:color w:val="231F20"/>
          <w:spacing w:val="-6"/>
          <w:w w:val="113"/>
          <w:sz w:val="20"/>
        </w:rPr>
        <w:t>o</w:t>
      </w:r>
      <w:r>
        <w:rPr>
          <w:color w:val="231F20"/>
          <w:spacing w:val="-12"/>
          <w:w w:val="119"/>
          <w:sz w:val="20"/>
        </w:rPr>
        <w:t>v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2"/>
          <w:sz w:val="20"/>
        </w:rPr>
        <w:t>n</w:t>
      </w:r>
      <w:r>
        <w:rPr>
          <w:color w:val="231F20"/>
          <w:spacing w:val="-6"/>
          <w:w w:val="102"/>
          <w:sz w:val="20"/>
        </w:rPr>
        <w:t>o</w:t>
      </w:r>
      <w:r>
        <w:rPr>
          <w:color w:val="231F20"/>
          <w:w w:val="121"/>
          <w:sz w:val="20"/>
        </w:rPr>
        <w:t>v</w:t>
      </w:r>
      <w:r>
        <w:rPr>
          <w:color w:val="231F20"/>
          <w:spacing w:val="-6"/>
          <w:w w:val="121"/>
          <w:sz w:val="20"/>
        </w:rPr>
        <w:t>i</w:t>
      </w:r>
      <w:r>
        <w:rPr>
          <w:color w:val="231F20"/>
          <w:spacing w:val="-97"/>
          <w:w w:val="175"/>
          <w:sz w:val="20"/>
        </w:rPr>
        <w:t>´</w:t>
      </w:r>
      <w:r>
        <w:rPr>
          <w:color w:val="231F20"/>
          <w:w w:val="109"/>
          <w:sz w:val="20"/>
        </w:rPr>
        <w:t>c,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114"/>
          <w:sz w:val="20"/>
        </w:rPr>
        <w:t>“Optimizing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23"/>
          <w:sz w:val="20"/>
        </w:rPr>
        <w:t>l</w:t>
      </w:r>
      <w:r>
        <w:rPr>
          <w:color w:val="231F20"/>
          <w:w w:val="110"/>
          <w:sz w:val="20"/>
        </w:rPr>
        <w:t>ru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07"/>
          <w:sz w:val="20"/>
        </w:rPr>
        <w:t>ca</w:t>
      </w:r>
      <w:r>
        <w:rPr>
          <w:color w:val="231F20"/>
          <w:spacing w:val="-6"/>
          <w:w w:val="107"/>
          <w:sz w:val="20"/>
        </w:rPr>
        <w:t>c</w:t>
      </w:r>
      <w:r>
        <w:rPr>
          <w:color w:val="231F20"/>
          <w:w w:val="108"/>
          <w:sz w:val="20"/>
        </w:rPr>
        <w:t>h</w:t>
      </w:r>
      <w:r>
        <w:rPr>
          <w:color w:val="231F20"/>
          <w:w w:val="111"/>
          <w:sz w:val="20"/>
        </w:rPr>
        <w:t>ing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02"/>
          <w:sz w:val="20"/>
        </w:rPr>
        <w:t>f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12"/>
          <w:w w:val="119"/>
          <w:sz w:val="20"/>
        </w:rPr>
        <w:t>v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8"/>
          <w:sz w:val="20"/>
        </w:rPr>
        <w:t>riable </w:t>
      </w:r>
      <w:r>
        <w:rPr>
          <w:color w:val="231F20"/>
          <w:w w:val="110"/>
          <w:sz w:val="20"/>
        </w:rPr>
        <w:t>document sizes,” Combinatorics, Probability and Computing, vol. 13, no.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4-5,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627–643,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2004.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 Neglia, D. Carra, and P. Michiardi, “Cache policies for linear utility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maximization,”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IEEE/ACM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Transactions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Networking,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26,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302–313,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E.</w:t>
      </w:r>
      <w:r>
        <w:rPr>
          <w:color w:val="231F20"/>
          <w:spacing w:val="40"/>
          <w:w w:val="110"/>
          <w:sz w:val="20"/>
        </w:rPr>
        <w:t> </w:t>
      </w:r>
      <w:r>
        <w:rPr>
          <w:color w:val="231F20"/>
          <w:w w:val="110"/>
          <w:sz w:val="20"/>
        </w:rPr>
        <w:t>Bastug,</w:t>
      </w:r>
      <w:r>
        <w:rPr>
          <w:color w:val="231F20"/>
          <w:spacing w:val="43"/>
          <w:w w:val="110"/>
          <w:sz w:val="20"/>
        </w:rPr>
        <w:t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Bennis,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E.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Zeydan,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M.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Kader,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I.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Karatepe,</w:t>
      </w:r>
      <w:r>
        <w:rPr>
          <w:color w:val="231F20"/>
          <w:spacing w:val="42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S.</w:t>
      </w:r>
      <w:r>
        <w:rPr>
          <w:color w:val="231F20"/>
          <w:spacing w:val="41"/>
          <w:w w:val="110"/>
          <w:sz w:val="20"/>
        </w:rPr>
        <w:t> </w:t>
      </w:r>
      <w:r>
        <w:rPr>
          <w:color w:val="231F20"/>
          <w:w w:val="110"/>
          <w:sz w:val="20"/>
        </w:rPr>
        <w:t>Er,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and M. Debbah, “Big data meets telcos: A proactive caching perspective,”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Journal of Communications and Networks, vol. 17, no. 6, pp. 549–557, Dec.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Tran,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Hajisami,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Pandey,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D.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Pompili,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“Collaborative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05"/>
          <w:sz w:val="20"/>
        </w:rPr>
        <w:t>edge computing in 5G networks: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New paradigms, scenarios, and challenges,”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Magazine,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55,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54–61,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14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Apr.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E. Zeydan, E. Bastug, M. Bennis, M. A. Kader, I. A. Karatepe, A. S. Er,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and M. Debbah, “Big data caching for networking: </w:t>
      </w:r>
      <w:r>
        <w:rPr>
          <w:color w:val="231F20"/>
          <w:w w:val="115"/>
          <w:sz w:val="20"/>
        </w:rPr>
        <w:t>Moving from cloud to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edge,” IEEE Communications Magazine, vol. 54, no. 9, pp. 36–42, 16 Sep.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W. Fan, Y. Liu, B. Tang, F.Wu, and H. Zhang, “Terminalbooster: Collab-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orative computation oﬄoading and data caching via smart base stations,”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IEEE Wireless Communications Letters, vol. 5, no. 6, pp. 612–615, 02 Sep.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Lee,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W.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Saad,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Bennis,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“An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Online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Optimization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Framework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Distributed Fog Network Formation With Minimal Latency,” IEEE Trans-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actions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Communications,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18,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2244-2258,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05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Mar.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2019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X. Tran, P. Pandey, A. Hajisami, and D. Pompili, “Collaborative multi-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bitrate video caching and processing in mobile-edge computing networks,”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in Proceedings of 13th IEEE Annual Conference on Wireless On-demand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Network Systems and Services (WONS), 21-24 Feb. 2017 (Jackson, WY,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USA),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165–172.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W. Jiang, G. Feng, and S. Qin, “Optimal cooperative content caching 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delivery policy for heterogeneous cellular networks,” </w:t>
      </w:r>
      <w:r>
        <w:rPr>
          <w:color w:val="231F20"/>
          <w:w w:val="115"/>
          <w:sz w:val="20"/>
        </w:rPr>
        <w:t>IEEE </w:t>
      </w:r>
      <w:r>
        <w:rPr>
          <w:color w:val="231F20"/>
          <w:w w:val="110"/>
          <w:sz w:val="20"/>
        </w:rPr>
        <w:t>Transactions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Computing,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16,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5,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1382–1393,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03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Aug.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9" w:hanging="422"/>
        <w:jc w:val="both"/>
        <w:rPr>
          <w:sz w:val="20"/>
        </w:rPr>
      </w:pPr>
      <w:r>
        <w:rPr>
          <w:color w:val="231F20"/>
          <w:w w:val="115"/>
          <w:sz w:val="20"/>
        </w:rPr>
        <w:t>H. Hsu and K.-C. Chen,  “A resource allocation perspective on caching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achieve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low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latency,”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Communications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Letters,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20,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1, pp.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145–148,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09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Nov.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Tan, X. </w:t>
      </w:r>
      <w:r>
        <w:rPr>
          <w:color w:val="231F20"/>
          <w:w w:val="120"/>
          <w:sz w:val="20"/>
        </w:rPr>
        <w:t>Li, </w:t>
      </w:r>
      <w:r>
        <w:rPr>
          <w:color w:val="231F20"/>
          <w:w w:val="115"/>
          <w:sz w:val="20"/>
        </w:rPr>
        <w:t>F. R. Yu, L. Chen, H. </w:t>
      </w:r>
      <w:r>
        <w:rPr>
          <w:color w:val="231F20"/>
          <w:w w:val="120"/>
          <w:sz w:val="20"/>
        </w:rPr>
        <w:t>Ji, </w:t>
      </w:r>
      <w:r>
        <w:rPr>
          <w:color w:val="231F20"/>
          <w:w w:val="115"/>
          <w:sz w:val="20"/>
        </w:rPr>
        <w:t>and V. C. Leung, “Joint access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selection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cache-enabled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HCNs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D2D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commu-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nications,” in Proceedings of IEEE Wireless Communications and Network-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ing Conference (WCNC), 19-22 Mar. 2017 (San Francisco, </w:t>
      </w:r>
      <w:r>
        <w:rPr>
          <w:color w:val="231F20"/>
          <w:w w:val="120"/>
          <w:sz w:val="20"/>
        </w:rPr>
        <w:t>CA, </w:t>
      </w:r>
      <w:r>
        <w:rPr>
          <w:color w:val="231F20"/>
          <w:w w:val="115"/>
          <w:sz w:val="20"/>
        </w:rPr>
        <w:t>USA),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 Zhou,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F. R. Yu,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J. Chen,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and Y. Kuo,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“Resource allocation for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information-centric virtualized heterogeneous networks with in-network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 and mobile edge computing,” IEEE Transactions on Vehicular Tech-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20"/>
          <w:sz w:val="20"/>
        </w:rPr>
        <w:t>nology,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vol.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66,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no.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12,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11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339–11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351,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09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Aug.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 Wang, C. Liang, F. R. Yu, Q. Chen, and L. Tang, “Computation of-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ﬂoading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resource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cellular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networks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mobile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0"/>
        </w:rPr>
        <w:t>edge computing,” IEEE Transactions on Wireless Communications, vol. 16,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pp.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4924–4938,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16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May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Huo,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Huang,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Xie,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Leung,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“Software deﬁned networking, caching, and computing for green wireless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networks,” IEEE Communications Magazine, vol. 54, no. 11, pp. 185–193,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15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Nov.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Chakareski, “VR/AR immersive communication: Caching, edge com-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puting, and transmission trade-oﬀs,” in Proceedings of the ACM Workshop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Virtual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Reality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Augmented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Reality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Network,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21-25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Aug.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2017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(Los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20"/>
          <w:sz w:val="20"/>
        </w:rPr>
        <w:t>Angeles,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CA,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USA),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36–41.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8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Cui,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W. He,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 Ni,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 Guo and Z. Liu,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”Energy-Eﬃcient Resource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Allocation for Cache-Assisted Mobile Edge Computing,” 2017 IEEE 42nd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Conference on Local Computer Networks (LCN), Singapore, 2017, pp. 640-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648,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doi: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10.1109/LCN.2017.112.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B.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Jiang,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Nain,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D.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Towsley,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“Lru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cache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under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stationary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requests,”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ACM SIGMETRICS Performance Evaluation Review, vol. 45, no. 2,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24–26,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Center for Research and Specialized Technology in micro and nanotech-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nologies, “WSNet - An event-driven accurate and realistic network simula-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tor written in C/C++ for wireless networks on a large scale” November.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2021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[Online].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Available:</w:t>
      </w:r>
      <w:r>
        <w:rPr>
          <w:color w:val="231F20"/>
          <w:spacing w:val="10"/>
          <w:w w:val="120"/>
          <w:sz w:val="20"/>
        </w:rPr>
        <w:t> </w:t>
      </w:r>
      <w:r>
        <w:rPr>
          <w:color w:val="231F20"/>
          <w:w w:val="120"/>
          <w:sz w:val="20"/>
        </w:rPr>
        <w:t>https://github.com/CEA-Leti/wsnet.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 S. Berger, R. K. Sitaraman, and M. Harchol-Balter, “Adaptsize: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Or-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chestrating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hot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object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memory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content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delivery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network,”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851" w:right="1867"/>
        <w:jc w:val="both"/>
      </w:pPr>
      <w:r>
        <w:rPr>
          <w:color w:val="231F20"/>
          <w:w w:val="110"/>
        </w:rPr>
        <w:t>14th USENIX Symposium on Networked Systems Design and Implementa-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tion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(NSDI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17),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2017,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pp.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483–498.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 Gallager, “A minimum delay routing algorithm using distributed com-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putation,” IEEE transactions on communications, vol. 25, no. 1, pp. 73–85,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1977.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8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 Xi </w:t>
      </w:r>
      <w:r>
        <w:rPr>
          <w:color w:val="231F20"/>
          <w:w w:val="110"/>
          <w:sz w:val="20"/>
        </w:rPr>
        <w:t>and </w:t>
      </w:r>
      <w:r>
        <w:rPr>
          <w:color w:val="231F20"/>
          <w:w w:val="120"/>
          <w:sz w:val="20"/>
        </w:rPr>
        <w:t>E. </w:t>
      </w:r>
      <w:r>
        <w:rPr>
          <w:color w:val="231F20"/>
          <w:w w:val="110"/>
          <w:sz w:val="20"/>
        </w:rPr>
        <w:t>M. Yeh, “Node-based optimal power control, routing, 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congestion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wireless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networks,”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10"/>
          <w:sz w:val="20"/>
        </w:rPr>
        <w:t>Transactions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Theory,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54,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9,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4081–4106,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2008.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73–85,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1977.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H. Al-Shatri, S. Muller, and A. Klein, “Distributed algorithm for Energy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eﬃcient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multi-hop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computation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oﬄoading,”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Int.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Conf.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Com-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20"/>
          <w:sz w:val="20"/>
        </w:rPr>
        <w:t>mun.,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2016,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pp.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1–6.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C. F. Funai, C. Tapparello, and W. Heinzelman, “Computational oﬄoading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for energy constrained devices in multi-hop cooperative networks,” IEEE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Comput.,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19,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60–73,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Jan.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Hong, H. Huang, S. Guo, W. Chen, and Z. Zheng, “QoS-aware coop-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erative computation oﬄoading for robot swarms in cloud robotics,” IEEE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Veh.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Technol.,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68,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4027–4041,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Apr.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6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Hong,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W. Chen,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H. Huang,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 Guo,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Z. Zheng,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“Multi-hop co-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operative computation oﬄoading for industrial IoT-edge-cloud computing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environments,” IEEE Trans. Parallel Distrib. Syst., vol. 30, no. 12,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2759–2774,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Dec.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6" w:hanging="422"/>
        <w:jc w:val="both"/>
        <w:rPr>
          <w:sz w:val="20"/>
        </w:rPr>
      </w:pPr>
      <w:r>
        <w:rPr>
          <w:color w:val="231F20"/>
          <w:w w:val="110"/>
          <w:sz w:val="20"/>
        </w:rPr>
        <w:t>Z. Ning, P. Dong, X. Kong, and F. Xia, “A cooperative partial computation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oﬄoading scheme for mobile edge computing enabled Internet of Things,”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J.,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4804–814,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Jun.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Y.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15"/>
          <w:sz w:val="20"/>
        </w:rPr>
        <w:t>Wang, M. Sheng,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20"/>
          <w:sz w:val="20"/>
        </w:rPr>
        <w:t>X.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15"/>
          <w:sz w:val="20"/>
        </w:rPr>
        <w:t>Wang, </w:t>
      </w:r>
      <w:r>
        <w:rPr>
          <w:color w:val="231F20"/>
          <w:w w:val="120"/>
          <w:sz w:val="20"/>
        </w:rPr>
        <w:t>L.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15"/>
          <w:sz w:val="20"/>
        </w:rPr>
        <w:t>Wang, and </w:t>
      </w:r>
      <w:r>
        <w:rPr>
          <w:color w:val="231F20"/>
          <w:w w:val="120"/>
          <w:sz w:val="20"/>
        </w:rPr>
        <w:t>J.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Li,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15"/>
          <w:sz w:val="20"/>
        </w:rPr>
        <w:t>“Mobile-edge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comput-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ing: Partial computation oﬄoading using dynamic voltage scaling,”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64,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10,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4268–4282,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Oct.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Jin, J. Jin, A. Gluhak, K. Moessner, and M. Palaniswami, “An intelli-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gent task allocation scheme for multihop wireless networks,” IEEE Trans.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Parallel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Distrib.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Syst.,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23,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444–451,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Mar.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2012.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Tian and E. Ekici, “Cross-layer collaborative in-network processing in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multihop wireless </w:t>
      </w:r>
      <w:r>
        <w:rPr>
          <w:color w:val="231F20"/>
          <w:w w:val="115"/>
          <w:sz w:val="20"/>
        </w:rPr>
        <w:t>sensor networks,” IEEE Trans. Mobile Comput., vol. 6,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297–310,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Mar.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2007.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Chen, S. Zhou, and J. Xu, “Computation peer oﬄoading for energy-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constrained mobile edge computing in small-cell networks,” IEEE/ACM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Netw.,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1619–1632,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Aug.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A.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Munir,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He, R.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Raghavendra, F.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Le,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Liu,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“Network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schedul-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ing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aware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task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placement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datacenters,”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12th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Int.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Conf.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Emerg.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Netw.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EXperiments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Technol.,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2016,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221–235.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Zhao,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Tian,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J.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Fan,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T.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Guan,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Qiao,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“RPC: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Joint  online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reducer placement and coﬂow bandwidth scheduling for clusters,” in Proc.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15"/>
          <w:sz w:val="20"/>
        </w:rPr>
        <w:t>26th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Int.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Conf.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Netw.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Protocols,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2018,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187–197.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240" w:lineRule="auto" w:before="64" w:after="0"/>
        <w:ind w:left="1953" w:right="0" w:hanging="525"/>
        <w:jc w:val="left"/>
        <w:rPr>
          <w:sz w:val="20"/>
        </w:rPr>
      </w:pPr>
      <w:r>
        <w:rPr>
          <w:color w:val="231F20"/>
          <w:w w:val="115"/>
          <w:sz w:val="20"/>
        </w:rPr>
        <w:t>Q.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Pu,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Ananthanarayanan,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Bodik,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Kandula,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A.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Akella,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Bahl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2064" w:val="left" w:leader="none"/>
        </w:tabs>
        <w:spacing w:line="501" w:lineRule="auto" w:before="0" w:after="0"/>
        <w:ind w:left="1851" w:right="1868" w:firstLine="0"/>
        <w:jc w:val="both"/>
        <w:rPr>
          <w:sz w:val="20"/>
        </w:rPr>
      </w:pPr>
      <w:r>
        <w:rPr>
          <w:color w:val="231F20"/>
          <w:w w:val="110"/>
          <w:sz w:val="20"/>
        </w:rPr>
        <w:t>Stoica,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“Low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latency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geo-distributed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analytics,”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SIGCOMM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Comput.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Commun.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Rev.,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45,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421–434,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L. Rupprecht, W. Culhane, and P. Pietzuch, “SquirrelJoin: Network-aware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distributed join processing with lazy partitioning,” Proc. VLDB Endow-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ment,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10,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1250–1261,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2017.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K.  Kamran,  E.  Yeh,  and  Q.  Ma,  “Deco:   Joint  computation,  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 forwarding in data-centric computing networks,” in Proceedings of the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Twentieth ACM International Symposium on Mobile Ad Hoc Networking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Computing,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2019,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111–120.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 </w:t>
      </w:r>
      <w:r>
        <w:rPr>
          <w:color w:val="231F20"/>
          <w:w w:val="110"/>
          <w:sz w:val="20"/>
        </w:rPr>
        <w:t>Kleinberg, “The small-world phenomenon: An algorithmic perspective,”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 Proceedings of the thirty-second annual ACM symposium on Theory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computing,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2000,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163–170.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X. He, R. Jin, and H. Dai, “Multi-hop task oﬄoading with on-the-ﬂy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computation for multi-uav remote edge computing,” IEEE Transactions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Communications,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2021.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2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 Bertsekas, E. Gafni, and R. Gallager, “Second derivative algorithms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for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minimum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delay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distributed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routing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networks,”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IEEE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Transactions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Communications,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32,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8,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911–919,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1984.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3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B. Liu,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 Cao,  Y. Zhang,  and T. Jiang,  “A distributed framework for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task oﬄoading in </w:t>
      </w:r>
      <w:r>
        <w:rPr>
          <w:color w:val="231F20"/>
          <w:w w:val="115"/>
          <w:sz w:val="20"/>
        </w:rPr>
        <w:t>edge computing networks of arbitrary topology,” IEEE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Transactions on Wireless Communications, vol. 19, no. 4, pp. 2855–2867,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2020.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F. Chierichetti, R. Kumar, and S. Vassilvitskii. Similarity Caching. In Pro-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ceedings of the Twenty-eighth ACM SIGMOD-SIGACT-SIGART Sympo-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sium on Principles of Database Systems, PODS ’09, pages 127– 136, New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York,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NY,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USA,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2009.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ACM.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4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S. Pandey, A. Broder, F. Chierichetti, V. Josifovski, R. Kumar, and S. Vas-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silvitskii. Nearest-neighbor Caching for Content-match Applications. In Pro-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ceedings of the 18th International Conference on World Wide Web, WWW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0"/>
          <w:sz w:val="20"/>
        </w:rPr>
        <w:t>’09,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pages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441–450,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York,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NY,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USA,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2009.</w:t>
      </w:r>
      <w:r>
        <w:rPr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ACM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F. Falchi, C. Lucchese, S. Orlando, R. Perego, and F. Rabitti. A Metric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Cache for Similarity Search. In Proceedings of the 2008 ACM Workshop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Large-Scale Distributed Systems for Information Retrieval, LSDS-IR ’08,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pages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43–50,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New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York,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NY,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USA,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2008.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ACM.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Dong, Z. Chen, S. Liu, P. Fan, and K. B. Letaief, “Age-upon-decisions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minimizing scheduling in internet of things: To be random or to be deter-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ministic?,” IEEE Internet of Things Journal, vol. 7, no. 2, pp. 1081–1097,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Z. Bao,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Y. Dong,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Z. Chen,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P. Fan,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and K. B. Letaief,  “Age-optimal ser-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vice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decision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processes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things,”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Internet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Things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8,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2826–2841,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2021.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L. A. Belady, “A study of Replacement Algorithms for a Virtual-Storage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Computer,”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IBM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Systems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Journal,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2,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78–101,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1966.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G.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Paschos,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G.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Iosiﬁdis,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M.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Tao,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D.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Towsley,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G.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Caire,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“The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Role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Caching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Future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Communication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Systems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Select.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Areas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36,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1111–1125,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C.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Aggarwal,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L.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Wolf,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P.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S.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Yu,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“Caching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on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World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Wide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Web,”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Trans.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Knowledge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Data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Eng.,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11,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94–107,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1999.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J.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Kangasharju,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Roberts,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K.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Ross,</w:t>
      </w:r>
      <w:r>
        <w:rPr>
          <w:color w:val="231F20"/>
          <w:spacing w:val="22"/>
          <w:w w:val="115"/>
          <w:sz w:val="20"/>
        </w:rPr>
        <w:t> </w:t>
      </w:r>
      <w:r>
        <w:rPr>
          <w:color w:val="231F20"/>
          <w:w w:val="115"/>
          <w:sz w:val="20"/>
        </w:rPr>
        <w:t>“Object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Replication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Strategies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0"/>
          <w:sz w:val="20"/>
        </w:rPr>
        <w:t>in Content Distribution Networks,” Computer Communications, vol. 25, no.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376–383,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2002.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K. Shanmugam, N. Golrezaei, A. G. Dimakis, A. F. Molisch, and G. Caire,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“Femtocaching: Wireless Content </w:t>
      </w:r>
      <w:r>
        <w:rPr>
          <w:color w:val="231F20"/>
          <w:w w:val="115"/>
          <w:sz w:val="20"/>
        </w:rPr>
        <w:t>Delivery Through Distributed Caching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Helpers,”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IEEE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Trans.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Inform.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Theory,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59,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12,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8402–8413,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N. Golrezaei, A. F. Molisch, A. G. Dimakis, and G. Caire, “Femtocaching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and Device-to-device Collaboration: A New Architecture for Wireless Video</w:t>
      </w:r>
      <w:r>
        <w:rPr>
          <w:color w:val="231F20"/>
          <w:spacing w:val="-47"/>
          <w:w w:val="110"/>
          <w:sz w:val="20"/>
        </w:rPr>
        <w:t> </w:t>
      </w:r>
      <w:r>
        <w:rPr>
          <w:color w:val="231F20"/>
          <w:w w:val="115"/>
          <w:sz w:val="20"/>
        </w:rPr>
        <w:t>Distribution,” IEEE Commun.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Mag.,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51,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4,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142–149,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 D. Sleator and R. E. Tarjan, “Amortized Eﬃciency of List Update 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Paging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Rules,”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Commun.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ACM,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28,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2,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pp.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202–208,</w:t>
      </w:r>
      <w:r>
        <w:rPr>
          <w:color w:val="231F20"/>
          <w:spacing w:val="17"/>
          <w:w w:val="110"/>
          <w:sz w:val="20"/>
        </w:rPr>
        <w:t> </w:t>
      </w:r>
      <w:r>
        <w:rPr>
          <w:color w:val="231F20"/>
          <w:w w:val="110"/>
          <w:sz w:val="20"/>
        </w:rPr>
        <w:t>1985.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P.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R.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Jelenkovic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X.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Kang,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“Characterizing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Miss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Sequence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the LRU Cache,” SIGMETRICS Perform. Eval. Rev., vol. 36, no. 2, pp.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119–121,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2008.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D.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Lee,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Choi,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J.-H.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Kim,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S.  H.  Noh,  S.  L.  Min,  Y.  Cho,  and  C.  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Kim,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“On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Existence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a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Spectrum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Policies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That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Subsumes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the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Least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Recently Used (LRU) and Least Frequently Used (LFU) Policies,” SIG-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METRICS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Perform.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Eval.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Rev.,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27,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134–143,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1999.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 Traverso, M. Ahmed, M. Garetto, P. Giaccone, E. Leonardi, and S.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Niccolini,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“Temporal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Locality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Today’s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Content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Caching: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Why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It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Matters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How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Model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It,”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SIGCOMM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Comput.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Commun.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Rev.,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43,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5–12,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2013.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8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F. Olmos, B. Kauﬀmann, A. Simonian, and </w:t>
      </w:r>
      <w:r>
        <w:rPr>
          <w:color w:val="231F20"/>
          <w:w w:val="120"/>
          <w:sz w:val="20"/>
        </w:rPr>
        <w:t>Y. </w:t>
      </w:r>
      <w:r>
        <w:rPr>
          <w:color w:val="231F20"/>
          <w:w w:val="115"/>
          <w:sz w:val="20"/>
        </w:rPr>
        <w:t>Carlinet, “Catalog dynam-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ics: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Impact of content publishing and perishing on the performance of 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LRU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cache,”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20"/>
          <w:sz w:val="20"/>
        </w:rPr>
        <w:t>ITC,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15"/>
          <w:sz w:val="20"/>
        </w:rPr>
        <w:t>2014.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M. Leconte, G. Paschos, L. Gkatzikis, M. Draief, S. Vassilaras, and S.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-1"/>
          <w:w w:val="115"/>
          <w:sz w:val="20"/>
        </w:rPr>
        <w:t>Chouvardas,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“Placing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Dynamic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Content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Caches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with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Small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Population,”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Proc.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20"/>
          <w:sz w:val="20"/>
        </w:rPr>
        <w:t>of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INFOCOM,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2016.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S.-E. Elayoubi and J. Roberts, “Performance and Cost Eﬀectiveness of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Caching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Mobile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Access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Networks,”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ICN,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2015.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9"/>
          <w:sz w:val="20"/>
        </w:rPr>
        <w:t>S.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18"/>
          <w:sz w:val="20"/>
        </w:rPr>
        <w:t>O.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08"/>
          <w:sz w:val="20"/>
        </w:rPr>
        <w:t>So</w:t>
      </w:r>
      <w:r>
        <w:rPr>
          <w:color w:val="231F20"/>
          <w:spacing w:val="-6"/>
          <w:w w:val="108"/>
          <w:sz w:val="20"/>
        </w:rPr>
        <w:t>m</w:t>
      </w:r>
      <w:r>
        <w:rPr>
          <w:color w:val="231F20"/>
          <w:w w:val="108"/>
          <w:sz w:val="20"/>
        </w:rPr>
        <w:t>u</w:t>
      </w:r>
      <w:r>
        <w:rPr>
          <w:color w:val="231F20"/>
          <w:w w:val="111"/>
          <w:sz w:val="20"/>
        </w:rPr>
        <w:t>yi</w:t>
      </w:r>
      <w:r>
        <w:rPr>
          <w:color w:val="231F20"/>
          <w:spacing w:val="-6"/>
          <w:w w:val="111"/>
          <w:sz w:val="20"/>
        </w:rPr>
        <w:t>w</w:t>
      </w:r>
      <w:r>
        <w:rPr>
          <w:color w:val="231F20"/>
          <w:w w:val="109"/>
          <w:sz w:val="20"/>
        </w:rPr>
        <w:t>a,</w:t>
      </w:r>
      <w:r>
        <w:rPr>
          <w:color w:val="231F20"/>
          <w:sz w:val="20"/>
        </w:rPr>
        <w:t> </w:t>
      </w:r>
      <w:r>
        <w:rPr>
          <w:color w:val="231F20"/>
          <w:spacing w:val="-19"/>
          <w:sz w:val="20"/>
        </w:rPr>
        <w:t> </w:t>
      </w:r>
      <w:r>
        <w:rPr>
          <w:color w:val="231F20"/>
          <w:w w:val="126"/>
          <w:sz w:val="20"/>
        </w:rPr>
        <w:t>A.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24"/>
          <w:sz w:val="20"/>
        </w:rPr>
        <w:t>Gy</w:t>
      </w:r>
      <w:r>
        <w:rPr>
          <w:color w:val="231F20"/>
          <w:spacing w:val="-103"/>
          <w:w w:val="130"/>
          <w:sz w:val="20"/>
        </w:rPr>
        <w:t>¨</w:t>
      </w:r>
      <w:r>
        <w:rPr>
          <w:color w:val="231F20"/>
          <w:w w:val="109"/>
          <w:sz w:val="20"/>
        </w:rPr>
        <w:t>org</w:t>
      </w:r>
      <w:r>
        <w:rPr>
          <w:color w:val="231F20"/>
          <w:spacing w:val="-17"/>
          <w:w w:val="109"/>
          <w:sz w:val="20"/>
        </w:rPr>
        <w:t>y</w:t>
      </w:r>
      <w:r>
        <w:rPr>
          <w:color w:val="231F20"/>
          <w:w w:val="113"/>
          <w:sz w:val="20"/>
        </w:rPr>
        <w:t>,</w:t>
      </w:r>
      <w:r>
        <w:rPr>
          <w:color w:val="231F20"/>
          <w:sz w:val="20"/>
        </w:rPr>
        <w:t> </w:t>
      </w:r>
      <w:r>
        <w:rPr>
          <w:color w:val="231F20"/>
          <w:spacing w:val="-19"/>
          <w:sz w:val="20"/>
        </w:rPr>
        <w:t> </w:t>
      </w:r>
      <w:r>
        <w:rPr>
          <w:color w:val="231F20"/>
          <w:w w:val="107"/>
          <w:sz w:val="20"/>
        </w:rPr>
        <w:t>a</w:t>
      </w:r>
      <w:r>
        <w:rPr>
          <w:color w:val="231F20"/>
          <w:w w:val="108"/>
          <w:sz w:val="20"/>
        </w:rPr>
        <w:t>nd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22"/>
          <w:sz w:val="20"/>
        </w:rPr>
        <w:t>D.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27"/>
          <w:sz w:val="20"/>
        </w:rPr>
        <w:t>G</w:t>
      </w:r>
      <w:r>
        <w:rPr>
          <w:color w:val="231F20"/>
          <w:spacing w:val="-108"/>
          <w:w w:val="108"/>
          <w:sz w:val="20"/>
        </w:rPr>
        <w:t>u</w:t>
      </w:r>
      <w:r>
        <w:rPr>
          <w:color w:val="231F20"/>
          <w:spacing w:val="5"/>
          <w:w w:val="130"/>
          <w:sz w:val="20"/>
        </w:rPr>
        <w:t>¨</w:t>
      </w:r>
      <w:r>
        <w:rPr>
          <w:color w:val="231F20"/>
          <w:w w:val="108"/>
          <w:sz w:val="20"/>
        </w:rPr>
        <w:t>nd</w:t>
      </w:r>
      <w:r>
        <w:rPr>
          <w:color w:val="231F20"/>
          <w:spacing w:val="-109"/>
          <w:w w:val="108"/>
          <w:sz w:val="20"/>
        </w:rPr>
        <w:t>u</w:t>
      </w:r>
      <w:r>
        <w:rPr>
          <w:color w:val="231F20"/>
          <w:spacing w:val="5"/>
          <w:w w:val="130"/>
          <w:sz w:val="20"/>
        </w:rPr>
        <w:t>¨</w:t>
      </w:r>
      <w:r>
        <w:rPr>
          <w:color w:val="231F20"/>
          <w:w w:val="114"/>
          <w:sz w:val="20"/>
        </w:rPr>
        <w:t>z,</w:t>
      </w:r>
      <w:r>
        <w:rPr>
          <w:color w:val="231F20"/>
          <w:sz w:val="20"/>
        </w:rPr>
        <w:t> </w:t>
      </w:r>
      <w:r>
        <w:rPr>
          <w:color w:val="231F20"/>
          <w:spacing w:val="-19"/>
          <w:sz w:val="20"/>
        </w:rPr>
        <w:t> </w:t>
      </w:r>
      <w:r>
        <w:rPr>
          <w:color w:val="231F20"/>
          <w:w w:val="122"/>
          <w:sz w:val="20"/>
        </w:rPr>
        <w:t>“</w:t>
      </w:r>
      <w:r>
        <w:rPr>
          <w:color w:val="231F20"/>
          <w:w w:val="132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38"/>
          <w:sz w:val="20"/>
        </w:rPr>
        <w:t>R</w:t>
      </w:r>
      <w:r>
        <w:rPr>
          <w:color w:val="231F20"/>
          <w:w w:val="102"/>
          <w:sz w:val="20"/>
        </w:rPr>
        <w:t>einforceme</w:t>
      </w:r>
      <w:r>
        <w:rPr>
          <w:color w:val="231F20"/>
          <w:spacing w:val="-6"/>
          <w:w w:val="102"/>
          <w:sz w:val="20"/>
        </w:rPr>
        <w:t>n</w:t>
      </w:r>
      <w:r>
        <w:rPr>
          <w:color w:val="231F20"/>
          <w:w w:val="113"/>
          <w:sz w:val="20"/>
        </w:rPr>
        <w:t>t-Learning </w:t>
      </w:r>
      <w:r>
        <w:rPr>
          <w:color w:val="231F20"/>
          <w:w w:val="115"/>
          <w:sz w:val="20"/>
        </w:rPr>
        <w:t>Approach to Proactive Caching in Wireless Networks,” IEEE J. Select. Ar-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eas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36,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6,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1331–1344,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A. Sadeghi, F. Sheikholeslami, and G. B. Giannakis, “Optimal and Scalable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 for 5G Using Reinforcement Learning of SpaceTime Popularities,”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IEEE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J.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Select.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Areas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Commun.,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12,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pp.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180–190,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2018.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40" w:after="0"/>
        <w:ind w:left="1851" w:right="1867" w:hanging="422"/>
        <w:jc w:val="both"/>
        <w:rPr>
          <w:sz w:val="20"/>
        </w:rPr>
      </w:pPr>
      <w:r>
        <w:rPr>
          <w:color w:val="231F20"/>
          <w:w w:val="119"/>
          <w:sz w:val="20"/>
        </w:rPr>
        <w:t>S.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8"/>
          <w:sz w:val="20"/>
        </w:rPr>
        <w:t>Geulen,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33"/>
          <w:sz w:val="20"/>
        </w:rPr>
        <w:t>B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35"/>
          <w:sz w:val="20"/>
        </w:rPr>
        <w:t>V</w:t>
      </w:r>
      <w:r>
        <w:rPr>
          <w:color w:val="231F20"/>
          <w:spacing w:val="-103"/>
          <w:w w:val="130"/>
          <w:sz w:val="20"/>
        </w:rPr>
        <w:t>¨</w:t>
      </w:r>
      <w:r>
        <w:rPr>
          <w:color w:val="231F20"/>
          <w:w w:val="101"/>
          <w:sz w:val="20"/>
        </w:rPr>
        <w:t>o</w:t>
      </w:r>
      <w:r>
        <w:rPr>
          <w:color w:val="231F20"/>
          <w:spacing w:val="-6"/>
          <w:w w:val="101"/>
          <w:sz w:val="20"/>
        </w:rPr>
        <w:t>c</w:t>
      </w:r>
      <w:r>
        <w:rPr>
          <w:color w:val="231F20"/>
          <w:w w:val="113"/>
          <w:sz w:val="20"/>
        </w:rPr>
        <w:t>king,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07"/>
          <w:sz w:val="20"/>
        </w:rPr>
        <w:t>and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12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13"/>
          <w:sz w:val="20"/>
        </w:rPr>
        <w:t>Winkler,</w:t>
      </w:r>
      <w:r>
        <w:rPr>
          <w:color w:val="231F20"/>
          <w:sz w:val="20"/>
        </w:rPr>
        <w:t> </w:t>
      </w:r>
      <w:r>
        <w:rPr>
          <w:color w:val="231F20"/>
          <w:spacing w:val="-20"/>
          <w:sz w:val="20"/>
        </w:rPr>
        <w:t> </w:t>
      </w:r>
      <w:r>
        <w:rPr>
          <w:color w:val="231F20"/>
          <w:w w:val="112"/>
          <w:sz w:val="20"/>
        </w:rPr>
        <w:t>“Regret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9"/>
          <w:sz w:val="20"/>
        </w:rPr>
        <w:t>M</w:t>
      </w:r>
      <w:r>
        <w:rPr>
          <w:color w:val="231F20"/>
          <w:w w:val="111"/>
          <w:sz w:val="20"/>
        </w:rPr>
        <w:t>inimization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02"/>
          <w:sz w:val="20"/>
        </w:rPr>
        <w:t>f</w:t>
      </w:r>
      <w:r>
        <w:rPr>
          <w:color w:val="231F20"/>
          <w:w w:val="104"/>
          <w:sz w:val="20"/>
        </w:rPr>
        <w:t>or</w:t>
      </w:r>
      <w:r>
        <w:rPr>
          <w:color w:val="231F20"/>
          <w:sz w:val="20"/>
        </w:rPr>
        <w:t> </w:t>
      </w:r>
      <w:r>
        <w:rPr>
          <w:color w:val="231F20"/>
          <w:spacing w:val="-21"/>
          <w:sz w:val="20"/>
        </w:rPr>
        <w:t> </w:t>
      </w:r>
      <w:r>
        <w:rPr>
          <w:color w:val="231F20"/>
          <w:w w:val="110"/>
          <w:sz w:val="20"/>
        </w:rPr>
        <w:t>Online </w:t>
      </w:r>
      <w:r>
        <w:rPr>
          <w:color w:val="231F20"/>
          <w:w w:val="110"/>
          <w:sz w:val="20"/>
        </w:rPr>
        <w:t>Buﬀering Problems Using the Weighted Majority Algorithm,” in Proc. of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COLT,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2010.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39" w:after="0"/>
        <w:ind w:left="1851" w:right="1867" w:hanging="422"/>
        <w:jc w:val="both"/>
        <w:rPr>
          <w:sz w:val="20"/>
        </w:rPr>
      </w:pPr>
      <w:r>
        <w:rPr>
          <w:color w:val="231F20"/>
          <w:w w:val="120"/>
          <w:sz w:val="20"/>
        </w:rPr>
        <w:t>G. S. Paschos, A. Destounis, L. Vigneri, and G. Iosiﬁdis, “Learning to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Cache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With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No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Regrets,”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20"/>
          <w:sz w:val="20"/>
        </w:rPr>
        <w:t>in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Proc.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20"/>
          <w:sz w:val="20"/>
        </w:rPr>
        <w:t>of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IEEE</w:t>
      </w:r>
      <w:r>
        <w:rPr>
          <w:color w:val="231F20"/>
          <w:spacing w:val="6"/>
          <w:w w:val="120"/>
          <w:sz w:val="20"/>
        </w:rPr>
        <w:t> </w:t>
      </w:r>
      <w:r>
        <w:rPr>
          <w:color w:val="231F20"/>
          <w:w w:val="120"/>
          <w:sz w:val="20"/>
        </w:rPr>
        <w:t>INFOCOM,</w:t>
      </w:r>
      <w:r>
        <w:rPr>
          <w:color w:val="231F20"/>
          <w:spacing w:val="7"/>
          <w:w w:val="120"/>
          <w:sz w:val="20"/>
        </w:rPr>
        <w:t> </w:t>
      </w:r>
      <w:r>
        <w:rPr>
          <w:color w:val="231F20"/>
          <w:w w:val="120"/>
          <w:sz w:val="20"/>
        </w:rPr>
        <w:t>2019.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64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Y. Li, T. Si Salem, G. Neglia, and S. Ioannidis, “Online Caching Networks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with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Adversarial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Guarantees,”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ACM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Meas.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Anal.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Comput.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Syst.,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vol.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5,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no.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3,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2021.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5" w:after="0"/>
        <w:ind w:left="1851" w:right="1867" w:hanging="422"/>
        <w:jc w:val="both"/>
        <w:rPr>
          <w:sz w:val="20"/>
        </w:rPr>
      </w:pPr>
      <w:r>
        <w:rPr>
          <w:color w:val="231F20"/>
          <w:w w:val="115"/>
          <w:sz w:val="20"/>
        </w:rPr>
        <w:t>T. Si Salem, G. Neglia, and S. Ioannidis, “No-Regret Caching via Online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Mirror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Descent,”</w:t>
      </w:r>
      <w:r>
        <w:rPr>
          <w:color w:val="231F20"/>
          <w:spacing w:val="14"/>
          <w:w w:val="115"/>
          <w:sz w:val="20"/>
        </w:rPr>
        <w:t> </w:t>
      </w:r>
      <w:r>
        <w:rPr>
          <w:color w:val="231F20"/>
          <w:w w:val="115"/>
          <w:sz w:val="20"/>
        </w:rPr>
        <w:t>in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Proc.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of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ICC,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2021.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7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R.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Bhattacharjee,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Banerjee,  and  A.  Sinha,  “Fundamental  Limits  on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the Regret of Online Network-Caching,” Proc. ACM Meas. Anal. Comput.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Syst.,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vol.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4,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no.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2,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2020.</w:t>
      </w:r>
    </w:p>
    <w:p>
      <w:pPr>
        <w:pStyle w:val="ListParagraph"/>
        <w:numPr>
          <w:ilvl w:val="0"/>
          <w:numId w:val="22"/>
        </w:numPr>
        <w:tabs>
          <w:tab w:pos="1954" w:val="left" w:leader="none"/>
        </w:tabs>
        <w:spacing w:line="501" w:lineRule="auto" w:before="166" w:after="0"/>
        <w:ind w:left="1851" w:right="1867" w:hanging="422"/>
        <w:jc w:val="both"/>
        <w:rPr>
          <w:sz w:val="20"/>
        </w:rPr>
      </w:pPr>
      <w:r>
        <w:rPr>
          <w:color w:val="231F20"/>
          <w:w w:val="110"/>
          <w:sz w:val="20"/>
        </w:rPr>
        <w:t>D.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Paria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A.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Sinha,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“LeadCache: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Regret-Optimal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Caching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in  Net-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works,”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Proc.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8"/>
          <w:w w:val="110"/>
          <w:sz w:val="20"/>
        </w:rPr>
        <w:t> </w:t>
      </w:r>
      <w:r>
        <w:rPr>
          <w:color w:val="231F20"/>
          <w:w w:val="110"/>
          <w:sz w:val="20"/>
        </w:rPr>
        <w:t>NeurIPS,</w:t>
      </w:r>
      <w:r>
        <w:rPr>
          <w:color w:val="231F20"/>
          <w:spacing w:val="19"/>
          <w:w w:val="110"/>
          <w:sz w:val="20"/>
        </w:rPr>
        <w:t> </w:t>
      </w:r>
      <w:r>
        <w:rPr>
          <w:color w:val="231F20"/>
          <w:w w:val="110"/>
          <w:sz w:val="20"/>
        </w:rPr>
        <w:t>2021.</w:t>
      </w:r>
    </w:p>
    <w:p>
      <w:pPr>
        <w:spacing w:after="0" w:line="501" w:lineRule="auto"/>
        <w:jc w:val="both"/>
        <w:rPr>
          <w:sz w:val="20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line="480" w:lineRule="auto"/>
        <w:ind w:right="3616"/>
      </w:pPr>
      <w:bookmarkStart w:name="_TOC_250011" w:id="47"/>
      <w:r>
        <w:rPr>
          <w:color w:val="231F20"/>
          <w:w w:val="125"/>
        </w:rPr>
        <w:t>Appendix</w:t>
      </w:r>
      <w:r>
        <w:rPr>
          <w:color w:val="231F20"/>
          <w:spacing w:val="28"/>
          <w:w w:val="125"/>
        </w:rPr>
        <w:t> </w:t>
      </w:r>
      <w:r>
        <w:rPr>
          <w:color w:val="231F20"/>
          <w:w w:val="125"/>
        </w:rPr>
        <w:t>A:</w:t>
      </w:r>
      <w:r>
        <w:rPr>
          <w:color w:val="231F20"/>
          <w:spacing w:val="29"/>
          <w:w w:val="125"/>
        </w:rPr>
        <w:t> </w:t>
      </w:r>
      <w:r>
        <w:rPr>
          <w:color w:val="231F20"/>
          <w:w w:val="125"/>
        </w:rPr>
        <w:t>Lyapunov</w:t>
      </w:r>
      <w:r>
        <w:rPr>
          <w:color w:val="231F20"/>
          <w:spacing w:val="-127"/>
          <w:w w:val="125"/>
        </w:rPr>
        <w:t> </w:t>
      </w:r>
      <w:r>
        <w:rPr>
          <w:color w:val="231F20"/>
          <w:w w:val="125"/>
        </w:rPr>
        <w:t>optimization</w:t>
      </w:r>
      <w:r>
        <w:rPr>
          <w:color w:val="231F20"/>
          <w:spacing w:val="12"/>
          <w:w w:val="125"/>
        </w:rPr>
        <w:t> </w:t>
      </w:r>
      <w:r>
        <w:rPr>
          <w:color w:val="231F20"/>
          <w:w w:val="125"/>
        </w:rPr>
        <w:t>and</w:t>
      </w:r>
      <w:r>
        <w:rPr>
          <w:color w:val="231F20"/>
          <w:spacing w:val="13"/>
          <w:w w:val="125"/>
        </w:rPr>
        <w:t> </w:t>
      </w:r>
      <w:bookmarkEnd w:id="47"/>
      <w:r>
        <w:rPr>
          <w:color w:val="231F20"/>
          <w:w w:val="125"/>
        </w:rPr>
        <w:t>drift</w:t>
      </w:r>
    </w:p>
    <w:p>
      <w:pPr>
        <w:pStyle w:val="BodyText"/>
        <w:spacing w:line="510" w:lineRule="exact" w:before="343"/>
        <w:ind w:left="1429" w:right="1867"/>
        <w:jc w:val="both"/>
      </w:pPr>
      <w:r>
        <w:rPr>
          <w:color w:val="231F20"/>
          <w:w w:val="110"/>
        </w:rPr>
        <w:t>Considering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operating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discrete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denoted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slots</w:t>
      </w:r>
      <w:r>
        <w:rPr>
          <w:color w:val="231F20"/>
          <w:spacing w:val="-48"/>
          <w:w w:val="110"/>
        </w:rPr>
        <w:t> </w:t>
      </w:r>
      <w:r>
        <w:rPr>
          <w:i/>
          <w:color w:val="231F20"/>
          <w:w w:val="105"/>
        </w:rPr>
        <w:t>t </w:t>
      </w:r>
      <w:r>
        <w:rPr>
          <w:rFonts w:ascii="Lucida Sans Unicode" w:hAnsi="Lucida Sans Unicode"/>
          <w:color w:val="231F20"/>
          <w:w w:val="105"/>
        </w:rPr>
        <w:t>∈ {</w:t>
      </w:r>
      <w:r>
        <w:rPr>
          <w:color w:val="231F20"/>
          <w:w w:val="105"/>
        </w:rPr>
        <w:t>0</w:t>
      </w:r>
      <w:r>
        <w:rPr>
          <w:i/>
          <w:color w:val="231F20"/>
          <w:w w:val="105"/>
        </w:rPr>
        <w:t>, </w:t>
      </w:r>
      <w:r>
        <w:rPr>
          <w:color w:val="231F20"/>
          <w:w w:val="105"/>
        </w:rPr>
        <w:t>1</w:t>
      </w:r>
      <w:r>
        <w:rPr>
          <w:i/>
          <w:color w:val="231F20"/>
          <w:w w:val="105"/>
        </w:rPr>
        <w:t>,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, ...</w:t>
      </w:r>
      <w:r>
        <w:rPr>
          <w:rFonts w:ascii="Lucida Sans Unicode" w:hAnsi="Lucida Sans Unicode"/>
          <w:color w:val="231F20"/>
          <w:w w:val="105"/>
        </w:rPr>
        <w:t>}</w:t>
      </w:r>
      <w:r>
        <w:rPr>
          <w:color w:val="231F20"/>
          <w:w w:val="105"/>
        </w:rPr>
        <w:t>, we can describe the network as a collection of backlogged queues</w:t>
      </w:r>
      <w:r>
        <w:rPr>
          <w:color w:val="231F20"/>
          <w:spacing w:val="1"/>
          <w:w w:val="105"/>
        </w:rPr>
        <w:t> </w:t>
      </w:r>
      <w:r>
        <w:rPr>
          <w:b/>
          <w:i/>
          <w:color w:val="231F20"/>
          <w:w w:val="110"/>
        </w:rPr>
        <w:t>Q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[3–6]:</w:t>
      </w:r>
    </w:p>
    <w:p>
      <w:pPr>
        <w:pStyle w:val="BodyText"/>
        <w:rPr>
          <w:sz w:val="12"/>
        </w:rPr>
      </w:pPr>
    </w:p>
    <w:p>
      <w:pPr>
        <w:spacing w:before="40"/>
        <w:ind w:left="1405" w:right="1843" w:firstLine="0"/>
        <w:jc w:val="center"/>
        <w:rPr>
          <w:i/>
          <w:sz w:val="20"/>
        </w:rPr>
      </w:pPr>
      <w:r>
        <w:rPr>
          <w:b/>
          <w:i/>
          <w:color w:val="231F20"/>
          <w:w w:val="125"/>
          <w:sz w:val="20"/>
        </w:rPr>
        <w:t>Q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8"/>
          <w:w w:val="125"/>
          <w:sz w:val="20"/>
        </w:rPr>
        <w:t> </w:t>
      </w:r>
      <w:r>
        <w:rPr>
          <w:color w:val="231F20"/>
          <w:w w:val="125"/>
          <w:sz w:val="20"/>
        </w:rPr>
        <w:t>=</w:t>
      </w:r>
      <w:r>
        <w:rPr>
          <w:color w:val="231F20"/>
          <w:spacing w:val="23"/>
          <w:w w:val="125"/>
          <w:sz w:val="20"/>
        </w:rPr>
        <w:t> </w:t>
      </w:r>
      <w:r>
        <w:rPr>
          <w:rFonts w:ascii="Lucida Sans Unicode"/>
          <w:color w:val="231F20"/>
          <w:w w:val="125"/>
          <w:sz w:val="20"/>
        </w:rPr>
        <w:t>{</w:t>
      </w:r>
      <w:r>
        <w:rPr>
          <w:i/>
          <w:color w:val="231F20"/>
          <w:w w:val="125"/>
          <w:sz w:val="20"/>
        </w:rPr>
        <w:t>Q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7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Q</w:t>
      </w:r>
      <w:r>
        <w:rPr>
          <w:color w:val="231F20"/>
          <w:w w:val="125"/>
          <w:sz w:val="20"/>
          <w:vertAlign w:val="subscript"/>
        </w:rPr>
        <w:t>2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8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...,</w:t>
      </w:r>
      <w:r>
        <w:rPr>
          <w:i/>
          <w:color w:val="231F20"/>
          <w:spacing w:val="-9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Q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rFonts w:ascii="Lucida Sans Unicode"/>
          <w:color w:val="231F20"/>
          <w:w w:val="125"/>
          <w:sz w:val="20"/>
          <w:vertAlign w:val="baseline"/>
        </w:rPr>
        <w:t>}</w:t>
      </w:r>
      <w:r>
        <w:rPr>
          <w:i/>
          <w:color w:val="231F20"/>
          <w:w w:val="125"/>
          <w:sz w:val="20"/>
          <w:vertAlign w:val="baseline"/>
        </w:rPr>
        <w:t>,</w:t>
      </w:r>
    </w:p>
    <w:p>
      <w:pPr>
        <w:pStyle w:val="BodyText"/>
        <w:spacing w:line="510" w:lineRule="exact" w:before="257"/>
        <w:ind w:left="1429" w:right="1867" w:hanging="1"/>
        <w:jc w:val="both"/>
      </w:pPr>
      <w:r>
        <w:rPr>
          <w:color w:val="231F20"/>
          <w:w w:val="110"/>
        </w:rPr>
        <w:t>where, </w:t>
      </w:r>
      <w:r>
        <w:rPr>
          <w:i/>
          <w:color w:val="231F20"/>
          <w:w w:val="140"/>
        </w:rPr>
        <w:t>K </w:t>
      </w:r>
      <w:r>
        <w:rPr>
          <w:rFonts w:ascii="Lucida Sans Unicode" w:hAnsi="Lucida Sans Unicode"/>
          <w:color w:val="231F20"/>
          <w:w w:val="110"/>
        </w:rPr>
        <w:t>≥ </w:t>
      </w:r>
      <w:r>
        <w:rPr>
          <w:color w:val="231F20"/>
          <w:w w:val="110"/>
        </w:rPr>
        <w:t>0.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each time slot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, some action occurs that aﬀects the arrivals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and departures of the queues creating a collection of real valued attribute vectors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designated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0"/>
          <w:w w:val="110"/>
        </w:rPr>
        <w:t> </w:t>
      </w:r>
      <w:r>
        <w:rPr>
          <w:b/>
          <w:i/>
          <w:color w:val="231F20"/>
          <w:w w:val="110"/>
        </w:rPr>
        <w:t>x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),</w:t>
      </w:r>
      <w:r>
        <w:rPr>
          <w:color w:val="231F20"/>
          <w:spacing w:val="20"/>
          <w:w w:val="110"/>
        </w:rPr>
        <w:t> </w:t>
      </w:r>
      <w:r>
        <w:rPr>
          <w:b/>
          <w:i/>
          <w:color w:val="231F20"/>
          <w:w w:val="110"/>
        </w:rPr>
        <w:t>y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0"/>
          <w:w w:val="110"/>
        </w:rPr>
        <w:t> </w:t>
      </w:r>
      <w:r>
        <w:rPr>
          <w:b/>
          <w:i/>
          <w:color w:val="231F20"/>
          <w:w w:val="110"/>
        </w:rPr>
        <w:t>e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):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406" w:right="1843" w:firstLine="0"/>
        <w:jc w:val="center"/>
        <w:rPr>
          <w:sz w:val="20"/>
        </w:rPr>
      </w:pPr>
      <w:r>
        <w:rPr>
          <w:b/>
          <w:i/>
          <w:color w:val="231F20"/>
          <w:w w:val="125"/>
          <w:sz w:val="20"/>
        </w:rPr>
        <w:t>x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=</w:t>
      </w:r>
      <w:r>
        <w:rPr>
          <w:color w:val="231F20"/>
          <w:spacing w:val="3"/>
          <w:w w:val="125"/>
          <w:sz w:val="20"/>
        </w:rPr>
        <w:t> </w:t>
      </w:r>
      <w:r>
        <w:rPr>
          <w:rFonts w:ascii="Lucida Sans Unicode" w:hAnsi="Lucida Sans Unicode"/>
          <w:color w:val="231F20"/>
          <w:w w:val="125"/>
          <w:sz w:val="20"/>
        </w:rPr>
        <w:t>{</w:t>
      </w:r>
      <w:r>
        <w:rPr>
          <w:i/>
          <w:color w:val="231F20"/>
          <w:w w:val="125"/>
          <w:sz w:val="20"/>
        </w:rPr>
        <w:t>x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2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color w:val="231F20"/>
          <w:w w:val="125"/>
          <w:sz w:val="20"/>
          <w:vertAlign w:val="subscript"/>
        </w:rPr>
        <w:t>2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2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...,</w:t>
      </w:r>
      <w:r>
        <w:rPr>
          <w:i/>
          <w:color w:val="231F20"/>
          <w:spacing w:val="-21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w w:val="125"/>
          <w:sz w:val="20"/>
          <w:vertAlign w:val="subscript"/>
        </w:rPr>
        <w:t>M</w:t>
      </w:r>
      <w:r>
        <w:rPr>
          <w:i/>
          <w:color w:val="231F20"/>
          <w:spacing w:val="-30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25"/>
          <w:sz w:val="20"/>
          <w:vertAlign w:val="baseline"/>
        </w:rPr>
        <w:t>}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4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M</w:t>
      </w:r>
      <w:r>
        <w:rPr>
          <w:i/>
          <w:color w:val="231F20"/>
          <w:spacing w:val="27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25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-1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0</w:t>
      </w:r>
    </w:p>
    <w:p>
      <w:pPr>
        <w:spacing w:before="258"/>
        <w:ind w:left="1220" w:right="1843" w:firstLine="0"/>
        <w:jc w:val="center"/>
        <w:rPr>
          <w:sz w:val="20"/>
        </w:rPr>
      </w:pPr>
      <w:r>
        <w:rPr>
          <w:b/>
          <w:i/>
          <w:color w:val="231F20"/>
          <w:w w:val="125"/>
          <w:sz w:val="20"/>
        </w:rPr>
        <w:t>y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=</w:t>
      </w:r>
      <w:r>
        <w:rPr>
          <w:color w:val="231F20"/>
          <w:spacing w:val="4"/>
          <w:w w:val="125"/>
          <w:sz w:val="20"/>
        </w:rPr>
        <w:t> </w:t>
      </w:r>
      <w:r>
        <w:rPr>
          <w:rFonts w:ascii="Lucida Sans Unicode" w:hAnsi="Lucida Sans Unicode"/>
          <w:color w:val="231F20"/>
          <w:w w:val="125"/>
          <w:sz w:val="20"/>
        </w:rPr>
        <w:t>{</w:t>
      </w:r>
      <w:r>
        <w:rPr>
          <w:i/>
          <w:color w:val="231F20"/>
          <w:w w:val="125"/>
          <w:sz w:val="20"/>
        </w:rPr>
        <w:t>y</w:t>
      </w:r>
      <w:r>
        <w:rPr>
          <w:color w:val="231F20"/>
          <w:w w:val="125"/>
          <w:sz w:val="20"/>
          <w:vertAlign w:val="subscript"/>
        </w:rPr>
        <w:t>0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20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y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-19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...,</w:t>
      </w:r>
      <w:r>
        <w:rPr>
          <w:i/>
          <w:color w:val="231F20"/>
          <w:spacing w:val="-21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y</w:t>
      </w:r>
      <w:r>
        <w:rPr>
          <w:i/>
          <w:color w:val="231F20"/>
          <w:w w:val="125"/>
          <w:sz w:val="20"/>
          <w:vertAlign w:val="subscript"/>
        </w:rPr>
        <w:t>L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25"/>
          <w:sz w:val="20"/>
          <w:vertAlign w:val="baseline"/>
        </w:rPr>
        <w:t>}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41"/>
          <w:w w:val="12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L </w:t>
      </w:r>
      <w:r>
        <w:rPr>
          <w:rFonts w:ascii="Lucida Sans Unicode" w:hAnsi="Lucida Sans Unicode"/>
          <w:color w:val="231F20"/>
          <w:w w:val="125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-1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0</w:t>
      </w:r>
    </w:p>
    <w:p>
      <w:pPr>
        <w:spacing w:before="258"/>
        <w:ind w:left="1181" w:right="1843" w:firstLine="0"/>
        <w:jc w:val="center"/>
        <w:rPr>
          <w:sz w:val="20"/>
        </w:rPr>
      </w:pPr>
      <w:r>
        <w:rPr>
          <w:b/>
          <w:i/>
          <w:color w:val="231F20"/>
          <w:w w:val="115"/>
          <w:sz w:val="20"/>
        </w:rPr>
        <w:t>e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spacing w:val="11"/>
          <w:w w:val="149"/>
          <w:sz w:val="20"/>
        </w:rPr>
        <w:t>)</w:t>
      </w:r>
      <w:r>
        <w:rPr>
          <w:color w:val="231F20"/>
          <w:sz w:val="20"/>
        </w:rPr>
        <w:t> </w:t>
      </w:r>
      <w:r>
        <w:rPr>
          <w:color w:val="231F20"/>
          <w:w w:val="14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rFonts w:ascii="Lucida Sans Unicode" w:hAnsi="Lucida Sans Unicode"/>
          <w:color w:val="231F20"/>
          <w:w w:val="157"/>
          <w:sz w:val="20"/>
        </w:rPr>
        <w:t>{</w:t>
      </w:r>
      <w:r>
        <w:rPr>
          <w:i/>
          <w:color w:val="231F20"/>
          <w:w w:val="99"/>
          <w:sz w:val="20"/>
        </w:rPr>
        <w:t>e</w:t>
      </w:r>
      <w:r>
        <w:rPr>
          <w:i/>
          <w:color w:val="231F20"/>
          <w:spacing w:val="9"/>
          <w:w w:val="181"/>
          <w:sz w:val="20"/>
          <w:vertAlign w:val="subscript"/>
        </w:rPr>
        <w:t>i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99"/>
          <w:sz w:val="20"/>
          <w:vertAlign w:val="baseline"/>
        </w:rPr>
        <w:t>e</w:t>
      </w:r>
      <w:r>
        <w:rPr>
          <w:color w:val="231F20"/>
          <w:spacing w:val="9"/>
          <w:w w:val="120"/>
          <w:sz w:val="20"/>
          <w:vertAlign w:val="subscript"/>
        </w:rPr>
        <w:t>2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99"/>
          <w:sz w:val="20"/>
          <w:vertAlign w:val="baseline"/>
        </w:rPr>
        <w:t>e</w:t>
      </w:r>
      <w:r>
        <w:rPr>
          <w:i/>
          <w:color w:val="231F20"/>
          <w:w w:val="209"/>
          <w:sz w:val="20"/>
          <w:vertAlign w:val="subscript"/>
        </w:rPr>
        <w:t>J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  <w:r>
        <w:rPr>
          <w:i/>
          <w:color w:val="231F20"/>
          <w:w w:val="149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i/>
          <w:color w:val="231F20"/>
          <w:w w:val="149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4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1405" w:right="1843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attributes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represent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rewards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penalties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slot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406" w:right="1843"/>
        <w:jc w:val="center"/>
      </w:pPr>
      <w:r>
        <w:rPr>
          <w:i/>
          <w:color w:val="231F20"/>
          <w:w w:val="105"/>
        </w:rPr>
        <w:t>t</w:t>
      </w:r>
      <w:r>
        <w:rPr>
          <w:i/>
          <w:color w:val="231F20"/>
          <w:spacing w:val="21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power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expenditures,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distortions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packet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losses. 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attributes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406" w:right="1843"/>
        <w:jc w:val="center"/>
      </w:pPr>
      <w:r>
        <w:rPr>
          <w:color w:val="231F20"/>
        </w:rPr>
        <w:t>174</w:t>
      </w:r>
    </w:p>
    <w:p>
      <w:pPr>
        <w:spacing w:after="0"/>
        <w:jc w:val="center"/>
        <w:sectPr>
          <w:headerReference w:type="default" r:id="rId93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be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generalized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before="40"/>
        <w:ind w:left="3217" w:right="0" w:firstLine="0"/>
        <w:jc w:val="left"/>
        <w:rPr>
          <w:rFonts w:ascii="Lucida Sans Unicode" w:hAnsi="Lucida Sans Unicode"/>
          <w:sz w:val="20"/>
        </w:rPr>
      </w:pPr>
      <w:r>
        <w:rPr>
          <w:i/>
          <w:color w:val="231F20"/>
          <w:w w:val="135"/>
          <w:sz w:val="20"/>
        </w:rPr>
        <w:t>x</w:t>
      </w:r>
      <w:r>
        <w:rPr>
          <w:i/>
          <w:color w:val="231F20"/>
          <w:spacing w:val="9"/>
          <w:w w:val="136"/>
          <w:sz w:val="20"/>
          <w:vertAlign w:val="subscript"/>
        </w:rPr>
        <w:t>m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spacing w:val="11"/>
          <w:w w:val="149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w w:val="14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-105"/>
          <w:w w:val="135"/>
          <w:sz w:val="20"/>
          <w:vertAlign w:val="baseline"/>
        </w:rPr>
        <w:t>x</w:t>
      </w:r>
      <w:r>
        <w:rPr>
          <w:color w:val="231F20"/>
          <w:spacing w:val="1"/>
          <w:w w:val="129"/>
          <w:sz w:val="20"/>
          <w:vertAlign w:val="baseline"/>
        </w:rPr>
        <w:t>ˆ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{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7"/>
          <w:w w:val="91"/>
          <w:sz w:val="20"/>
          <w:vertAlign w:val="baseline"/>
        </w:rPr>
        <w:t>ω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29"/>
          <w:sz w:val="20"/>
          <w:vertAlign w:val="baseline"/>
        </w:rPr>
        <w:t> </w:t>
      </w:r>
      <w:r>
        <w:rPr>
          <w:i/>
          <w:color w:val="231F20"/>
          <w:w w:val="113"/>
          <w:sz w:val="20"/>
          <w:vertAlign w:val="baseline"/>
        </w:rPr>
        <w:t>m</w:t>
      </w:r>
      <w:r>
        <w:rPr>
          <w:i/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16"/>
          <w:sz w:val="20"/>
          <w:vertAlign w:val="baseline"/>
        </w:rPr>
        <w:t>M</w:t>
      </w:r>
      <w:r>
        <w:rPr>
          <w:i/>
          <w:color w:val="231F20"/>
          <w:spacing w:val="-2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8"/>
        <w:ind w:left="3325" w:right="0" w:firstLine="0"/>
        <w:jc w:val="left"/>
        <w:rPr>
          <w:rFonts w:ascii="Lucida Sans Unicode" w:hAnsi="Lucida Sans Unicode"/>
          <w:sz w:val="20"/>
        </w:rPr>
      </w:pPr>
      <w:r>
        <w:rPr>
          <w:i/>
          <w:color w:val="231F20"/>
          <w:w w:val="112"/>
          <w:sz w:val="20"/>
        </w:rPr>
        <w:t>y</w:t>
      </w:r>
      <w:r>
        <w:rPr>
          <w:i/>
          <w:color w:val="231F20"/>
          <w:spacing w:val="11"/>
          <w:w w:val="159"/>
          <w:sz w:val="20"/>
          <w:vertAlign w:val="subscript"/>
        </w:rPr>
        <w:t>l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spacing w:val="11"/>
          <w:w w:val="149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w w:val="14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-87"/>
          <w:w w:val="112"/>
          <w:sz w:val="20"/>
          <w:vertAlign w:val="baseline"/>
        </w:rPr>
        <w:t>y</w:t>
      </w:r>
      <w:r>
        <w:rPr>
          <w:color w:val="231F20"/>
          <w:spacing w:val="-9"/>
          <w:w w:val="129"/>
          <w:sz w:val="20"/>
          <w:vertAlign w:val="baseline"/>
        </w:rPr>
        <w:t>ˆ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7"/>
          <w:w w:val="91"/>
          <w:sz w:val="20"/>
          <w:vertAlign w:val="baseline"/>
        </w:rPr>
        <w:t>ω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29"/>
          <w:sz w:val="20"/>
          <w:vertAlign w:val="baseline"/>
        </w:rPr>
        <w:t> </w:t>
      </w:r>
      <w:r>
        <w:rPr>
          <w:i/>
          <w:color w:val="231F20"/>
          <w:w w:val="133"/>
          <w:sz w:val="20"/>
          <w:vertAlign w:val="baseline"/>
        </w:rPr>
        <w:t>l</w:t>
      </w:r>
      <w:r>
        <w:rPr>
          <w:i/>
          <w:color w:val="231F20"/>
          <w:spacing w:val="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spacing w:val="-1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8"/>
        <w:ind w:left="3307" w:right="0" w:firstLine="0"/>
        <w:jc w:val="left"/>
        <w:rPr>
          <w:rFonts w:ascii="Lucida Sans Unicode" w:hAnsi="Lucida Sans Unicode"/>
          <w:sz w:val="20"/>
        </w:rPr>
      </w:pPr>
      <w:r>
        <w:rPr>
          <w:i/>
          <w:color w:val="231F20"/>
          <w:w w:val="99"/>
          <w:sz w:val="20"/>
        </w:rPr>
        <w:t>e</w:t>
      </w:r>
      <w:r>
        <w:rPr>
          <w:i/>
          <w:color w:val="231F20"/>
          <w:spacing w:val="18"/>
          <w:w w:val="206"/>
          <w:sz w:val="20"/>
          <w:vertAlign w:val="subscript"/>
        </w:rPr>
        <w:t>j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spacing w:val="11"/>
          <w:w w:val="149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w w:val="14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-88"/>
          <w:w w:val="99"/>
          <w:sz w:val="20"/>
          <w:vertAlign w:val="baseline"/>
        </w:rPr>
        <w:t>e</w:t>
      </w:r>
      <w:r>
        <w:rPr>
          <w:color w:val="231F20"/>
          <w:spacing w:val="-15"/>
          <w:w w:val="129"/>
          <w:sz w:val="20"/>
          <w:vertAlign w:val="baseline"/>
        </w:rPr>
        <w:t>ˆ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{</w:t>
      </w:r>
      <w:r>
        <w:rPr>
          <w:i/>
          <w:color w:val="231F20"/>
          <w:w w:val="115"/>
          <w:sz w:val="20"/>
          <w:vertAlign w:val="baseline"/>
        </w:rPr>
        <w:t>α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7"/>
          <w:w w:val="91"/>
          <w:sz w:val="20"/>
          <w:vertAlign w:val="baseline"/>
        </w:rPr>
        <w:t>ω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29"/>
          <w:sz w:val="20"/>
          <w:vertAlign w:val="baseline"/>
        </w:rPr>
        <w:t> </w:t>
      </w:r>
      <w:r>
        <w:rPr>
          <w:i/>
          <w:color w:val="231F20"/>
          <w:w w:val="176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spacing w:val="19"/>
          <w:w w:val="178"/>
          <w:sz w:val="20"/>
          <w:vertAlign w:val="baseline"/>
        </w:rPr>
        <w:t>J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pStyle w:val="BodyText"/>
        <w:spacing w:before="13"/>
        <w:rPr>
          <w:rFonts w:ascii="Lucida Sans Unicode"/>
          <w:sz w:val="29"/>
        </w:rPr>
      </w:pPr>
    </w:p>
    <w:p>
      <w:pPr>
        <w:pStyle w:val="BodyText"/>
        <w:spacing w:line="501" w:lineRule="auto" w:before="1"/>
        <w:ind w:left="1429" w:right="1867" w:hanging="1"/>
        <w:jc w:val="both"/>
      </w:pPr>
      <w:r>
        <w:rPr>
          <w:color w:val="231F20"/>
          <w:w w:val="110"/>
        </w:rPr>
        <w:t>where, </w:t>
      </w:r>
      <w:r>
        <w:rPr>
          <w:i/>
          <w:color w:val="231F20"/>
          <w:w w:val="110"/>
        </w:rPr>
        <w:t>α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 is the action undertaken on time slot </w:t>
      </w:r>
      <w:r>
        <w:rPr>
          <w:i/>
          <w:color w:val="231F20"/>
          <w:w w:val="110"/>
        </w:rPr>
        <w:t>t </w:t>
      </w:r>
      <w:r>
        <w:rPr>
          <w:color w:val="231F20"/>
          <w:w w:val="110"/>
        </w:rPr>
        <w:t>such as packet transmissions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 </w:t>
      </w:r>
      <w:r>
        <w:rPr>
          <w:i/>
          <w:color w:val="231F20"/>
          <w:w w:val="110"/>
        </w:rPr>
        <w:t>ω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 is a random event occurring during timt slot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.   The action </w:t>
      </w:r>
      <w:r>
        <w:rPr>
          <w:i/>
          <w:color w:val="231F20"/>
          <w:w w:val="110"/>
        </w:rPr>
        <w:t>α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 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chosen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within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abstract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A</w:t>
      </w:r>
      <w:r>
        <w:rPr>
          <w:i/>
          <w:color w:val="231F20"/>
          <w:w w:val="110"/>
          <w:position w:val="-3"/>
          <w:sz w:val="15"/>
        </w:rPr>
        <w:t>ω</w:t>
      </w:r>
      <w:r>
        <w:rPr>
          <w:color w:val="231F20"/>
          <w:w w:val="110"/>
          <w:position w:val="-3"/>
          <w:sz w:val="15"/>
        </w:rPr>
        <w:t>(</w:t>
      </w:r>
      <w:r>
        <w:rPr>
          <w:i/>
          <w:color w:val="231F20"/>
          <w:w w:val="110"/>
          <w:position w:val="-3"/>
          <w:sz w:val="15"/>
        </w:rPr>
        <w:t>t</w:t>
      </w:r>
      <w:r>
        <w:rPr>
          <w:color w:val="231F20"/>
          <w:w w:val="110"/>
          <w:position w:val="-3"/>
          <w:sz w:val="15"/>
        </w:rPr>
        <w:t>)</w:t>
      </w:r>
      <w:r>
        <w:rPr>
          <w:color w:val="231F20"/>
          <w:spacing w:val="36"/>
          <w:w w:val="110"/>
          <w:position w:val="-3"/>
          <w:sz w:val="15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turn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depends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ω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).</w:t>
      </w:r>
    </w:p>
    <w:p>
      <w:pPr>
        <w:pStyle w:val="BodyText"/>
        <w:spacing w:line="501" w:lineRule="auto" w:before="147"/>
        <w:ind w:left="1429" w:right="1867"/>
        <w:jc w:val="both"/>
      </w:pPr>
      <w:r>
        <w:rPr>
          <w:color w:val="231F20"/>
          <w:w w:val="110"/>
        </w:rPr>
        <w:t>Considering,</w:t>
      </w:r>
      <w:r>
        <w:rPr>
          <w:color w:val="231F20"/>
        </w:rPr>
        <w:t> </w:t>
      </w:r>
      <w:r>
        <w:rPr>
          <w:color w:val="231F20"/>
          <w:spacing w:val="-14"/>
        </w:rPr>
        <w:t> </w:t>
      </w:r>
      <w:r>
        <w:rPr>
          <w:i/>
          <w:color w:val="231F20"/>
          <w:spacing w:val="-105"/>
          <w:w w:val="135"/>
        </w:rPr>
        <w:t>x</w:t>
      </w:r>
      <w:r>
        <w:rPr>
          <w:color w:val="231F20"/>
          <w:spacing w:val="1"/>
          <w:w w:val="130"/>
        </w:rPr>
        <w:t>¯</w:t>
      </w:r>
      <w:r>
        <w:rPr>
          <w:i/>
          <w:color w:val="231F20"/>
          <w:spacing w:val="9"/>
          <w:w w:val="136"/>
          <w:vertAlign w:val="subscript"/>
        </w:rPr>
        <w:t>m</w:t>
      </w:r>
      <w:r>
        <w:rPr>
          <w:color w:val="231F20"/>
          <w:w w:val="113"/>
          <w:vertAlign w:val="baseline"/>
        </w:rPr>
        <w:t>,</w:t>
      </w:r>
      <w:r>
        <w:rPr>
          <w:color w:val="231F20"/>
          <w:vertAlign w:val="baseline"/>
        </w:rPr>
        <w:t> </w:t>
      </w:r>
      <w:r>
        <w:rPr>
          <w:color w:val="231F20"/>
          <w:spacing w:val="-14"/>
          <w:vertAlign w:val="baseline"/>
        </w:rPr>
        <w:t> </w:t>
      </w:r>
      <w:r>
        <w:rPr>
          <w:i/>
          <w:color w:val="231F20"/>
          <w:spacing w:val="-87"/>
          <w:w w:val="112"/>
          <w:vertAlign w:val="baseline"/>
        </w:rPr>
        <w:t>y</w:t>
      </w:r>
      <w:r>
        <w:rPr>
          <w:color w:val="231F20"/>
          <w:spacing w:val="-16"/>
          <w:w w:val="130"/>
          <w:vertAlign w:val="baseline"/>
        </w:rPr>
        <w:t>¯</w:t>
      </w:r>
      <w:r>
        <w:rPr>
          <w:i/>
          <w:color w:val="231F20"/>
          <w:spacing w:val="11"/>
          <w:w w:val="159"/>
          <w:vertAlign w:val="subscript"/>
        </w:rPr>
        <w:t>l</w:t>
      </w:r>
      <w:r>
        <w:rPr>
          <w:color w:val="231F20"/>
          <w:w w:val="113"/>
          <w:vertAlign w:val="baseline"/>
        </w:rPr>
        <w:t>,</w:t>
      </w:r>
      <w:r>
        <w:rPr>
          <w:color w:val="231F20"/>
          <w:vertAlign w:val="baseline"/>
        </w:rPr>
        <w:t> </w:t>
      </w:r>
      <w:r>
        <w:rPr>
          <w:color w:val="231F20"/>
          <w:spacing w:val="-14"/>
          <w:vertAlign w:val="baseline"/>
        </w:rPr>
        <w:t> </w:t>
      </w:r>
      <w:r>
        <w:rPr>
          <w:i/>
          <w:color w:val="231F20"/>
          <w:spacing w:val="-88"/>
          <w:w w:val="99"/>
          <w:vertAlign w:val="baseline"/>
        </w:rPr>
        <w:t>e</w:t>
      </w:r>
      <w:r>
        <w:rPr>
          <w:color w:val="231F20"/>
          <w:spacing w:val="-15"/>
          <w:w w:val="130"/>
          <w:vertAlign w:val="baseline"/>
        </w:rPr>
        <w:t>¯</w:t>
      </w:r>
      <w:r>
        <w:rPr>
          <w:i/>
          <w:color w:val="231F20"/>
          <w:w w:val="206"/>
          <w:vertAlign w:val="subscript"/>
        </w:rPr>
        <w:t>j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2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102"/>
          <w:vertAlign w:val="baseline"/>
        </w:rPr>
        <w:t>represe</w:t>
      </w:r>
      <w:r>
        <w:rPr>
          <w:color w:val="231F20"/>
          <w:spacing w:val="-6"/>
          <w:w w:val="102"/>
          <w:vertAlign w:val="baseline"/>
        </w:rPr>
        <w:t>n</w:t>
      </w:r>
      <w:r>
        <w:rPr>
          <w:color w:val="231F20"/>
          <w:w w:val="118"/>
          <w:vertAlign w:val="baseline"/>
        </w:rPr>
        <w:t>t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118"/>
          <w:vertAlign w:val="baseline"/>
        </w:rPr>
        <w:t>t</w:t>
      </w:r>
      <w:r>
        <w:rPr>
          <w:color w:val="231F20"/>
          <w:w w:val="100"/>
          <w:vertAlign w:val="baseline"/>
        </w:rPr>
        <w:t>he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spacing w:val="-6"/>
          <w:w w:val="107"/>
          <w:vertAlign w:val="baseline"/>
        </w:rPr>
        <w:t>a</w:t>
      </w:r>
      <w:r>
        <w:rPr>
          <w:color w:val="231F20"/>
          <w:spacing w:val="-6"/>
          <w:w w:val="119"/>
          <w:vertAlign w:val="baseline"/>
        </w:rPr>
        <w:t>v</w:t>
      </w:r>
      <w:r>
        <w:rPr>
          <w:color w:val="231F20"/>
          <w:w w:val="103"/>
          <w:vertAlign w:val="baseline"/>
        </w:rPr>
        <w:t>eraged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118"/>
          <w:vertAlign w:val="baseline"/>
        </w:rPr>
        <w:t>t</w:t>
      </w:r>
      <w:r>
        <w:rPr>
          <w:color w:val="231F20"/>
          <w:w w:val="104"/>
          <w:vertAlign w:val="baseline"/>
        </w:rPr>
        <w:t>ime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97"/>
          <w:vertAlign w:val="baseline"/>
        </w:rPr>
        <w:t>o</w:t>
      </w:r>
      <w:r>
        <w:rPr>
          <w:color w:val="231F20"/>
          <w:w w:val="102"/>
          <w:vertAlign w:val="baseline"/>
        </w:rPr>
        <w:t>f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i/>
          <w:color w:val="231F20"/>
          <w:w w:val="135"/>
          <w:vertAlign w:val="baseline"/>
        </w:rPr>
        <w:t>x</w:t>
      </w:r>
      <w:r>
        <w:rPr>
          <w:i/>
          <w:color w:val="231F20"/>
          <w:spacing w:val="9"/>
          <w:w w:val="136"/>
          <w:vertAlign w:val="subscript"/>
        </w:rPr>
        <w:t>m</w:t>
      </w:r>
      <w:r>
        <w:rPr>
          <w:color w:val="231F20"/>
          <w:w w:val="131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23"/>
          <w:vertAlign w:val="baseline"/>
        </w:rPr>
        <w:t>),</w:t>
      </w:r>
      <w:r>
        <w:rPr>
          <w:color w:val="231F20"/>
          <w:vertAlign w:val="baseline"/>
        </w:rPr>
        <w:t> </w:t>
      </w:r>
      <w:r>
        <w:rPr>
          <w:color w:val="231F20"/>
          <w:spacing w:val="-14"/>
          <w:vertAlign w:val="baseline"/>
        </w:rPr>
        <w:t> </w:t>
      </w:r>
      <w:r>
        <w:rPr>
          <w:i/>
          <w:color w:val="231F20"/>
          <w:w w:val="112"/>
          <w:vertAlign w:val="baseline"/>
        </w:rPr>
        <w:t>y</w:t>
      </w:r>
      <w:r>
        <w:rPr>
          <w:i/>
          <w:color w:val="231F20"/>
          <w:spacing w:val="11"/>
          <w:w w:val="159"/>
          <w:vertAlign w:val="subscript"/>
        </w:rPr>
        <w:t>l</w:t>
      </w:r>
      <w:r>
        <w:rPr>
          <w:color w:val="231F20"/>
          <w:w w:val="131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31"/>
          <w:vertAlign w:val="baseline"/>
        </w:rPr>
        <w:t>)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8"/>
          <w:vertAlign w:val="baseline"/>
        </w:rPr>
        <w:t>nd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i/>
          <w:color w:val="231F20"/>
          <w:w w:val="99"/>
          <w:vertAlign w:val="baseline"/>
        </w:rPr>
        <w:t>e</w:t>
      </w:r>
      <w:r>
        <w:rPr>
          <w:i/>
          <w:color w:val="231F20"/>
          <w:spacing w:val="18"/>
          <w:w w:val="206"/>
          <w:vertAlign w:val="subscript"/>
        </w:rPr>
        <w:t>j</w:t>
      </w:r>
      <w:r>
        <w:rPr>
          <w:color w:val="231F20"/>
          <w:w w:val="131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31"/>
          <w:vertAlign w:val="baseline"/>
        </w:rPr>
        <w:t>) </w:t>
      </w:r>
      <w:r>
        <w:rPr>
          <w:color w:val="231F20"/>
          <w:w w:val="110"/>
          <w:vertAlign w:val="baseline"/>
        </w:rPr>
        <w:t>under a speciﬁc control sequence respectively, we would attempt to solve the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5"/>
          <w:vertAlign w:val="baseline"/>
        </w:rPr>
        <w:t>following:</w:t>
      </w:r>
    </w:p>
    <w:p>
      <w:pPr>
        <w:pStyle w:val="BodyText"/>
        <w:spacing w:before="7"/>
      </w:pPr>
    </w:p>
    <w:p>
      <w:pPr>
        <w:spacing w:after="0"/>
        <w:sectPr>
          <w:headerReference w:type="default" r:id="rId94"/>
          <w:pgSz w:w="12240" w:h="15840"/>
          <w:pgMar w:header="1378" w:footer="0" w:top="1600" w:bottom="280" w:left="1120" w:right="680"/>
          <w:pgNumType w:start="175"/>
        </w:sectPr>
      </w:pPr>
    </w:p>
    <w:p>
      <w:pPr>
        <w:spacing w:before="64"/>
        <w:ind w:left="2960" w:right="2735" w:firstLine="0"/>
        <w:jc w:val="center"/>
        <w:rPr>
          <w:sz w:val="20"/>
        </w:rPr>
      </w:pPr>
      <w:r>
        <w:rPr>
          <w:i/>
          <w:color w:val="231F20"/>
          <w:spacing w:val="22"/>
          <w:w w:val="116"/>
          <w:sz w:val="20"/>
        </w:rPr>
        <w:t>M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w w:val="119"/>
          <w:sz w:val="20"/>
        </w:rPr>
        <w:t>n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w w:val="113"/>
          <w:sz w:val="20"/>
        </w:rPr>
        <w:t>m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spacing w:val="9"/>
          <w:w w:val="120"/>
          <w:sz w:val="20"/>
        </w:rPr>
        <w:t>z</w:t>
      </w:r>
      <w:r>
        <w:rPr>
          <w:i/>
          <w:color w:val="231F20"/>
          <w:w w:val="99"/>
          <w:sz w:val="20"/>
        </w:rPr>
        <w:t>e</w:t>
      </w:r>
      <w:r>
        <w:rPr>
          <w:i/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: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spacing w:val="-87"/>
          <w:w w:val="112"/>
          <w:sz w:val="20"/>
        </w:rPr>
        <w:t>y</w:t>
      </w:r>
      <w:r>
        <w:rPr>
          <w:color w:val="231F20"/>
          <w:spacing w:val="-16"/>
          <w:w w:val="130"/>
          <w:sz w:val="20"/>
        </w:rPr>
        <w:t>¯</w:t>
      </w:r>
      <w:r>
        <w:rPr>
          <w:color w:val="231F20"/>
          <w:w w:val="120"/>
          <w:sz w:val="20"/>
          <w:vertAlign w:val="subscript"/>
        </w:rPr>
        <w:t>0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551" w:firstLine="0"/>
        <w:jc w:val="right"/>
        <w:rPr>
          <w:rFonts w:ascii="Lucida Sans Unicode" w:hAnsi="Lucida Sans Unicode"/>
          <w:sz w:val="20"/>
        </w:rPr>
      </w:pPr>
      <w:r>
        <w:rPr>
          <w:i/>
          <w:color w:val="231F20"/>
          <w:w w:val="114"/>
          <w:sz w:val="20"/>
        </w:rPr>
        <w:t>such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w w:val="110"/>
          <w:sz w:val="20"/>
        </w:rPr>
        <w:t>that</w:t>
      </w:r>
      <w:r>
        <w:rPr>
          <w:i/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: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1"/>
          <w:w w:val="101"/>
          <w:sz w:val="20"/>
        </w:rPr>
        <w:t>1</w:t>
      </w:r>
      <w:r>
        <w:rPr>
          <w:i/>
          <w:color w:val="231F20"/>
          <w:w w:val="112"/>
          <w:sz w:val="20"/>
        </w:rPr>
        <w:t>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pacing w:val="-87"/>
          <w:w w:val="112"/>
          <w:sz w:val="20"/>
        </w:rPr>
        <w:t>y</w:t>
      </w:r>
      <w:r>
        <w:rPr>
          <w:color w:val="231F20"/>
          <w:spacing w:val="-17"/>
          <w:w w:val="130"/>
          <w:sz w:val="20"/>
        </w:rPr>
        <w:t>¯</w:t>
      </w:r>
      <w:r>
        <w:rPr>
          <w:i/>
          <w:color w:val="231F20"/>
          <w:w w:val="159"/>
          <w:sz w:val="20"/>
          <w:vertAlign w:val="subscript"/>
        </w:rPr>
        <w:t>l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3"/>
          <w:sz w:val="20"/>
          <w:vertAlign w:val="baseline"/>
        </w:rPr>
        <w:t>l</w:t>
      </w:r>
      <w:r>
        <w:rPr>
          <w:i/>
          <w:color w:val="231F20"/>
          <w:spacing w:val="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9"/>
        <w:ind w:left="0" w:right="508" w:firstLine="0"/>
        <w:jc w:val="right"/>
        <w:rPr>
          <w:rFonts w:ascii="Lucida Sans Unicode" w:hAnsi="Lucida Sans Unicode"/>
          <w:sz w:val="20"/>
        </w:rPr>
      </w:pPr>
      <w:r>
        <w:rPr>
          <w:color w:val="231F20"/>
          <w:w w:val="101"/>
          <w:sz w:val="20"/>
        </w:rPr>
        <w:t>2</w:t>
      </w:r>
      <w:r>
        <w:rPr>
          <w:i/>
          <w:color w:val="231F20"/>
          <w:w w:val="112"/>
          <w:sz w:val="20"/>
        </w:rPr>
        <w:t>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pacing w:val="-88"/>
          <w:w w:val="99"/>
          <w:sz w:val="20"/>
        </w:rPr>
        <w:t>e</w:t>
      </w:r>
      <w:r>
        <w:rPr>
          <w:color w:val="231F20"/>
          <w:spacing w:val="-15"/>
          <w:w w:val="130"/>
          <w:sz w:val="20"/>
        </w:rPr>
        <w:t>¯</w:t>
      </w:r>
      <w:r>
        <w:rPr>
          <w:i/>
          <w:color w:val="231F20"/>
          <w:w w:val="206"/>
          <w:sz w:val="20"/>
          <w:vertAlign w:val="subscript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6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pacing w:val="-1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76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spacing w:val="19"/>
          <w:w w:val="178"/>
          <w:sz w:val="20"/>
          <w:vertAlign w:val="baseline"/>
        </w:rPr>
        <w:t>J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8"/>
        <w:ind w:left="4086" w:right="0" w:firstLine="0"/>
        <w:jc w:val="left"/>
        <w:rPr>
          <w:i/>
          <w:sz w:val="20"/>
        </w:rPr>
      </w:pPr>
      <w:r>
        <w:rPr>
          <w:color w:val="231F20"/>
          <w:w w:val="105"/>
          <w:sz w:val="20"/>
        </w:rPr>
        <w:t>3</w:t>
      </w:r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1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α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3"/>
          <w:w w:val="10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∈</w:t>
      </w:r>
      <w:r>
        <w:rPr>
          <w:rFonts w:ascii="Lucida Sans Unicode" w:hAnsi="Lucida Sans Unicode"/>
          <w:color w:val="231F20"/>
          <w:spacing w:val="-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w w:val="105"/>
          <w:position w:val="-3"/>
          <w:sz w:val="15"/>
        </w:rPr>
        <w:t>ω</w:t>
      </w:r>
      <w:r>
        <w:rPr>
          <w:color w:val="231F20"/>
          <w:w w:val="105"/>
          <w:position w:val="-3"/>
          <w:sz w:val="15"/>
        </w:rPr>
        <w:t>(</w:t>
      </w:r>
      <w:r>
        <w:rPr>
          <w:i/>
          <w:color w:val="231F20"/>
          <w:w w:val="105"/>
          <w:position w:val="-3"/>
          <w:sz w:val="15"/>
        </w:rPr>
        <w:t>t</w:t>
      </w:r>
      <w:r>
        <w:rPr>
          <w:color w:val="231F20"/>
          <w:w w:val="105"/>
          <w:position w:val="-3"/>
          <w:sz w:val="15"/>
        </w:rPr>
        <w:t>)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4"/>
          <w:w w:val="105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∀</w:t>
      </w:r>
      <w:r>
        <w:rPr>
          <w:rFonts w:ascii="Lucida Sans Unicode" w:hAnsi="Lucida Sans Unicode"/>
          <w:color w:val="231F20"/>
          <w:spacing w:val="-3"/>
          <w:sz w:val="20"/>
        </w:rPr>
        <w:t> </w:t>
      </w:r>
      <w:r>
        <w:rPr>
          <w:i/>
          <w:color w:val="231F20"/>
          <w:w w:val="105"/>
          <w:sz w:val="20"/>
        </w:rPr>
        <w:t>t</w:t>
      </w:r>
    </w:p>
    <w:p>
      <w:pPr>
        <w:pStyle w:val="ListParagraph"/>
        <w:numPr>
          <w:ilvl w:val="0"/>
          <w:numId w:val="23"/>
        </w:numPr>
        <w:tabs>
          <w:tab w:pos="4303" w:val="left" w:leader="none"/>
        </w:tabs>
        <w:spacing w:line="240" w:lineRule="auto" w:before="287" w:after="0"/>
        <w:ind w:left="4302" w:right="0" w:hanging="217"/>
        <w:jc w:val="left"/>
        <w:rPr>
          <w:i/>
          <w:sz w:val="20"/>
        </w:rPr>
      </w:pPr>
      <w:r>
        <w:rPr>
          <w:i/>
          <w:color w:val="231F20"/>
          <w:w w:val="110"/>
          <w:sz w:val="20"/>
        </w:rPr>
        <w:t>All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network</w:t>
      </w:r>
      <w:r>
        <w:rPr>
          <w:i/>
          <w:color w:val="231F20"/>
          <w:spacing w:val="2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queues</w:t>
      </w:r>
      <w:r>
        <w:rPr>
          <w:i/>
          <w:color w:val="231F20"/>
          <w:spacing w:val="1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are</w:t>
      </w:r>
      <w:r>
        <w:rPr>
          <w:i/>
          <w:color w:val="231F20"/>
          <w:spacing w:val="1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stable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67"/>
        <w:ind w:left="1226" w:right="1845"/>
        <w:jc w:val="center"/>
      </w:pPr>
      <w:r>
        <w:rPr>
          <w:color w:val="231F20"/>
          <w:w w:val="120"/>
        </w:rPr>
        <w:t>(1)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7021" w:space="40"/>
            <w:col w:w="3379"/>
          </w:cols>
        </w:sectPr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475" w:lineRule="auto" w:before="63"/>
        <w:ind w:left="1429" w:right="1867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general,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aiming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optimize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convex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functions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averages.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05"/>
        </w:rPr>
        <w:t>consider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i/>
          <w:color w:val="231F20"/>
          <w:w w:val="164"/>
        </w:rPr>
        <w:t>f</w:t>
      </w:r>
      <w:r>
        <w:rPr>
          <w:i/>
          <w:color w:val="231F20"/>
          <w:spacing w:val="-24"/>
        </w:rPr>
        <w:t> </w:t>
      </w:r>
      <w:r>
        <w:rPr>
          <w:color w:val="231F20"/>
          <w:w w:val="131"/>
        </w:rPr>
        <w:t>(</w:t>
      </w:r>
      <w:r>
        <w:rPr>
          <w:b/>
          <w:i/>
          <w:color w:val="231F20"/>
          <w:w w:val="147"/>
        </w:rPr>
        <w:t>x</w:t>
      </w:r>
      <w:r>
        <w:rPr>
          <w:color w:val="231F20"/>
          <w:w w:val="131"/>
        </w:rPr>
        <w:t>)</w:t>
      </w:r>
      <w:r>
        <w:rPr>
          <w:i/>
          <w:color w:val="231F20"/>
          <w:w w:val="113"/>
        </w:rPr>
        <w:t>,</w:t>
      </w:r>
      <w:r>
        <w:rPr>
          <w:i/>
          <w:color w:val="231F20"/>
        </w:rPr>
        <w:t> </w:t>
      </w:r>
      <w:r>
        <w:rPr>
          <w:i/>
          <w:color w:val="231F20"/>
          <w:spacing w:val="-17"/>
        </w:rPr>
        <w:t> </w:t>
      </w:r>
      <w:r>
        <w:rPr>
          <w:i/>
          <w:color w:val="231F20"/>
          <w:w w:val="94"/>
        </w:rPr>
        <w:t>g</w:t>
      </w:r>
      <w:r>
        <w:rPr>
          <w:color w:val="231F20"/>
          <w:spacing w:val="9"/>
          <w:w w:val="120"/>
          <w:vertAlign w:val="subscript"/>
        </w:rPr>
        <w:t>1</w:t>
      </w:r>
      <w:r>
        <w:rPr>
          <w:color w:val="231F20"/>
          <w:w w:val="131"/>
          <w:vertAlign w:val="baseline"/>
        </w:rPr>
        <w:t>(</w:t>
      </w:r>
      <w:r>
        <w:rPr>
          <w:b/>
          <w:i/>
          <w:color w:val="231F20"/>
          <w:w w:val="147"/>
          <w:vertAlign w:val="baseline"/>
        </w:rPr>
        <w:t>x</w:t>
      </w:r>
      <w:r>
        <w:rPr>
          <w:color w:val="231F20"/>
          <w:w w:val="131"/>
          <w:vertAlign w:val="baseline"/>
        </w:rPr>
        <w:t>)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-17"/>
          <w:vertAlign w:val="baseline"/>
        </w:rPr>
        <w:t> </w:t>
      </w:r>
      <w:r>
        <w:rPr>
          <w:i/>
          <w:color w:val="231F20"/>
          <w:w w:val="112"/>
          <w:vertAlign w:val="baseline"/>
        </w:rPr>
        <w:t>...,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-17"/>
          <w:vertAlign w:val="baseline"/>
        </w:rPr>
        <w:t> </w:t>
      </w:r>
      <w:r>
        <w:rPr>
          <w:i/>
          <w:color w:val="231F20"/>
          <w:w w:val="94"/>
          <w:vertAlign w:val="baseline"/>
        </w:rPr>
        <w:t>g</w:t>
      </w:r>
      <w:r>
        <w:rPr>
          <w:i/>
          <w:color w:val="231F20"/>
          <w:spacing w:val="9"/>
          <w:w w:val="197"/>
          <w:vertAlign w:val="subscript"/>
        </w:rPr>
        <w:t>L</w:t>
      </w:r>
      <w:r>
        <w:rPr>
          <w:color w:val="231F20"/>
          <w:w w:val="131"/>
          <w:vertAlign w:val="baseline"/>
        </w:rPr>
        <w:t>(</w:t>
      </w:r>
      <w:r>
        <w:rPr>
          <w:b/>
          <w:i/>
          <w:color w:val="231F20"/>
          <w:w w:val="147"/>
          <w:vertAlign w:val="baseline"/>
        </w:rPr>
        <w:t>x</w:t>
      </w:r>
      <w:r>
        <w:rPr>
          <w:color w:val="231F20"/>
          <w:w w:val="131"/>
          <w:vertAlign w:val="baseline"/>
        </w:rPr>
        <w:t>)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1"/>
          <w:vertAlign w:val="baseline"/>
        </w:rPr>
        <w:t>re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w w:val="104"/>
          <w:vertAlign w:val="baseline"/>
        </w:rPr>
        <w:t>the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w w:val="107"/>
          <w:vertAlign w:val="baseline"/>
        </w:rPr>
        <w:t>c</w:t>
      </w:r>
      <w:r>
        <w:rPr>
          <w:color w:val="231F20"/>
          <w:w w:val="102"/>
          <w:vertAlign w:val="baseline"/>
        </w:rPr>
        <w:t>o</w:t>
      </w:r>
      <w:r>
        <w:rPr>
          <w:color w:val="231F20"/>
          <w:spacing w:val="-6"/>
          <w:w w:val="102"/>
          <w:vertAlign w:val="baseline"/>
        </w:rPr>
        <w:t>n</w:t>
      </w:r>
      <w:r>
        <w:rPr>
          <w:color w:val="231F20"/>
          <w:spacing w:val="-6"/>
          <w:w w:val="119"/>
          <w:vertAlign w:val="baseline"/>
        </w:rPr>
        <w:t>v</w:t>
      </w:r>
      <w:r>
        <w:rPr>
          <w:color w:val="231F20"/>
          <w:w w:val="91"/>
          <w:vertAlign w:val="baseline"/>
        </w:rPr>
        <w:t>e</w:t>
      </w:r>
      <w:r>
        <w:rPr>
          <w:color w:val="231F20"/>
          <w:w w:val="124"/>
          <w:vertAlign w:val="baseline"/>
        </w:rPr>
        <w:t>x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w w:val="107"/>
          <w:vertAlign w:val="baseline"/>
        </w:rPr>
        <w:t>functions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color w:val="231F20"/>
          <w:spacing w:val="-1"/>
          <w:w w:val="102"/>
          <w:vertAlign w:val="baseline"/>
        </w:rPr>
        <w:t>f</w:t>
      </w:r>
      <w:r>
        <w:rPr>
          <w:color w:val="231F20"/>
          <w:w w:val="105"/>
          <w:vertAlign w:val="baseline"/>
        </w:rPr>
        <w:t>rom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rFonts w:ascii="Microsoft Sans Serif" w:hAnsi="Microsoft Sans Serif"/>
          <w:color w:val="231F20"/>
          <w:w w:val="102"/>
          <w:vertAlign w:val="baseline"/>
        </w:rPr>
        <w:t>R</w:t>
      </w:r>
      <w:r>
        <w:rPr>
          <w:i/>
          <w:color w:val="231F20"/>
          <w:w w:val="119"/>
          <w:position w:val="7"/>
          <w:sz w:val="15"/>
          <w:vertAlign w:val="baseline"/>
        </w:rPr>
        <w:t>M</w:t>
      </w:r>
      <w:r>
        <w:rPr>
          <w:i/>
          <w:color w:val="231F20"/>
          <w:position w:val="7"/>
          <w:sz w:val="15"/>
          <w:vertAlign w:val="baseline"/>
        </w:rPr>
        <w:t>  </w:t>
      </w:r>
      <w:r>
        <w:rPr>
          <w:i/>
          <w:color w:val="231F20"/>
          <w:spacing w:val="-3"/>
          <w:position w:val="7"/>
          <w:sz w:val="1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rFonts w:ascii="Microsoft Sans Serif" w:hAnsi="Microsoft Sans Serif"/>
          <w:color w:val="231F20"/>
          <w:w w:val="102"/>
          <w:vertAlign w:val="baseline"/>
        </w:rPr>
        <w:t>R</w:t>
      </w:r>
      <w:r>
        <w:rPr>
          <w:color w:val="231F20"/>
          <w:w w:val="113"/>
          <w:vertAlign w:val="baseline"/>
        </w:rPr>
        <w:t>,</w:t>
      </w:r>
      <w:r>
        <w:rPr>
          <w:color w:val="231F20"/>
          <w:vertAlign w:val="baseline"/>
        </w:rPr>
        <w:t> </w:t>
      </w:r>
      <w:r>
        <w:rPr>
          <w:color w:val="231F20"/>
          <w:spacing w:val="-16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8"/>
          <w:vertAlign w:val="baseline"/>
        </w:rPr>
        <w:t>nd</w:t>
      </w:r>
      <w:r>
        <w:rPr>
          <w:color w:val="231F20"/>
          <w:vertAlign w:val="baseline"/>
        </w:rPr>
        <w:t> </w:t>
      </w:r>
      <w:r>
        <w:rPr>
          <w:color w:val="231F20"/>
          <w:spacing w:val="-17"/>
          <w:vertAlign w:val="baseline"/>
        </w:rPr>
        <w:t> </w:t>
      </w:r>
      <w:r>
        <w:rPr>
          <w:i/>
          <w:color w:val="231F20"/>
          <w:w w:val="163"/>
          <w:vertAlign w:val="baseline"/>
        </w:rPr>
        <w:t>X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spacing w:val="5"/>
          <w:w w:val="108"/>
          <w:vertAlign w:val="baseline"/>
        </w:rPr>
        <w:t>b</w:t>
      </w:r>
      <w:r>
        <w:rPr>
          <w:color w:val="231F20"/>
          <w:w w:val="91"/>
          <w:vertAlign w:val="baseline"/>
        </w:rPr>
        <w:t>e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7"/>
          <w:vertAlign w:val="baseline"/>
        </w:rPr>
        <w:t>c</w:t>
      </w:r>
      <w:r>
        <w:rPr>
          <w:color w:val="231F20"/>
          <w:w w:val="102"/>
          <w:vertAlign w:val="baseline"/>
        </w:rPr>
        <w:t>losed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4"/>
          <w:vertAlign w:val="baseline"/>
        </w:rPr>
        <w:t>co</w:t>
      </w:r>
      <w:r>
        <w:rPr>
          <w:color w:val="231F20"/>
          <w:spacing w:val="-6"/>
          <w:w w:val="104"/>
          <w:vertAlign w:val="baseline"/>
        </w:rPr>
        <w:t>n</w:t>
      </w:r>
      <w:r>
        <w:rPr>
          <w:color w:val="231F20"/>
          <w:spacing w:val="-6"/>
          <w:w w:val="119"/>
          <w:vertAlign w:val="baseline"/>
        </w:rPr>
        <w:t>v</w:t>
      </w:r>
      <w:r>
        <w:rPr>
          <w:color w:val="231F20"/>
          <w:w w:val="106"/>
          <w:vertAlign w:val="baseline"/>
        </w:rPr>
        <w:t>ex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5"/>
          <w:vertAlign w:val="baseline"/>
        </w:rPr>
        <w:t>subset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99"/>
          <w:vertAlign w:val="baseline"/>
        </w:rPr>
        <w:t>of</w:t>
      </w:r>
      <w:r>
        <w:rPr>
          <w:color w:val="231F20"/>
          <w:spacing w:val="18"/>
          <w:vertAlign w:val="baseline"/>
        </w:rPr>
        <w:t> </w:t>
      </w:r>
      <w:r>
        <w:rPr>
          <w:rFonts w:ascii="Microsoft Sans Serif" w:hAnsi="Microsoft Sans Serif"/>
          <w:color w:val="231F20"/>
          <w:w w:val="102"/>
          <w:vertAlign w:val="baseline"/>
        </w:rPr>
        <w:t>R</w:t>
      </w:r>
      <w:r>
        <w:rPr>
          <w:i/>
          <w:color w:val="231F20"/>
          <w:w w:val="137"/>
          <w:vertAlign w:val="subscript"/>
        </w:rPr>
        <w:t>M</w:t>
      </w:r>
      <w:r>
        <w:rPr>
          <w:i/>
          <w:color w:val="231F20"/>
          <w:spacing w:val="-20"/>
          <w:vertAlign w:val="baseline"/>
        </w:rPr>
        <w:t> </w:t>
      </w:r>
      <w:r>
        <w:rPr>
          <w:color w:val="231F20"/>
          <w:w w:val="112"/>
          <w:vertAlign w:val="baseline"/>
        </w:rPr>
        <w:t>.</w:t>
      </w:r>
      <w:r>
        <w:rPr>
          <w:color w:val="231F20"/>
          <w:vertAlign w:val="baseline"/>
        </w:rPr>
        <w:t> 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w w:val="119"/>
          <w:vertAlign w:val="baseline"/>
        </w:rPr>
        <w:t>N</w:t>
      </w:r>
      <w:r>
        <w:rPr>
          <w:color w:val="231F20"/>
          <w:spacing w:val="-6"/>
          <w:w w:val="97"/>
          <w:vertAlign w:val="baseline"/>
        </w:rPr>
        <w:t>o</w:t>
      </w:r>
      <w:r>
        <w:rPr>
          <w:color w:val="231F20"/>
          <w:w w:val="103"/>
          <w:vertAlign w:val="baseline"/>
        </w:rPr>
        <w:t>w</w:t>
      </w:r>
      <w:r>
        <w:rPr>
          <w:color w:val="231F20"/>
          <w:w w:val="113"/>
          <w:vertAlign w:val="baseline"/>
        </w:rPr>
        <w:t>,</w:t>
      </w:r>
      <w:r>
        <w:rPr>
          <w:color w:val="231F20"/>
          <w:spacing w:val="19"/>
          <w:vertAlign w:val="baseline"/>
        </w:rPr>
        <w:t> </w:t>
      </w:r>
      <w:r>
        <w:rPr>
          <w:color w:val="231F20"/>
          <w:w w:val="123"/>
          <w:vertAlign w:val="baseline"/>
        </w:rPr>
        <w:t>l</w:t>
      </w:r>
      <w:r>
        <w:rPr>
          <w:color w:val="231F20"/>
          <w:w w:val="102"/>
          <w:vertAlign w:val="baseline"/>
        </w:rPr>
        <w:t>et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6"/>
          <w:vertAlign w:val="baseline"/>
        </w:rPr>
        <w:t>us</w:t>
      </w:r>
      <w:r>
        <w:rPr>
          <w:color w:val="231F20"/>
          <w:spacing w:val="18"/>
          <w:vertAlign w:val="baseline"/>
        </w:rPr>
        <w:t> </w:t>
      </w:r>
      <w:r>
        <w:rPr>
          <w:color w:val="231F20"/>
          <w:w w:val="105"/>
          <w:vertAlign w:val="baseline"/>
        </w:rPr>
        <w:t>consider</w:t>
      </w:r>
      <w:r>
        <w:rPr>
          <w:color w:val="231F20"/>
          <w:spacing w:val="18"/>
          <w:vertAlign w:val="baseline"/>
        </w:rPr>
        <w:t> </w:t>
      </w:r>
      <w:r>
        <w:rPr>
          <w:i/>
          <w:color w:val="231F20"/>
          <w:spacing w:val="-104"/>
          <w:w w:val="135"/>
          <w:vertAlign w:val="baseline"/>
        </w:rPr>
        <w:t>x</w:t>
      </w:r>
      <w:r>
        <w:rPr>
          <w:color w:val="231F20"/>
          <w:w w:val="130"/>
          <w:vertAlign w:val="baseline"/>
        </w:rPr>
        <w:t>¯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w w:val="159"/>
          <w:vertAlign w:val="baseline"/>
        </w:rPr>
        <w:t>=</w:t>
      </w:r>
      <w:r>
        <w:rPr>
          <w:color w:val="231F20"/>
          <w:spacing w:val="11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vertAlign w:val="baseline"/>
        </w:rPr>
        <w:t>{</w:t>
      </w:r>
      <w:r>
        <w:rPr>
          <w:i/>
          <w:color w:val="231F20"/>
          <w:spacing w:val="-105"/>
          <w:w w:val="135"/>
          <w:vertAlign w:val="baseline"/>
        </w:rPr>
        <w:t>x</w:t>
      </w:r>
      <w:r>
        <w:rPr>
          <w:color w:val="231F20"/>
          <w:spacing w:val="1"/>
          <w:w w:val="130"/>
          <w:vertAlign w:val="baseline"/>
        </w:rPr>
        <w:t>¯</w:t>
      </w:r>
      <w:r>
        <w:rPr>
          <w:color w:val="231F20"/>
          <w:spacing w:val="9"/>
          <w:w w:val="120"/>
          <w:vertAlign w:val="subscript"/>
        </w:rPr>
        <w:t>1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105"/>
          <w:w w:val="135"/>
          <w:vertAlign w:val="baseline"/>
        </w:rPr>
        <w:t>x</w:t>
      </w:r>
      <w:r>
        <w:rPr>
          <w:color w:val="231F20"/>
          <w:spacing w:val="1"/>
          <w:w w:val="130"/>
          <w:vertAlign w:val="baseline"/>
        </w:rPr>
        <w:t>¯</w:t>
      </w:r>
      <w:r>
        <w:rPr>
          <w:color w:val="231F20"/>
          <w:spacing w:val="9"/>
          <w:w w:val="120"/>
          <w:vertAlign w:val="subscript"/>
        </w:rPr>
        <w:t>2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w w:val="112"/>
          <w:vertAlign w:val="baseline"/>
        </w:rPr>
        <w:t>...,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105"/>
          <w:w w:val="135"/>
          <w:vertAlign w:val="baseline"/>
        </w:rPr>
        <w:t>x</w:t>
      </w:r>
      <w:r>
        <w:rPr>
          <w:color w:val="231F20"/>
          <w:spacing w:val="1"/>
          <w:w w:val="130"/>
          <w:vertAlign w:val="baseline"/>
        </w:rPr>
        <w:t>¯</w:t>
      </w:r>
      <w:r>
        <w:rPr>
          <w:i/>
          <w:color w:val="231F20"/>
          <w:w w:val="137"/>
          <w:vertAlign w:val="subscript"/>
        </w:rPr>
        <w:t>M</w:t>
      </w:r>
      <w:r>
        <w:rPr>
          <w:i/>
          <w:color w:val="231F20"/>
          <w:spacing w:val="-20"/>
          <w:vertAlign w:val="baseline"/>
        </w:rPr>
        <w:t> </w:t>
      </w:r>
      <w:r>
        <w:rPr>
          <w:rFonts w:ascii="Lucida Sans Unicode" w:hAnsi="Lucida Sans Unicode"/>
          <w:color w:val="231F20"/>
          <w:w w:val="157"/>
          <w:vertAlign w:val="baseline"/>
        </w:rPr>
        <w:t>}</w:t>
      </w:r>
      <w:r>
        <w:rPr>
          <w:rFonts w:ascii="Lucida Sans Unicode" w:hAnsi="Lucida Sans Unicode"/>
          <w:color w:val="231F20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</w:p>
    <w:p>
      <w:pPr>
        <w:pStyle w:val="BodyText"/>
        <w:spacing w:line="174" w:lineRule="exact"/>
        <w:ind w:left="1429"/>
        <w:jc w:val="both"/>
      </w:pP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vector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averages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i/>
          <w:color w:val="231F20"/>
          <w:w w:val="110"/>
        </w:rPr>
        <w:t>x</w:t>
      </w:r>
      <w:r>
        <w:rPr>
          <w:i/>
          <w:color w:val="231F20"/>
          <w:w w:val="110"/>
          <w:vertAlign w:val="subscript"/>
        </w:rPr>
        <w:t>m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)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attributes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under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speciﬁc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control</w:t>
      </w:r>
    </w:p>
    <w:p>
      <w:pPr>
        <w:spacing w:after="0" w:line="174" w:lineRule="exact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sequence.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circumstances,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reduces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following: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before="67"/>
        <w:ind w:left="2905" w:right="0" w:firstLine="0"/>
        <w:jc w:val="left"/>
        <w:rPr>
          <w:sz w:val="20"/>
        </w:rPr>
      </w:pPr>
      <w:r>
        <w:rPr>
          <w:i/>
          <w:color w:val="231F20"/>
          <w:spacing w:val="22"/>
          <w:w w:val="116"/>
          <w:sz w:val="20"/>
        </w:rPr>
        <w:t>M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w w:val="119"/>
          <w:sz w:val="20"/>
        </w:rPr>
        <w:t>n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w w:val="113"/>
          <w:sz w:val="20"/>
        </w:rPr>
        <w:t>m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spacing w:val="9"/>
          <w:w w:val="120"/>
          <w:sz w:val="20"/>
        </w:rPr>
        <w:t>z</w:t>
      </w:r>
      <w:r>
        <w:rPr>
          <w:i/>
          <w:color w:val="231F20"/>
          <w:w w:val="99"/>
          <w:sz w:val="20"/>
        </w:rPr>
        <w:t>e</w:t>
      </w:r>
      <w:r>
        <w:rPr>
          <w:i/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: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spacing w:val="-87"/>
          <w:w w:val="112"/>
          <w:sz w:val="20"/>
        </w:rPr>
        <w:t>y</w:t>
      </w:r>
      <w:r>
        <w:rPr>
          <w:color w:val="231F20"/>
          <w:spacing w:val="-16"/>
          <w:w w:val="130"/>
          <w:sz w:val="20"/>
        </w:rPr>
        <w:t>¯</w:t>
      </w:r>
      <w:r>
        <w:rPr>
          <w:color w:val="231F20"/>
          <w:w w:val="120"/>
          <w:sz w:val="20"/>
          <w:vertAlign w:val="subscript"/>
        </w:rPr>
        <w:t>0</w:t>
      </w:r>
      <w:r>
        <w:rPr>
          <w:color w:val="231F20"/>
          <w:spacing w:val="9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w w:val="164"/>
          <w:sz w:val="20"/>
          <w:vertAlign w:val="baseline"/>
        </w:rPr>
        <w:t>f</w:t>
      </w:r>
      <w:r>
        <w:rPr>
          <w:i/>
          <w:color w:val="231F20"/>
          <w:spacing w:val="-24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b/>
          <w:i/>
          <w:color w:val="231F20"/>
          <w:spacing w:val="-119"/>
          <w:w w:val="147"/>
          <w:sz w:val="20"/>
          <w:vertAlign w:val="baseline"/>
        </w:rPr>
        <w:t>x</w:t>
      </w:r>
      <w:r>
        <w:rPr>
          <w:color w:val="231F20"/>
          <w:spacing w:val="16"/>
          <w:w w:val="130"/>
          <w:sz w:val="20"/>
          <w:vertAlign w:val="baseline"/>
        </w:rPr>
        <w:t>¯</w:t>
      </w:r>
      <w:r>
        <w:rPr>
          <w:color w:val="231F20"/>
          <w:w w:val="131"/>
          <w:sz w:val="20"/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2989" w:right="0" w:firstLine="0"/>
        <w:jc w:val="left"/>
        <w:rPr>
          <w:rFonts w:ascii="Lucida Sans Unicode" w:hAnsi="Lucida Sans Unicode"/>
          <w:sz w:val="20"/>
        </w:rPr>
      </w:pPr>
      <w:r>
        <w:rPr>
          <w:i/>
          <w:color w:val="231F20"/>
          <w:w w:val="114"/>
          <w:sz w:val="20"/>
        </w:rPr>
        <w:t>such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w w:val="110"/>
          <w:sz w:val="20"/>
        </w:rPr>
        <w:t>that</w:t>
      </w:r>
      <w:r>
        <w:rPr>
          <w:i/>
          <w:color w:val="231F20"/>
          <w:spacing w:val="11"/>
          <w:sz w:val="20"/>
        </w:rPr>
        <w:t> </w:t>
      </w:r>
      <w:r>
        <w:rPr>
          <w:color w:val="231F20"/>
          <w:w w:val="106"/>
          <w:sz w:val="20"/>
        </w:rPr>
        <w:t>: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1"/>
          <w:w w:val="101"/>
          <w:sz w:val="20"/>
        </w:rPr>
        <w:t>1</w:t>
      </w:r>
      <w:r>
        <w:rPr>
          <w:i/>
          <w:color w:val="231F20"/>
          <w:w w:val="112"/>
          <w:sz w:val="20"/>
        </w:rPr>
        <w:t>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pacing w:val="-87"/>
          <w:w w:val="112"/>
          <w:sz w:val="20"/>
        </w:rPr>
        <w:t>y</w:t>
      </w:r>
      <w:r>
        <w:rPr>
          <w:color w:val="231F20"/>
          <w:spacing w:val="-17"/>
          <w:w w:val="130"/>
          <w:sz w:val="20"/>
        </w:rPr>
        <w:t>¯</w:t>
      </w:r>
      <w:r>
        <w:rPr>
          <w:i/>
          <w:color w:val="231F20"/>
          <w:w w:val="159"/>
          <w:sz w:val="20"/>
          <w:vertAlign w:val="subscript"/>
        </w:rPr>
        <w:t>l</w:t>
      </w:r>
      <w:r>
        <w:rPr>
          <w:i/>
          <w:color w:val="231F20"/>
          <w:spacing w:val="11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w w:val="94"/>
          <w:sz w:val="20"/>
          <w:vertAlign w:val="baseline"/>
        </w:rPr>
        <w:t>g</w:t>
      </w:r>
      <w:r>
        <w:rPr>
          <w:i/>
          <w:color w:val="231F20"/>
          <w:spacing w:val="11"/>
          <w:w w:val="159"/>
          <w:sz w:val="20"/>
          <w:vertAlign w:val="subscript"/>
        </w:rPr>
        <w:t>l</w:t>
      </w:r>
      <w:r>
        <w:rPr>
          <w:color w:val="231F20"/>
          <w:w w:val="131"/>
          <w:sz w:val="20"/>
          <w:vertAlign w:val="baseline"/>
        </w:rPr>
        <w:t>(</w:t>
      </w:r>
      <w:r>
        <w:rPr>
          <w:b/>
          <w:i/>
          <w:color w:val="231F20"/>
          <w:spacing w:val="-119"/>
          <w:w w:val="147"/>
          <w:sz w:val="20"/>
          <w:vertAlign w:val="baseline"/>
        </w:rPr>
        <w:t>x</w:t>
      </w:r>
      <w:r>
        <w:rPr>
          <w:color w:val="231F20"/>
          <w:spacing w:val="16"/>
          <w:w w:val="130"/>
          <w:sz w:val="20"/>
          <w:vertAlign w:val="baseline"/>
        </w:rPr>
        <w:t>¯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3"/>
          <w:sz w:val="20"/>
          <w:vertAlign w:val="baseline"/>
        </w:rPr>
        <w:t>l</w:t>
      </w:r>
      <w:r>
        <w:rPr>
          <w:i/>
          <w:color w:val="231F20"/>
          <w:spacing w:val="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65"/>
          <w:sz w:val="20"/>
          <w:vertAlign w:val="baseline"/>
        </w:rPr>
        <w:t>L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8"/>
        <w:ind w:left="4012" w:right="0" w:firstLine="0"/>
        <w:jc w:val="left"/>
        <w:rPr>
          <w:rFonts w:ascii="Lucida Sans Unicode" w:hAnsi="Lucida Sans Unicode"/>
          <w:sz w:val="20"/>
        </w:rPr>
      </w:pPr>
      <w:r>
        <w:rPr>
          <w:color w:val="231F20"/>
          <w:w w:val="101"/>
          <w:sz w:val="20"/>
        </w:rPr>
        <w:t>2</w:t>
      </w:r>
      <w:r>
        <w:rPr>
          <w:i/>
          <w:color w:val="231F20"/>
          <w:w w:val="112"/>
          <w:sz w:val="20"/>
        </w:rPr>
        <w:t>.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pacing w:val="-88"/>
          <w:w w:val="99"/>
          <w:sz w:val="20"/>
        </w:rPr>
        <w:t>e</w:t>
      </w:r>
      <w:r>
        <w:rPr>
          <w:color w:val="231F20"/>
          <w:spacing w:val="-15"/>
          <w:w w:val="130"/>
          <w:sz w:val="20"/>
        </w:rPr>
        <w:t>¯</w:t>
      </w:r>
      <w:r>
        <w:rPr>
          <w:i/>
          <w:color w:val="231F20"/>
          <w:w w:val="206"/>
          <w:sz w:val="20"/>
          <w:vertAlign w:val="subscript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6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pacing w:val="-1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76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1"/>
          <w:w w:val="157"/>
          <w:sz w:val="20"/>
          <w:vertAlign w:val="baseline"/>
        </w:rPr>
        <w:t>{</w:t>
      </w:r>
      <w:r>
        <w:rPr>
          <w:color w:val="231F20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2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spacing w:val="19"/>
          <w:w w:val="178"/>
          <w:sz w:val="20"/>
          <w:vertAlign w:val="baseline"/>
        </w:rPr>
        <w:t>J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before="258"/>
        <w:ind w:left="4012" w:right="0" w:firstLine="0"/>
        <w:jc w:val="left"/>
        <w:rPr>
          <w:i/>
          <w:sz w:val="20"/>
        </w:rPr>
      </w:pPr>
      <w:r>
        <w:rPr>
          <w:color w:val="231F20"/>
          <w:w w:val="101"/>
          <w:sz w:val="20"/>
        </w:rPr>
        <w:t>3</w:t>
      </w:r>
      <w:r>
        <w:rPr>
          <w:i/>
          <w:color w:val="231F20"/>
          <w:w w:val="112"/>
          <w:sz w:val="20"/>
        </w:rPr>
        <w:t>.</w:t>
      </w:r>
      <w:r>
        <w:rPr>
          <w:i/>
          <w:color w:val="231F20"/>
          <w:spacing w:val="11"/>
          <w:sz w:val="20"/>
        </w:rPr>
        <w:t> </w:t>
      </w:r>
      <w:r>
        <w:rPr>
          <w:b/>
          <w:i/>
          <w:color w:val="231F20"/>
          <w:spacing w:val="-119"/>
          <w:w w:val="147"/>
          <w:sz w:val="20"/>
        </w:rPr>
        <w:t>x</w:t>
      </w:r>
      <w:r>
        <w:rPr>
          <w:color w:val="231F20"/>
          <w:w w:val="130"/>
          <w:sz w:val="20"/>
        </w:rPr>
        <w:t>¯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∈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w w:val="163"/>
          <w:sz w:val="20"/>
        </w:rPr>
        <w:t>X</w:t>
      </w:r>
    </w:p>
    <w:p>
      <w:pPr>
        <w:spacing w:before="258"/>
        <w:ind w:left="4012" w:right="0" w:firstLine="0"/>
        <w:jc w:val="left"/>
        <w:rPr>
          <w:i/>
          <w:sz w:val="20"/>
        </w:rPr>
      </w:pPr>
      <w:r>
        <w:rPr>
          <w:color w:val="231F20"/>
          <w:w w:val="105"/>
          <w:sz w:val="20"/>
        </w:rPr>
        <w:t>4</w:t>
      </w:r>
      <w:r>
        <w:rPr>
          <w:i/>
          <w:color w:val="231F20"/>
          <w:w w:val="105"/>
          <w:sz w:val="20"/>
        </w:rPr>
        <w:t>.</w:t>
      </w:r>
      <w:r>
        <w:rPr>
          <w:i/>
          <w:color w:val="231F20"/>
          <w:spacing w:val="1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α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3"/>
          <w:w w:val="10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∈</w:t>
      </w:r>
      <w:r>
        <w:rPr>
          <w:rFonts w:ascii="Lucida Sans Unicode" w:hAnsi="Lucida Sans Unicode"/>
          <w:color w:val="231F20"/>
          <w:spacing w:val="-6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w w:val="105"/>
          <w:position w:val="-3"/>
          <w:sz w:val="15"/>
        </w:rPr>
        <w:t>ω</w:t>
      </w:r>
      <w:r>
        <w:rPr>
          <w:color w:val="231F20"/>
          <w:w w:val="105"/>
          <w:position w:val="-3"/>
          <w:sz w:val="15"/>
        </w:rPr>
        <w:t>(</w:t>
      </w:r>
      <w:r>
        <w:rPr>
          <w:i/>
          <w:color w:val="231F20"/>
          <w:w w:val="105"/>
          <w:position w:val="-3"/>
          <w:sz w:val="15"/>
        </w:rPr>
        <w:t>t</w:t>
      </w:r>
      <w:r>
        <w:rPr>
          <w:color w:val="231F20"/>
          <w:w w:val="105"/>
          <w:position w:val="-3"/>
          <w:sz w:val="15"/>
        </w:rPr>
        <w:t>)</w:t>
      </w:r>
      <w:r>
        <w:rPr>
          <w:i/>
          <w:color w:val="231F20"/>
          <w:w w:val="105"/>
          <w:sz w:val="20"/>
        </w:rPr>
        <w:t>,</w:t>
      </w:r>
      <w:r>
        <w:rPr>
          <w:i/>
          <w:color w:val="231F20"/>
          <w:spacing w:val="4"/>
          <w:w w:val="105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∀</w:t>
      </w:r>
      <w:r>
        <w:rPr>
          <w:rFonts w:ascii="Lucida Sans Unicode" w:hAnsi="Lucida Sans Unicode"/>
          <w:color w:val="231F20"/>
          <w:spacing w:val="-3"/>
          <w:sz w:val="20"/>
        </w:rPr>
        <w:t> </w:t>
      </w:r>
      <w:r>
        <w:rPr>
          <w:i/>
          <w:color w:val="231F20"/>
          <w:w w:val="105"/>
          <w:sz w:val="20"/>
        </w:rPr>
        <w:t>t</w:t>
      </w:r>
    </w:p>
    <w:p>
      <w:pPr>
        <w:pStyle w:val="ListParagraph"/>
        <w:numPr>
          <w:ilvl w:val="0"/>
          <w:numId w:val="23"/>
        </w:numPr>
        <w:tabs>
          <w:tab w:pos="4230" w:val="left" w:leader="none"/>
        </w:tabs>
        <w:spacing w:line="240" w:lineRule="auto" w:before="287" w:after="0"/>
        <w:ind w:left="4229" w:right="0" w:hanging="218"/>
        <w:jc w:val="left"/>
        <w:rPr>
          <w:i/>
          <w:sz w:val="20"/>
        </w:rPr>
      </w:pPr>
      <w:r>
        <w:rPr>
          <w:i/>
          <w:color w:val="231F20"/>
          <w:w w:val="115"/>
          <w:sz w:val="20"/>
        </w:rPr>
        <w:t>All</w:t>
      </w:r>
      <w:r>
        <w:rPr>
          <w:i/>
          <w:color w:val="231F20"/>
          <w:spacing w:val="-7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network</w:t>
      </w:r>
      <w:r>
        <w:rPr>
          <w:i/>
          <w:color w:val="231F20"/>
          <w:spacing w:val="-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queues</w:t>
      </w:r>
      <w:r>
        <w:rPr>
          <w:i/>
          <w:color w:val="231F20"/>
          <w:spacing w:val="-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are</w:t>
      </w:r>
      <w:r>
        <w:rPr>
          <w:i/>
          <w:color w:val="231F20"/>
          <w:spacing w:val="-9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stable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BodyText"/>
        <w:ind w:left="1152" w:right="1845"/>
        <w:jc w:val="center"/>
      </w:pPr>
      <w:r>
        <w:rPr>
          <w:color w:val="231F20"/>
          <w:w w:val="120"/>
        </w:rPr>
        <w:t>(2)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7095" w:space="40"/>
            <w:col w:w="3305"/>
          </w:cols>
        </w:sectPr>
      </w:pP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501" w:lineRule="auto" w:before="64"/>
        <w:ind w:left="1429" w:right="1866"/>
        <w:jc w:val="both"/>
      </w:pPr>
      <w:r>
        <w:rPr>
          <w:color w:val="231F20"/>
          <w:w w:val="105"/>
        </w:rPr>
        <w:t>A solution to this problem would choose control sequences over time in reaction to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the current state of the network so that all constraints are satisﬁed while ensuring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quantity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minimized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small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possible.</w:t>
      </w:r>
      <w:r>
        <w:rPr>
          <w:color w:val="231F20"/>
          <w:spacing w:val="22"/>
          <w:w w:val="110"/>
        </w:rPr>
        <w:t> </w:t>
      </w:r>
      <w:r>
        <w:rPr>
          <w:color w:val="231F20"/>
          <w:w w:val="110"/>
        </w:rPr>
        <w:t>If,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control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decisions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taken are ineﬃcient, it results in a larger queue backlog.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 good algorithm should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 able to look at this backlog queue to determine the control decision in the next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time slot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. This adaptive mechanism decouples algorithms from the knowledge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probabilities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associated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random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network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events</w:t>
      </w:r>
      <w:r>
        <w:rPr>
          <w:color w:val="231F20"/>
          <w:spacing w:val="14"/>
          <w:w w:val="110"/>
        </w:rPr>
        <w:t> </w:t>
      </w:r>
      <w:r>
        <w:rPr>
          <w:i/>
          <w:color w:val="231F20"/>
          <w:w w:val="110"/>
        </w:rPr>
        <w:t>ω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).</w:t>
      </w:r>
    </w:p>
    <w:p>
      <w:pPr>
        <w:pStyle w:val="BodyText"/>
        <w:spacing w:line="501" w:lineRule="auto" w:before="170"/>
        <w:ind w:left="1429" w:right="1867"/>
        <w:jc w:val="both"/>
      </w:pPr>
      <w:r>
        <w:rPr>
          <w:color w:val="231F20"/>
          <w:w w:val="110"/>
        </w:rPr>
        <w:t>Formally, the constraints of the problem are analyzed and virtual queues 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constructed that can meet the desired constraints.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Virtual queues can ensure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that the required time averaged constraints are satisﬁed even if the original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problem does not specify any underlying physical queues.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Now, the Lyapunov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function</w:t>
      </w:r>
      <w:r>
        <w:rPr>
          <w:color w:val="231F20"/>
          <w:spacing w:val="34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deﬁned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sum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squares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backlogs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physical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and virtual queues on a particular time slot 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is a scalar measure of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network congestion. If the value of </w:t>
      </w:r>
      <w:r>
        <w:rPr>
          <w:i/>
          <w:color w:val="231F20"/>
          <w:w w:val="110"/>
        </w:rPr>
        <w:t>L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 is small it means that all the queues in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small.</w:t>
      </w:r>
      <w:r>
        <w:rPr>
          <w:color w:val="231F20"/>
          <w:spacing w:val="42"/>
          <w:w w:val="110"/>
        </w:rPr>
        <w:t> </w:t>
      </w:r>
      <w:r>
        <w:rPr>
          <w:color w:val="231F20"/>
          <w:w w:val="110"/>
        </w:rPr>
        <w:t>However,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large,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means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least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one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674" w:lineRule="auto" w:before="64"/>
        <w:ind w:left="1429" w:right="3235"/>
      </w:pP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associated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queues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system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has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backlog.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Now,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diﬀerence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Lyapunov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function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Δ(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deﬁned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as: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405" w:right="1843" w:firstLine="0"/>
        <w:jc w:val="center"/>
        <w:rPr>
          <w:sz w:val="20"/>
        </w:rPr>
      </w:pPr>
      <w:r>
        <w:rPr>
          <w:color w:val="231F20"/>
          <w:w w:val="130"/>
          <w:sz w:val="20"/>
        </w:rPr>
        <w:t>Δ(</w:t>
      </w:r>
      <w:r>
        <w:rPr>
          <w:i/>
          <w:color w:val="231F20"/>
          <w:w w:val="130"/>
          <w:sz w:val="20"/>
        </w:rPr>
        <w:t>t</w:t>
      </w:r>
      <w:r>
        <w:rPr>
          <w:color w:val="231F20"/>
          <w:w w:val="130"/>
          <w:sz w:val="20"/>
        </w:rPr>
        <w:t>)</w:t>
      </w:r>
      <w:r>
        <w:rPr>
          <w:color w:val="231F20"/>
          <w:spacing w:val="-11"/>
          <w:w w:val="130"/>
          <w:sz w:val="20"/>
        </w:rPr>
        <w:t> </w:t>
      </w:r>
      <w:r>
        <w:rPr>
          <w:color w:val="231F20"/>
          <w:w w:val="140"/>
          <w:sz w:val="20"/>
        </w:rPr>
        <w:t>=</w:t>
      </w:r>
      <w:r>
        <w:rPr>
          <w:color w:val="231F20"/>
          <w:spacing w:val="-4"/>
          <w:w w:val="140"/>
          <w:sz w:val="20"/>
        </w:rPr>
        <w:t> </w:t>
      </w:r>
      <w:r>
        <w:rPr>
          <w:i/>
          <w:color w:val="231F20"/>
          <w:w w:val="130"/>
          <w:sz w:val="20"/>
        </w:rPr>
        <w:t>L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t</w:t>
      </w:r>
      <w:r>
        <w:rPr>
          <w:i/>
          <w:color w:val="231F20"/>
          <w:spacing w:val="-10"/>
          <w:w w:val="130"/>
          <w:sz w:val="20"/>
        </w:rPr>
        <w:t> </w:t>
      </w:r>
      <w:r>
        <w:rPr>
          <w:color w:val="231F20"/>
          <w:w w:val="140"/>
          <w:sz w:val="20"/>
        </w:rPr>
        <w:t>+</w:t>
      </w:r>
      <w:r>
        <w:rPr>
          <w:color w:val="231F20"/>
          <w:spacing w:val="-15"/>
          <w:w w:val="140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-11"/>
          <w:w w:val="13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21"/>
          <w:w w:val="110"/>
          <w:sz w:val="20"/>
        </w:rPr>
        <w:t> </w:t>
      </w:r>
      <w:r>
        <w:rPr>
          <w:i/>
          <w:color w:val="231F20"/>
          <w:w w:val="130"/>
          <w:sz w:val="20"/>
        </w:rPr>
        <w:t>L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t</w:t>
      </w:r>
      <w:r>
        <w:rPr>
          <w:color w:val="231F20"/>
          <w:w w:val="130"/>
          <w:sz w:val="20"/>
        </w:rPr>
        <w:t>)</w:t>
      </w:r>
    </w:p>
    <w:p>
      <w:pPr>
        <w:pStyle w:val="BodyText"/>
        <w:spacing w:before="8"/>
        <w:rPr>
          <w:sz w:val="52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In order to maintain the network stability, decisions can be taken at every time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slot </w:t>
      </w:r>
      <w:r>
        <w:rPr>
          <w:i/>
          <w:color w:val="231F20"/>
          <w:w w:val="110"/>
        </w:rPr>
        <w:t>t </w:t>
      </w:r>
      <w:r>
        <w:rPr>
          <w:color w:val="231F20"/>
          <w:w w:val="110"/>
        </w:rPr>
        <w:t>in order to greedily minimize Δ(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 which ensures that the backlogs are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moved to a state with lower overall congestion. This method of minimizing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Δ(</w:t>
      </w:r>
      <w:r>
        <w:rPr>
          <w:i/>
          <w:color w:val="231F20"/>
          <w:w w:val="110"/>
        </w:rPr>
        <w:t>t</w:t>
      </w:r>
      <w:r>
        <w:rPr>
          <w:color w:val="231F20"/>
          <w:w w:val="110"/>
        </w:rPr>
        <w:t>)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every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slot</w:t>
      </w:r>
      <w:r>
        <w:rPr>
          <w:color w:val="231F20"/>
          <w:spacing w:val="36"/>
          <w:w w:val="110"/>
        </w:rPr>
        <w:t> </w:t>
      </w:r>
      <w:r>
        <w:rPr>
          <w:i/>
          <w:color w:val="231F20"/>
          <w:w w:val="110"/>
        </w:rPr>
        <w:t>t</w:t>
      </w:r>
      <w:r>
        <w:rPr>
          <w:i/>
          <w:color w:val="231F20"/>
          <w:spacing w:val="3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known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minimizing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Lyapunov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drift</w:t>
      </w:r>
      <w:r>
        <w:rPr>
          <w:color w:val="231F20"/>
          <w:spacing w:val="-48"/>
          <w:w w:val="110"/>
        </w:rPr>
        <w:t> </w:t>
      </w:r>
      <w:r>
        <w:rPr>
          <w:color w:val="231F20"/>
          <w:w w:val="110"/>
        </w:rPr>
        <w:t>and helps to ensure that the required constraints for the problem are satisﬁed.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objective function for the problem is mapped to a function penalty and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reduces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minimize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drift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penalty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expression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denoted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as:</w:t>
      </w:r>
    </w:p>
    <w:p>
      <w:pPr>
        <w:pStyle w:val="BodyText"/>
      </w:pPr>
    </w:p>
    <w:p>
      <w:pPr>
        <w:spacing w:before="132"/>
        <w:ind w:left="1406" w:right="1843" w:firstLine="0"/>
        <w:jc w:val="center"/>
        <w:rPr>
          <w:sz w:val="20"/>
        </w:rPr>
      </w:pPr>
      <w:r>
        <w:rPr>
          <w:color w:val="231F20"/>
          <w:w w:val="115"/>
          <w:sz w:val="20"/>
        </w:rPr>
        <w:t>Δ(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+</w:t>
      </w:r>
      <w:r>
        <w:rPr>
          <w:color w:val="231F20"/>
          <w:spacing w:val="-6"/>
          <w:w w:val="115"/>
          <w:sz w:val="20"/>
        </w:rPr>
        <w:t> </w:t>
      </w:r>
      <w:r>
        <w:rPr>
          <w:i/>
          <w:color w:val="231F20"/>
          <w:w w:val="110"/>
          <w:sz w:val="20"/>
        </w:rPr>
        <w:t>V</w:t>
      </w:r>
      <w:r>
        <w:rPr>
          <w:i/>
          <w:color w:val="231F20"/>
          <w:spacing w:val="41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·</w:t>
      </w:r>
      <w:r>
        <w:rPr>
          <w:rFonts w:ascii="Lucida Sans Unicode" w:hAnsi="Lucida Sans Unicode"/>
          <w:color w:val="231F20"/>
          <w:spacing w:val="50"/>
          <w:w w:val="85"/>
          <w:sz w:val="20"/>
        </w:rPr>
        <w:t> </w:t>
      </w:r>
      <w:r>
        <w:rPr>
          <w:i/>
          <w:color w:val="231F20"/>
          <w:w w:val="115"/>
          <w:sz w:val="20"/>
        </w:rPr>
        <w:t>penalty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</w:t>
      </w:r>
      <w:r>
        <w:rPr>
          <w:i/>
          <w:color w:val="231F20"/>
          <w:w w:val="115"/>
          <w:sz w:val="20"/>
        </w:rPr>
        <w:t>,</w:t>
      </w:r>
      <w:r>
        <w:rPr>
          <w:i/>
          <w:color w:val="231F20"/>
          <w:spacing w:val="40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V</w:t>
      </w:r>
      <w:r>
        <w:rPr>
          <w:i/>
          <w:color w:val="231F20"/>
          <w:spacing w:val="51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≥</w:t>
      </w:r>
      <w:r>
        <w:rPr>
          <w:rFonts w:ascii="Lucida Sans Unicode" w:hAnsi="Lucida Sans Unicode"/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0</w:t>
      </w:r>
    </w:p>
    <w:p>
      <w:pPr>
        <w:pStyle w:val="BodyText"/>
        <w:spacing w:before="8"/>
        <w:rPr>
          <w:sz w:val="52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where, </w:t>
      </w:r>
      <w:r>
        <w:rPr>
          <w:i/>
          <w:color w:val="231F20"/>
          <w:w w:val="110"/>
        </w:rPr>
        <w:t>V </w:t>
      </w:r>
      <w:r>
        <w:rPr>
          <w:color w:val="231F20"/>
          <w:w w:val="110"/>
        </w:rPr>
        <w:t>is the control parameter. If </w:t>
      </w:r>
      <w:r>
        <w:rPr>
          <w:i/>
          <w:color w:val="231F20"/>
          <w:w w:val="110"/>
        </w:rPr>
        <w:t>V </w:t>
      </w:r>
      <w:r>
        <w:rPr>
          <w:color w:val="231F20"/>
          <w:w w:val="130"/>
        </w:rPr>
        <w:t>= </w:t>
      </w:r>
      <w:r>
        <w:rPr>
          <w:color w:val="231F20"/>
          <w:w w:val="110"/>
        </w:rPr>
        <w:t>0, changes the problem to minimizing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drift while for </w:t>
      </w:r>
      <w:r>
        <w:rPr>
          <w:i/>
          <w:color w:val="231F20"/>
          <w:w w:val="110"/>
        </w:rPr>
        <w:t>V</w:t>
      </w:r>
      <w:r>
        <w:rPr>
          <w:i/>
          <w:color w:val="231F20"/>
          <w:spacing w:val="1"/>
          <w:w w:val="110"/>
        </w:rPr>
        <w:t> </w:t>
      </w:r>
      <w:r>
        <w:rPr>
          <w:i/>
          <w:color w:val="231F20"/>
          <w:w w:val="130"/>
        </w:rPr>
        <w:t>&gt; </w:t>
      </w:r>
      <w:r>
        <w:rPr>
          <w:color w:val="231F20"/>
          <w:w w:val="110"/>
        </w:rPr>
        <w:t>0 introduces the weighted penalty term in the decision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making.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This term allows for a trade oﬀ between reducing the queue backlog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minimizing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penalty.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line="480" w:lineRule="auto"/>
        <w:ind w:right="3633"/>
      </w:pPr>
      <w:r>
        <w:rPr>
          <w:color w:val="231F20"/>
          <w:w w:val="125"/>
        </w:rPr>
        <w:t>Appendix  B: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Estimating</w:t>
      </w:r>
      <w:r>
        <w:rPr>
          <w:color w:val="231F20"/>
          <w:spacing w:val="57"/>
          <w:w w:val="120"/>
        </w:rPr>
        <w:t> </w:t>
      </w:r>
      <w:r>
        <w:rPr>
          <w:color w:val="231F20"/>
          <w:w w:val="120"/>
        </w:rPr>
        <w:t>the</w:t>
      </w:r>
      <w:r>
        <w:rPr>
          <w:color w:val="231F20"/>
          <w:spacing w:val="59"/>
          <w:w w:val="120"/>
        </w:rPr>
        <w:t> </w:t>
      </w:r>
      <w:r>
        <w:rPr>
          <w:color w:val="231F20"/>
          <w:w w:val="120"/>
        </w:rPr>
        <w:t>optimal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5"/>
        </w:rPr>
        <w:t>oﬄoading</w:t>
      </w:r>
      <w:r>
        <w:rPr>
          <w:color w:val="231F20"/>
          <w:spacing w:val="27"/>
          <w:w w:val="125"/>
        </w:rPr>
        <w:t> </w:t>
      </w:r>
      <w:r>
        <w:rPr>
          <w:color w:val="231F20"/>
          <w:w w:val="125"/>
        </w:rPr>
        <w:t>decision</w:t>
      </w:r>
    </w:p>
    <w:p>
      <w:pPr>
        <w:pStyle w:val="BodyText"/>
        <w:spacing w:before="11"/>
        <w:rPr>
          <w:b/>
          <w:i/>
          <w:sz w:val="45"/>
        </w:rPr>
      </w:pPr>
    </w:p>
    <w:p>
      <w:pPr>
        <w:pStyle w:val="BodyText"/>
        <w:ind w:left="1429"/>
      </w:pPr>
      <w:r>
        <w:rPr>
          <w:color w:val="231F20"/>
          <w:w w:val="115"/>
        </w:rPr>
        <w:t>The Lyapunov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function</w:t>
      </w:r>
      <w:r>
        <w:rPr>
          <w:color w:val="231F20"/>
          <w:spacing w:val="1"/>
          <w:w w:val="115"/>
        </w:rPr>
        <w:t> </w:t>
      </w:r>
      <w:r>
        <w:rPr>
          <w:i/>
          <w:color w:val="231F20"/>
          <w:w w:val="115"/>
        </w:rPr>
        <w:t>L</w:t>
      </w:r>
      <w:r>
        <w:rPr>
          <w:color w:val="231F20"/>
          <w:w w:val="115"/>
        </w:rPr>
        <w:t>(</w:t>
      </w:r>
      <w:r>
        <w:rPr>
          <w:b/>
          <w:i/>
          <w:color w:val="231F20"/>
          <w:w w:val="115"/>
        </w:rPr>
        <w:t>Q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))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deﬁned as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[27]:</w:t>
      </w:r>
    </w:p>
    <w:p>
      <w:pPr>
        <w:pStyle w:val="BodyText"/>
        <w:spacing w:before="2"/>
        <w:rPr>
          <w:sz w:val="27"/>
        </w:rPr>
      </w:pPr>
    </w:p>
    <w:p>
      <w:pPr>
        <w:spacing w:before="74"/>
        <w:ind w:left="1378" w:right="1843" w:firstLine="0"/>
        <w:jc w:val="center"/>
        <w:rPr>
          <w:sz w:val="15"/>
        </w:rPr>
      </w:pPr>
      <w:r>
        <w:rPr/>
        <w:pict>
          <v:shape style="position:absolute;margin-left:280.578613pt;margin-top:22.046137pt;width:5.15pt;height:10.3pt;mso-position-horizontal-relative:page;mso-position-vertical-relative:paragraph;z-index:-20567552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204712pt;margin-top:20.145388pt;width:2.75pt;height:7.5pt;mso-position-horizontal-relative:page;mso-position-vertical-relative:paragraph;z-index:-20567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L</w:t>
      </w:r>
      <w:r>
        <w:rPr>
          <w:color w:val="231F20"/>
          <w:w w:val="130"/>
          <w:sz w:val="20"/>
        </w:rPr>
        <w:t>(</w:t>
      </w:r>
      <w:r>
        <w:rPr>
          <w:b/>
          <w:i/>
          <w:color w:val="231F20"/>
          <w:w w:val="130"/>
          <w:sz w:val="20"/>
        </w:rPr>
        <w:t>Q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t</w:t>
      </w:r>
      <w:r>
        <w:rPr>
          <w:color w:val="231F20"/>
          <w:w w:val="130"/>
          <w:sz w:val="20"/>
        </w:rPr>
        <w:t>))    </w:t>
      </w:r>
      <w:r>
        <w:rPr>
          <w:color w:val="231F20"/>
          <w:spacing w:val="40"/>
          <w:w w:val="130"/>
          <w:sz w:val="20"/>
        </w:rPr>
        <w:t> </w:t>
      </w:r>
      <w:r>
        <w:rPr>
          <w:color w:val="231F20"/>
          <w:w w:val="130"/>
          <w:position w:val="14"/>
          <w:sz w:val="20"/>
          <w:u w:val="single" w:color="231F20"/>
        </w:rPr>
        <w:t>1</w:t>
      </w:r>
      <w:r>
        <w:rPr>
          <w:color w:val="231F20"/>
          <w:spacing w:val="8"/>
          <w:w w:val="130"/>
          <w:position w:val="14"/>
          <w:sz w:val="20"/>
        </w:rPr>
        <w:t> </w:t>
      </w:r>
      <w:r>
        <w:rPr>
          <w:rFonts w:ascii="Cambria" w:hAnsi="Cambria"/>
          <w:color w:val="231F20"/>
          <w:w w:val="240"/>
          <w:position w:val="19"/>
          <w:sz w:val="20"/>
        </w:rPr>
        <w:t>Σ</w:t>
      </w:r>
      <w:r>
        <w:rPr>
          <w:rFonts w:ascii="Cambria" w:hAnsi="Cambria"/>
          <w:color w:val="231F20"/>
          <w:spacing w:val="36"/>
          <w:w w:val="240"/>
          <w:position w:val="19"/>
          <w:sz w:val="20"/>
        </w:rPr>
        <w:t> </w:t>
      </w:r>
      <w:r>
        <w:rPr>
          <w:rFonts w:ascii="Cambria" w:hAnsi="Cambria"/>
          <w:color w:val="231F20"/>
          <w:w w:val="240"/>
          <w:position w:val="19"/>
          <w:sz w:val="20"/>
        </w:rPr>
        <w:t>Σ</w:t>
      </w:r>
      <w:r>
        <w:rPr>
          <w:rFonts w:ascii="Cambria" w:hAnsi="Cambria"/>
          <w:color w:val="231F20"/>
          <w:spacing w:val="-7"/>
          <w:w w:val="240"/>
          <w:position w:val="19"/>
          <w:sz w:val="20"/>
        </w:rPr>
        <w:t> </w:t>
      </w:r>
      <w:r>
        <w:rPr>
          <w:rFonts w:ascii="Lucida Sans Unicode" w:hAnsi="Lucida Sans Unicode"/>
          <w:color w:val="231F20"/>
          <w:w w:val="130"/>
          <w:sz w:val="20"/>
        </w:rPr>
        <w:t>{</w:t>
      </w:r>
      <w:r>
        <w:rPr>
          <w:i/>
          <w:color w:val="231F20"/>
          <w:w w:val="130"/>
          <w:sz w:val="20"/>
        </w:rPr>
        <w:t>Q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e,β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}</w:t>
      </w:r>
      <w:r>
        <w:rPr>
          <w:color w:val="231F20"/>
          <w:w w:val="130"/>
          <w:position w:val="8"/>
          <w:sz w:val="15"/>
          <w:vertAlign w:val="baseline"/>
        </w:rPr>
        <w:t>2</w:t>
      </w:r>
    </w:p>
    <w:p>
      <w:pPr>
        <w:spacing w:after="0"/>
        <w:jc w:val="center"/>
        <w:rPr>
          <w:sz w:val="15"/>
        </w:rPr>
        <w:sectPr>
          <w:headerReference w:type="default" r:id="rId95"/>
          <w:pgSz w:w="12240" w:h="15840"/>
          <w:pgMar w:header="0" w:footer="0" w:top="1500" w:bottom="280" w:left="1120" w:right="680"/>
        </w:sectPr>
      </w:pPr>
    </w:p>
    <w:p>
      <w:pPr>
        <w:spacing w:before="2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N β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i,l,o</w:t>
      </w:r>
    </w:p>
    <w:p>
      <w:pPr>
        <w:spacing w:line="180" w:lineRule="exact" w:before="111"/>
        <w:ind w:left="2785" w:right="1846" w:firstLine="0"/>
        <w:jc w:val="center"/>
        <w:rPr>
          <w:sz w:val="20"/>
        </w:rPr>
      </w:pPr>
      <w:r>
        <w:rPr/>
        <w:br w:type="column"/>
      </w:r>
      <w:r>
        <w:rPr>
          <w:color w:val="231F20"/>
          <w:w w:val="120"/>
          <w:sz w:val="20"/>
        </w:rPr>
        <w:t>(3)</w:t>
      </w:r>
    </w:p>
    <w:p>
      <w:pPr>
        <w:spacing w:after="0" w:line="180" w:lineRule="exact"/>
        <w:jc w:val="center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460" w:space="40"/>
            <w:col w:w="4940"/>
          </w:cols>
        </w:sectPr>
      </w:pPr>
    </w:p>
    <w:p>
      <w:pPr>
        <w:tabs>
          <w:tab w:pos="1163" w:val="left" w:leader="none"/>
        </w:tabs>
        <w:spacing w:line="441" w:lineRule="exact" w:before="0"/>
        <w:ind w:left="306" w:right="0" w:firstLine="0"/>
        <w:jc w:val="center"/>
        <w:rPr>
          <w:sz w:val="15"/>
        </w:rPr>
      </w:pPr>
      <w:r>
        <w:rPr/>
        <w:pict>
          <v:shape style="position:absolute;margin-left:288.691162pt;margin-top:-.008067pt;width:14.85pt;height:38.3pt;mso-position-horizontal-relative:page;mso-position-vertical-relative:paragraph;z-index:-2056652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332611pt;margin-top:15.088372pt;width:2.75pt;height:7.5pt;mso-position-horizontal-relative:page;mso-position-vertical-relative:paragraph;z-index:-205660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39514pt;margin-top:16.989222pt;width:5.15pt;height:10.3pt;mso-position-horizontal-relative:page;mso-position-vertical-relative:paragraph;z-index:-20565504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0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70"/>
          <w:sz w:val="20"/>
        </w:rPr>
        <w:t>+</w:t>
      </w:r>
      <w:r>
        <w:rPr>
          <w:color w:val="231F20"/>
          <w:spacing w:val="-20"/>
          <w:w w:val="170"/>
          <w:sz w:val="20"/>
        </w:rPr>
        <w:t> </w:t>
      </w:r>
      <w:r>
        <w:rPr>
          <w:color w:val="231F20"/>
          <w:w w:val="130"/>
          <w:position w:val="14"/>
          <w:sz w:val="20"/>
          <w:u w:val="single" w:color="231F20"/>
        </w:rPr>
        <w:t>1</w:t>
      </w:r>
      <w:r>
        <w:rPr>
          <w:color w:val="231F20"/>
          <w:w w:val="130"/>
          <w:position w:val="14"/>
          <w:sz w:val="20"/>
        </w:rPr>
        <w:tab/>
      </w:r>
      <w:r>
        <w:rPr>
          <w:rFonts w:ascii="Cambria" w:hAnsi="Cambria"/>
          <w:color w:val="231F20"/>
          <w:w w:val="240"/>
          <w:position w:val="19"/>
          <w:sz w:val="20"/>
        </w:rPr>
        <w:t>Σ</w:t>
      </w:r>
      <w:r>
        <w:rPr>
          <w:rFonts w:ascii="Cambria" w:hAnsi="Cambria"/>
          <w:color w:val="231F20"/>
          <w:spacing w:val="19"/>
          <w:w w:val="240"/>
          <w:position w:val="19"/>
          <w:sz w:val="20"/>
        </w:rPr>
        <w:t> </w:t>
      </w:r>
      <w:r>
        <w:rPr>
          <w:rFonts w:ascii="Lucida Sans Unicode" w:hAnsi="Lucida Sans Unicode"/>
          <w:color w:val="231F20"/>
          <w:w w:val="130"/>
          <w:sz w:val="20"/>
        </w:rPr>
        <w:t>{</w:t>
      </w:r>
      <w:r>
        <w:rPr>
          <w:i/>
          <w:color w:val="231F20"/>
          <w:w w:val="130"/>
          <w:sz w:val="20"/>
        </w:rPr>
        <w:t>Q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c,β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}</w:t>
      </w:r>
      <w:r>
        <w:rPr>
          <w:color w:val="231F20"/>
          <w:w w:val="130"/>
          <w:position w:val="8"/>
          <w:sz w:val="15"/>
          <w:vertAlign w:val="baseline"/>
        </w:rPr>
        <w:t>2</w:t>
      </w:r>
    </w:p>
    <w:p>
      <w:pPr>
        <w:spacing w:before="20"/>
        <w:ind w:left="1406" w:right="1734" w:firstLine="0"/>
        <w:jc w:val="center"/>
        <w:rPr>
          <w:i/>
          <w:sz w:val="15"/>
        </w:rPr>
      </w:pPr>
      <w:r>
        <w:rPr>
          <w:i/>
          <w:color w:val="231F20"/>
          <w:w w:val="125"/>
          <w:sz w:val="15"/>
        </w:rPr>
        <w:t>j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M</w:t>
      </w:r>
      <w:r>
        <w:rPr>
          <w:i/>
          <w:color w:val="231F20"/>
          <w:spacing w:val="1"/>
          <w:w w:val="125"/>
          <w:sz w:val="15"/>
        </w:rPr>
        <w:t> </w:t>
      </w:r>
      <w:r>
        <w:rPr>
          <w:i/>
          <w:color w:val="231F20"/>
          <w:w w:val="125"/>
          <w:sz w:val="15"/>
        </w:rPr>
        <w:t>β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i,l,o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BodyText"/>
        <w:spacing w:before="64"/>
        <w:ind w:left="1429"/>
      </w:pPr>
      <w:r>
        <w:rPr>
          <w:color w:val="231F20"/>
          <w:w w:val="115"/>
        </w:rPr>
        <w:t>The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drift-plus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penalty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Δ</w:t>
      </w:r>
      <w:r>
        <w:rPr>
          <w:i/>
          <w:color w:val="231F20"/>
          <w:w w:val="115"/>
          <w:vertAlign w:val="subscript"/>
        </w:rPr>
        <w:t>v</w:t>
      </w:r>
      <w:r>
        <w:rPr>
          <w:i/>
          <w:color w:val="231F20"/>
          <w:w w:val="115"/>
          <w:vertAlign w:val="baseline"/>
        </w:rPr>
        <w:t>L</w:t>
      </w:r>
      <w:r>
        <w:rPr>
          <w:color w:val="231F20"/>
          <w:w w:val="115"/>
          <w:vertAlign w:val="baseline"/>
        </w:rPr>
        <w:t>(</w:t>
      </w:r>
      <w:r>
        <w:rPr>
          <w:b/>
          <w:i/>
          <w:color w:val="231F20"/>
          <w:w w:val="115"/>
          <w:vertAlign w:val="baseline"/>
        </w:rPr>
        <w:t>Q</w:t>
      </w:r>
      <w:r>
        <w:rPr>
          <w:color w:val="231F20"/>
          <w:w w:val="115"/>
          <w:vertAlign w:val="baseline"/>
        </w:rPr>
        <w:t>(</w:t>
      </w:r>
      <w:r>
        <w:rPr>
          <w:i/>
          <w:color w:val="231F20"/>
          <w:w w:val="115"/>
          <w:vertAlign w:val="baseline"/>
        </w:rPr>
        <w:t>t</w:t>
      </w:r>
      <w:r>
        <w:rPr>
          <w:color w:val="231F20"/>
          <w:w w:val="115"/>
          <w:vertAlign w:val="baseline"/>
        </w:rPr>
        <w:t>))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</w:t>
      </w:r>
      <w:r>
        <w:rPr>
          <w:color w:val="231F20"/>
          <w:spacing w:val="1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denoted</w:t>
      </w:r>
      <w:r>
        <w:rPr>
          <w:color w:val="231F20"/>
          <w:spacing w:val="1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as:</w:t>
      </w: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15"/>
        <w:ind w:left="0" w:right="144" w:firstLine="0"/>
        <w:jc w:val="right"/>
        <w:rPr>
          <w:sz w:val="20"/>
        </w:rPr>
      </w:pPr>
      <w:r>
        <w:rPr>
          <w:color w:val="231F20"/>
          <w:w w:val="130"/>
          <w:sz w:val="20"/>
        </w:rPr>
        <w:t>Δ</w:t>
      </w:r>
      <w:r>
        <w:rPr>
          <w:i/>
          <w:color w:val="231F20"/>
          <w:w w:val="130"/>
          <w:sz w:val="20"/>
          <w:vertAlign w:val="subscript"/>
        </w:rPr>
        <w:t>v</w:t>
      </w:r>
      <w:r>
        <w:rPr>
          <w:i/>
          <w:color w:val="231F20"/>
          <w:w w:val="130"/>
          <w:sz w:val="20"/>
          <w:vertAlign w:val="baseline"/>
        </w:rPr>
        <w:t>L</w:t>
      </w:r>
      <w:r>
        <w:rPr>
          <w:color w:val="231F20"/>
          <w:w w:val="130"/>
          <w:sz w:val="20"/>
          <w:vertAlign w:val="baseline"/>
        </w:rPr>
        <w:t>(</w:t>
      </w:r>
      <w:r>
        <w:rPr>
          <w:b/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))  </w:t>
      </w:r>
      <w:r>
        <w:rPr>
          <w:color w:val="231F20"/>
          <w:spacing w:val="53"/>
          <w:w w:val="130"/>
          <w:sz w:val="20"/>
          <w:vertAlign w:val="baseline"/>
        </w:rPr>
        <w:t> </w:t>
      </w:r>
      <w:r>
        <w:rPr>
          <w:rFonts w:ascii="Microsoft Sans Serif" w:hAnsi="Microsoft Sans Serif"/>
          <w:color w:val="231F20"/>
          <w:w w:val="130"/>
          <w:sz w:val="20"/>
          <w:vertAlign w:val="baseline"/>
        </w:rPr>
        <w:t>E</w:t>
      </w:r>
      <w:r>
        <w:rPr>
          <w:color w:val="231F20"/>
          <w:w w:val="130"/>
          <w:sz w:val="20"/>
          <w:vertAlign w:val="baseline"/>
        </w:rPr>
        <w:t>[</w:t>
      </w:r>
      <w:r>
        <w:rPr>
          <w:i/>
          <w:color w:val="231F20"/>
          <w:w w:val="130"/>
          <w:sz w:val="20"/>
          <w:vertAlign w:val="baseline"/>
        </w:rPr>
        <w:t>L</w:t>
      </w:r>
      <w:r>
        <w:rPr>
          <w:color w:val="231F20"/>
          <w:w w:val="130"/>
          <w:sz w:val="20"/>
          <w:vertAlign w:val="baseline"/>
        </w:rPr>
        <w:t>(</w:t>
      </w:r>
      <w:r>
        <w:rPr>
          <w:b/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i/>
          <w:color w:val="231F20"/>
          <w:spacing w:val="-11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  <w:r>
        <w:rPr>
          <w:color w:val="231F20"/>
          <w:spacing w:val="-11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1))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0" w:right="91" w:firstLine="0"/>
        <w:jc w:val="right"/>
        <w:rPr>
          <w:sz w:val="20"/>
        </w:rPr>
      </w:pPr>
      <w:r>
        <w:rPr>
          <w:rFonts w:ascii="Lucida Sans Unicode" w:hAnsi="Lucida Sans Unicode"/>
          <w:color w:val="231F20"/>
          <w:w w:val="79"/>
          <w:sz w:val="20"/>
        </w:rPr>
        <w:t>—</w:t>
      </w:r>
      <w:r>
        <w:rPr>
          <w:rFonts w:ascii="Lucida Sans Unicode" w:hAnsi="Lucida Sans Unicode"/>
          <w:color w:val="231F20"/>
          <w:spacing w:val="-18"/>
          <w:sz w:val="20"/>
        </w:rPr>
        <w:t> </w:t>
      </w:r>
      <w:r>
        <w:rPr>
          <w:i/>
          <w:color w:val="231F20"/>
          <w:w w:val="165"/>
          <w:sz w:val="20"/>
        </w:rPr>
        <w:t>L</w:t>
      </w:r>
      <w:r>
        <w:rPr>
          <w:color w:val="231F20"/>
          <w:w w:val="131"/>
          <w:sz w:val="20"/>
        </w:rPr>
        <w:t>(</w:t>
      </w:r>
      <w:r>
        <w:rPr>
          <w:b/>
          <w:color w:val="231F20"/>
          <w:w w:val="147"/>
          <w:sz w:val="20"/>
        </w:rPr>
        <w:t>(</w:t>
      </w:r>
      <w:r>
        <w:rPr>
          <w:i/>
          <w:color w:val="231F20"/>
          <w:w w:val="121"/>
          <w:sz w:val="20"/>
        </w:rPr>
        <w:t>Q</w:t>
      </w:r>
      <w:r>
        <w:rPr>
          <w:color w:val="231F20"/>
          <w:w w:val="131"/>
          <w:sz w:val="20"/>
        </w:rPr>
        <w:t>)(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))</w:t>
      </w:r>
      <w:r>
        <w:rPr>
          <w:rFonts w:ascii="Lucida Sans Unicode" w:hAnsi="Lucida Sans Unicode"/>
          <w:color w:val="231F20"/>
          <w:w w:val="76"/>
          <w:sz w:val="20"/>
        </w:rPr>
        <w:t>|</w:t>
      </w:r>
      <w:r>
        <w:rPr>
          <w:b/>
          <w:i/>
          <w:color w:val="231F20"/>
          <w:spacing w:val="7"/>
          <w:w w:val="105"/>
          <w:sz w:val="20"/>
        </w:rPr>
        <w:t>q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11"/>
          <w:sz w:val="20"/>
        </w:rPr>
        <w:t>)]</w:t>
      </w:r>
    </w:p>
    <w:p>
      <w:pPr>
        <w:spacing w:before="258"/>
        <w:ind w:left="0" w:right="0" w:firstLine="0"/>
        <w:jc w:val="right"/>
        <w:rPr>
          <w:i/>
          <w:sz w:val="20"/>
        </w:rPr>
      </w:pPr>
      <w:r>
        <w:rPr>
          <w:color w:val="231F20"/>
          <w:w w:val="159"/>
          <w:sz w:val="20"/>
        </w:rPr>
        <w:t>+</w:t>
      </w:r>
      <w:r>
        <w:rPr>
          <w:color w:val="231F20"/>
          <w:sz w:val="20"/>
        </w:rPr>
        <w:t> </w:t>
      </w: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z w:val="20"/>
        </w:rPr>
        <w:t> </w:t>
      </w:r>
      <w:r>
        <w:rPr>
          <w:rFonts w:ascii="Microsoft Sans Serif"/>
          <w:color w:val="231F20"/>
          <w:w w:val="102"/>
          <w:sz w:val="20"/>
        </w:rPr>
        <w:t>E</w:t>
      </w:r>
      <w:r>
        <w:rPr>
          <w:rFonts w:ascii="Lucida Sans Unicode"/>
          <w:color w:val="231F20"/>
          <w:spacing w:val="-1"/>
          <w:w w:val="157"/>
          <w:sz w:val="20"/>
        </w:rPr>
        <w:t>{</w:t>
      </w:r>
      <w:r>
        <w:rPr>
          <w:i/>
          <w:color w:val="231F20"/>
          <w:w w:val="127"/>
          <w:sz w:val="20"/>
        </w:rPr>
        <w:t>P</w:t>
      </w:r>
      <w:r>
        <w:rPr>
          <w:i/>
          <w:color w:val="231F20"/>
          <w:spacing w:val="-17"/>
          <w:sz w:val="20"/>
        </w:rPr>
        <w:t> 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rFonts w:ascii="Lucida Sans Unicode"/>
          <w:color w:val="231F20"/>
          <w:w w:val="76"/>
          <w:sz w:val="20"/>
        </w:rPr>
        <w:t>|</w:t>
      </w:r>
      <w:r>
        <w:rPr>
          <w:b/>
          <w:i/>
          <w:color w:val="231F20"/>
          <w:w w:val="131"/>
          <w:sz w:val="20"/>
        </w:rPr>
        <w:t>Q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rFonts w:ascii="Lucida Sans Unicode"/>
          <w:color w:val="231F20"/>
          <w:w w:val="157"/>
          <w:sz w:val="20"/>
        </w:rPr>
        <w:t>}</w:t>
      </w:r>
      <w:r>
        <w:rPr>
          <w:i/>
          <w:color w:val="231F20"/>
          <w:w w:val="113"/>
          <w:sz w:val="20"/>
        </w:rPr>
        <w:t>,</w:t>
      </w:r>
    </w:p>
    <w:p>
      <w:pPr>
        <w:spacing w:before="258"/>
        <w:ind w:left="0" w:right="1133" w:firstLine="0"/>
        <w:jc w:val="right"/>
        <w:rPr>
          <w:sz w:val="20"/>
        </w:rPr>
      </w:pPr>
      <w:r>
        <w:rPr>
          <w:i/>
          <w:color w:val="231F20"/>
          <w:sz w:val="20"/>
        </w:rPr>
        <w:t>V</w:t>
      </w:r>
      <w:r>
        <w:rPr>
          <w:i/>
          <w:color w:val="231F20"/>
          <w:spacing w:val="17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≥</w:t>
      </w:r>
      <w:r>
        <w:rPr>
          <w:rFonts w:ascii="Lucida Sans Unicode" w:hAnsi="Lucida Sans Unicode"/>
          <w:color w:val="231F20"/>
          <w:spacing w:val="-6"/>
          <w:sz w:val="20"/>
        </w:rPr>
        <w:t> </w:t>
      </w:r>
      <w:r>
        <w:rPr>
          <w:color w:val="231F20"/>
          <w:sz w:val="20"/>
        </w:rPr>
        <w:t>0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919" w:right="1846"/>
        <w:jc w:val="center"/>
      </w:pPr>
      <w:r>
        <w:rPr>
          <w:color w:val="231F20"/>
          <w:w w:val="120"/>
        </w:rPr>
        <w:t>(4)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326" w:space="40"/>
            <w:col w:w="407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64"/>
        <w:ind w:left="1406" w:right="1843"/>
        <w:jc w:val="center"/>
      </w:pPr>
      <w:r>
        <w:rPr>
          <w:color w:val="231F20"/>
        </w:rPr>
        <w:t>178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40"/>
        <w:ind w:left="1429"/>
      </w:pPr>
      <w:r>
        <w:rPr>
          <w:color w:val="231F20"/>
          <w:w w:val="105"/>
        </w:rPr>
        <w:t>Now,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3,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exists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constant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θ</w:t>
      </w:r>
      <w:r>
        <w:rPr>
          <w:color w:val="231F20"/>
          <w:w w:val="105"/>
        </w:rPr>
        <w:t>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where</w:t>
      </w:r>
      <w:r>
        <w:rPr>
          <w:color w:val="231F20"/>
          <w:spacing w:val="23"/>
          <w:w w:val="105"/>
        </w:rPr>
        <w:t> </w:t>
      </w:r>
      <w:r>
        <w:rPr>
          <w:i/>
          <w:color w:val="231F20"/>
          <w:w w:val="105"/>
        </w:rPr>
        <w:t>θ</w:t>
      </w:r>
      <w:r>
        <w:rPr>
          <w:i/>
          <w:color w:val="231F20"/>
          <w:spacing w:val="17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≥</w:t>
      </w:r>
      <w:r>
        <w:rPr>
          <w:rFonts w:ascii="Lucida Sans Unicode" w:hAnsi="Lucida Sans Unicode"/>
          <w:color w:val="231F20"/>
          <w:spacing w:val="-8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and:</w:t>
      </w:r>
    </w:p>
    <w:p>
      <w:pPr>
        <w:pStyle w:val="BodyText"/>
        <w:spacing w:before="7"/>
        <w:rPr>
          <w:sz w:val="42"/>
        </w:rPr>
      </w:pPr>
    </w:p>
    <w:p>
      <w:pPr>
        <w:spacing w:before="0"/>
        <w:ind w:left="1673" w:right="0" w:firstLine="0"/>
        <w:jc w:val="left"/>
        <w:rPr>
          <w:sz w:val="20"/>
        </w:rPr>
      </w:pPr>
      <w:r>
        <w:rPr/>
        <w:pict>
          <v:shape style="position:absolute;margin-left:242.808319pt;margin-top:19.948441pt;width:212.9pt;height:39.950pt;mso-position-horizontal-relative:page;mso-position-vertical-relative:paragraph;z-index:-2055168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30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-13"/>
                      <w:w w:val="130"/>
                      <w:position w:val="1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Q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e,a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30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32"/>
                      <w:w w:val="130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A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i/>
                      <w:color w:val="231F20"/>
                      <w:spacing w:val="-4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+</w:t>
                  </w:r>
                  <w:r>
                    <w:rPr>
                      <w:color w:val="231F20"/>
                      <w:spacing w:val="-4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W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3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+</w:t>
                  </w:r>
                  <w:r>
                    <w:rPr>
                      <w:color w:val="231F20"/>
                      <w:spacing w:val="-4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e,l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4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05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1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e,o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30"/>
                      <w:position w:val="23"/>
                      <w:sz w:val="20"/>
                      <w:vertAlign w:val="baseline"/>
                    </w:rPr>
                    <w:t>  </w:t>
                  </w:r>
                  <w:r>
                    <w:rPr>
                      <w:color w:val="231F20"/>
                      <w:spacing w:val="41"/>
                      <w:w w:val="130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L</w:t>
      </w:r>
      <w:r>
        <w:rPr>
          <w:color w:val="231F20"/>
          <w:w w:val="125"/>
          <w:sz w:val="20"/>
        </w:rPr>
        <w:t>(</w:t>
      </w:r>
      <w:r>
        <w:rPr>
          <w:b/>
          <w:i/>
          <w:color w:val="231F20"/>
          <w:w w:val="125"/>
          <w:sz w:val="20"/>
        </w:rPr>
        <w:t>Q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1))</w:t>
      </w:r>
      <w:r>
        <w:rPr>
          <w:color w:val="231F20"/>
          <w:spacing w:val="-6"/>
          <w:w w:val="12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19"/>
          <w:w w:val="110"/>
          <w:sz w:val="20"/>
        </w:rPr>
        <w:t> </w:t>
      </w:r>
      <w:r>
        <w:rPr>
          <w:i/>
          <w:color w:val="231F20"/>
          <w:w w:val="125"/>
          <w:sz w:val="20"/>
        </w:rPr>
        <w:t>L</w:t>
      </w:r>
      <w:r>
        <w:rPr>
          <w:color w:val="231F20"/>
          <w:w w:val="125"/>
          <w:sz w:val="20"/>
        </w:rPr>
        <w:t>(</w:t>
      </w:r>
      <w:r>
        <w:rPr>
          <w:b/>
          <w:i/>
          <w:color w:val="231F20"/>
          <w:w w:val="125"/>
          <w:sz w:val="20"/>
        </w:rPr>
        <w:t>Q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))</w:t>
      </w:r>
      <w:r>
        <w:rPr>
          <w:color w:val="231F20"/>
          <w:spacing w:val="7"/>
          <w:w w:val="12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≤</w:t>
      </w:r>
      <w:r>
        <w:rPr>
          <w:rFonts w:ascii="Lucida Sans Unicode" w:hAnsi="Lucida Sans Unicode"/>
          <w:color w:val="231F20"/>
          <w:spacing w:val="-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θ</w:t>
      </w:r>
      <w:r>
        <w:rPr>
          <w:i/>
          <w:color w:val="231F20"/>
          <w:spacing w:val="20"/>
          <w:w w:val="110"/>
          <w:sz w:val="20"/>
        </w:rPr>
        <w:t> </w:t>
      </w:r>
      <w:r>
        <w:rPr>
          <w:color w:val="231F20"/>
          <w:w w:val="125"/>
          <w:sz w:val="20"/>
        </w:rPr>
        <w:t>+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96"/>
          <w:pgSz w:w="12240" w:h="15840"/>
          <w:pgMar w:header="1378" w:footer="0" w:top="1600" w:bottom="280" w:left="1120" w:right="680"/>
          <w:pgNumType w:start="179"/>
        </w:sectPr>
      </w:pPr>
    </w:p>
    <w:p>
      <w:pPr>
        <w:spacing w:line="300" w:lineRule="auto" w:before="253"/>
        <w:ind w:left="3476" w:right="10" w:firstLine="0"/>
        <w:jc w:val="right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N</w:t>
      </w:r>
      <w:r>
        <w:rPr>
          <w:i/>
          <w:color w:val="231F20"/>
          <w:spacing w:val="-40"/>
          <w:w w:val="125"/>
          <w:sz w:val="15"/>
        </w:rPr>
        <w:t> </w:t>
      </w:r>
      <w:r>
        <w:rPr>
          <w:i/>
          <w:color w:val="231F20"/>
          <w:spacing w:val="-51"/>
          <w:w w:val="157"/>
          <w:sz w:val="15"/>
        </w:rPr>
        <w:t>i</w:t>
      </w:r>
      <w:r>
        <w:rPr>
          <w:rFonts w:ascii="Cambria" w:hAnsi="Cambria"/>
          <w:color w:val="231F20"/>
          <w:spacing w:val="-246"/>
          <w:w w:val="270"/>
          <w:position w:val="44"/>
          <w:sz w:val="20"/>
        </w:rPr>
        <w:t>Σ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</w:p>
    <w:p>
      <w:pPr>
        <w:spacing w:before="69"/>
        <w:ind w:left="15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spacing w:before="0"/>
        <w:ind w:left="-3" w:right="0" w:firstLine="0"/>
        <w:jc w:val="left"/>
        <w:rPr>
          <w:sz w:val="20"/>
        </w:rPr>
      </w:pPr>
      <w:r>
        <w:rPr/>
        <w:pict>
          <v:shape style="position:absolute;margin-left:267.589508pt;margin-top:9.988134pt;width:2.75pt;height:7.5pt;mso-position-horizontal-relative:page;mso-position-vertical-relative:paragraph;z-index:-205578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e,l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spacing w:before="616"/>
        <w:ind w:left="-40" w:right="0" w:firstLine="0"/>
        <w:jc w:val="left"/>
        <w:rPr>
          <w:rFonts w:ascii="Lucida Sans Unicode" w:hAnsi="Lucida Sans Unicode"/>
          <w:sz w:val="20"/>
        </w:rPr>
      </w:pPr>
      <w:r>
        <w:rPr/>
        <w:br w:type="column"/>
      </w:r>
      <w:r>
        <w:rPr>
          <w:rFonts w:ascii="Cambria" w:hAnsi="Cambria"/>
          <w:color w:val="231F20"/>
          <w:w w:val="277"/>
          <w:position w:val="12"/>
          <w:sz w:val="20"/>
        </w:rPr>
        <w:t> </w:t>
      </w:r>
      <w:r>
        <w:rPr>
          <w:i/>
          <w:color w:val="231F20"/>
          <w:w w:val="105"/>
          <w:position w:val="-10"/>
          <w:sz w:val="20"/>
        </w:rPr>
        <w:t>b</w:t>
      </w:r>
      <w:r>
        <w:rPr>
          <w:color w:val="231F20"/>
          <w:w w:val="105"/>
          <w:sz w:val="15"/>
        </w:rPr>
        <w:t>(</w:t>
      </w:r>
      <w:r>
        <w:rPr>
          <w:i/>
          <w:color w:val="231F20"/>
          <w:w w:val="105"/>
          <w:sz w:val="15"/>
        </w:rPr>
        <w:t>e,l</w:t>
      </w:r>
      <w:r>
        <w:rPr>
          <w:color w:val="231F20"/>
          <w:w w:val="105"/>
          <w:sz w:val="15"/>
        </w:rPr>
        <w:t>)</w:t>
      </w:r>
      <w:r>
        <w:rPr>
          <w:color w:val="231F20"/>
          <w:w w:val="105"/>
          <w:position w:val="-10"/>
          <w:sz w:val="20"/>
        </w:rPr>
        <w:t>(</w:t>
      </w:r>
      <w:r>
        <w:rPr>
          <w:i/>
          <w:color w:val="231F20"/>
          <w:w w:val="105"/>
          <w:position w:val="-10"/>
          <w:sz w:val="20"/>
        </w:rPr>
        <w:t>t</w:t>
      </w:r>
      <w:r>
        <w:rPr>
          <w:color w:val="231F20"/>
          <w:w w:val="105"/>
          <w:position w:val="-10"/>
          <w:sz w:val="20"/>
        </w:rPr>
        <w:t>)</w:t>
      </w:r>
      <w:r>
        <w:rPr>
          <w:color w:val="231F20"/>
          <w:spacing w:val="26"/>
          <w:w w:val="105"/>
          <w:position w:val="-10"/>
          <w:sz w:val="20"/>
        </w:rPr>
        <w:t> </w:t>
      </w:r>
      <w:r>
        <w:rPr>
          <w:rFonts w:ascii="Lucida Sans Unicode" w:hAnsi="Lucida Sans Unicode"/>
          <w:color w:val="231F20"/>
          <w:w w:val="105"/>
          <w:position w:val="-10"/>
          <w:sz w:val="20"/>
        </w:rPr>
        <w:t>−</w:t>
      </w:r>
    </w:p>
    <w:p>
      <w:pPr>
        <w:tabs>
          <w:tab w:pos="1338" w:val="left" w:leader="none"/>
        </w:tabs>
        <w:spacing w:before="69"/>
        <w:ind w:left="46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  <w:r>
        <w:rPr>
          <w:rFonts w:ascii="Times New Roman"/>
          <w:i/>
          <w:color w:val="231F20"/>
          <w:w w:val="155"/>
          <w:sz w:val="15"/>
        </w:rPr>
        <w:tab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spacing w:before="3"/>
        <w:rPr>
          <w:i/>
          <w:sz w:val="18"/>
        </w:rPr>
      </w:pPr>
    </w:p>
    <w:p>
      <w:pPr>
        <w:spacing w:line="176" w:lineRule="exact" w:before="0"/>
        <w:ind w:left="329" w:right="0" w:firstLine="0"/>
        <w:jc w:val="left"/>
        <w:rPr>
          <w:sz w:val="15"/>
        </w:rPr>
      </w:pPr>
      <w:r>
        <w:rPr/>
        <w:pict>
          <v:shape style="position:absolute;margin-left:345.168945pt;margin-top:.309355pt;width:44.35pt;height:38.3pt;mso-position-horizontal-relative:page;mso-position-vertical-relative:paragraph;z-index:-20556800" type="#_x0000_t202" filled="false" stroked="false">
            <v:textbox inset="0,0,0,0">
              <w:txbxContent>
                <w:p>
                  <w:pPr>
                    <w:tabs>
                      <w:tab w:pos="-257" w:val="left" w:leader="none"/>
                    </w:tabs>
                    <w:spacing w:before="54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spacing w:val="-887"/>
                      <w:w w:val="277"/>
                      <w:position w:val="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τ</w:t>
                  </w:r>
                  <w:r>
                    <w:rPr>
                      <w:i/>
                      <w:color w:val="231F20"/>
                      <w:spacing w:val="36"/>
                      <w:w w:val="13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</w:rPr>
                    <w:t>f</w:t>
                    <w:tab/>
                  </w:r>
                  <w:r>
                    <w:rPr>
                      <w:color w:val="231F20"/>
                      <w:w w:val="13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subscript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</w:rPr>
        <w:t>)</w:t>
      </w:r>
    </w:p>
    <w:p>
      <w:pPr>
        <w:tabs>
          <w:tab w:pos="971" w:val="left" w:leader="none"/>
        </w:tabs>
        <w:spacing w:line="144" w:lineRule="auto" w:before="37"/>
        <w:ind w:left="30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559360" from="345.169006pt,8.218208pt" to="382.248006pt,8.218208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60"/>
          <w:sz w:val="15"/>
        </w:rPr>
        <w:t>i</w:t>
        <w:tab/>
      </w:r>
      <w:r>
        <w:rPr>
          <w:color w:val="231F20"/>
          <w:w w:val="160"/>
          <w:position w:val="-7"/>
          <w:sz w:val="20"/>
        </w:rPr>
        <w:t>+</w:t>
      </w:r>
    </w:p>
    <w:p>
      <w:pPr>
        <w:spacing w:line="123" w:lineRule="exact" w:before="0"/>
        <w:ind w:left="365" w:right="0" w:firstLine="0"/>
        <w:jc w:val="left"/>
        <w:rPr>
          <w:sz w:val="15"/>
        </w:rPr>
      </w:pPr>
      <w:r>
        <w:rPr/>
        <w:pict>
          <v:shape style="position:absolute;margin-left:355.044708pt;margin-top:2.192536pt;width:7pt;height:10.3pt;mso-position-horizontal-relative:page;mso-position-vertical-relative:paragraph;z-index:159984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</w:rPr>
        <w:t>)</w:t>
      </w:r>
    </w:p>
    <w:p>
      <w:pPr>
        <w:spacing w:line="176" w:lineRule="exact" w:before="0"/>
        <w:ind w:left="365" w:right="0" w:firstLine="0"/>
        <w:jc w:val="left"/>
        <w:rPr>
          <w:i/>
          <w:sz w:val="15"/>
        </w:rPr>
      </w:pPr>
      <w:r>
        <w:rPr>
          <w:i/>
          <w:color w:val="231F20"/>
          <w:w w:val="157"/>
          <w:sz w:val="15"/>
        </w:rPr>
        <w:t>i</w:t>
      </w:r>
    </w:p>
    <w:p>
      <w:pPr>
        <w:spacing w:after="0" w:line="176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4" w:equalWidth="0">
            <w:col w:w="4033" w:space="40"/>
            <w:col w:w="694" w:space="39"/>
            <w:col w:w="910" w:space="39"/>
            <w:col w:w="4685"/>
          </w:cols>
        </w:sectPr>
      </w:pPr>
    </w:p>
    <w:p>
      <w:pPr>
        <w:spacing w:line="455" w:lineRule="exact" w:before="0"/>
        <w:ind w:left="1406" w:right="960" w:firstLine="0"/>
        <w:jc w:val="center"/>
        <w:rPr>
          <w:sz w:val="20"/>
        </w:rPr>
      </w:pPr>
      <w:r>
        <w:rPr/>
        <w:pict>
          <v:shape style="position:absolute;margin-left:242.6465pt;margin-top:24.983326pt;width:14.35pt;height:13pt;mso-position-horizontal-relative:page;mso-position-vertical-relative:paragraph;z-index:-1546752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6.810699pt;margin-top:24.983326pt;width:19.1pt;height:13pt;mso-position-horizontal-relative:page;mso-position-vertical-relative:paragraph;z-index:-15467008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8"/>
                      <w:w w:val="179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13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19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w w:val="222"/>
                      <w:sz w:val="15"/>
                      <w:vertAlign w:val="subscript"/>
                    </w:rPr>
                    <w:t>i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815338pt;margin-top:-19.739883pt;width:2.75pt;height:7.5pt;mso-position-horizontal-relative:page;mso-position-vertical-relative:paragraph;z-index:-205573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89508pt;margin-top:15.795217pt;width:2.75pt;height:7.5pt;mso-position-horizontal-relative:page;mso-position-vertical-relative:paragraph;z-index:-205511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96594pt;margin-top:15.795217pt;width:2.75pt;height:7.5pt;mso-position-horizontal-relative:page;mso-position-vertical-relative:paragraph;z-index:-20550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421265pt;margin-top:18.009577pt;width:13.1pt;height:10.3pt;mso-position-horizontal-relative:page;mso-position-vertical-relative:paragraph;z-index:16004608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5"/>
                    </w:rPr>
                    <w:t>(5)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940506pt;margin-top:35.576462pt;width:215.3pt;height:39.950pt;mso-position-horizontal-relative:page;mso-position-vertical-relative:paragraph;z-index:-20549632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35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12"/>
                      <w:w w:val="135"/>
                      <w:position w:val="1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</w:rPr>
                    <w:t>Q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perscript"/>
                    </w:rPr>
                    <w:t>c,a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35"/>
                      <w:position w:val="23"/>
                      <w:sz w:val="20"/>
                      <w:vertAlign w:val="baseline"/>
                    </w:rPr>
                    <w:t>  </w:t>
                  </w:r>
                  <w:r>
                    <w:rPr>
                      <w:color w:val="231F20"/>
                      <w:spacing w:val="41"/>
                      <w:w w:val="135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135"/>
                      <w:position w:val="19"/>
                      <w:sz w:val="20"/>
                      <w:vertAlign w:val="baseline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19"/>
                      <w:w w:val="135"/>
                      <w:position w:val="19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R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bscript"/>
                    </w:rPr>
                    <w:t>i,j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7"/>
                      <w:w w:val="13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10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5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perscript"/>
                    </w:rPr>
                    <w:t>c,l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7"/>
                      <w:w w:val="13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10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6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perscript"/>
                    </w:rPr>
                    <w:t>c,o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35"/>
                      <w:position w:val="23"/>
                      <w:sz w:val="20"/>
                      <w:vertAlign w:val="baseline"/>
                    </w:rPr>
                    <w:t>  </w:t>
                  </w:r>
                  <w:r>
                    <w:rPr>
                      <w:color w:val="231F20"/>
                      <w:spacing w:val="29"/>
                      <w:w w:val="135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65"/>
          <w:position w:val="19"/>
          <w:sz w:val="20"/>
        </w:rPr>
        <w:t>Σ</w:t>
      </w:r>
      <w:r>
        <w:rPr>
          <w:rFonts w:ascii="Cambria" w:hAnsi="Cambria"/>
          <w:color w:val="231F20"/>
          <w:spacing w:val="-34"/>
          <w:w w:val="165"/>
          <w:position w:val="19"/>
          <w:sz w:val="20"/>
        </w:rPr>
        <w:t> </w:t>
      </w:r>
      <w:r>
        <w:rPr>
          <w:i/>
          <w:color w:val="231F20"/>
          <w:w w:val="140"/>
          <w:sz w:val="20"/>
        </w:rPr>
        <w:t>Q</w:t>
      </w:r>
      <w:r>
        <w:rPr>
          <w:color w:val="231F20"/>
          <w:w w:val="140"/>
          <w:sz w:val="20"/>
          <w:vertAlign w:val="superscript"/>
        </w:rPr>
        <w:t>(</w:t>
      </w:r>
      <w:r>
        <w:rPr>
          <w:i/>
          <w:color w:val="231F20"/>
          <w:w w:val="140"/>
          <w:sz w:val="20"/>
          <w:vertAlign w:val="superscript"/>
        </w:rPr>
        <w:t>e,o</w:t>
      </w:r>
      <w:r>
        <w:rPr>
          <w:color w:val="231F20"/>
          <w:w w:val="140"/>
          <w:sz w:val="20"/>
          <w:vertAlign w:val="superscript"/>
        </w:rPr>
        <w:t>)</w:t>
      </w:r>
      <w:r>
        <w:rPr>
          <w:color w:val="231F20"/>
          <w:w w:val="140"/>
          <w:sz w:val="20"/>
          <w:vertAlign w:val="baseline"/>
        </w:rPr>
        <w:t>(</w:t>
      </w:r>
      <w:r>
        <w:rPr>
          <w:i/>
          <w:color w:val="231F20"/>
          <w:w w:val="140"/>
          <w:sz w:val="20"/>
          <w:vertAlign w:val="baseline"/>
        </w:rPr>
        <w:t>t</w:t>
      </w:r>
      <w:r>
        <w:rPr>
          <w:color w:val="231F20"/>
          <w:w w:val="140"/>
          <w:sz w:val="20"/>
          <w:vertAlign w:val="baseline"/>
        </w:rPr>
        <w:t>)</w:t>
      </w:r>
      <w:r>
        <w:rPr>
          <w:color w:val="231F20"/>
          <w:w w:val="140"/>
          <w:position w:val="23"/>
          <w:sz w:val="20"/>
          <w:vertAlign w:val="baseline"/>
        </w:rPr>
        <w:t> </w:t>
      </w:r>
      <w:r>
        <w:rPr>
          <w:color w:val="231F20"/>
          <w:spacing w:val="4"/>
          <w:w w:val="140"/>
          <w:position w:val="23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b</w:t>
      </w:r>
      <w:r>
        <w:rPr>
          <w:color w:val="231F20"/>
          <w:w w:val="140"/>
          <w:sz w:val="20"/>
          <w:vertAlign w:val="superscript"/>
        </w:rPr>
        <w:t>(</w:t>
      </w:r>
      <w:r>
        <w:rPr>
          <w:i/>
          <w:color w:val="231F20"/>
          <w:w w:val="140"/>
          <w:sz w:val="20"/>
          <w:vertAlign w:val="superscript"/>
        </w:rPr>
        <w:t>e,o</w:t>
      </w:r>
      <w:r>
        <w:rPr>
          <w:color w:val="231F20"/>
          <w:w w:val="140"/>
          <w:sz w:val="20"/>
          <w:vertAlign w:val="superscript"/>
        </w:rPr>
        <w:t>)</w:t>
      </w:r>
      <w:r>
        <w:rPr>
          <w:color w:val="231F20"/>
          <w:w w:val="140"/>
          <w:sz w:val="20"/>
          <w:vertAlign w:val="baseline"/>
        </w:rPr>
        <w:t>(</w:t>
      </w:r>
      <w:r>
        <w:rPr>
          <w:i/>
          <w:color w:val="231F20"/>
          <w:w w:val="140"/>
          <w:sz w:val="20"/>
          <w:vertAlign w:val="baseline"/>
        </w:rPr>
        <w:t>t</w:t>
      </w:r>
      <w:r>
        <w:rPr>
          <w:color w:val="231F20"/>
          <w:w w:val="140"/>
          <w:sz w:val="20"/>
          <w:vertAlign w:val="baseline"/>
        </w:rPr>
        <w:t>)</w:t>
      </w:r>
      <w:r>
        <w:rPr>
          <w:color w:val="231F20"/>
          <w:spacing w:val="-15"/>
          <w:w w:val="14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30"/>
          <w:w w:val="110"/>
          <w:sz w:val="20"/>
          <w:vertAlign w:val="baseline"/>
        </w:rPr>
        <w:t> </w:t>
      </w:r>
      <w:r>
        <w:rPr>
          <w:rFonts w:ascii="Cambria" w:hAnsi="Cambria"/>
          <w:color w:val="231F20"/>
          <w:w w:val="165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spacing w:val="14"/>
          <w:w w:val="165"/>
          <w:position w:val="19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R</w:t>
      </w:r>
      <w:r>
        <w:rPr>
          <w:i/>
          <w:color w:val="231F20"/>
          <w:w w:val="140"/>
          <w:sz w:val="20"/>
          <w:vertAlign w:val="subscript"/>
        </w:rPr>
        <w:t>i,j</w:t>
      </w:r>
      <w:r>
        <w:rPr>
          <w:color w:val="231F20"/>
          <w:w w:val="140"/>
          <w:sz w:val="20"/>
          <w:vertAlign w:val="baseline"/>
        </w:rPr>
        <w:t>(</w:t>
      </w:r>
      <w:r>
        <w:rPr>
          <w:i/>
          <w:color w:val="231F20"/>
          <w:w w:val="140"/>
          <w:sz w:val="20"/>
          <w:vertAlign w:val="baseline"/>
        </w:rPr>
        <w:t>t</w:t>
      </w:r>
      <w:r>
        <w:rPr>
          <w:color w:val="231F20"/>
          <w:w w:val="140"/>
          <w:sz w:val="20"/>
          <w:vertAlign w:val="baseline"/>
        </w:rPr>
        <w:t>)</w:t>
      </w:r>
      <w:r>
        <w:rPr>
          <w:color w:val="231F20"/>
          <w:w w:val="140"/>
          <w:position w:val="23"/>
          <w:sz w:val="20"/>
          <w:vertAlign w:val="baseline"/>
        </w:rPr>
        <w:t>  </w:t>
      </w:r>
      <w:r>
        <w:rPr>
          <w:color w:val="231F20"/>
          <w:spacing w:val="1"/>
          <w:w w:val="140"/>
          <w:position w:val="23"/>
          <w:sz w:val="20"/>
          <w:vertAlign w:val="baseline"/>
        </w:rPr>
        <w:t> </w:t>
      </w:r>
      <w:r>
        <w:rPr>
          <w:color w:val="231F20"/>
          <w:w w:val="165"/>
          <w:sz w:val="20"/>
          <w:vertAlign w:val="baseline"/>
        </w:rPr>
        <w:t>+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3732" w:right="0" w:firstLine="0"/>
        <w:jc w:val="left"/>
        <w:rPr>
          <w:i/>
          <w:sz w:val="15"/>
        </w:rPr>
      </w:pPr>
      <w:r>
        <w:rPr>
          <w:i/>
          <w:color w:val="231F20"/>
          <w:w w:val="125"/>
          <w:sz w:val="15"/>
        </w:rPr>
        <w:t>j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M</w:t>
      </w:r>
    </w:p>
    <w:p>
      <w:pPr>
        <w:spacing w:before="110"/>
        <w:ind w:left="3732" w:right="0" w:firstLine="0"/>
        <w:jc w:val="left"/>
        <w:rPr>
          <w:i/>
          <w:sz w:val="15"/>
        </w:rPr>
      </w:pPr>
      <w:r>
        <w:rPr>
          <w:i/>
          <w:color w:val="231F20"/>
          <w:spacing w:val="-39"/>
          <w:w w:val="179"/>
          <w:sz w:val="15"/>
        </w:rPr>
        <w:t>j</w:t>
      </w:r>
      <w:r>
        <w:rPr>
          <w:rFonts w:ascii="Cambria" w:hAnsi="Cambria"/>
          <w:color w:val="231F20"/>
          <w:spacing w:val="-249"/>
          <w:w w:val="270"/>
          <w:position w:val="44"/>
          <w:sz w:val="20"/>
        </w:rPr>
        <w:t>Σ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19"/>
          <w:sz w:val="15"/>
        </w:rPr>
        <w:t>M</w:t>
      </w:r>
    </w:p>
    <w:p>
      <w:pPr>
        <w:spacing w:before="70"/>
        <w:ind w:left="172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spacing w:before="86"/>
        <w:ind w:left="10" w:right="0" w:firstLine="0"/>
        <w:jc w:val="left"/>
        <w:rPr>
          <w:sz w:val="20"/>
        </w:rPr>
      </w:pPr>
      <w:r>
        <w:rPr/>
        <w:pict>
          <v:shape style="position:absolute;margin-left:269.855743pt;margin-top:14.288139pt;width:3.25pt;height:7.5pt;mso-position-horizontal-relative:page;mso-position-vertical-relative:paragraph;z-index:-205557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c,l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52" w:right="0" w:firstLine="0"/>
        <w:jc w:val="left"/>
        <w:rPr>
          <w:i/>
          <w:sz w:val="15"/>
        </w:rPr>
      </w:pPr>
      <w:r>
        <w:rPr>
          <w:i/>
          <w:color w:val="231F20"/>
          <w:w w:val="157"/>
          <w:sz w:val="15"/>
        </w:rPr>
        <w:t>i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  <w:r>
        <w:rPr>
          <w:i/>
          <w:color w:val="231F20"/>
          <w:w w:val="245"/>
          <w:sz w:val="15"/>
          <w:vertAlign w:val="subscript"/>
        </w:rPr>
        <w:t>j</w:t>
      </w:r>
    </w:p>
    <w:p>
      <w:pPr>
        <w:pStyle w:val="BodyText"/>
        <w:spacing w:before="7"/>
        <w:rPr>
          <w:i/>
          <w:sz w:val="19"/>
        </w:rPr>
      </w:pPr>
    </w:p>
    <w:p>
      <w:pPr>
        <w:spacing w:before="1"/>
        <w:ind w:left="111" w:right="0" w:firstLine="0"/>
        <w:jc w:val="left"/>
        <w:rPr>
          <w:rFonts w:ascii="Lucida Sans Unicode" w:hAnsi="Lucida Sans Unicode"/>
          <w:sz w:val="20"/>
        </w:rPr>
      </w:pPr>
      <w:r>
        <w:rPr/>
        <w:pict>
          <v:shape style="position:absolute;margin-left:308.260590pt;margin-top:10.038139pt;width:3.25pt;height:7.5pt;mso-position-horizontal-relative:page;mso-position-vertical-relative:paragraph;z-index:-205552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position w:val="-10"/>
          <w:sz w:val="20"/>
        </w:rPr>
        <w:t>b</w:t>
      </w:r>
      <w:r>
        <w:rPr>
          <w:color w:val="231F20"/>
          <w:w w:val="105"/>
          <w:sz w:val="15"/>
        </w:rPr>
        <w:t>(</w:t>
      </w:r>
      <w:r>
        <w:rPr>
          <w:i/>
          <w:color w:val="231F20"/>
          <w:w w:val="105"/>
          <w:sz w:val="15"/>
        </w:rPr>
        <w:t>c,l</w:t>
      </w:r>
      <w:r>
        <w:rPr>
          <w:color w:val="231F20"/>
          <w:w w:val="105"/>
          <w:sz w:val="15"/>
        </w:rPr>
        <w:t>)</w:t>
      </w:r>
      <w:r>
        <w:rPr>
          <w:color w:val="231F20"/>
          <w:w w:val="105"/>
          <w:position w:val="-10"/>
          <w:sz w:val="20"/>
        </w:rPr>
        <w:t>(</w:t>
      </w:r>
      <w:r>
        <w:rPr>
          <w:i/>
          <w:color w:val="231F20"/>
          <w:w w:val="105"/>
          <w:position w:val="-10"/>
          <w:sz w:val="20"/>
        </w:rPr>
        <w:t>t</w:t>
      </w:r>
      <w:r>
        <w:rPr>
          <w:color w:val="231F20"/>
          <w:w w:val="105"/>
          <w:position w:val="-10"/>
          <w:sz w:val="20"/>
        </w:rPr>
        <w:t>)</w:t>
      </w:r>
      <w:r>
        <w:rPr>
          <w:color w:val="231F20"/>
          <w:spacing w:val="16"/>
          <w:w w:val="105"/>
          <w:position w:val="-10"/>
          <w:sz w:val="20"/>
        </w:rPr>
        <w:t> </w:t>
      </w:r>
      <w:r>
        <w:rPr>
          <w:rFonts w:ascii="Lucida Sans Unicode" w:hAnsi="Lucida Sans Unicode"/>
          <w:color w:val="231F20"/>
          <w:w w:val="105"/>
          <w:position w:val="-10"/>
          <w:sz w:val="20"/>
        </w:rPr>
        <w:t>−</w:t>
      </w:r>
    </w:p>
    <w:p>
      <w:pPr>
        <w:tabs>
          <w:tab w:pos="1349" w:val="left" w:leader="none"/>
        </w:tabs>
        <w:spacing w:before="70"/>
        <w:ind w:left="48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  <w:tab/>
        <w:t>j</w:t>
      </w:r>
    </w:p>
    <w:p>
      <w:pPr>
        <w:pStyle w:val="BodyText"/>
        <w:rPr>
          <w:i/>
          <w:sz w:val="14"/>
        </w:rPr>
      </w:pPr>
    </w:p>
    <w:p>
      <w:pPr>
        <w:spacing w:line="176" w:lineRule="exact" w:before="87"/>
        <w:ind w:left="329" w:right="0" w:firstLine="0"/>
        <w:jc w:val="left"/>
        <w:rPr>
          <w:sz w:val="15"/>
        </w:rPr>
      </w:pPr>
      <w:r>
        <w:rPr/>
        <w:pict>
          <v:shape style="position:absolute;margin-left:348.370972pt;margin-top:3.039323pt;width:45.55pt;height:38.3pt;mso-position-horizontal-relative:page;mso-position-vertical-relative:paragraph;z-index:-20554752" type="#_x0000_t202" filled="false" stroked="false">
            <v:textbox inset="0,0,0,0">
              <w:txbxContent>
                <w:p>
                  <w:pPr>
                    <w:tabs>
                      <w:tab w:pos="-257" w:val="left" w:leader="none"/>
                    </w:tabs>
                    <w:spacing w:before="86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spacing w:val="-911"/>
                      <w:w w:val="342"/>
                      <w:position w:val="12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τ</w:t>
                  </w:r>
                  <w:r>
                    <w:rPr>
                      <w:i/>
                      <w:color w:val="231F20"/>
                      <w:spacing w:val="36"/>
                      <w:w w:val="13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</w:rPr>
                    <w:t>f</w:t>
                    <w:tab/>
                  </w:r>
                  <w:r>
                    <w:rPr>
                      <w:color w:val="231F20"/>
                      <w:w w:val="13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subscript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</w:t>
      </w:r>
      <w:r>
        <w:rPr>
          <w:color w:val="231F20"/>
          <w:w w:val="130"/>
          <w:sz w:val="15"/>
        </w:rPr>
        <w:t>)</w:t>
      </w:r>
    </w:p>
    <w:p>
      <w:pPr>
        <w:tabs>
          <w:tab w:pos="995" w:val="left" w:leader="none"/>
        </w:tabs>
        <w:spacing w:line="160" w:lineRule="auto" w:before="19"/>
        <w:ind w:left="30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558848" from="348.371002pt,9.655748pt" to="385.204002pt,9.655748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70"/>
          <w:sz w:val="15"/>
        </w:rPr>
        <w:t>j</w:t>
        <w:tab/>
      </w:r>
      <w:r>
        <w:rPr>
          <w:color w:val="231F20"/>
          <w:w w:val="170"/>
          <w:position w:val="-10"/>
          <w:sz w:val="20"/>
        </w:rPr>
        <w:t>+</w:t>
      </w:r>
    </w:p>
    <w:p>
      <w:pPr>
        <w:spacing w:line="123" w:lineRule="exact" w:before="0"/>
        <w:ind w:left="365" w:right="0" w:firstLine="0"/>
        <w:jc w:val="left"/>
        <w:rPr>
          <w:sz w:val="15"/>
        </w:rPr>
      </w:pPr>
      <w:r>
        <w:rPr/>
        <w:pict>
          <v:shape style="position:absolute;margin-left:358.245697pt;margin-top:2.173783pt;width:7pt;height:10.3pt;mso-position-horizontal-relative:page;mso-position-vertical-relative:paragraph;z-index:1600051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</w:t>
      </w:r>
      <w:r>
        <w:rPr>
          <w:color w:val="231F20"/>
          <w:w w:val="130"/>
          <w:sz w:val="15"/>
        </w:rPr>
        <w:t>)</w:t>
      </w:r>
    </w:p>
    <w:p>
      <w:pPr>
        <w:spacing w:line="176" w:lineRule="exact" w:before="0"/>
        <w:ind w:left="365" w:right="0" w:firstLine="0"/>
        <w:jc w:val="left"/>
        <w:rPr>
          <w:i/>
          <w:sz w:val="15"/>
        </w:rPr>
      </w:pPr>
      <w:r>
        <w:rPr>
          <w:i/>
          <w:color w:val="231F20"/>
          <w:w w:val="179"/>
          <w:sz w:val="15"/>
        </w:rPr>
        <w:t>j</w:t>
      </w:r>
    </w:p>
    <w:p>
      <w:pPr>
        <w:spacing w:after="0" w:line="176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4" w:equalWidth="0">
            <w:col w:w="4065" w:space="40"/>
            <w:col w:w="702" w:space="39"/>
            <w:col w:w="934" w:space="40"/>
            <w:col w:w="4620"/>
          </w:cols>
        </w:sectPr>
      </w:pPr>
    </w:p>
    <w:p>
      <w:pPr>
        <w:spacing w:before="51"/>
        <w:ind w:left="1406" w:right="1625" w:firstLine="0"/>
        <w:jc w:val="center"/>
        <w:rPr>
          <w:rFonts w:ascii="Cambria" w:hAnsi="Cambria"/>
          <w:sz w:val="20"/>
        </w:rPr>
      </w:pPr>
      <w:r>
        <w:rPr/>
        <w:pict>
          <v:shape style="position:absolute;margin-left:242.6465pt;margin-top:28.182085pt;width:16.6pt;height:13pt;mso-position-horizontal-relative:page;mso-position-vertical-relative:paragraph;z-index:-15466496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9.856506pt;margin-top:18.994228pt;width:3.25pt;height:7.5pt;mso-position-horizontal-relative:page;mso-position-vertical-relative:paragraph;z-index:-205491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217590pt;margin-top:18.994228pt;width:3.25pt;height:7.5pt;mso-position-horizontal-relative:page;mso-position-vertical-relative:paragraph;z-index:-205486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5"/>
          <w:position w:val="19"/>
          <w:sz w:val="20"/>
        </w:rPr>
        <w:t>Σ</w:t>
      </w:r>
      <w:r>
        <w:rPr>
          <w:rFonts w:ascii="Cambria" w:hAnsi="Cambria"/>
          <w:color w:val="231F20"/>
          <w:spacing w:val="7"/>
          <w:w w:val="135"/>
          <w:position w:val="19"/>
          <w:sz w:val="20"/>
        </w:rPr>
        <w:t> </w:t>
      </w:r>
      <w:r>
        <w:rPr>
          <w:i/>
          <w:color w:val="231F20"/>
          <w:w w:val="135"/>
          <w:sz w:val="20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c,o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w w:val="135"/>
          <w:position w:val="23"/>
          <w:sz w:val="20"/>
          <w:vertAlign w:val="baseline"/>
        </w:rPr>
        <w:t> </w:t>
      </w:r>
      <w:r>
        <w:rPr>
          <w:color w:val="231F20"/>
          <w:spacing w:val="14"/>
          <w:w w:val="135"/>
          <w:position w:val="23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b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c,o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10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6"/>
          <w:w w:val="10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D</w:t>
      </w:r>
      <w:r>
        <w:rPr>
          <w:i/>
          <w:color w:val="231F20"/>
          <w:w w:val="135"/>
          <w:sz w:val="20"/>
          <w:vertAlign w:val="subscript"/>
        </w:rPr>
        <w:t>j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rFonts w:ascii="Cambria" w:hAnsi="Cambria"/>
          <w:color w:val="231F20"/>
          <w:w w:val="277"/>
          <w:position w:val="23"/>
          <w:sz w:val="20"/>
          <w:vertAlign w:val="baseline"/>
        </w:rPr>
        <w:t> </w:t>
      </w:r>
    </w:p>
    <w:p>
      <w:pPr>
        <w:pStyle w:val="BodyText"/>
        <w:spacing w:before="367"/>
        <w:ind w:left="1405" w:right="1843"/>
        <w:jc w:val="center"/>
      </w:pPr>
      <w:r>
        <w:rPr>
          <w:color w:val="231F20"/>
          <w:w w:val="110"/>
        </w:rPr>
        <w:t>Now,</w:t>
      </w:r>
      <w:r>
        <w:rPr>
          <w:color w:val="231F20"/>
          <w:spacing w:val="20"/>
          <w:w w:val="110"/>
        </w:rPr>
        <w:t> </w:t>
      </w:r>
      <w:r>
        <w:rPr>
          <w:rFonts w:ascii="Microsoft Sans Serif" w:hAnsi="Microsoft Sans Serif"/>
          <w:color w:val="231F20"/>
          <w:w w:val="110"/>
        </w:rPr>
        <w:t>E</w:t>
      </w:r>
      <w:r>
        <w:rPr>
          <w:rFonts w:ascii="Microsoft Sans Serif" w:hAnsi="Microsoft Sans Serif"/>
          <w:color w:val="231F20"/>
          <w:w w:val="110"/>
          <w:position w:val="23"/>
        </w:rPr>
        <w:t> </w:t>
      </w:r>
      <w:r>
        <w:rPr>
          <w:rFonts w:ascii="Microsoft Sans Serif" w:hAnsi="Microsoft Sans Serif"/>
          <w:color w:val="231F20"/>
          <w:spacing w:val="27"/>
          <w:w w:val="110"/>
          <w:position w:val="23"/>
        </w:rPr>
        <w:t> </w:t>
      </w:r>
      <w:r>
        <w:rPr>
          <w:i/>
          <w:color w:val="231F20"/>
          <w:w w:val="110"/>
        </w:rPr>
        <w:t>A</w:t>
      </w:r>
      <w:r>
        <w:rPr>
          <w:i/>
          <w:color w:val="231F20"/>
          <w:w w:val="110"/>
          <w:vertAlign w:val="subscript"/>
        </w:rPr>
        <w:t>i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i/>
          <w:color w:val="231F20"/>
          <w:spacing w:val="-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+</w:t>
      </w:r>
      <w:r>
        <w:rPr>
          <w:color w:val="231F20"/>
          <w:spacing w:val="-20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W</w:t>
      </w:r>
      <w:r>
        <w:rPr>
          <w:i/>
          <w:color w:val="231F20"/>
          <w:w w:val="110"/>
          <w:vertAlign w:val="subscript"/>
        </w:rPr>
        <w:t>i</w:t>
      </w:r>
      <w:r>
        <w:rPr>
          <w:color w:val="231F20"/>
          <w:w w:val="110"/>
          <w:vertAlign w:val="baseline"/>
        </w:rPr>
        <w:t>)</w:t>
      </w:r>
      <w:r>
        <w:rPr>
          <w:color w:val="231F20"/>
          <w:w w:val="110"/>
          <w:position w:val="23"/>
          <w:vertAlign w:val="baseline"/>
        </w:rPr>
        <w:t>  </w:t>
      </w:r>
      <w:r>
        <w:rPr>
          <w:color w:val="231F20"/>
          <w:spacing w:val="12"/>
          <w:w w:val="110"/>
          <w:position w:val="23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λ</w:t>
      </w:r>
      <w:r>
        <w:rPr>
          <w:i/>
          <w:color w:val="231F20"/>
          <w:w w:val="110"/>
          <w:vertAlign w:val="subscript"/>
        </w:rPr>
        <w:t>i</w:t>
      </w:r>
      <w:r>
        <w:rPr>
          <w:color w:val="231F20"/>
          <w:w w:val="110"/>
          <w:vertAlign w:val="baseline"/>
        </w:rPr>
        <w:t>,</w:t>
      </w:r>
      <w:r>
        <w:rPr>
          <w:color w:val="231F20"/>
          <w:spacing w:val="2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substituting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Equation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5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into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Equation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4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we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have:</w:t>
      </w:r>
    </w:p>
    <w:p>
      <w:pPr>
        <w:spacing w:before="648"/>
        <w:ind w:left="1680" w:right="0" w:firstLine="0"/>
        <w:jc w:val="left"/>
        <w:rPr>
          <w:sz w:val="20"/>
        </w:rPr>
      </w:pPr>
      <w:r>
        <w:rPr>
          <w:color w:val="231F20"/>
          <w:w w:val="130"/>
          <w:sz w:val="20"/>
        </w:rPr>
        <w:t>Δ</w:t>
      </w:r>
      <w:r>
        <w:rPr>
          <w:i/>
          <w:color w:val="231F20"/>
          <w:w w:val="130"/>
          <w:sz w:val="20"/>
          <w:vertAlign w:val="subscript"/>
        </w:rPr>
        <w:t>V</w:t>
      </w:r>
      <w:r>
        <w:rPr>
          <w:i/>
          <w:color w:val="231F20"/>
          <w:spacing w:val="-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L</w:t>
      </w:r>
      <w:r>
        <w:rPr>
          <w:color w:val="231F20"/>
          <w:w w:val="130"/>
          <w:sz w:val="20"/>
          <w:vertAlign w:val="baseline"/>
        </w:rPr>
        <w:t>(</w:t>
      </w:r>
      <w:r>
        <w:rPr>
          <w:b/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))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3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θ</w:t>
      </w:r>
      <w:r>
        <w:rPr>
          <w:i/>
          <w:color w:val="231F20"/>
          <w:spacing w:val="14"/>
          <w:w w:val="115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</w:p>
    <w:p>
      <w:pPr>
        <w:spacing w:before="258"/>
        <w:ind w:left="2699" w:right="0" w:firstLine="0"/>
        <w:jc w:val="left"/>
        <w:rPr>
          <w:sz w:val="20"/>
        </w:rPr>
      </w:pPr>
      <w:r>
        <w:rPr/>
        <w:pict>
          <v:shape style="position:absolute;margin-left:192.840424pt;margin-top:32.847237pt;width:226.6pt;height:39.950pt;mso-position-horizontal-relative:page;mso-position-vertical-relative:paragraph;z-index:-20548096" type="#_x0000_t202" filled="false" stroked="false">
            <v:textbox inset="0,0,0,0">
              <w:txbxContent>
                <w:p>
                  <w:pPr>
                    <w:spacing w:line="47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-7"/>
                      <w:position w:val="1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1"/>
                      <w:sz w:val="20"/>
                    </w:rPr>
                    <w:t>Q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superscript"/>
                    </w:rPr>
                    <w:t>e,a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1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Microsoft Sans Serif" w:hAnsi="Microsoft Sans Serif"/>
                      <w:color w:val="231F20"/>
                      <w:w w:val="102"/>
                      <w:sz w:val="20"/>
                      <w:vertAlign w:val="baseline"/>
                    </w:rPr>
                    <w:t>E</w:t>
                  </w:r>
                  <w:r>
                    <w:rPr>
                      <w:rFonts w:ascii="Cambria" w:hAnsi="Cambria"/>
                      <w:color w:val="231F20"/>
                      <w:w w:val="332"/>
                      <w:position w:val="23"/>
                      <w:sz w:val="20"/>
                      <w:vertAlign w:val="baseline"/>
                    </w:rPr>
                    <w:t>,</w:t>
                  </w:r>
                  <w:r>
                    <w:rPr>
                      <w:i/>
                      <w:color w:val="231F20"/>
                      <w:w w:val="129"/>
                      <w:sz w:val="20"/>
                      <w:vertAlign w:val="baseline"/>
                    </w:rPr>
                    <w:t>λ</w:t>
                  </w:r>
                  <w:r>
                    <w:rPr>
                      <w:i/>
                      <w:color w:val="231F20"/>
                      <w:w w:val="181"/>
                      <w:sz w:val="20"/>
                      <w:vertAlign w:val="subscript"/>
                    </w:rPr>
                    <w:t>i</w:t>
                  </w:r>
                  <w:r>
                    <w:rPr>
                      <w:i/>
                      <w:color w:val="231F20"/>
                      <w:spacing w:val="9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79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77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2"/>
                      <w:sz w:val="20"/>
                      <w:vertAlign w:val="superscript"/>
                    </w:rPr>
                    <w:t>e,</w:t>
                  </w:r>
                  <w:r>
                    <w:rPr>
                      <w:i/>
                      <w:color w:val="231F20"/>
                      <w:spacing w:val="1"/>
                      <w:w w:val="132"/>
                      <w:sz w:val="20"/>
                      <w:vertAlign w:val="superscript"/>
                    </w:rPr>
                    <w:t>l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49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49"/>
                      <w:sz w:val="20"/>
                      <w:vertAlign w:val="baseline"/>
                    </w:rPr>
                    <w:t>+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perscript"/>
                    </w:rPr>
                    <w:t>e,o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277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12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76"/>
                      <w:sz w:val="20"/>
                      <w:vertAlign w:val="baseline"/>
                    </w:rPr>
                    <w:t>|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i/>
                      <w:color w:val="231F20"/>
                      <w:w w:val="131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332"/>
                      <w:position w:val="23"/>
                      <w:sz w:val="20"/>
                      <w:vertAlign w:val="baseline"/>
                    </w:rPr>
                    <w:t>,</w:t>
                  </w:r>
                  <w:r>
                    <w:rPr>
                      <w:rFonts w:ascii="Cambria" w:hAnsi="Cambria"/>
                      <w:color w:val="231F20"/>
                      <w:spacing w:val="13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59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sz w:val="20"/>
        </w:rPr>
        <w:t>V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rFonts w:ascii="Microsoft Sans Serif"/>
          <w:color w:val="231F20"/>
          <w:w w:val="125"/>
          <w:sz w:val="20"/>
        </w:rPr>
        <w:t>E</w:t>
      </w:r>
      <w:r>
        <w:rPr>
          <w:rFonts w:ascii="Lucida Sans Unicode"/>
          <w:color w:val="231F20"/>
          <w:w w:val="125"/>
          <w:sz w:val="20"/>
        </w:rPr>
        <w:t>{</w:t>
      </w:r>
      <w:r>
        <w:rPr>
          <w:i/>
          <w:color w:val="231F20"/>
          <w:w w:val="125"/>
          <w:sz w:val="20"/>
        </w:rPr>
        <w:t>A</w:t>
      </w:r>
      <w:r>
        <w:rPr>
          <w:i/>
          <w:color w:val="231F20"/>
          <w:w w:val="125"/>
          <w:sz w:val="20"/>
          <w:vertAlign w:val="subscript"/>
        </w:rPr>
        <w:t>i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i/>
          <w:color w:val="231F20"/>
          <w:spacing w:val="-6"/>
          <w:w w:val="125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2"/>
          <w:w w:val="14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W</w:t>
      </w:r>
      <w:r>
        <w:rPr>
          <w:i/>
          <w:color w:val="231F20"/>
          <w:w w:val="125"/>
          <w:sz w:val="20"/>
          <w:vertAlign w:val="subscript"/>
        </w:rPr>
        <w:t>i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6"/>
          <w:w w:val="125"/>
          <w:sz w:val="20"/>
          <w:vertAlign w:val="baseline"/>
        </w:rPr>
        <w:t> </w:t>
      </w:r>
      <w:r>
        <w:rPr>
          <w:rFonts w:ascii="Lucida Sans Unicode"/>
          <w:color w:val="231F20"/>
          <w:w w:val="105"/>
          <w:sz w:val="20"/>
          <w:vertAlign w:val="baseline"/>
        </w:rPr>
        <w:t>|</w:t>
      </w:r>
      <w:r>
        <w:rPr>
          <w:rFonts w:ascii="Lucida Sans Unicode"/>
          <w:color w:val="231F20"/>
          <w:spacing w:val="-4"/>
          <w:w w:val="105"/>
          <w:sz w:val="20"/>
          <w:vertAlign w:val="baseline"/>
        </w:rPr>
        <w:t> </w:t>
      </w:r>
      <w:r>
        <w:rPr>
          <w:b/>
          <w:i/>
          <w:color w:val="231F20"/>
          <w:w w:val="125"/>
          <w:sz w:val="20"/>
          <w:vertAlign w:val="baseline"/>
        </w:rPr>
        <w:t>Q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rFonts w:ascii="Lucida Sans Unicode"/>
          <w:color w:val="231F20"/>
          <w:w w:val="125"/>
          <w:sz w:val="20"/>
          <w:vertAlign w:val="baseline"/>
        </w:rPr>
        <w:t>}</w:t>
      </w:r>
      <w:r>
        <w:rPr>
          <w:rFonts w:ascii="Lucida Sans Unicode"/>
          <w:color w:val="231F20"/>
          <w:spacing w:val="-16"/>
          <w:w w:val="125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300" w:lineRule="auto" w:before="253"/>
        <w:ind w:left="2476" w:right="10" w:firstLine="0"/>
        <w:jc w:val="right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N</w:t>
      </w:r>
      <w:r>
        <w:rPr>
          <w:i/>
          <w:color w:val="231F20"/>
          <w:spacing w:val="-40"/>
          <w:w w:val="125"/>
          <w:sz w:val="15"/>
        </w:rPr>
        <w:t> </w:t>
      </w:r>
      <w:r>
        <w:rPr>
          <w:i/>
          <w:color w:val="231F20"/>
          <w:spacing w:val="-51"/>
          <w:w w:val="157"/>
          <w:sz w:val="15"/>
        </w:rPr>
        <w:t>i</w:t>
      </w:r>
      <w:r>
        <w:rPr>
          <w:rFonts w:ascii="Cambria" w:hAnsi="Cambria"/>
          <w:color w:val="231F20"/>
          <w:spacing w:val="-246"/>
          <w:w w:val="270"/>
          <w:position w:val="44"/>
          <w:sz w:val="20"/>
        </w:rPr>
        <w:t>Σ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</w:p>
    <w:p>
      <w:pPr>
        <w:spacing w:before="70"/>
        <w:ind w:left="15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-3" w:right="0" w:firstLine="0"/>
        <w:jc w:val="left"/>
        <w:rPr>
          <w:rFonts w:ascii="Microsoft Sans Serif"/>
          <w:sz w:val="20"/>
        </w:rPr>
      </w:pPr>
      <w:r>
        <w:rPr/>
        <w:pict>
          <v:shape style="position:absolute;margin-left:217.622406pt;margin-top:9.987382pt;width:2.75pt;height:7.5pt;mso-position-horizontal-relative:page;mso-position-vertical-relative:paragraph;z-index:-205537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position w:val="-10"/>
          <w:sz w:val="20"/>
        </w:rPr>
        <w:t>Q</w:t>
      </w:r>
      <w:r>
        <w:rPr>
          <w:color w:val="231F20"/>
          <w:w w:val="115"/>
          <w:sz w:val="15"/>
        </w:rPr>
        <w:t>(</w:t>
      </w:r>
      <w:r>
        <w:rPr>
          <w:i/>
          <w:color w:val="231F20"/>
          <w:w w:val="115"/>
          <w:sz w:val="15"/>
        </w:rPr>
        <w:t>e,l</w:t>
      </w:r>
      <w:r>
        <w:rPr>
          <w:color w:val="231F20"/>
          <w:w w:val="115"/>
          <w:sz w:val="15"/>
        </w:rPr>
        <w:t>)</w:t>
      </w:r>
      <w:r>
        <w:rPr>
          <w:color w:val="231F20"/>
          <w:w w:val="115"/>
          <w:position w:val="-10"/>
          <w:sz w:val="20"/>
        </w:rPr>
        <w:t>(</w:t>
      </w:r>
      <w:r>
        <w:rPr>
          <w:i/>
          <w:color w:val="231F20"/>
          <w:w w:val="115"/>
          <w:position w:val="-10"/>
          <w:sz w:val="20"/>
        </w:rPr>
        <w:t>t</w:t>
      </w:r>
      <w:r>
        <w:rPr>
          <w:color w:val="231F20"/>
          <w:w w:val="115"/>
          <w:position w:val="-10"/>
          <w:sz w:val="20"/>
        </w:rPr>
        <w:t>)</w:t>
      </w:r>
      <w:r>
        <w:rPr>
          <w:color w:val="231F20"/>
          <w:spacing w:val="19"/>
          <w:w w:val="115"/>
          <w:position w:val="-10"/>
          <w:sz w:val="20"/>
        </w:rPr>
        <w:t> </w:t>
      </w:r>
      <w:r>
        <w:rPr>
          <w:rFonts w:ascii="Microsoft Sans Serif"/>
          <w:color w:val="231F20"/>
          <w:w w:val="115"/>
          <w:position w:val="-10"/>
          <w:sz w:val="20"/>
        </w:rPr>
        <w:t>E</w:t>
      </w:r>
    </w:p>
    <w:p>
      <w:pPr>
        <w:spacing w:before="70"/>
        <w:ind w:left="0" w:right="99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-40" w:right="0" w:firstLine="0"/>
        <w:jc w:val="left"/>
        <w:rPr>
          <w:rFonts w:ascii="Lucida Sans Unicode" w:hAnsi="Lucida Sans Unicode"/>
          <w:sz w:val="20"/>
        </w:rPr>
      </w:pPr>
      <w:r>
        <w:rPr/>
        <w:pict>
          <v:shape style="position:absolute;margin-left:266.09549pt;margin-top:9.987382pt;width:2.75pt;height:7.5pt;mso-position-horizontal-relative:page;mso-position-vertical-relative:paragraph;z-index:-205532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spacing w:val="-1"/>
          <w:w w:val="349"/>
          <w:position w:val="18"/>
          <w:sz w:val="20"/>
        </w:rPr>
        <w:t> </w:t>
      </w:r>
      <w:r>
        <w:rPr>
          <w:i/>
          <w:color w:val="231F20"/>
          <w:w w:val="105"/>
          <w:position w:val="-10"/>
          <w:sz w:val="20"/>
        </w:rPr>
        <w:t>b</w:t>
      </w:r>
      <w:r>
        <w:rPr>
          <w:color w:val="231F20"/>
          <w:w w:val="105"/>
          <w:sz w:val="15"/>
        </w:rPr>
        <w:t>(</w:t>
      </w:r>
      <w:r>
        <w:rPr>
          <w:i/>
          <w:color w:val="231F20"/>
          <w:w w:val="105"/>
          <w:sz w:val="15"/>
        </w:rPr>
        <w:t>e,l</w:t>
      </w:r>
      <w:r>
        <w:rPr>
          <w:color w:val="231F20"/>
          <w:w w:val="105"/>
          <w:sz w:val="15"/>
        </w:rPr>
        <w:t>)</w:t>
      </w:r>
      <w:r>
        <w:rPr>
          <w:color w:val="231F20"/>
          <w:w w:val="105"/>
          <w:position w:val="18"/>
          <w:sz w:val="15"/>
        </w:rPr>
        <w:t>   </w:t>
      </w:r>
      <w:r>
        <w:rPr>
          <w:color w:val="231F20"/>
          <w:spacing w:val="5"/>
          <w:w w:val="105"/>
          <w:position w:val="18"/>
          <w:sz w:val="15"/>
        </w:rPr>
        <w:t> </w:t>
      </w:r>
      <w:r>
        <w:rPr>
          <w:i/>
          <w:color w:val="231F20"/>
          <w:w w:val="105"/>
          <w:position w:val="-10"/>
          <w:sz w:val="20"/>
        </w:rPr>
        <w:t>t</w:t>
      </w:r>
      <w:r>
        <w:rPr>
          <w:i/>
          <w:color w:val="231F20"/>
          <w:spacing w:val="-3"/>
          <w:w w:val="105"/>
          <w:position w:val="-10"/>
          <w:sz w:val="20"/>
        </w:rPr>
        <w:t> </w:t>
      </w:r>
      <w:r>
        <w:rPr>
          <w:rFonts w:ascii="Lucida Sans Unicode" w:hAnsi="Lucida Sans Unicode"/>
          <w:color w:val="231F20"/>
          <w:w w:val="105"/>
          <w:position w:val="-10"/>
          <w:sz w:val="20"/>
        </w:rPr>
        <w:t>−</w:t>
      </w:r>
    </w:p>
    <w:p>
      <w:pPr>
        <w:spacing w:before="70"/>
        <w:ind w:left="0" w:right="36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spacing w:line="273" w:lineRule="auto" w:before="111"/>
        <w:ind w:left="365" w:right="-15" w:hanging="33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20558336" from="306.023987pt,19.567438pt" to="343.102987pt,19.567438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19.971802pt;margin-top:12.514462pt;width:2.75pt;height:7.5pt;mso-position-horizontal-relative:page;mso-position-vertical-relative:paragraph;z-index:-205527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89859pt;margin-top:24.335312pt;width:7pt;height:10.3pt;mso-position-horizontal-relative:page;mso-position-vertical-relative:paragraph;z-index:-2055219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τ</w:t>
      </w:r>
      <w:r>
        <w:rPr>
          <w:color w:val="231F20"/>
          <w:w w:val="130"/>
          <w:sz w:val="20"/>
          <w:vertAlign w:val="subscript"/>
        </w:rPr>
        <w:t>0</w:t>
      </w:r>
      <w:r>
        <w:rPr>
          <w:i/>
          <w:color w:val="231F20"/>
          <w:w w:val="130"/>
          <w:sz w:val="20"/>
          <w:vertAlign w:val="baseline"/>
        </w:rPr>
        <w:t>f</w:t>
      </w:r>
      <w:r>
        <w:rPr>
          <w:i/>
          <w:color w:val="231F20"/>
          <w:spacing w:val="-15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e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-56"/>
          <w:w w:val="130"/>
          <w:sz w:val="20"/>
          <w:vertAlign w:val="baseline"/>
        </w:rPr>
        <w:t> </w:t>
      </w:r>
      <w:r>
        <w:rPr>
          <w:color w:val="231F20"/>
          <w:w w:val="130"/>
          <w:sz w:val="15"/>
          <w:vertAlign w:val="baseline"/>
        </w:rPr>
        <w:t>(</w:t>
      </w:r>
      <w:r>
        <w:rPr>
          <w:i/>
          <w:color w:val="231F20"/>
          <w:w w:val="130"/>
          <w:sz w:val="15"/>
          <w:vertAlign w:val="baseline"/>
        </w:rPr>
        <w:t>e</w:t>
      </w:r>
      <w:r>
        <w:rPr>
          <w:color w:val="231F20"/>
          <w:w w:val="130"/>
          <w:sz w:val="15"/>
          <w:vertAlign w:val="baseline"/>
        </w:rPr>
        <w:t>)</w:t>
      </w:r>
    </w:p>
    <w:p>
      <w:pPr>
        <w:spacing w:line="144" w:lineRule="exact" w:before="0"/>
        <w:ind w:left="15" w:right="0" w:firstLine="0"/>
        <w:jc w:val="center"/>
        <w:rPr>
          <w:i/>
          <w:sz w:val="15"/>
        </w:rPr>
      </w:pPr>
      <w:r>
        <w:rPr>
          <w:i/>
          <w:color w:val="231F20"/>
          <w:w w:val="157"/>
          <w:sz w:val="15"/>
        </w:rPr>
        <w:t>i</w:t>
      </w:r>
    </w:p>
    <w:p>
      <w:pPr>
        <w:pStyle w:val="BodyText"/>
        <w:rPr>
          <w:i/>
          <w:sz w:val="53"/>
        </w:rPr>
      </w:pPr>
      <w:r>
        <w:rPr/>
        <w:br w:type="column"/>
      </w:r>
      <w:r>
        <w:rPr>
          <w:i/>
          <w:sz w:val="53"/>
        </w:rPr>
      </w:r>
    </w:p>
    <w:p>
      <w:pPr>
        <w:tabs>
          <w:tab w:pos="926" w:val="left" w:leader="none"/>
        </w:tabs>
        <w:spacing w:before="1"/>
        <w:ind w:left="39" w:right="0" w:firstLine="0"/>
        <w:jc w:val="left"/>
        <w:rPr>
          <w:sz w:val="20"/>
        </w:rPr>
      </w:pPr>
      <w:r>
        <w:rPr>
          <w:rFonts w:ascii="Lucida Sans Unicode"/>
          <w:color w:val="231F20"/>
          <w:w w:val="105"/>
          <w:sz w:val="20"/>
        </w:rPr>
        <w:t>|</w:t>
      </w:r>
      <w:r>
        <w:rPr>
          <w:rFonts w:ascii="Lucida Sans Unicode"/>
          <w:color w:val="231F20"/>
          <w:spacing w:val="-15"/>
          <w:w w:val="105"/>
          <w:sz w:val="20"/>
        </w:rPr>
        <w:t> </w:t>
      </w:r>
      <w:r>
        <w:rPr>
          <w:b/>
          <w:i/>
          <w:color w:val="231F20"/>
          <w:w w:val="125"/>
          <w:sz w:val="20"/>
        </w:rPr>
        <w:t>Q</w:t>
      </w:r>
      <w:r>
        <w:rPr>
          <w:color w:val="231F20"/>
          <w:w w:val="125"/>
          <w:sz w:val="20"/>
        </w:rPr>
        <w:t>(</w:t>
      </w:r>
      <w:r>
        <w:rPr>
          <w:i/>
          <w:color w:val="231F20"/>
          <w:w w:val="125"/>
          <w:sz w:val="20"/>
        </w:rPr>
        <w:t>t</w:t>
      </w:r>
      <w:r>
        <w:rPr>
          <w:color w:val="231F20"/>
          <w:w w:val="125"/>
          <w:sz w:val="20"/>
        </w:rPr>
        <w:t>)</w:t>
        <w:tab/>
      </w:r>
      <w:r>
        <w:rPr>
          <w:color w:val="231F20"/>
          <w:w w:val="135"/>
          <w:sz w:val="20"/>
        </w:rPr>
        <w:t>+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033" w:space="40"/>
            <w:col w:w="888" w:space="39"/>
            <w:col w:w="933" w:space="39"/>
            <w:col w:w="770" w:space="40"/>
            <w:col w:w="4658"/>
          </w:cols>
        </w:sectPr>
      </w:pPr>
    </w:p>
    <w:p>
      <w:pPr>
        <w:spacing w:line="240" w:lineRule="auto" w:before="0"/>
        <w:ind w:left="2736" w:right="0" w:firstLine="0"/>
        <w:jc w:val="left"/>
        <w:rPr>
          <w:i/>
          <w:sz w:val="20"/>
        </w:rPr>
      </w:pPr>
      <w:r>
        <w:rPr/>
        <w:pict>
          <v:shape style="position:absolute;margin-left:217.623398pt;margin-top:18.444984pt;width:2.75pt;height:7.5pt;mso-position-horizontal-relative:page;mso-position-vertical-relative:paragraph;z-index:-205475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623505pt;margin-top:18.444984pt;width:2.75pt;height:7.5pt;mso-position-horizontal-relative:page;mso-position-vertical-relative:paragraph;z-index:-20547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300598pt;margin-top:16.921410pt;width:8.15pt;height:7.5pt;mso-position-horizontal-relative:page;mso-position-vertical-relative:paragraph;z-index:160081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97464pt;margin-top:38.226231pt;width:264.9pt;height:41.35pt;mso-position-horizontal-relative:page;mso-position-vertical-relative:paragraph;z-index:-20546048" type="#_x0000_t202" filled="false" stroked="false">
            <v:textbox inset="0,0,0,0">
              <w:txbxContent>
                <w:p>
                  <w:pPr>
                    <w:spacing w:line="47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16"/>
                      <w:position w:val="1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1"/>
                      <w:sz w:val="20"/>
                    </w:rPr>
                    <w:t>Q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8"/>
                      <w:sz w:val="20"/>
                      <w:vertAlign w:val="superscript"/>
                    </w:rPr>
                    <w:t>c,a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1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Microsoft Sans Serif" w:hAnsi="Microsoft Sans Serif"/>
                      <w:color w:val="231F20"/>
                      <w:w w:val="102"/>
                      <w:sz w:val="20"/>
                      <w:vertAlign w:val="baseline"/>
                    </w:rPr>
                    <w:t>E</w:t>
                  </w:r>
                  <w:r>
                    <w:rPr>
                      <w:rFonts w:ascii="Cambria" w:hAnsi="Cambria"/>
                      <w:color w:val="231F20"/>
                      <w:w w:val="332"/>
                      <w:position w:val="23"/>
                      <w:sz w:val="20"/>
                      <w:vertAlign w:val="baseline"/>
                    </w:rPr>
                    <w:t>,</w:t>
                  </w:r>
                  <w:r>
                    <w:rPr>
                      <w:rFonts w:ascii="Cambria" w:hAnsi="Cambria"/>
                      <w:color w:val="231F20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2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70"/>
                      <w:position w:val="19"/>
                      <w:sz w:val="20"/>
                      <w:vertAlign w:val="baseline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position w:val="19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-22"/>
                      <w:position w:val="19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43"/>
                      <w:sz w:val="20"/>
                      <w:vertAlign w:val="baseline"/>
                    </w:rPr>
                    <w:t>R</w:t>
                  </w:r>
                  <w:r>
                    <w:rPr>
                      <w:i/>
                      <w:color w:val="231F20"/>
                      <w:w w:val="174"/>
                      <w:sz w:val="20"/>
                      <w:vertAlign w:val="subscript"/>
                    </w:rPr>
                    <w:t>i,</w:t>
                  </w:r>
                  <w:r>
                    <w:rPr>
                      <w:i/>
                      <w:color w:val="231F20"/>
                      <w:spacing w:val="18"/>
                      <w:w w:val="174"/>
                      <w:sz w:val="20"/>
                      <w:vertAlign w:val="subscript"/>
                    </w:rPr>
                    <w:t>j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79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13"/>
                      <w:position w:val="17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8"/>
                      <w:sz w:val="20"/>
                      <w:vertAlign w:val="superscript"/>
                    </w:rPr>
                    <w:t>c,</w:t>
                  </w:r>
                  <w:r>
                    <w:rPr>
                      <w:i/>
                      <w:color w:val="231F20"/>
                      <w:spacing w:val="1"/>
                      <w:w w:val="138"/>
                      <w:sz w:val="20"/>
                      <w:vertAlign w:val="superscript"/>
                    </w:rPr>
                    <w:t>l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49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49"/>
                      <w:sz w:val="20"/>
                      <w:vertAlign w:val="baseline"/>
                    </w:rPr>
                    <w:t>+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8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56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3"/>
                      <w:sz w:val="20"/>
                      <w:vertAlign w:val="superscript"/>
                    </w:rPr>
                    <w:t>c,o</w:t>
                  </w:r>
                  <w:r>
                    <w:rPr>
                      <w:color w:val="231F20"/>
                      <w:spacing w:val="9"/>
                      <w:w w:val="156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213"/>
                      <w:position w:val="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12"/>
                      <w:position w:val="17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76"/>
                      <w:sz w:val="20"/>
                      <w:vertAlign w:val="baseline"/>
                    </w:rPr>
                    <w:t>|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i/>
                      <w:color w:val="231F20"/>
                      <w:w w:val="131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332"/>
                      <w:position w:val="23"/>
                      <w:sz w:val="20"/>
                      <w:vertAlign w:val="baseline"/>
                    </w:rPr>
                    <w:t>,</w:t>
                  </w:r>
                  <w:r>
                    <w:rPr>
                      <w:rFonts w:ascii="Cambria" w:hAnsi="Cambria"/>
                      <w:color w:val="231F20"/>
                      <w:spacing w:val="13"/>
                      <w:position w:val="23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59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  <w:position w:val="19"/>
          <w:sz w:val="20"/>
        </w:rPr>
        <w:t>Σ</w:t>
      </w:r>
      <w:r>
        <w:rPr>
          <w:rFonts w:ascii="Cambria" w:hAnsi="Cambria"/>
          <w:color w:val="231F20"/>
          <w:spacing w:val="-7"/>
          <w:position w:val="19"/>
          <w:sz w:val="20"/>
        </w:rPr>
        <w:t> </w:t>
      </w:r>
      <w:r>
        <w:rPr>
          <w:i/>
          <w:color w:val="231F20"/>
          <w:w w:val="121"/>
          <w:sz w:val="20"/>
        </w:rPr>
        <w:t>Q</w:t>
      </w:r>
      <w:r>
        <w:rPr>
          <w:color w:val="231F20"/>
          <w:w w:val="156"/>
          <w:sz w:val="20"/>
          <w:vertAlign w:val="superscript"/>
        </w:rPr>
        <w:t>(</w:t>
      </w:r>
      <w:r>
        <w:rPr>
          <w:i/>
          <w:color w:val="231F20"/>
          <w:w w:val="120"/>
          <w:sz w:val="20"/>
          <w:vertAlign w:val="superscript"/>
        </w:rPr>
        <w:t>e,o</w:t>
      </w:r>
      <w:r>
        <w:rPr>
          <w:color w:val="231F20"/>
          <w:spacing w:val="9"/>
          <w:w w:val="156"/>
          <w:sz w:val="20"/>
          <w:vertAlign w:val="superscript"/>
        </w:rPr>
        <w:t>)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Microsoft Sans Serif" w:hAnsi="Microsoft Sans Serif"/>
          <w:color w:val="231F20"/>
          <w:w w:val="102"/>
          <w:sz w:val="20"/>
          <w:vertAlign w:val="baseline"/>
        </w:rPr>
        <w:t>E</w:t>
      </w:r>
      <w:r>
        <w:rPr>
          <w:rFonts w:ascii="Cambria" w:hAns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85"/>
          <w:sz w:val="20"/>
          <w:vertAlign w:val="baseline"/>
        </w:rPr>
        <w:t>b</w:t>
      </w:r>
      <w:r>
        <w:rPr>
          <w:color w:val="231F20"/>
          <w:w w:val="156"/>
          <w:sz w:val="20"/>
          <w:vertAlign w:val="superscript"/>
        </w:rPr>
        <w:t>(</w:t>
      </w:r>
      <w:r>
        <w:rPr>
          <w:i/>
          <w:color w:val="231F20"/>
          <w:w w:val="120"/>
          <w:sz w:val="20"/>
          <w:vertAlign w:val="superscript"/>
        </w:rPr>
        <w:t>e,o</w:t>
      </w:r>
      <w:r>
        <w:rPr>
          <w:color w:val="231F20"/>
          <w:spacing w:val="9"/>
          <w:w w:val="156"/>
          <w:sz w:val="20"/>
          <w:vertAlign w:val="superscript"/>
        </w:rPr>
        <w:t>)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30"/>
          <w:sz w:val="20"/>
          <w:vertAlign w:val="baseline"/>
        </w:rPr>
        <w:t> </w:t>
      </w:r>
      <w:r>
        <w:rPr>
          <w:rFonts w:ascii="Cambria" w:hAnsi="Cambria"/>
          <w:color w:val="231F20"/>
          <w:w w:val="270"/>
          <w:position w:val="19"/>
          <w:sz w:val="20"/>
          <w:vertAlign w:val="baseline"/>
        </w:rPr>
        <w:t>Σ</w:t>
      </w:r>
      <w:r>
        <w:rPr>
          <w:rFonts w:ascii="Cambria" w:hAnsi="Cambria"/>
          <w:color w:val="231F20"/>
          <w:position w:val="19"/>
          <w:sz w:val="20"/>
          <w:vertAlign w:val="baseline"/>
        </w:rPr>
        <w:t> </w:t>
      </w:r>
      <w:r>
        <w:rPr>
          <w:rFonts w:ascii="Cambria" w:hAnsi="Cambria"/>
          <w:color w:val="231F20"/>
          <w:spacing w:val="-7"/>
          <w:position w:val="19"/>
          <w:sz w:val="20"/>
          <w:vertAlign w:val="baseline"/>
        </w:rPr>
        <w:t> </w:t>
      </w:r>
      <w:r>
        <w:rPr>
          <w:i/>
          <w:color w:val="231F20"/>
          <w:w w:val="143"/>
          <w:sz w:val="20"/>
          <w:vertAlign w:val="baseline"/>
        </w:rPr>
        <w:t>R</w:t>
      </w:r>
    </w:p>
    <w:p>
      <w:pPr>
        <w:pStyle w:val="BodyText"/>
        <w:tabs>
          <w:tab w:pos="5024" w:val="left" w:leader="none"/>
        </w:tabs>
        <w:ind w:left="2733"/>
      </w:pPr>
      <w:r>
        <w:rPr/>
        <w:pict>
          <v:shape style="width:14.35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/>
        <w:pict>
          <v:shape style="width:19.1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8"/>
                      <w:w w:val="179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13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19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w w:val="222"/>
                      <w:sz w:val="15"/>
                      <w:vertAlign w:val="subscript"/>
                    </w:rPr>
                    <w:t>i</w:t>
                  </w:r>
                </w:p>
              </w:txbxContent>
            </v:textbox>
          </v:shape>
        </w:pict>
      </w:r>
      <w:r>
        <w:rPr/>
      </w:r>
    </w:p>
    <w:p>
      <w:pPr>
        <w:spacing w:line="240" w:lineRule="auto" w:before="0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color w:val="231F20"/>
          <w:spacing w:val="11"/>
          <w:sz w:val="20"/>
        </w:rPr>
        <w:t> </w:t>
      </w:r>
      <w:r>
        <w:rPr>
          <w:rFonts w:ascii="Lucida Sans Unicode"/>
          <w:color w:val="231F20"/>
          <w:w w:val="76"/>
          <w:sz w:val="20"/>
        </w:rPr>
        <w:t>|</w:t>
      </w:r>
      <w:r>
        <w:rPr>
          <w:rFonts w:ascii="Lucida Sans Unicode"/>
          <w:color w:val="231F20"/>
          <w:spacing w:val="-7"/>
          <w:sz w:val="20"/>
        </w:rPr>
        <w:t> </w:t>
      </w:r>
      <w:r>
        <w:rPr>
          <w:b/>
          <w:i/>
          <w:color w:val="231F20"/>
          <w:w w:val="131"/>
          <w:sz w:val="20"/>
        </w:rPr>
        <w:t>Q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rFonts w:ascii="Cambria"/>
          <w:color w:val="231F20"/>
          <w:w w:val="332"/>
          <w:position w:val="23"/>
          <w:sz w:val="20"/>
        </w:rPr>
        <w:t>,</w:t>
      </w:r>
      <w:r>
        <w:rPr>
          <w:rFonts w:ascii="Cambria"/>
          <w:color w:val="231F20"/>
          <w:spacing w:val="13"/>
          <w:position w:val="23"/>
          <w:sz w:val="20"/>
        </w:rPr>
        <w:t> </w:t>
      </w:r>
      <w:r>
        <w:rPr>
          <w:color w:val="231F20"/>
          <w:spacing w:val="-17"/>
          <w:w w:val="159"/>
          <w:sz w:val="20"/>
        </w:rPr>
        <w:t>+</w:t>
      </w:r>
    </w:p>
    <w:p>
      <w:pPr>
        <w:spacing w:before="41"/>
        <w:ind w:left="1290" w:right="1846" w:firstLine="0"/>
        <w:jc w:val="center"/>
        <w:rPr>
          <w:sz w:val="20"/>
        </w:rPr>
      </w:pPr>
      <w:r>
        <w:rPr/>
        <w:br w:type="column"/>
      </w:r>
      <w:r>
        <w:rPr>
          <w:color w:val="231F20"/>
          <w:w w:val="120"/>
          <w:sz w:val="20"/>
        </w:rPr>
        <w:t>(6)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5606" w:space="40"/>
            <w:col w:w="1310" w:space="39"/>
            <w:col w:w="3445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7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79"/>
          <w:sz w:val="15"/>
        </w:rPr>
        <w:t>j</w:t>
      </w:r>
    </w:p>
    <w:p>
      <w:pPr>
        <w:spacing w:before="5"/>
        <w:ind w:left="2733" w:right="0" w:firstLine="0"/>
        <w:jc w:val="left"/>
        <w:rPr>
          <w:i/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M</w:t>
      </w:r>
    </w:p>
    <w:p>
      <w:pPr>
        <w:pStyle w:val="BodyText"/>
        <w:spacing w:before="105"/>
        <w:ind w:left="2759"/>
        <w:rPr>
          <w:rFonts w:ascii="Cambria" w:hAnsi="Cambria"/>
        </w:rPr>
      </w:pPr>
      <w:r>
        <w:rPr/>
        <w:pict>
          <v:shape style="position:absolute;margin-left:211.7854pt;margin-top:13.47004pt;width:44.25pt;height:15.35pt;mso-position-horizontal-relative:page;mso-position-vertical-relative:paragraph;z-index:-20545536" type="#_x0000_t202" filled="false" stroked="false">
            <v:textbox inset="0,0,0,0">
              <w:txbxContent>
                <w:p>
                  <w:pPr>
                    <w:spacing w:line="141" w:lineRule="auto" w:before="2"/>
                    <w:ind w:left="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position w:val="-10"/>
                      <w:sz w:val="20"/>
                    </w:rPr>
                    <w:t>Q</w:t>
                  </w:r>
                  <w:r>
                    <w:rPr>
                      <w:color w:val="231F20"/>
                      <w:w w:val="11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c,l</w:t>
                  </w:r>
                  <w:r>
                    <w:rPr>
                      <w:color w:val="231F20"/>
                      <w:w w:val="115"/>
                      <w:sz w:val="15"/>
                    </w:rPr>
                    <w:t>)</w:t>
                  </w:r>
                  <w:r>
                    <w:rPr>
                      <w:color w:val="231F20"/>
                      <w:w w:val="11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1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spacing w:val="23"/>
                      <w:w w:val="115"/>
                      <w:position w:val="-10"/>
                      <w:sz w:val="20"/>
                    </w:rPr>
                    <w:t> </w:t>
                  </w:r>
                  <w:r>
                    <w:rPr>
                      <w:rFonts w:ascii="Microsoft Sans Serif"/>
                      <w:color w:val="231F20"/>
                      <w:w w:val="115"/>
                      <w:position w:val="-10"/>
                      <w:sz w:val="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</w:rPr>
        <w:t>Σ</w:t>
      </w:r>
    </w:p>
    <w:p>
      <w:pPr>
        <w:pStyle w:val="BodyText"/>
        <w:spacing w:before="6"/>
        <w:rPr>
          <w:rFonts w:ascii="Cambria"/>
          <w:sz w:val="8"/>
        </w:rPr>
      </w:pPr>
    </w:p>
    <w:p>
      <w:pPr>
        <w:pStyle w:val="BodyText"/>
        <w:spacing w:line="149" w:lineRule="exact"/>
        <w:ind w:left="3277" w:right="-44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3.2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pStyle w:val="BodyText"/>
        <w:spacing w:before="11"/>
        <w:rPr>
          <w:rFonts w:ascii="Cambria"/>
          <w:sz w:val="2"/>
        </w:rPr>
      </w:pPr>
    </w:p>
    <w:p>
      <w:pPr>
        <w:pStyle w:val="BodyText"/>
        <w:ind w:left="2733"/>
        <w:rPr>
          <w:rFonts w:ascii="Cambria"/>
        </w:rPr>
      </w:pPr>
      <w:r>
        <w:rPr>
          <w:rFonts w:ascii="Cambria"/>
        </w:rPr>
        <w:pict>
          <v:shape style="width:16.6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mbria"/>
        </w:rPr>
      </w:r>
    </w:p>
    <w:p>
      <w:pPr>
        <w:pStyle w:val="BodyText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57"/>
          <w:sz w:val="15"/>
        </w:rPr>
        <w:t>i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  <w:r>
        <w:rPr>
          <w:i/>
          <w:color w:val="231F20"/>
          <w:w w:val="245"/>
          <w:sz w:val="15"/>
          <w:vertAlign w:val="subscript"/>
        </w:rPr>
        <w:t>j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4"/>
        </w:rPr>
      </w:pPr>
      <w:r>
        <w:rPr/>
        <w:pict>
          <v:shape style="position:absolute;margin-left:268.1185pt;margin-top:9.771338pt;width:3.25pt;height:7.5pt;mso-position-horizontal-relative:page;mso-position-vertical-relative:paragraph;z-index:-15463936;mso-wrap-distance-left:0;mso-wrap-distance-right: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880" w:val="left" w:leader="none"/>
        </w:tabs>
        <w:spacing w:before="70"/>
        <w:ind w:left="1012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  <w:tab/>
        <w:t>j</w:t>
      </w:r>
    </w:p>
    <w:p>
      <w:pPr>
        <w:pStyle w:val="BodyText"/>
        <w:rPr>
          <w:i/>
          <w:sz w:val="14"/>
        </w:rPr>
      </w:pPr>
    </w:p>
    <w:p>
      <w:pPr>
        <w:spacing w:before="86"/>
        <w:ind w:left="453" w:right="0" w:firstLine="0"/>
        <w:jc w:val="left"/>
        <w:rPr>
          <w:sz w:val="15"/>
        </w:rPr>
      </w:pPr>
      <w:r>
        <w:rPr/>
        <w:pict>
          <v:shape style="position:absolute;margin-left:263.718262pt;margin-top:14.339468pt;width:41.15pt;height:20.9pt;mso-position-horizontal-relative:page;mso-position-vertical-relative:paragraph;z-index:-20545024" type="#_x0000_t202" filled="false" stroked="false">
            <v:textbox inset="0,0,0,0">
              <w:txbxContent>
                <w:p>
                  <w:pPr>
                    <w:spacing w:line="122" w:lineRule="auto" w:before="23"/>
                    <w:ind w:left="0" w:right="0" w:firstLine="0"/>
                    <w:jc w:val="lef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position w:val="-10"/>
                      <w:sz w:val="20"/>
                    </w:rPr>
                    <w:t>b</w:t>
                  </w:r>
                  <w:r>
                    <w:rPr>
                      <w:color w:val="231F20"/>
                      <w:w w:val="10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c,l</w:t>
                  </w:r>
                  <w:r>
                    <w:rPr>
                      <w:color w:val="231F20"/>
                      <w:w w:val="105"/>
                      <w:sz w:val="15"/>
                    </w:rPr>
                    <w:t>)</w:t>
                  </w:r>
                  <w:r>
                    <w:rPr>
                      <w:color w:val="231F20"/>
                      <w:w w:val="10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0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0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spacing w:val="16"/>
                      <w:w w:val="105"/>
                      <w:position w:val="-10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05"/>
                      <w:position w:val="-10"/>
                      <w:sz w:val="20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76544pt;margin-top:14.288143pt;width:3.55pt;height:23.05pt;mso-position-horizontal-relative:page;mso-position-vertical-relative:paragraph;z-index:-20544512" type="#_x0000_t202" filled="false" stroked="false">
            <v:textbox inset="0,0,0,0">
              <w:txbxContent>
                <w:p>
                  <w:pPr>
                    <w:spacing w:line="151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  <w:p>
                  <w:pPr>
                    <w:spacing w:line="172" w:lineRule="auto" w:before="38"/>
                    <w:ind w:left="1" w:right="-19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  <w:r>
                    <w:rPr>
                      <w:i/>
                      <w:color w:val="231F20"/>
                      <w:w w:val="1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60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56598pt;margin-top:17.414684pt;width:26.3pt;height:17.8pt;mso-position-horizontal-relative:page;mso-position-vertical-relative:paragraph;z-index:16010752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Lucida Sans Unicode"/>
                      <w:color w:val="231F20"/>
                      <w:w w:val="105"/>
                      <w:sz w:val="20"/>
                    </w:rPr>
                    <w:t>| </w:t>
                  </w:r>
                  <w:r>
                    <w:rPr>
                      <w:b/>
                      <w:i/>
                      <w:color w:val="231F20"/>
                      <w:w w:val="110"/>
                      <w:sz w:val="20"/>
                    </w:rPr>
                    <w:t>Q</w:t>
                  </w:r>
                  <w:r>
                    <w:rPr>
                      <w:color w:val="231F20"/>
                      <w:w w:val="1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t</w:t>
                  </w:r>
                  <w:r>
                    <w:rPr>
                      <w:color w:val="231F20"/>
                      <w:w w:val="11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17157pt;margin-top:17.670992pt;width:8pt;height:10.3pt;mso-position-horizontal-relative:page;mso-position-vertical-relative:paragraph;z-index:16011264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position w:val="-10"/>
          <w:sz w:val="20"/>
        </w:rPr>
        <w:t>τ</w:t>
      </w:r>
      <w:r>
        <w:rPr>
          <w:color w:val="231F20"/>
          <w:w w:val="125"/>
          <w:position w:val="-13"/>
          <w:sz w:val="15"/>
        </w:rPr>
        <w:t>0</w:t>
      </w:r>
      <w:r>
        <w:rPr>
          <w:i/>
          <w:color w:val="231F20"/>
          <w:w w:val="125"/>
          <w:position w:val="-10"/>
          <w:sz w:val="20"/>
        </w:rPr>
        <w:t>f</w:t>
      </w:r>
      <w:r>
        <w:rPr>
          <w:i/>
          <w:color w:val="231F20"/>
          <w:spacing w:val="-33"/>
          <w:w w:val="125"/>
          <w:position w:val="-10"/>
          <w:sz w:val="20"/>
        </w:rPr>
        <w:t> </w: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c</w:t>
      </w:r>
      <w:r>
        <w:rPr>
          <w:color w:val="231F20"/>
          <w:w w:val="125"/>
          <w:sz w:val="15"/>
        </w:rPr>
        <w:t>)</w: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20" w:lineRule="exact"/>
        <w:ind w:left="448"/>
        <w:rPr>
          <w:sz w:val="2"/>
        </w:rPr>
      </w:pPr>
      <w:r>
        <w:rPr>
          <w:sz w:val="2"/>
        </w:rPr>
        <w:pict>
          <v:group style="width:25.2pt;height:.45pt;mso-position-horizontal-relative:char;mso-position-vertical-relative:line" coordorigin="0,0" coordsize="504,9">
            <v:line style="position:absolute" from="0,4" to="503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5" w:lineRule="exact"/>
        <w:ind w:left="594"/>
      </w:pPr>
      <w:r>
        <w:rPr>
          <w:position w:val="-3"/>
        </w:rPr>
        <w:pict>
          <v:shape style="width:7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</w:rPr>
      </w:r>
    </w:p>
    <w:p>
      <w:pPr>
        <w:spacing w:after="0" w:line="205" w:lineRule="exact"/>
        <w:sectPr>
          <w:type w:val="continuous"/>
          <w:pgSz w:w="12240" w:h="15840"/>
          <w:pgMar w:top="1500" w:bottom="280" w:left="1120" w:right="680"/>
          <w:cols w:num="3" w:equalWidth="0">
            <w:col w:w="3343" w:space="40"/>
            <w:col w:w="1169" w:space="39"/>
            <w:col w:w="5849"/>
          </w:cols>
        </w:sectPr>
      </w:pPr>
    </w:p>
    <w:p>
      <w:pPr>
        <w:spacing w:line="426" w:lineRule="exact" w:before="0"/>
        <w:ind w:left="396" w:right="1843" w:firstLine="0"/>
        <w:jc w:val="center"/>
        <w:rPr>
          <w:rFonts w:ascii="Cambria" w:hAnsi="Cambria"/>
          <w:sz w:val="20"/>
        </w:rPr>
      </w:pPr>
      <w:r>
        <w:rPr/>
        <w:pict>
          <v:shape style="position:absolute;margin-left:192.679398pt;margin-top:23.5417pt;width:16.6pt;height:13pt;mso-position-horizontal-relative:page;mso-position-vertical-relative:paragraph;z-index:-1546240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9.889404pt;margin-top:14.352842pt;width:3.25pt;height:7.5pt;mso-position-horizontal-relative:page;mso-position-vertical-relative:paragraph;z-index:-205429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791504pt;margin-top:14.352842pt;width:3.25pt;height:7.5pt;mso-position-horizontal-relative:page;mso-position-vertical-relative:paragraph;z-index:-205424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0"/>
          <w:position w:val="19"/>
          <w:sz w:val="20"/>
        </w:rPr>
        <w:t>Σ</w:t>
      </w:r>
      <w:r>
        <w:rPr>
          <w:rFonts w:ascii="Cambria" w:hAnsi="Cambria"/>
          <w:color w:val="231F20"/>
          <w:spacing w:val="16"/>
          <w:w w:val="130"/>
          <w:position w:val="19"/>
          <w:sz w:val="20"/>
        </w:rPr>
        <w:t> </w:t>
      </w:r>
      <w:r>
        <w:rPr>
          <w:i/>
          <w:color w:val="231F20"/>
          <w:w w:val="130"/>
          <w:sz w:val="20"/>
        </w:rPr>
        <w:t>Q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c,o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11"/>
          <w:w w:val="130"/>
          <w:sz w:val="20"/>
          <w:vertAlign w:val="baseline"/>
        </w:rPr>
        <w:t> </w:t>
      </w:r>
      <w:r>
        <w:rPr>
          <w:rFonts w:ascii="Microsoft Sans Serif" w:hAnsi="Microsoft Sans Serif"/>
          <w:color w:val="231F20"/>
          <w:sz w:val="20"/>
          <w:vertAlign w:val="baseline"/>
        </w:rPr>
        <w:t>E</w:t>
      </w:r>
      <w:r>
        <w:rPr>
          <w:rFonts w:ascii="Microsoft Sans Serif" w:hAnsi="Microsoft Sans Serif"/>
          <w:color w:val="231F20"/>
          <w:spacing w:val="94"/>
          <w:position w:val="17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b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c,o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-3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D</w:t>
      </w:r>
      <w:r>
        <w:rPr>
          <w:i/>
          <w:color w:val="231F20"/>
          <w:w w:val="130"/>
          <w:sz w:val="20"/>
          <w:vertAlign w:val="subscript"/>
        </w:rPr>
        <w:t>j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10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|</w:t>
      </w:r>
      <w:r>
        <w:rPr>
          <w:rFonts w:ascii="Lucida Sans Unicode" w:hAnsi="Lucida Sans Unicode"/>
          <w:color w:val="231F20"/>
          <w:spacing w:val="6"/>
          <w:sz w:val="20"/>
          <w:vertAlign w:val="baseline"/>
        </w:rPr>
        <w:t> </w:t>
      </w:r>
      <w:r>
        <w:rPr>
          <w:b/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rFonts w:ascii="Cambria" w:hAnsi="Cambria"/>
          <w:color w:val="231F20"/>
          <w:w w:val="130"/>
          <w:position w:val="17"/>
          <w:sz w:val="20"/>
          <w:vertAlign w:val="baseline"/>
        </w:rPr>
        <w:t>}</w:t>
      </w:r>
    </w:p>
    <w:p>
      <w:pPr>
        <w:spacing w:after="0" w:line="426" w:lineRule="exact"/>
        <w:jc w:val="center"/>
        <w:rPr>
          <w:rFonts w:ascii="Cambria" w:hAnsi="Cambria"/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7"/>
        <w:rPr>
          <w:rFonts w:ascii="Cambria"/>
          <w:sz w:val="12"/>
        </w:rPr>
      </w:pPr>
    </w:p>
    <w:p>
      <w:pPr>
        <w:pStyle w:val="BodyText"/>
        <w:spacing w:line="501" w:lineRule="auto" w:before="63"/>
        <w:ind w:left="1429" w:right="1860"/>
      </w:pPr>
      <w:r>
        <w:rPr>
          <w:color w:val="231F20"/>
          <w:w w:val="110"/>
        </w:rPr>
        <w:t>Using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Equation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6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now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compute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total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transmission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capacity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power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consumption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access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node</w:t>
      </w:r>
      <w:r>
        <w:rPr>
          <w:color w:val="231F20"/>
          <w:spacing w:val="8"/>
          <w:w w:val="110"/>
        </w:rPr>
        <w:t> </w:t>
      </w:r>
      <w:r>
        <w:rPr>
          <w:i/>
          <w:color w:val="231F20"/>
          <w:w w:val="145"/>
        </w:rPr>
        <w:t>i</w:t>
      </w:r>
      <w:r>
        <w:rPr>
          <w:i/>
          <w:color w:val="231F20"/>
          <w:spacing w:val="-7"/>
          <w:w w:val="145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computing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node</w:t>
      </w:r>
      <w:r>
        <w:rPr>
          <w:color w:val="231F20"/>
          <w:spacing w:val="7"/>
          <w:w w:val="110"/>
        </w:rPr>
        <w:t> </w:t>
      </w:r>
      <w:r>
        <w:rPr>
          <w:i/>
          <w:color w:val="231F20"/>
          <w:w w:val="145"/>
        </w:rPr>
        <w:t>j</w:t>
      </w:r>
      <w:r>
        <w:rPr>
          <w:i/>
          <w:color w:val="231F20"/>
          <w:spacing w:val="2"/>
          <w:w w:val="145"/>
        </w:rPr>
        <w:t> </w:t>
      </w:r>
      <w:r>
        <w:rPr>
          <w:color w:val="231F20"/>
          <w:w w:val="110"/>
        </w:rPr>
        <w:t>as: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1598" w:right="0" w:firstLine="0"/>
        <w:jc w:val="left"/>
        <w:rPr>
          <w:sz w:val="20"/>
        </w:rPr>
      </w:pPr>
      <w:r>
        <w:rPr>
          <w:color w:val="231F20"/>
          <w:w w:val="130"/>
          <w:sz w:val="20"/>
        </w:rPr>
        <w:t>Δ</w:t>
      </w:r>
      <w:r>
        <w:rPr>
          <w:i/>
          <w:color w:val="231F20"/>
          <w:w w:val="130"/>
          <w:sz w:val="20"/>
          <w:vertAlign w:val="subscript"/>
        </w:rPr>
        <w:t>V</w:t>
      </w:r>
      <w:r>
        <w:rPr>
          <w:i/>
          <w:color w:val="231F20"/>
          <w:spacing w:val="-12"/>
          <w:w w:val="13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L</w:t>
      </w:r>
      <w:r>
        <w:rPr>
          <w:color w:val="231F20"/>
          <w:w w:val="130"/>
          <w:sz w:val="20"/>
          <w:vertAlign w:val="baseline"/>
        </w:rPr>
        <w:t>(</w:t>
      </w:r>
      <w:r>
        <w:rPr>
          <w:b/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))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13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θ</w:t>
      </w:r>
      <w:r>
        <w:rPr>
          <w:i/>
          <w:color w:val="231F20"/>
          <w:spacing w:val="14"/>
          <w:w w:val="115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+</w:t>
      </w:r>
    </w:p>
    <w:p>
      <w:pPr>
        <w:spacing w:before="97"/>
        <w:ind w:left="2654" w:right="0" w:firstLine="0"/>
        <w:jc w:val="left"/>
        <w:rPr>
          <w:sz w:val="20"/>
        </w:rPr>
      </w:pPr>
      <w:r>
        <w:rPr/>
        <w:pict>
          <v:shape style="position:absolute;margin-left:213.531403pt;margin-top:21.294981pt;width:2.75pt;height:7.5pt;mso-position-horizontal-relative:page;mso-position-vertical-relative:paragraph;z-index:-205383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5"/>
          <w:position w:val="19"/>
          <w:sz w:val="20"/>
        </w:rPr>
        <w:t>Σ</w:t>
      </w:r>
      <w:r>
        <w:rPr>
          <w:rFonts w:ascii="Cambria" w:hAnsi="Cambria"/>
          <w:color w:val="231F20"/>
          <w:spacing w:val="-14"/>
          <w:w w:val="135"/>
          <w:position w:val="19"/>
          <w:sz w:val="20"/>
        </w:rPr>
        <w:t> </w:t>
      </w:r>
      <w:r>
        <w:rPr>
          <w:i/>
          <w:color w:val="231F20"/>
          <w:w w:val="135"/>
          <w:sz w:val="20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e,a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rFonts w:ascii="Microsoft Sans Serif" w:hAnsi="Microsoft Sans Serif"/>
          <w:color w:val="231F20"/>
          <w:w w:val="135"/>
          <w:sz w:val="20"/>
          <w:vertAlign w:val="baseline"/>
        </w:rPr>
        <w:t>E</w:t>
      </w:r>
      <w:r>
        <w:rPr>
          <w:rFonts w:ascii="Lucida Sans Unicode" w:hAnsi="Lucida Sans Unicode"/>
          <w:color w:val="231F20"/>
          <w:w w:val="135"/>
          <w:sz w:val="20"/>
          <w:vertAlign w:val="baseline"/>
        </w:rPr>
        <w:t>{</w:t>
      </w:r>
      <w:r>
        <w:rPr>
          <w:i/>
          <w:color w:val="231F20"/>
          <w:w w:val="135"/>
          <w:sz w:val="20"/>
          <w:vertAlign w:val="baseline"/>
        </w:rPr>
        <w:t>A</w:t>
      </w:r>
      <w:r>
        <w:rPr>
          <w:i/>
          <w:color w:val="231F20"/>
          <w:w w:val="135"/>
          <w:sz w:val="20"/>
          <w:vertAlign w:val="subscript"/>
        </w:rPr>
        <w:t>i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i/>
          <w:color w:val="231F20"/>
          <w:spacing w:val="-6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  <w:r>
        <w:rPr>
          <w:color w:val="231F20"/>
          <w:spacing w:val="-5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W</w:t>
      </w:r>
      <w:r>
        <w:rPr>
          <w:i/>
          <w:color w:val="231F20"/>
          <w:w w:val="135"/>
          <w:sz w:val="20"/>
          <w:vertAlign w:val="subscript"/>
        </w:rPr>
        <w:t>i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8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|</w:t>
      </w:r>
      <w:r>
        <w:rPr>
          <w:rFonts w:ascii="Lucida Sans Unicode" w:hAnsi="Lucida Sans Unicode"/>
          <w:color w:val="231F20"/>
          <w:spacing w:val="2"/>
          <w:w w:val="105"/>
          <w:sz w:val="20"/>
          <w:vertAlign w:val="baseline"/>
        </w:rPr>
        <w:t> </w:t>
      </w:r>
      <w:r>
        <w:rPr>
          <w:b/>
          <w:i/>
          <w:color w:val="231F20"/>
          <w:w w:val="135"/>
          <w:sz w:val="20"/>
          <w:vertAlign w:val="baseline"/>
        </w:rPr>
        <w:t>Q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35"/>
          <w:sz w:val="20"/>
          <w:vertAlign w:val="baseline"/>
        </w:rPr>
        <w:t>}</w:t>
      </w:r>
      <w:r>
        <w:rPr>
          <w:rFonts w:ascii="Lucida Sans Unicode" w:hAnsi="Lucida Sans Unicode"/>
          <w:color w:val="231F20"/>
          <w:spacing w:val="-16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</w:p>
    <w:p>
      <w:pPr>
        <w:spacing w:before="19"/>
        <w:ind w:left="2651" w:right="0" w:firstLine="0"/>
        <w:jc w:val="left"/>
        <w:rPr>
          <w:i/>
          <w:sz w:val="15"/>
        </w:rPr>
      </w:pPr>
      <w:r>
        <w:rPr>
          <w:i/>
          <w:color w:val="231F20"/>
          <w:w w:val="135"/>
          <w:sz w:val="15"/>
        </w:rPr>
        <w:t>i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N</w:t>
      </w:r>
    </w:p>
    <w:p>
      <w:pPr>
        <w:spacing w:before="41"/>
        <w:ind w:left="2654" w:right="0" w:firstLine="0"/>
        <w:jc w:val="left"/>
        <w:rPr>
          <w:sz w:val="20"/>
        </w:rPr>
      </w:pPr>
      <w:r>
        <w:rPr/>
        <w:pict>
          <v:shape style="position:absolute;margin-left:188.588303pt;margin-top:27.684095pt;width:14.35pt;height:13pt;mso-position-horizontal-relative:page;mso-position-vertical-relative:paragraph;z-index:-1544448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5.603149pt;margin-top:18.495237pt;width:2.75pt;height:7.5pt;mso-position-horizontal-relative:page;mso-position-vertical-relative:paragraph;z-index:-205352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938507pt;margin-top:18.495237pt;width:2.75pt;height:7.5pt;mso-position-horizontal-relative:page;mso-position-vertical-relative:paragraph;z-index:-205347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49609pt;margin-top:18.495237pt;width:2.75pt;height:7.5pt;mso-position-horizontal-relative:page;mso-position-vertical-relative:paragraph;z-index:-205342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748459pt;margin-top:34.218441pt;width:208.85pt;height:43pt;mso-position-horizontal-relative:page;mso-position-vertical-relative:paragraph;z-index:-20533760" type="#_x0000_t202" filled="false" stroked="false">
            <v:textbox inset="0,0,0,0">
              <w:txbxContent>
                <w:p>
                  <w:pPr>
                    <w:spacing w:before="67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240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-68"/>
                      <w:w w:val="240"/>
                      <w:position w:val="19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231F20"/>
                      <w:w w:val="125"/>
                      <w:sz w:val="20"/>
                    </w:rPr>
                    <w:t>E</w:t>
                  </w:r>
                  <w:r>
                    <w:rPr>
                      <w:rFonts w:ascii="Microsoft Sans Serif" w:hAnsi="Microsoft Sans Serif"/>
                      <w:color w:val="231F20"/>
                      <w:w w:val="125"/>
                      <w:position w:val="29"/>
                      <w:sz w:val="20"/>
                    </w:rPr>
                    <w:t>   </w:t>
                  </w:r>
                  <w:r>
                    <w:rPr>
                      <w:rFonts w:ascii="Microsoft Sans Serif" w:hAnsi="Microsoft Sans Serif"/>
                      <w:color w:val="231F20"/>
                      <w:spacing w:val="49"/>
                      <w:w w:val="125"/>
                      <w:position w:val="2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sz w:val="20"/>
                    </w:rPr>
                    <w:t>Q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superscript"/>
                    </w:rPr>
                    <w:t>e,o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10"/>
                      <w:w w:val="12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6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superscript"/>
                    </w:rPr>
                    <w:t>e,a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25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43"/>
                      <w:w w:val="125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superscript"/>
                    </w:rPr>
                    <w:t>e,o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1"/>
                      <w:w w:val="125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i/>
                      <w:color w:val="231F20"/>
                      <w:w w:val="125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 </w:t>
                  </w:r>
                  <w:r>
                    <w:rPr>
                      <w:color w:val="231F20"/>
                      <w:w w:val="125"/>
                      <w:position w:val="29"/>
                      <w:sz w:val="20"/>
                      <w:vertAlign w:val="baseline"/>
                    </w:rPr>
                    <w:t>  </w:t>
                  </w:r>
                  <w:r>
                    <w:rPr>
                      <w:color w:val="231F20"/>
                      <w:spacing w:val="49"/>
                      <w:w w:val="125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40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5"/>
          <w:position w:val="19"/>
          <w:sz w:val="20"/>
        </w:rPr>
        <w:t>Σ</w:t>
      </w:r>
      <w:r>
        <w:rPr>
          <w:rFonts w:ascii="Cambria" w:hAnsi="Cambria"/>
          <w:color w:val="231F20"/>
          <w:spacing w:val="-22"/>
          <w:w w:val="135"/>
          <w:position w:val="19"/>
          <w:sz w:val="20"/>
        </w:rPr>
        <w:t> </w:t>
      </w:r>
      <w:r>
        <w:rPr>
          <w:rFonts w:ascii="Microsoft Sans Serif" w:hAnsi="Microsoft Sans Serif"/>
          <w:color w:val="231F20"/>
          <w:sz w:val="20"/>
        </w:rPr>
        <w:t>E</w:t>
      </w:r>
      <w:r>
        <w:rPr>
          <w:rFonts w:ascii="Microsoft Sans Serif" w:hAnsi="Microsoft Sans Serif"/>
          <w:color w:val="231F20"/>
          <w:position w:val="29"/>
          <w:sz w:val="20"/>
        </w:rPr>
        <w:t>   </w:t>
      </w:r>
      <w:r>
        <w:rPr>
          <w:rFonts w:ascii="Microsoft Sans Serif" w:hAnsi="Microsoft Sans Serif"/>
          <w:color w:val="231F20"/>
          <w:spacing w:val="49"/>
          <w:position w:val="29"/>
          <w:sz w:val="20"/>
        </w:rPr>
        <w:t> </w:t>
      </w:r>
      <w:r>
        <w:rPr>
          <w:i/>
          <w:color w:val="231F20"/>
          <w:w w:val="135"/>
          <w:sz w:val="20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e,l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14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e,a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w w:val="135"/>
          <w:position w:val="29"/>
          <w:sz w:val="20"/>
          <w:vertAlign w:val="baseline"/>
        </w:rPr>
        <w:t> </w:t>
      </w:r>
      <w:r>
        <w:rPr>
          <w:color w:val="231F20"/>
          <w:spacing w:val="34"/>
          <w:w w:val="135"/>
          <w:position w:val="29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b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e,l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3"/>
          <w:w w:val="135"/>
          <w:sz w:val="20"/>
          <w:vertAlign w:val="baseline"/>
        </w:rPr>
        <w:t> </w:t>
      </w:r>
      <w:r>
        <w:rPr>
          <w:b/>
          <w:i/>
          <w:color w:val="231F20"/>
          <w:w w:val="135"/>
          <w:sz w:val="20"/>
          <w:vertAlign w:val="baseline"/>
        </w:rPr>
        <w:t>Q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 </w:t>
      </w:r>
      <w:r>
        <w:rPr>
          <w:color w:val="231F20"/>
          <w:w w:val="135"/>
          <w:position w:val="29"/>
          <w:sz w:val="20"/>
          <w:vertAlign w:val="baseline"/>
        </w:rPr>
        <w:t>  </w:t>
      </w:r>
      <w:r>
        <w:rPr>
          <w:color w:val="231F20"/>
          <w:spacing w:val="30"/>
          <w:w w:val="135"/>
          <w:position w:val="29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1"/>
        <w:rPr>
          <w:sz w:val="21"/>
        </w:rPr>
      </w:pPr>
    </w:p>
    <w:p>
      <w:pPr>
        <w:spacing w:before="1"/>
        <w:ind w:left="2651" w:right="0" w:firstLine="0"/>
        <w:jc w:val="left"/>
        <w:rPr>
          <w:i/>
          <w:sz w:val="15"/>
        </w:rPr>
      </w:pPr>
      <w:r>
        <w:rPr>
          <w:i/>
          <w:color w:val="231F20"/>
          <w:w w:val="130"/>
          <w:sz w:val="15"/>
        </w:rPr>
        <w:t>i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</w:p>
    <w:p>
      <w:pPr>
        <w:pStyle w:val="BodyText"/>
        <w:spacing w:before="41"/>
        <w:ind w:left="2654"/>
        <w:rPr>
          <w:rFonts w:ascii="Cambria" w:hAnsi="Cambria"/>
        </w:rPr>
      </w:pPr>
      <w:r>
        <w:rPr>
          <w:rFonts w:ascii="Cambria" w:hAnsi="Cambria"/>
          <w:color w:val="231F20"/>
          <w:w w:val="270"/>
        </w:rPr>
        <w:t>Σ</w:t>
      </w:r>
    </w:p>
    <w:p>
      <w:pPr>
        <w:pStyle w:val="BodyText"/>
        <w:spacing w:before="1" w:after="24"/>
        <w:rPr>
          <w:rFonts w:ascii="Cambria"/>
          <w:sz w:val="22"/>
        </w:rPr>
      </w:pPr>
    </w:p>
    <w:p>
      <w:pPr>
        <w:pStyle w:val="BodyText"/>
        <w:ind w:left="2651" w:right="-29"/>
        <w:rPr>
          <w:rFonts w:ascii="Cambria"/>
        </w:rPr>
      </w:pPr>
      <w:r>
        <w:rPr/>
        <w:pict>
          <v:shape style="position:absolute;margin-left:347.747711pt;margin-top:-14.576667pt;width:57.3pt;height:17.8pt;mso-position-horizontal-relative:page;mso-position-vertical-relative:paragraph;z-index:-20530688" type="#_x0000_t202" filled="false" stroked="false">
            <v:textbox inset="0,0,0,0">
              <w:txbxContent>
                <w:p>
                  <w:pPr>
                    <w:spacing w:line="172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40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w w:val="140"/>
                      <w:position w:val="-5"/>
                      <w:sz w:val="15"/>
                    </w:rPr>
                    <w:t>i   </w:t>
                  </w:r>
                  <w:r>
                    <w:rPr>
                      <w:i/>
                      <w:color w:val="231F20"/>
                      <w:spacing w:val="5"/>
                      <w:w w:val="140"/>
                      <w:position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4"/>
                      <w:w w:val="125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spacing w:val="-4"/>
                      <w:w w:val="125"/>
                      <w:sz w:val="20"/>
                    </w:rPr>
                    <w:t>t</w:t>
                  </w:r>
                  <w:r>
                    <w:rPr>
                      <w:color w:val="231F20"/>
                      <w:spacing w:val="-4"/>
                      <w:w w:val="125"/>
                      <w:sz w:val="20"/>
                    </w:rPr>
                    <w:t>) </w:t>
                  </w:r>
                  <w:r>
                    <w:rPr>
                      <w:rFonts w:ascii="Lucida Sans Unicode"/>
                      <w:color w:val="231F20"/>
                      <w:spacing w:val="-3"/>
                      <w:w w:val="105"/>
                      <w:sz w:val="20"/>
                    </w:rPr>
                    <w:t>|</w:t>
                  </w:r>
                  <w:r>
                    <w:rPr>
                      <w:rFonts w:ascii="Lucida Sans Unicode"/>
                      <w:color w:val="231F20"/>
                      <w:spacing w:val="-1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3"/>
                      <w:w w:val="125"/>
                      <w:sz w:val="20"/>
                    </w:rPr>
                    <w:t>Q</w:t>
                  </w:r>
                  <w:r>
                    <w:rPr>
                      <w:color w:val="231F20"/>
                      <w:spacing w:val="-3"/>
                      <w:w w:val="125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20"/>
                    </w:rPr>
                    <w:t>t</w:t>
                  </w:r>
                  <w:r>
                    <w:rPr>
                      <w:color w:val="231F20"/>
                      <w:spacing w:val="-3"/>
                      <w:w w:val="125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56012pt;margin-top:-14.320359pt;width:8pt;height:10.3pt;mso-position-horizontal-relative:page;mso-position-vertical-relative:paragraph;z-index:16024576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/>
        </w:rPr>
        <w:pict>
          <v:shape style="width:14.35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>
          <w:rFonts w:ascii="Cambria"/>
        </w:rPr>
      </w:r>
    </w:p>
    <w:p>
      <w:pPr>
        <w:tabs>
          <w:tab w:pos="1575" w:val="left" w:leader="none"/>
        </w:tabs>
        <w:spacing w:before="70"/>
        <w:ind w:left="60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  <w:r>
        <w:rPr>
          <w:rFonts w:ascii="Times New Roman"/>
          <w:i/>
          <w:color w:val="231F20"/>
          <w:w w:val="155"/>
          <w:sz w:val="15"/>
        </w:rPr>
        <w:tab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spacing w:before="1"/>
        <w:rPr>
          <w:i/>
          <w:sz w:val="19"/>
        </w:rPr>
      </w:pPr>
    </w:p>
    <w:p>
      <w:pPr>
        <w:tabs>
          <w:tab w:pos="1436" w:val="left" w:leader="none"/>
        </w:tabs>
        <w:spacing w:before="0"/>
        <w:ind w:left="995" w:right="0" w:firstLine="0"/>
        <w:jc w:val="left"/>
        <w:rPr>
          <w:sz w:val="15"/>
        </w:rPr>
      </w:pPr>
      <w:r>
        <w:rPr/>
        <w:pict>
          <v:shape style="position:absolute;margin-left:205.426407pt;margin-top:9.612986pt;width:6.85pt;height:13.75pt;mso-position-horizontal-relative:page;mso-position-vertical-relative:paragraph;z-index:160215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231F20"/>
                      <w:w w:val="10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949814pt;margin-top:11.355876pt;width:20.9pt;height:11.1pt;mso-position-horizontal-relative:page;mso-position-vertical-relative:paragraph;z-index:16022016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sz w:val="20"/>
                    </w:rPr>
                    <w:t>V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τ</w:t>
                  </w:r>
                  <w:r>
                    <w:rPr>
                      <w:color w:val="231F20"/>
                      <w:w w:val="105"/>
                      <w:sz w:val="20"/>
                      <w:vertAlign w:val="subscript"/>
                    </w:rPr>
                    <w:t>0</w:t>
                  </w:r>
                  <w:r>
                    <w:rPr>
                      <w:i/>
                      <w:color w:val="231F20"/>
                      <w:w w:val="105"/>
                      <w:sz w:val="20"/>
                      <w:vertAlign w:val="baseline"/>
                    </w:rPr>
                    <w:t>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222885pt;margin-top:11.355876pt;width:28.15pt;height:12.65pt;mso-position-horizontal-relative:page;mso-position-vertical-relative:paragraph;z-index:-20532224" type="#_x0000_t202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45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w w:val="145"/>
                      <w:position w:val="-5"/>
                      <w:sz w:val="15"/>
                    </w:rPr>
                    <w:t>i  </w:t>
                  </w:r>
                  <w:r>
                    <w:rPr>
                      <w:i/>
                      <w:color w:val="231F20"/>
                      <w:spacing w:val="43"/>
                      <w:w w:val="145"/>
                      <w:position w:val="-5"/>
                      <w:sz w:val="15"/>
                    </w:rPr>
                    <w:t> </w:t>
                  </w:r>
                  <w:r>
                    <w:rPr>
                      <w:color w:val="231F20"/>
                      <w:spacing w:val="-7"/>
                      <w:w w:val="13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spacing w:val="-7"/>
                      <w:w w:val="130"/>
                      <w:sz w:val="20"/>
                    </w:rPr>
                    <w:t>t</w:t>
                  </w:r>
                  <w:r>
                    <w:rPr>
                      <w:color w:val="231F20"/>
                      <w:spacing w:val="-7"/>
                      <w:w w:val="130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e</w:t>
      </w:r>
      <w:r>
        <w:rPr>
          <w:color w:val="231F20"/>
          <w:w w:val="120"/>
          <w:sz w:val="15"/>
        </w:rPr>
        <w:t>)</w:t>
        <w:tab/>
      </w:r>
      <w:r>
        <w:rPr>
          <w:color w:val="231F20"/>
          <w:spacing w:val="-18"/>
          <w:w w:val="120"/>
          <w:position w:val="13"/>
          <w:sz w:val="15"/>
        </w:rPr>
        <w:t>3</w:t>
      </w:r>
    </w:p>
    <w:p>
      <w:pPr>
        <w:spacing w:before="70"/>
        <w:ind w:left="657" w:right="364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spacing w:before="2"/>
        <w:rPr>
          <w:i/>
          <w:sz w:val="18"/>
        </w:rPr>
      </w:pPr>
    </w:p>
    <w:p>
      <w:pPr>
        <w:spacing w:before="0"/>
        <w:ind w:left="242" w:right="0" w:firstLine="0"/>
        <w:jc w:val="center"/>
        <w:rPr>
          <w:sz w:val="20"/>
        </w:rPr>
      </w:pPr>
      <w:r>
        <w:rPr/>
        <w:pict>
          <v:shape style="position:absolute;margin-left:291.645599pt;margin-top:11.658589pt;width:8pt;height:17.8pt;mso-position-horizontal-relative:page;mso-position-vertical-relative:paragraph;z-index:16023040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79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24347pt;margin-top:9.988148pt;width:13.1pt;height:24.45pt;mso-position-horizontal-relative:page;mso-position-vertical-relative:paragraph;z-index:-20531200" type="#_x0000_t20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  <w:p>
                  <w:pPr>
                    <w:spacing w:line="170" w:lineRule="exact" w:before="0"/>
                    <w:ind w:left="64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2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e</w:t>
                  </w:r>
                  <w:r>
                    <w:rPr>
                      <w:color w:val="231F20"/>
                      <w:w w:val="120"/>
                      <w:sz w:val="15"/>
                    </w:rPr>
                    <w:t>)</w:t>
                  </w:r>
                </w:p>
                <w:p>
                  <w:pPr>
                    <w:spacing w:line="173" w:lineRule="exact" w:before="0"/>
                    <w:ind w:left="64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10"/>
          <w:sz w:val="20"/>
        </w:rPr>
        <w:t>τ</w:t>
      </w:r>
      <w:r>
        <w:rPr>
          <w:i/>
          <w:color w:val="231F20"/>
          <w:w w:val="120"/>
          <w:position w:val="-13"/>
          <w:sz w:val="15"/>
        </w:rPr>
        <w:t>o</w: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e,l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pStyle w:val="BodyText"/>
        <w:spacing w:line="20" w:lineRule="exact"/>
        <w:ind w:left="237" w:right="-72"/>
        <w:rPr>
          <w:sz w:val="2"/>
        </w:rPr>
      </w:pPr>
      <w:r>
        <w:rPr>
          <w:sz w:val="2"/>
        </w:rPr>
        <w:pict>
          <v:group style="width:43.65pt;height:.45pt;mso-position-horizontal-relative:char;mso-position-vertical-relative:line" coordorigin="0,0" coordsize="873,9">
            <v:line style="position:absolute" from="0,4" to="872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05" w:lineRule="exact"/>
        <w:ind w:left="505"/>
      </w:pPr>
      <w:r>
        <w:rPr>
          <w:position w:val="-3"/>
        </w:rPr>
        <w:pict>
          <v:shape style="width:7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</w:rPr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4"/>
        <w:ind w:left="105" w:right="0" w:firstLine="0"/>
        <w:jc w:val="left"/>
        <w:rPr>
          <w:sz w:val="15"/>
        </w:rPr>
      </w:pP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4" w:equalWidth="0">
            <w:col w:w="2952" w:space="40"/>
            <w:col w:w="1667" w:space="39"/>
            <w:col w:w="1115" w:space="39"/>
            <w:col w:w="4588"/>
          </w:cols>
        </w:sectPr>
      </w:pPr>
    </w:p>
    <w:p>
      <w:pPr>
        <w:spacing w:line="240" w:lineRule="auto" w:before="0"/>
        <w:ind w:left="890" w:right="1843" w:firstLine="0"/>
        <w:jc w:val="center"/>
        <w:rPr>
          <w:sz w:val="20"/>
        </w:rPr>
      </w:pPr>
      <w:r>
        <w:rPr/>
        <w:pict>
          <v:shape style="position:absolute;margin-left:237.867645pt;margin-top:16.444979pt;width:3.25pt;height:7.5pt;mso-position-horizontal-relative:page;mso-position-vertical-relative:paragraph;z-index:-205296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96051pt;margin-top:16.444979pt;width:3.25pt;height:7.5pt;mso-position-horizontal-relative:page;mso-position-vertical-relative:paragraph;z-index:-205291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126587pt;margin-top:16.444979pt;width:3.25pt;height:7.5pt;mso-position-horizontal-relative:page;mso-position-vertical-relative:paragraph;z-index:-205286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3667pt;margin-top:33.151562pt;width:209.25pt;height:43pt;mso-position-horizontal-relative:page;mso-position-vertical-relative:paragraph;z-index:-20528128" type="#_x0000_t202" filled="false" stroked="false">
            <v:textbox inset="0,0,0,0">
              <w:txbxContent>
                <w:p>
                  <w:pPr>
                    <w:spacing w:before="67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30"/>
                      <w:position w:val="19"/>
                      <w:sz w:val="20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9"/>
                      <w:w w:val="130"/>
                      <w:position w:val="19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231F20"/>
                      <w:sz w:val="20"/>
                    </w:rPr>
                    <w:t>E</w:t>
                  </w:r>
                  <w:r>
                    <w:rPr>
                      <w:rFonts w:ascii="Microsoft Sans Serif" w:hAnsi="Microsoft Sans Serif"/>
                      <w:color w:val="231F20"/>
                      <w:position w:val="29"/>
                      <w:sz w:val="20"/>
                    </w:rPr>
                    <w:t>     </w:t>
                  </w:r>
                  <w:r>
                    <w:rPr>
                      <w:rFonts w:ascii="Microsoft Sans Serif" w:hAnsi="Microsoft Sans Serif"/>
                      <w:color w:val="231F20"/>
                      <w:spacing w:val="22"/>
                      <w:position w:val="29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Q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c,o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-8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sz w:val="20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3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c,a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w w:val="130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51"/>
                      <w:w w:val="130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b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superscript"/>
                    </w:rPr>
                    <w:t>c,o</w:t>
                  </w:r>
                  <w:r>
                    <w:rPr>
                      <w:color w:val="231F20"/>
                      <w:w w:val="130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4"/>
                      <w:w w:val="130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i/>
                      <w:color w:val="231F20"/>
                      <w:w w:val="130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) </w:t>
                  </w:r>
                  <w:r>
                    <w:rPr>
                      <w:color w:val="231F20"/>
                      <w:w w:val="130"/>
                      <w:position w:val="29"/>
                      <w:sz w:val="20"/>
                      <w:vertAlign w:val="baseline"/>
                    </w:rPr>
                    <w:t>   </w:t>
                  </w:r>
                  <w:r>
                    <w:rPr>
                      <w:color w:val="231F20"/>
                      <w:spacing w:val="3"/>
                      <w:w w:val="130"/>
                      <w:position w:val="29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5"/>
          <w:position w:val="19"/>
          <w:sz w:val="20"/>
        </w:rPr>
        <w:t>Σ</w:t>
      </w:r>
      <w:r>
        <w:rPr>
          <w:rFonts w:ascii="Cambria" w:hAnsi="Cambria"/>
          <w:color w:val="231F20"/>
          <w:spacing w:val="3"/>
          <w:w w:val="135"/>
          <w:position w:val="19"/>
          <w:sz w:val="20"/>
        </w:rPr>
        <w:t> </w:t>
      </w:r>
      <w:r>
        <w:rPr>
          <w:rFonts w:ascii="Microsoft Sans Serif" w:hAnsi="Microsoft Sans Serif"/>
          <w:color w:val="231F20"/>
          <w:sz w:val="20"/>
        </w:rPr>
        <w:t>E</w:t>
      </w:r>
      <w:r>
        <w:rPr>
          <w:rFonts w:ascii="Microsoft Sans Serif" w:hAnsi="Microsoft Sans Serif"/>
          <w:color w:val="231F20"/>
          <w:position w:val="29"/>
          <w:sz w:val="20"/>
        </w:rPr>
        <w:t>    </w:t>
      </w:r>
      <w:r>
        <w:rPr>
          <w:rFonts w:ascii="Microsoft Sans Serif" w:hAnsi="Microsoft Sans Serif"/>
          <w:color w:val="231F20"/>
          <w:spacing w:val="2"/>
          <w:position w:val="29"/>
          <w:sz w:val="20"/>
        </w:rPr>
        <w:t> </w:t>
      </w:r>
      <w:r>
        <w:rPr>
          <w:i/>
          <w:color w:val="231F20"/>
          <w:w w:val="135"/>
          <w:sz w:val="20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c,l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14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Q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c,a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w w:val="135"/>
          <w:position w:val="29"/>
          <w:sz w:val="20"/>
          <w:vertAlign w:val="baseline"/>
        </w:rPr>
        <w:t> </w:t>
      </w:r>
      <w:r>
        <w:rPr>
          <w:color w:val="231F20"/>
          <w:spacing w:val="36"/>
          <w:w w:val="135"/>
          <w:position w:val="29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b</w:t>
      </w:r>
      <w:r>
        <w:rPr>
          <w:color w:val="231F20"/>
          <w:w w:val="135"/>
          <w:sz w:val="20"/>
          <w:vertAlign w:val="superscript"/>
        </w:rPr>
        <w:t>(</w:t>
      </w:r>
      <w:r>
        <w:rPr>
          <w:i/>
          <w:color w:val="231F20"/>
          <w:w w:val="135"/>
          <w:sz w:val="20"/>
          <w:vertAlign w:val="superscript"/>
        </w:rPr>
        <w:t>c,l</w:t>
      </w:r>
      <w:r>
        <w:rPr>
          <w:color w:val="231F20"/>
          <w:w w:val="135"/>
          <w:sz w:val="20"/>
          <w:vertAlign w:val="superscript"/>
        </w:rPr>
        <w:t>)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3"/>
          <w:w w:val="135"/>
          <w:sz w:val="20"/>
          <w:vertAlign w:val="baseline"/>
        </w:rPr>
        <w:t> </w:t>
      </w:r>
      <w:r>
        <w:rPr>
          <w:b/>
          <w:i/>
          <w:color w:val="231F20"/>
          <w:w w:val="135"/>
          <w:sz w:val="20"/>
          <w:vertAlign w:val="baseline"/>
        </w:rPr>
        <w:t>Q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 </w:t>
      </w:r>
      <w:r>
        <w:rPr>
          <w:color w:val="231F20"/>
          <w:w w:val="135"/>
          <w:position w:val="29"/>
          <w:sz w:val="20"/>
          <w:vertAlign w:val="baseline"/>
        </w:rPr>
        <w:t>  </w:t>
      </w:r>
      <w:r>
        <w:rPr>
          <w:color w:val="231F20"/>
          <w:spacing w:val="35"/>
          <w:w w:val="135"/>
          <w:position w:val="29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</w:p>
    <w:p>
      <w:pPr>
        <w:pStyle w:val="BodyText"/>
        <w:ind w:left="2651"/>
      </w:pPr>
      <w:r>
        <w:rPr/>
        <w:pict>
          <v:shape style="width:16.6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7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79"/>
          <w:sz w:val="15"/>
        </w:rPr>
        <w:t>j</w:t>
      </w:r>
    </w:p>
    <w:p>
      <w:pPr>
        <w:spacing w:before="5"/>
        <w:ind w:left="2651" w:right="0" w:firstLine="0"/>
        <w:jc w:val="left"/>
        <w:rPr>
          <w:i/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M</w:t>
      </w:r>
    </w:p>
    <w:p>
      <w:pPr>
        <w:pStyle w:val="BodyText"/>
        <w:spacing w:before="90"/>
        <w:ind w:left="2677"/>
        <w:rPr>
          <w:rFonts w:ascii="Cambria" w:hAnsi="Cambria"/>
        </w:rPr>
      </w:pPr>
      <w:r>
        <w:rPr/>
        <w:pict>
          <v:shape style="position:absolute;margin-left:188.748795pt;margin-top:40.966072pt;width:276.5pt;height:39.950pt;mso-position-horizontal-relative:page;mso-position-vertical-relative:paragraph;z-index:-205358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95" w:val="left" w:leader="none"/>
                      <w:tab w:pos="5393" w:val="left" w:leader="none"/>
                    </w:tabs>
                    <w:spacing w:line="23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  <w:position w:val="-2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-35"/>
                      <w:w w:val="270"/>
                      <w:position w:val="-2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70"/>
                      <w:position w:val="-2"/>
                    </w:rPr>
                    <w:t>Σ</w:t>
                    <w:tab/>
                  </w:r>
                  <w:r>
                    <w:rPr>
                      <w:rFonts w:ascii="Cambria" w:hAnsi="Cambria"/>
                      <w:color w:val="231F20"/>
                      <w:w w:val="315"/>
                    </w:rPr>
                    <w:t>,</w:t>
                    <w:tab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693405pt;margin-top:14.308684pt;width:6.85pt;height:13.75pt;mso-position-horizontal-relative:page;mso-position-vertical-relative:paragraph;z-index:16027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  <w:color w:val="231F20"/>
                      <w:w w:val="10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217834pt;margin-top:16.051575pt;width:20.9pt;height:11.15pt;mso-position-horizontal-relative:page;mso-position-vertical-relative:paragraph;z-index:1602764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sz w:val="20"/>
                    </w:rPr>
                    <w:t>V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05"/>
                      <w:sz w:val="20"/>
                    </w:rPr>
                    <w:t>τ</w:t>
                  </w:r>
                  <w:r>
                    <w:rPr>
                      <w:color w:val="231F20"/>
                      <w:w w:val="105"/>
                      <w:sz w:val="20"/>
                      <w:vertAlign w:val="subscript"/>
                    </w:rPr>
                    <w:t>0</w:t>
                  </w:r>
                  <w:r>
                    <w:rPr>
                      <w:i/>
                      <w:color w:val="231F20"/>
                      <w:w w:val="105"/>
                      <w:sz w:val="20"/>
                      <w:vertAlign w:val="baseline"/>
                    </w:rPr>
                    <w:t>ς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</w:rPr>
        <w:t>Σ</w:t>
      </w:r>
    </w:p>
    <w:p>
      <w:pPr>
        <w:pStyle w:val="BodyText"/>
        <w:spacing w:before="1" w:after="24"/>
        <w:rPr>
          <w:rFonts w:ascii="Cambria"/>
          <w:sz w:val="22"/>
        </w:rPr>
      </w:pPr>
    </w:p>
    <w:p>
      <w:pPr>
        <w:pStyle w:val="BodyText"/>
        <w:ind w:left="2651"/>
        <w:rPr>
          <w:rFonts w:ascii="Cambria"/>
        </w:rPr>
      </w:pPr>
      <w:r>
        <w:rPr>
          <w:rFonts w:ascii="Cambria"/>
        </w:rPr>
        <w:pict>
          <v:shape style="width:16.6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mbria"/>
        </w:rPr>
      </w:r>
    </w:p>
    <w:p>
      <w:pPr>
        <w:tabs>
          <w:tab w:pos="1668" w:val="left" w:leader="none"/>
        </w:tabs>
        <w:spacing w:before="70"/>
        <w:ind w:left="86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  <w:tab/>
        <w:t>j</w:t>
      </w:r>
    </w:p>
    <w:p>
      <w:pPr>
        <w:pStyle w:val="BodyText"/>
        <w:spacing w:before="10"/>
        <w:rPr>
          <w:i/>
          <w:sz w:val="19"/>
        </w:rPr>
      </w:pPr>
    </w:p>
    <w:p>
      <w:pPr>
        <w:tabs>
          <w:tab w:pos="1239" w:val="left" w:leader="none"/>
        </w:tabs>
        <w:spacing w:before="0"/>
        <w:ind w:left="726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538880" from="305.044006pt,18.498306pt" to="348.402006pt,18.498306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56.510437pt;margin-top:18.503130pt;width:3.25pt;height:7.5pt;mso-position-horizontal-relative:page;mso-position-vertical-relative:paragraph;z-index:160168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180603pt;margin-top:23.264881pt;width:7pt;height:10.3pt;mso-position-horizontal-relative:page;mso-position-vertical-relative:paragraph;z-index:-2053734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544403pt;margin-top:18.503382pt;width:3.25pt;height:7.5pt;mso-position-horizontal-relative:page;mso-position-vertical-relative:paragraph;z-index:160179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490906pt;margin-top:10.038456pt;width:27.9pt;height:13.6pt;mso-position-horizontal-relative:page;mso-position-vertical-relative:paragraph;z-index:16028160" type="#_x0000_t202" filled="false" stroked="false">
            <v:textbox inset="0,0,0,0">
              <w:txbxContent>
                <w:p>
                  <w:pPr>
                    <w:spacing w:line="242" w:lineRule="exact" w:before="3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spacing w:val="-40"/>
                      <w:w w:val="135"/>
                      <w:sz w:val="20"/>
                    </w:rPr>
                    <w:t> 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superscript"/>
                    </w:rPr>
                    <w:t>c</w:t>
                  </w:r>
                  <w:r>
                    <w:rPr>
                      <w:color w:val="231F20"/>
                      <w:w w:val="13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667511pt;margin-top:13.114573pt;width:8pt;height:17.8pt;mso-position-horizontal-relative:page;mso-position-vertical-relative:paragraph;z-index:-20526080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79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943848pt;margin-top:9.988131pt;width:12.85pt;height:25.9pt;mso-position-horizontal-relative:page;mso-position-vertical-relative:paragraph;z-index:-2052556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  <w:p>
                  <w:pPr>
                    <w:spacing w:line="176" w:lineRule="exact" w:before="16"/>
                    <w:ind w:left="64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c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  <w:p>
                  <w:pPr>
                    <w:spacing w:line="173" w:lineRule="exact" w:before="0"/>
                    <w:ind w:left="64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524689pt;margin-top:10.039455pt;width:57.05pt;height:20.9pt;mso-position-horizontal-relative:page;mso-position-vertical-relative:paragraph;z-index:16029696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spacing w:val="-38"/>
                      <w:w w:val="135"/>
                      <w:sz w:val="20"/>
                    </w:rPr>
                    <w:t> 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superscript"/>
                    </w:rPr>
                    <w:t>c</w:t>
                  </w:r>
                  <w:r>
                    <w:rPr>
                      <w:color w:val="231F20"/>
                      <w:w w:val="125"/>
                      <w:sz w:val="20"/>
                      <w:vertAlign w:val="superscript"/>
                    </w:rPr>
                    <w:t>)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7"/>
                      <w:w w:val="125"/>
                      <w:sz w:val="20"/>
                      <w:vertAlign w:val="baseline"/>
                    </w:rPr>
                    <w:t> </w:t>
                  </w:r>
                  <w:r>
                    <w:rPr>
                      <w:rFonts w:ascii="Lucida Sans Unicode"/>
                      <w:color w:val="231F20"/>
                      <w:w w:val="105"/>
                      <w:sz w:val="20"/>
                      <w:vertAlign w:val="baseline"/>
                    </w:rPr>
                    <w:t>|</w:t>
                  </w:r>
                  <w:r>
                    <w:rPr>
                      <w:rFonts w:ascii="Lucida Sans Unicode"/>
                      <w:color w:val="231F20"/>
                      <w:spacing w:val="-3"/>
                      <w:w w:val="105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i/>
                      <w:color w:val="231F20"/>
                      <w:w w:val="125"/>
                      <w:sz w:val="20"/>
                      <w:vertAlign w:val="baseline"/>
                    </w:rPr>
                    <w:t>Q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092133pt;margin-top:13.370881pt;width:8pt;height:10.3pt;mso-position-horizontal-relative:page;mso-position-vertical-relative:paragraph;z-index:16030208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342"/>
          <w:position w:val="1"/>
          <w:sz w:val="20"/>
        </w:rPr>
        <w:t> </w:t>
      </w:r>
      <w:r>
        <w:rPr>
          <w:color w:val="231F20"/>
          <w:w w:val="120"/>
          <w:position w:val="-3"/>
          <w:sz w:val="15"/>
        </w:rPr>
        <w:t>3</w:t>
        <w:tab/>
      </w:r>
      <w:r>
        <w:rPr>
          <w:i/>
          <w:color w:val="231F20"/>
          <w:w w:val="120"/>
          <w:position w:val="-10"/>
          <w:sz w:val="20"/>
        </w:rPr>
        <w:t>τ</w:t>
      </w:r>
      <w:r>
        <w:rPr>
          <w:i/>
          <w:color w:val="231F20"/>
          <w:w w:val="120"/>
          <w:position w:val="-13"/>
          <w:sz w:val="15"/>
        </w:rPr>
        <w:t>o</w: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c,l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3702" w:space="40"/>
            <w:col w:w="6698"/>
          </w:cols>
        </w:sectPr>
      </w:pPr>
    </w:p>
    <w:p>
      <w:pPr>
        <w:spacing w:before="118"/>
        <w:ind w:left="3414" w:right="0" w:firstLine="0"/>
        <w:jc w:val="left"/>
        <w:rPr>
          <w:rFonts w:ascii="Lucida Sans Unicode" w:hAnsi="Lucida Sans Unicode"/>
          <w:sz w:val="20"/>
        </w:rPr>
      </w:pPr>
      <w:r>
        <w:rPr>
          <w:rFonts w:ascii="Microsoft Sans Serif" w:hAnsi="Microsoft Sans Serif"/>
          <w:color w:val="231F20"/>
          <w:w w:val="105"/>
          <w:sz w:val="20"/>
        </w:rPr>
        <w:t>E </w:t>
      </w:r>
      <w:r>
        <w:rPr>
          <w:rFonts w:ascii="Microsoft Sans Serif" w:hAnsi="Microsoft Sans Serif"/>
          <w:color w:val="231F20"/>
          <w:spacing w:val="5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pacing w:val="7"/>
          <w:w w:val="105"/>
          <w:sz w:val="20"/>
        </w:rPr>
        <w:t> </w:t>
      </w:r>
      <w:r>
        <w:rPr>
          <w:i/>
          <w:color w:val="231F20"/>
          <w:w w:val="125"/>
          <w:sz w:val="20"/>
        </w:rPr>
        <w:t>τ</w:t>
      </w:r>
      <w:r>
        <w:rPr>
          <w:color w:val="231F20"/>
          <w:w w:val="125"/>
          <w:sz w:val="20"/>
          <w:vertAlign w:val="subscript"/>
        </w:rPr>
        <w:t>0</w:t>
      </w:r>
      <w:r>
        <w:rPr>
          <w:i/>
          <w:color w:val="231F20"/>
          <w:w w:val="125"/>
          <w:sz w:val="20"/>
          <w:vertAlign w:val="baseline"/>
        </w:rPr>
        <w:t>p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3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3"/>
          <w:w w:val="10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τ</w:t>
      </w:r>
      <w:r>
        <w:rPr>
          <w:color w:val="231F20"/>
          <w:w w:val="125"/>
          <w:sz w:val="20"/>
          <w:vertAlign w:val="subscript"/>
        </w:rPr>
        <w:t>0</w:t>
      </w:r>
      <w:r>
        <w:rPr>
          <w:i/>
          <w:color w:val="231F20"/>
          <w:w w:val="125"/>
          <w:sz w:val="20"/>
          <w:vertAlign w:val="baseline"/>
        </w:rPr>
        <w:t>m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15"/>
          <w:w w:val="12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log</w:t>
      </w:r>
      <w:r>
        <w:rPr>
          <w:color w:val="231F20"/>
          <w:w w:val="105"/>
          <w:position w:val="-4"/>
          <w:sz w:val="15"/>
          <w:vertAlign w:val="baseline"/>
        </w:rPr>
        <w:t>2</w:t>
      </w:r>
      <w:r>
        <w:rPr>
          <w:color w:val="231F20"/>
          <w:w w:val="105"/>
          <w:sz w:val="20"/>
          <w:vertAlign w:val="baseline"/>
        </w:rPr>
        <w:t>(1</w:t>
      </w:r>
      <w:r>
        <w:rPr>
          <w:color w:val="231F20"/>
          <w:spacing w:val="6"/>
          <w:w w:val="10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3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p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))</w:t>
      </w:r>
      <w:r>
        <w:rPr>
          <w:color w:val="231F20"/>
          <w:spacing w:val="11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| </w:t>
      </w:r>
      <w:r>
        <w:rPr>
          <w:b/>
          <w:i/>
          <w:color w:val="231F20"/>
          <w:w w:val="125"/>
          <w:sz w:val="20"/>
          <w:vertAlign w:val="baseline"/>
        </w:rPr>
        <w:t>Q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   </w:t>
      </w:r>
      <w:r>
        <w:rPr>
          <w:color w:val="231F20"/>
          <w:spacing w:val="4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−</w:t>
      </w:r>
    </w:p>
    <w:p>
      <w:pPr>
        <w:spacing w:before="16"/>
        <w:ind w:left="2651" w:right="0" w:firstLine="0"/>
        <w:jc w:val="left"/>
        <w:rPr>
          <w:i/>
          <w:sz w:val="15"/>
        </w:rPr>
      </w:pPr>
      <w:r>
        <w:rPr>
          <w:i/>
          <w:color w:val="231F20"/>
          <w:w w:val="135"/>
          <w:sz w:val="15"/>
        </w:rPr>
        <w:t>i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N</w:t>
      </w:r>
      <w:r>
        <w:rPr>
          <w:i/>
          <w:color w:val="231F20"/>
          <w:spacing w:val="-3"/>
          <w:w w:val="135"/>
          <w:sz w:val="15"/>
        </w:rPr>
        <w:t> </w:t>
      </w: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M</w:t>
      </w:r>
      <w:r>
        <w:rPr>
          <w:i/>
          <w:color w:val="231F20"/>
          <w:w w:val="135"/>
          <w:sz w:val="15"/>
          <w:vertAlign w:val="subscript"/>
        </w:rPr>
        <w:t>i</w:t>
      </w:r>
    </w:p>
    <w:p>
      <w:pPr>
        <w:spacing w:before="61"/>
        <w:ind w:left="2677" w:right="0" w:firstLine="0"/>
        <w:jc w:val="left"/>
        <w:rPr>
          <w:rFonts w:ascii="Lucida Sans Unicode" w:hAnsi="Lucida Sans Unicode"/>
          <w:sz w:val="20"/>
        </w:rPr>
      </w:pPr>
      <w:r>
        <w:rPr/>
        <w:pict>
          <v:shape style="position:absolute;margin-left:215.798401pt;margin-top:19.495071pt;width:3.25pt;height:7.5pt;mso-position-horizontal-relative:page;mso-position-vertical-relative:paragraph;z-index:-205363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  <w:position w:val="19"/>
          <w:sz w:val="20"/>
        </w:rPr>
        <w:t>Σ</w:t>
      </w:r>
      <w:r>
        <w:rPr>
          <w:rFonts w:ascii="Cambria" w:hAnsi="Cambria"/>
          <w:color w:val="231F20"/>
          <w:spacing w:val="16"/>
          <w:position w:val="19"/>
          <w:sz w:val="20"/>
        </w:rPr>
        <w:t> </w:t>
      </w:r>
      <w:r>
        <w:rPr>
          <w:i/>
          <w:color w:val="231F20"/>
          <w:w w:val="121"/>
          <w:sz w:val="20"/>
        </w:rPr>
        <w:t>Q</w:t>
      </w:r>
      <w:r>
        <w:rPr>
          <w:color w:val="231F20"/>
          <w:w w:val="156"/>
          <w:sz w:val="20"/>
          <w:vertAlign w:val="superscript"/>
        </w:rPr>
        <w:t>(</w:t>
      </w:r>
      <w:r>
        <w:rPr>
          <w:i/>
          <w:color w:val="231F20"/>
          <w:w w:val="123"/>
          <w:sz w:val="20"/>
          <w:vertAlign w:val="superscript"/>
        </w:rPr>
        <w:t>c,o</w:t>
      </w:r>
      <w:r>
        <w:rPr>
          <w:color w:val="231F20"/>
          <w:spacing w:val="9"/>
          <w:w w:val="156"/>
          <w:sz w:val="20"/>
          <w:vertAlign w:val="superscript"/>
        </w:rPr>
        <w:t>)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rFonts w:ascii="Microsoft Sans Serif" w:hAnsi="Microsoft Sans Serif"/>
          <w:color w:val="231F20"/>
          <w:w w:val="102"/>
          <w:sz w:val="20"/>
          <w:vertAlign w:val="baseline"/>
        </w:rPr>
        <w:t>E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{</w:t>
      </w:r>
      <w:r>
        <w:rPr>
          <w:i/>
          <w:color w:val="231F20"/>
          <w:w w:val="137"/>
          <w:sz w:val="20"/>
          <w:vertAlign w:val="baseline"/>
        </w:rPr>
        <w:t>D</w:t>
      </w:r>
      <w:r>
        <w:rPr>
          <w:i/>
          <w:color w:val="231F20"/>
          <w:spacing w:val="18"/>
          <w:w w:val="206"/>
          <w:sz w:val="20"/>
          <w:vertAlign w:val="subscript"/>
        </w:rPr>
        <w:t>j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6"/>
          <w:sz w:val="20"/>
          <w:vertAlign w:val="baseline"/>
        </w:rPr>
        <w:t>|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b/>
          <w:i/>
          <w:color w:val="231F20"/>
          <w:w w:val="131"/>
          <w:sz w:val="20"/>
          <w:vertAlign w:val="baseline"/>
        </w:rPr>
        <w:t>Q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rFonts w:ascii="Lucida Sans Unicode" w:hAnsi="Lucida Sans Unicode"/>
          <w:color w:val="231F20"/>
          <w:w w:val="157"/>
          <w:sz w:val="20"/>
          <w:vertAlign w:val="baseline"/>
        </w:rPr>
        <w:t>}</w:t>
      </w:r>
    </w:p>
    <w:p>
      <w:pPr>
        <w:spacing w:after="0"/>
        <w:jc w:val="left"/>
        <w:rPr>
          <w:rFonts w:ascii="Lucida Sans Unicode" w:hAnsi="Lucida Sans Unicode"/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9"/>
        <w:ind w:left="0" w:right="38" w:firstLine="0"/>
        <w:jc w:val="right"/>
        <w:rPr>
          <w:i/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M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52"/>
        <w:ind w:left="2629" w:right="1847"/>
        <w:jc w:val="center"/>
      </w:pPr>
      <w:r>
        <w:rPr>
          <w:color w:val="231F20"/>
          <w:w w:val="120"/>
        </w:rPr>
        <w:t>(7)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3024" w:space="2632"/>
            <w:col w:w="4784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jc w:val="right"/>
      </w:pPr>
      <w:r>
        <w:rPr>
          <w:color w:val="231F20"/>
          <w:w w:val="105"/>
        </w:rPr>
        <w:t>where,</w:t>
      </w:r>
    </w:p>
    <w:p>
      <w:pPr>
        <w:pStyle w:val="BodyText"/>
        <w:spacing w:before="10"/>
        <w:rPr>
          <w:sz w:val="84"/>
        </w:rPr>
      </w:pPr>
      <w:r>
        <w:rPr/>
        <w:br w:type="column"/>
      </w:r>
      <w:r>
        <w:rPr>
          <w:sz w:val="84"/>
        </w:rPr>
      </w:r>
    </w:p>
    <w:p>
      <w:pPr>
        <w:spacing w:line="168" w:lineRule="exact" w:before="0"/>
        <w:ind w:left="1290" w:right="0" w:firstLine="0"/>
        <w:jc w:val="left"/>
        <w:rPr>
          <w:i/>
          <w:sz w:val="20"/>
        </w:rPr>
      </w:pPr>
      <w:r>
        <w:rPr>
          <w:i/>
          <w:color w:val="231F20"/>
          <w:w w:val="120"/>
          <w:sz w:val="20"/>
        </w:rPr>
        <w:t>m</w:t>
      </w:r>
      <w:r>
        <w:rPr>
          <w:i/>
          <w:color w:val="231F20"/>
          <w:w w:val="120"/>
          <w:sz w:val="20"/>
          <w:vertAlign w:val="subscript"/>
        </w:rPr>
        <w:t>i,j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      </w:t>
      </w:r>
      <w:r>
        <w:rPr>
          <w:color w:val="231F20"/>
          <w:w w:val="120"/>
          <w:position w:val="17"/>
          <w:sz w:val="20"/>
          <w:vertAlign w:val="baseline"/>
        </w:rPr>
        <w:t> </w:t>
      </w:r>
      <w:r>
        <w:rPr>
          <w:color w:val="231F20"/>
          <w:spacing w:val="2"/>
          <w:w w:val="120"/>
          <w:position w:val="17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Q</w:t>
      </w:r>
      <w:r>
        <w:rPr>
          <w:color w:val="231F20"/>
          <w:w w:val="120"/>
          <w:sz w:val="20"/>
          <w:vertAlign w:val="superscript"/>
        </w:rPr>
        <w:t>(</w:t>
      </w:r>
      <w:r>
        <w:rPr>
          <w:i/>
          <w:color w:val="231F20"/>
          <w:w w:val="120"/>
          <w:sz w:val="20"/>
          <w:vertAlign w:val="superscript"/>
        </w:rPr>
        <w:t>e,o</w:t>
      </w:r>
      <w:r>
        <w:rPr>
          <w:color w:val="231F20"/>
          <w:w w:val="120"/>
          <w:sz w:val="20"/>
          <w:vertAlign w:val="superscript"/>
        </w:rPr>
        <w:t>)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6"/>
          <w:w w:val="11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Q</w:t>
      </w:r>
      <w:r>
        <w:rPr>
          <w:color w:val="231F20"/>
          <w:w w:val="120"/>
          <w:sz w:val="20"/>
          <w:vertAlign w:val="superscript"/>
        </w:rPr>
        <w:t>(</w:t>
      </w:r>
      <w:r>
        <w:rPr>
          <w:i/>
          <w:color w:val="231F20"/>
          <w:w w:val="120"/>
          <w:sz w:val="20"/>
          <w:vertAlign w:val="superscript"/>
        </w:rPr>
        <w:t>c,a</w:t>
      </w:r>
      <w:r>
        <w:rPr>
          <w:color w:val="231F20"/>
          <w:w w:val="120"/>
          <w:sz w:val="20"/>
          <w:vertAlign w:val="superscript"/>
        </w:rPr>
        <w:t>)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i/>
          <w:color w:val="231F20"/>
          <w:w w:val="120"/>
          <w:sz w:val="20"/>
          <w:vertAlign w:val="baseline"/>
        </w:rPr>
        <w:t>B</w:t>
      </w:r>
      <w:r>
        <w:rPr>
          <w:i/>
          <w:color w:val="231F20"/>
          <w:w w:val="120"/>
          <w:position w:val="17"/>
          <w:sz w:val="20"/>
          <w:vertAlign w:val="baseline"/>
        </w:rPr>
        <w:t>  </w:t>
      </w:r>
      <w:r>
        <w:rPr>
          <w:i/>
          <w:color w:val="231F20"/>
          <w:spacing w:val="16"/>
          <w:w w:val="120"/>
          <w:position w:val="17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and</w:t>
      </w:r>
    </w:p>
    <w:p>
      <w:pPr>
        <w:spacing w:after="0" w:line="168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012" w:space="40"/>
            <w:col w:w="8388"/>
          </w:cols>
        </w:sectPr>
      </w:pPr>
    </w:p>
    <w:p>
      <w:pPr>
        <w:pStyle w:val="BodyText"/>
        <w:rPr>
          <w:i/>
          <w:sz w:val="22"/>
        </w:rPr>
      </w:pPr>
    </w:p>
    <w:p>
      <w:pPr>
        <w:spacing w:before="159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45"/>
          <w:position w:val="3"/>
          <w:sz w:val="20"/>
        </w:rPr>
        <w:t>l</w:t>
      </w:r>
      <w:r>
        <w:rPr>
          <w:i/>
          <w:color w:val="231F20"/>
          <w:w w:val="145"/>
          <w:sz w:val="15"/>
        </w:rPr>
        <w:t>i,j</w:t>
      </w:r>
    </w:p>
    <w:p>
      <w:pPr>
        <w:tabs>
          <w:tab w:pos="1715" w:val="left" w:leader="none"/>
        </w:tabs>
        <w:spacing w:line="153" w:lineRule="exact" w:before="0"/>
        <w:ind w:left="74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i</w:t>
        <w:tab/>
        <w:t>j</w:t>
      </w:r>
    </w:p>
    <w:p>
      <w:pPr>
        <w:pStyle w:val="BodyText"/>
        <w:spacing w:before="11"/>
        <w:rPr>
          <w:i/>
          <w:sz w:val="10"/>
        </w:rPr>
      </w:pPr>
    </w:p>
    <w:p>
      <w:pPr>
        <w:spacing w:line="332" w:lineRule="exact" w:before="0"/>
        <w:ind w:left="-22" w:right="0" w:firstLine="0"/>
        <w:jc w:val="left"/>
        <w:rPr>
          <w:sz w:val="20"/>
        </w:rPr>
      </w:pP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t</w:t>
      </w:r>
      <w:r>
        <w:rPr>
          <w:color w:val="231F20"/>
          <w:w w:val="130"/>
          <w:sz w:val="20"/>
        </w:rPr>
        <w:t>)   </w:t>
      </w:r>
      <w:r>
        <w:rPr>
          <w:color w:val="231F20"/>
          <w:spacing w:val="8"/>
          <w:w w:val="130"/>
          <w:position w:val="14"/>
          <w:sz w:val="20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</w:rPr>
        <w:t>H</w:t>
      </w:r>
      <w:r>
        <w:rPr>
          <w:i/>
          <w:color w:val="231F20"/>
          <w:w w:val="130"/>
          <w:position w:val="11"/>
          <w:sz w:val="15"/>
          <w:u w:val="single" w:color="231F20"/>
        </w:rPr>
        <w:t>i,j</w:t>
      </w:r>
      <w:r>
        <w:rPr>
          <w:i/>
          <w:color w:val="231F20"/>
          <w:spacing w:val="-26"/>
          <w:w w:val="130"/>
          <w:position w:val="11"/>
          <w:sz w:val="15"/>
          <w:u w:val="single" w:color="231F20"/>
        </w:rPr>
        <w:t> </w:t>
      </w:r>
      <w:r>
        <w:rPr>
          <w:color w:val="231F20"/>
          <w:w w:val="130"/>
          <w:position w:val="14"/>
          <w:sz w:val="20"/>
          <w:u w:val="single" w:color="231F20"/>
        </w:rPr>
        <w:t>(</w:t>
      </w:r>
      <w:r>
        <w:rPr>
          <w:i/>
          <w:color w:val="231F20"/>
          <w:w w:val="130"/>
          <w:position w:val="14"/>
          <w:sz w:val="20"/>
          <w:u w:val="single" w:color="231F20"/>
        </w:rPr>
        <w:t>t</w:t>
      </w:r>
      <w:r>
        <w:rPr>
          <w:color w:val="231F20"/>
          <w:w w:val="130"/>
          <w:position w:val="14"/>
          <w:sz w:val="20"/>
          <w:u w:val="single" w:color="231F20"/>
        </w:rPr>
        <w:t>)</w:t>
      </w:r>
    </w:p>
    <w:p>
      <w:pPr>
        <w:spacing w:line="192" w:lineRule="exact" w:before="0"/>
        <w:ind w:left="590" w:right="0" w:firstLine="0"/>
        <w:jc w:val="left"/>
        <w:rPr>
          <w:i/>
          <w:sz w:val="20"/>
        </w:rPr>
      </w:pPr>
      <w:r>
        <w:rPr>
          <w:i/>
          <w:color w:val="231F20"/>
          <w:w w:val="130"/>
          <w:sz w:val="20"/>
        </w:rPr>
        <w:t>N</w:t>
      </w:r>
      <w:r>
        <w:rPr>
          <w:color w:val="231F20"/>
          <w:w w:val="130"/>
          <w:sz w:val="20"/>
          <w:vertAlign w:val="subscript"/>
        </w:rPr>
        <w:t>0</w:t>
      </w:r>
      <w:r>
        <w:rPr>
          <w:i/>
          <w:color w:val="231F20"/>
          <w:w w:val="130"/>
          <w:sz w:val="20"/>
          <w:vertAlign w:val="baseline"/>
        </w:rPr>
        <w:t>B</w:t>
      </w:r>
    </w:p>
    <w:p>
      <w:pPr>
        <w:spacing w:before="189"/>
        <w:ind w:left="211" w:right="0" w:firstLine="0"/>
        <w:jc w:val="left"/>
        <w:rPr>
          <w:i/>
          <w:sz w:val="20"/>
        </w:rPr>
      </w:pPr>
      <w:r>
        <w:rPr>
          <w:rFonts w:ascii="Lucida Sans Unicode" w:hAnsi="Lucida Sans Unicode"/>
          <w:color w:val="231F20"/>
          <w:w w:val="95"/>
          <w:sz w:val="20"/>
        </w:rPr>
        <w:t>∀</w:t>
      </w:r>
      <w:r>
        <w:rPr>
          <w:rFonts w:ascii="Lucida Sans Unicode" w:hAnsi="Lucida Sans Unicode"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115"/>
          <w:sz w:val="20"/>
        </w:rPr>
        <w:t>i</w:t>
      </w:r>
      <w:r>
        <w:rPr>
          <w:i/>
          <w:color w:val="231F20"/>
          <w:spacing w:val="6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95"/>
          <w:sz w:val="20"/>
        </w:rPr>
        <w:t>∈</w:t>
      </w:r>
      <w:r>
        <w:rPr>
          <w:rFonts w:ascii="Lucida Sans Unicode" w:hAnsi="Lucida Sans Unicode"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115"/>
          <w:sz w:val="20"/>
        </w:rPr>
        <w:t>N,</w:t>
      </w:r>
      <w:r>
        <w:rPr>
          <w:i/>
          <w:color w:val="231F20"/>
          <w:spacing w:val="-17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j</w:t>
      </w:r>
      <w:r>
        <w:rPr>
          <w:i/>
          <w:color w:val="231F20"/>
          <w:spacing w:val="18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95"/>
          <w:sz w:val="20"/>
        </w:rPr>
        <w:t>∈</w:t>
      </w:r>
      <w:r>
        <w:rPr>
          <w:rFonts w:ascii="Lucida Sans Unicode" w:hAnsi="Lucida Sans Unicode"/>
          <w:color w:val="231F20"/>
          <w:spacing w:val="-2"/>
          <w:w w:val="95"/>
          <w:sz w:val="20"/>
        </w:rPr>
        <w:t> </w:t>
      </w:r>
      <w:r>
        <w:rPr>
          <w:i/>
          <w:color w:val="231F20"/>
          <w:w w:val="115"/>
          <w:sz w:val="20"/>
        </w:rPr>
        <w:t>M</w:t>
      </w:r>
      <w:r>
        <w:rPr>
          <w:i/>
          <w:color w:val="231F20"/>
          <w:w w:val="115"/>
          <w:sz w:val="20"/>
          <w:vertAlign w:val="subscript"/>
        </w:rPr>
        <w:t>i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3685" w:space="40"/>
            <w:col w:w="6715"/>
          </w:cols>
        </w:sectPr>
      </w:pP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25"/>
        </w:rPr>
      </w:pPr>
    </w:p>
    <w:p>
      <w:pPr>
        <w:pStyle w:val="BodyText"/>
        <w:spacing w:before="63"/>
        <w:ind w:left="1429"/>
      </w:pPr>
      <w:r>
        <w:rPr>
          <w:color w:val="231F20"/>
          <w:w w:val="110"/>
        </w:rPr>
        <w:t>A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this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problem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obtained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minimizing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upper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bound</w:t>
      </w: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1"/>
      </w:pPr>
      <w:r>
        <w:rPr>
          <w:color w:val="231F20"/>
          <w:w w:val="110"/>
        </w:rPr>
        <w:t>of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Δ</w:t>
      </w:r>
      <w:r>
        <w:rPr>
          <w:i/>
          <w:color w:val="231F20"/>
          <w:w w:val="110"/>
          <w:vertAlign w:val="subscript"/>
        </w:rPr>
        <w:t>V</w:t>
      </w:r>
      <w:r>
        <w:rPr>
          <w:i/>
          <w:color w:val="231F20"/>
          <w:spacing w:val="-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L</w:t>
      </w:r>
      <w:r>
        <w:rPr>
          <w:color w:val="231F20"/>
          <w:w w:val="110"/>
          <w:vertAlign w:val="baseline"/>
        </w:rPr>
        <w:t>(</w:t>
      </w:r>
      <w:r>
        <w:rPr>
          <w:b/>
          <w:i/>
          <w:color w:val="231F20"/>
          <w:w w:val="110"/>
          <w:vertAlign w:val="baseline"/>
        </w:rPr>
        <w:t>Q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))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each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time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slot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t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2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However,</w:t>
      </w:r>
      <w:r>
        <w:rPr>
          <w:color w:val="231F20"/>
          <w:spacing w:val="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this</w:t>
      </w:r>
      <w:r>
        <w:rPr>
          <w:color w:val="231F20"/>
          <w:spacing w:val="4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hard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problem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4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5"/>
          <w:vertAlign w:val="baseline"/>
        </w:rPr>
        <w:t>approximate</w:t>
      </w:r>
      <w:r>
        <w:rPr>
          <w:color w:val="231F20"/>
          <w:spacing w:val="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solution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can</w:t>
      </w:r>
      <w:r>
        <w:rPr>
          <w:color w:val="231F20"/>
          <w:spacing w:val="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be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obtained</w:t>
      </w:r>
      <w:r>
        <w:rPr>
          <w:color w:val="231F20"/>
          <w:spacing w:val="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by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approximation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as:</w:t>
      </w:r>
    </w:p>
    <w:p>
      <w:pPr>
        <w:spacing w:before="126"/>
        <w:ind w:left="2366" w:right="0" w:firstLine="0"/>
        <w:jc w:val="left"/>
        <w:rPr>
          <w:sz w:val="20"/>
        </w:rPr>
      </w:pPr>
      <w:r>
        <w:rPr/>
        <w:pict>
          <v:shape style="position:absolute;margin-left:220.786407pt;margin-top:31.933784pt;width:14.35pt;height:13pt;mso-position-horizontal-relative:page;mso-position-vertical-relative:paragraph;z-index:-1542656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88.685303pt;margin-top:26.596001pt;width:16.05pt;height:7.5pt;mso-position-horizontal-relative:page;mso-position-vertical-relative:paragraph;z-index:-205168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b,f,p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276505pt;margin-top:22.745176pt;width:2.75pt;height:7.5pt;mso-position-horizontal-relative:page;mso-position-vertical-relative:paragraph;z-index:-205163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13586pt;margin-top:22.745176pt;width:2.75pt;height:7.5pt;mso-position-horizontal-relative:page;mso-position-vertical-relative:paragraph;z-index:-205158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025452pt;margin-top:22.745176pt;width:2.75pt;height:7.5pt;mso-position-horizontal-relative:page;mso-position-vertical-relative:paragraph;z-index:-205153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946854pt;margin-top:38.467976pt;width:148.7pt;height:43pt;mso-position-horizontal-relative:page;mso-position-vertical-relative:paragraph;z-index:-20514816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25"/>
                      <w:position w:val="9"/>
                      <w:sz w:val="20"/>
                    </w:rPr>
                    <w:t>Σ 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41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Q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e,o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spacing w:val="-7"/>
                      <w:w w:val="125"/>
                      <w:position w:val="-10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position w:val="-10"/>
                      <w:sz w:val="20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4"/>
                      <w:position w:val="-1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Q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e,a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color w:val="231F20"/>
                      <w:spacing w:val="53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b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e,o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spacing w:val="30"/>
                      <w:w w:val="125"/>
                      <w:sz w:val="15"/>
                    </w:rPr>
                    <w:t> 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minimize</w:t>
      </w:r>
      <w:r>
        <w:rPr>
          <w:i/>
          <w:color w:val="231F20"/>
          <w:spacing w:val="-20"/>
          <w:w w:val="130"/>
          <w:sz w:val="20"/>
        </w:rPr>
        <w:t> </w:t>
      </w:r>
      <w:r>
        <w:rPr>
          <w:rFonts w:ascii="Cambria" w:hAnsi="Cambria"/>
          <w:color w:val="231F20"/>
          <w:w w:val="165"/>
          <w:position w:val="19"/>
          <w:sz w:val="20"/>
        </w:rPr>
        <w:t>Σ </w:t>
      </w:r>
      <w:r>
        <w:rPr>
          <w:rFonts w:ascii="Cambria" w:hAnsi="Cambria"/>
          <w:color w:val="231F20"/>
          <w:spacing w:val="51"/>
          <w:w w:val="165"/>
          <w:position w:val="29"/>
          <w:sz w:val="20"/>
        </w:rPr>
        <w:t> </w:t>
      </w:r>
      <w:r>
        <w:rPr>
          <w:i/>
          <w:color w:val="231F20"/>
          <w:w w:val="130"/>
          <w:sz w:val="20"/>
        </w:rPr>
        <w:t>Q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e,l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spacing w:val="-12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9"/>
          <w:w w:val="105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Q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e,a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t</w:t>
      </w:r>
      <w:r>
        <w:rPr>
          <w:color w:val="231F20"/>
          <w:w w:val="130"/>
          <w:sz w:val="20"/>
          <w:vertAlign w:val="baseline"/>
        </w:rPr>
        <w:t>)</w:t>
      </w:r>
      <w:r>
        <w:rPr>
          <w:color w:val="231F20"/>
          <w:w w:val="130"/>
          <w:position w:val="29"/>
          <w:sz w:val="20"/>
          <w:vertAlign w:val="baseline"/>
        </w:rPr>
        <w:t> </w:t>
      </w:r>
      <w:r>
        <w:rPr>
          <w:color w:val="231F20"/>
          <w:spacing w:val="40"/>
          <w:w w:val="130"/>
          <w:position w:val="29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b</w:t>
      </w:r>
      <w:r>
        <w:rPr>
          <w:color w:val="231F20"/>
          <w:w w:val="130"/>
          <w:sz w:val="20"/>
          <w:vertAlign w:val="superscript"/>
        </w:rPr>
        <w:t>(</w:t>
      </w:r>
      <w:r>
        <w:rPr>
          <w:i/>
          <w:color w:val="231F20"/>
          <w:w w:val="130"/>
          <w:sz w:val="20"/>
          <w:vertAlign w:val="superscript"/>
        </w:rPr>
        <w:t>e,l</w:t>
      </w:r>
      <w:r>
        <w:rPr>
          <w:color w:val="231F20"/>
          <w:w w:val="130"/>
          <w:sz w:val="20"/>
          <w:vertAlign w:val="superscript"/>
        </w:rPr>
        <w:t>)</w:t>
      </w:r>
      <w:r>
        <w:rPr>
          <w:color w:val="231F20"/>
          <w:spacing w:val="11"/>
          <w:w w:val="130"/>
          <w:sz w:val="20"/>
          <w:vertAlign w:val="baseline"/>
        </w:rPr>
        <w:t> </w:t>
      </w:r>
      <w:r>
        <w:rPr>
          <w:color w:val="231F20"/>
          <w:w w:val="145"/>
          <w:sz w:val="20"/>
          <w:vertAlign w:val="baseline"/>
        </w:rPr>
        <w:t>+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3295" w:right="0" w:firstLine="0"/>
        <w:jc w:val="left"/>
        <w:rPr>
          <w:i/>
          <w:sz w:val="15"/>
        </w:rPr>
      </w:pPr>
      <w:r>
        <w:rPr>
          <w:i/>
          <w:color w:val="231F20"/>
          <w:w w:val="135"/>
          <w:sz w:val="15"/>
        </w:rPr>
        <w:t>i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N</w:t>
      </w:r>
    </w:p>
    <w:p>
      <w:pPr>
        <w:spacing w:line="644" w:lineRule="exact" w:before="45"/>
        <w:ind w:left="3295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360.748383pt;margin-top:18.729006pt;width:2.75pt;height:7.5pt;mso-position-horizontal-relative:page;mso-position-vertical-relative:paragraph;z-index:-205204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51"/>
          <w:w w:val="157"/>
          <w:sz w:val="15"/>
        </w:rPr>
        <w:t>i</w:t>
      </w:r>
      <w:r>
        <w:rPr>
          <w:rFonts w:ascii="Cambria" w:hAnsi="Cambria"/>
          <w:color w:val="231F20"/>
          <w:spacing w:val="-246"/>
          <w:w w:val="270"/>
          <w:position w:val="44"/>
          <w:sz w:val="20"/>
        </w:rPr>
        <w:t>Σ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  <w:r>
        <w:rPr>
          <w:i/>
          <w:color w:val="231F20"/>
          <w:spacing w:val="16"/>
          <w:sz w:val="15"/>
        </w:rPr>
        <w:t> </w:t>
      </w:r>
      <w:r>
        <w:rPr>
          <w:rFonts w:ascii="Cambria" w:hAnsi="Cambria"/>
          <w:color w:val="231F20"/>
          <w:w w:val="342"/>
          <w:position w:val="54"/>
          <w:sz w:val="20"/>
        </w:rPr>
        <w:t> </w:t>
      </w:r>
    </w:p>
    <w:p>
      <w:pPr>
        <w:spacing w:before="70"/>
        <w:ind w:left="93" w:right="17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9"/>
        <w:rPr>
          <w:i/>
        </w:rPr>
      </w:pPr>
    </w:p>
    <w:p>
      <w:pPr>
        <w:spacing w:before="0"/>
        <w:ind w:left="-40" w:right="0" w:firstLine="0"/>
        <w:jc w:val="center"/>
        <w:rPr>
          <w:i/>
          <w:sz w:val="20"/>
        </w:rPr>
      </w:pP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τ</w:t>
      </w:r>
      <w:r>
        <w:rPr>
          <w:color w:val="231F20"/>
          <w:w w:val="105"/>
          <w:sz w:val="20"/>
          <w:vertAlign w:val="subscript"/>
        </w:rPr>
        <w:t>0</w:t>
      </w:r>
      <w:r>
        <w:rPr>
          <w:i/>
          <w:color w:val="231F20"/>
          <w:w w:val="105"/>
          <w:sz w:val="20"/>
          <w:vertAlign w:val="baseline"/>
        </w:rPr>
        <w:t>ς</w:t>
      </w:r>
    </w:p>
    <w:p>
      <w:pPr>
        <w:spacing w:before="70"/>
        <w:ind w:left="0" w:right="53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11"/>
        <w:rPr>
          <w:i/>
          <w:sz w:val="14"/>
        </w:rPr>
      </w:pPr>
    </w:p>
    <w:p>
      <w:pPr>
        <w:spacing w:before="1"/>
        <w:ind w:left="70" w:right="0" w:firstLine="0"/>
        <w:jc w:val="left"/>
        <w:rPr>
          <w:rFonts w:ascii="Lucida Sans Unicode" w:hAnsi="Lucida Sans Unicode"/>
          <w:sz w:val="20"/>
        </w:rPr>
      </w:pPr>
      <w:r>
        <w:rPr/>
        <w:pict>
          <v:shape style="position:absolute;margin-left:276.61618pt;margin-top:10.537374pt;width:2.75pt;height:7.5pt;mso-position-horizontal-relative:page;mso-position-vertical-relative:paragraph;z-index:-205219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position w:val="-10"/>
          <w:sz w:val="20"/>
        </w:rPr>
        <w:t>f</w:t>
      </w:r>
      <w:r>
        <w:rPr>
          <w:i/>
          <w:color w:val="231F20"/>
          <w:spacing w:val="-30"/>
          <w:w w:val="115"/>
          <w:position w:val="-10"/>
          <w:sz w:val="20"/>
        </w:rPr>
        <w:t> </w:t>
      </w:r>
      <w:r>
        <w:rPr>
          <w:color w:val="231F20"/>
          <w:w w:val="115"/>
          <w:sz w:val="15"/>
        </w:rPr>
        <w:t>(</w:t>
      </w: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sz w:val="15"/>
        </w:rPr>
        <w:t>)</w:t>
      </w:r>
      <w:r>
        <w:rPr>
          <w:color w:val="231F20"/>
          <w:w w:val="115"/>
          <w:position w:val="6"/>
          <w:sz w:val="15"/>
        </w:rPr>
        <w:t> </w:t>
      </w:r>
      <w:r>
        <w:rPr>
          <w:color w:val="231F20"/>
          <w:spacing w:val="21"/>
          <w:w w:val="115"/>
          <w:position w:val="6"/>
          <w:sz w:val="15"/>
        </w:rPr>
        <w:t> </w:t>
      </w:r>
      <w:r>
        <w:rPr>
          <w:color w:val="231F20"/>
          <w:w w:val="115"/>
          <w:position w:val="1"/>
          <w:sz w:val="15"/>
        </w:rPr>
        <w:t>3</w:t>
      </w:r>
      <w:r>
        <w:rPr>
          <w:color w:val="231F20"/>
          <w:spacing w:val="19"/>
          <w:w w:val="115"/>
          <w:position w:val="1"/>
          <w:sz w:val="15"/>
        </w:rPr>
        <w:t> </w:t>
      </w:r>
      <w:r>
        <w:rPr>
          <w:rFonts w:ascii="Lucida Sans Unicode" w:hAnsi="Lucida Sans Unicode"/>
          <w:color w:val="231F20"/>
          <w:position w:val="-10"/>
          <w:sz w:val="20"/>
        </w:rPr>
        <w:t>−</w:t>
      </w:r>
    </w:p>
    <w:p>
      <w:pPr>
        <w:spacing w:before="70"/>
        <w:ind w:left="0" w:right="187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spacing w:before="2"/>
        <w:rPr>
          <w:i/>
          <w:sz w:val="18"/>
        </w:rPr>
      </w:pPr>
    </w:p>
    <w:p>
      <w:pPr>
        <w:spacing w:before="0"/>
        <w:ind w:left="28" w:right="0" w:firstLine="0"/>
        <w:jc w:val="left"/>
        <w:rPr>
          <w:sz w:val="20"/>
        </w:rPr>
      </w:pPr>
      <w:r>
        <w:rPr/>
        <w:pict>
          <v:shape style="position:absolute;margin-left:327.904602pt;margin-top:9.98812pt;width:2.75pt;height:7.5pt;mso-position-horizontal-relative:page;mso-position-vertical-relative:paragraph;z-index:-205214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10"/>
          <w:sz w:val="20"/>
        </w:rPr>
        <w:t>τ</w:t>
      </w:r>
      <w:r>
        <w:rPr>
          <w:color w:val="231F20"/>
          <w:w w:val="120"/>
          <w:position w:val="-13"/>
          <w:sz w:val="15"/>
        </w:rPr>
        <w:t>0</w: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e,l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pStyle w:val="BodyText"/>
        <w:spacing w:line="20" w:lineRule="exact"/>
        <w:ind w:left="23" w:right="-58"/>
        <w:rPr>
          <w:sz w:val="2"/>
        </w:rPr>
      </w:pPr>
      <w:r>
        <w:rPr>
          <w:sz w:val="2"/>
        </w:rPr>
        <w:pict>
          <v:group style="width:43.75pt;height:.45pt;mso-position-horizontal-relative:char;mso-position-vertical-relative:line" coordorigin="0,0" coordsize="875,9">
            <v:line style="position:absolute" from="0,4" to="875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172" w:lineRule="exact" w:before="0"/>
        <w:ind w:left="431" w:right="0" w:firstLine="0"/>
        <w:jc w:val="left"/>
        <w:rPr>
          <w:sz w:val="15"/>
        </w:rPr>
      </w:pPr>
      <w:r>
        <w:rPr/>
        <w:pict>
          <v:shape style="position:absolute;margin-left:324.075714pt;margin-top:4.855867pt;width:7pt;height:10.3pt;mso-position-horizontal-relative:page;mso-position-vertical-relative:paragraph;z-index:1603379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e</w:t>
      </w:r>
      <w:r>
        <w:rPr>
          <w:color w:val="231F20"/>
          <w:w w:val="125"/>
          <w:sz w:val="15"/>
        </w:rPr>
        <w:t>)</w:t>
      </w:r>
    </w:p>
    <w:p>
      <w:pPr>
        <w:spacing w:line="140" w:lineRule="exact" w:before="0"/>
        <w:ind w:left="431" w:right="0" w:firstLine="0"/>
        <w:jc w:val="left"/>
        <w:rPr>
          <w:i/>
          <w:sz w:val="15"/>
        </w:rPr>
      </w:pPr>
      <w:r>
        <w:rPr>
          <w:i/>
          <w:color w:val="231F20"/>
          <w:w w:val="157"/>
          <w:sz w:val="15"/>
        </w:rPr>
        <w:t>i</w:t>
      </w:r>
    </w:p>
    <w:p>
      <w:pPr>
        <w:spacing w:before="616"/>
        <w:ind w:left="-18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40"/>
          <w:position w:val="-10"/>
          <w:sz w:val="20"/>
        </w:rPr>
        <w:t>f</w:t>
      </w:r>
      <w:r>
        <w:rPr>
          <w:i/>
          <w:color w:val="231F20"/>
          <w:spacing w:val="-41"/>
          <w:w w:val="140"/>
          <w:position w:val="-10"/>
          <w:sz w:val="20"/>
        </w:rPr>
        <w:t> </w:t>
      </w:r>
      <w:r>
        <w:rPr>
          <w:color w:val="231F20"/>
          <w:w w:val="140"/>
          <w:sz w:val="15"/>
        </w:rPr>
        <w:t>(</w:t>
      </w:r>
      <w:r>
        <w:rPr>
          <w:i/>
          <w:color w:val="231F20"/>
          <w:w w:val="140"/>
          <w:sz w:val="15"/>
        </w:rPr>
        <w:t>e</w:t>
      </w:r>
      <w:r>
        <w:rPr>
          <w:color w:val="231F20"/>
          <w:w w:val="140"/>
          <w:sz w:val="15"/>
        </w:rPr>
        <w:t>)</w:t>
      </w:r>
      <w:r>
        <w:rPr>
          <w:color w:val="231F20"/>
          <w:w w:val="140"/>
          <w:position w:val="18"/>
          <w:sz w:val="15"/>
        </w:rPr>
        <w:t>   </w:t>
      </w:r>
      <w:r>
        <w:rPr>
          <w:color w:val="231F20"/>
          <w:spacing w:val="29"/>
          <w:w w:val="140"/>
          <w:position w:val="18"/>
          <w:sz w:val="15"/>
        </w:rPr>
        <w:t> </w:t>
      </w:r>
      <w:r>
        <w:rPr>
          <w:color w:val="231F20"/>
          <w:w w:val="140"/>
          <w:position w:val="-10"/>
          <w:sz w:val="20"/>
        </w:rPr>
        <w:t>+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784" w:space="40"/>
            <w:col w:w="379" w:space="39"/>
            <w:col w:w="788" w:space="39"/>
            <w:col w:w="903" w:space="40"/>
            <w:col w:w="4428"/>
          </w:cols>
        </w:sectPr>
      </w:pPr>
    </w:p>
    <w:p>
      <w:pPr>
        <w:spacing w:before="59"/>
        <w:ind w:left="975" w:right="1843" w:firstLine="0"/>
        <w:jc w:val="center"/>
        <w:rPr>
          <w:sz w:val="20"/>
        </w:rPr>
      </w:pPr>
      <w:r>
        <w:rPr/>
        <w:pict>
          <v:shape style="position:absolute;margin-left:220.786407pt;margin-top:28.986061pt;width:16.6pt;height:13pt;mso-position-horizontal-relative:page;mso-position-vertical-relative:paragraph;z-index:-15425536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M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5.543503pt;margin-top:19.798203pt;width:3.25pt;height:7.5pt;mso-position-horizontal-relative:page;mso-position-vertical-relative:paragraph;z-index:-205143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35590pt;margin-top:19.798203pt;width:3.25pt;height:7.5pt;mso-position-horizontal-relative:page;mso-position-vertical-relative:paragraph;z-index:-205137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01605pt;margin-top:19.798203pt;width:3.25pt;height:7.5pt;mso-position-horizontal-relative:page;mso-position-vertical-relative:paragraph;z-index:-205132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420746pt;margin-top:17.993662pt;width:13.1pt;height:10.3pt;mso-position-horizontal-relative:page;mso-position-vertical-relative:paragraph;z-index:16041984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5"/>
                    </w:rPr>
                    <w:t>(8)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08107pt;margin-top:36.50425pt;width:149.1pt;height:43pt;mso-position-horizontal-relative:page;mso-position-vertical-relative:paragraph;z-index:-20512256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25"/>
                      <w:position w:val="9"/>
                      <w:sz w:val="20"/>
                    </w:rPr>
                    <w:t>Σ  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spacing w:val="18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Q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c,o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spacing w:val="-6"/>
                      <w:w w:val="125"/>
                      <w:position w:val="-10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position w:val="-10"/>
                      <w:sz w:val="20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2"/>
                      <w:position w:val="-1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Q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c,a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t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)</w:t>
                  </w:r>
                  <w:r>
                    <w:rPr>
                      <w:color w:val="231F20"/>
                      <w:w w:val="125"/>
                      <w:position w:val="18"/>
                      <w:sz w:val="20"/>
                    </w:rPr>
                    <w:t>  </w:t>
                  </w:r>
                  <w:r>
                    <w:rPr>
                      <w:color w:val="231F20"/>
                      <w:spacing w:val="1"/>
                      <w:w w:val="125"/>
                      <w:position w:val="18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-10"/>
                      <w:sz w:val="20"/>
                    </w:rPr>
                    <w:t>b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c,o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spacing w:val="32"/>
                      <w:w w:val="125"/>
                      <w:sz w:val="15"/>
                    </w:rPr>
                    <w:t> </w:t>
                  </w:r>
                  <w:r>
                    <w:rPr>
                      <w:color w:val="231F20"/>
                      <w:w w:val="125"/>
                      <w:position w:val="-10"/>
                      <w:sz w:val="2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0"/>
          <w:position w:val="9"/>
          <w:sz w:val="20"/>
        </w:rPr>
        <w:t>Σ </w:t>
      </w:r>
      <w:r>
        <w:rPr>
          <w:rFonts w:ascii="Cambria" w:hAnsi="Cambria"/>
          <w:color w:val="231F20"/>
          <w:spacing w:val="51"/>
          <w:w w:val="130"/>
          <w:position w:val="18"/>
          <w:sz w:val="20"/>
        </w:rPr>
        <w:t> </w:t>
      </w:r>
      <w:r>
        <w:rPr>
          <w:i/>
          <w:color w:val="231F20"/>
          <w:w w:val="130"/>
          <w:position w:val="-10"/>
          <w:sz w:val="20"/>
        </w:rPr>
        <w:t>Q</w: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c,l</w:t>
      </w:r>
      <w:r>
        <w:rPr>
          <w:color w:val="231F20"/>
          <w:w w:val="130"/>
          <w:sz w:val="15"/>
        </w:rPr>
        <w:t>)</w:t>
      </w:r>
      <w:r>
        <w:rPr>
          <w:color w:val="231F20"/>
          <w:w w:val="130"/>
          <w:position w:val="-10"/>
          <w:sz w:val="20"/>
        </w:rPr>
        <w:t>(</w:t>
      </w:r>
      <w:r>
        <w:rPr>
          <w:i/>
          <w:color w:val="231F20"/>
          <w:w w:val="130"/>
          <w:position w:val="-10"/>
          <w:sz w:val="20"/>
        </w:rPr>
        <w:t>t</w:t>
      </w:r>
      <w:r>
        <w:rPr>
          <w:color w:val="231F20"/>
          <w:w w:val="130"/>
          <w:position w:val="-10"/>
          <w:sz w:val="20"/>
        </w:rPr>
        <w:t>)</w:t>
      </w:r>
      <w:r>
        <w:rPr>
          <w:color w:val="231F20"/>
          <w:spacing w:val="-12"/>
          <w:w w:val="130"/>
          <w:position w:val="-10"/>
          <w:sz w:val="20"/>
        </w:rPr>
        <w:t> </w:t>
      </w:r>
      <w:r>
        <w:rPr>
          <w:rFonts w:ascii="Lucida Sans Unicode" w:hAnsi="Lucida Sans Unicode"/>
          <w:color w:val="231F20"/>
          <w:w w:val="105"/>
          <w:position w:val="-10"/>
          <w:sz w:val="20"/>
        </w:rPr>
        <w:t>−</w:t>
      </w:r>
      <w:r>
        <w:rPr>
          <w:rFonts w:ascii="Lucida Sans Unicode" w:hAnsi="Lucida Sans Unicode"/>
          <w:color w:val="231F20"/>
          <w:spacing w:val="-19"/>
          <w:w w:val="105"/>
          <w:position w:val="-10"/>
          <w:sz w:val="20"/>
        </w:rPr>
        <w:t> </w:t>
      </w:r>
      <w:r>
        <w:rPr>
          <w:i/>
          <w:color w:val="231F20"/>
          <w:w w:val="130"/>
          <w:position w:val="-10"/>
          <w:sz w:val="20"/>
        </w:rPr>
        <w:t>Q</w: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c,a</w:t>
      </w:r>
      <w:r>
        <w:rPr>
          <w:color w:val="231F20"/>
          <w:w w:val="130"/>
          <w:sz w:val="15"/>
        </w:rPr>
        <w:t>)</w:t>
      </w:r>
      <w:r>
        <w:rPr>
          <w:color w:val="231F20"/>
          <w:w w:val="130"/>
          <w:position w:val="-10"/>
          <w:sz w:val="20"/>
        </w:rPr>
        <w:t>(</w:t>
      </w:r>
      <w:r>
        <w:rPr>
          <w:i/>
          <w:color w:val="231F20"/>
          <w:w w:val="130"/>
          <w:position w:val="-10"/>
          <w:sz w:val="20"/>
        </w:rPr>
        <w:t>t</w:t>
      </w:r>
      <w:r>
        <w:rPr>
          <w:color w:val="231F20"/>
          <w:w w:val="130"/>
          <w:position w:val="-10"/>
          <w:sz w:val="20"/>
        </w:rPr>
        <w:t>)</w:t>
      </w:r>
      <w:r>
        <w:rPr>
          <w:color w:val="231F20"/>
          <w:w w:val="130"/>
          <w:position w:val="18"/>
          <w:sz w:val="20"/>
        </w:rPr>
        <w:t> </w:t>
      </w:r>
      <w:r>
        <w:rPr>
          <w:color w:val="231F20"/>
          <w:spacing w:val="42"/>
          <w:w w:val="130"/>
          <w:position w:val="18"/>
          <w:sz w:val="20"/>
        </w:rPr>
        <w:t> </w:t>
      </w:r>
      <w:r>
        <w:rPr>
          <w:i/>
          <w:color w:val="231F20"/>
          <w:w w:val="130"/>
          <w:position w:val="-10"/>
          <w:sz w:val="20"/>
        </w:rPr>
        <w:t>b</w: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c,l</w:t>
      </w:r>
      <w:r>
        <w:rPr>
          <w:color w:val="231F20"/>
          <w:w w:val="130"/>
          <w:sz w:val="15"/>
        </w:rPr>
        <w:t>)</w:t>
      </w:r>
      <w:r>
        <w:rPr>
          <w:color w:val="231F20"/>
          <w:spacing w:val="25"/>
          <w:w w:val="130"/>
          <w:sz w:val="15"/>
        </w:rPr>
        <w:t> </w:t>
      </w:r>
      <w:r>
        <w:rPr>
          <w:color w:val="231F20"/>
          <w:w w:val="130"/>
          <w:position w:val="-10"/>
          <w:sz w:val="20"/>
        </w:rPr>
        <w:t>+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362" w:lineRule="auto" w:before="258"/>
        <w:ind w:left="3295" w:right="0" w:firstLine="0"/>
        <w:jc w:val="left"/>
        <w:rPr>
          <w:rFonts w:ascii="Cambria" w:hAnsi="Cambria"/>
          <w:sz w:val="20"/>
        </w:rPr>
      </w:pPr>
      <w:r>
        <w:rPr>
          <w:i/>
          <w:color w:val="231F20"/>
          <w:w w:val="155"/>
          <w:sz w:val="15"/>
        </w:rPr>
        <w:t>j</w:t>
      </w:r>
      <w:r>
        <w:rPr>
          <w:rFonts w:ascii="Cambria" w:hAnsi="Cambria"/>
          <w:color w:val="231F20"/>
          <w:w w:val="155"/>
          <w:sz w:val="15"/>
        </w:rPr>
        <w:t>∈</w:t>
      </w:r>
      <w:r>
        <w:rPr>
          <w:i/>
          <w:color w:val="231F20"/>
          <w:w w:val="155"/>
          <w:sz w:val="15"/>
        </w:rPr>
        <w:t>M</w:t>
      </w:r>
      <w:r>
        <w:rPr>
          <w:i/>
          <w:color w:val="231F20"/>
          <w:spacing w:val="1"/>
          <w:w w:val="155"/>
          <w:sz w:val="15"/>
        </w:rPr>
        <w:t> </w:t>
      </w:r>
      <w:r>
        <w:rPr>
          <w:i/>
          <w:color w:val="231F20"/>
          <w:spacing w:val="-39"/>
          <w:w w:val="179"/>
          <w:sz w:val="15"/>
        </w:rPr>
        <w:t>j</w:t>
      </w:r>
      <w:r>
        <w:rPr>
          <w:rFonts w:ascii="Cambria" w:hAnsi="Cambria"/>
          <w:color w:val="231F20"/>
          <w:spacing w:val="-249"/>
          <w:w w:val="270"/>
          <w:position w:val="44"/>
          <w:sz w:val="20"/>
        </w:rPr>
        <w:t>Σ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19"/>
          <w:sz w:val="15"/>
        </w:rPr>
        <w:t>M</w:t>
      </w:r>
      <w:r>
        <w:rPr>
          <w:i/>
          <w:color w:val="231F20"/>
          <w:spacing w:val="16"/>
          <w:sz w:val="15"/>
        </w:rPr>
        <w:t> </w:t>
      </w:r>
      <w:r>
        <w:rPr>
          <w:rFonts w:ascii="Cambria" w:hAnsi="Cambria"/>
          <w:color w:val="231F20"/>
          <w:w w:val="342"/>
          <w:position w:val="54"/>
          <w:sz w:val="20"/>
        </w:rPr>
        <w:t> </w:t>
      </w:r>
    </w:p>
    <w:p>
      <w:pPr>
        <w:spacing w:before="70"/>
        <w:ind w:left="103" w:right="17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9"/>
        <w:rPr>
          <w:i/>
          <w:sz w:val="10"/>
        </w:rPr>
      </w:pPr>
    </w:p>
    <w:p>
      <w:pPr>
        <w:spacing w:before="0"/>
        <w:ind w:left="-40" w:right="0" w:firstLine="0"/>
        <w:jc w:val="center"/>
        <w:rPr>
          <w:i/>
          <w:sz w:val="20"/>
        </w:rPr>
      </w:pP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pacing w:val="-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τ</w:t>
      </w:r>
      <w:r>
        <w:rPr>
          <w:color w:val="231F20"/>
          <w:w w:val="105"/>
          <w:sz w:val="20"/>
          <w:vertAlign w:val="subscript"/>
        </w:rPr>
        <w:t>0</w:t>
      </w:r>
      <w:r>
        <w:rPr>
          <w:i/>
          <w:color w:val="231F20"/>
          <w:w w:val="105"/>
          <w:sz w:val="20"/>
          <w:vertAlign w:val="baseline"/>
        </w:rPr>
        <w:t>ς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6"/>
        <w:rPr>
          <w:i/>
          <w:sz w:val="12"/>
        </w:rPr>
      </w:pPr>
    </w:p>
    <w:p>
      <w:pPr>
        <w:spacing w:line="176" w:lineRule="exact" w:before="0"/>
        <w:ind w:left="192" w:right="0" w:firstLine="0"/>
        <w:jc w:val="left"/>
        <w:rPr>
          <w:sz w:val="15"/>
        </w:rPr>
      </w:pP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c</w:t>
      </w:r>
      <w:r>
        <w:rPr>
          <w:color w:val="231F20"/>
          <w:w w:val="125"/>
          <w:sz w:val="15"/>
        </w:rPr>
        <w:t>)</w:t>
      </w:r>
    </w:p>
    <w:p>
      <w:pPr>
        <w:spacing w:line="176" w:lineRule="exact" w:before="0"/>
        <w:ind w:left="170" w:right="0" w:firstLine="0"/>
        <w:jc w:val="left"/>
        <w:rPr>
          <w:i/>
          <w:sz w:val="15"/>
        </w:rPr>
      </w:pPr>
      <w:r>
        <w:rPr/>
        <w:pict>
          <v:shape style="position:absolute;margin-left:273.862793pt;margin-top:-3.954715pt;width:5.05pt;height:10.3pt;mso-position-horizontal-relative:page;mso-position-vertical-relative:paragraph;z-index:1603481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9"/>
          <w:sz w:val="15"/>
        </w:rPr>
        <w:t>j</w:t>
      </w:r>
    </w:p>
    <w:p>
      <w:pPr>
        <w:tabs>
          <w:tab w:pos="1051" w:val="left" w:leader="none"/>
        </w:tabs>
        <w:spacing w:before="70"/>
        <w:ind w:left="247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80"/>
          <w:sz w:val="15"/>
        </w:rPr>
        <w:t>j</w:t>
        <w:tab/>
        <w:t>j</w:t>
      </w:r>
    </w:p>
    <w:p>
      <w:pPr>
        <w:pStyle w:val="BodyText"/>
        <w:rPr>
          <w:i/>
          <w:sz w:val="14"/>
        </w:rPr>
      </w:pPr>
    </w:p>
    <w:p>
      <w:pPr>
        <w:spacing w:line="158" w:lineRule="auto" w:before="93"/>
        <w:ind w:left="425" w:right="0" w:firstLine="0"/>
        <w:jc w:val="center"/>
        <w:rPr>
          <w:sz w:val="20"/>
        </w:rPr>
      </w:pPr>
      <w:r>
        <w:rPr/>
        <w:pict>
          <v:shape style="position:absolute;margin-left:294.791504pt;margin-top:13.257875pt;width:4pt;height:7.5pt;mso-position-horizontal-relative:page;mso-position-vertical-relative:paragraph;z-index:160353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928345pt;margin-top:13.552551pt;width:3.25pt;height:7.5pt;mso-position-horizontal-relative:page;mso-position-vertical-relative:paragraph;z-index:-205189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-10"/>
          <w:sz w:val="20"/>
        </w:rPr>
        <w:t>τ</w:t>
      </w:r>
      <w:r>
        <w:rPr>
          <w:color w:val="231F20"/>
          <w:w w:val="120"/>
          <w:position w:val="-13"/>
          <w:sz w:val="15"/>
        </w:rPr>
        <w:t>0</w:t>
      </w:r>
      <w:r>
        <w:rPr>
          <w:i/>
          <w:color w:val="231F20"/>
          <w:w w:val="120"/>
          <w:position w:val="-10"/>
          <w:sz w:val="20"/>
        </w:rPr>
        <w:t>Q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c,l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-10"/>
          <w:sz w:val="20"/>
        </w:rPr>
        <w:t>(</w:t>
      </w:r>
      <w:r>
        <w:rPr>
          <w:i/>
          <w:color w:val="231F20"/>
          <w:w w:val="120"/>
          <w:position w:val="-10"/>
          <w:sz w:val="20"/>
        </w:rPr>
        <w:t>t</w:t>
      </w:r>
      <w:r>
        <w:rPr>
          <w:color w:val="231F20"/>
          <w:w w:val="120"/>
          <w:position w:val="-10"/>
          <w:sz w:val="20"/>
        </w:rPr>
        <w:t>)</w:t>
      </w:r>
    </w:p>
    <w:p>
      <w:pPr>
        <w:tabs>
          <w:tab w:pos="828" w:val="left" w:leader="none"/>
        </w:tabs>
        <w:spacing w:line="283" w:lineRule="exact" w:before="0"/>
        <w:ind w:left="197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20522496" from="312.893005pt,5.407943pt" to="356.384005pt,5.407943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26.096588pt;margin-top:10.174417pt;width:7pt;height:10.3pt;mso-position-horizontal-relative:page;mso-position-vertical-relative:paragraph;z-index:-2051840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5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position w:val="9"/>
          <w:sz w:val="20"/>
        </w:rPr>
        <w:t>—</w:t>
        <w:tab/>
      </w:r>
      <w:r>
        <w:rPr>
          <w:color w:val="231F20"/>
          <w:w w:val="110"/>
          <w:sz w:val="15"/>
        </w:rPr>
        <w:t>(</w:t>
      </w:r>
      <w:r>
        <w:rPr>
          <w:i/>
          <w:color w:val="231F20"/>
          <w:w w:val="110"/>
          <w:sz w:val="15"/>
        </w:rPr>
        <w:t>c</w:t>
      </w:r>
      <w:r>
        <w:rPr>
          <w:color w:val="231F20"/>
          <w:w w:val="110"/>
          <w:sz w:val="15"/>
        </w:rPr>
        <w:t>)</w:t>
      </w:r>
    </w:p>
    <w:p>
      <w:pPr>
        <w:spacing w:line="176" w:lineRule="exact" w:before="0"/>
        <w:ind w:left="427" w:right="0" w:firstLine="0"/>
        <w:jc w:val="center"/>
        <w:rPr>
          <w:i/>
          <w:sz w:val="15"/>
        </w:rPr>
      </w:pPr>
      <w:r>
        <w:rPr/>
        <w:pict>
          <v:shape style="position:absolute;margin-left:220.947754pt;margin-top:7.990829pt;width:216.75pt;height:43pt;mso-position-horizontal-relative:page;mso-position-vertical-relative:paragraph;z-index:-205173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180" w:val="left" w:leader="none"/>
                    </w:tabs>
                    <w:spacing w:before="58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  <w:position w:val="-8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-56"/>
                      <w:w w:val="270"/>
                      <w:position w:val="-8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270"/>
                      <w:position w:val="-8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spacing w:val="16"/>
                      <w:position w:val="-8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349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</w:rPr>
                    <w:tab/>
                  </w:r>
                  <w:r>
                    <w:rPr>
                      <w:rFonts w:ascii="Cambria" w:hAnsi="Cambria"/>
                      <w:color w:val="231F20"/>
                      <w:w w:val="34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9"/>
          <w:sz w:val="15"/>
        </w:rPr>
        <w:t>j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6"/>
        <w:rPr>
          <w:i/>
          <w:sz w:val="12"/>
        </w:rPr>
      </w:pPr>
    </w:p>
    <w:p>
      <w:pPr>
        <w:spacing w:line="176" w:lineRule="exact" w:before="0"/>
        <w:ind w:left="105" w:right="0" w:firstLine="0"/>
        <w:jc w:val="left"/>
        <w:rPr>
          <w:sz w:val="15"/>
        </w:rPr>
      </w:pP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c</w:t>
      </w:r>
      <w:r>
        <w:rPr>
          <w:color w:val="231F20"/>
          <w:w w:val="130"/>
          <w:sz w:val="15"/>
        </w:rPr>
        <w:t>)</w:t>
      </w:r>
    </w:p>
    <w:p>
      <w:pPr>
        <w:spacing w:line="176" w:lineRule="exact" w:before="0"/>
        <w:ind w:left="83" w:right="0" w:firstLine="0"/>
        <w:jc w:val="left"/>
        <w:rPr>
          <w:i/>
          <w:sz w:val="15"/>
        </w:rPr>
      </w:pPr>
      <w:r>
        <w:rPr/>
        <w:pict>
          <v:shape style="position:absolute;margin-left:357.506714pt;margin-top:-3.954715pt;width:5.05pt;height:10.3pt;mso-position-horizontal-relative:page;mso-position-vertical-relative:paragraph;z-index:160368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128479pt;margin-top:-3.954997pt;width:8pt;height:10.3pt;mso-position-horizontal-relative:page;mso-position-vertical-relative:paragraph;z-index:16043008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59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9"/>
          <w:sz w:val="15"/>
        </w:rPr>
        <w:t>j</w:t>
      </w:r>
    </w:p>
    <w:p>
      <w:pPr>
        <w:spacing w:after="0" w:line="176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5" w:equalWidth="0">
            <w:col w:w="3829" w:space="40"/>
            <w:col w:w="379" w:space="39"/>
            <w:col w:w="386" w:space="39"/>
            <w:col w:w="1296" w:space="40"/>
            <w:col w:w="4392"/>
          </w:cols>
        </w:sectPr>
      </w:pPr>
    </w:p>
    <w:p>
      <w:pPr>
        <w:spacing w:before="103"/>
        <w:ind w:left="4168" w:right="0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V</w:t>
      </w:r>
      <w:r>
        <w:rPr>
          <w:i/>
          <w:color w:val="231F20"/>
          <w:spacing w:val="15"/>
          <w:w w:val="110"/>
          <w:sz w:val="20"/>
        </w:rPr>
        <w:t> </w:t>
      </w:r>
      <w:r>
        <w:rPr>
          <w:i/>
          <w:color w:val="231F20"/>
          <w:w w:val="125"/>
          <w:sz w:val="20"/>
        </w:rPr>
        <w:t>τ</w:t>
      </w:r>
      <w:r>
        <w:rPr>
          <w:color w:val="231F20"/>
          <w:w w:val="125"/>
          <w:sz w:val="20"/>
          <w:vertAlign w:val="subscript"/>
        </w:rPr>
        <w:t>0</w:t>
      </w:r>
      <w:r>
        <w:rPr>
          <w:i/>
          <w:color w:val="231F20"/>
          <w:w w:val="125"/>
          <w:sz w:val="20"/>
          <w:vertAlign w:val="baseline"/>
        </w:rPr>
        <w:t>p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i/>
          <w:color w:val="231F20"/>
          <w:spacing w:val="35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4"/>
          <w:w w:val="11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τ</w:t>
      </w:r>
      <w:r>
        <w:rPr>
          <w:color w:val="231F20"/>
          <w:w w:val="125"/>
          <w:sz w:val="20"/>
          <w:vertAlign w:val="subscript"/>
        </w:rPr>
        <w:t>0</w:t>
      </w:r>
      <w:r>
        <w:rPr>
          <w:i/>
          <w:color w:val="231F20"/>
          <w:w w:val="125"/>
          <w:sz w:val="20"/>
          <w:vertAlign w:val="baseline"/>
        </w:rPr>
        <w:t>m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7"/>
          <w:w w:val="125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log</w:t>
      </w:r>
      <w:r>
        <w:rPr>
          <w:color w:val="231F20"/>
          <w:w w:val="110"/>
          <w:position w:val="-4"/>
          <w:sz w:val="15"/>
          <w:vertAlign w:val="baseline"/>
        </w:rPr>
        <w:t>2</w:t>
      </w:r>
      <w:r>
        <w:rPr>
          <w:color w:val="231F20"/>
          <w:w w:val="110"/>
          <w:sz w:val="20"/>
          <w:vertAlign w:val="baseline"/>
        </w:rPr>
        <w:t>(1</w:t>
      </w:r>
      <w:r>
        <w:rPr>
          <w:color w:val="231F20"/>
          <w:spacing w:val="15"/>
          <w:w w:val="110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9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l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p</w:t>
      </w:r>
      <w:r>
        <w:rPr>
          <w:i/>
          <w:color w:val="231F20"/>
          <w:w w:val="125"/>
          <w:sz w:val="20"/>
          <w:vertAlign w:val="subscript"/>
        </w:rPr>
        <w:t>i,j</w:t>
      </w:r>
      <w:r>
        <w:rPr>
          <w:color w:val="231F20"/>
          <w:w w:val="125"/>
          <w:sz w:val="20"/>
          <w:vertAlign w:val="baseline"/>
        </w:rPr>
        <w:t>)</w:t>
      </w:r>
    </w:p>
    <w:p>
      <w:pPr>
        <w:spacing w:before="16"/>
        <w:ind w:left="3295" w:right="0" w:firstLine="0"/>
        <w:jc w:val="left"/>
        <w:rPr>
          <w:i/>
          <w:sz w:val="15"/>
        </w:rPr>
      </w:pPr>
      <w:r>
        <w:rPr>
          <w:i/>
          <w:color w:val="231F20"/>
          <w:w w:val="130"/>
          <w:sz w:val="15"/>
        </w:rPr>
        <w:t>i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N</w:t>
      </w:r>
      <w:r>
        <w:rPr>
          <w:i/>
          <w:color w:val="231F20"/>
          <w:spacing w:val="1"/>
          <w:w w:val="130"/>
          <w:sz w:val="15"/>
        </w:rPr>
        <w:t> </w:t>
      </w:r>
      <w:r>
        <w:rPr>
          <w:i/>
          <w:color w:val="231F20"/>
          <w:w w:val="130"/>
          <w:sz w:val="15"/>
        </w:rPr>
        <w:t>j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M</w:t>
      </w: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501" w:lineRule="auto" w:before="64"/>
        <w:ind w:left="1429" w:right="1867"/>
        <w:jc w:val="both"/>
      </w:pPr>
      <w:r>
        <w:rPr>
          <w:color w:val="231F20"/>
          <w:w w:val="110"/>
        </w:rPr>
        <w:t>Equation 8 can be solved by reducing it into smaller independent sub problems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estimating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oﬄoading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decision</w:t>
      </w:r>
      <w:r>
        <w:rPr>
          <w:color w:val="231F20"/>
          <w:spacing w:val="1"/>
          <w:w w:val="105"/>
        </w:rPr>
        <w:t> </w:t>
      </w:r>
      <w:r>
        <w:rPr>
          <w:b/>
          <w:i/>
          <w:color w:val="231F20"/>
          <w:w w:val="105"/>
        </w:rPr>
        <w:t>b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</w:rPr>
        <w:t>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CPU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frequencies</w:t>
      </w:r>
      <w:r>
        <w:rPr>
          <w:color w:val="231F20"/>
          <w:spacing w:val="1"/>
          <w:w w:val="105"/>
        </w:rPr>
        <w:t> </w:t>
      </w:r>
      <w:r>
        <w:rPr>
          <w:b/>
          <w:i/>
          <w:color w:val="231F20"/>
          <w:w w:val="105"/>
        </w:rPr>
        <w:t>f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</w:rPr>
        <w:t>)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5"/>
        </w:rPr>
        <w:t>transmission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power</w:t>
      </w:r>
      <w:r>
        <w:rPr>
          <w:color w:val="231F20"/>
          <w:spacing w:val="12"/>
          <w:w w:val="115"/>
        </w:rPr>
        <w:t> </w:t>
      </w:r>
      <w:r>
        <w:rPr>
          <w:b/>
          <w:i/>
          <w:color w:val="231F20"/>
          <w:w w:val="115"/>
        </w:rPr>
        <w:t>p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)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every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slot</w:t>
      </w:r>
      <w:r>
        <w:rPr>
          <w:color w:val="231F20"/>
          <w:spacing w:val="12"/>
          <w:w w:val="115"/>
        </w:rPr>
        <w:t> </w:t>
      </w:r>
      <w:r>
        <w:rPr>
          <w:i/>
          <w:color w:val="231F20"/>
          <w:w w:val="115"/>
        </w:rPr>
        <w:t>t</w:t>
      </w:r>
      <w:r>
        <w:rPr>
          <w:color w:val="231F20"/>
          <w:w w:val="115"/>
        </w:rPr>
        <w:t>.</w:t>
      </w:r>
    </w:p>
    <w:p>
      <w:pPr>
        <w:spacing w:after="0" w:line="501" w:lineRule="auto"/>
        <w:jc w:val="both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jc w:val="both"/>
      </w:pPr>
      <w:bookmarkStart w:name="_TOC_250010" w:id="48"/>
      <w:r>
        <w:rPr>
          <w:color w:val="231F20"/>
          <w:w w:val="130"/>
        </w:rPr>
        <w:t>Appendix</w:t>
      </w:r>
      <w:r>
        <w:rPr>
          <w:color w:val="231F20"/>
          <w:spacing w:val="15"/>
          <w:w w:val="130"/>
        </w:rPr>
        <w:t> </w:t>
      </w:r>
      <w:r>
        <w:rPr>
          <w:color w:val="231F20"/>
          <w:w w:val="130"/>
        </w:rPr>
        <w:t>C:</w:t>
      </w:r>
      <w:r>
        <w:rPr>
          <w:color w:val="231F20"/>
          <w:spacing w:val="16"/>
          <w:w w:val="130"/>
        </w:rPr>
        <w:t> </w:t>
      </w:r>
      <w:r>
        <w:rPr>
          <w:color w:val="231F20"/>
          <w:w w:val="130"/>
        </w:rPr>
        <w:t>Cubic</w:t>
      </w:r>
      <w:r>
        <w:rPr>
          <w:color w:val="231F20"/>
          <w:spacing w:val="14"/>
          <w:w w:val="130"/>
        </w:rPr>
        <w:t> </w:t>
      </w:r>
      <w:bookmarkEnd w:id="48"/>
      <w:r>
        <w:rPr>
          <w:color w:val="231F20"/>
          <w:w w:val="130"/>
        </w:rPr>
        <w:t>Splines</w:t>
      </w:r>
    </w:p>
    <w:p>
      <w:pPr>
        <w:pStyle w:val="BodyText"/>
        <w:rPr>
          <w:b/>
          <w:i/>
          <w:sz w:val="46"/>
        </w:rPr>
      </w:pPr>
    </w:p>
    <w:p>
      <w:pPr>
        <w:pStyle w:val="BodyText"/>
        <w:spacing w:line="510" w:lineRule="exact" w:before="342"/>
        <w:ind w:left="1429" w:right="1867"/>
        <w:jc w:val="both"/>
      </w:pPr>
      <w:r>
        <w:rPr>
          <w:color w:val="231F20"/>
          <w:spacing w:val="-1"/>
          <w:w w:val="115"/>
        </w:rPr>
        <w:t>A</w:t>
      </w:r>
      <w:r>
        <w:rPr>
          <w:color w:val="231F20"/>
          <w:spacing w:val="20"/>
          <w:w w:val="115"/>
        </w:rPr>
        <w:t> </w:t>
      </w:r>
      <w:r>
        <w:rPr>
          <w:color w:val="231F20"/>
          <w:spacing w:val="-1"/>
          <w:w w:val="115"/>
        </w:rPr>
        <w:t>cubic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spline</w:t>
      </w:r>
      <w:r>
        <w:rPr>
          <w:color w:val="231F20"/>
          <w:spacing w:val="21"/>
          <w:w w:val="115"/>
        </w:rPr>
        <w:t> </w:t>
      </w:r>
      <w:r>
        <w:rPr>
          <w:i/>
          <w:color w:val="231F20"/>
          <w:w w:val="130"/>
        </w:rPr>
        <w:t>f</w:t>
      </w:r>
      <w:r>
        <w:rPr>
          <w:i/>
          <w:color w:val="231F20"/>
          <w:spacing w:val="-38"/>
          <w:w w:val="130"/>
        </w:rPr>
        <w:t> </w:t>
      </w:r>
      <w:r>
        <w:rPr>
          <w:color w:val="231F20"/>
          <w:w w:val="115"/>
        </w:rPr>
        <w:t>(</w:t>
      </w:r>
      <w:r>
        <w:rPr>
          <w:i/>
          <w:color w:val="231F20"/>
          <w:w w:val="115"/>
        </w:rPr>
        <w:t>x</w:t>
      </w:r>
      <w:r>
        <w:rPr>
          <w:color w:val="231F20"/>
          <w:w w:val="115"/>
        </w:rPr>
        <w:t>)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interpolating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range</w:t>
      </w:r>
      <w:r>
        <w:rPr>
          <w:color w:val="231F20"/>
          <w:spacing w:val="21"/>
          <w:w w:val="115"/>
        </w:rPr>
        <w:t> </w:t>
      </w:r>
      <w:r>
        <w:rPr>
          <w:i/>
          <w:color w:val="231F20"/>
          <w:w w:val="115"/>
        </w:rPr>
        <w:t>x</w:t>
      </w:r>
      <w:r>
        <w:rPr>
          <w:color w:val="231F20"/>
          <w:w w:val="115"/>
          <w:vertAlign w:val="subscript"/>
        </w:rPr>
        <w:t>0</w:t>
      </w:r>
      <w:r>
        <w:rPr>
          <w:color w:val="231F20"/>
          <w:spacing w:val="22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</w:t>
      </w:r>
      <w:r>
        <w:rPr>
          <w:i/>
          <w:color w:val="231F20"/>
          <w:spacing w:val="6"/>
          <w:w w:val="130"/>
          <w:vertAlign w:val="baseline"/>
        </w:rPr>
        <w:t> </w:t>
      </w:r>
      <w:r>
        <w:rPr>
          <w:i/>
          <w:color w:val="231F20"/>
          <w:w w:val="115"/>
          <w:vertAlign w:val="baseline"/>
        </w:rPr>
        <w:t>x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22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</w:t>
      </w:r>
      <w:r>
        <w:rPr>
          <w:i/>
          <w:color w:val="231F20"/>
          <w:spacing w:val="6"/>
          <w:w w:val="130"/>
          <w:vertAlign w:val="baseline"/>
        </w:rPr>
        <w:t> </w:t>
      </w:r>
      <w:r>
        <w:rPr>
          <w:i/>
          <w:color w:val="231F20"/>
          <w:w w:val="115"/>
          <w:vertAlign w:val="baseline"/>
        </w:rPr>
        <w:t>...</w:t>
      </w:r>
      <w:r>
        <w:rPr>
          <w:i/>
          <w:color w:val="231F20"/>
          <w:spacing w:val="12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</w:t>
      </w:r>
      <w:r>
        <w:rPr>
          <w:i/>
          <w:color w:val="231F20"/>
          <w:spacing w:val="6"/>
          <w:w w:val="130"/>
          <w:vertAlign w:val="baseline"/>
        </w:rPr>
        <w:t> </w:t>
      </w:r>
      <w:r>
        <w:rPr>
          <w:i/>
          <w:color w:val="231F20"/>
          <w:w w:val="115"/>
          <w:vertAlign w:val="baseline"/>
        </w:rPr>
        <w:t>x</w:t>
      </w:r>
      <w:r>
        <w:rPr>
          <w:color w:val="231F20"/>
          <w:w w:val="115"/>
          <w:position w:val="-3"/>
          <w:sz w:val="15"/>
          <w:vertAlign w:val="baseline"/>
        </w:rPr>
        <w:t>(</w:t>
      </w:r>
      <w:r>
        <w:rPr>
          <w:i/>
          <w:color w:val="231F20"/>
          <w:w w:val="115"/>
          <w:position w:val="-3"/>
          <w:sz w:val="15"/>
          <w:vertAlign w:val="baseline"/>
        </w:rPr>
        <w:t>n</w:t>
      </w:r>
      <w:r>
        <w:rPr>
          <w:rFonts w:ascii="Cambria" w:hAnsi="Cambria"/>
          <w:color w:val="231F20"/>
          <w:w w:val="115"/>
          <w:position w:val="-3"/>
          <w:sz w:val="15"/>
          <w:vertAlign w:val="baseline"/>
        </w:rPr>
        <w:t>−</w:t>
      </w:r>
      <w:r>
        <w:rPr>
          <w:color w:val="231F20"/>
          <w:w w:val="115"/>
          <w:position w:val="-3"/>
          <w:sz w:val="15"/>
          <w:vertAlign w:val="baseline"/>
        </w:rPr>
        <w:t>1)</w:t>
      </w:r>
      <w:r>
        <w:rPr>
          <w:color w:val="231F20"/>
          <w:spacing w:val="5"/>
          <w:w w:val="115"/>
          <w:position w:val="-3"/>
          <w:sz w:val="15"/>
          <w:vertAlign w:val="baseline"/>
        </w:rPr>
        <w:t> </w:t>
      </w:r>
      <w:r>
        <w:rPr>
          <w:color w:val="231F20"/>
          <w:w w:val="115"/>
          <w:vertAlign w:val="baseline"/>
        </w:rPr>
        <w:t>is</w:t>
      </w:r>
      <w:r>
        <w:rPr>
          <w:color w:val="231F20"/>
          <w:spacing w:val="21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deﬁned</w:t>
      </w:r>
      <w:r>
        <w:rPr>
          <w:color w:val="231F20"/>
          <w:spacing w:val="-50"/>
          <w:w w:val="115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function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for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which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f 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x</w:t>
      </w:r>
      <w:r>
        <w:rPr>
          <w:i/>
          <w:color w:val="231F20"/>
          <w:w w:val="110"/>
          <w:vertAlign w:val="subscript"/>
        </w:rPr>
        <w:t>k</w:t>
      </w:r>
      <w:r>
        <w:rPr>
          <w:color w:val="231F20"/>
          <w:w w:val="110"/>
          <w:vertAlign w:val="baseline"/>
        </w:rPr>
        <w:t>)  =  </w:t>
      </w:r>
      <w:r>
        <w:rPr>
          <w:i/>
          <w:color w:val="231F20"/>
          <w:w w:val="110"/>
          <w:vertAlign w:val="baseline"/>
        </w:rPr>
        <w:t>y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w w:val="110"/>
          <w:vertAlign w:val="baseline"/>
        </w:rPr>
        <w:t>  </w:t>
      </w:r>
      <w:r>
        <w:rPr>
          <w:color w:val="231F20"/>
          <w:w w:val="110"/>
          <w:vertAlign w:val="baseline"/>
        </w:rPr>
        <w:t>[7,  8,  171]. 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This  is  a  piecewise  polyno-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05"/>
          <w:vertAlign w:val="baseline"/>
        </w:rPr>
        <w:t>mial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function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that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consists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n</w:t>
      </w:r>
      <w:r>
        <w:rPr>
          <w:i/>
          <w:color w:val="231F20"/>
          <w:spacing w:val="10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−</w:t>
      </w:r>
      <w:r>
        <w:rPr>
          <w:rFonts w:ascii="Lucida Sans Unicode" w:hAnsi="Lucida Sans Unicode"/>
          <w:color w:val="231F20"/>
          <w:spacing w:val="-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1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cubic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polynomials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f</w:t>
      </w:r>
      <w:r>
        <w:rPr>
          <w:i/>
          <w:color w:val="231F20"/>
          <w:w w:val="105"/>
          <w:vertAlign w:val="subscript"/>
        </w:rPr>
        <w:t>k</w:t>
      </w:r>
      <w:r>
        <w:rPr>
          <w:i/>
          <w:color w:val="231F20"/>
          <w:spacing w:val="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deﬁned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ranges</w:t>
      </w:r>
    </w:p>
    <w:p>
      <w:pPr>
        <w:spacing w:after="0" w:line="510" w:lineRule="exact"/>
        <w:jc w:val="both"/>
        <w:sectPr>
          <w:headerReference w:type="default" r:id="rId97"/>
          <w:pgSz w:w="12240" w:h="15840"/>
          <w:pgMar w:header="0" w:footer="0" w:top="1500" w:bottom="280" w:left="1120" w:right="680"/>
        </w:sectPr>
      </w:pPr>
    </w:p>
    <w:p>
      <w:pPr>
        <w:spacing w:before="156"/>
        <w:ind w:left="1429" w:right="0" w:firstLine="0"/>
        <w:jc w:val="left"/>
        <w:rPr>
          <w:rFonts w:ascii="Lucida Sans Unicode" w:hAnsi="Lucida Sans Unicode"/>
          <w:sz w:val="11"/>
        </w:rPr>
      </w:pPr>
      <w:r>
        <w:rPr/>
        <w:pict>
          <v:shape style="position:absolute;margin-left:438.280792pt;margin-top:17.835373pt;width:4.150pt;height:7.5pt;mso-position-horizontal-relative:page;mso-position-vertical-relative:paragraph;z-index:-205107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35"/>
          <w:sz w:val="20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color w:val="231F20"/>
          <w:w w:val="136"/>
          <w:position w:val="-3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3"/>
          <w:sz w:val="15"/>
          <w:vertAlign w:val="baseline"/>
        </w:rPr>
        <w:t>k</w:t>
      </w:r>
      <w:r>
        <w:rPr>
          <w:color w:val="231F20"/>
          <w:w w:val="135"/>
          <w:position w:val="-3"/>
          <w:sz w:val="15"/>
          <w:vertAlign w:val="baseline"/>
        </w:rPr>
        <w:t>+1</w:t>
      </w:r>
      <w:r>
        <w:rPr>
          <w:color w:val="231F20"/>
          <w:spacing w:val="9"/>
          <w:w w:val="135"/>
          <w:position w:val="-3"/>
          <w:sz w:val="15"/>
          <w:vertAlign w:val="baseline"/>
        </w:rPr>
        <w:t>)</w:t>
      </w:r>
      <w:r>
        <w:rPr>
          <w:color w:val="231F20"/>
          <w:w w:val="122"/>
          <w:sz w:val="20"/>
          <w:vertAlign w:val="baseline"/>
        </w:rPr>
        <w:t>).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"/>
          <w:sz w:val="20"/>
          <w:vertAlign w:val="baseline"/>
        </w:rPr>
        <w:t> </w:t>
      </w:r>
      <w:r>
        <w:rPr>
          <w:color w:val="231F20"/>
          <w:w w:val="119"/>
          <w:sz w:val="20"/>
          <w:vertAlign w:val="baseline"/>
        </w:rPr>
        <w:t>Ea</w:t>
      </w:r>
      <w:r>
        <w:rPr>
          <w:color w:val="231F20"/>
          <w:spacing w:val="-6"/>
          <w:w w:val="119"/>
          <w:sz w:val="20"/>
          <w:vertAlign w:val="baseline"/>
        </w:rPr>
        <w:t>c</w:t>
      </w:r>
      <w:r>
        <w:rPr>
          <w:color w:val="231F20"/>
          <w:w w:val="108"/>
          <w:sz w:val="20"/>
          <w:vertAlign w:val="baseline"/>
        </w:rPr>
        <w:t>h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i/>
          <w:color w:val="231F20"/>
          <w:w w:val="164"/>
          <w:sz w:val="20"/>
          <w:vertAlign w:val="baseline"/>
        </w:rPr>
        <w:t>f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3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is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atta</w:t>
      </w:r>
      <w:r>
        <w:rPr>
          <w:color w:val="231F20"/>
          <w:spacing w:val="-6"/>
          <w:w w:val="110"/>
          <w:sz w:val="20"/>
          <w:vertAlign w:val="baseline"/>
        </w:rPr>
        <w:t>c</w:t>
      </w:r>
      <w:r>
        <w:rPr>
          <w:color w:val="231F20"/>
          <w:w w:val="108"/>
          <w:sz w:val="20"/>
          <w:vertAlign w:val="baseline"/>
        </w:rPr>
        <w:t>h</w:t>
      </w:r>
      <w:r>
        <w:rPr>
          <w:color w:val="231F20"/>
          <w:w w:val="100"/>
          <w:sz w:val="20"/>
          <w:vertAlign w:val="baseline"/>
        </w:rPr>
        <w:t>ed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color w:val="231F20"/>
          <w:w w:val="111"/>
          <w:sz w:val="20"/>
          <w:vertAlign w:val="baseline"/>
        </w:rPr>
        <w:t>at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13"/>
          <w:sz w:val="20"/>
          <w:vertAlign w:val="baseline"/>
        </w:rPr>
        <w:t> </w:t>
      </w:r>
      <w:r>
        <w:rPr>
          <w:color w:val="231F20"/>
          <w:w w:val="103"/>
          <w:sz w:val="20"/>
          <w:vertAlign w:val="baseline"/>
        </w:rPr>
        <w:t>for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i/>
          <w:color w:val="231F20"/>
          <w:w w:val="117"/>
          <w:sz w:val="20"/>
          <w:vertAlign w:val="baseline"/>
        </w:rPr>
        <w:t>k</w:t>
      </w:r>
      <w:r>
        <w:rPr>
          <w:i/>
          <w:color w:val="231F20"/>
          <w:spacing w:val="18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spacing w:val="-1"/>
          <w:w w:val="101"/>
          <w:sz w:val="20"/>
          <w:vertAlign w:val="baseline"/>
        </w:rPr>
        <w:t>1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12"/>
          <w:sz w:val="20"/>
          <w:vertAlign w:val="baseline"/>
        </w:rPr>
        <w:t>...,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19"/>
          <w:sz w:val="20"/>
          <w:vertAlign w:val="baseline"/>
        </w:rPr>
        <w:t>n</w:t>
      </w:r>
      <w:r>
        <w:rPr>
          <w:i/>
          <w:color w:val="231F20"/>
          <w:spacing w:val="-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2,</w:t>
      </w:r>
      <w:r>
        <w:rPr>
          <w:color w:val="231F20"/>
          <w:spacing w:val="20"/>
          <w:sz w:val="20"/>
          <w:vertAlign w:val="baseline"/>
        </w:rPr>
        <w:t> </w:t>
      </w:r>
      <w:r>
        <w:rPr>
          <w:color w:val="231F20"/>
          <w:w w:val="106"/>
          <w:sz w:val="20"/>
          <w:vertAlign w:val="baseline"/>
        </w:rPr>
        <w:t>su</w:t>
      </w:r>
      <w:r>
        <w:rPr>
          <w:color w:val="231F20"/>
          <w:spacing w:val="-6"/>
          <w:w w:val="106"/>
          <w:sz w:val="20"/>
          <w:vertAlign w:val="baseline"/>
        </w:rPr>
        <w:t>c</w:t>
      </w:r>
      <w:r>
        <w:rPr>
          <w:color w:val="231F20"/>
          <w:w w:val="108"/>
          <w:sz w:val="20"/>
          <w:vertAlign w:val="baseline"/>
        </w:rPr>
        <w:t>h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color w:val="231F20"/>
          <w:w w:val="112"/>
          <w:sz w:val="20"/>
          <w:vertAlign w:val="baseline"/>
        </w:rPr>
        <w:t>that</w:t>
      </w:r>
      <w:r>
        <w:rPr>
          <w:color w:val="231F20"/>
          <w:spacing w:val="19"/>
          <w:sz w:val="20"/>
          <w:vertAlign w:val="baseline"/>
        </w:rPr>
        <w:t> 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3"/>
          <w:sz w:val="11"/>
          <w:vertAlign w:val="baseline"/>
        </w:rPr>
        <w:t>∗</w:t>
      </w:r>
    </w:p>
    <w:p>
      <w:pPr>
        <w:spacing w:before="156"/>
        <w:ind w:left="64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35"/>
          <w:sz w:val="20"/>
        </w:rPr>
        <w:t>=</w:t>
      </w:r>
      <w:r>
        <w:rPr>
          <w:color w:val="231F20"/>
          <w:spacing w:val="7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spacing w:val="-35"/>
          <w:w w:val="135"/>
          <w:sz w:val="20"/>
        </w:rPr>
        <w:t> </w:t>
      </w:r>
      <w:r>
        <w:rPr>
          <w:rFonts w:ascii="Lucida Sans Unicode" w:hAnsi="Lucida Sans Unicode"/>
          <w:color w:val="231F20"/>
          <w:w w:val="85"/>
          <w:position w:val="13"/>
          <w:sz w:val="11"/>
        </w:rPr>
        <w:t>∗</w:t>
      </w:r>
      <w:r>
        <w:rPr>
          <w:rFonts w:ascii="Lucida Sans Unicode" w:hAnsi="Lucida Sans Unicode"/>
          <w:color w:val="231F20"/>
          <w:spacing w:val="-7"/>
          <w:w w:val="85"/>
          <w:position w:val="13"/>
          <w:sz w:val="11"/>
        </w:rPr>
        <w:t> </w:t>
      </w:r>
      <w:r>
        <w:rPr>
          <w:color w:val="231F20"/>
          <w:w w:val="135"/>
          <w:sz w:val="20"/>
        </w:rPr>
        <w:t>(</w:t>
      </w:r>
      <w:r>
        <w:rPr>
          <w:i/>
          <w:color w:val="231F20"/>
          <w:w w:val="135"/>
          <w:sz w:val="20"/>
        </w:rPr>
        <w:t>x</w:t>
      </w:r>
      <w:r>
        <w:rPr>
          <w:i/>
          <w:color w:val="231F20"/>
          <w:w w:val="135"/>
          <w:sz w:val="20"/>
          <w:vertAlign w:val="subscript"/>
        </w:rPr>
        <w:t>k</w:t>
      </w:r>
      <w:r>
        <w:rPr>
          <w:color w:val="231F20"/>
          <w:w w:val="135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7694" w:space="40"/>
            <w:col w:w="2706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65"/>
        <w:ind w:left="1429"/>
      </w:pPr>
      <w:r>
        <w:rPr/>
        <w:pict>
          <v:shape style="position:absolute;margin-left:152.518295pt;margin-top:13.286499pt;width:4.150pt;height:7.5pt;mso-position-horizontal-relative:page;mso-position-vertical-relative:paragraph;z-index:-205102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7"/>
        </w:rPr>
        <w:t>and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i/>
          <w:color w:val="231F20"/>
          <w:spacing w:val="7"/>
          <w:w w:val="112"/>
        </w:rPr>
        <w:t>y</w:t>
      </w:r>
      <w:r>
        <w:rPr>
          <w:rFonts w:ascii="Lucida Sans Unicode" w:hAnsi="Lucida Sans Unicode"/>
          <w:color w:val="231F20"/>
          <w:w w:val="46"/>
          <w:position w:val="13"/>
          <w:sz w:val="11"/>
        </w:rPr>
        <w:t>∗∗</w:t>
      </w:r>
      <w:r>
        <w:rPr>
          <w:rFonts w:ascii="Lucida Sans Unicode" w:hAnsi="Lucida Sans Unicode"/>
          <w:color w:val="231F20"/>
          <w:position w:val="13"/>
          <w:sz w:val="11"/>
        </w:rPr>
        <w:t> </w:t>
      </w:r>
      <w:r>
        <w:rPr>
          <w:rFonts w:ascii="Lucida Sans Unicode" w:hAnsi="Lucida Sans Unicode"/>
          <w:color w:val="231F20"/>
          <w:spacing w:val="8"/>
          <w:position w:val="13"/>
          <w:sz w:val="11"/>
        </w:rPr>
        <w:t> </w:t>
      </w:r>
      <w:r>
        <w:rPr>
          <w:color w:val="231F20"/>
          <w:w w:val="159"/>
        </w:rPr>
        <w:t>=</w:t>
      </w:r>
      <w:r>
        <w:rPr>
          <w:color w:val="231F20"/>
          <w:spacing w:val="14"/>
        </w:rPr>
        <w:t> </w:t>
      </w:r>
      <w:r>
        <w:rPr>
          <w:i/>
          <w:color w:val="231F20"/>
          <w:w w:val="164"/>
        </w:rPr>
        <w:t>f</w:t>
      </w:r>
      <w:r>
        <w:rPr>
          <w:i/>
          <w:color w:val="231F20"/>
          <w:spacing w:val="-24"/>
        </w:rPr>
        <w:t> </w:t>
      </w:r>
      <w:r>
        <w:rPr>
          <w:rFonts w:ascii="Lucida Sans Unicode" w:hAnsi="Lucida Sans Unicode"/>
          <w:color w:val="231F20"/>
          <w:w w:val="46"/>
          <w:position w:val="13"/>
          <w:sz w:val="11"/>
        </w:rPr>
        <w:t>∗∗</w:t>
      </w:r>
      <w:r>
        <w:rPr>
          <w:rFonts w:ascii="Lucida Sans Unicode" w:hAnsi="Lucida Sans Unicode"/>
          <w:color w:val="231F20"/>
          <w:spacing w:val="-16"/>
          <w:position w:val="13"/>
          <w:sz w:val="11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35"/>
        </w:rPr>
        <w:t>x</w:t>
      </w:r>
      <w:r>
        <w:rPr>
          <w:i/>
          <w:color w:val="231F20"/>
          <w:spacing w:val="13"/>
          <w:w w:val="140"/>
          <w:vertAlign w:val="subscript"/>
        </w:rPr>
        <w:t>k</w:t>
      </w:r>
      <w:r>
        <w:rPr>
          <w:color w:val="231F20"/>
          <w:w w:val="131"/>
          <w:vertAlign w:val="baseline"/>
        </w:rPr>
        <w:t>)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1"/>
          <w:vertAlign w:val="baseline"/>
        </w:rPr>
        <w:t>re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4"/>
          <w:vertAlign w:val="baseline"/>
        </w:rPr>
        <w:t>co</w:t>
      </w:r>
      <w:r>
        <w:rPr>
          <w:color w:val="231F20"/>
          <w:spacing w:val="-6"/>
          <w:w w:val="104"/>
          <w:vertAlign w:val="baseline"/>
        </w:rPr>
        <w:t>n</w:t>
      </w:r>
      <w:r>
        <w:rPr>
          <w:color w:val="231F20"/>
          <w:w w:val="118"/>
          <w:vertAlign w:val="baseline"/>
        </w:rPr>
        <w:t>t</w:t>
      </w:r>
      <w:r>
        <w:rPr>
          <w:color w:val="231F20"/>
          <w:w w:val="112"/>
          <w:vertAlign w:val="baseline"/>
        </w:rPr>
        <w:t>i</w:t>
      </w:r>
      <w:r>
        <w:rPr>
          <w:color w:val="231F20"/>
          <w:spacing w:val="-6"/>
          <w:w w:val="112"/>
          <w:vertAlign w:val="baseline"/>
        </w:rPr>
        <w:t>n</w:t>
      </w:r>
      <w:r>
        <w:rPr>
          <w:color w:val="231F20"/>
          <w:w w:val="105"/>
          <w:vertAlign w:val="baseline"/>
        </w:rPr>
        <w:t>uous.</w:t>
      </w:r>
      <w:r>
        <w:rPr>
          <w:color w:val="231F20"/>
          <w:vertAlign w:val="baseline"/>
        </w:rPr>
        <w:t> 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w w:val="114"/>
          <w:vertAlign w:val="baseline"/>
        </w:rPr>
        <w:t>Figure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1"/>
          <w:vertAlign w:val="baseline"/>
        </w:rPr>
        <w:t>1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2"/>
          <w:vertAlign w:val="baseline"/>
        </w:rPr>
        <w:t>sh</w:t>
      </w:r>
      <w:r>
        <w:rPr>
          <w:color w:val="231F20"/>
          <w:spacing w:val="-6"/>
          <w:w w:val="102"/>
          <w:vertAlign w:val="baseline"/>
        </w:rPr>
        <w:t>o</w:t>
      </w:r>
      <w:r>
        <w:rPr>
          <w:color w:val="231F20"/>
          <w:w w:val="103"/>
          <w:vertAlign w:val="baseline"/>
        </w:rPr>
        <w:t>w</w:t>
      </w:r>
      <w:r>
        <w:rPr>
          <w:color w:val="231F20"/>
          <w:w w:val="103"/>
          <w:vertAlign w:val="baseline"/>
        </w:rPr>
        <w:t>s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9"/>
          <w:vertAlign w:val="baseline"/>
        </w:rPr>
        <w:t>cubic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3"/>
          <w:vertAlign w:val="baseline"/>
        </w:rPr>
        <w:t>s</w:t>
      </w:r>
      <w:r>
        <w:rPr>
          <w:color w:val="231F20"/>
          <w:w w:val="107"/>
          <w:vertAlign w:val="baseline"/>
        </w:rPr>
        <w:t>pline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8"/>
          <w:vertAlign w:val="baseline"/>
        </w:rPr>
        <w:t>p</w:t>
      </w:r>
      <w:r>
        <w:rPr>
          <w:color w:val="231F20"/>
          <w:w w:val="108"/>
          <w:vertAlign w:val="baseline"/>
        </w:rPr>
        <w:t>assing</w:t>
      </w:r>
      <w:r>
        <w:rPr>
          <w:color w:val="231F20"/>
          <w:vertAlign w:val="baseline"/>
        </w:rPr>
        <w:t> </w:t>
      </w:r>
      <w:r>
        <w:rPr>
          <w:color w:val="231F20"/>
          <w:spacing w:val="-21"/>
          <w:vertAlign w:val="baseline"/>
        </w:rPr>
        <w:t> </w:t>
      </w:r>
      <w:r>
        <w:rPr>
          <w:color w:val="231F20"/>
          <w:w w:val="108"/>
          <w:vertAlign w:val="baseline"/>
        </w:rPr>
        <w:t>through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1429"/>
      </w:pPr>
      <w:r>
        <w:rPr>
          <w:color w:val="231F20"/>
          <w:w w:val="110"/>
        </w:rPr>
        <w:t>seven data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points.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1618996</wp:posOffset>
            </wp:positionH>
            <wp:positionV relativeFrom="paragraph">
              <wp:posOffset>133793</wp:posOffset>
            </wp:positionV>
            <wp:extent cx="4520622" cy="981075"/>
            <wp:effectExtent l="0" t="0" r="0" b="0"/>
            <wp:wrapTopAndBottom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62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2920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3"/>
          <w:w w:val="125"/>
          <w:sz w:val="18"/>
        </w:rPr>
        <w:t> </w:t>
      </w:r>
      <w:r>
        <w:rPr>
          <w:smallCaps w:val="0"/>
          <w:color w:val="231F20"/>
          <w:w w:val="115"/>
          <w:sz w:val="18"/>
        </w:rPr>
        <w:t>1:</w:t>
      </w:r>
      <w:r>
        <w:rPr>
          <w:smallCaps w:val="0"/>
          <w:color w:val="231F20"/>
          <w:spacing w:val="23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Non-monotonic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and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monotonic</w:t>
      </w:r>
      <w:r>
        <w:rPr>
          <w:smallCaps w:val="0"/>
          <w:color w:val="231F20"/>
          <w:spacing w:val="1"/>
          <w:w w:val="115"/>
          <w:sz w:val="18"/>
        </w:rPr>
        <w:t> </w:t>
      </w:r>
      <w:r>
        <w:rPr>
          <w:smallCaps w:val="0"/>
          <w:color w:val="231F20"/>
          <w:w w:val="115"/>
          <w:sz w:val="18"/>
        </w:rPr>
        <w:t>splines.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501" w:lineRule="auto"/>
        <w:ind w:left="1429" w:right="1861"/>
      </w:pP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i/>
          <w:color w:val="231F20"/>
          <w:w w:val="110"/>
        </w:rPr>
        <w:t>k</w:t>
      </w:r>
      <w:r>
        <w:rPr>
          <w:i/>
          <w:color w:val="231F20"/>
          <w:w w:val="110"/>
          <w:vertAlign w:val="superscript"/>
        </w:rPr>
        <w:t>th</w:t>
      </w:r>
      <w:r>
        <w:rPr>
          <w:i/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polynomial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curve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deﬁned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over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interval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(</w:t>
      </w:r>
      <w:r>
        <w:rPr>
          <w:i/>
          <w:color w:val="231F20"/>
          <w:w w:val="110"/>
          <w:vertAlign w:val="baseline"/>
        </w:rPr>
        <w:t>x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3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x</w:t>
      </w:r>
      <w:r>
        <w:rPr>
          <w:i/>
          <w:color w:val="231F20"/>
          <w:w w:val="110"/>
          <w:vertAlign w:val="subscript"/>
        </w:rPr>
        <w:t>k</w:t>
      </w:r>
      <w:r>
        <w:rPr>
          <w:color w:val="231F20"/>
          <w:w w:val="110"/>
          <w:vertAlign w:val="subscript"/>
        </w:rPr>
        <w:t>+1</w:t>
      </w:r>
      <w:r>
        <w:rPr>
          <w:color w:val="231F20"/>
          <w:w w:val="110"/>
          <w:vertAlign w:val="baseline"/>
        </w:rPr>
        <w:t>),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-47"/>
          <w:w w:val="110"/>
          <w:vertAlign w:val="baseline"/>
        </w:rPr>
        <w:t> </w:t>
      </w:r>
      <w:r>
        <w:rPr>
          <w:color w:val="231F20"/>
          <w:w w:val="115"/>
          <w:vertAlign w:val="baseline"/>
        </w:rPr>
        <w:t>represented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by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1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cubic</w:t>
      </w:r>
      <w:r>
        <w:rPr>
          <w:color w:val="231F20"/>
          <w:spacing w:val="1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form:</w:t>
      </w:r>
    </w:p>
    <w:p>
      <w:pPr>
        <w:pStyle w:val="BodyText"/>
      </w:pPr>
    </w:p>
    <w:p>
      <w:pPr>
        <w:tabs>
          <w:tab w:pos="8308" w:val="left" w:leader="none"/>
        </w:tabs>
        <w:spacing w:before="137"/>
        <w:ind w:left="2662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f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2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=</w:t>
      </w:r>
      <w:r>
        <w:rPr>
          <w:color w:val="231F20"/>
          <w:spacing w:val="12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a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spacing w:val="-1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w w:val="125"/>
          <w:sz w:val="20"/>
          <w:vertAlign w:val="superscript"/>
        </w:rPr>
        <w:t>3</w:t>
      </w:r>
      <w:r>
        <w:rPr>
          <w:color w:val="231F20"/>
          <w:spacing w:val="9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b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spacing w:val="-1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5"/>
          <w:w w:val="11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w w:val="125"/>
          <w:sz w:val="20"/>
          <w:vertAlign w:val="superscript"/>
        </w:rPr>
        <w:t>2</w:t>
      </w:r>
      <w:r>
        <w:rPr>
          <w:color w:val="231F20"/>
          <w:spacing w:val="10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spacing w:val="-2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1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2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d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i/>
          <w:color w:val="231F20"/>
          <w:w w:val="125"/>
          <w:sz w:val="20"/>
          <w:vertAlign w:val="baseline"/>
        </w:rPr>
        <w:tab/>
      </w:r>
      <w:r>
        <w:rPr>
          <w:color w:val="231F20"/>
          <w:w w:val="110"/>
          <w:sz w:val="20"/>
          <w:vertAlign w:val="baseline"/>
        </w:rPr>
        <w:t>(9)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jc w:val="right"/>
      </w:pPr>
      <w:r>
        <w:rPr>
          <w:color w:val="231F20"/>
          <w:w w:val="105"/>
        </w:rPr>
        <w:t>where,</w:t>
      </w:r>
    </w:p>
    <w:p>
      <w:pPr>
        <w:pStyle w:val="BodyText"/>
        <w:spacing w:before="2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before="1"/>
        <w:ind w:left="1336" w:right="0" w:firstLine="0"/>
        <w:jc w:val="left"/>
        <w:rPr>
          <w:rFonts w:ascii="Lucida Sans Unicode" w:hAnsi="Lucida Sans Unicode"/>
          <w:sz w:val="11"/>
        </w:rPr>
      </w:pPr>
      <w:r>
        <w:rPr/>
        <w:pict>
          <v:shape style="position:absolute;margin-left:268.805511pt;margin-top:10.074015pt;width:4.150pt;height:7.5pt;mso-position-horizontal-relative:page;mso-position-vertical-relative:paragraph;z-index:-205096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427704pt;margin-top:10.073868pt;width:4.150pt;height:7.5pt;mso-position-horizontal-relative:page;mso-position-vertical-relative:paragraph;z-index:-205091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795685pt;margin-top:10.073868pt;width:14.55pt;height:7.5pt;mso-position-horizontal-relative:page;mso-position-vertical-relative:paragraph;z-index:-205086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30"/>
                      <w:sz w:val="15"/>
                    </w:rPr>
                    <w:t>k</w:t>
                  </w:r>
                  <w:r>
                    <w:rPr>
                      <w:color w:val="231F20"/>
                      <w:w w:val="130"/>
                      <w:sz w:val="15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1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1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color w:val="231F20"/>
          <w:w w:val="120"/>
          <w:sz w:val="20"/>
          <w:vertAlign w:val="superscript"/>
        </w:rPr>
        <w:t>2</w:t>
      </w:r>
      <w:r>
        <w:rPr>
          <w:color w:val="231F20"/>
          <w:spacing w:val="17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27"/>
          <w:sz w:val="20"/>
          <w:vertAlign w:val="baseline"/>
        </w:rPr>
        <w:t>2Δ</w:t>
      </w:r>
      <w:r>
        <w:rPr>
          <w:i/>
          <w:color w:val="231F20"/>
          <w:w w:val="112"/>
          <w:sz w:val="20"/>
          <w:vertAlign w:val="baseline"/>
        </w:rPr>
        <w:t>y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pacing w:val="13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14"/>
          <w:sz w:val="11"/>
          <w:vertAlign w:val="baseline"/>
        </w:rPr>
        <w:t>  </w:t>
      </w:r>
      <w:r>
        <w:rPr>
          <w:rFonts w:ascii="Lucida Sans Unicode" w:hAnsi="Lucida Sans Unicode"/>
          <w:color w:val="231F20"/>
          <w:spacing w:val="-11"/>
          <w:position w:val="14"/>
          <w:sz w:val="11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  <w:r>
        <w:rPr>
          <w:color w:val="231F20"/>
          <w:sz w:val="20"/>
          <w:vertAlign w:val="baseline"/>
        </w:rPr>
        <w:t> 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</w:p>
    <w:p>
      <w:pPr>
        <w:pStyle w:val="BodyText"/>
        <w:rPr>
          <w:rFonts w:ascii="Lucida Sans Unicode"/>
        </w:rPr>
      </w:pPr>
      <w:r>
        <w:rPr/>
        <w:br w:type="column"/>
      </w:r>
      <w:r>
        <w:rPr>
          <w:rFonts w:ascii="Lucida Sans Unicode"/>
        </w:rPr>
      </w:r>
    </w:p>
    <w:p>
      <w:pPr>
        <w:pStyle w:val="BodyText"/>
        <w:spacing w:before="5"/>
        <w:rPr>
          <w:rFonts w:ascii="Lucida Sans Unicode"/>
          <w:sz w:val="17"/>
        </w:rPr>
      </w:pPr>
    </w:p>
    <w:p>
      <w:pPr>
        <w:tabs>
          <w:tab w:pos="1861" w:val="left" w:leader="none"/>
        </w:tabs>
        <w:spacing w:before="0"/>
        <w:ind w:left="211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,</w:t>
        <w:tab/>
      </w:r>
      <w:r>
        <w:rPr>
          <w:color w:val="231F20"/>
          <w:w w:val="115"/>
          <w:sz w:val="20"/>
        </w:rPr>
        <w:t>(10)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2012" w:space="40"/>
            <w:col w:w="4254" w:space="39"/>
            <w:col w:w="4095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64"/>
        <w:ind w:left="1406" w:right="1843"/>
        <w:jc w:val="center"/>
      </w:pPr>
      <w:r>
        <w:rPr>
          <w:color w:val="231F20"/>
        </w:rPr>
        <w:t>182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41"/>
        <w:ind w:left="3471" w:right="0" w:firstLine="0"/>
        <w:jc w:val="left"/>
        <w:rPr>
          <w:rFonts w:ascii="Lucida Sans Unicode" w:hAnsi="Lucida Sans Unicode"/>
          <w:sz w:val="11"/>
        </w:rPr>
      </w:pPr>
      <w:r>
        <w:rPr/>
        <w:pict>
          <v:shape style="position:absolute;margin-left:342.215698pt;margin-top:17.073097pt;width:4.150pt;height:7.5pt;mso-position-horizontal-relative:page;mso-position-vertical-relative:paragraph;z-index:-205071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58371pt;margin-top:17.073097pt;width:14.55pt;height:7.5pt;mso-position-horizontal-relative:page;mso-position-vertical-relative:paragraph;z-index:-205066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30"/>
                      <w:sz w:val="15"/>
                    </w:rPr>
                    <w:t>k</w:t>
                  </w:r>
                  <w:r>
                    <w:rPr>
                      <w:color w:val="231F20"/>
                      <w:w w:val="130"/>
                      <w:sz w:val="15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85"/>
          <w:sz w:val="20"/>
        </w:rPr>
        <w:t>b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1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1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color w:val="231F20"/>
          <w:w w:val="127"/>
          <w:sz w:val="20"/>
          <w:vertAlign w:val="baseline"/>
        </w:rPr>
        <w:t>3Δ</w:t>
      </w:r>
      <w:r>
        <w:rPr>
          <w:i/>
          <w:color w:val="231F20"/>
          <w:w w:val="112"/>
          <w:sz w:val="20"/>
          <w:vertAlign w:val="baseline"/>
        </w:rPr>
        <w:t>y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pacing w:val="13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color w:val="231F20"/>
          <w:spacing w:val="-1"/>
          <w:w w:val="101"/>
          <w:sz w:val="20"/>
          <w:vertAlign w:val="baseline"/>
        </w:rPr>
        <w:t>2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14"/>
          <w:sz w:val="11"/>
          <w:vertAlign w:val="baseline"/>
        </w:rPr>
        <w:t>  </w:t>
      </w:r>
      <w:r>
        <w:rPr>
          <w:rFonts w:ascii="Lucida Sans Unicode" w:hAnsi="Lucida Sans Unicode"/>
          <w:color w:val="231F20"/>
          <w:spacing w:val="-11"/>
          <w:position w:val="14"/>
          <w:sz w:val="11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</w:p>
    <w:p>
      <w:pPr>
        <w:pStyle w:val="BodyText"/>
        <w:spacing w:before="11"/>
        <w:rPr>
          <w:rFonts w:ascii="Lucida Sans Unicode"/>
          <w:sz w:val="13"/>
        </w:rPr>
      </w:pPr>
      <w:r>
        <w:rPr/>
        <w:br w:type="column"/>
      </w:r>
      <w:r>
        <w:rPr>
          <w:rFonts w:ascii="Lucida Sans Unicode"/>
          <w:sz w:val="13"/>
        </w:rPr>
      </w:r>
    </w:p>
    <w:p>
      <w:pPr>
        <w:tabs>
          <w:tab w:pos="1945" w:val="left" w:leader="none"/>
        </w:tabs>
        <w:spacing w:before="0"/>
        <w:ind w:left="211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,</w:t>
        <w:tab/>
      </w:r>
      <w:r>
        <w:rPr>
          <w:color w:val="231F20"/>
          <w:w w:val="115"/>
          <w:sz w:val="20"/>
        </w:rPr>
        <w:t>(11)</w:t>
      </w:r>
    </w:p>
    <w:p>
      <w:pPr>
        <w:spacing w:after="0"/>
        <w:jc w:val="left"/>
        <w:rPr>
          <w:sz w:val="20"/>
        </w:rPr>
        <w:sectPr>
          <w:headerReference w:type="default" r:id="rId99"/>
          <w:pgSz w:w="12240" w:h="15840"/>
          <w:pgMar w:header="1378" w:footer="0" w:top="1600" w:bottom="280" w:left="1120" w:right="680"/>
          <w:pgNumType w:start="183"/>
          <w:cols w:num="2" w:equalWidth="0">
            <w:col w:w="6221" w:space="40"/>
            <w:col w:w="4179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tabs>
          <w:tab w:pos="8205" w:val="left" w:leader="none"/>
        </w:tabs>
        <w:spacing w:before="65"/>
        <w:ind w:left="4643" w:right="0" w:firstLine="0"/>
        <w:jc w:val="left"/>
        <w:rPr>
          <w:sz w:val="20"/>
        </w:rPr>
      </w:pPr>
      <w:r>
        <w:rPr/>
        <w:pict>
          <v:shape style="position:absolute;margin-left:316.143585pt;margin-top:13.272914pt;width:4.150pt;height:7.5pt;mso-position-horizontal-relative:page;mso-position-vertical-relative:paragraph;z-index:-205081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6"/>
          <w:sz w:val="20"/>
        </w:rPr>
        <w:t>c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1"/>
          <w:sz w:val="20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=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spacing w:val="13"/>
          <w:position w:val="14"/>
          <w:sz w:val="11"/>
          <w:vertAlign w:val="baseline"/>
        </w:rPr>
        <w:t> 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(12)</w:t>
      </w:r>
    </w:p>
    <w:p>
      <w:pPr>
        <w:pStyle w:val="BodyText"/>
        <w:spacing w:before="8"/>
        <w:rPr>
          <w:sz w:val="41"/>
        </w:rPr>
      </w:pPr>
    </w:p>
    <w:p>
      <w:pPr>
        <w:tabs>
          <w:tab w:pos="8205" w:val="left" w:leader="none"/>
        </w:tabs>
        <w:spacing w:before="1"/>
        <w:ind w:left="4663" w:right="0" w:firstLine="0"/>
        <w:jc w:val="left"/>
        <w:rPr>
          <w:sz w:val="20"/>
        </w:rPr>
      </w:pPr>
      <w:r>
        <w:rPr>
          <w:i/>
          <w:color w:val="231F20"/>
          <w:w w:val="125"/>
          <w:sz w:val="20"/>
        </w:rPr>
        <w:t>d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i/>
          <w:color w:val="231F20"/>
          <w:spacing w:val="16"/>
          <w:w w:val="125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=</w:t>
      </w:r>
      <w:r>
        <w:rPr>
          <w:color w:val="231F20"/>
          <w:spacing w:val="1"/>
          <w:w w:val="13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y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i/>
          <w:color w:val="231F20"/>
          <w:w w:val="125"/>
          <w:sz w:val="20"/>
          <w:vertAlign w:val="baseline"/>
        </w:rPr>
        <w:tab/>
      </w:r>
      <w:r>
        <w:rPr>
          <w:color w:val="231F20"/>
          <w:w w:val="125"/>
          <w:sz w:val="20"/>
          <w:vertAlign w:val="baseline"/>
        </w:rPr>
        <w:t>(13)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429"/>
      </w:pP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Equations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10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11: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39"/>
        <w:ind w:left="3961" w:right="0" w:firstLine="0"/>
        <w:jc w:val="left"/>
        <w:rPr>
          <w:i/>
          <w:sz w:val="20"/>
        </w:rPr>
      </w:pPr>
      <w:r>
        <w:rPr>
          <w:color w:val="231F20"/>
          <w:w w:val="125"/>
          <w:sz w:val="20"/>
        </w:rPr>
        <w:t>Δ</w:t>
      </w:r>
      <w:r>
        <w:rPr>
          <w:i/>
          <w:color w:val="231F20"/>
          <w:w w:val="125"/>
          <w:sz w:val="20"/>
        </w:rPr>
        <w:t>x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i/>
          <w:color w:val="231F20"/>
          <w:spacing w:val="17"/>
          <w:w w:val="125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=</w:t>
      </w:r>
      <w:r>
        <w:rPr>
          <w:color w:val="231F20"/>
          <w:spacing w:val="1"/>
          <w:w w:val="13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color w:val="231F20"/>
          <w:w w:val="125"/>
          <w:position w:val="-3"/>
          <w:sz w:val="15"/>
          <w:vertAlign w:val="baseline"/>
        </w:rPr>
        <w:t>(</w:t>
      </w:r>
      <w:r>
        <w:rPr>
          <w:i/>
          <w:color w:val="231F20"/>
          <w:w w:val="125"/>
          <w:position w:val="-3"/>
          <w:sz w:val="15"/>
          <w:vertAlign w:val="baseline"/>
        </w:rPr>
        <w:t>k</w:t>
      </w:r>
      <w:r>
        <w:rPr>
          <w:color w:val="231F20"/>
          <w:w w:val="125"/>
          <w:position w:val="-3"/>
          <w:sz w:val="15"/>
          <w:vertAlign w:val="baseline"/>
        </w:rPr>
        <w:t>+1)</w:t>
      </w:r>
      <w:r>
        <w:rPr>
          <w:color w:val="231F20"/>
          <w:spacing w:val="15"/>
          <w:w w:val="125"/>
          <w:position w:val="-3"/>
          <w:sz w:val="15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1"/>
          <w:w w:val="110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x</w:t>
      </w:r>
      <w:r>
        <w:rPr>
          <w:i/>
          <w:color w:val="231F20"/>
          <w:w w:val="125"/>
          <w:sz w:val="20"/>
          <w:vertAlign w:val="subscript"/>
        </w:rPr>
        <w:t>k</w:t>
      </w:r>
      <w:r>
        <w:rPr>
          <w:i/>
          <w:color w:val="231F20"/>
          <w:spacing w:val="-6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33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and</w:t>
      </w:r>
    </w:p>
    <w:p>
      <w:pPr>
        <w:spacing w:line="441" w:lineRule="auto" w:before="259"/>
        <w:ind w:left="3810" w:right="4616" w:firstLine="168"/>
        <w:jc w:val="left"/>
        <w:rPr>
          <w:sz w:val="20"/>
        </w:rPr>
      </w:pPr>
      <w:r>
        <w:rPr>
          <w:color w:val="231F20"/>
          <w:w w:val="120"/>
          <w:sz w:val="20"/>
        </w:rPr>
        <w:t>Δ</w:t>
      </w:r>
      <w:r>
        <w:rPr>
          <w:i/>
          <w:color w:val="231F20"/>
          <w:w w:val="120"/>
          <w:sz w:val="20"/>
        </w:rPr>
        <w:t>y</w:t>
      </w:r>
      <w:r>
        <w:rPr>
          <w:i/>
          <w:color w:val="231F20"/>
          <w:w w:val="120"/>
          <w:position w:val="-2"/>
          <w:sz w:val="15"/>
        </w:rPr>
        <w:t>k</w:t>
      </w:r>
      <w:r>
        <w:rPr>
          <w:i/>
          <w:color w:val="231F20"/>
          <w:spacing w:val="1"/>
          <w:w w:val="120"/>
          <w:position w:val="-2"/>
          <w:sz w:val="15"/>
        </w:rPr>
        <w:t> </w:t>
      </w:r>
      <w:r>
        <w:rPr>
          <w:color w:val="231F20"/>
          <w:w w:val="130"/>
          <w:sz w:val="20"/>
        </w:rPr>
        <w:t>= </w:t>
      </w:r>
      <w:r>
        <w:rPr>
          <w:i/>
          <w:color w:val="231F20"/>
          <w:w w:val="120"/>
          <w:sz w:val="20"/>
        </w:rPr>
        <w:t>y</w:t>
      </w:r>
      <w:r>
        <w:rPr>
          <w:color w:val="231F20"/>
          <w:w w:val="120"/>
          <w:position w:val="-3"/>
          <w:sz w:val="15"/>
        </w:rPr>
        <w:t>(</w:t>
      </w:r>
      <w:r>
        <w:rPr>
          <w:i/>
          <w:color w:val="231F20"/>
          <w:w w:val="120"/>
          <w:position w:val="-3"/>
          <w:sz w:val="15"/>
        </w:rPr>
        <w:t>k</w:t>
      </w:r>
      <w:r>
        <w:rPr>
          <w:color w:val="231F20"/>
          <w:w w:val="120"/>
          <w:position w:val="-3"/>
          <w:sz w:val="15"/>
        </w:rPr>
        <w:t>+1)</w:t>
      </w:r>
      <w:r>
        <w:rPr>
          <w:color w:val="231F20"/>
          <w:spacing w:val="1"/>
          <w:w w:val="120"/>
          <w:position w:val="-3"/>
          <w:sz w:val="15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 </w:t>
      </w:r>
      <w:r>
        <w:rPr>
          <w:i/>
          <w:color w:val="231F20"/>
          <w:w w:val="120"/>
          <w:sz w:val="20"/>
        </w:rPr>
        <w:t>y</w:t>
      </w:r>
      <w:r>
        <w:rPr>
          <w:i/>
          <w:color w:val="231F20"/>
          <w:w w:val="120"/>
          <w:position w:val="-2"/>
          <w:sz w:val="15"/>
        </w:rPr>
        <w:t>k </w:t>
      </w:r>
      <w:r>
        <w:rPr>
          <w:i/>
          <w:color w:val="231F20"/>
          <w:w w:val="120"/>
          <w:sz w:val="20"/>
        </w:rPr>
        <w:t>,</w:t>
      </w:r>
      <w:r>
        <w:rPr>
          <w:i/>
          <w:color w:val="231F20"/>
          <w:spacing w:val="-52"/>
          <w:w w:val="120"/>
          <w:sz w:val="20"/>
        </w:rPr>
        <w:t> </w:t>
      </w:r>
      <w:r>
        <w:rPr>
          <w:i/>
          <w:color w:val="231F20"/>
          <w:w w:val="110"/>
          <w:sz w:val="20"/>
        </w:rPr>
        <w:t>for</w:t>
      </w:r>
      <w:r>
        <w:rPr>
          <w:i/>
          <w:color w:val="231F20"/>
          <w:spacing w:val="22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k</w:t>
      </w:r>
      <w:r>
        <w:rPr>
          <w:i/>
          <w:color w:val="231F20"/>
          <w:spacing w:val="20"/>
          <w:w w:val="110"/>
          <w:sz w:val="20"/>
        </w:rPr>
        <w:t> </w:t>
      </w:r>
      <w:r>
        <w:rPr>
          <w:color w:val="231F20"/>
          <w:w w:val="110"/>
          <w:sz w:val="20"/>
        </w:rPr>
        <w:t>=</w:t>
      </w:r>
      <w:r>
        <w:rPr>
          <w:color w:val="231F20"/>
          <w:spacing w:val="13"/>
          <w:w w:val="110"/>
          <w:sz w:val="20"/>
        </w:rPr>
        <w:t> </w:t>
      </w:r>
      <w:r>
        <w:rPr>
          <w:color w:val="231F20"/>
          <w:w w:val="110"/>
          <w:sz w:val="20"/>
        </w:rPr>
        <w:t>0</w:t>
      </w:r>
      <w:r>
        <w:rPr>
          <w:i/>
          <w:color w:val="231F20"/>
          <w:w w:val="110"/>
          <w:sz w:val="20"/>
        </w:rPr>
        <w:t>,</w:t>
      </w:r>
      <w:r>
        <w:rPr>
          <w:i/>
          <w:color w:val="231F20"/>
          <w:spacing w:val="-1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...,</w:t>
      </w:r>
      <w:r>
        <w:rPr>
          <w:i/>
          <w:color w:val="231F20"/>
          <w:spacing w:val="-1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19"/>
          <w:w w:val="110"/>
          <w:sz w:val="20"/>
        </w:rPr>
        <w:t> </w:t>
      </w:r>
      <w:r>
        <w:rPr>
          <w:color w:val="231F20"/>
          <w:w w:val="110"/>
          <w:sz w:val="20"/>
        </w:rPr>
        <w:t>2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The expressions for the cubic polynomial coeﬃcients are stated in terms of po-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sition data and derivatives.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derivatives can be obtained from the position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data by computing a tridiagonal system of equations that map the unknown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derivatives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known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[1,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2].</w:t>
      </w:r>
    </w:p>
    <w:p>
      <w:pPr>
        <w:pStyle w:val="BodyText"/>
        <w:spacing w:before="172"/>
        <w:ind w:left="1429"/>
        <w:jc w:val="both"/>
      </w:pPr>
      <w:r>
        <w:rPr>
          <w:color w:val="231F20"/>
          <w:w w:val="105"/>
        </w:rPr>
        <w:t>Equation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rewritten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40"/>
        <w:ind w:left="3606" w:right="0" w:firstLine="0"/>
        <w:jc w:val="left"/>
        <w:rPr>
          <w:sz w:val="20"/>
        </w:rPr>
      </w:pP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w w:val="135"/>
          <w:sz w:val="20"/>
          <w:vertAlign w:val="subscript"/>
        </w:rPr>
        <w:t>k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7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i/>
          <w:color w:val="231F20"/>
          <w:w w:val="135"/>
          <w:sz w:val="20"/>
          <w:vertAlign w:val="baseline"/>
        </w:rPr>
        <w:t>H</w:t>
      </w:r>
      <w:r>
        <w:rPr>
          <w:color w:val="231F20"/>
          <w:w w:val="135"/>
          <w:sz w:val="20"/>
          <w:vertAlign w:val="subscript"/>
        </w:rPr>
        <w:t>0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-5"/>
          <w:w w:val="13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35"/>
          <w:sz w:val="20"/>
          <w:vertAlign w:val="subscript"/>
        </w:rPr>
        <w:t>k</w:t>
      </w:r>
      <w:r>
        <w:rPr>
          <w:color w:val="231F20"/>
          <w:w w:val="135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w w:val="135"/>
          <w:sz w:val="20"/>
          <w:vertAlign w:val="subscript"/>
        </w:rPr>
        <w:t>k</w:t>
      </w:r>
      <w:r>
        <w:rPr>
          <w:i/>
          <w:color w:val="231F20"/>
          <w:w w:val="135"/>
          <w:sz w:val="20"/>
          <w:vertAlign w:val="baseline"/>
        </w:rPr>
        <w:t>y</w:t>
      </w:r>
      <w:r>
        <w:rPr>
          <w:i/>
          <w:color w:val="231F20"/>
          <w:w w:val="135"/>
          <w:sz w:val="20"/>
          <w:vertAlign w:val="subscript"/>
        </w:rPr>
        <w:t>k</w:t>
      </w:r>
      <w:r>
        <w:rPr>
          <w:i/>
          <w:color w:val="231F20"/>
          <w:spacing w:val="38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</w:p>
    <w:p>
      <w:pPr>
        <w:spacing w:before="258"/>
        <w:ind w:left="0" w:right="0" w:firstLine="0"/>
        <w:jc w:val="right"/>
        <w:rPr>
          <w:sz w:val="20"/>
        </w:rPr>
      </w:pPr>
      <w:r>
        <w:rPr>
          <w:i/>
          <w:color w:val="231F20"/>
          <w:w w:val="125"/>
          <w:sz w:val="20"/>
        </w:rPr>
        <w:t>H</w:t>
      </w:r>
      <w:r>
        <w:rPr>
          <w:color w:val="231F20"/>
          <w:w w:val="125"/>
          <w:position w:val="-2"/>
          <w:sz w:val="15"/>
        </w:rPr>
        <w:t>1</w:t>
      </w:r>
      <w:r>
        <w:rPr>
          <w:i/>
          <w:color w:val="231F20"/>
          <w:w w:val="125"/>
          <w:sz w:val="20"/>
        </w:rPr>
        <w:t>x</w:t>
      </w:r>
      <w:r>
        <w:rPr>
          <w:i/>
          <w:color w:val="231F20"/>
          <w:spacing w:val="5"/>
          <w:w w:val="12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7"/>
          <w:w w:val="110"/>
          <w:sz w:val="20"/>
        </w:rPr>
        <w:t> </w:t>
      </w:r>
      <w:r>
        <w:rPr>
          <w:i/>
          <w:color w:val="231F20"/>
          <w:w w:val="125"/>
          <w:sz w:val="20"/>
        </w:rPr>
        <w:t>x</w:t>
      </w:r>
      <w:r>
        <w:rPr>
          <w:i/>
          <w:color w:val="231F20"/>
          <w:w w:val="125"/>
          <w:position w:val="-2"/>
          <w:sz w:val="15"/>
        </w:rPr>
        <w:t>k</w:t>
      </w:r>
      <w:r>
        <w:rPr>
          <w:color w:val="231F20"/>
          <w:w w:val="125"/>
          <w:sz w:val="20"/>
        </w:rPr>
        <w:t>Δ</w:t>
      </w:r>
      <w:r>
        <w:rPr>
          <w:i/>
          <w:color w:val="231F20"/>
          <w:w w:val="125"/>
          <w:sz w:val="20"/>
        </w:rPr>
        <w:t>x</w:t>
      </w:r>
      <w:r>
        <w:rPr>
          <w:i/>
          <w:color w:val="231F20"/>
          <w:w w:val="125"/>
          <w:position w:val="-2"/>
          <w:sz w:val="15"/>
        </w:rPr>
        <w:t>k</w:t>
      </w:r>
      <w:r>
        <w:rPr>
          <w:i/>
          <w:color w:val="231F20"/>
          <w:w w:val="125"/>
          <w:sz w:val="20"/>
        </w:rPr>
        <w:t>y</w:t>
      </w:r>
      <w:r>
        <w:rPr>
          <w:color w:val="231F20"/>
          <w:w w:val="125"/>
          <w:position w:val="-3"/>
          <w:sz w:val="15"/>
        </w:rPr>
        <w:t>(</w:t>
      </w:r>
      <w:r>
        <w:rPr>
          <w:i/>
          <w:color w:val="231F20"/>
          <w:w w:val="125"/>
          <w:position w:val="-3"/>
          <w:sz w:val="15"/>
        </w:rPr>
        <w:t>k</w:t>
      </w:r>
      <w:r>
        <w:rPr>
          <w:color w:val="231F20"/>
          <w:w w:val="125"/>
          <w:position w:val="-3"/>
          <w:sz w:val="15"/>
        </w:rPr>
        <w:t>+1) </w:t>
      </w:r>
      <w:r>
        <w:rPr>
          <w:color w:val="231F20"/>
          <w:spacing w:val="21"/>
          <w:w w:val="125"/>
          <w:position w:val="-3"/>
          <w:sz w:val="15"/>
        </w:rPr>
        <w:t> </w:t>
      </w:r>
      <w:r>
        <w:rPr>
          <w:color w:val="231F20"/>
          <w:w w:val="125"/>
          <w:sz w:val="20"/>
        </w:rPr>
        <w:t>+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  <w:ind w:left="1876" w:right="1853"/>
        <w:jc w:val="center"/>
      </w:pPr>
      <w:r>
        <w:rPr>
          <w:color w:val="231F20"/>
          <w:w w:val="110"/>
        </w:rPr>
        <w:t>(14)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2" w:equalWidth="0">
            <w:col w:w="6274" w:space="40"/>
            <w:col w:w="4126"/>
          </w:cols>
        </w:sectPr>
      </w:pPr>
    </w:p>
    <w:p>
      <w:pPr>
        <w:spacing w:before="19"/>
        <w:ind w:left="1406" w:right="1316" w:firstLine="0"/>
        <w:jc w:val="center"/>
        <w:rPr>
          <w:sz w:val="20"/>
        </w:rPr>
      </w:pPr>
      <w:r>
        <w:rPr/>
        <w:pict>
          <v:shape style="position:absolute;margin-left:351.499695pt;margin-top:10.973271pt;width:4.150pt;height:7.5pt;mso-position-horizontal-relative:page;mso-position-vertical-relative:paragraph;z-index:-205076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51"/>
          <w:sz w:val="20"/>
        </w:rPr>
        <w:t>Δ</w:t>
      </w:r>
      <w:r>
        <w:rPr>
          <w:i/>
          <w:color w:val="231F20"/>
          <w:w w:val="136"/>
          <w:sz w:val="20"/>
        </w:rPr>
        <w:t>xH</w:t>
      </w:r>
      <w:r>
        <w:rPr>
          <w:color w:val="231F20"/>
          <w:spacing w:val="9"/>
          <w:w w:val="120"/>
          <w:sz w:val="20"/>
          <w:vertAlign w:val="subscript"/>
        </w:rPr>
        <w:t>2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i/>
          <w:color w:val="231F20"/>
          <w:spacing w:val="7"/>
          <w:w w:val="112"/>
          <w:sz w:val="20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4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14"/>
          <w:sz w:val="11"/>
          <w:vertAlign w:val="baseline"/>
        </w:rPr>
        <w:t>  </w:t>
      </w:r>
      <w:r>
        <w:rPr>
          <w:rFonts w:ascii="Lucida Sans Unicode" w:hAnsi="Lucida Sans Unicode"/>
          <w:color w:val="231F20"/>
          <w:spacing w:val="11"/>
          <w:position w:val="14"/>
          <w:sz w:val="11"/>
          <w:vertAlign w:val="baseline"/>
        </w:rPr>
        <w:t> </w:t>
      </w:r>
      <w:r>
        <w:rPr>
          <w:color w:val="231F20"/>
          <w:w w:val="159"/>
          <w:sz w:val="20"/>
          <w:vertAlign w:val="baseline"/>
        </w:rPr>
        <w:t>+</w:t>
      </w:r>
    </w:p>
    <w:p>
      <w:pPr>
        <w:pStyle w:val="BodyText"/>
        <w:spacing w:before="11"/>
        <w:rPr>
          <w:sz w:val="17"/>
        </w:rPr>
      </w:pPr>
    </w:p>
    <w:p>
      <w:pPr>
        <w:spacing w:before="40"/>
        <w:ind w:left="1406" w:right="1185" w:firstLine="0"/>
        <w:jc w:val="center"/>
        <w:rPr>
          <w:rFonts w:ascii="Lucida Sans Unicode" w:hAnsi="Lucida Sans Unicode"/>
          <w:sz w:val="11"/>
        </w:rPr>
      </w:pPr>
      <w:r>
        <w:rPr>
          <w:color w:val="231F20"/>
          <w:w w:val="151"/>
          <w:sz w:val="20"/>
        </w:rPr>
        <w:t>Δ</w:t>
      </w:r>
      <w:r>
        <w:rPr>
          <w:i/>
          <w:color w:val="231F20"/>
          <w:w w:val="136"/>
          <w:sz w:val="20"/>
        </w:rPr>
        <w:t>xH</w:t>
      </w:r>
      <w:r>
        <w:rPr>
          <w:color w:val="231F20"/>
          <w:spacing w:val="9"/>
          <w:w w:val="120"/>
          <w:sz w:val="20"/>
          <w:vertAlign w:val="subscript"/>
        </w:rPr>
        <w:t>3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9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color w:val="231F20"/>
          <w:w w:val="151"/>
          <w:sz w:val="20"/>
          <w:vertAlign w:val="baseline"/>
        </w:rPr>
        <w:t>Δ</w:t>
      </w:r>
      <w:r>
        <w:rPr>
          <w:i/>
          <w:color w:val="231F20"/>
          <w:w w:val="135"/>
          <w:sz w:val="20"/>
          <w:vertAlign w:val="baseline"/>
        </w:rPr>
        <w:t>x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i/>
          <w:color w:val="231F20"/>
          <w:w w:val="112"/>
          <w:sz w:val="20"/>
          <w:vertAlign w:val="baseline"/>
        </w:rPr>
        <w:t>y</w:t>
      </w:r>
      <w:r>
        <w:rPr>
          <w:color w:val="231F20"/>
          <w:w w:val="136"/>
          <w:position w:val="-6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6"/>
          <w:sz w:val="15"/>
          <w:vertAlign w:val="baseline"/>
        </w:rPr>
        <w:t>k</w:t>
      </w:r>
      <w:r>
        <w:rPr>
          <w:color w:val="231F20"/>
          <w:w w:val="135"/>
          <w:position w:val="-6"/>
          <w:sz w:val="15"/>
          <w:vertAlign w:val="baseline"/>
        </w:rPr>
        <w:t>+1)</w:t>
      </w:r>
      <w:r>
        <w:rPr>
          <w:rFonts w:ascii="Lucida Sans Unicode" w:hAnsi="Lucida Sans Unicode"/>
          <w:color w:val="231F20"/>
          <w:w w:val="46"/>
          <w:position w:val="1"/>
          <w:sz w:val="11"/>
          <w:vertAlign w:val="baseline"/>
        </w:rPr>
        <w:t>∗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  <w:sz w:val="15"/>
        </w:rPr>
      </w:pPr>
    </w:p>
    <w:p>
      <w:pPr>
        <w:pStyle w:val="BodyText"/>
        <w:spacing w:line="472" w:lineRule="auto" w:before="64"/>
        <w:ind w:left="1429" w:right="1861"/>
      </w:pPr>
      <w:r>
        <w:rPr>
          <w:color w:val="231F20"/>
          <w:w w:val="105"/>
        </w:rPr>
        <w:t>where,</w:t>
      </w:r>
      <w:r>
        <w:rPr>
          <w:color w:val="231F20"/>
          <w:spacing w:val="29"/>
          <w:w w:val="105"/>
        </w:rPr>
        <w:t> </w:t>
      </w:r>
      <w:r>
        <w:rPr>
          <w:i/>
          <w:color w:val="231F20"/>
          <w:w w:val="105"/>
        </w:rPr>
        <w:t>H</w:t>
      </w:r>
      <w:r>
        <w:rPr>
          <w:color w:val="231F20"/>
          <w:w w:val="105"/>
          <w:vertAlign w:val="subscript"/>
        </w:rPr>
        <w:t>0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H</w:t>
      </w:r>
      <w:r>
        <w:rPr>
          <w:color w:val="231F20"/>
          <w:w w:val="105"/>
          <w:vertAlign w:val="subscript"/>
        </w:rPr>
        <w:t>1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2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H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10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and</w:t>
      </w:r>
      <w:r>
        <w:rPr>
          <w:i/>
          <w:color w:val="231F20"/>
          <w:spacing w:val="4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H</w:t>
      </w:r>
      <w:r>
        <w:rPr>
          <w:color w:val="231F20"/>
          <w:w w:val="105"/>
          <w:vertAlign w:val="subscript"/>
        </w:rPr>
        <w:t>3</w:t>
      </w:r>
      <w:r>
        <w:rPr>
          <w:color w:val="231F20"/>
          <w:spacing w:val="3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cubic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Hermite</w:t>
      </w:r>
      <w:r>
        <w:rPr>
          <w:i/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basis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functions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deﬁned</w:t>
      </w:r>
      <w:r>
        <w:rPr>
          <w:color w:val="231F20"/>
          <w:spacing w:val="2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over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10"/>
          <w:vertAlign w:val="baseline"/>
        </w:rPr>
        <w:t>interval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u</w:t>
      </w:r>
      <w:r>
        <w:rPr>
          <w:i/>
          <w:color w:val="231F20"/>
          <w:spacing w:val="5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1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[9,</w:t>
      </w:r>
      <w:r>
        <w:rPr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10,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37]:</w:t>
      </w:r>
    </w:p>
    <w:p>
      <w:pPr>
        <w:spacing w:after="0" w:line="472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tabs>
          <w:tab w:pos="4141" w:val="left" w:leader="none"/>
        </w:tabs>
        <w:spacing w:before="203"/>
        <w:ind w:left="0" w:right="1867" w:firstLine="0"/>
        <w:jc w:val="right"/>
        <w:rPr>
          <w:sz w:val="20"/>
        </w:rPr>
      </w:pPr>
      <w:r>
        <w:rPr>
          <w:i/>
          <w:color w:val="231F20"/>
          <w:w w:val="115"/>
          <w:sz w:val="20"/>
        </w:rPr>
        <w:t>H</w:t>
      </w:r>
      <w:r>
        <w:rPr>
          <w:color w:val="231F20"/>
          <w:w w:val="115"/>
          <w:sz w:val="20"/>
          <w:vertAlign w:val="subscript"/>
        </w:rPr>
        <w:t>0</w:t>
      </w:r>
      <w:r>
        <w:rPr>
          <w:i/>
          <w:color w:val="231F20"/>
          <w:w w:val="115"/>
          <w:sz w:val="20"/>
          <w:vertAlign w:val="baseline"/>
        </w:rPr>
        <w:t>u</w:t>
      </w:r>
      <w:r>
        <w:rPr>
          <w:i/>
          <w:color w:val="231F20"/>
          <w:spacing w:val="9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=</w:t>
      </w:r>
      <w:r>
        <w:rPr>
          <w:color w:val="231F20"/>
          <w:spacing w:val="9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2</w:t>
      </w:r>
      <w:r>
        <w:rPr>
          <w:i/>
          <w:color w:val="231F20"/>
          <w:w w:val="115"/>
          <w:sz w:val="20"/>
          <w:vertAlign w:val="baseline"/>
        </w:rPr>
        <w:t>u</w:t>
      </w:r>
      <w:r>
        <w:rPr>
          <w:color w:val="231F20"/>
          <w:w w:val="115"/>
          <w:sz w:val="20"/>
          <w:vertAlign w:val="superscript"/>
        </w:rPr>
        <w:t>3</w:t>
      </w:r>
      <w:r>
        <w:rPr>
          <w:color w:val="231F20"/>
          <w:spacing w:val="7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0"/>
          <w:w w:val="110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3</w:t>
      </w:r>
      <w:r>
        <w:rPr>
          <w:i/>
          <w:color w:val="231F20"/>
          <w:w w:val="115"/>
          <w:sz w:val="20"/>
          <w:vertAlign w:val="baseline"/>
        </w:rPr>
        <w:t>u</w:t>
      </w:r>
      <w:r>
        <w:rPr>
          <w:color w:val="231F20"/>
          <w:w w:val="115"/>
          <w:sz w:val="20"/>
          <w:vertAlign w:val="superscript"/>
        </w:rPr>
        <w:t>2</w:t>
      </w:r>
      <w:r>
        <w:rPr>
          <w:color w:val="231F20"/>
          <w:spacing w:val="7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+</w:t>
      </w:r>
      <w:r>
        <w:rPr>
          <w:color w:val="231F20"/>
          <w:spacing w:val="-2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1</w:t>
        <w:tab/>
      </w:r>
      <w:r>
        <w:rPr>
          <w:color w:val="231F20"/>
          <w:w w:val="120"/>
          <w:sz w:val="20"/>
          <w:vertAlign w:val="baseline"/>
        </w:rPr>
        <w:t>(15)</w:t>
      </w:r>
    </w:p>
    <w:p>
      <w:pPr>
        <w:pStyle w:val="BodyText"/>
        <w:spacing w:before="6"/>
        <w:rPr>
          <w:sz w:val="36"/>
        </w:rPr>
      </w:pPr>
    </w:p>
    <w:p>
      <w:pPr>
        <w:tabs>
          <w:tab w:pos="4044" w:val="left" w:leader="none"/>
        </w:tabs>
        <w:spacing w:before="0"/>
        <w:ind w:left="0" w:right="1867" w:firstLine="0"/>
        <w:jc w:val="right"/>
        <w:rPr>
          <w:sz w:val="20"/>
        </w:rPr>
      </w:pPr>
      <w:r>
        <w:rPr>
          <w:i/>
          <w:color w:val="231F20"/>
          <w:w w:val="120"/>
          <w:sz w:val="20"/>
        </w:rPr>
        <w:t>H</w:t>
      </w:r>
      <w:r>
        <w:rPr>
          <w:color w:val="231F20"/>
          <w:w w:val="120"/>
          <w:sz w:val="20"/>
          <w:vertAlign w:val="subscript"/>
        </w:rPr>
        <w:t>1</w:t>
      </w:r>
      <w:r>
        <w:rPr>
          <w:i/>
          <w:color w:val="231F20"/>
          <w:w w:val="120"/>
          <w:sz w:val="20"/>
          <w:vertAlign w:val="baseline"/>
        </w:rPr>
        <w:t>u </w:t>
      </w:r>
      <w:r>
        <w:rPr>
          <w:color w:val="231F20"/>
          <w:w w:val="120"/>
          <w:sz w:val="20"/>
          <w:vertAlign w:val="baseline"/>
        </w:rPr>
        <w:t>= </w:t>
      </w:r>
      <w:r>
        <w:rPr>
          <w:rFonts w:ascii="Lucida Sans Unicode" w:hAnsi="Lucida Sans Unicode"/>
          <w:color w:val="231F20"/>
          <w:w w:val="120"/>
          <w:sz w:val="20"/>
          <w:vertAlign w:val="baseline"/>
        </w:rPr>
        <w:t>−</w:t>
      </w:r>
      <w:r>
        <w:rPr>
          <w:color w:val="231F20"/>
          <w:w w:val="120"/>
          <w:sz w:val="20"/>
          <w:vertAlign w:val="baseline"/>
        </w:rPr>
        <w:t>2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3</w:t>
      </w:r>
      <w:r>
        <w:rPr>
          <w:color w:val="231F20"/>
          <w:spacing w:val="-1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+</w:t>
      </w:r>
      <w:r>
        <w:rPr>
          <w:color w:val="231F20"/>
          <w:spacing w:val="-10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3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2</w:t>
      </w:r>
      <w:r>
        <w:rPr>
          <w:color w:val="231F20"/>
          <w:w w:val="120"/>
          <w:sz w:val="20"/>
          <w:vertAlign w:val="baseline"/>
        </w:rPr>
        <w:tab/>
        <w:t>(16)</w:t>
      </w:r>
    </w:p>
    <w:p>
      <w:pPr>
        <w:pStyle w:val="BodyText"/>
        <w:spacing w:before="6"/>
        <w:rPr>
          <w:sz w:val="36"/>
        </w:rPr>
      </w:pPr>
    </w:p>
    <w:p>
      <w:pPr>
        <w:tabs>
          <w:tab w:pos="4097" w:val="left" w:leader="none"/>
        </w:tabs>
        <w:spacing w:before="0"/>
        <w:ind w:left="0" w:right="1867" w:firstLine="0"/>
        <w:jc w:val="right"/>
        <w:rPr>
          <w:sz w:val="20"/>
        </w:rPr>
      </w:pPr>
      <w:r>
        <w:rPr>
          <w:i/>
          <w:color w:val="231F20"/>
          <w:w w:val="120"/>
          <w:sz w:val="20"/>
        </w:rPr>
        <w:t>H</w:t>
      </w:r>
      <w:r>
        <w:rPr>
          <w:color w:val="231F20"/>
          <w:w w:val="120"/>
          <w:sz w:val="20"/>
          <w:vertAlign w:val="subscript"/>
        </w:rPr>
        <w:t>2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i/>
          <w:color w:val="231F20"/>
          <w:spacing w:val="4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=</w:t>
      </w:r>
      <w:r>
        <w:rPr>
          <w:color w:val="231F20"/>
          <w:spacing w:val="4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3</w:t>
      </w:r>
      <w:r>
        <w:rPr>
          <w:color w:val="231F20"/>
          <w:spacing w:val="2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2"/>
          <w:w w:val="11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2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2</w:t>
      </w:r>
      <w:r>
        <w:rPr>
          <w:color w:val="231F20"/>
          <w:spacing w:val="2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+</w:t>
      </w:r>
      <w:r>
        <w:rPr>
          <w:color w:val="231F20"/>
          <w:spacing w:val="-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u</w:t>
        <w:tab/>
      </w:r>
      <w:r>
        <w:rPr>
          <w:color w:val="231F20"/>
          <w:w w:val="125"/>
          <w:sz w:val="20"/>
          <w:vertAlign w:val="baseline"/>
        </w:rPr>
        <w:t>(17)</w:t>
      </w:r>
    </w:p>
    <w:p>
      <w:pPr>
        <w:pStyle w:val="BodyText"/>
        <w:spacing w:before="6"/>
        <w:rPr>
          <w:sz w:val="36"/>
        </w:rPr>
      </w:pPr>
    </w:p>
    <w:p>
      <w:pPr>
        <w:tabs>
          <w:tab w:pos="3862" w:val="left" w:leader="none"/>
        </w:tabs>
        <w:spacing w:before="0"/>
        <w:ind w:left="0" w:right="1867" w:firstLine="0"/>
        <w:jc w:val="right"/>
        <w:rPr>
          <w:sz w:val="20"/>
        </w:rPr>
      </w:pPr>
      <w:r>
        <w:rPr>
          <w:i/>
          <w:color w:val="231F20"/>
          <w:w w:val="120"/>
          <w:sz w:val="20"/>
        </w:rPr>
        <w:t>H</w:t>
      </w:r>
      <w:r>
        <w:rPr>
          <w:color w:val="231F20"/>
          <w:w w:val="120"/>
          <w:sz w:val="20"/>
          <w:vertAlign w:val="subscript"/>
        </w:rPr>
        <w:t>3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i/>
          <w:color w:val="231F20"/>
          <w:spacing w:val="3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=</w:t>
      </w:r>
      <w:r>
        <w:rPr>
          <w:color w:val="231F20"/>
          <w:spacing w:val="4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3</w:t>
      </w:r>
      <w:r>
        <w:rPr>
          <w:color w:val="231F20"/>
          <w:spacing w:val="2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0"/>
          <w:w w:val="105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u</w:t>
      </w:r>
      <w:r>
        <w:rPr>
          <w:color w:val="231F20"/>
          <w:w w:val="120"/>
          <w:sz w:val="20"/>
          <w:vertAlign w:val="superscript"/>
        </w:rPr>
        <w:t>2</w:t>
      </w:r>
      <w:r>
        <w:rPr>
          <w:color w:val="231F20"/>
          <w:w w:val="120"/>
          <w:sz w:val="20"/>
          <w:vertAlign w:val="baseline"/>
        </w:rPr>
        <w:tab/>
        <w:t>(18)</w:t>
      </w:r>
    </w:p>
    <w:p>
      <w:pPr>
        <w:pStyle w:val="BodyText"/>
        <w:spacing w:before="4"/>
        <w:rPr>
          <w:sz w:val="53"/>
        </w:rPr>
      </w:pPr>
    </w:p>
    <w:p>
      <w:pPr>
        <w:pStyle w:val="BodyText"/>
        <w:ind w:left="1429"/>
      </w:pPr>
      <w:r>
        <w:rPr>
          <w:color w:val="231F20"/>
          <w:w w:val="105"/>
        </w:rPr>
        <w:t>The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Hermite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basis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functions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have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been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derived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from 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Equations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10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and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11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by</w:t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5"/>
        <w:ind w:left="1429"/>
        <w:rPr>
          <w:rFonts w:ascii="Lucida Sans Unicode" w:hAnsi="Lucida Sans Unicode"/>
          <w:sz w:val="11"/>
        </w:rPr>
      </w:pPr>
      <w:r>
        <w:rPr/>
        <w:pict>
          <v:shape style="position:absolute;margin-left:460.333893pt;margin-top:13.286006pt;width:4.150pt;height:7.5pt;mso-position-horizontal-relative:page;mso-position-vertical-relative:paragraph;z-index:-205056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8"/>
        </w:rPr>
        <w:t>rearranging</w:t>
      </w:r>
      <w:r>
        <w:rPr>
          <w:color w:val="231F20"/>
          <w:spacing w:val="12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0"/>
        </w:rPr>
        <w:t>he</w:t>
      </w:r>
      <w:r>
        <w:rPr>
          <w:color w:val="231F20"/>
          <w:spacing w:val="12"/>
        </w:rPr>
        <w:t> </w:t>
      </w:r>
      <w:r>
        <w:rPr>
          <w:color w:val="231F20"/>
          <w:w w:val="105"/>
        </w:rPr>
        <w:t>terms</w:t>
      </w:r>
      <w:r>
        <w:rPr>
          <w:color w:val="231F20"/>
          <w:spacing w:val="12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97"/>
        </w:rPr>
        <w:t>o</w:t>
      </w:r>
      <w:r>
        <w:rPr>
          <w:color w:val="231F20"/>
          <w:spacing w:val="12"/>
        </w:rPr>
        <w:t> </w:t>
      </w:r>
      <w:r>
        <w:rPr>
          <w:color w:val="231F20"/>
          <w:w w:val="108"/>
        </w:rPr>
        <w:t>d</w:t>
      </w:r>
      <w:r>
        <w:rPr>
          <w:color w:val="231F20"/>
          <w:w w:val="103"/>
        </w:rPr>
        <w:t>etermine</w:t>
      </w:r>
      <w:r>
        <w:rPr>
          <w:color w:val="231F20"/>
          <w:spacing w:val="11"/>
        </w:rPr>
        <w:t> </w:t>
      </w:r>
      <w:r>
        <w:rPr>
          <w:color w:val="231F20"/>
          <w:w w:val="104"/>
        </w:rPr>
        <w:t>the</w:t>
      </w:r>
      <w:r>
        <w:rPr>
          <w:color w:val="231F20"/>
          <w:spacing w:val="12"/>
        </w:rPr>
        <w:t> </w:t>
      </w:r>
      <w:r>
        <w:rPr>
          <w:color w:val="231F20"/>
          <w:spacing w:val="-6"/>
          <w:w w:val="103"/>
        </w:rPr>
        <w:t>w</w:t>
      </w:r>
      <w:r>
        <w:rPr>
          <w:color w:val="231F20"/>
          <w:w w:val="105"/>
        </w:rPr>
        <w:t>eig</w:t>
      </w:r>
      <w:r>
        <w:rPr>
          <w:color w:val="231F20"/>
          <w:spacing w:val="-6"/>
          <w:w w:val="105"/>
        </w:rPr>
        <w:t>h</w:t>
      </w:r>
      <w:r>
        <w:rPr>
          <w:color w:val="231F20"/>
          <w:w w:val="110"/>
        </w:rPr>
        <w:t>ts</w:t>
      </w:r>
      <w:r>
        <w:rPr>
          <w:color w:val="231F20"/>
          <w:spacing w:val="11"/>
        </w:rPr>
        <w:t> </w:t>
      </w:r>
      <w:r>
        <w:rPr>
          <w:color w:val="231F20"/>
          <w:w w:val="102"/>
        </w:rPr>
        <w:t>ass</w:t>
      </w:r>
      <w:r>
        <w:rPr>
          <w:color w:val="231F20"/>
          <w:spacing w:val="5"/>
          <w:w w:val="102"/>
        </w:rPr>
        <w:t>o</w:t>
      </w:r>
      <w:r>
        <w:rPr>
          <w:color w:val="231F20"/>
          <w:w w:val="107"/>
        </w:rPr>
        <w:t>ciated</w:t>
      </w:r>
      <w:r>
        <w:rPr>
          <w:color w:val="231F20"/>
          <w:spacing w:val="12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1"/>
        </w:rPr>
        <w:t> </w:t>
      </w:r>
      <w:r>
        <w:rPr>
          <w:i/>
          <w:color w:val="231F20"/>
          <w:w w:val="112"/>
        </w:rPr>
        <w:t>y</w:t>
      </w:r>
      <w:r>
        <w:rPr>
          <w:i/>
          <w:color w:val="231F20"/>
          <w:spacing w:val="13"/>
          <w:w w:val="140"/>
          <w:vertAlign w:val="subscript"/>
        </w:rPr>
        <w:t>k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1"/>
          <w:w w:val="112"/>
          <w:vertAlign w:val="baseline"/>
        </w:rPr>
        <w:t>y</w:t>
      </w:r>
      <w:r>
        <w:rPr>
          <w:color w:val="231F20"/>
          <w:w w:val="136"/>
          <w:position w:val="-3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3"/>
          <w:sz w:val="15"/>
          <w:vertAlign w:val="baseline"/>
        </w:rPr>
        <w:t>k</w:t>
      </w:r>
      <w:r>
        <w:rPr>
          <w:color w:val="231F20"/>
          <w:w w:val="135"/>
          <w:position w:val="-3"/>
          <w:sz w:val="15"/>
          <w:vertAlign w:val="baseline"/>
        </w:rPr>
        <w:t>+1</w:t>
      </w:r>
      <w:r>
        <w:rPr>
          <w:color w:val="231F20"/>
          <w:spacing w:val="9"/>
          <w:w w:val="135"/>
          <w:position w:val="-3"/>
          <w:sz w:val="15"/>
          <w:vertAlign w:val="baseline"/>
        </w:rPr>
        <w:t>)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7"/>
          <w:w w:val="112"/>
          <w:vertAlign w:val="baseline"/>
        </w:rPr>
        <w:t>y</w:t>
      </w:r>
      <w:r>
        <w:rPr>
          <w:rFonts w:ascii="Lucida Sans Unicode" w:hAnsi="Lucida Sans Unicode"/>
          <w:color w:val="231F20"/>
          <w:w w:val="46"/>
          <w:position w:val="13"/>
          <w:sz w:val="11"/>
          <w:vertAlign w:val="baseline"/>
        </w:rPr>
        <w:t>∗</w:t>
      </w:r>
    </w:p>
    <w:p>
      <w:pPr>
        <w:spacing w:before="125"/>
        <w:ind w:left="65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10"/>
          <w:sz w:val="20"/>
        </w:rPr>
        <w:t>and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8136" w:space="40"/>
            <w:col w:w="2264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64"/>
        <w:ind w:left="1429"/>
      </w:pPr>
      <w:r>
        <w:rPr>
          <w:i/>
          <w:color w:val="231F20"/>
          <w:w w:val="112"/>
        </w:rPr>
        <w:t>y</w:t>
      </w:r>
      <w:r>
        <w:rPr>
          <w:color w:val="231F20"/>
          <w:w w:val="136"/>
          <w:position w:val="-6"/>
          <w:sz w:val="15"/>
        </w:rPr>
        <w:t>(</w:t>
      </w:r>
      <w:r>
        <w:rPr>
          <w:i/>
          <w:color w:val="231F20"/>
          <w:spacing w:val="4"/>
          <w:w w:val="121"/>
          <w:position w:val="-6"/>
          <w:sz w:val="15"/>
        </w:rPr>
        <w:t>k</w:t>
      </w:r>
      <w:r>
        <w:rPr>
          <w:color w:val="231F20"/>
          <w:w w:val="135"/>
          <w:position w:val="-6"/>
          <w:sz w:val="15"/>
        </w:rPr>
        <w:t>+1)</w:t>
      </w:r>
      <w:r>
        <w:rPr>
          <w:rFonts w:ascii="Lucida Sans Unicode" w:hAnsi="Lucida Sans Unicode"/>
          <w:color w:val="231F20"/>
          <w:w w:val="46"/>
          <w:position w:val="1"/>
          <w:sz w:val="11"/>
        </w:rPr>
        <w:t>∗</w:t>
      </w:r>
      <w:r>
        <w:rPr>
          <w:rFonts w:ascii="Lucida Sans Unicode" w:hAnsi="Lucida Sans Unicode"/>
          <w:color w:val="231F20"/>
          <w:spacing w:val="-7"/>
          <w:position w:val="1"/>
          <w:sz w:val="11"/>
        </w:rPr>
        <w:t> </w:t>
      </w:r>
      <w:r>
        <w:rPr>
          <w:color w:val="231F20"/>
          <w:w w:val="112"/>
        </w:rPr>
        <w:t>.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w w:val="151"/>
        </w:rPr>
        <w:t>T</w:t>
      </w:r>
      <w:r>
        <w:rPr>
          <w:color w:val="231F20"/>
          <w:w w:val="101"/>
        </w:rPr>
        <w:t>herefore,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0"/>
        </w:rPr>
        <w:t>he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8"/>
        </w:rPr>
        <w:t>Hermite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7"/>
        </w:rPr>
        <w:t>functions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14"/>
        </w:rPr>
        <w:t>r</w:t>
      </w:r>
      <w:r>
        <w:rPr>
          <w:color w:val="231F20"/>
          <w:w w:val="100"/>
        </w:rPr>
        <w:t>eprese</w:t>
      </w:r>
      <w:r>
        <w:rPr>
          <w:color w:val="231F20"/>
          <w:spacing w:val="-6"/>
          <w:w w:val="100"/>
        </w:rPr>
        <w:t>n</w:t>
      </w:r>
      <w:r>
        <w:rPr>
          <w:color w:val="231F20"/>
          <w:w w:val="118"/>
        </w:rPr>
        <w:t>t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0"/>
        </w:rPr>
        <w:t>he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9"/>
        </w:rPr>
        <w:t>cubic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3"/>
        </w:rPr>
        <w:t>s</w:t>
      </w:r>
      <w:r>
        <w:rPr>
          <w:color w:val="231F20"/>
          <w:w w:val="107"/>
        </w:rPr>
        <w:t>pline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8"/>
        </w:rPr>
        <w:t>function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as</w:t>
      </w:r>
    </w:p>
    <w:p>
      <w:pPr>
        <w:pStyle w:val="BodyText"/>
        <w:spacing w:line="501" w:lineRule="auto" w:before="208"/>
        <w:ind w:left="1429" w:right="1866"/>
      </w:pP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linear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position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derivative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values.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Note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9"/>
          <w:w w:val="110"/>
        </w:rPr>
        <w:t> </w:t>
      </w:r>
      <w:r>
        <w:rPr>
          <w:color w:val="231F20"/>
          <w:w w:val="110"/>
        </w:rPr>
        <w:t>Equation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9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represented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cubic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spline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curve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linear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combination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powers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x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with</w:t>
      </w:r>
    </w:p>
    <w:p>
      <w:pPr>
        <w:pStyle w:val="BodyText"/>
        <w:spacing w:line="242" w:lineRule="exact"/>
        <w:ind w:left="1429"/>
      </w:pP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derivative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coeﬃcients.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2292832</wp:posOffset>
            </wp:positionH>
            <wp:positionV relativeFrom="paragraph">
              <wp:posOffset>134209</wp:posOffset>
            </wp:positionV>
            <wp:extent cx="3174454" cy="1795272"/>
            <wp:effectExtent l="0" t="0" r="0" b="0"/>
            <wp:wrapTopAndBottom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54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5"/>
        <w:ind w:left="3068" w:right="0" w:firstLine="0"/>
        <w:jc w:val="left"/>
        <w:rPr>
          <w:sz w:val="18"/>
        </w:rPr>
      </w:pPr>
      <w:r>
        <w:rPr>
          <w:color w:val="231F20"/>
          <w:w w:val="125"/>
          <w:sz w:val="18"/>
        </w:rPr>
        <w:t>F</w:t>
      </w:r>
      <w:r>
        <w:rPr>
          <w:smallCaps/>
          <w:color w:val="231F20"/>
          <w:w w:val="125"/>
          <w:sz w:val="18"/>
        </w:rPr>
        <w:t>igure</w:t>
      </w:r>
      <w:r>
        <w:rPr>
          <w:smallCaps w:val="0"/>
          <w:color w:val="231F20"/>
          <w:spacing w:val="-5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2:</w:t>
      </w:r>
      <w:r>
        <w:rPr>
          <w:smallCaps w:val="0"/>
          <w:color w:val="231F20"/>
          <w:spacing w:val="13"/>
          <w:w w:val="120"/>
          <w:sz w:val="18"/>
        </w:rPr>
        <w:t> </w:t>
      </w:r>
      <w:r>
        <w:rPr>
          <w:smallCaps w:val="0"/>
          <w:color w:val="231F20"/>
          <w:w w:val="125"/>
          <w:sz w:val="18"/>
        </w:rPr>
        <w:t>A</w:t>
      </w:r>
      <w:r>
        <w:rPr>
          <w:smallCaps w:val="0"/>
          <w:color w:val="231F20"/>
          <w:spacing w:val="-11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single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cubic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polynomial</w:t>
      </w:r>
      <w:r>
        <w:rPr>
          <w:smallCaps w:val="0"/>
          <w:color w:val="231F20"/>
          <w:spacing w:val="-7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segment.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560" w:lineRule="atLeast"/>
        <w:ind w:left="1429" w:right="1858"/>
      </w:pPr>
      <w:r>
        <w:rPr>
          <w:color w:val="231F20"/>
          <w:w w:val="110"/>
        </w:rPr>
        <w:t>Figure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2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represents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cubic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polynomial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segment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four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constraints: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po-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9"/>
        </w:rPr>
        <w:t>sition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spacing w:val="-6"/>
          <w:w w:val="119"/>
        </w:rPr>
        <w:t>v</w:t>
      </w:r>
      <w:r>
        <w:rPr>
          <w:color w:val="231F20"/>
          <w:w w:val="104"/>
        </w:rPr>
        <w:t>ectors</w:t>
      </w:r>
      <w:r>
        <w:rPr>
          <w:color w:val="231F20"/>
        </w:rPr>
        <w:t> </w:t>
      </w:r>
      <w:r>
        <w:rPr>
          <w:color w:val="231F20"/>
          <w:spacing w:val="-13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35"/>
        </w:rPr>
        <w:t>x</w:t>
      </w:r>
      <w:r>
        <w:rPr>
          <w:i/>
          <w:color w:val="231F20"/>
          <w:spacing w:val="13"/>
          <w:w w:val="140"/>
          <w:vertAlign w:val="subscript"/>
        </w:rPr>
        <w:t>k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1"/>
          <w:w w:val="112"/>
          <w:vertAlign w:val="baseline"/>
        </w:rPr>
        <w:t>y</w:t>
      </w:r>
      <w:r>
        <w:rPr>
          <w:i/>
          <w:color w:val="231F20"/>
          <w:spacing w:val="13"/>
          <w:w w:val="140"/>
          <w:vertAlign w:val="subscript"/>
        </w:rPr>
        <w:t>k</w:t>
      </w:r>
      <w:r>
        <w:rPr>
          <w:color w:val="231F20"/>
          <w:w w:val="131"/>
          <w:vertAlign w:val="baseline"/>
        </w:rPr>
        <w:t>)</w:t>
      </w:r>
      <w:r>
        <w:rPr>
          <w:color w:val="231F20"/>
          <w:vertAlign w:val="baseline"/>
        </w:rPr>
        <w:t> 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spacing w:val="-1"/>
          <w:w w:val="108"/>
          <w:vertAlign w:val="baseline"/>
        </w:rPr>
        <w:t>n</w:t>
      </w:r>
      <w:r>
        <w:rPr>
          <w:color w:val="231F20"/>
          <w:w w:val="108"/>
          <w:vertAlign w:val="baseline"/>
        </w:rPr>
        <w:t>d</w:t>
      </w:r>
      <w:r>
        <w:rPr>
          <w:color w:val="231F20"/>
          <w:vertAlign w:val="baseline"/>
        </w:rPr>
        <w:t> 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w w:val="131"/>
          <w:vertAlign w:val="baseline"/>
        </w:rPr>
        <w:t>(</w:t>
      </w:r>
      <w:r>
        <w:rPr>
          <w:i/>
          <w:color w:val="231F20"/>
          <w:w w:val="135"/>
          <w:vertAlign w:val="baseline"/>
        </w:rPr>
        <w:t>x</w:t>
      </w:r>
      <w:r>
        <w:rPr>
          <w:color w:val="231F20"/>
          <w:w w:val="136"/>
          <w:position w:val="-3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3"/>
          <w:sz w:val="15"/>
          <w:vertAlign w:val="baseline"/>
        </w:rPr>
        <w:t>k</w:t>
      </w:r>
      <w:r>
        <w:rPr>
          <w:color w:val="231F20"/>
          <w:w w:val="135"/>
          <w:position w:val="-3"/>
          <w:sz w:val="15"/>
          <w:vertAlign w:val="baseline"/>
        </w:rPr>
        <w:t>+1</w:t>
      </w:r>
      <w:r>
        <w:rPr>
          <w:color w:val="231F20"/>
          <w:spacing w:val="9"/>
          <w:w w:val="135"/>
          <w:position w:val="-3"/>
          <w:sz w:val="15"/>
          <w:vertAlign w:val="baseline"/>
        </w:rPr>
        <w:t>)</w:t>
      </w:r>
      <w:r>
        <w:rPr>
          <w:i/>
          <w:color w:val="231F20"/>
          <w:w w:val="113"/>
          <w:vertAlign w:val="baseline"/>
        </w:rPr>
        <w:t>,</w:t>
      </w:r>
      <w:r>
        <w:rPr>
          <w:i/>
          <w:color w:val="231F20"/>
          <w:spacing w:val="-11"/>
          <w:vertAlign w:val="baseline"/>
        </w:rPr>
        <w:t> </w:t>
      </w:r>
      <w:r>
        <w:rPr>
          <w:i/>
          <w:color w:val="231F20"/>
          <w:spacing w:val="-1"/>
          <w:w w:val="112"/>
          <w:vertAlign w:val="baseline"/>
        </w:rPr>
        <w:t>y</w:t>
      </w:r>
      <w:r>
        <w:rPr>
          <w:color w:val="231F20"/>
          <w:w w:val="136"/>
          <w:position w:val="-3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3"/>
          <w:sz w:val="15"/>
          <w:vertAlign w:val="baseline"/>
        </w:rPr>
        <w:t>k</w:t>
      </w:r>
      <w:r>
        <w:rPr>
          <w:color w:val="231F20"/>
          <w:w w:val="135"/>
          <w:position w:val="-3"/>
          <w:sz w:val="15"/>
          <w:vertAlign w:val="baseline"/>
        </w:rPr>
        <w:t>+1</w:t>
      </w:r>
      <w:r>
        <w:rPr>
          <w:color w:val="231F20"/>
          <w:spacing w:val="9"/>
          <w:w w:val="135"/>
          <w:position w:val="-3"/>
          <w:sz w:val="15"/>
          <w:vertAlign w:val="baseline"/>
        </w:rPr>
        <w:t>)</w:t>
      </w:r>
      <w:r>
        <w:rPr>
          <w:color w:val="231F20"/>
          <w:w w:val="131"/>
          <w:vertAlign w:val="baseline"/>
        </w:rPr>
        <w:t>)</w:t>
      </w:r>
      <w:r>
        <w:rPr>
          <w:color w:val="231F20"/>
          <w:vertAlign w:val="baseline"/>
        </w:rPr>
        <w:t> 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8"/>
          <w:vertAlign w:val="baseline"/>
        </w:rPr>
        <w:t>nd</w:t>
      </w:r>
      <w:r>
        <w:rPr>
          <w:color w:val="231F20"/>
          <w:vertAlign w:val="baseline"/>
        </w:rPr>
        <w:t> 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w w:val="108"/>
          <w:vertAlign w:val="baseline"/>
        </w:rPr>
        <w:t>their</w:t>
      </w:r>
      <w:r>
        <w:rPr>
          <w:color w:val="231F20"/>
          <w:vertAlign w:val="baseline"/>
        </w:rPr>
        <w:t> 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w w:val="108"/>
          <w:vertAlign w:val="baseline"/>
        </w:rPr>
        <w:t>d</w:t>
      </w:r>
      <w:r>
        <w:rPr>
          <w:color w:val="231F20"/>
          <w:w w:val="110"/>
          <w:vertAlign w:val="baseline"/>
        </w:rPr>
        <w:t>eri</w:t>
      </w:r>
      <w:r>
        <w:rPr>
          <w:color w:val="231F20"/>
          <w:spacing w:val="-12"/>
          <w:w w:val="110"/>
          <w:vertAlign w:val="baseline"/>
        </w:rPr>
        <w:t>v</w:t>
      </w:r>
      <w:r>
        <w:rPr>
          <w:color w:val="231F20"/>
          <w:w w:val="116"/>
          <w:vertAlign w:val="baseline"/>
        </w:rPr>
        <w:t>ati</w:t>
      </w:r>
      <w:r>
        <w:rPr>
          <w:color w:val="231F20"/>
          <w:spacing w:val="-6"/>
          <w:w w:val="116"/>
          <w:vertAlign w:val="baseline"/>
        </w:rPr>
        <w:t>v</w:t>
      </w:r>
      <w:r>
        <w:rPr>
          <w:color w:val="231F20"/>
          <w:w w:val="96"/>
          <w:vertAlign w:val="baseline"/>
        </w:rPr>
        <w:t>es</w:t>
      </w:r>
      <w:r>
        <w:rPr>
          <w:color w:val="231F20"/>
          <w:vertAlign w:val="baseline"/>
        </w:rPr>
        <w:t> </w:t>
      </w:r>
      <w:r>
        <w:rPr>
          <w:color w:val="231F20"/>
          <w:spacing w:val="-13"/>
          <w:vertAlign w:val="baseline"/>
        </w:rPr>
        <w:t> </w:t>
      </w:r>
      <w:r>
        <w:rPr>
          <w:i/>
          <w:color w:val="231F20"/>
          <w:w w:val="112"/>
          <w:vertAlign w:val="baseline"/>
        </w:rPr>
        <w:t>y</w:t>
      </w:r>
      <w:r>
        <w:rPr>
          <w:i/>
          <w:color w:val="231F20"/>
          <w:spacing w:val="4"/>
          <w:w w:val="121"/>
          <w:position w:val="-6"/>
          <w:sz w:val="15"/>
          <w:vertAlign w:val="baseline"/>
        </w:rPr>
        <w:t>k</w:t>
      </w:r>
      <w:r>
        <w:rPr>
          <w:rFonts w:ascii="Lucida Sans Unicode" w:hAnsi="Lucida Sans Unicode"/>
          <w:color w:val="231F20"/>
          <w:w w:val="46"/>
          <w:position w:val="1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1"/>
          <w:sz w:val="11"/>
          <w:vertAlign w:val="baseline"/>
        </w:rPr>
        <w:t>  </w:t>
      </w:r>
      <w:r>
        <w:rPr>
          <w:rFonts w:ascii="Lucida Sans Unicode" w:hAnsi="Lucida Sans Unicode"/>
          <w:color w:val="231F20"/>
          <w:spacing w:val="2"/>
          <w:position w:val="1"/>
          <w:sz w:val="11"/>
          <w:vertAlign w:val="baseline"/>
        </w:rPr>
        <w:t> </w:t>
      </w:r>
      <w:r>
        <w:rPr>
          <w:color w:val="231F20"/>
          <w:w w:val="107"/>
          <w:vertAlign w:val="baseline"/>
        </w:rPr>
        <w:t>and</w:t>
      </w:r>
      <w:r>
        <w:rPr>
          <w:color w:val="231F20"/>
          <w:vertAlign w:val="baseline"/>
        </w:rPr>
        <w:t> </w:t>
      </w:r>
      <w:r>
        <w:rPr>
          <w:color w:val="231F20"/>
          <w:spacing w:val="-13"/>
          <w:vertAlign w:val="baseline"/>
        </w:rPr>
        <w:t> </w:t>
      </w:r>
      <w:r>
        <w:rPr>
          <w:i/>
          <w:color w:val="231F20"/>
          <w:w w:val="112"/>
          <w:vertAlign w:val="baseline"/>
        </w:rPr>
        <w:t>y</w:t>
      </w:r>
      <w:r>
        <w:rPr>
          <w:color w:val="231F20"/>
          <w:w w:val="136"/>
          <w:position w:val="-6"/>
          <w:sz w:val="15"/>
          <w:vertAlign w:val="baseline"/>
        </w:rPr>
        <w:t>(</w:t>
      </w:r>
      <w:r>
        <w:rPr>
          <w:i/>
          <w:color w:val="231F20"/>
          <w:spacing w:val="4"/>
          <w:w w:val="121"/>
          <w:position w:val="-6"/>
          <w:sz w:val="15"/>
          <w:vertAlign w:val="baseline"/>
        </w:rPr>
        <w:t>k</w:t>
      </w:r>
      <w:r>
        <w:rPr>
          <w:color w:val="231F20"/>
          <w:w w:val="135"/>
          <w:position w:val="-6"/>
          <w:sz w:val="15"/>
          <w:vertAlign w:val="baseline"/>
        </w:rPr>
        <w:t>+1)</w:t>
      </w:r>
      <w:r>
        <w:rPr>
          <w:rFonts w:ascii="Lucida Sans Unicode" w:hAnsi="Lucida Sans Unicode"/>
          <w:color w:val="231F20"/>
          <w:w w:val="46"/>
          <w:position w:val="1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spacing w:val="-7"/>
          <w:position w:val="1"/>
          <w:sz w:val="11"/>
          <w:vertAlign w:val="baseline"/>
        </w:rPr>
        <w:t> </w:t>
      </w:r>
      <w:r>
        <w:rPr>
          <w:color w:val="231F20"/>
          <w:w w:val="112"/>
          <w:vertAlign w:val="baseline"/>
        </w:rPr>
        <w:t>.</w:t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14"/>
        <w:ind w:left="1429"/>
        <w:rPr>
          <w:i/>
        </w:rPr>
      </w:pPr>
      <w:r>
        <w:rPr/>
        <w:pict>
          <v:shape style="position:absolute;margin-left:250.009506pt;margin-top:13.139099pt;width:14.85pt;height:8.35pt;mso-position-horizontal-relative:page;mso-position-vertical-relative:paragraph;z-index:-2050508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w w:val="156"/>
                      <w:sz w:val="15"/>
                    </w:rPr>
                    <w:t>Δ</w:t>
                  </w:r>
                  <w:r>
                    <w:rPr>
                      <w:i/>
                      <w:color w:val="231F20"/>
                      <w:w w:val="138"/>
                      <w:sz w:val="15"/>
                    </w:rPr>
                    <w:t>x</w:t>
                  </w:r>
                  <w:r>
                    <w:rPr>
                      <w:i/>
                      <w:color w:val="231F20"/>
                      <w:w w:val="166"/>
                      <w:sz w:val="15"/>
                      <w:vertAlign w:val="subscript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20"/>
        </w:rPr>
        <w:t>The</w:t>
      </w:r>
      <w:r>
        <w:rPr>
          <w:color w:val="231F20"/>
          <w:spacing w:val="-10"/>
          <w:w w:val="120"/>
        </w:rPr>
        <w:t> </w:t>
      </w:r>
      <w:r>
        <w:rPr>
          <w:color w:val="231F20"/>
          <w:spacing w:val="-1"/>
          <w:w w:val="120"/>
        </w:rPr>
        <w:t>derivative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slope</w:t>
      </w:r>
      <w:r>
        <w:rPr>
          <w:color w:val="231F20"/>
          <w:spacing w:val="-10"/>
          <w:w w:val="120"/>
        </w:rPr>
        <w:t> </w:t>
      </w:r>
      <w:r>
        <w:rPr>
          <w:i/>
          <w:color w:val="231F20"/>
          <w:w w:val="120"/>
        </w:rPr>
        <w:t>m</w:t>
      </w:r>
      <w:r>
        <w:rPr>
          <w:i/>
          <w:color w:val="231F20"/>
          <w:w w:val="120"/>
          <w:vertAlign w:val="subscript"/>
        </w:rPr>
        <w:t>k</w:t>
      </w:r>
      <w:r>
        <w:rPr>
          <w:i/>
          <w:color w:val="231F20"/>
          <w:spacing w:val="-8"/>
          <w:w w:val="120"/>
          <w:vertAlign w:val="baseline"/>
        </w:rPr>
        <w:t> </w:t>
      </w:r>
      <w:r>
        <w:rPr>
          <w:color w:val="231F20"/>
          <w:w w:val="135"/>
          <w:vertAlign w:val="baseline"/>
        </w:rPr>
        <w:t>=</w:t>
      </w:r>
      <w:r>
        <w:rPr>
          <w:color w:val="231F20"/>
          <w:spacing w:val="-5"/>
          <w:w w:val="135"/>
          <w:vertAlign w:val="baseline"/>
        </w:rPr>
        <w:t> </w:t>
      </w:r>
      <w:r>
        <w:rPr>
          <w:color w:val="231F20"/>
          <w:w w:val="135"/>
          <w:u w:val="single" w:color="231F20"/>
          <w:vertAlign w:val="superscript"/>
        </w:rPr>
        <w:t>Δ</w:t>
      </w:r>
      <w:r>
        <w:rPr>
          <w:i/>
          <w:color w:val="231F20"/>
          <w:w w:val="135"/>
          <w:u w:val="single" w:color="231F20"/>
          <w:vertAlign w:val="superscript"/>
        </w:rPr>
        <w:t>yk</w:t>
      </w:r>
    </w:p>
    <w:p>
      <w:pPr>
        <w:pStyle w:val="BodyText"/>
        <w:spacing w:before="114"/>
        <w:ind w:left="67"/>
      </w:pPr>
      <w:r>
        <w:rPr/>
        <w:br w:type="column"/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shown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dotted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line.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derivatives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are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4172" w:space="40"/>
            <w:col w:w="6228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10"/>
        </w:rPr>
        <w:t>related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slope</w:t>
      </w:r>
      <w:r>
        <w:rPr>
          <w:color w:val="231F20"/>
          <w:spacing w:val="7"/>
          <w:w w:val="110"/>
        </w:rPr>
        <w:t> </w:t>
      </w:r>
      <w:r>
        <w:rPr>
          <w:i/>
          <w:color w:val="231F20"/>
          <w:w w:val="110"/>
        </w:rPr>
        <w:t>m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  <w:spacing w:before="6"/>
        <w:rPr>
          <w:sz w:val="16"/>
        </w:rPr>
      </w:pPr>
    </w:p>
    <w:p>
      <w:pPr>
        <w:tabs>
          <w:tab w:pos="3722" w:val="left" w:leader="none"/>
        </w:tabs>
        <w:spacing w:before="63"/>
        <w:ind w:left="0" w:right="1867" w:firstLine="0"/>
        <w:jc w:val="right"/>
        <w:rPr>
          <w:sz w:val="20"/>
        </w:rPr>
      </w:pPr>
      <w:r>
        <w:rPr>
          <w:i/>
          <w:color w:val="231F20"/>
          <w:w w:val="112"/>
          <w:sz w:val="20"/>
        </w:rPr>
        <w:t>y</w:t>
      </w:r>
      <w:r>
        <w:rPr>
          <w:i/>
          <w:color w:val="231F20"/>
          <w:spacing w:val="4"/>
          <w:w w:val="121"/>
          <w:position w:val="-6"/>
          <w:sz w:val="15"/>
        </w:rPr>
        <w:t>k</w:t>
      </w:r>
      <w:r>
        <w:rPr>
          <w:rFonts w:ascii="Lucida Sans Unicode" w:hAnsi="Lucida Sans Unicode"/>
          <w:color w:val="231F20"/>
          <w:w w:val="46"/>
          <w:position w:val="1"/>
          <w:sz w:val="11"/>
        </w:rPr>
        <w:t>∗</w:t>
      </w:r>
      <w:r>
        <w:rPr>
          <w:rFonts w:ascii="Lucida Sans Unicode" w:hAnsi="Lucida Sans Unicode"/>
          <w:color w:val="231F20"/>
          <w:position w:val="1"/>
          <w:sz w:val="11"/>
        </w:rPr>
        <w:t> </w:t>
      </w:r>
      <w:r>
        <w:rPr>
          <w:rFonts w:ascii="Lucida Sans Unicode" w:hAnsi="Lucida Sans Unicode"/>
          <w:color w:val="231F20"/>
          <w:spacing w:val="15"/>
          <w:position w:val="1"/>
          <w:sz w:val="11"/>
        </w:rPr>
        <w:t> </w: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w w:val="115"/>
          <w:sz w:val="20"/>
        </w:rPr>
        <w:t>α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i/>
          <w:color w:val="231F20"/>
          <w:spacing w:val="-1"/>
          <w:w w:val="113"/>
          <w:sz w:val="20"/>
          <w:vertAlign w:val="baseline"/>
        </w:rPr>
        <w:t>m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(19)</w:t>
      </w:r>
    </w:p>
    <w:p>
      <w:pPr>
        <w:pStyle w:val="BodyText"/>
        <w:spacing w:before="1"/>
        <w:rPr>
          <w:sz w:val="37"/>
        </w:rPr>
      </w:pPr>
    </w:p>
    <w:p>
      <w:pPr>
        <w:tabs>
          <w:tab w:pos="3878" w:val="left" w:leader="none"/>
        </w:tabs>
        <w:spacing w:before="0"/>
        <w:ind w:left="0" w:right="1867" w:firstLine="0"/>
        <w:jc w:val="right"/>
        <w:rPr>
          <w:sz w:val="20"/>
        </w:rPr>
      </w:pPr>
      <w:r>
        <w:rPr>
          <w:i/>
          <w:color w:val="231F20"/>
          <w:w w:val="112"/>
          <w:sz w:val="20"/>
        </w:rPr>
        <w:t>y</w:t>
      </w:r>
      <w:r>
        <w:rPr>
          <w:color w:val="231F20"/>
          <w:w w:val="136"/>
          <w:position w:val="-6"/>
          <w:sz w:val="15"/>
        </w:rPr>
        <w:t>(</w:t>
      </w:r>
      <w:r>
        <w:rPr>
          <w:i/>
          <w:color w:val="231F20"/>
          <w:spacing w:val="4"/>
          <w:w w:val="121"/>
          <w:position w:val="-6"/>
          <w:sz w:val="15"/>
        </w:rPr>
        <w:t>k</w:t>
      </w:r>
      <w:r>
        <w:rPr>
          <w:color w:val="231F20"/>
          <w:w w:val="135"/>
          <w:position w:val="-6"/>
          <w:sz w:val="15"/>
        </w:rPr>
        <w:t>+1)</w:t>
      </w:r>
      <w:r>
        <w:rPr>
          <w:rFonts w:ascii="Lucida Sans Unicode" w:hAnsi="Lucida Sans Unicode"/>
          <w:color w:val="231F20"/>
          <w:w w:val="46"/>
          <w:position w:val="1"/>
          <w:sz w:val="11"/>
        </w:rPr>
        <w:t>∗</w:t>
      </w:r>
      <w:r>
        <w:rPr>
          <w:rFonts w:ascii="Lucida Sans Unicode" w:hAnsi="Lucida Sans Unicode"/>
          <w:color w:val="231F20"/>
          <w:position w:val="1"/>
          <w:sz w:val="11"/>
        </w:rPr>
        <w:t> </w:t>
      </w:r>
      <w:r>
        <w:rPr>
          <w:rFonts w:ascii="Lucida Sans Unicode" w:hAnsi="Lucida Sans Unicode"/>
          <w:color w:val="231F20"/>
          <w:spacing w:val="15"/>
          <w:position w:val="1"/>
          <w:sz w:val="11"/>
        </w:rPr>
        <w:t> </w:t>
      </w: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i/>
          <w:color w:val="231F20"/>
          <w:w w:val="109"/>
          <w:sz w:val="20"/>
        </w:rPr>
        <w:t>β</w:t>
      </w:r>
      <w:r>
        <w:rPr>
          <w:i/>
          <w:color w:val="231F20"/>
          <w:spacing w:val="13"/>
          <w:w w:val="140"/>
          <w:sz w:val="20"/>
          <w:vertAlign w:val="subscript"/>
        </w:rPr>
        <w:t>k</w:t>
      </w:r>
      <w:r>
        <w:rPr>
          <w:i/>
          <w:color w:val="231F20"/>
          <w:w w:val="113"/>
          <w:sz w:val="20"/>
          <w:vertAlign w:val="baseline"/>
        </w:rPr>
        <w:t>m</w:t>
      </w:r>
      <w:r>
        <w:rPr>
          <w:i/>
          <w:color w:val="231F20"/>
          <w:w w:val="140"/>
          <w:sz w:val="20"/>
          <w:vertAlign w:val="subscript"/>
        </w:rPr>
        <w:t>k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(20)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1429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23"/>
          <w:w w:val="110"/>
        </w:rPr>
        <w:t> </w:t>
      </w:r>
      <w:r>
        <w:rPr>
          <w:i/>
          <w:color w:val="231F20"/>
          <w:w w:val="110"/>
        </w:rPr>
        <w:t>α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4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≥</w:t>
      </w:r>
      <w:r>
        <w:rPr>
          <w:rFonts w:ascii="Lucida Sans Unicode" w:hAnsi="Lucida Sans Unicode"/>
          <w:color w:val="231F20"/>
          <w:spacing w:val="-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</w:t>
      </w:r>
      <w:r>
        <w:rPr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24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β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4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≥</w:t>
      </w:r>
      <w:r>
        <w:rPr>
          <w:rFonts w:ascii="Lucida Sans Unicode" w:hAnsi="Lucida Sans Unicode"/>
          <w:color w:val="231F20"/>
          <w:spacing w:val="-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0.</w:t>
      </w:r>
      <w:r>
        <w:rPr>
          <w:color w:val="231F20"/>
          <w:spacing w:val="4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cubic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curve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2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Figure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2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has</w:t>
      </w:r>
      <w:r>
        <w:rPr>
          <w:color w:val="231F20"/>
          <w:spacing w:val="2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α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23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β</w:t>
      </w:r>
      <w:r>
        <w:rPr>
          <w:i/>
          <w:color w:val="231F20"/>
          <w:w w:val="110"/>
          <w:vertAlign w:val="subscript"/>
        </w:rPr>
        <w:t>k</w:t>
      </w:r>
      <w:r>
        <w:rPr>
          <w:i/>
          <w:color w:val="231F20"/>
          <w:spacing w:val="2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=</w:t>
      </w:r>
      <w:r>
        <w:rPr>
          <w:color w:val="231F20"/>
          <w:spacing w:val="1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2.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2292832</wp:posOffset>
            </wp:positionH>
            <wp:positionV relativeFrom="paragraph">
              <wp:posOffset>112276</wp:posOffset>
            </wp:positionV>
            <wp:extent cx="3199089" cy="1893093"/>
            <wp:effectExtent l="0" t="0" r="0" b="0"/>
            <wp:wrapTopAndBottom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89" cy="189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2672" w:right="0" w:firstLine="0"/>
        <w:jc w:val="left"/>
        <w:rPr>
          <w:sz w:val="18"/>
        </w:rPr>
      </w:pPr>
      <w:r>
        <w:rPr>
          <w:color w:val="231F20"/>
          <w:spacing w:val="-1"/>
          <w:w w:val="125"/>
          <w:sz w:val="18"/>
        </w:rPr>
        <w:t>F</w:t>
      </w:r>
      <w:r>
        <w:rPr>
          <w:smallCaps/>
          <w:color w:val="231F20"/>
          <w:spacing w:val="-1"/>
          <w:w w:val="125"/>
          <w:sz w:val="18"/>
        </w:rPr>
        <w:t>igure</w:t>
      </w:r>
      <w:r>
        <w:rPr>
          <w:smallCaps w:val="0"/>
          <w:color w:val="231F20"/>
          <w:spacing w:val="-5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3:</w:t>
      </w:r>
      <w:r>
        <w:rPr>
          <w:smallCaps w:val="0"/>
          <w:color w:val="231F20"/>
          <w:spacing w:val="11"/>
          <w:w w:val="120"/>
          <w:sz w:val="18"/>
        </w:rPr>
        <w:t> </w:t>
      </w:r>
      <w:r>
        <w:rPr>
          <w:smallCaps w:val="0"/>
          <w:color w:val="231F20"/>
          <w:w w:val="125"/>
          <w:sz w:val="18"/>
        </w:rPr>
        <w:t>A</w:t>
      </w:r>
      <w:r>
        <w:rPr>
          <w:smallCaps w:val="0"/>
          <w:color w:val="231F20"/>
          <w:spacing w:val="-11"/>
          <w:w w:val="125"/>
          <w:sz w:val="18"/>
        </w:rPr>
        <w:t> </w:t>
      </w:r>
      <w:r>
        <w:rPr>
          <w:smallCaps w:val="0"/>
          <w:color w:val="231F20"/>
          <w:w w:val="120"/>
          <w:sz w:val="18"/>
        </w:rPr>
        <w:t>set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of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ﬁve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interpolating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cubic</w:t>
      </w:r>
      <w:r>
        <w:rPr>
          <w:smallCaps w:val="0"/>
          <w:color w:val="231F20"/>
          <w:spacing w:val="-8"/>
          <w:w w:val="120"/>
          <w:sz w:val="18"/>
        </w:rPr>
        <w:t> </w:t>
      </w:r>
      <w:r>
        <w:rPr>
          <w:smallCaps w:val="0"/>
          <w:color w:val="231F20"/>
          <w:w w:val="120"/>
          <w:sz w:val="18"/>
        </w:rPr>
        <w:t>polynomials.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501" w:lineRule="auto"/>
        <w:ind w:left="1429" w:right="1867"/>
        <w:jc w:val="both"/>
      </w:pPr>
      <w:r>
        <w:rPr>
          <w:color w:val="231F20"/>
          <w:w w:val="110"/>
        </w:rPr>
        <w:t>In order to determine the best possible spline for a given set of data points, 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derivatives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changed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yield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large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number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interpolating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cubic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splines.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05"/>
        </w:rPr>
        <w:t>Splines related to such higher order derivatives can be used to extrapolate a given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set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points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better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long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monotonicity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spline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not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changed.</w:t>
      </w:r>
    </w:p>
    <w:p>
      <w:pPr>
        <w:spacing w:after="0" w:line="501" w:lineRule="auto"/>
        <w:jc w:val="both"/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line="249" w:lineRule="exact"/>
        <w:ind w:left="1429"/>
        <w:rPr>
          <w:rFonts w:ascii="Lucida Sans Unicode" w:hAnsi="Lucida Sans Unicode"/>
          <w:sz w:val="11"/>
        </w:rPr>
      </w:pPr>
      <w:r>
        <w:rPr/>
        <w:pict>
          <v:shape style="position:absolute;margin-left:354.230713pt;margin-top:7.281075pt;width:4.150pt;height:7.5pt;mso-position-horizontal-relative:page;mso-position-vertical-relative:paragraph;z-index:-205040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1"/>
                      <w:sz w:val="15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4"/>
        </w:rPr>
        <w:t>Figure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1"/>
        </w:rPr>
        <w:t>3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sh</w:t>
      </w:r>
      <w:r>
        <w:rPr>
          <w:color w:val="231F20"/>
          <w:spacing w:val="-6"/>
          <w:w w:val="102"/>
        </w:rPr>
        <w:t>o</w:t>
      </w:r>
      <w:r>
        <w:rPr>
          <w:color w:val="231F20"/>
          <w:w w:val="103"/>
        </w:rPr>
        <w:t>w</w:t>
      </w:r>
      <w:r>
        <w:rPr>
          <w:color w:val="231F20"/>
          <w:w w:val="103"/>
        </w:rPr>
        <w:t>s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7"/>
        </w:rPr>
        <w:t>a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2"/>
        </w:rPr>
        <w:t>set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99"/>
        </w:rPr>
        <w:t>of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13"/>
        </w:rPr>
        <w:t>ﬁ</w:t>
      </w:r>
      <w:r>
        <w:rPr>
          <w:color w:val="231F20"/>
          <w:spacing w:val="-6"/>
          <w:w w:val="113"/>
        </w:rPr>
        <w:t>v</w:t>
      </w:r>
      <w:r>
        <w:rPr>
          <w:color w:val="231F20"/>
          <w:w w:val="91"/>
        </w:rPr>
        <w:t>e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7"/>
        </w:rPr>
        <w:t>c</w:t>
      </w:r>
      <w:r>
        <w:rPr>
          <w:color w:val="231F20"/>
          <w:w w:val="110"/>
        </w:rPr>
        <w:t>ubic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06"/>
        </w:rPr>
        <w:t>splines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w w:val="110"/>
        </w:rPr>
        <w:t>with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i/>
          <w:color w:val="231F20"/>
          <w:spacing w:val="0"/>
          <w:w w:val="112"/>
        </w:rPr>
        <w:t>y</w:t>
      </w:r>
      <w:r>
        <w:rPr>
          <w:rFonts w:ascii="Lucida Sans Unicode" w:hAnsi="Lucida Sans Unicode"/>
          <w:color w:val="231F20"/>
          <w:spacing w:val="-7"/>
          <w:w w:val="46"/>
          <w:position w:val="13"/>
          <w:sz w:val="11"/>
        </w:rPr>
        <w:t>∗</w:t>
      </w:r>
    </w:p>
    <w:p>
      <w:pPr>
        <w:pStyle w:val="BodyText"/>
        <w:spacing w:before="5"/>
        <w:ind w:left="108"/>
      </w:pPr>
      <w:r>
        <w:rPr/>
        <w:br w:type="column"/>
      </w:r>
      <w:r>
        <w:rPr>
          <w:color w:val="231F20"/>
          <w:w w:val="115"/>
        </w:rPr>
        <w:t>=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0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increasing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values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6013" w:space="40"/>
            <w:col w:w="4387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03" w:lineRule="auto" w:before="40"/>
        <w:ind w:left="1429" w:right="1863"/>
      </w:pPr>
      <w:r>
        <w:rPr>
          <w:color w:val="231F20"/>
          <w:w w:val="99"/>
        </w:rPr>
        <w:t>of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i/>
          <w:color w:val="231F20"/>
          <w:w w:val="112"/>
        </w:rPr>
        <w:t>y</w:t>
      </w:r>
      <w:r>
        <w:rPr>
          <w:color w:val="231F20"/>
          <w:w w:val="136"/>
          <w:position w:val="-6"/>
          <w:sz w:val="15"/>
        </w:rPr>
        <w:t>(</w:t>
      </w:r>
      <w:r>
        <w:rPr>
          <w:i/>
          <w:color w:val="231F20"/>
          <w:spacing w:val="4"/>
          <w:w w:val="121"/>
          <w:position w:val="-6"/>
          <w:sz w:val="15"/>
        </w:rPr>
        <w:t>k</w:t>
      </w:r>
      <w:r>
        <w:rPr>
          <w:color w:val="231F20"/>
          <w:w w:val="135"/>
          <w:position w:val="-6"/>
          <w:sz w:val="15"/>
        </w:rPr>
        <w:t>+1)</w:t>
      </w:r>
      <w:r>
        <w:rPr>
          <w:rFonts w:ascii="Lucida Sans Unicode" w:hAnsi="Lucida Sans Unicode"/>
          <w:color w:val="231F20"/>
          <w:w w:val="46"/>
          <w:position w:val="1"/>
          <w:sz w:val="11"/>
        </w:rPr>
        <w:t>∗</w:t>
      </w:r>
      <w:r>
        <w:rPr>
          <w:rFonts w:ascii="Lucida Sans Unicode" w:hAnsi="Lucida Sans Unicode"/>
          <w:color w:val="231F20"/>
          <w:spacing w:val="-7"/>
          <w:position w:val="1"/>
          <w:sz w:val="11"/>
        </w:rPr>
        <w:t> </w:t>
      </w:r>
      <w:r>
        <w:rPr>
          <w:color w:val="231F20"/>
          <w:w w:val="112"/>
        </w:rPr>
        <w:t>.</w:t>
      </w:r>
      <w:r>
        <w:rPr>
          <w:color w:val="231F20"/>
        </w:rPr>
        <w:t>  </w:t>
      </w:r>
      <w:r>
        <w:rPr>
          <w:color w:val="231F20"/>
          <w:spacing w:val="8"/>
        </w:rPr>
        <w:t> </w:t>
      </w:r>
      <w:r>
        <w:rPr>
          <w:color w:val="231F20"/>
          <w:w w:val="146"/>
        </w:rPr>
        <w:t>I</w:t>
      </w:r>
      <w:r>
        <w:rPr>
          <w:color w:val="231F20"/>
          <w:w w:val="108"/>
        </w:rPr>
        <w:t>n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114"/>
        </w:rPr>
        <w:t>Figure</w:t>
      </w:r>
      <w:r>
        <w:rPr>
          <w:color w:val="231F20"/>
        </w:rPr>
        <w:t> </w:t>
      </w:r>
      <w:r>
        <w:rPr>
          <w:color w:val="231F20"/>
          <w:spacing w:val="-5"/>
        </w:rPr>
        <w:t> </w:t>
      </w:r>
      <w:r>
        <w:rPr>
          <w:color w:val="231F20"/>
          <w:w w:val="101"/>
        </w:rPr>
        <w:t>3</w:t>
      </w:r>
      <w:r>
        <w:rPr>
          <w:color w:val="231F20"/>
          <w:w w:val="113"/>
        </w:rPr>
        <w:t>,</w:t>
      </w:r>
      <w:r>
        <w:rPr>
          <w:color w:val="231F20"/>
        </w:rPr>
        <w:t> </w:t>
      </w:r>
      <w:r>
        <w:rPr>
          <w:color w:val="231F20"/>
          <w:spacing w:val="-1"/>
        </w:rPr>
        <w:t> </w:t>
      </w:r>
      <w:r>
        <w:rPr>
          <w:i/>
          <w:color w:val="231F20"/>
          <w:w w:val="115"/>
        </w:rPr>
        <w:t>α</w:t>
      </w:r>
      <w:r>
        <w:rPr>
          <w:i/>
          <w:color w:val="231F20"/>
          <w:w w:val="140"/>
          <w:vertAlign w:val="subscript"/>
        </w:rPr>
        <w:t>k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9"/>
          <w:vertAlign w:val="baseline"/>
        </w:rPr>
        <w:t> </w:t>
      </w:r>
      <w:r>
        <w:rPr>
          <w:color w:val="231F20"/>
          <w:spacing w:val="40"/>
          <w:w w:val="130"/>
          <w:vertAlign w:val="baseline"/>
        </w:rPr>
        <w:t>=</w:t>
      </w:r>
      <w:r>
        <w:rPr>
          <w:color w:val="231F20"/>
          <w:vertAlign w:val="baseline"/>
        </w:rPr>
        <w:t> </w:t>
      </w:r>
      <w:r>
        <w:rPr>
          <w:color w:val="231F20"/>
          <w:w w:val="130"/>
          <w:vertAlign w:val="baseline"/>
        </w:rPr>
        <w:t>0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w w:val="107"/>
          <w:vertAlign w:val="baseline"/>
        </w:rPr>
        <w:t>a</w:t>
      </w:r>
      <w:r>
        <w:rPr>
          <w:color w:val="231F20"/>
          <w:w w:val="108"/>
          <w:vertAlign w:val="baseline"/>
        </w:rPr>
        <w:t>n</w:t>
      </w:r>
      <w:r>
        <w:rPr>
          <w:color w:val="231F20"/>
          <w:spacing w:val="40"/>
          <w:w w:val="104"/>
          <w:vertAlign w:val="baseline"/>
        </w:rPr>
        <w:t>d</w:t>
      </w:r>
      <w:r>
        <w:rPr>
          <w:color w:val="231F20"/>
          <w:vertAlign w:val="baseline"/>
        </w:rPr>
        <w:t> </w:t>
      </w:r>
      <w:r>
        <w:rPr>
          <w:color w:val="231F20"/>
          <w:w w:val="104"/>
          <w:vertAlign w:val="baseline"/>
        </w:rPr>
        <w:t>1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vertAlign w:val="baseline"/>
        </w:rPr>
        <w:t>≤</w:t>
      </w:r>
      <w:r>
        <w:rPr>
          <w:rFonts w:ascii="Lucida Sans Unicode" w:hAnsi="Lucida Sans Unicode"/>
          <w:color w:val="231F20"/>
          <w:spacing w:val="23"/>
          <w:vertAlign w:val="baseline"/>
        </w:rPr>
        <w:t> </w:t>
      </w:r>
      <w:r>
        <w:rPr>
          <w:i/>
          <w:color w:val="231F20"/>
          <w:w w:val="109"/>
          <w:vertAlign w:val="baseline"/>
        </w:rPr>
        <w:t>β</w:t>
      </w:r>
      <w:r>
        <w:rPr>
          <w:i/>
          <w:color w:val="231F20"/>
          <w:vertAlign w:val="baseline"/>
        </w:rPr>
        <w:t> </w:t>
      </w:r>
      <w:r>
        <w:rPr>
          <w:i/>
          <w:color w:val="231F20"/>
          <w:spacing w:val="6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vertAlign w:val="baseline"/>
        </w:rPr>
        <w:t>≤</w:t>
      </w:r>
      <w:r>
        <w:rPr>
          <w:rFonts w:ascii="Lucida Sans Unicode" w:hAnsi="Lucida Sans Unicode"/>
          <w:color w:val="231F20"/>
          <w:spacing w:val="23"/>
          <w:vertAlign w:val="baseline"/>
        </w:rPr>
        <w:t> </w:t>
      </w:r>
      <w:r>
        <w:rPr>
          <w:color w:val="231F20"/>
          <w:w w:val="101"/>
          <w:vertAlign w:val="baseline"/>
        </w:rPr>
        <w:t>5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w w:val="102"/>
          <w:vertAlign w:val="baseline"/>
        </w:rPr>
        <w:t>f</w:t>
      </w:r>
      <w:r>
        <w:rPr>
          <w:color w:val="231F20"/>
          <w:w w:val="104"/>
          <w:vertAlign w:val="baseline"/>
        </w:rPr>
        <w:t>or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w w:val="112"/>
          <w:vertAlign w:val="baseline"/>
        </w:rPr>
        <w:t>i</w:t>
      </w:r>
      <w:r>
        <w:rPr>
          <w:color w:val="231F20"/>
          <w:spacing w:val="-6"/>
          <w:w w:val="112"/>
          <w:vertAlign w:val="baseline"/>
        </w:rPr>
        <w:t>n</w:t>
      </w:r>
      <w:r>
        <w:rPr>
          <w:color w:val="231F20"/>
          <w:w w:val="103"/>
          <w:vertAlign w:val="baseline"/>
        </w:rPr>
        <w:t>teger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spacing w:val="-12"/>
          <w:w w:val="119"/>
          <w:vertAlign w:val="baseline"/>
        </w:rPr>
        <w:t>v</w:t>
      </w:r>
      <w:r>
        <w:rPr>
          <w:color w:val="231F20"/>
          <w:w w:val="104"/>
          <w:vertAlign w:val="baseline"/>
        </w:rPr>
        <w:t>alues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w w:val="97"/>
          <w:vertAlign w:val="baseline"/>
        </w:rPr>
        <w:t>o</w:t>
      </w:r>
      <w:r>
        <w:rPr>
          <w:color w:val="231F20"/>
          <w:w w:val="102"/>
          <w:vertAlign w:val="baseline"/>
        </w:rPr>
        <w:t>f</w:t>
      </w:r>
      <w:r>
        <w:rPr>
          <w:color w:val="231F20"/>
          <w:vertAlign w:val="baseline"/>
        </w:rPr>
        <w:t> </w:t>
      </w:r>
      <w:r>
        <w:rPr>
          <w:color w:val="231F20"/>
          <w:spacing w:val="-5"/>
          <w:vertAlign w:val="baseline"/>
        </w:rPr>
        <w:t> </w:t>
      </w:r>
      <w:r>
        <w:rPr>
          <w:i/>
          <w:color w:val="231F20"/>
          <w:w w:val="109"/>
          <w:vertAlign w:val="baseline"/>
        </w:rPr>
        <w:t>β</w:t>
      </w:r>
      <w:r>
        <w:rPr>
          <w:i/>
          <w:color w:val="231F20"/>
          <w:spacing w:val="13"/>
          <w:w w:val="140"/>
          <w:vertAlign w:val="subscript"/>
        </w:rPr>
        <w:t>k</w:t>
      </w:r>
      <w:r>
        <w:rPr>
          <w:color w:val="231F20"/>
          <w:w w:val="112"/>
          <w:vertAlign w:val="baseline"/>
        </w:rPr>
        <w:t>.</w:t>
      </w:r>
      <w:r>
        <w:rPr>
          <w:color w:val="231F20"/>
          <w:vertAlign w:val="baseline"/>
        </w:rPr>
        <w:t>  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w w:val="151"/>
          <w:vertAlign w:val="baseline"/>
        </w:rPr>
        <w:t>T</w:t>
      </w:r>
      <w:r>
        <w:rPr>
          <w:color w:val="231F20"/>
          <w:w w:val="108"/>
          <w:vertAlign w:val="baseline"/>
        </w:rPr>
        <w:t>h</w:t>
      </w:r>
      <w:r>
        <w:rPr>
          <w:color w:val="231F20"/>
          <w:w w:val="91"/>
          <w:vertAlign w:val="baseline"/>
        </w:rPr>
        <w:t>e </w:t>
      </w:r>
      <w:r>
        <w:rPr>
          <w:color w:val="231F20"/>
          <w:w w:val="115"/>
          <w:vertAlign w:val="baseline"/>
        </w:rPr>
        <w:t>monotonicity</w:t>
      </w:r>
      <w:r>
        <w:rPr>
          <w:color w:val="231F20"/>
          <w:spacing w:val="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is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changed</w:t>
      </w:r>
      <w:r>
        <w:rPr>
          <w:color w:val="231F20"/>
          <w:spacing w:val="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when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β</w:t>
      </w:r>
      <w:r>
        <w:rPr>
          <w:i/>
          <w:color w:val="231F20"/>
          <w:w w:val="115"/>
          <w:vertAlign w:val="subscript"/>
        </w:rPr>
        <w:t>k</w:t>
      </w:r>
      <w:r>
        <w:rPr>
          <w:i/>
          <w:color w:val="231F20"/>
          <w:spacing w:val="4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&gt;</w:t>
      </w:r>
      <w:r>
        <w:rPr>
          <w:i/>
          <w:color w:val="231F20"/>
          <w:spacing w:val="-14"/>
          <w:w w:val="130"/>
          <w:vertAlign w:val="baseline"/>
        </w:rPr>
        <w:t> </w:t>
      </w:r>
      <w:r>
        <w:rPr>
          <w:color w:val="231F20"/>
          <w:w w:val="115"/>
          <w:vertAlign w:val="baseline"/>
        </w:rPr>
        <w:t>3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since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it</w:t>
      </w:r>
      <w:r>
        <w:rPr>
          <w:color w:val="231F20"/>
          <w:spacing w:val="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creates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</w:t>
      </w:r>
      <w:r>
        <w:rPr>
          <w:color w:val="231F20"/>
          <w:spacing w:val="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local</w:t>
      </w:r>
      <w:r>
        <w:rPr>
          <w:color w:val="231F20"/>
          <w:spacing w:val="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minima.</w:t>
      </w:r>
    </w:p>
    <w:p>
      <w:pPr>
        <w:spacing w:after="0" w:line="403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spacing w:line="480" w:lineRule="auto"/>
        <w:ind w:right="4072"/>
      </w:pPr>
      <w:r>
        <w:rPr>
          <w:color w:val="231F20"/>
          <w:w w:val="125"/>
        </w:rPr>
        <w:t>Appendix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D:</w:t>
      </w:r>
      <w:r>
        <w:rPr>
          <w:color w:val="231F20"/>
          <w:spacing w:val="1"/>
          <w:w w:val="125"/>
        </w:rPr>
        <w:t> </w:t>
      </w:r>
      <w:r>
        <w:rPr>
          <w:color w:val="231F20"/>
          <w:spacing w:val="-3"/>
          <w:w w:val="125"/>
        </w:rPr>
        <w:t>Suﬃciency</w:t>
      </w:r>
      <w:r>
        <w:rPr>
          <w:color w:val="231F20"/>
          <w:spacing w:val="-2"/>
          <w:w w:val="125"/>
        </w:rPr>
        <w:t> for global</w:t>
      </w:r>
      <w:r>
        <w:rPr>
          <w:color w:val="231F20"/>
          <w:spacing w:val="-127"/>
          <w:w w:val="125"/>
        </w:rPr>
        <w:t> </w:t>
      </w:r>
      <w:r>
        <w:rPr>
          <w:color w:val="231F20"/>
          <w:w w:val="125"/>
        </w:rPr>
        <w:t>optimality</w:t>
      </w:r>
    </w:p>
    <w:p>
      <w:pPr>
        <w:pStyle w:val="BodyText"/>
        <w:spacing w:before="11"/>
        <w:rPr>
          <w:b/>
          <w:i/>
          <w:sz w:val="45"/>
        </w:rPr>
      </w:pPr>
    </w:p>
    <w:p>
      <w:pPr>
        <w:pStyle w:val="BodyText"/>
        <w:spacing w:line="501" w:lineRule="auto"/>
        <w:ind w:left="1429" w:right="1865"/>
      </w:pPr>
      <w:r>
        <w:rPr>
          <w:color w:val="231F20"/>
          <w:w w:val="110"/>
        </w:rPr>
        <w:t>When</w:t>
      </w:r>
      <w:r>
        <w:rPr>
          <w:color w:val="231F20"/>
          <w:spacing w:val="26"/>
          <w:w w:val="110"/>
        </w:rPr>
        <w:t> </w:t>
      </w:r>
      <w:r>
        <w:rPr>
          <w:i/>
          <w:color w:val="231F20"/>
          <w:w w:val="110"/>
        </w:rPr>
        <w:t>b</w:t>
      </w:r>
      <w:r>
        <w:rPr>
          <w:i/>
          <w:color w:val="231F20"/>
          <w:spacing w:val="26"/>
          <w:w w:val="110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16"/>
          <w:w w:val="130"/>
        </w:rPr>
        <w:t> </w:t>
      </w:r>
      <w:r>
        <w:rPr>
          <w:color w:val="231F20"/>
          <w:w w:val="110"/>
        </w:rPr>
        <w:t>0,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computation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size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directly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proportional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input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size:</w:t>
      </w:r>
    </w:p>
    <w:p>
      <w:pPr>
        <w:spacing w:line="242" w:lineRule="exact" w:before="0"/>
        <w:ind w:left="1405" w:right="1843" w:firstLine="0"/>
        <w:jc w:val="center"/>
        <w:rPr>
          <w:sz w:val="20"/>
        </w:rPr>
      </w:pPr>
      <w:r>
        <w:rPr>
          <w:i/>
          <w:color w:val="231F20"/>
          <w:w w:val="120"/>
          <w:sz w:val="20"/>
        </w:rPr>
        <w:t>γ</w:t>
      </w:r>
      <w:r>
        <w:rPr>
          <w:i/>
          <w:color w:val="231F20"/>
          <w:w w:val="120"/>
          <w:sz w:val="20"/>
          <w:vertAlign w:val="subscript"/>
        </w:rPr>
        <w:t>t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g</w:t>
      </w:r>
      <w:r>
        <w:rPr>
          <w:i/>
          <w:color w:val="231F20"/>
          <w:w w:val="120"/>
          <w:sz w:val="20"/>
          <w:vertAlign w:val="subscript"/>
        </w:rPr>
        <w:t>i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5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))</w:t>
      </w:r>
      <w:r>
        <w:rPr>
          <w:color w:val="231F20"/>
          <w:spacing w:val="11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=</w:t>
      </w:r>
      <w:r>
        <w:rPr>
          <w:color w:val="231F20"/>
          <w:spacing w:val="12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a</w:t>
      </w:r>
      <w:r>
        <w:rPr>
          <w:i/>
          <w:color w:val="231F20"/>
          <w:w w:val="120"/>
          <w:sz w:val="20"/>
          <w:vertAlign w:val="subscript"/>
        </w:rPr>
        <w:t>t</w:t>
      </w:r>
      <w:r>
        <w:rPr>
          <w:i/>
          <w:color w:val="231F20"/>
          <w:w w:val="120"/>
          <w:sz w:val="20"/>
          <w:vertAlign w:val="baseline"/>
        </w:rPr>
        <w:t>g</w:t>
      </w:r>
      <w:r>
        <w:rPr>
          <w:i/>
          <w:color w:val="231F20"/>
          <w:w w:val="120"/>
          <w:sz w:val="20"/>
          <w:vertAlign w:val="subscript"/>
        </w:rPr>
        <w:t>i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5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1429"/>
      </w:pP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cost</w:t>
      </w:r>
      <w:r>
        <w:rPr>
          <w:color w:val="231F20"/>
          <w:spacing w:val="32"/>
          <w:w w:val="105"/>
        </w:rPr>
        <w:t> </w:t>
      </w:r>
      <w:r>
        <w:rPr>
          <w:i/>
          <w:color w:val="231F20"/>
          <w:w w:val="105"/>
        </w:rPr>
        <w:t>D</w:t>
      </w:r>
      <w:r>
        <w:rPr>
          <w:color w:val="231F20"/>
          <w:w w:val="105"/>
        </w:rPr>
        <w:t>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ﬂow</w:t>
      </w:r>
      <w:r>
        <w:rPr>
          <w:color w:val="231F20"/>
          <w:spacing w:val="33"/>
          <w:w w:val="105"/>
        </w:rPr>
        <w:t> </w:t>
      </w:r>
      <w:r>
        <w:rPr>
          <w:i/>
          <w:color w:val="231F20"/>
          <w:w w:val="105"/>
        </w:rPr>
        <w:t>r</w:t>
      </w:r>
      <w:r>
        <w:rPr>
          <w:i/>
          <w:color w:val="231F20"/>
          <w:w w:val="105"/>
          <w:vertAlign w:val="subscript"/>
        </w:rPr>
        <w:t>i</w:t>
      </w:r>
      <w:r>
        <w:rPr>
          <w:color w:val="231F20"/>
          <w:w w:val="105"/>
          <w:vertAlign w:val="baseline"/>
        </w:rPr>
        <w:t>(</w:t>
      </w:r>
      <w:r>
        <w:rPr>
          <w:i/>
          <w:color w:val="231F20"/>
          <w:w w:val="105"/>
          <w:vertAlign w:val="baseline"/>
        </w:rPr>
        <w:t>d,</w:t>
      </w:r>
      <w:r>
        <w:rPr>
          <w:i/>
          <w:color w:val="231F20"/>
          <w:spacing w:val="-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t</w:t>
      </w:r>
      <w:r>
        <w:rPr>
          <w:color w:val="231F20"/>
          <w:w w:val="105"/>
          <w:vertAlign w:val="baseline"/>
        </w:rPr>
        <w:t>)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due</w:t>
      </w:r>
      <w:r>
        <w:rPr>
          <w:color w:val="231F20"/>
          <w:spacing w:val="3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cost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forward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extra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27"/>
          <w:w w:val="110"/>
          <w:sz w:val="20"/>
        </w:rPr>
        <w:t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7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</w:t>
      </w:r>
      <w:r>
        <w:rPr>
          <w:color w:val="231F20"/>
          <w:w w:val="110"/>
          <w:sz w:val="20"/>
        </w:rPr>
        <w:t>’s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neighbors</w:t>
      </w:r>
      <w:r>
        <w:rPr>
          <w:color w:val="231F20"/>
          <w:spacing w:val="27"/>
          <w:w w:val="110"/>
          <w:sz w:val="20"/>
        </w:rPr>
        <w:t> </w:t>
      </w:r>
      <w:r>
        <w:rPr>
          <w:i/>
          <w:color w:val="231F20"/>
          <w:w w:val="145"/>
          <w:sz w:val="20"/>
        </w:rPr>
        <w:t>j</w:t>
      </w:r>
      <w:r>
        <w:rPr>
          <w:i/>
          <w:color w:val="231F20"/>
          <w:spacing w:val="19"/>
          <w:w w:val="14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∈</w:t>
      </w:r>
      <w:r>
        <w:rPr>
          <w:rFonts w:ascii="Lucida Sans Unicode" w:hAnsi="Lucida Sans Unicode"/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j</w:t>
      </w:r>
      <w:r>
        <w:rPr>
          <w:color w:val="231F20"/>
          <w:w w:val="110"/>
          <w:sz w:val="20"/>
        </w:rPr>
        <w:t>).</w:t>
      </w:r>
    </w:p>
    <w:p>
      <w:pPr>
        <w:pStyle w:val="BodyText"/>
        <w:spacing w:line="501" w:lineRule="auto" w:before="231"/>
        <w:ind w:left="1942" w:right="1865"/>
      </w:pPr>
      <w:r>
        <w:rPr>
          <w:color w:val="231F20"/>
          <w:w w:val="105"/>
        </w:rPr>
        <w:t>This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includes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increase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cost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i,</w:t>
      </w:r>
      <w:r>
        <w:rPr>
          <w:i/>
          <w:color w:val="231F20"/>
          <w:spacing w:val="-6"/>
          <w:w w:val="105"/>
        </w:rPr>
        <w:t> </w:t>
      </w:r>
      <w:r>
        <w:rPr>
          <w:i/>
          <w:color w:val="231F20"/>
          <w:w w:val="105"/>
        </w:rPr>
        <w:t>j</w:t>
      </w:r>
      <w:r>
        <w:rPr>
          <w:color w:val="231F20"/>
          <w:w w:val="105"/>
        </w:rPr>
        <w:t>)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increased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cost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next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hop</w:t>
      </w:r>
      <w:r>
        <w:rPr>
          <w:color w:val="231F20"/>
          <w:spacing w:val="15"/>
          <w:w w:val="115"/>
        </w:rPr>
        <w:t> </w:t>
      </w:r>
      <w:r>
        <w:rPr>
          <w:i/>
          <w:color w:val="231F20"/>
          <w:w w:val="125"/>
        </w:rPr>
        <w:t>j</w:t>
      </w:r>
      <w:r>
        <w:rPr>
          <w:color w:val="231F20"/>
          <w:w w:val="125"/>
        </w:rPr>
        <w:t>.</w:t>
      </w:r>
    </w:p>
    <w:p>
      <w:pPr>
        <w:pStyle w:val="ListParagraph"/>
        <w:numPr>
          <w:ilvl w:val="0"/>
          <w:numId w:val="24"/>
        </w:numPr>
        <w:tabs>
          <w:tab w:pos="1943" w:val="left" w:leader="none"/>
        </w:tabs>
        <w:spacing w:line="240" w:lineRule="auto" w:before="138" w:after="0"/>
        <w:ind w:left="1942" w:right="0" w:hanging="206"/>
        <w:jc w:val="left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cost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assigning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extra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computation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that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needs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performed</w:t>
      </w:r>
      <w:r>
        <w:rPr>
          <w:color w:val="231F20"/>
          <w:spacing w:val="20"/>
          <w:w w:val="105"/>
          <w:sz w:val="20"/>
        </w:rPr>
        <w:t> </w:t>
      </w:r>
      <w:r>
        <w:rPr>
          <w:color w:val="231F20"/>
          <w:w w:val="105"/>
          <w:sz w:val="20"/>
        </w:rPr>
        <w:t>at</w:t>
      </w:r>
    </w:p>
    <w:p>
      <w:pPr>
        <w:spacing w:before="231"/>
        <w:ind w:left="1942" w:right="0" w:firstLine="0"/>
        <w:jc w:val="left"/>
        <w:rPr>
          <w:i/>
          <w:sz w:val="20"/>
        </w:rPr>
      </w:pPr>
      <w:r>
        <w:rPr>
          <w:i/>
          <w:color w:val="231F20"/>
          <w:w w:val="153"/>
          <w:sz w:val="20"/>
        </w:rPr>
        <w:t>i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</w:rPr>
      </w:pPr>
    </w:p>
    <w:p>
      <w:pPr>
        <w:pStyle w:val="BodyText"/>
        <w:ind w:left="1405" w:right="1843"/>
        <w:jc w:val="center"/>
      </w:pPr>
      <w:r>
        <w:rPr>
          <w:color w:val="231F20"/>
        </w:rPr>
        <w:t>186</w:t>
      </w:r>
    </w:p>
    <w:p>
      <w:pPr>
        <w:spacing w:after="0"/>
        <w:jc w:val="center"/>
        <w:sectPr>
          <w:headerReference w:type="default" r:id="rId102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64"/>
        <w:ind w:left="1429"/>
      </w:pPr>
      <w:r>
        <w:rPr/>
        <w:pict>
          <v:shape style="position:absolute;margin-left:250.059494pt;margin-top:61.206726pt;width:21.75pt;height:13pt;mso-position-horizontal-relative:page;mso-position-vertical-relative:paragraph;z-index:1606041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085968pt;margin-top:50.994087pt;width:8.15pt;height:7.5pt;mso-position-horizontal-relative:page;mso-position-vertical-relative:paragraph;z-index:-204933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703705pt;margin-top:49.996941pt;width:8.15pt;height:7.5pt;mso-position-horizontal-relative:page;mso-position-vertical-relative:paragraph;z-index:160619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5"/>
        </w:rPr>
        <w:t>Therefore,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change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cost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7"/>
          <w:w w:val="115"/>
        </w:rPr>
        <w:t> </w:t>
      </w:r>
      <w:r>
        <w:rPr>
          <w:i/>
          <w:color w:val="231F20"/>
          <w:w w:val="125"/>
        </w:rPr>
        <w:t>i</w:t>
      </w:r>
      <w:r>
        <w:rPr>
          <w:i/>
          <w:color w:val="231F20"/>
          <w:spacing w:val="-11"/>
          <w:w w:val="12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given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by: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03"/>
          <w:pgSz w:w="12240" w:h="15840"/>
          <w:pgMar w:header="1378" w:footer="0" w:top="1600" w:bottom="280" w:left="1120" w:right="680"/>
          <w:pgNumType w:start="187"/>
        </w:sectPr>
      </w:pPr>
    </w:p>
    <w:p>
      <w:pPr>
        <w:tabs>
          <w:tab w:pos="686" w:val="left" w:leader="none"/>
        </w:tabs>
        <w:spacing w:before="158"/>
        <w:ind w:left="0" w:right="0" w:firstLine="0"/>
        <w:jc w:val="right"/>
        <w:rPr>
          <w:rFonts w:ascii="Cambria" w:hAnsi="Cambria"/>
          <w:sz w:val="20"/>
        </w:rPr>
      </w:pPr>
      <w:r>
        <w:rPr/>
        <w:pict>
          <v:shape style="position:absolute;margin-left:200.950394pt;margin-top:26.68083pt;width:34.35pt;height:11.15pt;mso-position-horizontal-relative:page;mso-position-vertical-relative:paragraph;z-index:-2049484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578491pt;margin-top:24.25555pt;width:8.15pt;height:7.5pt;mso-position-horizontal-relative:page;mso-position-vertical-relative:paragraph;z-index:-204938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4"/>
          <w:sz w:val="20"/>
          <w:u w:val="single" w:color="231F20"/>
        </w:rPr>
        <w:t> </w:t>
      </w:r>
      <w:r>
        <w:rPr>
          <w:i/>
          <w:color w:val="231F20"/>
          <w:w w:val="130"/>
          <w:sz w:val="20"/>
          <w:u w:val="single" w:color="231F20"/>
        </w:rPr>
        <w:t>δD</w:t>
        <w:tab/>
      </w:r>
      <w:r>
        <w:rPr>
          <w:color w:val="231F20"/>
          <w:w w:val="180"/>
          <w:position w:val="-13"/>
          <w:sz w:val="20"/>
        </w:rPr>
        <w:t>=</w:t>
      </w:r>
      <w:r>
        <w:rPr>
          <w:color w:val="231F20"/>
          <w:spacing w:val="45"/>
          <w:w w:val="180"/>
          <w:position w:val="-13"/>
          <w:sz w:val="20"/>
        </w:rPr>
        <w:t> </w:t>
      </w:r>
      <w:r>
        <w:rPr>
          <w:rFonts w:ascii="Cambria" w:hAnsi="Cambria"/>
          <w:color w:val="231F20"/>
          <w:w w:val="250"/>
          <w:position w:val="6"/>
          <w:sz w:val="20"/>
        </w:rPr>
        <w:t>Σ</w:t>
      </w:r>
    </w:p>
    <w:p>
      <w:pPr>
        <w:spacing w:before="357"/>
        <w:ind w:left="63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spacing w:val="-2"/>
          <w:w w:val="125"/>
          <w:sz w:val="20"/>
        </w:rPr>
        <w:t>φ</w:t>
      </w:r>
      <w:r>
        <w:rPr>
          <w:i/>
          <w:color w:val="231F20"/>
          <w:spacing w:val="-2"/>
          <w:w w:val="125"/>
          <w:sz w:val="20"/>
          <w:vertAlign w:val="superscript"/>
        </w:rPr>
        <w:t>D</w:t>
      </w:r>
      <w:r>
        <w:rPr>
          <w:i/>
          <w:color w:val="231F20"/>
          <w:spacing w:val="-7"/>
          <w:w w:val="125"/>
          <w:sz w:val="20"/>
          <w:vertAlign w:val="baseline"/>
        </w:rPr>
        <w:t> </w:t>
      </w:r>
      <w:r>
        <w:rPr>
          <w:color w:val="231F20"/>
          <w:spacing w:val="-1"/>
          <w:w w:val="125"/>
          <w:sz w:val="20"/>
          <w:vertAlign w:val="baseline"/>
        </w:rPr>
        <w:t>(</w:t>
      </w:r>
      <w:r>
        <w:rPr>
          <w:i/>
          <w:color w:val="231F20"/>
          <w:spacing w:val="-1"/>
          <w:w w:val="125"/>
          <w:sz w:val="20"/>
          <w:vertAlign w:val="baseline"/>
        </w:rPr>
        <w:t>d,</w:t>
      </w:r>
      <w:r>
        <w:rPr>
          <w:i/>
          <w:color w:val="231F20"/>
          <w:spacing w:val="-22"/>
          <w:w w:val="125"/>
          <w:sz w:val="20"/>
          <w:vertAlign w:val="baseline"/>
        </w:rPr>
        <w:t> </w:t>
      </w:r>
      <w:r>
        <w:rPr>
          <w:i/>
          <w:color w:val="231F20"/>
          <w:spacing w:val="-1"/>
          <w:w w:val="125"/>
          <w:sz w:val="20"/>
          <w:vertAlign w:val="baseline"/>
        </w:rPr>
        <w:t>t</w:t>
      </w:r>
      <w:r>
        <w:rPr>
          <w:color w:val="231F20"/>
          <w:spacing w:val="-1"/>
          <w:w w:val="125"/>
          <w:sz w:val="20"/>
          <w:vertAlign w:val="baseline"/>
        </w:rPr>
        <w:t>)</w:t>
      </w:r>
      <w:r>
        <w:rPr>
          <w:color w:val="231F20"/>
          <w:spacing w:val="52"/>
          <w:w w:val="125"/>
          <w:position w:val="29"/>
          <w:sz w:val="20"/>
          <w:vertAlign w:val="baseline"/>
        </w:rPr>
        <w:t> </w:t>
      </w:r>
      <w:r>
        <w:rPr>
          <w:i/>
          <w:color w:val="231F20"/>
          <w:spacing w:val="-1"/>
          <w:w w:val="125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spacing w:val="-1"/>
          <w:w w:val="12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77"/>
          <w:w w:val="125"/>
          <w:sz w:val="20"/>
          <w:vertAlign w:val="baseline"/>
        </w:rPr>
        <w:t> </w:t>
      </w:r>
      <w:r>
        <w:rPr>
          <w:smallCaps w:val="0"/>
          <w:color w:val="231F20"/>
          <w:spacing w:val="-1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spacing w:val="-1"/>
          <w:w w:val="125"/>
          <w:sz w:val="20"/>
          <w:vertAlign w:val="baseline"/>
        </w:rPr>
        <w:t>F</w:t>
      </w:r>
    </w:p>
    <w:p>
      <w:pPr>
        <w:tabs>
          <w:tab w:pos="1198" w:val="left" w:leader="none"/>
        </w:tabs>
        <w:spacing w:before="218"/>
        <w:ind w:left="140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color w:val="231F20"/>
          <w:w w:val="135"/>
          <w:position w:val="-13"/>
          <w:sz w:val="20"/>
        </w:rPr>
        <w:t>)</w:t>
      </w:r>
      <w:r>
        <w:rPr>
          <w:color w:val="231F20"/>
          <w:spacing w:val="6"/>
          <w:w w:val="135"/>
          <w:position w:val="-13"/>
          <w:sz w:val="20"/>
        </w:rPr>
        <w:t> </w:t>
      </w:r>
      <w:r>
        <w:rPr>
          <w:color w:val="231F20"/>
          <w:w w:val="135"/>
          <w:position w:val="-13"/>
          <w:sz w:val="20"/>
        </w:rPr>
        <w:t>+ </w:t>
      </w:r>
      <w:r>
        <w:rPr>
          <w:color w:val="231F20"/>
          <w:w w:val="135"/>
          <w:sz w:val="20"/>
          <w:u w:val="single" w:color="231F20"/>
        </w:rPr>
        <w:t>  </w:t>
      </w:r>
      <w:r>
        <w:rPr>
          <w:color w:val="231F20"/>
          <w:spacing w:val="39"/>
          <w:w w:val="135"/>
          <w:sz w:val="20"/>
          <w:u w:val="single" w:color="231F20"/>
        </w:rPr>
        <w:t> </w:t>
      </w:r>
      <w:r>
        <w:rPr>
          <w:i/>
          <w:color w:val="231F20"/>
          <w:w w:val="130"/>
          <w:sz w:val="20"/>
          <w:u w:val="single" w:color="231F20"/>
        </w:rPr>
        <w:t>δD</w:t>
      </w:r>
      <w:r>
        <w:rPr>
          <w:i/>
          <w:color w:val="231F20"/>
          <w:sz w:val="20"/>
          <w:u w:val="single" w:color="231F20"/>
        </w:rPr>
        <w:tab/>
      </w:r>
      <w:r>
        <w:rPr>
          <w:i/>
          <w:color w:val="231F20"/>
          <w:spacing w:val="-23"/>
          <w:sz w:val="20"/>
        </w:rPr>
        <w:t> </w:t>
      </w:r>
      <w:r>
        <w:rPr>
          <w:rFonts w:ascii="Cambria" w:hAnsi="Cambria"/>
          <w:color w:val="231F20"/>
          <w:w w:val="245"/>
          <w:position w:val="15"/>
          <w:sz w:val="20"/>
        </w:rPr>
        <w:t> </w:t>
      </w:r>
    </w:p>
    <w:p>
      <w:pPr>
        <w:pStyle w:val="BodyText"/>
        <w:spacing w:before="3"/>
        <w:rPr>
          <w:rFonts w:ascii="Cambria"/>
          <w:sz w:val="10"/>
        </w:rPr>
      </w:pPr>
      <w:r>
        <w:rPr/>
        <w:pict>
          <v:shape style="position:absolute;margin-left:466.293274pt;margin-top:7.211816pt;width:18.25pt;height:10.3pt;mso-position-horizontal-relative:page;mso-position-vertical-relative:paragraph;z-index:-154060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0"/>
                    </w:rPr>
                    <w:t>(21)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mbria"/>
          <w:sz w:val="10"/>
        </w:rPr>
        <w:sectPr>
          <w:type w:val="continuous"/>
          <w:pgSz w:w="12240" w:h="15840"/>
          <w:pgMar w:top="1500" w:bottom="280" w:left="1120" w:right="680"/>
          <w:cols w:num="3" w:equalWidth="0">
            <w:col w:w="4247" w:space="40"/>
            <w:col w:w="1468" w:space="39"/>
            <w:col w:w="4646"/>
          </w:cols>
        </w:sectPr>
      </w:pPr>
    </w:p>
    <w:p>
      <w:pPr>
        <w:tabs>
          <w:tab w:pos="2932" w:val="left" w:leader="none"/>
        </w:tabs>
        <w:spacing w:line="383" w:lineRule="exact" w:before="0" w:after="36"/>
        <w:ind w:left="0" w:right="68" w:firstLine="0"/>
        <w:jc w:val="center"/>
        <w:rPr>
          <w:rFonts w:ascii="Cambria" w:hAnsi="Cambria"/>
          <w:sz w:val="20"/>
        </w:rPr>
      </w:pPr>
      <w:r>
        <w:rPr>
          <w:color w:val="231F20"/>
          <w:w w:val="125"/>
          <w:sz w:val="20"/>
        </w:rPr>
        <w:t>+</w:t>
      </w:r>
      <w:r>
        <w:rPr>
          <w:color w:val="231F20"/>
          <w:spacing w:val="-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φ</w:t>
      </w:r>
      <w:r>
        <w:rPr>
          <w:i/>
          <w:color w:val="231F20"/>
          <w:w w:val="125"/>
          <w:sz w:val="20"/>
          <w:vertAlign w:val="superscript"/>
        </w:rPr>
        <w:t>D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d,</w:t>
      </w:r>
      <w:r>
        <w:rPr>
          <w:i/>
          <w:color w:val="231F20"/>
          <w:spacing w:val="-17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w w:val="125"/>
          <w:position w:val="29"/>
          <w:sz w:val="20"/>
          <w:vertAlign w:val="baseline"/>
        </w:rPr>
        <w:t> </w:t>
      </w:r>
      <w:r>
        <w:rPr>
          <w:color w:val="231F20"/>
          <w:spacing w:val="40"/>
          <w:w w:val="125"/>
          <w:position w:val="29"/>
          <w:sz w:val="20"/>
          <w:vertAlign w:val="baseline"/>
        </w:rPr>
        <w:t> </w:t>
      </w:r>
      <w:r>
        <w:rPr>
          <w:i/>
          <w:color w:val="231F20"/>
          <w:w w:val="125"/>
          <w:position w:val="14"/>
          <w:sz w:val="20"/>
          <w:u w:val="single" w:color="231F20"/>
          <w:vertAlign w:val="baseline"/>
        </w:rPr>
        <w:t>δC</w:t>
      </w:r>
      <w:r>
        <w:rPr>
          <w:i/>
          <w:color w:val="231F20"/>
          <w:w w:val="125"/>
          <w:position w:val="11"/>
          <w:sz w:val="15"/>
          <w:u w:val="single" w:color="231F20"/>
          <w:vertAlign w:val="baseline"/>
        </w:rPr>
        <w:t>i</w:t>
      </w:r>
      <w:r>
        <w:rPr>
          <w:color w:val="231F20"/>
          <w:w w:val="125"/>
          <w:position w:val="14"/>
          <w:sz w:val="20"/>
          <w:u w:val="single" w:color="231F20"/>
          <w:vertAlign w:val="baseline"/>
        </w:rPr>
        <w:t>(</w:t>
      </w:r>
      <w:r>
        <w:rPr>
          <w:i/>
          <w:color w:val="231F20"/>
          <w:w w:val="125"/>
          <w:position w:val="14"/>
          <w:sz w:val="20"/>
          <w:u w:val="single" w:color="231F20"/>
          <w:vertAlign w:val="baseline"/>
        </w:rPr>
        <w:t>G</w:t>
      </w:r>
      <w:r>
        <w:rPr>
          <w:i/>
          <w:color w:val="231F20"/>
          <w:w w:val="125"/>
          <w:position w:val="11"/>
          <w:sz w:val="15"/>
          <w:u w:val="single" w:color="231F20"/>
          <w:vertAlign w:val="baseline"/>
        </w:rPr>
        <w:t>i</w:t>
      </w:r>
      <w:r>
        <w:rPr>
          <w:color w:val="231F20"/>
          <w:w w:val="125"/>
          <w:position w:val="14"/>
          <w:sz w:val="20"/>
          <w:u w:val="single" w:color="231F20"/>
          <w:vertAlign w:val="baseline"/>
        </w:rPr>
        <w:t>)</w:t>
      </w:r>
      <w:r>
        <w:rPr>
          <w:color w:val="231F20"/>
          <w:spacing w:val="22"/>
          <w:w w:val="125"/>
          <w:position w:val="14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+</w:t>
      </w:r>
      <w:r>
        <w:rPr>
          <w:color w:val="231F20"/>
          <w:spacing w:val="-4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a </w:t>
      </w:r>
      <w:r>
        <w:rPr>
          <w:i/>
          <w:color w:val="231F20"/>
          <w:w w:val="125"/>
          <w:position w:val="14"/>
          <w:sz w:val="20"/>
          <w:u w:val="single" w:color="231F20"/>
          <w:vertAlign w:val="baseline"/>
        </w:rPr>
        <w:t>   </w:t>
      </w:r>
      <w:r>
        <w:rPr>
          <w:i/>
          <w:color w:val="231F20"/>
          <w:spacing w:val="36"/>
          <w:w w:val="125"/>
          <w:position w:val="14"/>
          <w:sz w:val="20"/>
          <w:u w:val="single" w:color="231F20"/>
          <w:vertAlign w:val="baseline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  <w:vertAlign w:val="baseline"/>
        </w:rPr>
        <w:t>δD</w:t>
      </w:r>
      <w:r>
        <w:rPr>
          <w:i/>
          <w:color w:val="231F20"/>
          <w:position w:val="14"/>
          <w:sz w:val="20"/>
          <w:u w:val="single" w:color="231F20"/>
          <w:vertAlign w:val="baseline"/>
        </w:rPr>
        <w:tab/>
      </w:r>
      <w:r>
        <w:rPr>
          <w:i/>
          <w:color w:val="231F20"/>
          <w:spacing w:val="-23"/>
          <w:position w:val="14"/>
          <w:sz w:val="20"/>
          <w:vertAlign w:val="baseline"/>
        </w:rPr>
        <w:t> </w:t>
      </w:r>
      <w:r>
        <w:rPr>
          <w:rFonts w:ascii="Cambria" w:hAnsi="Cambria"/>
          <w:color w:val="231F20"/>
          <w:w w:val="245"/>
          <w:position w:val="29"/>
          <w:sz w:val="20"/>
          <w:vertAlign w:val="baseline"/>
        </w:rPr>
        <w:t> </w:t>
      </w:r>
    </w:p>
    <w:p>
      <w:pPr>
        <w:tabs>
          <w:tab w:pos="6023" w:val="left" w:leader="none"/>
        </w:tabs>
        <w:spacing w:line="159" w:lineRule="exact"/>
        <w:ind w:left="5094" w:right="0" w:firstLine="0"/>
        <w:rPr>
          <w:rFonts w:ascii="Cambria"/>
          <w:sz w:val="14"/>
        </w:rPr>
      </w:pPr>
      <w:r>
        <w:rPr/>
        <w:pict>
          <v:shape style="position:absolute;margin-left:370.383698pt;margin-top:-42.567799pt;width:35.25pt;height:11.15pt;mso-position-horizontal-relative:page;mso-position-vertical-relative:paragraph;z-index:-2049228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j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3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position w:val="-1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1"/>
          <w:sz w:val="14"/>
        </w:rPr>
      </w:r>
      <w:r>
        <w:rPr>
          <w:rFonts w:ascii="Cambria"/>
          <w:position w:val="-1"/>
          <w:sz w:val="14"/>
        </w:rPr>
        <w:tab/>
      </w: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pStyle w:val="BodyText"/>
        <w:spacing w:before="6"/>
        <w:rPr>
          <w:rFonts w:ascii="Cambria"/>
          <w:sz w:val="22"/>
        </w:rPr>
      </w:pPr>
    </w:p>
    <w:p>
      <w:pPr>
        <w:pStyle w:val="BodyText"/>
        <w:spacing w:line="235" w:lineRule="exact" w:before="124"/>
        <w:ind w:left="1429"/>
      </w:pPr>
      <w:r>
        <w:rPr/>
        <w:pict>
          <v:shape style="position:absolute;margin-left:161.445297pt;margin-top:13.398604pt;width:27.75pt;height:8.7pt;mso-position-horizontal-relative:page;mso-position-vertical-relative:paragraph;z-index:-20499968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5"/>
                      <w:w w:val="99"/>
                      <w:sz w:val="15"/>
                    </w:rPr>
                    <w:t>δ</w:t>
                  </w:r>
                  <w:r>
                    <w:rPr>
                      <w:i/>
                      <w:color w:val="231F20"/>
                      <w:w w:val="99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spacing w:val="9"/>
                      <w:w w:val="194"/>
                      <w:sz w:val="15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36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1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w w:val="136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029495pt;margin-top:-28.718124pt;width:6.7pt;height:7.5pt;mso-position-horizontal-relative:page;mso-position-vertical-relative:paragraph;z-index:-204917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i</w:t>
                  </w:r>
                  <w:r>
                    <w:rPr>
                      <w:color w:val="231F20"/>
                      <w:w w:val="12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910614pt;margin-top:-27.750771pt;width:13.1pt;height:11.75pt;mso-position-horizontal-relative:page;mso-position-vertical-relative:paragraph;z-index:-20491264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5"/>
                      <w:sz w:val="20"/>
                    </w:rPr>
                    <w:t>δg</w:t>
                  </w:r>
                  <w:r>
                    <w:rPr>
                      <w:i/>
                      <w:color w:val="231F20"/>
                      <w:w w:val="95"/>
                      <w:sz w:val="20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086609pt;margin-top:-29.71377pt;width:41.2pt;height:14.2pt;mso-position-horizontal-relative:page;mso-position-vertical-relative:paragraph;z-index:-20490752" type="#_x0000_t202" filled="false" stroked="false">
            <v:textbox inset="0,0,0,0">
              <w:txbxContent>
                <w:p>
                  <w:pPr>
                    <w:spacing w:line="242" w:lineRule="exact" w:before="4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t</w:t>
                  </w:r>
                  <w:r>
                    <w:rPr>
                      <w:i/>
                      <w:color w:val="231F20"/>
                      <w:spacing w:val="-15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1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where,  </w:t>
      </w:r>
      <w:r>
        <w:rPr>
          <w:color w:val="231F20"/>
          <w:u w:val="single" w:color="231F20"/>
          <w:vertAlign w:val="superscript"/>
        </w:rPr>
        <w:t> </w:t>
      </w:r>
      <w:r>
        <w:rPr>
          <w:color w:val="231F20"/>
          <w:u w:val="single" w:color="231F20"/>
          <w:vertAlign w:val="baseline"/>
        </w:rPr>
        <w:t>  </w:t>
      </w:r>
      <w:r>
        <w:rPr>
          <w:color w:val="231F20"/>
          <w:spacing w:val="11"/>
          <w:u w:val="single" w:color="231F20"/>
          <w:vertAlign w:val="baseline"/>
        </w:rPr>
        <w:t> </w:t>
      </w:r>
      <w:r>
        <w:rPr>
          <w:i/>
          <w:color w:val="231F20"/>
          <w:w w:val="110"/>
          <w:u w:val="single" w:color="231F20"/>
          <w:vertAlign w:val="superscript"/>
        </w:rPr>
        <w:t>δD</w:t>
      </w:r>
      <w:r>
        <w:rPr>
          <w:i/>
          <w:color w:val="231F20"/>
          <w:w w:val="110"/>
          <w:u w:val="single" w:color="231F20"/>
          <w:vertAlign w:val="baseline"/>
        </w:rPr>
        <w:t>    </w:t>
      </w:r>
      <w:r>
        <w:rPr>
          <w:i/>
          <w:color w:val="231F20"/>
          <w:w w:val="110"/>
          <w:vertAlign w:val="baseline"/>
        </w:rPr>
        <w:t> </w:t>
      </w:r>
      <w:r>
        <w:rPr>
          <w:i/>
          <w:color w:val="231F20"/>
          <w:spacing w:val="1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increase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cost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arising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from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increase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in</w:t>
      </w:r>
      <w:r>
        <w:rPr>
          <w:color w:val="231F20"/>
          <w:spacing w:val="1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traﬃc</w:t>
      </w:r>
    </w:p>
    <w:p>
      <w:pPr>
        <w:spacing w:line="125" w:lineRule="exact" w:before="0"/>
        <w:ind w:left="2242" w:right="0" w:firstLine="0"/>
        <w:jc w:val="left"/>
        <w:rPr>
          <w:i/>
          <w:sz w:val="11"/>
        </w:rPr>
      </w:pPr>
      <w:r>
        <w:rPr>
          <w:i/>
          <w:color w:val="231F20"/>
          <w:w w:val="198"/>
          <w:sz w:val="11"/>
        </w:rPr>
        <w:t>i</w:t>
      </w:r>
    </w:p>
    <w:p>
      <w:pPr>
        <w:pStyle w:val="BodyText"/>
        <w:spacing w:before="3"/>
        <w:rPr>
          <w:i/>
          <w:sz w:val="12"/>
        </w:rPr>
      </w:pPr>
    </w:p>
    <w:p>
      <w:pPr>
        <w:pStyle w:val="BodyText"/>
        <w:spacing w:before="1"/>
        <w:ind w:left="1429"/>
      </w:pPr>
      <w:r>
        <w:rPr>
          <w:color w:val="231F20"/>
          <w:w w:val="110"/>
        </w:rPr>
        <w:t>ﬂow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> </w:t>
      </w:r>
      <w:r>
        <w:rPr>
          <w:i/>
          <w:color w:val="231F20"/>
          <w:w w:val="110"/>
        </w:rPr>
        <w:t>i</w:t>
      </w:r>
      <w:r>
        <w:rPr>
          <w:color w:val="231F20"/>
          <w:w w:val="110"/>
        </w:rPr>
        <w:t>.</w:t>
      </w:r>
      <w:r>
        <w:rPr>
          <w:color w:val="231F20"/>
          <w:spacing w:val="3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equivalent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changes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cost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given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by:</w:t>
      </w: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734" w:val="left" w:leader="none"/>
        </w:tabs>
        <w:spacing w:before="159"/>
        <w:ind w:left="0" w:right="0" w:firstLine="0"/>
        <w:jc w:val="right"/>
        <w:rPr>
          <w:rFonts w:ascii="Cambria" w:hAnsi="Cambria"/>
          <w:sz w:val="20"/>
        </w:rPr>
      </w:pPr>
      <w:r>
        <w:rPr/>
        <w:pict>
          <v:shape style="position:absolute;margin-left:202.075394pt;margin-top:25.760736pt;width:36.75pt;height:11.75pt;mso-position-horizontal-relative:page;mso-position-vertical-relative:paragraph;z-index:-2049024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112488pt;margin-top:24.304882pt;width:8.15pt;height:7.5pt;mso-position-horizontal-relative:page;mso-position-vertical-relative:paragraph;z-index:-204892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 </w:t>
      </w:r>
      <w:r>
        <w:rPr>
          <w:rFonts w:ascii="Times New Roman" w:hAnsi="Times New Roman"/>
          <w:color w:val="231F20"/>
          <w:spacing w:val="-22"/>
          <w:sz w:val="20"/>
          <w:u w:val="single" w:color="231F20"/>
        </w:rPr>
        <w:t> </w:t>
      </w:r>
      <w:r>
        <w:rPr>
          <w:i/>
          <w:color w:val="231F20"/>
          <w:w w:val="130"/>
          <w:sz w:val="20"/>
          <w:u w:val="single" w:color="231F20"/>
        </w:rPr>
        <w:t>δD</w:t>
        <w:tab/>
      </w:r>
      <w:r>
        <w:rPr>
          <w:color w:val="231F20"/>
          <w:w w:val="180"/>
          <w:position w:val="-13"/>
          <w:sz w:val="20"/>
        </w:rPr>
        <w:t>=</w:t>
      </w:r>
      <w:r>
        <w:rPr>
          <w:color w:val="231F20"/>
          <w:spacing w:val="45"/>
          <w:w w:val="180"/>
          <w:position w:val="-13"/>
          <w:sz w:val="20"/>
        </w:rPr>
        <w:t> </w:t>
      </w:r>
      <w:r>
        <w:rPr>
          <w:rFonts w:ascii="Cambria" w:hAnsi="Cambria"/>
          <w:color w:val="231F20"/>
          <w:w w:val="250"/>
          <w:position w:val="6"/>
          <w:sz w:val="20"/>
        </w:rPr>
        <w:t>Σ</w:t>
      </w:r>
    </w:p>
    <w:p>
      <w:pPr>
        <w:pStyle w:val="BodyText"/>
        <w:spacing w:before="9"/>
        <w:rPr>
          <w:rFonts w:ascii="Cambria"/>
          <w:sz w:val="3"/>
        </w:rPr>
      </w:pPr>
    </w:p>
    <w:p>
      <w:pPr>
        <w:pStyle w:val="BodyText"/>
        <w:spacing w:line="149" w:lineRule="exact"/>
        <w:ind w:left="3094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spacing w:before="357"/>
        <w:ind w:left="63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spacing w:val="-1"/>
          <w:w w:val="125"/>
          <w:sz w:val="20"/>
        </w:rPr>
        <w:t>φ</w:t>
      </w:r>
      <w:r>
        <w:rPr>
          <w:i/>
          <w:color w:val="231F20"/>
          <w:spacing w:val="-1"/>
          <w:w w:val="125"/>
          <w:sz w:val="20"/>
          <w:vertAlign w:val="superscript"/>
        </w:rPr>
        <w:t>R</w:t>
      </w:r>
      <w:r>
        <w:rPr>
          <w:i/>
          <w:color w:val="231F20"/>
          <w:spacing w:val="4"/>
          <w:w w:val="125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d,</w:t>
      </w:r>
      <w:r>
        <w:rPr>
          <w:i/>
          <w:color w:val="231F20"/>
          <w:spacing w:val="-23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t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53"/>
          <w:w w:val="125"/>
          <w:position w:val="29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F</w:t>
      </w:r>
    </w:p>
    <w:p>
      <w:pPr>
        <w:tabs>
          <w:tab w:pos="1227" w:val="left" w:leader="none"/>
          <w:tab w:pos="2463" w:val="left" w:leader="none"/>
        </w:tabs>
        <w:spacing w:before="217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30"/>
          <w:sz w:val="20"/>
        </w:rPr>
        <w:t>)</w:t>
      </w:r>
      <w:r>
        <w:rPr>
          <w:color w:val="231F20"/>
          <w:spacing w:val="16"/>
          <w:w w:val="130"/>
          <w:sz w:val="20"/>
        </w:rPr>
        <w:t> </w:t>
      </w:r>
      <w:r>
        <w:rPr>
          <w:color w:val="231F20"/>
          <w:w w:val="130"/>
          <w:sz w:val="20"/>
        </w:rPr>
        <w:t>+ </w:t>
      </w:r>
      <w:r>
        <w:rPr>
          <w:color w:val="231F20"/>
          <w:w w:val="130"/>
          <w:position w:val="14"/>
          <w:sz w:val="20"/>
          <w:u w:val="single" w:color="231F20"/>
        </w:rPr>
        <w:t>   </w:t>
      </w:r>
      <w:r>
        <w:rPr>
          <w:color w:val="231F20"/>
          <w:spacing w:val="3"/>
          <w:w w:val="130"/>
          <w:position w:val="14"/>
          <w:sz w:val="20"/>
          <w:u w:val="single" w:color="231F20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</w:rPr>
        <w:t>δD</w:t>
      </w:r>
      <w:r>
        <w:rPr>
          <w:i/>
          <w:color w:val="231F20"/>
          <w:position w:val="14"/>
          <w:sz w:val="20"/>
          <w:u w:val="single" w:color="231F20"/>
        </w:rPr>
        <w:tab/>
      </w:r>
      <w:r>
        <w:rPr>
          <w:i/>
          <w:color w:val="231F20"/>
          <w:spacing w:val="-23"/>
          <w:position w:val="14"/>
          <w:sz w:val="20"/>
        </w:rPr>
        <w:t> </w:t>
      </w:r>
      <w:r>
        <w:rPr>
          <w:rFonts w:ascii="Cambria" w:hAnsi="Cambria"/>
          <w:color w:val="231F20"/>
          <w:w w:val="245"/>
          <w:position w:val="29"/>
          <w:sz w:val="20"/>
        </w:rPr>
        <w:t> </w:t>
      </w:r>
      <w:r>
        <w:rPr>
          <w:rFonts w:ascii="Cambria" w:hAnsi="Cambria"/>
          <w:color w:val="231F20"/>
          <w:position w:val="29"/>
          <w:sz w:val="20"/>
        </w:rPr>
        <w:tab/>
      </w:r>
      <w:r>
        <w:rPr>
          <w:color w:val="231F20"/>
          <w:w w:val="130"/>
          <w:sz w:val="20"/>
        </w:rPr>
        <w:t>(22)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149" w:lineRule="exact"/>
        <w:ind w:left="666"/>
        <w:rPr>
          <w:sz w:val="14"/>
        </w:rPr>
      </w:pPr>
      <w:r>
        <w:rPr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3" w:equalWidth="0">
            <w:col w:w="4317" w:space="40"/>
            <w:col w:w="1346" w:space="39"/>
            <w:col w:w="4698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429"/>
      </w:pPr>
      <w:r>
        <w:rPr/>
        <w:pict>
          <v:shape style="position:absolute;margin-left:253.593506pt;margin-top:-29.412886pt;width:21.75pt;height:13pt;mso-position-horizontal-relative:page;mso-position-vertical-relative:paragraph;z-index:16065024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110596pt;margin-top:-40.622669pt;width:8.15pt;height:7.5pt;mso-position-horizontal-relative:page;mso-position-vertical-relative:paragraph;z-index:160660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79071pt;margin-top:-38.169670pt;width:36.75pt;height:11.75pt;mso-position-horizontal-relative:page;mso-position-vertical-relative:paragraph;z-index:-20488192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Equations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21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22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rewritten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as: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tabs>
          <w:tab w:pos="279" w:val="left" w:leader="none"/>
          <w:tab w:pos="833" w:val="left" w:leader="none"/>
        </w:tabs>
        <w:spacing w:line="65" w:lineRule="exact" w:before="0"/>
        <w:ind w:left="0" w:right="0" w:firstLine="0"/>
        <w:jc w:val="right"/>
        <w:rPr>
          <w:i/>
          <w:sz w:val="20"/>
        </w:rPr>
      </w:pP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ab/>
      </w:r>
      <w:r>
        <w:rPr>
          <w:i/>
          <w:color w:val="231F20"/>
          <w:w w:val="110"/>
          <w:sz w:val="20"/>
          <w:u w:val="single" w:color="231F20"/>
        </w:rPr>
        <w:t>δD</w:t>
      </w:r>
      <w:r>
        <w:rPr>
          <w:i/>
          <w:color w:val="231F20"/>
          <w:sz w:val="20"/>
          <w:u w:val="single" w:color="231F20"/>
        </w:rPr>
        <w:tab/>
      </w: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14"/>
        </w:rPr>
      </w:pPr>
      <w:r>
        <w:rPr/>
        <w:pict>
          <v:shape style="position:absolute;margin-left:194.562302pt;margin-top:9.878073pt;width:8.15pt;height:7.5pt;mso-position-horizontal-relative:page;mso-position-vertical-relative:paragraph;z-index:-15403520;mso-wrap-distance-left:0;mso-wrap-distance-right: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topAndBottom"/>
          </v:shape>
        </w:pict>
      </w:r>
    </w:p>
    <w:p>
      <w:pPr>
        <w:spacing w:line="462" w:lineRule="exact" w:before="69"/>
        <w:ind w:left="255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color w:val="231F20"/>
          <w:spacing w:val="-183"/>
          <w:w w:val="132"/>
          <w:position w:val="42"/>
          <w:sz w:val="20"/>
        </w:rPr>
        <w:t>⎧</w:t>
      </w:r>
      <w:r>
        <w:rPr>
          <w:rFonts w:ascii="Cambria" w:hAnsi="Cambria"/>
          <w:color w:val="231F20"/>
          <w:w w:val="132"/>
          <w:position w:val="5"/>
          <w:sz w:val="20"/>
        </w:rPr>
        <w:t>⎪</w:t>
      </w:r>
      <w:r>
        <w:rPr>
          <w:i/>
          <w:color w:val="231F20"/>
          <w:w w:val="110"/>
          <w:sz w:val="20"/>
        </w:rPr>
        <w:t>t</w:t>
      </w:r>
      <w:r>
        <w:rPr>
          <w:i/>
          <w:color w:val="231F20"/>
          <w:spacing w:val="13"/>
          <w:w w:val="163"/>
          <w:sz w:val="20"/>
          <w:vertAlign w:val="superscript"/>
        </w:rPr>
        <w:t>D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rFonts w:ascii="Cambria" w:hAnsi="Cambria"/>
          <w:color w:val="231F20"/>
          <w:w w:val="245"/>
          <w:position w:val="29"/>
          <w:sz w:val="20"/>
          <w:vertAlign w:val="baseline"/>
        </w:rPr>
        <w:t> </w:t>
      </w:r>
      <w:r>
        <w:rPr>
          <w:i/>
          <w:color w:val="231F20"/>
          <w:spacing w:val="-2"/>
          <w:w w:val="137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spacing w:val="-7"/>
          <w:w w:val="135"/>
          <w:sz w:val="20"/>
          <w:vertAlign w:val="superscript"/>
        </w:rPr>
        <w:t>j</w:t>
      </w:r>
    </w:p>
    <w:p>
      <w:pPr>
        <w:spacing w:line="71" w:lineRule="exact" w:before="459"/>
        <w:ind w:left="91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50"/>
          <w:sz w:val="20"/>
        </w:rPr>
        <w:t>(</w:t>
      </w:r>
      <w:r>
        <w:rPr>
          <w:i/>
          <w:color w:val="231F20"/>
          <w:w w:val="150"/>
          <w:sz w:val="20"/>
        </w:rPr>
        <w:t>F</w:t>
      </w:r>
      <w:r>
        <w:rPr>
          <w:i/>
          <w:color w:val="231F20"/>
          <w:w w:val="150"/>
          <w:sz w:val="20"/>
          <w:vertAlign w:val="subscript"/>
        </w:rPr>
        <w:t>i,j</w:t>
      </w:r>
      <w:r>
        <w:rPr>
          <w:color w:val="231F20"/>
          <w:w w:val="150"/>
          <w:sz w:val="20"/>
          <w:vertAlign w:val="baseline"/>
        </w:rPr>
        <w:t>)</w:t>
      </w:r>
      <w:r>
        <w:rPr>
          <w:color w:val="231F20"/>
          <w:spacing w:val="-2"/>
          <w:w w:val="150"/>
          <w:sz w:val="20"/>
          <w:vertAlign w:val="baseline"/>
        </w:rPr>
        <w:t> </w:t>
      </w:r>
      <w:r>
        <w:rPr>
          <w:color w:val="231F20"/>
          <w:w w:val="150"/>
          <w:sz w:val="20"/>
          <w:vertAlign w:val="baseline"/>
        </w:rPr>
        <w:t>+ </w:t>
      </w:r>
      <w:r>
        <w:rPr>
          <w:color w:val="231F20"/>
          <w:w w:val="150"/>
          <w:sz w:val="20"/>
          <w:u w:val="single" w:color="231F20"/>
          <w:vertAlign w:val="baseline"/>
        </w:rPr>
        <w:t> </w:t>
      </w:r>
      <w:r>
        <w:rPr>
          <w:color w:val="231F20"/>
          <w:spacing w:val="23"/>
          <w:w w:val="150"/>
          <w:sz w:val="20"/>
          <w:u w:val="single" w:color="231F20"/>
          <w:vertAlign w:val="baseline"/>
        </w:rPr>
        <w:t> </w:t>
      </w:r>
      <w:r>
        <w:rPr>
          <w:i/>
          <w:color w:val="231F20"/>
          <w:w w:val="135"/>
          <w:sz w:val="20"/>
          <w:u w:val="single" w:color="231F20"/>
          <w:vertAlign w:val="superscript"/>
        </w:rPr>
        <w:t>δD</w:t>
      </w:r>
      <w:r>
        <w:rPr>
          <w:i/>
          <w:color w:val="231F20"/>
          <w:w w:val="135"/>
          <w:sz w:val="20"/>
          <w:u w:val="single" w:color="231F20"/>
          <w:vertAlign w:val="baseline"/>
        </w:rPr>
        <w:t>  </w:t>
      </w:r>
      <w:r>
        <w:rPr>
          <w:i/>
          <w:color w:val="231F20"/>
          <w:w w:val="135"/>
          <w:sz w:val="20"/>
          <w:vertAlign w:val="baseline"/>
        </w:rPr>
        <w:t> </w:t>
      </w:r>
      <w:r>
        <w:rPr>
          <w:i/>
          <w:color w:val="231F20"/>
          <w:spacing w:val="55"/>
          <w:w w:val="135"/>
          <w:position w:val="29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,   ifj</w:t>
      </w:r>
      <w:r>
        <w:rPr>
          <w:i/>
          <w:color w:val="231F20"/>
          <w:spacing w:val="23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30"/>
          <w:sz w:val="20"/>
          <w:vertAlign w:val="baseline"/>
        </w:rPr>
        <w:t>/</w:t>
      </w:r>
      <w:r>
        <w:rPr>
          <w:color w:val="231F20"/>
          <w:w w:val="130"/>
          <w:sz w:val="20"/>
          <w:vertAlign w:val="baseline"/>
        </w:rPr>
        <w:t>=</w:t>
      </w:r>
      <w:r>
        <w:rPr>
          <w:color w:val="231F20"/>
          <w:spacing w:val="-5"/>
          <w:w w:val="13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0</w:t>
      </w:r>
      <w:r>
        <w:rPr>
          <w:color w:val="231F20"/>
          <w:spacing w:val="11"/>
          <w:sz w:val="20"/>
          <w:vertAlign w:val="baseline"/>
        </w:rPr>
        <w:t> </w:t>
      </w:r>
    </w:p>
    <w:p>
      <w:pPr>
        <w:spacing w:after="0" w:line="7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3384" w:space="40"/>
            <w:col w:w="1415" w:space="39"/>
            <w:col w:w="5562"/>
          </w:cols>
        </w:sectPr>
      </w:pPr>
    </w:p>
    <w:p>
      <w:pPr>
        <w:pStyle w:val="BodyText"/>
        <w:spacing w:line="-206" w:lineRule="auto"/>
        <w:jc w:val="right"/>
        <w:rPr>
          <w:i/>
        </w:rPr>
      </w:pPr>
      <w:r>
        <w:rPr>
          <w:color w:val="231F20"/>
          <w:w w:val="155"/>
          <w:position w:val="-23"/>
        </w:rPr>
        <w:t>=</w:t>
      </w:r>
      <w:r>
        <w:rPr>
          <w:color w:val="231F20"/>
          <w:spacing w:val="-17"/>
          <w:w w:val="155"/>
          <w:position w:val="-23"/>
        </w:rPr>
        <w:t> </w:t>
      </w:r>
      <w:r>
        <w:rPr>
          <w:rFonts w:ascii="Cambria" w:hAnsi="Cambria"/>
          <w:color w:val="231F20"/>
          <w:w w:val="150"/>
        </w:rPr>
        <w:t>⎨</w:t>
      </w:r>
      <w:r>
        <w:rPr>
          <w:rFonts w:ascii="Cambria" w:hAnsi="Cambria"/>
          <w:color w:val="231F20"/>
          <w:spacing w:val="4"/>
          <w:w w:val="150"/>
        </w:rPr>
        <w:t> </w:t>
      </w:r>
      <w:r>
        <w:rPr>
          <w:i/>
          <w:color w:val="231F20"/>
          <w:w w:val="155"/>
          <w:vertAlign w:val="subscript"/>
        </w:rPr>
        <w:t>i</w:t>
      </w:r>
    </w:p>
    <w:p>
      <w:pPr>
        <w:spacing w:line="412" w:lineRule="exact" w:before="0"/>
        <w:ind w:left="0" w:right="0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396" w:lineRule="exact" w:before="0"/>
        <w:ind w:left="723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spacing w:val="5"/>
          <w:w w:val="109"/>
          <w:sz w:val="15"/>
        </w:rPr>
        <w:t>δ</w:t>
      </w:r>
      <w:r>
        <w:rPr>
          <w:i/>
          <w:color w:val="231F20"/>
          <w:w w:val="109"/>
          <w:sz w:val="15"/>
        </w:rPr>
        <w:t>r</w:t>
      </w:r>
      <w:r>
        <w:rPr>
          <w:i/>
          <w:color w:val="231F20"/>
          <w:w w:val="245"/>
          <w:sz w:val="15"/>
          <w:vertAlign w:val="subscript"/>
        </w:rPr>
        <w:t>j</w:t>
      </w:r>
      <w:r>
        <w:rPr>
          <w:i/>
          <w:color w:val="231F20"/>
          <w:spacing w:val="-18"/>
          <w:sz w:val="15"/>
          <w:vertAlign w:val="baseline"/>
        </w:rPr>
        <w:t> </w:t>
      </w:r>
      <w:r>
        <w:rPr>
          <w:color w:val="231F20"/>
          <w:spacing w:val="-5"/>
          <w:w w:val="136"/>
          <w:sz w:val="15"/>
          <w:vertAlign w:val="baseline"/>
        </w:rPr>
        <w:t>(</w:t>
      </w:r>
      <w:r>
        <w:rPr>
          <w:i/>
          <w:color w:val="231F20"/>
          <w:spacing w:val="-5"/>
          <w:w w:val="111"/>
          <w:sz w:val="15"/>
          <w:vertAlign w:val="baseline"/>
        </w:rPr>
        <w:t>d,t</w:t>
      </w:r>
      <w:r>
        <w:rPr>
          <w:color w:val="231F20"/>
          <w:spacing w:val="-5"/>
          <w:w w:val="136"/>
          <w:sz w:val="15"/>
          <w:vertAlign w:val="baseline"/>
        </w:rPr>
        <w:t>)</w:t>
      </w:r>
    </w:p>
    <w:p>
      <w:pPr>
        <w:pStyle w:val="BodyText"/>
        <w:spacing w:line="335" w:lineRule="exact"/>
        <w:ind w:left="1906" w:right="1854"/>
        <w:jc w:val="center"/>
      </w:pPr>
      <w:r>
        <w:rPr/>
        <w:br w:type="column"/>
      </w:r>
      <w:r>
        <w:rPr>
          <w:color w:val="231F20"/>
          <w:w w:val="110"/>
        </w:rPr>
        <w:t>(23)</w:t>
      </w:r>
    </w:p>
    <w:p>
      <w:pPr>
        <w:spacing w:after="0" w:line="335" w:lineRule="exact"/>
        <w:jc w:val="center"/>
        <w:sectPr>
          <w:type w:val="continuous"/>
          <w:pgSz w:w="12240" w:h="15840"/>
          <w:pgMar w:top="1500" w:bottom="280" w:left="1120" w:right="680"/>
          <w:cols w:num="4" w:equalWidth="0">
            <w:col w:w="3990" w:space="39"/>
            <w:col w:w="923" w:space="40"/>
            <w:col w:w="1252" w:space="39"/>
            <w:col w:w="4157"/>
          </w:cols>
        </w:sectPr>
      </w:pPr>
    </w:p>
    <w:p>
      <w:pPr>
        <w:tabs>
          <w:tab w:pos="4511" w:val="left" w:leader="none"/>
          <w:tab w:pos="6222" w:val="left" w:leader="none"/>
        </w:tabs>
        <w:spacing w:line="472" w:lineRule="exact" w:before="0"/>
        <w:ind w:left="2550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288.100006pt;margin-top:-14.969246pt;width:77.9pt;height:11.4pt;mso-position-horizontal-relative:page;mso-position-vertical-relative:paragraph;z-index:-20499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32" w:val="left" w:leader="none"/>
                      <w:tab w:pos="1003" w:val="left" w:leader="none"/>
                      <w:tab w:pos="1557" w:val="left" w:leader="none"/>
                    </w:tabs>
                    <w:spacing w:line="22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102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w w:val="102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778503pt;margin-top:5.875934pt;width:2.75pt;height:7.5pt;mso-position-horizontal-relative:page;mso-position-vertical-relative:paragraph;z-index:-20498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919586pt;margin-top:5.916183pt;width:10.55pt;height:8.7pt;mso-position-horizontal-relative:page;mso-position-vertical-relative:paragraph;z-index:-20498432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δg</w:t>
                  </w:r>
                  <w:r>
                    <w:rPr>
                      <w:i/>
                      <w:color w:val="231F20"/>
                      <w:w w:val="105"/>
                      <w:sz w:val="15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959686pt;margin-top:11.370157pt;width:2.5pt;height:5.65pt;mso-position-horizontal-relative:page;mso-position-vertical-relative:paragraph;z-index:-204979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962204pt;margin-top:-5.30808pt;width:41.6pt;height:44.45pt;mso-position-horizontal-relative:page;mso-position-vertical-relative:paragraph;z-index:-20487680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spacing w:val="-183"/>
                      <w:w w:val="132"/>
                      <w:position w:val="12"/>
                      <w:sz w:val="20"/>
                    </w:rPr>
                    <w:t>⎪</w:t>
                  </w:r>
                  <w:r>
                    <w:rPr>
                      <w:rFonts w:ascii="Cambria" w:hAnsi="Cambria"/>
                      <w:color w:val="231F20"/>
                      <w:spacing w:val="-183"/>
                      <w:w w:val="132"/>
                      <w:position w:val="6"/>
                      <w:sz w:val="20"/>
                    </w:rPr>
                    <w:t>⎪</w:t>
                  </w:r>
                  <w:r>
                    <w:rPr>
                      <w:rFonts w:ascii="Cambria" w:hAnsi="Cambria"/>
                      <w:color w:val="231F20"/>
                      <w:w w:val="132"/>
                      <w:sz w:val="20"/>
                    </w:rPr>
                    <w:t>⎩</w:t>
                  </w:r>
                  <w:r>
                    <w:rPr>
                      <w:i/>
                      <w:color w:val="231F20"/>
                      <w:w w:val="110"/>
                      <w:sz w:val="20"/>
                    </w:rPr>
                    <w:t>t</w:t>
                  </w:r>
                  <w:r>
                    <w:rPr>
                      <w:i/>
                      <w:color w:val="231F20"/>
                      <w:spacing w:val="13"/>
                      <w:w w:val="163"/>
                      <w:sz w:val="20"/>
                      <w:vertAlign w:val="superscript"/>
                    </w:rPr>
                    <w:t>D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06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1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1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spacing w:val="-9"/>
                      <w:w w:val="131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099487pt;margin-top:-2.045192pt;width:45.75pt;height:18.650pt;mso-position-horizontal-relative:page;mso-position-vertical-relative:paragraph;z-index:-20487168" type="#_x0000_t202" filled="false" stroked="false">
            <v:textbox inset="0,0,0,0">
              <w:txbxContent>
                <w:p>
                  <w:pPr>
                    <w:spacing w:line="141" w:lineRule="auto" w:before="6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15"/>
                    </w:rPr>
                    <w:t>δC</w:t>
                  </w:r>
                  <w:r>
                    <w:rPr>
                      <w:i/>
                      <w:color w:val="231F20"/>
                      <w:w w:val="135"/>
                      <w:sz w:val="15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35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15"/>
                      <w:vertAlign w:val="baseline"/>
                    </w:rPr>
                    <w:t>F</w:t>
                  </w:r>
                  <w:r>
                    <w:rPr>
                      <w:i/>
                      <w:color w:val="231F20"/>
                      <w:w w:val="135"/>
                      <w:sz w:val="15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35"/>
                      <w:sz w:val="15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31"/>
                      <w:w w:val="135"/>
                      <w:sz w:val="15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5"/>
                      <w:position w:val="-9"/>
                      <w:sz w:val="20"/>
                      <w:vertAlign w:val="baseline"/>
                    </w:rPr>
                    <w:t>+</w:t>
                  </w:r>
                  <w:r>
                    <w:rPr>
                      <w:color w:val="231F20"/>
                      <w:spacing w:val="-10"/>
                      <w:w w:val="135"/>
                      <w:position w:val="-9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position w:val="-9"/>
                      <w:sz w:val="20"/>
                      <w:vertAlign w:val="baseline"/>
                    </w:rPr>
                    <w:t>a</w:t>
                  </w:r>
                </w:p>
                <w:p>
                  <w:pPr>
                    <w:spacing w:line="133" w:lineRule="exact" w:before="37"/>
                    <w:ind w:left="0" w:right="245" w:firstLine="0"/>
                    <w:jc w:val="center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816711pt;margin-top:-1.0309pt;width:32.2pt;height:16pt;mso-position-horizontal-relative:page;mso-position-vertical-relative:paragraph;z-index:-20486656" type="#_x0000_t202" filled="false" stroked="false">
            <v:textbox inset="0,0,0,0">
              <w:txbxContent>
                <w:p>
                  <w:pPr>
                    <w:spacing w:line="116" w:lineRule="exact" w:before="0"/>
                    <w:ind w:left="90" w:right="0" w:firstLine="0"/>
                    <w:jc w:val="center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δD</w:t>
                  </w:r>
                </w:p>
                <w:p>
                  <w:pPr>
                    <w:spacing w:line="204" w:lineRule="exact" w:before="0"/>
                    <w:ind w:left="0" w:right="0" w:firstLine="0"/>
                    <w:jc w:val="center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position w:val="6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spacing w:val="-6"/>
                      <w:w w:val="120"/>
                      <w:position w:val="6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δt</w:t>
                  </w:r>
                  <w:r>
                    <w:rPr>
                      <w:i/>
                      <w:color w:val="231F20"/>
                      <w:w w:val="120"/>
                      <w:sz w:val="15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20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w w:val="120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53183pt;margin-top:.932976pt;width:46.4pt;height:10.3pt;mso-position-horizontal-relative:page;mso-position-vertical-relative:paragraph;z-index:16068608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, </w:t>
                  </w:r>
                  <w:r>
                    <w:rPr>
                      <w:i/>
                      <w:color w:val="231F20"/>
                      <w:spacing w:val="39"/>
                      <w:w w:val="13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40"/>
                      <w:sz w:val="20"/>
                    </w:rPr>
                    <w:t>ifj</w:t>
                  </w:r>
                  <w:r>
                    <w:rPr>
                      <w:i/>
                      <w:color w:val="231F20"/>
                      <w:spacing w:val="12"/>
                      <w:w w:val="140"/>
                      <w:sz w:val="20"/>
                    </w:rPr>
                    <w:t> </w:t>
                  </w:r>
                  <w:r>
                    <w:rPr>
                      <w:color w:val="231F20"/>
                      <w:spacing w:val="11"/>
                      <w:w w:val="140"/>
                      <w:sz w:val="20"/>
                    </w:rPr>
                    <w:t>=</w:t>
                  </w:r>
                  <w:r>
                    <w:rPr>
                      <w:color w:val="231F20"/>
                      <w:spacing w:val="-14"/>
                      <w:w w:val="140"/>
                      <w:sz w:val="20"/>
                    </w:rPr>
                    <w:t> </w:t>
                  </w:r>
                  <w:r>
                    <w:rPr>
                      <w:color w:val="231F20"/>
                      <w:w w:val="140"/>
                      <w:sz w:val="20"/>
                    </w:rPr>
                    <w:t>0</w:t>
                  </w:r>
                  <w:r>
                    <w:rPr>
                      <w:color w:val="231F20"/>
                      <w:spacing w:val="11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962204pt;margin-top:-8.382745pt;width:9.15pt;height:38.3pt;mso-position-horizontal-relative:page;mso-position-vertical-relative:paragraph;z-index:-20483584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</w:rPr>
                    <w:t>⎪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sz w:val="20"/>
        </w:rPr>
        <w:t>δφ</w:t>
      </w:r>
      <w:r>
        <w:rPr>
          <w:i/>
          <w:color w:val="231F20"/>
          <w:w w:val="110"/>
          <w:sz w:val="20"/>
          <w:vertAlign w:val="superscript"/>
        </w:rPr>
        <w:t>D</w:t>
      </w:r>
      <w:r>
        <w:rPr>
          <w:i/>
          <w:color w:val="231F20"/>
          <w:spacing w:val="8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d,</w:t>
      </w:r>
      <w:r>
        <w:rPr>
          <w:i/>
          <w:color w:val="231F20"/>
          <w:spacing w:val="-10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z w:val="20"/>
          <w:vertAlign w:val="baseline"/>
        </w:rPr>
        <w:tab/>
      </w:r>
      <w:r>
        <w:rPr>
          <w:rFonts w:ascii="Cambria" w:hAnsi="Cambria"/>
          <w:color w:val="231F20"/>
          <w:w w:val="245"/>
          <w:position w:val="6"/>
          <w:sz w:val="20"/>
          <w:vertAlign w:val="baseline"/>
        </w:rPr>
        <w:t> </w:t>
      </w:r>
      <w:r>
        <w:rPr>
          <w:rFonts w:ascii="Cambria" w:hAnsi="Cambria"/>
          <w:color w:val="231F20"/>
          <w:position w:val="6"/>
          <w:sz w:val="20"/>
          <w:vertAlign w:val="baseline"/>
        </w:rPr>
        <w:tab/>
      </w:r>
      <w:r>
        <w:rPr>
          <w:rFonts w:ascii="Cambria" w:hAnsi="Cambria"/>
          <w:color w:val="231F20"/>
          <w:w w:val="245"/>
          <w:position w:val="6"/>
          <w:sz w:val="20"/>
          <w:vertAlign w:val="baseline"/>
        </w:rPr>
        <w:t> </w:t>
      </w:r>
    </w:p>
    <w:p>
      <w:pPr>
        <w:spacing w:after="0" w:line="472" w:lineRule="exact"/>
        <w:jc w:val="left"/>
        <w:rPr>
          <w:rFonts w:ascii="Cambria" w:hAnsi="Cambria"/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279" w:val="left" w:leader="none"/>
          <w:tab w:pos="833" w:val="left" w:leader="none"/>
        </w:tabs>
        <w:spacing w:line="14" w:lineRule="auto" w:before="0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233.442398pt;margin-top:12.460239pt;width:41.7pt;height:11.75pt;mso-position-horizontal-relative:page;mso-position-vertical-relative:paragraph;z-index:-20485632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0"/>
                      <w:sz w:val="20"/>
                    </w:rPr>
                    <w:t>δφ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superscript"/>
                    </w:rPr>
                    <w:t>R</w:t>
                  </w:r>
                  <w:r>
                    <w:rPr>
                      <w:i/>
                      <w:color w:val="231F20"/>
                      <w:spacing w:val="14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1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25977pt;margin-top:11.005383pt;width:8.15pt;height:7.5pt;mso-position-horizontal-relative:page;mso-position-vertical-relative:paragraph;z-index:160696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744598pt;margin-top:10.008239pt;width:8.15pt;height:7.5pt;mso-position-horizontal-relative:page;mso-position-vertical-relative:paragraph;z-index:160701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ab/>
      </w:r>
      <w:r>
        <w:rPr>
          <w:i/>
          <w:color w:val="231F20"/>
          <w:w w:val="125"/>
          <w:sz w:val="20"/>
          <w:u w:val="single" w:color="231F20"/>
        </w:rPr>
        <w:t>δD</w:t>
        <w:tab/>
      </w:r>
      <w:r>
        <w:rPr>
          <w:i/>
          <w:color w:val="231F20"/>
          <w:w w:val="125"/>
          <w:position w:val="-13"/>
          <w:sz w:val="20"/>
        </w:rPr>
        <w:t>D</w:t>
      </w:r>
      <w:r>
        <w:rPr>
          <w:rFonts w:ascii="Cambria" w:hAnsi="Cambria"/>
          <w:smallCaps/>
          <w:color w:val="231F20"/>
          <w:w w:val="125"/>
          <w:position w:val="-4"/>
          <w:sz w:val="15"/>
        </w:rPr>
        <w:t>j</w:t>
      </w:r>
      <w:r>
        <w:rPr>
          <w:rFonts w:ascii="Cambria" w:hAnsi="Cambria"/>
          <w:smallCaps w:val="0"/>
          <w:color w:val="231F20"/>
          <w:w w:val="125"/>
          <w:position w:val="-4"/>
          <w:sz w:val="15"/>
        </w:rPr>
        <w:t> </w:t>
      </w:r>
      <w:r>
        <w:rPr>
          <w:rFonts w:ascii="Cambria" w:hAnsi="Cambria"/>
          <w:smallCaps w:val="0"/>
          <w:color w:val="231F20"/>
          <w:spacing w:val="33"/>
          <w:w w:val="125"/>
          <w:position w:val="-4"/>
          <w:sz w:val="15"/>
        </w:rPr>
        <w:t> </w:t>
      </w:r>
      <w:r>
        <w:rPr>
          <w:smallCaps w:val="0"/>
          <w:color w:val="231F20"/>
          <w:w w:val="125"/>
          <w:position w:val="-13"/>
          <w:sz w:val="20"/>
        </w:rPr>
        <w:t>(</w:t>
      </w:r>
      <w:r>
        <w:rPr>
          <w:i/>
          <w:smallCaps w:val="0"/>
          <w:color w:val="231F20"/>
          <w:w w:val="125"/>
          <w:position w:val="-13"/>
          <w:sz w:val="20"/>
        </w:rPr>
        <w:t>F</w:t>
      </w:r>
    </w:p>
    <w:p>
      <w:pPr>
        <w:pStyle w:val="BodyText"/>
        <w:spacing w:before="9"/>
        <w:rPr>
          <w:i/>
          <w:sz w:val="7"/>
        </w:rPr>
      </w:pPr>
    </w:p>
    <w:p>
      <w:pPr>
        <w:pStyle w:val="BodyText"/>
        <w:spacing w:line="149" w:lineRule="exact"/>
        <w:ind w:left="3769"/>
        <w:rPr>
          <w:sz w:val="14"/>
        </w:rPr>
      </w:pPr>
      <w:r>
        <w:rPr>
          <w:position w:val="-2"/>
          <w:sz w:val="14"/>
        </w:rPr>
        <w:pict>
          <v:shape style="width:8.1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tabs>
          <w:tab w:pos="1228" w:val="left" w:leader="none"/>
          <w:tab w:pos="3090" w:val="left" w:leader="none"/>
        </w:tabs>
        <w:spacing w:line="189" w:lineRule="auto" w:before="0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30"/>
          <w:sz w:val="20"/>
        </w:rPr>
        <w:t>)</w:t>
      </w:r>
      <w:r>
        <w:rPr>
          <w:color w:val="231F20"/>
          <w:spacing w:val="16"/>
          <w:w w:val="130"/>
          <w:sz w:val="20"/>
        </w:rPr>
        <w:t> </w:t>
      </w:r>
      <w:r>
        <w:rPr>
          <w:color w:val="231F20"/>
          <w:w w:val="130"/>
          <w:sz w:val="20"/>
        </w:rPr>
        <w:t>+ </w:t>
      </w:r>
      <w:r>
        <w:rPr>
          <w:color w:val="231F20"/>
          <w:w w:val="130"/>
          <w:position w:val="14"/>
          <w:sz w:val="20"/>
          <w:u w:val="single" w:color="231F20"/>
        </w:rPr>
        <w:t>   </w:t>
      </w:r>
      <w:r>
        <w:rPr>
          <w:color w:val="231F20"/>
          <w:spacing w:val="3"/>
          <w:w w:val="130"/>
          <w:position w:val="14"/>
          <w:sz w:val="20"/>
          <w:u w:val="single" w:color="231F20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</w:rPr>
        <w:t>δD</w:t>
      </w:r>
      <w:r>
        <w:rPr>
          <w:i/>
          <w:color w:val="231F20"/>
          <w:position w:val="14"/>
          <w:sz w:val="20"/>
          <w:u w:val="single" w:color="231F20"/>
        </w:rPr>
        <w:tab/>
      </w:r>
      <w:r>
        <w:rPr>
          <w:i/>
          <w:color w:val="231F20"/>
          <w:spacing w:val="-23"/>
          <w:position w:val="14"/>
          <w:sz w:val="20"/>
        </w:rPr>
        <w:t> </w:t>
      </w:r>
      <w:r>
        <w:rPr>
          <w:rFonts w:ascii="Cambria" w:hAnsi="Cambria"/>
          <w:color w:val="231F20"/>
          <w:w w:val="245"/>
          <w:position w:val="29"/>
          <w:sz w:val="20"/>
        </w:rPr>
        <w:t> </w:t>
      </w:r>
      <w:r>
        <w:rPr>
          <w:rFonts w:ascii="Cambria" w:hAnsi="Cambria"/>
          <w:color w:val="231F20"/>
          <w:position w:val="29"/>
          <w:sz w:val="20"/>
        </w:rPr>
        <w:tab/>
      </w:r>
      <w:r>
        <w:rPr>
          <w:color w:val="231F20"/>
          <w:w w:val="130"/>
          <w:sz w:val="20"/>
        </w:rPr>
        <w:t>(24)</w:t>
      </w:r>
    </w:p>
    <w:p>
      <w:pPr>
        <w:spacing w:after="0" w:line="189" w:lineRule="auto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075" w:space="40"/>
            <w:col w:w="5325"/>
          </w:cols>
        </w:sectPr>
      </w:pPr>
    </w:p>
    <w:p>
      <w:pPr>
        <w:pStyle w:val="BodyText"/>
        <w:spacing w:before="7"/>
      </w:pPr>
    </w:p>
    <w:p>
      <w:pPr>
        <w:pStyle w:val="BodyText"/>
        <w:spacing w:before="63"/>
        <w:ind w:left="1429"/>
      </w:pPr>
      <w:r>
        <w:rPr/>
        <w:pict>
          <v:shape style="position:absolute;margin-left:345.070709pt;margin-top:-20.002436pt;width:3.25pt;height:7.5pt;mso-position-horizontal-relative:page;mso-position-vertical-relative:paragraph;z-index:-204974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423615pt;margin-top:-26.59531pt;width:36.75pt;height:11.75pt;mso-position-horizontal-relative:page;mso-position-vertical-relative:paragraph;z-index:-20484096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Now,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possible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is: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07"/>
        <w:ind w:left="2592" w:right="0" w:firstLine="0"/>
        <w:jc w:val="left"/>
        <w:rPr>
          <w:i/>
          <w:sz w:val="20"/>
        </w:rPr>
      </w:pPr>
      <w:r>
        <w:rPr>
          <w:i/>
          <w:color w:val="231F20"/>
          <w:w w:val="135"/>
          <w:sz w:val="20"/>
        </w:rPr>
        <w:t>L</w:t>
      </w:r>
      <w:r>
        <w:rPr>
          <w:color w:val="231F20"/>
          <w:w w:val="135"/>
          <w:sz w:val="20"/>
        </w:rPr>
        <w:t>(</w:t>
      </w:r>
      <w:r>
        <w:rPr>
          <w:i/>
          <w:color w:val="231F20"/>
          <w:w w:val="135"/>
          <w:sz w:val="20"/>
        </w:rPr>
        <w:t>φ,</w:t>
      </w:r>
      <w:r>
        <w:rPr>
          <w:i/>
          <w:color w:val="231F20"/>
          <w:spacing w:val="-21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λ</w:t>
      </w:r>
      <w:r>
        <w:rPr>
          <w:i/>
          <w:color w:val="231F20"/>
          <w:w w:val="135"/>
          <w:sz w:val="20"/>
          <w:vertAlign w:val="superscript"/>
        </w:rPr>
        <w:t>D</w:t>
      </w:r>
      <w:r>
        <w:rPr>
          <w:i/>
          <w:color w:val="231F20"/>
          <w:w w:val="135"/>
          <w:sz w:val="20"/>
          <w:vertAlign w:val="baseline"/>
        </w:rPr>
        <w:t>,</w:t>
      </w:r>
      <w:r>
        <w:rPr>
          <w:i/>
          <w:color w:val="231F20"/>
          <w:spacing w:val="-20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λ</w:t>
      </w:r>
      <w:r>
        <w:rPr>
          <w:i/>
          <w:color w:val="231F20"/>
          <w:w w:val="135"/>
          <w:sz w:val="20"/>
          <w:vertAlign w:val="superscript"/>
        </w:rPr>
        <w:t>R</w:t>
      </w:r>
      <w:r>
        <w:rPr>
          <w:color w:val="231F20"/>
          <w:w w:val="135"/>
          <w:sz w:val="20"/>
          <w:vertAlign w:val="baseline"/>
        </w:rPr>
        <w:t>)</w:t>
      </w:r>
      <w:r>
        <w:rPr>
          <w:color w:val="231F20"/>
          <w:spacing w:val="-8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=</w:t>
      </w:r>
      <w:r>
        <w:rPr>
          <w:color w:val="231F20"/>
          <w:spacing w:val="6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D</w:t>
      </w:r>
    </w:p>
    <w:p>
      <w:pPr>
        <w:pStyle w:val="ListParagraph"/>
        <w:numPr>
          <w:ilvl w:val="0"/>
          <w:numId w:val="25"/>
        </w:numPr>
        <w:tabs>
          <w:tab w:pos="3960" w:val="left" w:leader="none"/>
          <w:tab w:pos="4962" w:val="left" w:leader="none"/>
        </w:tabs>
        <w:spacing w:line="240" w:lineRule="auto" w:before="122" w:after="0"/>
        <w:ind w:left="3959" w:right="0" w:hanging="206"/>
        <w:jc w:val="left"/>
        <w:rPr>
          <w:rFonts w:ascii="Cambria" w:hAnsi="Cambria"/>
          <w:sz w:val="20"/>
        </w:rPr>
      </w:pPr>
      <w:r>
        <w:rPr/>
        <w:pict>
          <v:shape style="position:absolute;margin-left:298.158508pt;margin-top:17.887724pt;width:6pt;height:10.3pt;mso-position-horizontal-relative:page;mso-position-vertical-relative:paragraph;z-index:-2049689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9"/>
                      <w:sz w:val="20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138611pt;margin-top:15.726299pt;width:6.55pt;height:7.5pt;mso-position-horizontal-relative:page;mso-position-vertical-relative:paragraph;z-index:-204830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1"/>
                      <w:sz w:val="15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50"/>
          <w:position w:val="26"/>
          <w:sz w:val="20"/>
        </w:rPr>
        <w:t>Σ</w:t>
      </w:r>
      <w:r>
        <w:rPr>
          <w:rFonts w:ascii="Cambria" w:hAnsi="Cambria"/>
          <w:color w:val="231F20"/>
          <w:spacing w:val="79"/>
          <w:w w:val="250"/>
          <w:position w:val="26"/>
          <w:sz w:val="20"/>
        </w:rPr>
        <w:t> </w:t>
      </w:r>
      <w:r>
        <w:rPr>
          <w:rFonts w:ascii="Cambria" w:hAnsi="Cambria"/>
          <w:color w:val="231F20"/>
          <w:w w:val="250"/>
          <w:position w:val="26"/>
          <w:sz w:val="20"/>
        </w:rPr>
        <w:t>Σ</w:t>
        <w:tab/>
      </w:r>
      <w:r>
        <w:rPr>
          <w:i/>
          <w:color w:val="231F20"/>
          <w:w w:val="120"/>
          <w:sz w:val="15"/>
        </w:rPr>
        <w:t>i,</w:t>
      </w: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d,t</w:t>
      </w:r>
      <w:r>
        <w:rPr>
          <w:color w:val="231F20"/>
          <w:w w:val="120"/>
          <w:sz w:val="15"/>
        </w:rPr>
        <w:t>)</w:t>
      </w:r>
      <w:r>
        <w:rPr>
          <w:color w:val="231F20"/>
          <w:w w:val="120"/>
          <w:position w:val="23"/>
          <w:sz w:val="15"/>
        </w:rPr>
        <w:t>      </w:t>
      </w:r>
      <w:r>
        <w:rPr>
          <w:color w:val="231F20"/>
          <w:spacing w:val="17"/>
          <w:w w:val="120"/>
          <w:position w:val="23"/>
          <w:sz w:val="15"/>
        </w:rPr>
        <w:t> </w:t>
      </w:r>
      <w:r>
        <w:rPr>
          <w:rFonts w:ascii="Cambria" w:hAnsi="Cambria"/>
          <w:color w:val="231F20"/>
          <w:w w:val="250"/>
          <w:position w:val="26"/>
          <w:sz w:val="20"/>
        </w:rPr>
        <w:t>Σ</w:t>
      </w:r>
    </w:p>
    <w:p>
      <w:pPr>
        <w:spacing w:before="644"/>
        <w:ind w:left="156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i/>
          <w:color w:val="231F20"/>
          <w:spacing w:val="-1"/>
          <w:w w:val="110"/>
          <w:sz w:val="20"/>
        </w:rPr>
        <w:t>φ</w:t>
      </w:r>
      <w:r>
        <w:rPr>
          <w:i/>
          <w:color w:val="231F20"/>
          <w:spacing w:val="-1"/>
          <w:w w:val="110"/>
          <w:sz w:val="20"/>
          <w:vertAlign w:val="superscript"/>
        </w:rPr>
        <w:t>D</w:t>
      </w:r>
      <w:r>
        <w:rPr>
          <w:i/>
          <w:color w:val="231F20"/>
          <w:spacing w:val="1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d,</w:t>
      </w:r>
      <w:r>
        <w:rPr>
          <w:i/>
          <w:color w:val="231F20"/>
          <w:spacing w:val="-16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-4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1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</w:p>
    <w:p>
      <w:pPr>
        <w:pStyle w:val="BodyText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spacing w:before="10"/>
        <w:rPr>
          <w:rFonts w:ascii="Cambria"/>
          <w:sz w:val="27"/>
        </w:rPr>
      </w:pPr>
    </w:p>
    <w:p>
      <w:pPr>
        <w:pStyle w:val="BodyText"/>
        <w:spacing w:line="200" w:lineRule="exact"/>
        <w:ind w:left="841"/>
      </w:pPr>
      <w:r>
        <w:rPr>
          <w:color w:val="231F20"/>
          <w:w w:val="110"/>
        </w:rPr>
        <w:t>(25)</w:t>
      </w:r>
    </w:p>
    <w:p>
      <w:pPr>
        <w:spacing w:after="0" w:line="200" w:lineRule="exact"/>
        <w:sectPr>
          <w:type w:val="continuous"/>
          <w:pgSz w:w="12240" w:h="15840"/>
          <w:pgMar w:top="1500" w:bottom="280" w:left="1120" w:right="680"/>
          <w:cols w:num="3" w:equalWidth="0">
            <w:col w:w="5956" w:space="40"/>
            <w:col w:w="1329" w:space="39"/>
            <w:col w:w="3076"/>
          </w:cols>
        </w:sectPr>
      </w:pPr>
    </w:p>
    <w:p>
      <w:pPr>
        <w:tabs>
          <w:tab w:pos="1533" w:val="left" w:leader="none"/>
        </w:tabs>
        <w:spacing w:line="168" w:lineRule="exact" w:before="0"/>
        <w:ind w:left="0" w:right="356" w:firstLine="0"/>
        <w:jc w:val="center"/>
        <w:rPr>
          <w:sz w:val="15"/>
        </w:rPr>
      </w:pPr>
      <w:r>
        <w:rPr/>
        <w:pict>
          <v:shape style="position:absolute;margin-left:369.681702pt;margin-top:-9.67803pt;width:8.15pt;height:7.5pt;mso-position-horizontal-relative:page;mso-position-vertical-relative:paragraph;z-index:-204963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position w:val="1"/>
          <w:sz w:val="15"/>
        </w:rPr>
        <w:t>i</w:t>
      </w:r>
      <w:r>
        <w:rPr>
          <w:rFonts w:ascii="Cambria" w:hAnsi="Cambria"/>
          <w:color w:val="231F20"/>
          <w:w w:val="125"/>
          <w:position w:val="1"/>
          <w:sz w:val="15"/>
        </w:rPr>
        <w:t>∈</w:t>
      </w:r>
      <w:r>
        <w:rPr>
          <w:i/>
          <w:color w:val="231F20"/>
          <w:w w:val="125"/>
          <w:position w:val="1"/>
          <w:sz w:val="15"/>
        </w:rPr>
        <w:t>V</w:t>
      </w:r>
      <w:r>
        <w:rPr>
          <w:i/>
          <w:color w:val="231F20"/>
          <w:spacing w:val="21"/>
          <w:w w:val="125"/>
          <w:position w:val="1"/>
          <w:sz w:val="15"/>
        </w:rPr>
        <w:t> </w: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d,t</w:t>
      </w:r>
      <w:r>
        <w:rPr>
          <w:color w:val="231F20"/>
          <w:w w:val="125"/>
          <w:sz w:val="15"/>
        </w:rPr>
        <w:t>)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S</w:t>
        <w:tab/>
        <w:t>j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color w:val="231F20"/>
          <w:w w:val="125"/>
          <w:sz w:val="15"/>
        </w:rPr>
        <w:t>0</w:t>
      </w:r>
      <w:r>
        <w:rPr>
          <w:rFonts w:ascii="Cambria" w:hAnsi="Cambria"/>
          <w:color w:val="231F20"/>
          <w:w w:val="125"/>
          <w:sz w:val="15"/>
        </w:rPr>
        <w:t>∪</w:t>
      </w:r>
      <w:r>
        <w:rPr>
          <w:i/>
          <w:color w:val="231F20"/>
          <w:w w:val="125"/>
          <w:sz w:val="15"/>
        </w:rPr>
        <w:t>o</w: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i</w:t>
      </w:r>
      <w:r>
        <w:rPr>
          <w:color w:val="231F20"/>
          <w:w w:val="125"/>
          <w:sz w:val="15"/>
        </w:rPr>
        <w:t>)</w:t>
      </w:r>
    </w:p>
    <w:p>
      <w:pPr>
        <w:spacing w:after="0" w:line="168" w:lineRule="exact"/>
        <w:jc w:val="center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ListParagraph"/>
        <w:numPr>
          <w:ilvl w:val="0"/>
          <w:numId w:val="25"/>
        </w:numPr>
        <w:tabs>
          <w:tab w:pos="3960" w:val="left" w:leader="none"/>
          <w:tab w:pos="4962" w:val="left" w:leader="none"/>
        </w:tabs>
        <w:spacing w:line="240" w:lineRule="auto" w:before="59" w:after="0"/>
        <w:ind w:left="3959" w:right="0" w:hanging="206"/>
        <w:jc w:val="left"/>
        <w:rPr>
          <w:rFonts w:ascii="Cambria" w:hAnsi="Cambria"/>
          <w:sz w:val="20"/>
        </w:rPr>
      </w:pPr>
      <w:r>
        <w:rPr/>
        <w:pict>
          <v:shape style="position:absolute;margin-left:298.158508pt;margin-top:14.736826pt;width:6pt;height:10.3pt;mso-position-horizontal-relative:page;mso-position-vertical-relative:paragraph;z-index:-2049587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9"/>
                      <w:sz w:val="20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138611pt;margin-top:12.576302pt;width:6pt;height:7.5pt;mso-position-horizontal-relative:page;mso-position-vertical-relative:paragraph;z-index:-204825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7"/>
                      <w:sz w:val="1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50"/>
          <w:position w:val="26"/>
          <w:sz w:val="20"/>
        </w:rPr>
        <w:t>Σ</w:t>
      </w:r>
      <w:r>
        <w:rPr>
          <w:rFonts w:ascii="Cambria" w:hAnsi="Cambria"/>
          <w:color w:val="231F20"/>
          <w:spacing w:val="79"/>
          <w:w w:val="250"/>
          <w:position w:val="26"/>
          <w:sz w:val="20"/>
        </w:rPr>
        <w:t> </w:t>
      </w:r>
      <w:r>
        <w:rPr>
          <w:rFonts w:ascii="Cambria" w:hAnsi="Cambria"/>
          <w:color w:val="231F20"/>
          <w:w w:val="250"/>
          <w:position w:val="26"/>
          <w:sz w:val="20"/>
        </w:rPr>
        <w:t>Σ</w:t>
        <w:tab/>
      </w:r>
      <w:r>
        <w:rPr>
          <w:i/>
          <w:color w:val="231F20"/>
          <w:w w:val="145"/>
          <w:sz w:val="15"/>
        </w:rPr>
        <w:t>i,</w:t>
      </w: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d,t</w:t>
      </w:r>
      <w:r>
        <w:rPr>
          <w:color w:val="231F20"/>
          <w:w w:val="145"/>
          <w:sz w:val="15"/>
        </w:rPr>
        <w:t>)</w:t>
      </w:r>
      <w:r>
        <w:rPr>
          <w:color w:val="231F20"/>
          <w:w w:val="145"/>
          <w:position w:val="23"/>
          <w:sz w:val="15"/>
        </w:rPr>
        <w:t> </w:t>
      </w:r>
      <w:r>
        <w:rPr>
          <w:color w:val="231F20"/>
          <w:spacing w:val="39"/>
          <w:w w:val="145"/>
          <w:position w:val="23"/>
          <w:sz w:val="15"/>
        </w:rPr>
        <w:t> </w:t>
      </w:r>
      <w:r>
        <w:rPr>
          <w:rFonts w:ascii="Cambria" w:hAnsi="Cambria"/>
          <w:color w:val="231F20"/>
          <w:w w:val="250"/>
          <w:position w:val="26"/>
          <w:sz w:val="20"/>
        </w:rPr>
        <w:t>Σ</w:t>
      </w:r>
    </w:p>
    <w:p>
      <w:pPr>
        <w:spacing w:before="229"/>
        <w:ind w:left="63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φ</w:t>
      </w:r>
      <w:r>
        <w:rPr>
          <w:i/>
          <w:color w:val="231F20"/>
          <w:w w:val="115"/>
          <w:sz w:val="20"/>
          <w:vertAlign w:val="superscript"/>
        </w:rPr>
        <w:t>R</w:t>
      </w:r>
      <w:r>
        <w:rPr>
          <w:i/>
          <w:color w:val="231F20"/>
          <w:spacing w:val="19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12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  <w:r>
        <w:rPr>
          <w:color w:val="231F20"/>
          <w:spacing w:val="1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6"/>
          <w:w w:val="110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1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rFonts w:ascii="Cambria" w:hAnsi="Cambria"/>
          <w:color w:val="231F20"/>
          <w:w w:val="115"/>
          <w:sz w:val="20"/>
          <w:vertAlign w:val="subscript"/>
        </w:rPr>
        <w:t>/</w:t>
      </w:r>
      <w:r>
        <w:rPr>
          <w:color w:val="231F20"/>
          <w:w w:val="115"/>
          <w:sz w:val="20"/>
          <w:vertAlign w:val="subscript"/>
        </w:rPr>
        <w:t>=</w:t>
      </w:r>
      <w:r>
        <w:rPr>
          <w:i/>
          <w:color w:val="231F20"/>
          <w:w w:val="115"/>
          <w:sz w:val="20"/>
          <w:vertAlign w:val="subscript"/>
        </w:rPr>
        <w:t>d</w:t>
      </w:r>
      <w:r>
        <w:rPr>
          <w:rFonts w:ascii="Cambria" w:hAnsi="Cambria"/>
          <w:color w:val="231F20"/>
          <w:w w:val="193"/>
          <w:position w:val="17"/>
          <w:sz w:val="20"/>
          <w:vertAlign w:val="baseline"/>
        </w:rPr>
        <w:t> 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863" w:space="40"/>
            <w:col w:w="4537"/>
          </w:cols>
        </w:sectPr>
      </w:pPr>
    </w:p>
    <w:p>
      <w:pPr>
        <w:tabs>
          <w:tab w:pos="1533" w:val="left" w:leader="none"/>
        </w:tabs>
        <w:spacing w:before="6"/>
        <w:ind w:left="0" w:right="542" w:firstLine="0"/>
        <w:jc w:val="center"/>
        <w:rPr>
          <w:sz w:val="15"/>
        </w:rPr>
      </w:pPr>
      <w:r>
        <w:rPr/>
        <w:pict>
          <v:shape style="position:absolute;margin-left:360.396698pt;margin-top:-8.107985pt;width:8.15pt;height:7.5pt;mso-position-horizontal-relative:page;mso-position-vertical-relative:paragraph;z-index:-204953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position w:val="1"/>
          <w:sz w:val="15"/>
        </w:rPr>
        <w:t>i</w:t>
      </w:r>
      <w:r>
        <w:rPr>
          <w:rFonts w:ascii="Cambria" w:hAnsi="Cambria"/>
          <w:color w:val="231F20"/>
          <w:w w:val="130"/>
          <w:position w:val="1"/>
          <w:sz w:val="15"/>
        </w:rPr>
        <w:t>∈</w:t>
      </w:r>
      <w:r>
        <w:rPr>
          <w:i/>
          <w:color w:val="231F20"/>
          <w:w w:val="130"/>
          <w:position w:val="1"/>
          <w:sz w:val="15"/>
        </w:rPr>
        <w:t>V</w:t>
      </w:r>
      <w:r>
        <w:rPr>
          <w:i/>
          <w:color w:val="231F20"/>
          <w:spacing w:val="7"/>
          <w:w w:val="130"/>
          <w:position w:val="1"/>
          <w:sz w:val="15"/>
        </w:rPr>
        <w:t> </w: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d,t</w:t>
      </w:r>
      <w:r>
        <w:rPr>
          <w:color w:val="231F20"/>
          <w:w w:val="130"/>
          <w:sz w:val="15"/>
        </w:rPr>
        <w:t>)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S</w:t>
        <w:tab/>
        <w:t>j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o</w:t>
      </w:r>
      <w:r>
        <w:rPr>
          <w:color w:val="231F20"/>
          <w:w w:val="130"/>
          <w:sz w:val="15"/>
        </w:rPr>
        <w:t>(</w:t>
      </w:r>
      <w:r>
        <w:rPr>
          <w:i/>
          <w:color w:val="231F20"/>
          <w:w w:val="130"/>
          <w:sz w:val="15"/>
        </w:rPr>
        <w:t>i</w:t>
      </w:r>
      <w:r>
        <w:rPr>
          <w:color w:val="231F20"/>
          <w:w w:val="130"/>
          <w:sz w:val="15"/>
        </w:rPr>
        <w:t>)</w:t>
      </w:r>
    </w:p>
    <w:p>
      <w:pPr>
        <w:spacing w:after="0"/>
        <w:jc w:val="center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5"/>
        <w:rPr>
          <w:sz w:val="9"/>
        </w:rPr>
      </w:pPr>
    </w:p>
    <w:p>
      <w:pPr>
        <w:spacing w:before="67"/>
        <w:ind w:left="1405" w:right="1843" w:firstLine="0"/>
        <w:jc w:val="center"/>
        <w:rPr>
          <w:sz w:val="20"/>
        </w:rPr>
      </w:pPr>
      <w:r>
        <w:rPr/>
        <w:pict>
          <v:shape style="position:absolute;margin-left:179.921402pt;margin-top:11.57098pt;width:8.15pt;height:7.5pt;mso-position-horizontal-relative:page;mso-position-vertical-relative:paragraph;z-index:-204753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436493pt;margin-top:11.57098pt;width:8.15pt;height:7.5pt;mso-position-horizontal-relative:page;mso-position-vertical-relative:paragraph;z-index:-204748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φ</w:t>
      </w:r>
      <w:r>
        <w:rPr>
          <w:i/>
          <w:color w:val="231F20"/>
          <w:w w:val="110"/>
          <w:sz w:val="20"/>
          <w:vertAlign w:val="superscript"/>
        </w:rPr>
        <w:t>D</w:t>
      </w:r>
      <w:r>
        <w:rPr>
          <w:i/>
          <w:color w:val="231F20"/>
          <w:spacing w:val="1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d,</w:t>
      </w:r>
      <w:r>
        <w:rPr>
          <w:i/>
          <w:color w:val="231F20"/>
          <w:spacing w:val="-16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24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4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0</w:t>
      </w:r>
      <w:r>
        <w:rPr>
          <w:color w:val="231F20"/>
          <w:spacing w:val="27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and</w:t>
      </w:r>
      <w:r>
        <w:rPr>
          <w:color w:val="231F20"/>
          <w:spacing w:val="28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φ</w:t>
      </w:r>
      <w:r>
        <w:rPr>
          <w:i/>
          <w:color w:val="231F20"/>
          <w:w w:val="110"/>
          <w:sz w:val="20"/>
          <w:vertAlign w:val="superscript"/>
        </w:rPr>
        <w:t>R</w:t>
      </w:r>
      <w:r>
        <w:rPr>
          <w:i/>
          <w:color w:val="231F20"/>
          <w:spacing w:val="11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(</w:t>
      </w:r>
      <w:r>
        <w:rPr>
          <w:i/>
          <w:color w:val="231F20"/>
          <w:w w:val="110"/>
          <w:sz w:val="20"/>
          <w:vertAlign w:val="baseline"/>
        </w:rPr>
        <w:t>d,</w:t>
      </w:r>
      <w:r>
        <w:rPr>
          <w:i/>
          <w:color w:val="231F20"/>
          <w:spacing w:val="-16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t</w:t>
      </w:r>
      <w:r>
        <w:rPr>
          <w:color w:val="231F20"/>
          <w:w w:val="110"/>
          <w:sz w:val="20"/>
          <w:vertAlign w:val="baseline"/>
        </w:rPr>
        <w:t>)</w:t>
      </w:r>
      <w:r>
        <w:rPr>
          <w:color w:val="231F20"/>
          <w:spacing w:val="24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4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0.</w:t>
      </w:r>
      <w:r>
        <w:rPr>
          <w:color w:val="231F20"/>
          <w:spacing w:val="22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Setting</w:t>
      </w:r>
      <w:r>
        <w:rPr>
          <w:color w:val="231F20"/>
          <w:spacing w:val="28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the</w:t>
      </w:r>
      <w:r>
        <w:rPr>
          <w:color w:val="231F20"/>
          <w:spacing w:val="27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derivative</w:t>
      </w:r>
      <w:r>
        <w:rPr>
          <w:color w:val="231F20"/>
          <w:spacing w:val="28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of</w:t>
      </w:r>
      <w:r>
        <w:rPr>
          <w:color w:val="231F20"/>
          <w:spacing w:val="28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L</w:t>
      </w:r>
      <w:r>
        <w:rPr>
          <w:i/>
          <w:color w:val="231F20"/>
          <w:spacing w:val="29"/>
          <w:w w:val="110"/>
          <w:sz w:val="20"/>
          <w:vertAlign w:val="baseline"/>
        </w:rPr>
        <w:t> </w:t>
      </w:r>
      <w:r>
        <w:rPr>
          <w:color w:val="231F20"/>
          <w:spacing w:val="15"/>
          <w:w w:val="110"/>
          <w:sz w:val="20"/>
          <w:vertAlign w:val="baseline"/>
        </w:rPr>
        <w:t>to</w:t>
      </w:r>
      <w:r>
        <w:rPr>
          <w:color w:val="231F20"/>
          <w:spacing w:val="-5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0</w:t>
      </w:r>
      <w:r>
        <w:rPr>
          <w:color w:val="231F20"/>
          <w:spacing w:val="28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and</w:t>
      </w:r>
    </w:p>
    <w:p>
      <w:pPr>
        <w:pStyle w:val="BodyText"/>
        <w:rPr>
          <w:sz w:val="11"/>
        </w:rPr>
      </w:pPr>
    </w:p>
    <w:p>
      <w:pPr>
        <w:pStyle w:val="BodyText"/>
        <w:spacing w:before="97"/>
        <w:ind w:left="1429"/>
      </w:pPr>
      <w:r>
        <w:rPr>
          <w:color w:val="231F20"/>
          <w:w w:val="110"/>
        </w:rPr>
        <w:t>considering</w:t>
      </w:r>
      <w:r>
        <w:rPr>
          <w:color w:val="231F20"/>
          <w:spacing w:val="13"/>
          <w:w w:val="110"/>
        </w:rPr>
        <w:t> </w:t>
      </w:r>
      <w:r>
        <w:rPr>
          <w:i/>
          <w:color w:val="231F20"/>
          <w:w w:val="110"/>
        </w:rPr>
        <w:t>b</w:t>
      </w:r>
      <w:r>
        <w:rPr>
          <w:i/>
          <w:color w:val="231F20"/>
          <w:spacing w:val="4"/>
          <w:w w:val="110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-6"/>
          <w:w w:val="130"/>
        </w:rPr>
        <w:t> </w:t>
      </w:r>
      <w:r>
        <w:rPr>
          <w:color w:val="231F20"/>
          <w:w w:val="110"/>
        </w:rPr>
        <w:t>0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5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i/>
          <w:color w:val="231F20"/>
          <w:w w:val="110"/>
          <w:vertAlign w:val="superscript"/>
        </w:rPr>
        <w:t>D</w:t>
      </w:r>
      <w:r>
        <w:rPr>
          <w:i/>
          <w:color w:val="231F20"/>
          <w:spacing w:val="2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φ</w:t>
      </w:r>
      <w:r>
        <w:rPr>
          <w:i/>
          <w:color w:val="231F20"/>
          <w:w w:val="110"/>
          <w:vertAlign w:val="superscript"/>
        </w:rPr>
        <w:t>R</w:t>
      </w:r>
      <w:r>
        <w:rPr>
          <w:i/>
          <w:color w:val="231F20"/>
          <w:spacing w:val="2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globally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optimal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solutions: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1378" w:footer="0" w:top="1600" w:bottom="280" w:left="1120" w:right="680"/>
        </w:sectPr>
      </w:pPr>
    </w:p>
    <w:p>
      <w:pPr>
        <w:tabs>
          <w:tab w:pos="3607" w:val="left" w:leader="none"/>
          <w:tab w:pos="4340" w:val="left" w:leader="none"/>
        </w:tabs>
        <w:spacing w:before="69"/>
        <w:ind w:left="2774" w:right="0" w:firstLine="0"/>
        <w:jc w:val="left"/>
        <w:rPr>
          <w:i/>
          <w:sz w:val="20"/>
        </w:rPr>
      </w:pPr>
      <w:r>
        <w:rPr/>
        <w:pict>
          <v:shape style="position:absolute;margin-left:205.775406pt;margin-top:31.617937pt;width:16.75pt;height:20.5pt;mso-position-horizontal-relative:page;mso-position-vertical-relative:paragraph;z-index:-2047436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5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δD</w:t>
                  </w:r>
                </w:p>
                <w:p>
                  <w:pPr>
                    <w:spacing w:line="180" w:lineRule="exact" w:before="22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1"/>
                      <w:sz w:val="15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213898pt;margin-top:26.53574pt;width:9.15pt;height:38.3pt;mso-position-horizontal-relative:page;mso-position-vertical-relative:paragraph;z-index:-20473856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</w:rPr>
                    <w:t>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554504pt;margin-top:34.946957pt;width:31.7pt;height:13pt;mso-position-horizontal-relative:page;mso-position-vertical-relative:paragraph;z-index:16081408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∈</w:t>
                  </w:r>
                  <w:r>
                    <w:rPr>
                      <w:color w:val="231F20"/>
                      <w:w w:val="115"/>
                      <w:sz w:val="15"/>
                    </w:rPr>
                    <w:t>0</w:t>
                  </w: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∪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o</w:t>
                  </w:r>
                  <w:r>
                    <w:rPr>
                      <w:color w:val="231F20"/>
                      <w:w w:val="11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i</w:t>
                  </w:r>
                  <w:r>
                    <w:rPr>
                      <w:color w:val="231F20"/>
                      <w:w w:val="11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position w:val="4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position w:val="4"/>
          <w:sz w:val="20"/>
          <w:u w:val="single" w:color="231F20"/>
        </w:rPr>
        <w:tab/>
      </w:r>
      <w:r>
        <w:rPr>
          <w:rFonts w:ascii="Times New Roman" w:hAnsi="Times New Roman"/>
          <w:color w:val="231F20"/>
          <w:spacing w:val="6"/>
          <w:position w:val="4"/>
          <w:sz w:val="20"/>
        </w:rPr>
        <w:t> </w:t>
      </w:r>
      <w:r>
        <w:rPr>
          <w:rFonts w:ascii="Cambria" w:hAnsi="Cambria"/>
          <w:color w:val="231F20"/>
          <w:spacing w:val="-183"/>
          <w:w w:val="132"/>
          <w:position w:val="41"/>
          <w:sz w:val="20"/>
        </w:rPr>
        <w:t>⎧</w:t>
      </w:r>
      <w:r>
        <w:rPr>
          <w:rFonts w:ascii="Cambria" w:hAnsi="Cambria"/>
          <w:color w:val="231F20"/>
          <w:w w:val="132"/>
          <w:position w:val="4"/>
          <w:sz w:val="20"/>
        </w:rPr>
        <w:t>⎪</w:t>
      </w:r>
      <w:r>
        <w:rPr>
          <w:color w:val="231F20"/>
          <w:w w:val="159"/>
          <w:sz w:val="20"/>
        </w:rPr>
        <w:t>=</w:t>
      </w:r>
      <w:r>
        <w:rPr>
          <w:color w:val="231F20"/>
          <w:sz w:val="20"/>
        </w:rPr>
        <w:tab/>
      </w:r>
      <w:r>
        <w:rPr>
          <w:i/>
          <w:color w:val="231F20"/>
          <w:spacing w:val="-7"/>
          <w:w w:val="121"/>
          <w:sz w:val="20"/>
        </w:rPr>
        <w:t>min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tabs>
          <w:tab w:pos="769" w:val="left" w:leader="none"/>
        </w:tabs>
        <w:spacing w:before="161"/>
        <w:ind w:left="112" w:right="0" w:firstLine="0"/>
        <w:jc w:val="left"/>
        <w:rPr>
          <w:i/>
          <w:sz w:val="20"/>
        </w:rPr>
      </w:pPr>
      <w:r>
        <w:rPr/>
        <w:pict>
          <v:shape style="position:absolute;margin-left:299.357605pt;margin-top:15.249232pt;width:32.85pt;height:8.7pt;mso-position-horizontal-relative:page;mso-position-vertical-relative:paragraph;z-index:-20472832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</w:rPr>
                    <w:t>δφ</w:t>
                  </w:r>
                  <w:r>
                    <w:rPr>
                      <w:i/>
                      <w:color w:val="231F20"/>
                      <w:spacing w:val="-3"/>
                      <w:w w:val="125"/>
                      <w:sz w:val="15"/>
                      <w:vertAlign w:val="superscript"/>
                    </w:rPr>
                    <w:t>D</w:t>
                  </w:r>
                  <w:r>
                    <w:rPr>
                      <w:i/>
                      <w:color w:val="231F20"/>
                      <w:spacing w:val="2"/>
                      <w:w w:val="125"/>
                      <w:sz w:val="15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2"/>
                      <w:w w:val="125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spacing w:val="-2"/>
                      <w:w w:val="125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28687pt;margin-top:14.826082pt;width:8.15pt;height:7.5pt;mso-position-horizontal-relative:page;mso-position-vertical-relative:paragraph;z-index:-204723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15"/>
          <w:sz w:val="20"/>
          <w:u w:val="single" w:color="231F20"/>
          <w:vertAlign w:val="superscript"/>
        </w:rPr>
        <w:t> </w:t>
      </w:r>
      <w:r>
        <w:rPr>
          <w:rFonts w:ascii="Times New Roman" w:hAnsi="Times New Roman"/>
          <w:color w:val="231F20"/>
          <w:sz w:val="20"/>
          <w:u w:val="single" w:color="231F20"/>
          <w:vertAlign w:val="baseline"/>
        </w:rPr>
        <w:t>   </w:t>
      </w:r>
      <w:r>
        <w:rPr>
          <w:rFonts w:ascii="Times New Roman" w:hAnsi="Times New Roman"/>
          <w:color w:val="231F20"/>
          <w:spacing w:val="-15"/>
          <w:sz w:val="20"/>
          <w:u w:val="single" w:color="231F20"/>
          <w:vertAlign w:val="baseline"/>
        </w:rPr>
        <w:t> </w:t>
      </w:r>
      <w:r>
        <w:rPr>
          <w:i/>
          <w:color w:val="231F20"/>
          <w:w w:val="125"/>
          <w:sz w:val="20"/>
          <w:u w:val="single" w:color="231F20"/>
          <w:vertAlign w:val="superscript"/>
        </w:rPr>
        <w:t>δD</w:t>
      </w:r>
      <w:r>
        <w:rPr>
          <w:i/>
          <w:color w:val="231F20"/>
          <w:w w:val="125"/>
          <w:sz w:val="20"/>
          <w:u w:val="single" w:color="231F20"/>
          <w:vertAlign w:val="baseline"/>
        </w:rPr>
        <w:tab/>
      </w:r>
      <w:r>
        <w:rPr>
          <w:i/>
          <w:color w:val="231F20"/>
          <w:w w:val="120"/>
          <w:sz w:val="20"/>
          <w:vertAlign w:val="baseline"/>
        </w:rPr>
        <w:t>,</w:t>
      </w:r>
      <w:r>
        <w:rPr>
          <w:i/>
          <w:color w:val="231F20"/>
          <w:spacing w:val="51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if </w:t>
      </w:r>
      <w:r>
        <w:rPr>
          <w:i/>
          <w:color w:val="231F20"/>
          <w:spacing w:val="3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φ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i/>
          <w:color w:val="231F20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&gt;</w:t>
      </w:r>
      <w:r>
        <w:rPr>
          <w:i/>
          <w:color w:val="231F20"/>
          <w:spacing w:val="7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  <w:r>
        <w:rPr>
          <w:i/>
          <w:color w:val="231F20"/>
          <w:w w:val="120"/>
          <w:sz w:val="20"/>
          <w:vertAlign w:val="baseline"/>
        </w:rPr>
        <w:t>,</w:t>
      </w:r>
    </w:p>
    <w:p>
      <w:pPr>
        <w:pStyle w:val="BodyText"/>
        <w:spacing w:line="112" w:lineRule="exact"/>
        <w:ind w:left="283"/>
        <w:rPr>
          <w:sz w:val="11"/>
        </w:rPr>
      </w:pPr>
      <w:r>
        <w:rPr>
          <w:position w:val="-1"/>
          <w:sz w:val="11"/>
        </w:rPr>
        <w:pict>
          <v:shape style="width:8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60"/>
                      <w:sz w:val="11"/>
                    </w:rPr>
                    <w:t>i,k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12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4715" w:space="40"/>
            <w:col w:w="5685"/>
          </w:cols>
        </w:sectPr>
      </w:pPr>
    </w:p>
    <w:p>
      <w:pPr>
        <w:spacing w:line="229" w:lineRule="exact" w:before="49"/>
        <w:ind w:left="0" w:right="236" w:firstLine="0"/>
        <w:jc w:val="right"/>
        <w:rPr>
          <w:sz w:val="20"/>
        </w:rPr>
      </w:pPr>
      <w:r>
        <w:rPr>
          <w:i/>
          <w:color w:val="231F20"/>
          <w:w w:val="110"/>
          <w:sz w:val="20"/>
        </w:rPr>
        <w:t>δφ</w:t>
      </w:r>
      <w:r>
        <w:rPr>
          <w:i/>
          <w:color w:val="231F20"/>
          <w:w w:val="110"/>
          <w:position w:val="-5"/>
          <w:sz w:val="15"/>
        </w:rPr>
        <w:t>i,j</w:t>
      </w:r>
      <w:r>
        <w:rPr>
          <w:i/>
          <w:color w:val="231F20"/>
          <w:spacing w:val="-16"/>
          <w:w w:val="110"/>
          <w:position w:val="-5"/>
          <w:sz w:val="15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d,</w:t>
      </w:r>
      <w:r>
        <w:rPr>
          <w:i/>
          <w:color w:val="231F20"/>
          <w:spacing w:val="-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10"/>
          <w:sz w:val="20"/>
        </w:rPr>
        <w:t>)</w:t>
      </w:r>
    </w:p>
    <w:p>
      <w:pPr>
        <w:pStyle w:val="BodyText"/>
        <w:spacing w:line="173" w:lineRule="exact"/>
        <w:jc w:val="right"/>
        <w:rPr>
          <w:rFonts w:ascii="Cambria" w:hAnsi="Cambria"/>
        </w:rPr>
      </w:pPr>
      <w:r>
        <w:rPr/>
        <w:pict>
          <v:shape style="position:absolute;margin-left:239.213898pt;margin-top:1.588275pt;width:31.5pt;height:38.3pt;mso-position-horizontal-relative:page;mso-position-vertical-relative:paragraph;z-index:-20477440" type="#_x0000_t202" filled="false" stroked="false">
            <v:textbox inset="0,0,0,0">
              <w:txbxContent>
                <w:p>
                  <w:pPr>
                    <w:tabs>
                      <w:tab w:pos="546" w:val="left" w:leader="none"/>
                    </w:tabs>
                    <w:spacing w:line="21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35"/>
                      <w:sz w:val="20"/>
                    </w:rPr>
                    <w:t>⎩</w:t>
                    <w:tab/>
                  </w:r>
                  <w:r>
                    <w:rPr>
                      <w:i/>
                      <w:color w:val="231F20"/>
                      <w:spacing w:val="-3"/>
                      <w:w w:val="135"/>
                      <w:sz w:val="20"/>
                      <w:vertAlign w:val="subscript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328369pt;margin-top:1.677176pt;width:49.95pt;height:22.2pt;mso-position-horizontal-relative:page;mso-position-vertical-relative:paragraph;z-index:16082944" type="#_x0000_t202" filled="false" stroked="false">
            <v:textbox inset="0,0,0,0">
              <w:txbxContent>
                <w:p>
                  <w:pPr>
                    <w:tabs>
                      <w:tab w:pos="494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w w:val="140"/>
                      <w:sz w:val="20"/>
                    </w:rPr>
                    <w:t>=</w:t>
                    <w:tab/>
                  </w:r>
                  <w:r>
                    <w:rPr>
                      <w:i/>
                      <w:color w:val="231F20"/>
                      <w:w w:val="140"/>
                      <w:sz w:val="20"/>
                    </w:rPr>
                    <w:t>min</w:t>
                  </w:r>
                </w:p>
                <w:p>
                  <w:pPr>
                    <w:spacing w:line="158" w:lineRule="exact" w:before="0"/>
                    <w:ind w:left="451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∈</w:t>
                  </w:r>
                  <w:r>
                    <w:rPr>
                      <w:color w:val="231F20"/>
                      <w:w w:val="115"/>
                      <w:sz w:val="15"/>
                    </w:rPr>
                    <w:t>0</w:t>
                  </w: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∪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o</w:t>
                  </w:r>
                  <w:r>
                    <w:rPr>
                      <w:color w:val="231F20"/>
                      <w:w w:val="11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i</w:t>
                  </w:r>
                  <w:r>
                    <w:rPr>
                      <w:color w:val="231F20"/>
                      <w:w w:val="11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2"/>
        </w:rPr>
        <w:t>⎪</w:t>
      </w:r>
    </w:p>
    <w:p>
      <w:pPr>
        <w:pStyle w:val="BodyText"/>
        <w:spacing w:before="4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tabs>
          <w:tab w:pos="1637" w:val="left" w:leader="none"/>
          <w:tab w:pos="2294" w:val="left" w:leader="none"/>
        </w:tabs>
        <w:spacing w:before="0"/>
        <w:ind w:left="980" w:right="0" w:firstLine="0"/>
        <w:jc w:val="left"/>
        <w:rPr>
          <w:i/>
          <w:sz w:val="15"/>
        </w:rPr>
      </w:pPr>
      <w:r>
        <w:rPr>
          <w:rFonts w:ascii="Times New Roman" w:hAnsi="Times New Roman"/>
          <w:color w:val="231F20"/>
          <w:position w:val="1"/>
          <w:sz w:val="15"/>
          <w:u w:val="single" w:color="231F20"/>
        </w:rPr>
        <w:t>     </w:t>
      </w:r>
      <w:r>
        <w:rPr>
          <w:rFonts w:ascii="Times New Roman" w:hAnsi="Times New Roman"/>
          <w:color w:val="231F20"/>
          <w:spacing w:val="-3"/>
          <w:position w:val="1"/>
          <w:sz w:val="15"/>
          <w:u w:val="single" w:color="231F20"/>
        </w:rPr>
        <w:t> </w:t>
      </w:r>
      <w:r>
        <w:rPr>
          <w:i/>
          <w:color w:val="231F20"/>
          <w:w w:val="130"/>
          <w:position w:val="1"/>
          <w:sz w:val="15"/>
          <w:u w:val="single" w:color="231F20"/>
        </w:rPr>
        <w:t>δD</w:t>
        <w:tab/>
      </w:r>
      <w:r>
        <w:rPr>
          <w:i/>
          <w:color w:val="231F20"/>
          <w:w w:val="130"/>
          <w:position w:val="1"/>
          <w:sz w:val="15"/>
        </w:rPr>
        <w:tab/>
      </w:r>
      <w:r>
        <w:rPr>
          <w:i/>
          <w:color w:val="231F20"/>
          <w:w w:val="130"/>
          <w:sz w:val="15"/>
        </w:rPr>
        <w:t>D</w:t>
      </w:r>
    </w:p>
    <w:p>
      <w:pPr>
        <w:pStyle w:val="BodyText"/>
        <w:spacing w:before="7"/>
        <w:rPr>
          <w:i/>
          <w:sz w:val="7"/>
        </w:rPr>
      </w:pPr>
    </w:p>
    <w:p>
      <w:pPr>
        <w:pStyle w:val="BodyText"/>
        <w:spacing w:line="112" w:lineRule="exact"/>
        <w:ind w:left="1151"/>
        <w:rPr>
          <w:sz w:val="11"/>
        </w:rPr>
      </w:pPr>
      <w:r>
        <w:rPr>
          <w:position w:val="-1"/>
          <w:sz w:val="11"/>
        </w:rPr>
        <w:pict>
          <v:shape style="width:8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60"/>
                      <w:sz w:val="11"/>
                    </w:rPr>
                    <w:t>i,k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12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3847" w:space="40"/>
            <w:col w:w="6553"/>
          </w:cols>
        </w:sectPr>
      </w:pPr>
    </w:p>
    <w:p>
      <w:pPr>
        <w:pStyle w:val="BodyText"/>
        <w:spacing w:before="4"/>
        <w:rPr>
          <w:i/>
          <w:sz w:val="18"/>
        </w:rPr>
      </w:pPr>
    </w:p>
    <w:p>
      <w:pPr>
        <w:tabs>
          <w:tab w:pos="833" w:val="left" w:leader="none"/>
          <w:tab w:pos="1473" w:val="left" w:leader="none"/>
          <w:tab w:pos="2563" w:val="left" w:leader="none"/>
        </w:tabs>
        <w:spacing w:before="69" w:after="4"/>
        <w:ind w:left="0" w:right="438" w:firstLine="0"/>
        <w:jc w:val="center"/>
        <w:rPr>
          <w:i/>
          <w:sz w:val="20"/>
        </w:rPr>
      </w:pPr>
      <w:r>
        <w:rPr/>
        <w:pict>
          <v:shape style="position:absolute;margin-left:299.357605pt;margin-top:-27.384577pt;width:117.95pt;height:14.05pt;mso-position-horizontal-relative:page;mso-position-vertical-relative:paragraph;z-index:-20471296" type="#_x0000_t202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20"/>
                      <w:position w:val="-8"/>
                      <w:sz w:val="15"/>
                    </w:rPr>
                    <w:t>δφ</w:t>
                  </w:r>
                  <w:r>
                    <w:rPr>
                      <w:i/>
                      <w:color w:val="231F20"/>
                      <w:w w:val="120"/>
                      <w:position w:val="-3"/>
                      <w:sz w:val="11"/>
                    </w:rPr>
                    <w:t>D</w:t>
                  </w:r>
                  <w:r>
                    <w:rPr>
                      <w:i/>
                      <w:color w:val="231F20"/>
                      <w:spacing w:val="13"/>
                      <w:w w:val="120"/>
                      <w:position w:val="-3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position w:val="-8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position w:val="-8"/>
                      <w:sz w:val="15"/>
                    </w:rPr>
                    <w:t>d,t</w:t>
                  </w:r>
                  <w:r>
                    <w:rPr>
                      <w:color w:val="231F20"/>
                      <w:w w:val="120"/>
                      <w:position w:val="-8"/>
                      <w:sz w:val="15"/>
                    </w:rPr>
                    <w:t>)</w:t>
                  </w:r>
                  <w:r>
                    <w:rPr>
                      <w:color w:val="231F20"/>
                      <w:spacing w:val="-17"/>
                      <w:w w:val="120"/>
                      <w:position w:val="-8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, </w:t>
                  </w:r>
                  <w:r>
                    <w:rPr>
                      <w:i/>
                      <w:color w:val="231F20"/>
                      <w:spacing w:val="51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if </w:t>
                  </w:r>
                  <w:r>
                    <w:rPr>
                      <w:i/>
                      <w:color w:val="231F20"/>
                      <w:spacing w:val="38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φ</w:t>
                  </w:r>
                  <w:r>
                    <w:rPr>
                      <w:i/>
                      <w:color w:val="231F20"/>
                      <w:w w:val="120"/>
                      <w:position w:val="-5"/>
                      <w:sz w:val="15"/>
                    </w:rPr>
                    <w:t>i,j</w:t>
                  </w:r>
                  <w:r>
                    <w:rPr>
                      <w:i/>
                      <w:color w:val="231F20"/>
                      <w:spacing w:val="-22"/>
                      <w:w w:val="120"/>
                      <w:position w:val="-5"/>
                      <w:sz w:val="15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d,</w:t>
                  </w:r>
                  <w:r>
                    <w:rPr>
                      <w:i/>
                      <w:color w:val="231F20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</w:rPr>
                    <w:t>)</w:t>
                  </w:r>
                  <w:r>
                    <w:rPr>
                      <w:color w:val="231F20"/>
                      <w:spacing w:val="-5"/>
                      <w:w w:val="120"/>
                      <w:sz w:val="20"/>
                    </w:rPr>
                    <w:t> </w:t>
                  </w:r>
                  <w:r>
                    <w:rPr>
                      <w:color w:val="231F20"/>
                      <w:spacing w:val="11"/>
                      <w:w w:val="120"/>
                      <w:sz w:val="20"/>
                    </w:rPr>
                    <w:t>=</w:t>
                  </w:r>
                  <w:r>
                    <w:rPr>
                      <w:color w:val="231F20"/>
                      <w:spacing w:val="-6"/>
                      <w:w w:val="120"/>
                      <w:sz w:val="20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0</w:t>
                  </w:r>
                  <w:r>
                    <w:rPr>
                      <w:color w:val="231F20"/>
                      <w:spacing w:val="11"/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417404pt;margin-top:31.617411pt;width:16.75pt;height:20.5pt;mso-position-horizontal-relative:page;mso-position-vertical-relative:paragraph;z-index:-2047078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5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δD</w:t>
                  </w:r>
                </w:p>
                <w:p>
                  <w:pPr>
                    <w:spacing w:line="180" w:lineRule="exact" w:before="22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47"/>
                      <w:sz w:val="15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856903pt;margin-top:26.53474pt;width:9.15pt;height:38.3pt;mso-position-horizontal-relative:page;mso-position-vertical-relative:paragraph;z-index:-20470272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</w:rPr>
                    <w:t>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196503pt;margin-top:34.947884pt;width:22.4pt;height:13pt;mso-position-horizontal-relative:page;mso-position-vertical-relative:paragraph;z-index:16084992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w w:val="12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o</w:t>
                  </w:r>
                  <w:r>
                    <w:rPr>
                      <w:color w:val="231F20"/>
                      <w:w w:val="12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i</w:t>
                  </w:r>
                  <w:r>
                    <w:rPr>
                      <w:color w:val="231F20"/>
                      <w:w w:val="120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715515pt;margin-top:31.133474pt;width:32.85pt;height:8.7pt;mso-position-horizontal-relative:page;mso-position-vertical-relative:paragraph;z-index:-20469248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5"/>
                      <w:w w:val="93"/>
                      <w:sz w:val="15"/>
                    </w:rPr>
                    <w:t>δ</w:t>
                  </w:r>
                  <w:r>
                    <w:rPr>
                      <w:i/>
                      <w:color w:val="231F20"/>
                      <w:w w:val="93"/>
                      <w:sz w:val="15"/>
                    </w:rPr>
                    <w:t>φ</w:t>
                  </w:r>
                  <w:r>
                    <w:rPr>
                      <w:i/>
                      <w:color w:val="231F20"/>
                      <w:w w:val="194"/>
                      <w:sz w:val="15"/>
                      <w:vertAlign w:val="superscript"/>
                    </w:rPr>
                    <w:t>R</w:t>
                  </w:r>
                  <w:r>
                    <w:rPr>
                      <w:i/>
                      <w:color w:val="231F20"/>
                      <w:sz w:val="15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7"/>
                      <w:sz w:val="15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5"/>
                      <w:w w:val="136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spacing w:val="-5"/>
                      <w:w w:val="111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spacing w:val="-5"/>
                      <w:w w:val="136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386688pt;margin-top:30.709475pt;width:8.15pt;height:7.5pt;mso-position-horizontal-relative:page;mso-position-vertical-relative:paragraph;z-index:-204687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position w:val="4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position w:val="4"/>
          <w:sz w:val="20"/>
          <w:u w:val="single" w:color="231F20"/>
        </w:rPr>
        <w:tab/>
      </w:r>
      <w:r>
        <w:rPr>
          <w:rFonts w:ascii="Times New Roman" w:hAnsi="Times New Roman"/>
          <w:color w:val="231F20"/>
          <w:spacing w:val="6"/>
          <w:position w:val="4"/>
          <w:sz w:val="20"/>
        </w:rPr>
        <w:t> </w:t>
      </w:r>
      <w:r>
        <w:rPr>
          <w:rFonts w:ascii="Cambria" w:hAnsi="Cambria"/>
          <w:color w:val="231F20"/>
          <w:spacing w:val="-183"/>
          <w:w w:val="132"/>
          <w:position w:val="41"/>
          <w:sz w:val="20"/>
        </w:rPr>
        <w:t>⎧</w:t>
      </w:r>
      <w:r>
        <w:rPr>
          <w:rFonts w:ascii="Cambria" w:hAnsi="Cambria"/>
          <w:color w:val="231F20"/>
          <w:w w:val="132"/>
          <w:position w:val="4"/>
          <w:sz w:val="20"/>
        </w:rPr>
        <w:t>⎪</w:t>
      </w:r>
      <w:r>
        <w:rPr>
          <w:color w:val="231F20"/>
          <w:w w:val="159"/>
          <w:sz w:val="20"/>
        </w:rPr>
        <w:t>=</w:t>
      </w:r>
      <w:r>
        <w:rPr>
          <w:color w:val="231F20"/>
          <w:sz w:val="20"/>
        </w:rPr>
        <w:tab/>
      </w:r>
      <w:r>
        <w:rPr>
          <w:i/>
          <w:color w:val="231F20"/>
          <w:w w:val="121"/>
          <w:sz w:val="20"/>
        </w:rPr>
        <w:t>min</w:t>
      </w:r>
      <w:r>
        <w:rPr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w w:val="115"/>
          <w:sz w:val="20"/>
          <w:u w:val="single" w:color="231F20"/>
          <w:vertAlign w:val="superscript"/>
        </w:rPr>
        <w:t> </w:t>
      </w:r>
      <w:r>
        <w:rPr>
          <w:rFonts w:ascii="Times New Roman" w:hAnsi="Times New Roman"/>
          <w:color w:val="231F20"/>
          <w:sz w:val="20"/>
          <w:u w:val="single" w:color="231F20"/>
          <w:vertAlign w:val="baseline"/>
        </w:rPr>
        <w:t>   </w:t>
      </w:r>
      <w:r>
        <w:rPr>
          <w:rFonts w:ascii="Times New Roman" w:hAnsi="Times New Roman"/>
          <w:color w:val="231F20"/>
          <w:spacing w:val="-15"/>
          <w:sz w:val="20"/>
          <w:u w:val="single" w:color="231F20"/>
          <w:vertAlign w:val="baseline"/>
        </w:rPr>
        <w:t> </w:t>
      </w:r>
      <w:r>
        <w:rPr>
          <w:i/>
          <w:color w:val="231F20"/>
          <w:spacing w:val="5"/>
          <w:w w:val="103"/>
          <w:sz w:val="20"/>
          <w:u w:val="single" w:color="231F20"/>
          <w:vertAlign w:val="superscript"/>
        </w:rPr>
        <w:t>δ</w:t>
      </w:r>
      <w:r>
        <w:rPr>
          <w:i/>
          <w:color w:val="231F20"/>
          <w:w w:val="163"/>
          <w:sz w:val="20"/>
          <w:u w:val="single" w:color="231F20"/>
          <w:vertAlign w:val="superscript"/>
        </w:rPr>
        <w:t>D</w:t>
      </w:r>
      <w:r>
        <w:rPr>
          <w:i/>
          <w:color w:val="231F20"/>
          <w:sz w:val="20"/>
          <w:u w:val="single" w:color="231F20"/>
          <w:vertAlign w:val="baseline"/>
        </w:rPr>
        <w:tab/>
      </w:r>
      <w:r>
        <w:rPr>
          <w:i/>
          <w:color w:val="231F20"/>
          <w:spacing w:val="-23"/>
          <w:sz w:val="20"/>
          <w:vertAlign w:val="baseline"/>
        </w:rPr>
        <w:t> 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z w:val="20"/>
          <w:vertAlign w:val="baseline"/>
        </w:rPr>
        <w:t>  </w:t>
      </w:r>
      <w:r>
        <w:rPr>
          <w:i/>
          <w:color w:val="231F20"/>
          <w:spacing w:val="12"/>
          <w:sz w:val="20"/>
          <w:vertAlign w:val="baseline"/>
        </w:rPr>
        <w:t> 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w w:val="164"/>
          <w:sz w:val="20"/>
          <w:vertAlign w:val="baseline"/>
        </w:rPr>
        <w:t>f</w:t>
      </w:r>
      <w:r>
        <w:rPr>
          <w:i/>
          <w:color w:val="231F20"/>
          <w:sz w:val="20"/>
          <w:vertAlign w:val="baseline"/>
        </w:rPr>
        <w:t>   </w:t>
      </w:r>
      <w:r>
        <w:rPr>
          <w:i/>
          <w:color w:val="231F20"/>
          <w:w w:val="93"/>
          <w:sz w:val="20"/>
          <w:vertAlign w:val="baseline"/>
        </w:rPr>
        <w:t>φ</w:t>
      </w:r>
      <w:r>
        <w:rPr>
          <w:i/>
          <w:color w:val="231F20"/>
          <w:w w:val="169"/>
          <w:sz w:val="20"/>
          <w:vertAlign w:val="superscript"/>
        </w:rPr>
        <w:t>R</w:t>
      </w:r>
      <w:r>
        <w:rPr>
          <w:i/>
          <w:color w:val="231F20"/>
          <w:spacing w:val="15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i/>
          <w:color w:val="231F20"/>
          <w:w w:val="159"/>
          <w:sz w:val="20"/>
          <w:vertAlign w:val="baseline"/>
        </w:rPr>
        <w:t>&gt;</w:t>
      </w:r>
      <w:r>
        <w:rPr>
          <w:i/>
          <w:color w:val="231F20"/>
          <w:spacing w:val="11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</w:p>
    <w:p>
      <w:pPr>
        <w:pStyle w:val="BodyText"/>
        <w:spacing w:line="112" w:lineRule="exact"/>
        <w:ind w:left="4944"/>
        <w:rPr>
          <w:sz w:val="11"/>
        </w:rPr>
      </w:pPr>
      <w:r>
        <w:rPr>
          <w:position w:val="-1"/>
          <w:sz w:val="11"/>
        </w:rPr>
        <w:pict>
          <v:shape style="width:8.3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60"/>
                      <w:sz w:val="11"/>
                    </w:rPr>
                    <w:t>i,k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12" w:lineRule="exact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29" w:lineRule="exact" w:before="45"/>
        <w:ind w:left="0" w:right="236" w:firstLine="0"/>
        <w:jc w:val="right"/>
        <w:rPr>
          <w:sz w:val="20"/>
        </w:rPr>
      </w:pPr>
      <w:r>
        <w:rPr>
          <w:i/>
          <w:color w:val="231F20"/>
          <w:w w:val="110"/>
          <w:sz w:val="20"/>
        </w:rPr>
        <w:t>δφ</w:t>
      </w:r>
      <w:r>
        <w:rPr>
          <w:i/>
          <w:color w:val="231F20"/>
          <w:w w:val="110"/>
          <w:position w:val="-5"/>
          <w:sz w:val="15"/>
        </w:rPr>
        <w:t>i,j</w:t>
      </w:r>
      <w:r>
        <w:rPr>
          <w:i/>
          <w:color w:val="231F20"/>
          <w:spacing w:val="-16"/>
          <w:w w:val="110"/>
          <w:position w:val="-5"/>
          <w:sz w:val="15"/>
        </w:rPr>
        <w:t> </w:t>
      </w:r>
      <w:r>
        <w:rPr>
          <w:color w:val="231F20"/>
          <w:w w:val="110"/>
          <w:sz w:val="20"/>
        </w:rPr>
        <w:t>(</w:t>
      </w:r>
      <w:r>
        <w:rPr>
          <w:i/>
          <w:color w:val="231F20"/>
          <w:w w:val="110"/>
          <w:sz w:val="20"/>
        </w:rPr>
        <w:t>d,</w:t>
      </w:r>
      <w:r>
        <w:rPr>
          <w:i/>
          <w:color w:val="231F20"/>
          <w:spacing w:val="-8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10"/>
          <w:sz w:val="20"/>
        </w:rPr>
        <w:t>)</w:t>
      </w:r>
    </w:p>
    <w:p>
      <w:pPr>
        <w:pStyle w:val="BodyText"/>
        <w:spacing w:line="32" w:lineRule="exact"/>
        <w:jc w:val="right"/>
        <w:rPr>
          <w:rFonts w:ascii="Cambria" w:hAnsi="Cambria"/>
        </w:rPr>
      </w:pPr>
      <w:r>
        <w:rPr>
          <w:rFonts w:ascii="Cambria" w:hAnsi="Cambria"/>
          <w:color w:val="231F20"/>
          <w:w w:val="132"/>
        </w:rPr>
        <w:t>⎪</w:t>
      </w:r>
    </w:p>
    <w:p>
      <w:pPr>
        <w:pStyle w:val="BodyText"/>
        <w:rPr>
          <w:rFonts w:ascii="Cambria"/>
        </w:rPr>
      </w:pPr>
      <w:r>
        <w:rPr/>
        <w:br w:type="column"/>
      </w:r>
      <w:r>
        <w:rPr>
          <w:rFonts w:ascii="Cambria"/>
        </w:rPr>
      </w:r>
    </w:p>
    <w:p>
      <w:pPr>
        <w:tabs>
          <w:tab w:pos="1451" w:val="left" w:leader="none"/>
          <w:tab w:pos="2108" w:val="left" w:leader="none"/>
        </w:tabs>
        <w:spacing w:line="72" w:lineRule="exact" w:before="0"/>
        <w:ind w:left="795" w:right="0" w:firstLine="0"/>
        <w:jc w:val="left"/>
        <w:rPr>
          <w:i/>
          <w:sz w:val="15"/>
        </w:rPr>
      </w:pPr>
      <w:r>
        <w:rPr>
          <w:rFonts w:ascii="Times New Roman" w:hAnsi="Times New Roman"/>
          <w:color w:val="231F20"/>
          <w:position w:val="1"/>
          <w:sz w:val="15"/>
          <w:u w:val="single" w:color="231F20"/>
        </w:rPr>
        <w:t>     </w:t>
      </w:r>
      <w:r>
        <w:rPr>
          <w:rFonts w:ascii="Times New Roman" w:hAnsi="Times New Roman"/>
          <w:color w:val="231F20"/>
          <w:spacing w:val="-3"/>
          <w:position w:val="1"/>
          <w:sz w:val="15"/>
          <w:u w:val="single" w:color="231F20"/>
        </w:rPr>
        <w:t> </w:t>
      </w:r>
      <w:r>
        <w:rPr>
          <w:i/>
          <w:color w:val="231F20"/>
          <w:w w:val="130"/>
          <w:position w:val="1"/>
          <w:sz w:val="15"/>
          <w:u w:val="single" w:color="231F20"/>
        </w:rPr>
        <w:t>δD</w:t>
        <w:tab/>
      </w:r>
      <w:r>
        <w:rPr>
          <w:i/>
          <w:color w:val="231F20"/>
          <w:w w:val="130"/>
          <w:position w:val="1"/>
          <w:sz w:val="15"/>
        </w:rPr>
        <w:tab/>
      </w:r>
      <w:r>
        <w:rPr>
          <w:i/>
          <w:color w:val="231F20"/>
          <w:w w:val="130"/>
          <w:sz w:val="15"/>
        </w:rPr>
        <w:t>R</w:t>
      </w:r>
    </w:p>
    <w:p>
      <w:pPr>
        <w:pStyle w:val="BodyText"/>
        <w:spacing w:before="2"/>
        <w:rPr>
          <w:i/>
          <w:sz w:val="13"/>
        </w:rPr>
      </w:pPr>
      <w:r>
        <w:rPr/>
        <w:pict>
          <v:shape style="position:absolute;margin-left:271.196503pt;margin-top:9.2758pt;width:22.4pt;height:13pt;mso-position-horizontal-relative:page;mso-position-vertical-relative:paragraph;z-index:-1538304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w w:val="12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o</w:t>
                  </w:r>
                  <w:r>
                    <w:rPr>
                      <w:color w:val="231F20"/>
                      <w:w w:val="12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i</w:t>
                  </w:r>
                  <w:r>
                    <w:rPr>
                      <w:color w:val="231F20"/>
                      <w:w w:val="120"/>
                      <w:sz w:val="15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248596pt;margin-top:10.71157pt;width:8.35pt;height:5.65pt;mso-position-horizontal-relative:page;mso-position-vertical-relative:paragraph;z-index:-15382528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60"/>
                      <w:sz w:val="11"/>
                    </w:rPr>
                    <w:t>i,k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  <w:cols w:num="2" w:equalWidth="0">
            <w:col w:w="3940" w:space="40"/>
            <w:col w:w="6460"/>
          </w:cols>
        </w:sectPr>
      </w:pPr>
    </w:p>
    <w:p>
      <w:pPr>
        <w:tabs>
          <w:tab w:pos="1033" w:val="left" w:leader="none"/>
        </w:tabs>
        <w:spacing w:line="-163" w:lineRule="auto" w:before="0"/>
        <w:ind w:left="449" w:right="0" w:firstLine="0"/>
        <w:jc w:val="center"/>
        <w:rPr>
          <w:sz w:val="20"/>
        </w:rPr>
      </w:pPr>
      <w:r>
        <w:rPr>
          <w:rFonts w:ascii="Cambria" w:hAnsi="Cambria"/>
          <w:color w:val="231F20"/>
          <w:w w:val="130"/>
          <w:sz w:val="20"/>
        </w:rPr>
        <w:t>⎩</w:t>
      </w:r>
      <w:r>
        <w:rPr>
          <w:color w:val="231F20"/>
          <w:w w:val="130"/>
          <w:sz w:val="20"/>
        </w:rPr>
        <w:t>=</w:t>
        <w:tab/>
      </w:r>
      <w:r>
        <w:rPr>
          <w:i/>
          <w:color w:val="231F20"/>
          <w:w w:val="120"/>
          <w:sz w:val="20"/>
        </w:rPr>
        <w:t>min</w:t>
      </w:r>
      <w:r>
        <w:rPr>
          <w:i/>
          <w:color w:val="231F20"/>
          <w:spacing w:val="9"/>
          <w:w w:val="120"/>
          <w:sz w:val="20"/>
        </w:rPr>
        <w:t> </w:t>
      </w:r>
      <w:r>
        <w:rPr>
          <w:i/>
          <w:color w:val="231F20"/>
          <w:w w:val="120"/>
          <w:position w:val="-8"/>
          <w:sz w:val="15"/>
        </w:rPr>
        <w:t>δφ</w:t>
      </w:r>
      <w:r>
        <w:rPr>
          <w:i/>
          <w:color w:val="231F20"/>
          <w:w w:val="120"/>
          <w:position w:val="-3"/>
          <w:sz w:val="11"/>
        </w:rPr>
        <w:t>R</w:t>
      </w:r>
      <w:r>
        <w:rPr>
          <w:i/>
          <w:color w:val="231F20"/>
          <w:spacing w:val="22"/>
          <w:w w:val="120"/>
          <w:position w:val="-3"/>
          <w:sz w:val="11"/>
        </w:rPr>
        <w:t> </w:t>
      </w:r>
      <w:r>
        <w:rPr>
          <w:color w:val="231F20"/>
          <w:w w:val="120"/>
          <w:position w:val="-8"/>
          <w:sz w:val="15"/>
        </w:rPr>
        <w:t>(</w:t>
      </w:r>
      <w:r>
        <w:rPr>
          <w:i/>
          <w:color w:val="231F20"/>
          <w:w w:val="120"/>
          <w:position w:val="-8"/>
          <w:sz w:val="15"/>
        </w:rPr>
        <w:t>d,t</w:t>
      </w:r>
      <w:r>
        <w:rPr>
          <w:color w:val="231F20"/>
          <w:w w:val="120"/>
          <w:position w:val="-8"/>
          <w:sz w:val="15"/>
        </w:rPr>
        <w:t>)</w:t>
      </w:r>
      <w:r>
        <w:rPr>
          <w:color w:val="231F20"/>
          <w:spacing w:val="-17"/>
          <w:w w:val="120"/>
          <w:position w:val="-8"/>
          <w:sz w:val="15"/>
        </w:rPr>
        <w:t> </w:t>
      </w:r>
      <w:r>
        <w:rPr>
          <w:i/>
          <w:color w:val="231F20"/>
          <w:w w:val="120"/>
          <w:sz w:val="20"/>
        </w:rPr>
        <w:t>, </w:t>
      </w:r>
      <w:r>
        <w:rPr>
          <w:i/>
          <w:color w:val="231F20"/>
          <w:spacing w:val="51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if </w:t>
      </w:r>
      <w:r>
        <w:rPr>
          <w:i/>
          <w:color w:val="231F20"/>
          <w:spacing w:val="38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φ</w:t>
      </w:r>
      <w:r>
        <w:rPr>
          <w:i/>
          <w:color w:val="231F20"/>
          <w:w w:val="120"/>
          <w:position w:val="-4"/>
          <w:sz w:val="15"/>
        </w:rPr>
        <w:t>i,j</w:t>
      </w:r>
      <w:r>
        <w:rPr>
          <w:i/>
          <w:color w:val="231F20"/>
          <w:spacing w:val="-21"/>
          <w:w w:val="120"/>
          <w:position w:val="-4"/>
          <w:sz w:val="15"/>
        </w:rPr>
        <w:t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d,</w:t>
      </w:r>
      <w:r>
        <w:rPr>
          <w:i/>
          <w:color w:val="231F20"/>
          <w:spacing w:val="-17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t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spacing w:val="11"/>
          <w:w w:val="120"/>
          <w:sz w:val="20"/>
        </w:rPr>
        <w:t>=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0</w:t>
      </w:r>
      <w:r>
        <w:rPr>
          <w:color w:val="231F20"/>
          <w:spacing w:val="11"/>
          <w:sz w:val="20"/>
        </w:rPr>
        <w:t> </w:t>
      </w:r>
    </w:p>
    <w:p>
      <w:pPr>
        <w:pStyle w:val="BodyText"/>
        <w:spacing w:line="420" w:lineRule="auto" w:before="96"/>
        <w:ind w:left="1429" w:right="1861" w:hanging="1"/>
      </w:pP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53"/>
        </w:rPr>
        <w:t>i</w:t>
      </w:r>
      <w:r>
        <w:rPr>
          <w:i/>
          <w:color w:val="231F20"/>
        </w:rPr>
        <w:t> </w:t>
      </w:r>
      <w:r>
        <w:rPr>
          <w:i/>
          <w:color w:val="231F20"/>
          <w:spacing w:val="-15"/>
        </w:rPr>
        <w:t> </w:t>
      </w:r>
      <w:r>
        <w:rPr>
          <w:color w:val="231F20"/>
          <w:w w:val="107"/>
        </w:rPr>
        <w:t>and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06"/>
        </w:rPr>
        <w:t>d,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  <w:w w:val="110"/>
        </w:rPr>
        <w:t>t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9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6"/>
        </w:rPr>
        <w:t> </w:t>
      </w:r>
      <w:r>
        <w:rPr>
          <w:color w:val="231F20"/>
          <w:w w:val="101"/>
        </w:rPr>
        <w:t>0</w:t>
      </w:r>
      <w:r>
        <w:rPr>
          <w:color w:val="231F20"/>
          <w:spacing w:val="5"/>
        </w:rPr>
        <w:t> </w:t>
      </w:r>
      <w:r>
        <w:rPr>
          <w:rFonts w:ascii="Lucida Sans Unicode" w:hAnsi="Lucida Sans Unicode"/>
          <w:color w:val="231F20"/>
          <w:w w:val="85"/>
        </w:rPr>
        <w:t>∪</w:t>
      </w:r>
      <w:r>
        <w:rPr>
          <w:rFonts w:ascii="Lucida Sans Unicode" w:hAnsi="Lucida Sans Unicode"/>
          <w:color w:val="231F20"/>
          <w:spacing w:val="-13"/>
        </w:rPr>
        <w:t> </w:t>
      </w:r>
      <w:r>
        <w:rPr>
          <w:i/>
          <w:color w:val="231F20"/>
          <w:w w:val="96"/>
        </w:rPr>
        <w:t>o</w:t>
      </w:r>
      <w:r>
        <w:rPr>
          <w:color w:val="231F20"/>
          <w:w w:val="131"/>
        </w:rPr>
        <w:t>(</w:t>
      </w:r>
      <w:r>
        <w:rPr>
          <w:i/>
          <w:color w:val="231F20"/>
          <w:w w:val="153"/>
        </w:rPr>
        <w:t>i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9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6"/>
        </w:rPr>
        <w:t> </w:t>
      </w:r>
      <w:r>
        <w:rPr>
          <w:i/>
          <w:color w:val="231F20"/>
          <w:w w:val="96"/>
        </w:rPr>
        <w:t>o</w:t>
      </w:r>
      <w:r>
        <w:rPr>
          <w:color w:val="231F20"/>
          <w:w w:val="131"/>
        </w:rPr>
        <w:t>(</w:t>
      </w:r>
      <w:r>
        <w:rPr>
          <w:i/>
          <w:color w:val="231F20"/>
          <w:w w:val="153"/>
        </w:rPr>
        <w:t>i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2"/>
        </w:rPr>
        <w:t>f</w:t>
      </w:r>
      <w:r>
        <w:rPr>
          <w:color w:val="231F20"/>
          <w:w w:val="104"/>
        </w:rPr>
        <w:t>or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8"/>
        </w:rPr>
        <w:t>d</w:t>
      </w:r>
      <w:r>
        <w:rPr>
          <w:color w:val="231F20"/>
          <w:w w:val="110"/>
        </w:rPr>
        <w:t>ata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14"/>
        </w:rPr>
        <w:t>r</w:t>
      </w:r>
      <w:r>
        <w:rPr>
          <w:color w:val="231F20"/>
          <w:w w:val="106"/>
        </w:rPr>
        <w:t>esult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9"/>
        </w:rPr>
        <w:t>traﬃc </w:t>
      </w:r>
      <w:r>
        <w:rPr>
          <w:color w:val="231F20"/>
          <w:w w:val="110"/>
        </w:rPr>
        <w:t>ﬂows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respectively.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29"/>
      </w:pPr>
      <w:r>
        <w:rPr>
          <w:color w:val="231F20"/>
          <w:w w:val="110"/>
        </w:rPr>
        <w:t>Now,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if</w:t>
      </w:r>
      <w:r>
        <w:rPr>
          <w:color w:val="231F20"/>
          <w:spacing w:val="8"/>
          <w:w w:val="110"/>
        </w:rPr>
        <w:t> </w:t>
      </w:r>
      <w:r>
        <w:rPr>
          <w:i/>
          <w:color w:val="231F20"/>
          <w:w w:val="110"/>
        </w:rPr>
        <w:t>b</w:t>
      </w:r>
      <w:r>
        <w:rPr>
          <w:i/>
          <w:color w:val="231F20"/>
          <w:spacing w:val="-1"/>
          <w:w w:val="110"/>
        </w:rPr>
        <w:t> </w:t>
      </w:r>
      <w:r>
        <w:rPr>
          <w:color w:val="231F20"/>
          <w:w w:val="130"/>
        </w:rPr>
        <w:t>=</w:t>
      </w:r>
      <w:r>
        <w:rPr>
          <w:color w:val="231F20"/>
          <w:spacing w:val="-11"/>
          <w:w w:val="130"/>
        </w:rPr>
        <w:t> </w:t>
      </w:r>
      <w:r>
        <w:rPr>
          <w:color w:val="231F20"/>
          <w:w w:val="110"/>
        </w:rPr>
        <w:t>0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i/>
          <w:color w:val="231F20"/>
          <w:w w:val="110"/>
          <w:vertAlign w:val="superscript"/>
        </w:rPr>
        <w:t>D</w:t>
      </w:r>
      <w:r>
        <w:rPr>
          <w:i/>
          <w:color w:val="231F20"/>
          <w:spacing w:val="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and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φ</w:t>
      </w:r>
      <w:r>
        <w:rPr>
          <w:i/>
          <w:color w:val="231F20"/>
          <w:w w:val="110"/>
          <w:vertAlign w:val="superscript"/>
        </w:rPr>
        <w:t>R</w:t>
      </w:r>
      <w:r>
        <w:rPr>
          <w:i/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are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feasible</w:t>
      </w:r>
      <w:r>
        <w:rPr>
          <w:color w:val="231F20"/>
          <w:spacing w:val="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solutions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then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we</w:t>
      </w:r>
      <w:r>
        <w:rPr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have:</w: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494" w:val="left" w:leader="none"/>
        </w:tabs>
        <w:spacing w:before="97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203.5634pt;margin-top:24.077135pt;width:8.15pt;height:7.5pt;mso-position-horizontal-relative:page;mso-position-vertical-relative:paragraph;z-index:-204769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879242pt;margin-top:7.454267pt;width:9.15pt;height:38.3pt;mso-position-horizontal-relative:page;mso-position-vertical-relative:paragraph;z-index:1608652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</w:rPr>
                    <w:t>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218506pt;margin-top:11.877886pt;width:45.35pt;height:17pt;mso-position-horizontal-relative:page;mso-position-vertical-relative:paragraph;z-index:-20467712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∈</w:t>
                  </w:r>
                  <w:r>
                    <w:rPr>
                      <w:color w:val="231F20"/>
                      <w:spacing w:val="-2"/>
                      <w:w w:val="125"/>
                      <w:sz w:val="15"/>
                    </w:rPr>
                    <w:t>0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sz w:val="15"/>
                    </w:rPr>
                    <w:t>∪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spacing w:val="-2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2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spacing w:val="-2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spacing w:val="17"/>
                      <w:w w:val="12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25"/>
                      <w:position w:val="8"/>
                      <w:sz w:val="15"/>
                    </w:rPr>
                    <w:t>i,k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74689pt;margin-top:43.243214pt;width:8.15pt;height:7.5pt;mso-position-horizontal-relative:page;mso-position-vertical-relative:paragraph;z-index:-204661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40"/>
          <w:sz w:val="20"/>
        </w:rPr>
        <w:t>=</w:t>
        <w:tab/>
      </w:r>
      <w:r>
        <w:rPr>
          <w:i/>
          <w:color w:val="231F20"/>
          <w:w w:val="140"/>
          <w:sz w:val="20"/>
        </w:rPr>
        <w:t>min</w:t>
      </w:r>
    </w:p>
    <w:p>
      <w:pPr>
        <w:spacing w:before="97"/>
        <w:ind w:left="89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δ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i/>
          <w:color w:val="231F20"/>
          <w:spacing w:val="5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i/>
          <w:color w:val="231F20"/>
          <w:w w:val="120"/>
          <w:sz w:val="20"/>
          <w:vertAlign w:val="baseline"/>
        </w:rPr>
        <w:t>, </w:t>
      </w:r>
      <w:r>
        <w:rPr>
          <w:i/>
          <w:color w:val="231F20"/>
          <w:spacing w:val="49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if </w:t>
      </w:r>
      <w:r>
        <w:rPr>
          <w:i/>
          <w:color w:val="231F20"/>
          <w:spacing w:val="3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φ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i/>
          <w:color w:val="231F20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&gt;</w:t>
      </w:r>
      <w:r>
        <w:rPr>
          <w:i/>
          <w:color w:val="231F20"/>
          <w:spacing w:val="6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649" w:space="40"/>
            <w:col w:w="5751"/>
          </w:cols>
        </w:sectPr>
      </w:pPr>
    </w:p>
    <w:p>
      <w:pPr>
        <w:pStyle w:val="BodyText"/>
        <w:spacing w:line="248" w:lineRule="exact"/>
        <w:ind w:left="2860"/>
      </w:pPr>
      <w:r>
        <w:rPr>
          <w:position w:val="-4"/>
        </w:rPr>
        <w:pict>
          <v:shape style="width:35.2pt;height:1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2" w:lineRule="exact" w:before="6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D</w:t>
                  </w:r>
                  <w:r>
                    <w:rPr>
                      <w:i/>
                      <w:color w:val="231F20"/>
                      <w:spacing w:val="-9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7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position w:val="-4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494" w:val="left" w:leader="none"/>
        </w:tabs>
        <w:spacing w:before="42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362.467712pt;margin-top:-21.294651pt;width:8.15pt;height:7.5pt;mso-position-horizontal-relative:page;mso-position-vertical-relative:paragraph;z-index:-204672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218506pt;margin-top:10.320851pt;width:44.4pt;height:17.25pt;mso-position-horizontal-relative:page;mso-position-vertical-relative:paragraph;z-index:-2046668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color w:val="231F20"/>
                      <w:w w:val="125"/>
                      <w:sz w:val="15"/>
                    </w:rPr>
                    <w:t>0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∪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color w:val="231F20"/>
                      <w:spacing w:val="19"/>
                      <w:w w:val="12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9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w w:val="115"/>
          <w:sz w:val="20"/>
        </w:rPr>
        <w:t>≥</w:t>
        <w:tab/>
      </w:r>
      <w:r>
        <w:rPr>
          <w:i/>
          <w:color w:val="231F20"/>
          <w:w w:val="115"/>
          <w:sz w:val="20"/>
        </w:rPr>
        <w:t>min</w:t>
      </w:r>
    </w:p>
    <w:p>
      <w:pPr>
        <w:spacing w:before="71"/>
        <w:ind w:left="89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δ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i/>
          <w:color w:val="231F20"/>
          <w:spacing w:val="-9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i/>
          <w:color w:val="231F20"/>
          <w:w w:val="120"/>
          <w:sz w:val="20"/>
          <w:vertAlign w:val="baseline"/>
        </w:rPr>
        <w:t>, </w:t>
      </w:r>
      <w:r>
        <w:rPr>
          <w:i/>
          <w:color w:val="231F20"/>
          <w:spacing w:val="53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if </w:t>
      </w:r>
      <w:r>
        <w:rPr>
          <w:i/>
          <w:color w:val="231F20"/>
          <w:spacing w:val="39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φ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i/>
          <w:color w:val="231F20"/>
          <w:spacing w:val="1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-4"/>
          <w:w w:val="120"/>
          <w:sz w:val="20"/>
          <w:vertAlign w:val="baseline"/>
        </w:rPr>
        <w:t> </w:t>
      </w:r>
      <w:r>
        <w:rPr>
          <w:color w:val="231F20"/>
          <w:spacing w:val="11"/>
          <w:w w:val="120"/>
          <w:sz w:val="20"/>
          <w:vertAlign w:val="baseline"/>
        </w:rPr>
        <w:t>=</w:t>
      </w:r>
      <w:r>
        <w:rPr>
          <w:color w:val="231F20"/>
          <w:spacing w:val="-5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  <w:r>
        <w:rPr>
          <w:color w:val="231F20"/>
          <w:spacing w:val="11"/>
          <w:sz w:val="20"/>
          <w:vertAlign w:val="baseline"/>
        </w:rPr>
        <w:t> 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649" w:space="40"/>
            <w:col w:w="57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tabs>
          <w:tab w:pos="858" w:val="left" w:leader="none"/>
        </w:tabs>
        <w:spacing w:before="96" w:after="4"/>
        <w:ind w:left="457" w:right="0" w:firstLine="0"/>
        <w:jc w:val="center"/>
        <w:rPr>
          <w:sz w:val="20"/>
        </w:rPr>
      </w:pPr>
      <w:r>
        <w:rPr/>
        <w:pict>
          <v:shape style="position:absolute;margin-left:208.206161pt;margin-top:24.030895pt;width:8.15pt;height:7.5pt;mso-position-horizontal-relative:page;mso-position-vertical-relative:paragraph;z-index:-204764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521225pt;margin-top:7.405278pt;width:9.15pt;height:38.3pt;mso-position-horizontal-relative:page;mso-position-vertical-relative:paragraph;z-index:1608908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132"/>
                    </w:rPr>
                    <w:t>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861511pt;margin-top:11.82945pt;width:36.050pt;height:17pt;mso-position-horizontal-relative:page;mso-position-vertical-relative:paragraph;z-index:-20465152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1"/>
                      <w:w w:val="130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3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30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13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30"/>
                      <w:sz w:val="15"/>
                    </w:rPr>
                    <w:t>i</w:t>
                  </w:r>
                  <w:r>
                    <w:rPr>
                      <w:color w:val="231F20"/>
                      <w:spacing w:val="-1"/>
                      <w:w w:val="130"/>
                      <w:sz w:val="15"/>
                    </w:rPr>
                    <w:t>)</w:t>
                  </w:r>
                  <w:r>
                    <w:rPr>
                      <w:color w:val="231F20"/>
                      <w:spacing w:val="16"/>
                      <w:w w:val="13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30"/>
                      <w:position w:val="8"/>
                      <w:sz w:val="15"/>
                    </w:rPr>
                    <w:t>i,k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824707pt;margin-top:11.580775pt;width:8.15pt;height:7.5pt;mso-position-horizontal-relative:page;mso-position-vertical-relative:paragraph;z-index:-204646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40"/>
          <w:sz w:val="20"/>
        </w:rPr>
        <w:t>=</w:t>
        <w:tab/>
      </w:r>
      <w:r>
        <w:rPr>
          <w:i/>
          <w:color w:val="231F20"/>
          <w:w w:val="120"/>
          <w:sz w:val="20"/>
        </w:rPr>
        <w:t>min</w:t>
      </w:r>
      <w:r>
        <w:rPr>
          <w:i/>
          <w:color w:val="231F20"/>
          <w:spacing w:val="-16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δ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i/>
          <w:color w:val="231F20"/>
          <w:spacing w:val="17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i/>
          <w:color w:val="231F20"/>
          <w:w w:val="120"/>
          <w:sz w:val="20"/>
          <w:vertAlign w:val="baseline"/>
        </w:rPr>
        <w:t>, </w:t>
      </w:r>
      <w:r>
        <w:rPr>
          <w:i/>
          <w:color w:val="231F20"/>
          <w:spacing w:val="50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if </w:t>
      </w:r>
      <w:r>
        <w:rPr>
          <w:i/>
          <w:color w:val="231F20"/>
          <w:spacing w:val="3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φ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i/>
          <w:color w:val="231F20"/>
          <w:spacing w:val="11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&gt;</w:t>
      </w:r>
      <w:r>
        <w:rPr>
          <w:i/>
          <w:color w:val="231F20"/>
          <w:spacing w:val="6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</w:p>
    <w:p>
      <w:pPr>
        <w:pStyle w:val="BodyText"/>
        <w:spacing w:line="248" w:lineRule="exact"/>
        <w:ind w:left="2952"/>
      </w:pPr>
      <w:r>
        <w:rPr>
          <w:position w:val="-4"/>
        </w:rPr>
        <w:pict>
          <v:shape style="width:35.2pt;height:1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2" w:lineRule="exact" w:before="6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0"/>
                      <w:sz w:val="20"/>
                    </w:rPr>
                    <w:t>δ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superscript"/>
                    </w:rPr>
                    <w:t>R</w:t>
                  </w:r>
                  <w:r>
                    <w:rPr>
                      <w:i/>
                      <w:color w:val="231F20"/>
                      <w:spacing w:val="15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1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6"/>
                      <w:w w:val="11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0"/>
                      <w:sz w:val="20"/>
                      <w:vertAlign w:val="baseline"/>
                    </w:rPr>
                    <w:t>)</w:t>
                  </w:r>
                </w:p>
              </w:txbxContent>
            </v:textbox>
          </v:shape>
        </w:pict>
      </w:r>
      <w:r>
        <w:rPr>
          <w:position w:val="-4"/>
        </w:rPr>
      </w:r>
    </w:p>
    <w:p>
      <w:pPr>
        <w:tabs>
          <w:tab w:pos="901" w:val="left" w:leader="none"/>
        </w:tabs>
        <w:spacing w:before="106"/>
        <w:ind w:left="500" w:right="0" w:firstLine="0"/>
        <w:jc w:val="center"/>
        <w:rPr>
          <w:sz w:val="20"/>
        </w:rPr>
      </w:pPr>
      <w:r>
        <w:rPr/>
        <w:pict>
          <v:shape style="position:absolute;margin-left:267.861511pt;margin-top:13.520201pt;width:35.1pt;height:17.25pt;mso-position-horizontal-relative:page;mso-position-vertical-relative:paragraph;z-index:-2046412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1"/>
                      <w:w w:val="135"/>
                      <w:sz w:val="15"/>
                    </w:rPr>
                    <w:t>k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35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13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35"/>
                      <w:sz w:val="15"/>
                    </w:rPr>
                    <w:t>i</w:t>
                  </w:r>
                  <w:r>
                    <w:rPr>
                      <w:color w:val="231F20"/>
                      <w:spacing w:val="-1"/>
                      <w:w w:val="135"/>
                      <w:sz w:val="15"/>
                    </w:rPr>
                    <w:t>)</w:t>
                  </w:r>
                  <w:r>
                    <w:rPr>
                      <w:color w:val="231F20"/>
                      <w:spacing w:val="14"/>
                      <w:w w:val="13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35"/>
                      <w:position w:val="9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13269pt;margin-top:13.520201pt;width:8.15pt;height:7.5pt;mso-position-horizontal-relative:page;mso-position-vertical-relative:paragraph;z-index:-204636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w w:val="120"/>
          <w:sz w:val="20"/>
        </w:rPr>
        <w:t>≥</w:t>
        <w:tab/>
      </w:r>
      <w:r>
        <w:rPr>
          <w:i/>
          <w:color w:val="231F20"/>
          <w:w w:val="120"/>
          <w:sz w:val="20"/>
        </w:rPr>
        <w:t>min</w:t>
      </w:r>
      <w:r>
        <w:rPr>
          <w:i/>
          <w:color w:val="231F20"/>
          <w:spacing w:val="-16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δ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i/>
          <w:color w:val="231F20"/>
          <w:spacing w:val="1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i/>
          <w:color w:val="231F20"/>
          <w:w w:val="120"/>
          <w:sz w:val="20"/>
          <w:vertAlign w:val="baseline"/>
        </w:rPr>
        <w:t>, </w:t>
      </w:r>
      <w:r>
        <w:rPr>
          <w:i/>
          <w:color w:val="231F20"/>
          <w:spacing w:val="48"/>
          <w:w w:val="120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if </w:t>
      </w:r>
      <w:r>
        <w:rPr>
          <w:i/>
          <w:color w:val="231F20"/>
          <w:spacing w:val="17"/>
          <w:w w:val="14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φ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i/>
          <w:color w:val="231F20"/>
          <w:spacing w:val="9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-6"/>
          <w:w w:val="120"/>
          <w:sz w:val="20"/>
          <w:vertAlign w:val="baseline"/>
        </w:rPr>
        <w:t> </w:t>
      </w:r>
      <w:r>
        <w:rPr>
          <w:color w:val="231F20"/>
          <w:spacing w:val="11"/>
          <w:w w:val="120"/>
          <w:sz w:val="20"/>
          <w:vertAlign w:val="baseline"/>
        </w:rPr>
        <w:t>=</w:t>
      </w:r>
      <w:r>
        <w:rPr>
          <w:color w:val="231F20"/>
          <w:spacing w:val="-6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0</w:t>
      </w:r>
      <w:r>
        <w:rPr>
          <w:color w:val="231F20"/>
          <w:spacing w:val="11"/>
          <w:sz w:val="20"/>
          <w:vertAlign w:val="baseline"/>
        </w:rPr>
        <w:t> 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40"/>
        <w:ind w:left="1405" w:right="1843"/>
        <w:jc w:val="center"/>
      </w:pP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53"/>
        </w:rPr>
        <w:t>i</w:t>
      </w:r>
      <w:r>
        <w:rPr>
          <w:i/>
          <w:color w:val="231F20"/>
        </w:rPr>
        <w:t> </w:t>
      </w:r>
      <w:r>
        <w:rPr>
          <w:i/>
          <w:color w:val="231F20"/>
          <w:spacing w:val="-15"/>
        </w:rPr>
        <w:t> </w:t>
      </w:r>
      <w:r>
        <w:rPr>
          <w:color w:val="231F20"/>
          <w:w w:val="107"/>
        </w:rPr>
        <w:t>and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06"/>
        </w:rPr>
        <w:t>d,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  <w:w w:val="110"/>
        </w:rPr>
        <w:t>t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9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6"/>
        </w:rPr>
        <w:t> </w:t>
      </w:r>
      <w:r>
        <w:rPr>
          <w:color w:val="231F20"/>
          <w:w w:val="101"/>
        </w:rPr>
        <w:t>0</w:t>
      </w:r>
      <w:r>
        <w:rPr>
          <w:color w:val="231F20"/>
          <w:spacing w:val="5"/>
        </w:rPr>
        <w:t> </w:t>
      </w:r>
      <w:r>
        <w:rPr>
          <w:rFonts w:ascii="Lucida Sans Unicode" w:hAnsi="Lucida Sans Unicode"/>
          <w:color w:val="231F20"/>
          <w:w w:val="85"/>
        </w:rPr>
        <w:t>∪</w:t>
      </w:r>
      <w:r>
        <w:rPr>
          <w:rFonts w:ascii="Lucida Sans Unicode" w:hAnsi="Lucida Sans Unicode"/>
          <w:color w:val="231F20"/>
          <w:spacing w:val="-13"/>
        </w:rPr>
        <w:t> </w:t>
      </w:r>
      <w:r>
        <w:rPr>
          <w:i/>
          <w:color w:val="231F20"/>
          <w:w w:val="96"/>
        </w:rPr>
        <w:t>o</w:t>
      </w:r>
      <w:r>
        <w:rPr>
          <w:color w:val="231F20"/>
          <w:w w:val="131"/>
        </w:rPr>
        <w:t>(</w:t>
      </w:r>
      <w:r>
        <w:rPr>
          <w:i/>
          <w:color w:val="231F20"/>
          <w:w w:val="153"/>
        </w:rPr>
        <w:t>i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9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6"/>
        </w:rPr>
        <w:t> </w:t>
      </w:r>
      <w:r>
        <w:rPr>
          <w:i/>
          <w:color w:val="231F20"/>
          <w:w w:val="96"/>
        </w:rPr>
        <w:t>o</w:t>
      </w:r>
      <w:r>
        <w:rPr>
          <w:color w:val="231F20"/>
          <w:w w:val="131"/>
        </w:rPr>
        <w:t>(</w:t>
      </w:r>
      <w:r>
        <w:rPr>
          <w:i/>
          <w:color w:val="231F20"/>
          <w:w w:val="153"/>
        </w:rPr>
        <w:t>i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2"/>
        </w:rPr>
        <w:t>f</w:t>
      </w:r>
      <w:r>
        <w:rPr>
          <w:color w:val="231F20"/>
          <w:w w:val="104"/>
        </w:rPr>
        <w:t>or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8"/>
        </w:rPr>
        <w:t>d</w:t>
      </w:r>
      <w:r>
        <w:rPr>
          <w:color w:val="231F20"/>
          <w:w w:val="110"/>
        </w:rPr>
        <w:t>ata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7"/>
        </w:rPr>
        <w:t>a</w:t>
      </w:r>
      <w:r>
        <w:rPr>
          <w:color w:val="231F20"/>
          <w:w w:val="108"/>
        </w:rPr>
        <w:t>nd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14"/>
        </w:rPr>
        <w:t>r</w:t>
      </w:r>
      <w:r>
        <w:rPr>
          <w:color w:val="231F20"/>
          <w:w w:val="106"/>
        </w:rPr>
        <w:t>esult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109"/>
        </w:rPr>
        <w:t>traﬃc</w:t>
      </w:r>
    </w:p>
    <w:p>
      <w:pPr>
        <w:pStyle w:val="BodyText"/>
        <w:spacing w:line="135" w:lineRule="exact" w:before="230"/>
        <w:ind w:left="1406" w:right="1843"/>
        <w:jc w:val="center"/>
      </w:pPr>
      <w:r>
        <w:rPr>
          <w:color w:val="231F20"/>
          <w:w w:val="105"/>
        </w:rPr>
        <w:t>ﬂows  respectively.  </w:t>
      </w:r>
      <w:r>
        <w:rPr>
          <w:color w:val="231F20"/>
          <w:spacing w:val="12"/>
          <w:w w:val="105"/>
        </w:rPr>
        <w:t> </w:t>
      </w:r>
      <w:r>
        <w:rPr>
          <w:i/>
          <w:color w:val="231F20"/>
          <w:w w:val="105"/>
        </w:rPr>
        <w:t>δ</w:t>
      </w:r>
      <w:r>
        <w:rPr>
          <w:i/>
          <w:color w:val="231F20"/>
          <w:w w:val="105"/>
          <w:vertAlign w:val="superscript"/>
        </w:rPr>
        <w:t>D</w:t>
      </w:r>
      <w:r>
        <w:rPr>
          <w:i/>
          <w:color w:val="231F20"/>
          <w:spacing w:val="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(</w:t>
      </w:r>
      <w:r>
        <w:rPr>
          <w:i/>
          <w:color w:val="231F20"/>
          <w:w w:val="105"/>
          <w:vertAlign w:val="baseline"/>
        </w:rPr>
        <w:t>d,</w:t>
      </w:r>
      <w:r>
        <w:rPr>
          <w:i/>
          <w:color w:val="231F20"/>
          <w:spacing w:val="-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t</w:t>
      </w:r>
      <w:r>
        <w:rPr>
          <w:color w:val="231F20"/>
          <w:w w:val="105"/>
          <w:vertAlign w:val="baseline"/>
        </w:rPr>
        <w:t>)  and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δ</w:t>
      </w:r>
      <w:r>
        <w:rPr>
          <w:i/>
          <w:color w:val="231F20"/>
          <w:w w:val="105"/>
          <w:vertAlign w:val="superscript"/>
        </w:rPr>
        <w:t>R</w:t>
      </w:r>
      <w:r>
        <w:rPr>
          <w:i/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(</w:t>
      </w:r>
      <w:r>
        <w:rPr>
          <w:i/>
          <w:color w:val="231F20"/>
          <w:w w:val="105"/>
          <w:vertAlign w:val="baseline"/>
        </w:rPr>
        <w:t>d,</w:t>
      </w:r>
      <w:r>
        <w:rPr>
          <w:i/>
          <w:color w:val="231F20"/>
          <w:spacing w:val="-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t</w:t>
      </w:r>
      <w:r>
        <w:rPr>
          <w:color w:val="231F20"/>
          <w:w w:val="105"/>
          <w:vertAlign w:val="baseline"/>
        </w:rPr>
        <w:t>)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  augmented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marginals  and </w:t>
      </w:r>
      <w:r>
        <w:rPr>
          <w:color w:val="231F20"/>
          <w:spacing w:val="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</w:p>
    <w:p>
      <w:pPr>
        <w:tabs>
          <w:tab w:pos="4461" w:val="left" w:leader="none"/>
        </w:tabs>
        <w:spacing w:line="153" w:lineRule="exact" w:before="0"/>
        <w:ind w:left="3264" w:right="0" w:firstLine="0"/>
        <w:jc w:val="left"/>
        <w:rPr>
          <w:i/>
          <w:sz w:val="15"/>
        </w:rPr>
      </w:pPr>
      <w:r>
        <w:rPr>
          <w:i/>
          <w:color w:val="231F20"/>
          <w:w w:val="150"/>
          <w:sz w:val="15"/>
        </w:rPr>
        <w:t>i,j</w:t>
        <w:tab/>
        <w:t>i,j</w:t>
      </w:r>
    </w:p>
    <w:p>
      <w:pPr>
        <w:pStyle w:val="BodyText"/>
        <w:spacing w:before="11"/>
        <w:rPr>
          <w:i/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3"/>
        <w:ind w:left="1429"/>
      </w:pPr>
      <w:r>
        <w:rPr>
          <w:color w:val="231F20"/>
          <w:w w:val="105"/>
        </w:rPr>
        <w:t>deﬁned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spacing w:line="74" w:lineRule="exact" w:before="16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41"/>
          <w:sz w:val="15"/>
        </w:rPr>
        <w:t>D</w:t>
      </w:r>
    </w:p>
    <w:p>
      <w:pPr>
        <w:spacing w:before="83"/>
        <w:ind w:left="0" w:right="0" w:firstLine="0"/>
        <w:jc w:val="right"/>
        <w:rPr>
          <w:rFonts w:ascii="Cambria" w:hAnsi="Cambria"/>
          <w:sz w:val="20"/>
        </w:rPr>
      </w:pPr>
      <w:r>
        <w:rPr/>
        <w:br w:type="column"/>
      </w:r>
      <w:r>
        <w:rPr>
          <w:rFonts w:ascii="Cambria" w:hAnsi="Cambria"/>
          <w:color w:val="231F20"/>
          <w:spacing w:val="-183"/>
          <w:w w:val="132"/>
          <w:sz w:val="20"/>
        </w:rPr>
        <w:t>⎧</w:t>
      </w:r>
      <w:r>
        <w:rPr>
          <w:rFonts w:ascii="Cambria" w:hAnsi="Cambria"/>
          <w:color w:val="231F20"/>
          <w:spacing w:val="-183"/>
          <w:w w:val="132"/>
          <w:position w:val="-36"/>
          <w:sz w:val="20"/>
        </w:rPr>
        <w:t>⎪</w:t>
      </w:r>
      <w:r>
        <w:rPr>
          <w:rFonts w:ascii="Cambria" w:hAnsi="Cambria"/>
          <w:color w:val="231F20"/>
          <w:w w:val="132"/>
          <w:position w:val="-42"/>
          <w:sz w:val="20"/>
        </w:rPr>
        <w:t>⎨</w:t>
      </w:r>
    </w:p>
    <w:p>
      <w:pPr>
        <w:pStyle w:val="BodyText"/>
        <w:spacing w:before="8"/>
        <w:rPr>
          <w:rFonts w:ascii="Cambria"/>
          <w:sz w:val="41"/>
        </w:rPr>
      </w:pPr>
      <w:r>
        <w:rPr/>
        <w:br w:type="column"/>
      </w:r>
      <w:r>
        <w:rPr>
          <w:rFonts w:ascii="Cambria"/>
          <w:sz w:val="41"/>
        </w:rPr>
      </w:r>
    </w:p>
    <w:p>
      <w:pPr>
        <w:spacing w:line="296" w:lineRule="exact" w:before="1"/>
        <w:ind w:left="165" w:right="0" w:firstLine="0"/>
        <w:jc w:val="left"/>
        <w:rPr>
          <w:i/>
          <w:sz w:val="15"/>
        </w:rPr>
      </w:pPr>
      <w:r>
        <w:rPr>
          <w:i/>
          <w:color w:val="231F20"/>
          <w:spacing w:val="-9"/>
          <w:w w:val="140"/>
          <w:position w:val="6"/>
          <w:sz w:val="20"/>
        </w:rPr>
        <w:t>D</w:t>
      </w:r>
      <w:r>
        <w:rPr>
          <w:i/>
          <w:color w:val="231F20"/>
          <w:spacing w:val="-9"/>
          <w:w w:val="140"/>
          <w:sz w:val="15"/>
        </w:rPr>
        <w:t>i</w:t>
      </w:r>
      <w:r>
        <w:rPr>
          <w:rFonts w:ascii="Cambria"/>
          <w:smallCaps/>
          <w:color w:val="231F20"/>
          <w:spacing w:val="-9"/>
          <w:w w:val="140"/>
          <w:position w:val="13"/>
          <w:sz w:val="15"/>
        </w:rPr>
        <w:t>j</w:t>
      </w:r>
      <w:r>
        <w:rPr>
          <w:i/>
          <w:smallCaps w:val="0"/>
          <w:color w:val="231F20"/>
          <w:spacing w:val="-9"/>
          <w:w w:val="140"/>
          <w:sz w:val="15"/>
        </w:rPr>
        <w:t>,j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</w:rPr>
      </w:pPr>
    </w:p>
    <w:p>
      <w:pPr>
        <w:spacing w:before="0"/>
        <w:ind w:left="-22" w:right="0" w:firstLine="0"/>
        <w:jc w:val="left"/>
        <w:rPr>
          <w:i/>
          <w:sz w:val="15"/>
        </w:rPr>
      </w:pPr>
      <w:r>
        <w:rPr>
          <w:color w:val="231F20"/>
          <w:w w:val="140"/>
          <w:position w:val="3"/>
          <w:sz w:val="20"/>
        </w:rPr>
        <w:t>(</w:t>
      </w:r>
      <w:r>
        <w:rPr>
          <w:i/>
          <w:color w:val="231F20"/>
          <w:w w:val="140"/>
          <w:position w:val="3"/>
          <w:sz w:val="20"/>
        </w:rPr>
        <w:t>F</w:t>
      </w:r>
      <w:r>
        <w:rPr>
          <w:i/>
          <w:color w:val="231F20"/>
          <w:w w:val="140"/>
          <w:sz w:val="15"/>
        </w:rPr>
        <w:t>i,j</w:t>
      </w:r>
    </w:p>
    <w:p>
      <w:pPr>
        <w:pStyle w:val="BodyText"/>
        <w:spacing w:before="9"/>
        <w:rPr>
          <w:i/>
          <w:sz w:val="39"/>
        </w:rPr>
      </w:pPr>
      <w:r>
        <w:rPr/>
        <w:br w:type="column"/>
      </w:r>
      <w:r>
        <w:rPr>
          <w:i/>
          <w:sz w:val="39"/>
        </w:rPr>
      </w:r>
    </w:p>
    <w:p>
      <w:pPr>
        <w:spacing w:line="300" w:lineRule="exact" w:before="0"/>
        <w:ind w:left="-22" w:right="0" w:firstLine="0"/>
        <w:jc w:val="left"/>
        <w:rPr>
          <w:i/>
          <w:sz w:val="20"/>
        </w:rPr>
      </w:pPr>
      <w:r>
        <w:rPr>
          <w:color w:val="231F20"/>
          <w:w w:val="145"/>
          <w:sz w:val="20"/>
        </w:rPr>
        <w:t>)</w:t>
      </w:r>
      <w:r>
        <w:rPr>
          <w:color w:val="231F20"/>
          <w:spacing w:val="-14"/>
          <w:w w:val="145"/>
          <w:sz w:val="20"/>
        </w:rPr>
        <w:t> </w:t>
      </w:r>
      <w:r>
        <w:rPr>
          <w:color w:val="231F20"/>
          <w:w w:val="145"/>
          <w:sz w:val="20"/>
        </w:rPr>
        <w:t>+ </w:t>
      </w:r>
      <w:r>
        <w:rPr>
          <w:color w:val="231F20"/>
          <w:w w:val="145"/>
          <w:sz w:val="20"/>
          <w:u w:val="single" w:color="231F20"/>
          <w:vertAlign w:val="baseline"/>
        </w:rPr>
        <w:t> </w:t>
      </w:r>
      <w:r>
        <w:rPr>
          <w:color w:val="231F20"/>
          <w:spacing w:val="29"/>
          <w:w w:val="145"/>
          <w:sz w:val="20"/>
          <w:u w:val="single" w:color="231F20"/>
          <w:vertAlign w:val="baseline"/>
        </w:rPr>
        <w:t> </w:t>
      </w:r>
      <w:r>
        <w:rPr>
          <w:i/>
          <w:color w:val="231F20"/>
          <w:w w:val="135"/>
          <w:sz w:val="20"/>
          <w:u w:val="single" w:color="231F20"/>
          <w:vertAlign w:val="superscript"/>
        </w:rPr>
        <w:t>δD</w:t>
      </w:r>
      <w:r>
        <w:rPr>
          <w:i/>
          <w:color w:val="231F20"/>
          <w:w w:val="135"/>
          <w:sz w:val="20"/>
          <w:u w:val="single" w:color="231F20"/>
          <w:vertAlign w:val="baseline"/>
        </w:rPr>
        <w:t>  </w:t>
      </w:r>
      <w:r>
        <w:rPr>
          <w:i/>
          <w:color w:val="231F20"/>
          <w:spacing w:val="8"/>
          <w:w w:val="13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,</w:t>
      </w:r>
      <w:r>
        <w:rPr>
          <w:i/>
          <w:color w:val="231F20"/>
          <w:spacing w:val="34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if </w:t>
      </w:r>
      <w:r>
        <w:rPr>
          <w:i/>
          <w:color w:val="231F20"/>
          <w:spacing w:val="21"/>
          <w:w w:val="12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j</w:t>
      </w:r>
      <w:r>
        <w:rPr>
          <w:i/>
          <w:color w:val="231F20"/>
          <w:spacing w:val="12"/>
          <w:w w:val="12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17"/>
          <w:w w:val="115"/>
          <w:sz w:val="20"/>
          <w:vertAlign w:val="baseline"/>
        </w:rPr>
        <w:t> </w:t>
      </w:r>
      <w:r>
        <w:rPr>
          <w:i/>
          <w:color w:val="231F20"/>
          <w:w w:val="125"/>
          <w:sz w:val="20"/>
          <w:vertAlign w:val="baseline"/>
        </w:rPr>
        <w:t>o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i</w:t>
      </w:r>
      <w:r>
        <w:rPr>
          <w:color w:val="231F20"/>
          <w:w w:val="125"/>
          <w:sz w:val="20"/>
          <w:vertAlign w:val="baseline"/>
        </w:rPr>
        <w:t>)</w:t>
      </w:r>
      <w:r>
        <w:rPr>
          <w:i/>
          <w:color w:val="231F20"/>
          <w:w w:val="125"/>
          <w:sz w:val="20"/>
          <w:vertAlign w:val="baseline"/>
        </w:rPr>
        <w:t>,</w:t>
      </w:r>
    </w:p>
    <w:p>
      <w:pPr>
        <w:spacing w:after="0" w:line="30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091" w:space="40"/>
            <w:col w:w="890" w:space="39"/>
            <w:col w:w="498" w:space="39"/>
            <w:col w:w="353" w:space="40"/>
            <w:col w:w="5450"/>
          </w:cols>
        </w:sectPr>
      </w:pPr>
    </w:p>
    <w:p>
      <w:pPr>
        <w:spacing w:line="192" w:lineRule="auto" w:before="0"/>
        <w:ind w:left="0" w:right="179" w:firstLine="0"/>
        <w:jc w:val="right"/>
        <w:rPr>
          <w:sz w:val="20"/>
        </w:rPr>
      </w:pPr>
      <w:r>
        <w:rPr>
          <w:i/>
          <w:color w:val="231F20"/>
          <w:w w:val="120"/>
          <w:sz w:val="20"/>
        </w:rPr>
        <w:t>δ</w:t>
      </w:r>
      <w:r>
        <w:rPr>
          <w:i/>
          <w:color w:val="231F20"/>
          <w:w w:val="120"/>
          <w:position w:val="-4"/>
          <w:sz w:val="15"/>
        </w:rPr>
        <w:t>i,j</w:t>
      </w:r>
      <w:r>
        <w:rPr>
          <w:i/>
          <w:color w:val="231F20"/>
          <w:spacing w:val="-19"/>
          <w:w w:val="120"/>
          <w:position w:val="-4"/>
          <w:sz w:val="15"/>
        </w:rPr>
        <w:t> </w:t>
      </w:r>
      <w:r>
        <w:rPr>
          <w:color w:val="231F20"/>
          <w:w w:val="120"/>
          <w:sz w:val="20"/>
        </w:rPr>
        <w:t>(</w:t>
      </w:r>
      <w:r>
        <w:rPr>
          <w:i/>
          <w:color w:val="231F20"/>
          <w:w w:val="120"/>
          <w:sz w:val="20"/>
        </w:rPr>
        <w:t>d,</w:t>
      </w:r>
      <w:r>
        <w:rPr>
          <w:i/>
          <w:color w:val="231F20"/>
          <w:spacing w:val="-13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t</w:t>
      </w:r>
      <w:r>
        <w:rPr>
          <w:color w:val="231F20"/>
          <w:w w:val="120"/>
          <w:sz w:val="20"/>
        </w:rPr>
        <w:t>)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=</w:t>
      </w:r>
      <w:r>
        <w:rPr>
          <w:color w:val="231F20"/>
          <w:spacing w:val="11"/>
          <w:sz w:val="20"/>
        </w:rPr>
        <w:t> </w:t>
      </w:r>
    </w:p>
    <w:p>
      <w:pPr>
        <w:pStyle w:val="BodyText"/>
        <w:spacing w:before="47"/>
        <w:jc w:val="right"/>
        <w:rPr>
          <w:rFonts w:ascii="Cambria" w:hAnsi="Cambria"/>
        </w:rPr>
      </w:pPr>
      <w:r>
        <w:rPr>
          <w:rFonts w:ascii="Cambria" w:hAnsi="Cambria"/>
          <w:color w:val="231F20"/>
          <w:spacing w:val="-183"/>
          <w:w w:val="132"/>
          <w:position w:val="-5"/>
        </w:rPr>
        <w:t>⎩</w:t>
      </w:r>
      <w:r>
        <w:rPr>
          <w:rFonts w:ascii="Cambria" w:hAnsi="Cambria"/>
          <w:color w:val="231F20"/>
          <w:w w:val="132"/>
        </w:rPr>
        <w:t>⎪</w:t>
      </w:r>
    </w:p>
    <w:p>
      <w:pPr>
        <w:pStyle w:val="BodyText"/>
        <w:spacing w:before="6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spacing w:before="0"/>
        <w:ind w:left="187" w:right="0" w:firstLine="0"/>
        <w:jc w:val="left"/>
        <w:rPr>
          <w:sz w:val="20"/>
        </w:rPr>
      </w:pPr>
      <w:r>
        <w:rPr/>
        <w:pict>
          <v:shape style="position:absolute;margin-left:322.021606pt;margin-top:-20.366539pt;width:26.45pt;height:8.2pt;mso-position-horizontal-relative:page;mso-position-vertical-relative:paragraph;z-index:-2047590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5"/>
                      <w:w w:val="109"/>
                      <w:sz w:val="15"/>
                    </w:rPr>
                    <w:t>δ</w:t>
                  </w:r>
                  <w:r>
                    <w:rPr>
                      <w:i/>
                      <w:color w:val="231F20"/>
                      <w:spacing w:val="-1"/>
                      <w:w w:val="109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245"/>
                      <w:sz w:val="15"/>
                      <w:vertAlign w:val="subscript"/>
                    </w:rPr>
                    <w:t>j</w:t>
                  </w:r>
                  <w:r>
                    <w:rPr>
                      <w:i/>
                      <w:color w:val="231F20"/>
                      <w:spacing w:val="-18"/>
                      <w:sz w:val="15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4"/>
                      <w:w w:val="136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spacing w:val="-4"/>
                      <w:w w:val="111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spacing w:val="-4"/>
                      <w:w w:val="136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760590pt;margin-top:9.435837pt;width:10.55pt;height:8.7pt;mso-position-horizontal-relative:page;mso-position-vertical-relative:paragraph;z-index:-20463104" type="#_x0000_t202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δg</w:t>
                  </w:r>
                  <w:r>
                    <w:rPr>
                      <w:i/>
                      <w:color w:val="231F20"/>
                      <w:w w:val="105"/>
                      <w:sz w:val="15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40601pt;margin-top:8.062461pt;width:32.2pt;height:10.45pt;mso-position-horizontal-relative:page;mso-position-vertical-relative:paragraph;z-index:-20462592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position w:val="6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spacing w:val="-6"/>
                      <w:w w:val="120"/>
                      <w:position w:val="6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δt</w:t>
                  </w:r>
                  <w:r>
                    <w:rPr>
                      <w:i/>
                      <w:color w:val="231F20"/>
                      <w:w w:val="120"/>
                      <w:sz w:val="15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20"/>
                      <w:sz w:val="15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15"/>
                      <w:vertAlign w:val="baseline"/>
                    </w:rPr>
                    <w:t>d,t</w:t>
                  </w:r>
                  <w:r>
                    <w:rPr>
                      <w:color w:val="231F20"/>
                      <w:w w:val="120"/>
                      <w:sz w:val="15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position w:val="10"/>
          <w:sz w:val="15"/>
          <w:u w:val="single" w:color="231F20"/>
        </w:rPr>
        <w:t>δC</w:t>
      </w:r>
      <w:r>
        <w:rPr>
          <w:i/>
          <w:color w:val="231F20"/>
          <w:w w:val="135"/>
          <w:position w:val="8"/>
          <w:sz w:val="11"/>
          <w:u w:val="single" w:color="231F20"/>
        </w:rPr>
        <w:t>i</w:t>
      </w:r>
      <w:r>
        <w:rPr>
          <w:color w:val="231F20"/>
          <w:w w:val="135"/>
          <w:position w:val="10"/>
          <w:sz w:val="15"/>
          <w:u w:val="single" w:color="231F20"/>
        </w:rPr>
        <w:t>(</w:t>
      </w:r>
      <w:r>
        <w:rPr>
          <w:i/>
          <w:color w:val="231F20"/>
          <w:w w:val="135"/>
          <w:position w:val="10"/>
          <w:sz w:val="15"/>
          <w:u w:val="single" w:color="231F20"/>
        </w:rPr>
        <w:t>G</w:t>
      </w:r>
      <w:r>
        <w:rPr>
          <w:i/>
          <w:color w:val="231F20"/>
          <w:w w:val="135"/>
          <w:position w:val="8"/>
          <w:sz w:val="11"/>
          <w:u w:val="single" w:color="231F20"/>
        </w:rPr>
        <w:t>i</w:t>
      </w:r>
      <w:r>
        <w:rPr>
          <w:color w:val="231F20"/>
          <w:w w:val="135"/>
          <w:position w:val="10"/>
          <w:sz w:val="15"/>
          <w:u w:val="single" w:color="231F20"/>
        </w:rPr>
        <w:t>)</w:t>
      </w:r>
      <w:r>
        <w:rPr>
          <w:color w:val="231F20"/>
          <w:spacing w:val="36"/>
          <w:w w:val="135"/>
          <w:position w:val="10"/>
          <w:sz w:val="15"/>
        </w:rPr>
        <w:t> </w:t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6"/>
          <w:w w:val="135"/>
          <w:sz w:val="20"/>
        </w:rPr>
        <w:t> </w:t>
      </w:r>
      <w:r>
        <w:rPr>
          <w:i/>
          <w:color w:val="231F20"/>
          <w:w w:val="130"/>
          <w:sz w:val="20"/>
        </w:rPr>
        <w:t>a </w:t>
      </w:r>
      <w:r>
        <w:rPr>
          <w:i/>
          <w:color w:val="231F20"/>
          <w:w w:val="130"/>
          <w:position w:val="8"/>
          <w:sz w:val="20"/>
          <w:u w:val="single" w:color="231F20"/>
        </w:rPr>
        <w:t>  </w:t>
      </w:r>
      <w:r>
        <w:rPr>
          <w:i/>
          <w:color w:val="231F20"/>
          <w:spacing w:val="25"/>
          <w:w w:val="130"/>
          <w:position w:val="8"/>
          <w:sz w:val="20"/>
          <w:u w:val="single" w:color="231F20"/>
        </w:rPr>
        <w:t> </w:t>
      </w:r>
      <w:r>
        <w:rPr>
          <w:i/>
          <w:color w:val="231F20"/>
          <w:w w:val="115"/>
          <w:position w:val="8"/>
          <w:sz w:val="15"/>
          <w:u w:val="single" w:color="231F20"/>
        </w:rPr>
        <w:t>δD   </w:t>
      </w:r>
      <w:r>
        <w:rPr>
          <w:i/>
          <w:color w:val="231F20"/>
          <w:spacing w:val="30"/>
          <w:w w:val="115"/>
          <w:position w:val="8"/>
          <w:sz w:val="15"/>
          <w:u w:val="single" w:color="231F20"/>
        </w:rPr>
        <w:t> </w:t>
      </w:r>
      <w:r>
        <w:rPr>
          <w:i/>
          <w:color w:val="231F20"/>
          <w:w w:val="130"/>
          <w:sz w:val="20"/>
        </w:rPr>
        <w:t>, </w:t>
      </w:r>
      <w:r>
        <w:rPr>
          <w:i/>
          <w:color w:val="231F20"/>
          <w:spacing w:val="45"/>
          <w:w w:val="130"/>
          <w:sz w:val="20"/>
        </w:rPr>
        <w:t> </w:t>
      </w:r>
      <w:r>
        <w:rPr>
          <w:i/>
          <w:color w:val="231F20"/>
          <w:w w:val="140"/>
          <w:sz w:val="20"/>
        </w:rPr>
        <w:t>ifj</w:t>
      </w:r>
      <w:r>
        <w:rPr>
          <w:i/>
          <w:color w:val="231F20"/>
          <w:spacing w:val="13"/>
          <w:w w:val="140"/>
          <w:sz w:val="20"/>
        </w:rPr>
        <w:t> </w:t>
      </w:r>
      <w:r>
        <w:rPr>
          <w:color w:val="231F20"/>
          <w:spacing w:val="11"/>
          <w:w w:val="140"/>
          <w:sz w:val="20"/>
        </w:rPr>
        <w:t>=</w:t>
      </w:r>
      <w:r>
        <w:rPr>
          <w:color w:val="231F20"/>
          <w:spacing w:val="-14"/>
          <w:w w:val="140"/>
          <w:sz w:val="20"/>
        </w:rPr>
        <w:t> </w:t>
      </w:r>
      <w:r>
        <w:rPr>
          <w:color w:val="231F20"/>
          <w:w w:val="140"/>
          <w:sz w:val="20"/>
        </w:rPr>
        <w:t>0</w:t>
      </w:r>
      <w:r>
        <w:rPr>
          <w:color w:val="231F20"/>
          <w:spacing w:val="11"/>
          <w:sz w:val="20"/>
        </w:rPr>
        <w:t> </w:t>
      </w:r>
    </w:p>
    <w:p>
      <w:pPr>
        <w:tabs>
          <w:tab w:pos="1348" w:val="left" w:leader="none"/>
        </w:tabs>
        <w:spacing w:line="120" w:lineRule="exact"/>
        <w:ind w:left="507" w:right="0" w:firstLine="0"/>
        <w:rPr>
          <w:sz w:val="11"/>
        </w:rPr>
      </w:pPr>
      <w:r>
        <w:rPr>
          <w:position w:val="-1"/>
          <w:sz w:val="11"/>
        </w:rPr>
        <w:pict>
          <v:shape style="width:2.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shape style="width:2.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98"/>
                      <w:sz w:val="11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20" w:lineRule="exact"/>
        <w:rPr>
          <w:sz w:val="11"/>
        </w:rPr>
        <w:sectPr>
          <w:type w:val="continuous"/>
          <w:pgSz w:w="12240" w:h="15840"/>
          <w:pgMar w:top="1500" w:bottom="280" w:left="1120" w:right="680"/>
          <w:cols w:num="2" w:equalWidth="0">
            <w:col w:w="4020" w:space="40"/>
            <w:col w:w="6380"/>
          </w:cols>
        </w:sectPr>
      </w:pPr>
    </w:p>
    <w:p>
      <w:pPr>
        <w:pStyle w:val="BodyText"/>
        <w:spacing w:before="5"/>
      </w:pPr>
    </w:p>
    <w:p>
      <w:pPr>
        <w:spacing w:line="159" w:lineRule="exact" w:before="0"/>
        <w:ind w:left="3899" w:right="0" w:firstLine="0"/>
        <w:jc w:val="left"/>
        <w:rPr>
          <w:i/>
          <w:sz w:val="15"/>
        </w:rPr>
      </w:pPr>
      <w:r>
        <w:rPr/>
        <w:pict>
          <v:shape style="position:absolute;margin-left:246.051498pt;margin-top:3.684909pt;width:4.6pt;height:10.3pt;mso-position-horizontal-relative:page;mso-position-vertical-relative:paragraph;z-index:1609318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86"/>
                      <w:sz w:val="20"/>
                    </w:rPr>
                    <w:t>δ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7"/>
          <w:sz w:val="15"/>
        </w:rPr>
        <w:t>R</w:t>
      </w:r>
    </w:p>
    <w:p>
      <w:pPr>
        <w:spacing w:line="159" w:lineRule="exact" w:before="0"/>
        <w:ind w:left="3892" w:right="0" w:firstLine="0"/>
        <w:jc w:val="left"/>
        <w:rPr>
          <w:i/>
          <w:sz w:val="15"/>
        </w:rPr>
      </w:pPr>
      <w:r>
        <w:rPr>
          <w:i/>
          <w:color w:val="231F20"/>
          <w:w w:val="150"/>
          <w:sz w:val="15"/>
        </w:rPr>
        <w:t>i,j</w:t>
      </w:r>
    </w:p>
    <w:p>
      <w:pPr>
        <w:spacing w:before="245"/>
        <w:ind w:left="35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1F20"/>
          <w:spacing w:val="-10"/>
          <w:w w:val="145"/>
          <w:position w:val="5"/>
          <w:sz w:val="20"/>
        </w:rPr>
        <w:t>= </w:t>
      </w:r>
      <w:r>
        <w:rPr>
          <w:i/>
          <w:color w:val="231F20"/>
          <w:spacing w:val="-10"/>
          <w:w w:val="145"/>
          <w:position w:val="5"/>
          <w:sz w:val="20"/>
        </w:rPr>
        <w:t>D</w:t>
      </w:r>
      <w:r>
        <w:rPr>
          <w:i/>
          <w:color w:val="231F20"/>
          <w:spacing w:val="-10"/>
          <w:w w:val="145"/>
          <w:sz w:val="15"/>
        </w:rPr>
        <w:t>i</w:t>
      </w:r>
      <w:r>
        <w:rPr>
          <w:rFonts w:ascii="Cambria"/>
          <w:smallCaps/>
          <w:color w:val="231F20"/>
          <w:spacing w:val="-10"/>
          <w:w w:val="145"/>
          <w:position w:val="14"/>
          <w:sz w:val="15"/>
        </w:rPr>
        <w:t>j</w:t>
      </w:r>
      <w:r>
        <w:rPr>
          <w:i/>
          <w:smallCaps w:val="0"/>
          <w:color w:val="231F20"/>
          <w:spacing w:val="-10"/>
          <w:w w:val="145"/>
          <w:sz w:val="15"/>
        </w:rPr>
        <w:t>,j</w:t>
      </w:r>
    </w:p>
    <w:p>
      <w:pPr>
        <w:pStyle w:val="BodyText"/>
        <w:spacing w:before="6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spacing w:before="0"/>
        <w:ind w:left="-22" w:right="0" w:firstLine="0"/>
        <w:jc w:val="left"/>
        <w:rPr>
          <w:i/>
          <w:sz w:val="15"/>
        </w:rPr>
      </w:pPr>
      <w:r>
        <w:rPr>
          <w:color w:val="231F20"/>
          <w:w w:val="140"/>
          <w:position w:val="3"/>
          <w:sz w:val="20"/>
        </w:rPr>
        <w:t>(</w:t>
      </w:r>
      <w:r>
        <w:rPr>
          <w:i/>
          <w:color w:val="231F20"/>
          <w:w w:val="140"/>
          <w:position w:val="3"/>
          <w:sz w:val="20"/>
        </w:rPr>
        <w:t>F</w:t>
      </w:r>
      <w:r>
        <w:rPr>
          <w:i/>
          <w:color w:val="231F20"/>
          <w:w w:val="140"/>
          <w:sz w:val="15"/>
        </w:rPr>
        <w:t>i,j</w:t>
      </w:r>
    </w:p>
    <w:p>
      <w:pPr>
        <w:spacing w:line="192" w:lineRule="exact" w:before="147"/>
        <w:ind w:left="56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δD</w:t>
      </w:r>
    </w:p>
    <w:p>
      <w:pPr>
        <w:spacing w:line="342" w:lineRule="exact" w:before="0"/>
        <w:ind w:left="-22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20462080" from="328.102997pt,4.311606pt" to="364.826997pt,4.311606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336.749603pt;margin-top:11.84003pt;width:3.25pt;height:7.5pt;mso-position-horizontal-relative:page;mso-position-vertical-relative:paragraph;z-index:-204610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0"/>
          <w:position w:val="15"/>
          <w:sz w:val="20"/>
        </w:rPr>
        <w:t>) +</w:t>
      </w:r>
      <w:r>
        <w:rPr>
          <w:color w:val="231F20"/>
          <w:spacing w:val="27"/>
          <w:w w:val="120"/>
          <w:position w:val="15"/>
          <w:sz w:val="20"/>
        </w:rPr>
        <w:t> </w:t>
      </w:r>
      <w:r>
        <w:rPr>
          <w:i/>
          <w:color w:val="231F20"/>
          <w:w w:val="120"/>
          <w:sz w:val="20"/>
        </w:rPr>
        <w:t>δt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3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</w:p>
    <w:p>
      <w:pPr>
        <w:spacing w:after="0" w:line="342" w:lineRule="exact"/>
        <w:jc w:val="left"/>
        <w:rPr>
          <w:sz w:val="20"/>
        </w:rPr>
        <w:sectPr>
          <w:pgSz w:w="12240" w:h="15840"/>
          <w:pgMar w:header="1378" w:footer="0" w:top="1600" w:bottom="280" w:left="1120" w:right="680"/>
          <w:cols w:num="4" w:equalWidth="0">
            <w:col w:w="4055" w:space="40"/>
            <w:col w:w="584" w:space="39"/>
            <w:col w:w="353" w:space="40"/>
            <w:col w:w="5329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501" w:lineRule="auto" w:before="96"/>
        <w:ind w:left="1429" w:right="1861"/>
      </w:pPr>
      <w:r>
        <w:rPr>
          <w:color w:val="231F20"/>
          <w:w w:val="105"/>
        </w:rPr>
        <w:t>which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makes</w:t>
      </w:r>
      <w:r>
        <w:rPr>
          <w:color w:val="231F20"/>
          <w:spacing w:val="21"/>
          <w:w w:val="105"/>
        </w:rPr>
        <w:t> </w:t>
      </w:r>
      <w:r>
        <w:rPr>
          <w:i/>
          <w:color w:val="231F20"/>
          <w:w w:val="105"/>
        </w:rPr>
        <w:t>φ</w:t>
      </w:r>
      <w:r>
        <w:rPr>
          <w:i/>
          <w:color w:val="231F20"/>
          <w:w w:val="105"/>
          <w:vertAlign w:val="superscript"/>
        </w:rPr>
        <w:t>D</w:t>
      </w:r>
      <w:r>
        <w:rPr>
          <w:i/>
          <w:color w:val="231F20"/>
          <w:w w:val="105"/>
          <w:vertAlign w:val="baseline"/>
        </w:rPr>
        <w:t>,</w:t>
      </w:r>
      <w:r>
        <w:rPr>
          <w:i/>
          <w:color w:val="231F20"/>
          <w:spacing w:val="-1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φ</w:t>
      </w:r>
      <w:r>
        <w:rPr>
          <w:i/>
          <w:color w:val="231F20"/>
          <w:w w:val="105"/>
          <w:vertAlign w:val="superscript"/>
        </w:rPr>
        <w:t>R</w:t>
      </w:r>
      <w:r>
        <w:rPr>
          <w:i/>
          <w:color w:val="231F20"/>
          <w:spacing w:val="3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globally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optimal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solution.</w:t>
      </w:r>
      <w:r>
        <w:rPr>
          <w:color w:val="231F20"/>
          <w:spacing w:val="2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detailed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proof</w:t>
      </w:r>
      <w:r>
        <w:rPr>
          <w:color w:val="231F20"/>
          <w:spacing w:val="2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provided</w:t>
      </w:r>
      <w:r>
        <w:rPr>
          <w:color w:val="231F20"/>
          <w:spacing w:val="-45"/>
          <w:w w:val="105"/>
          <w:vertAlign w:val="baseline"/>
        </w:rPr>
        <w:t> </w:t>
      </w:r>
      <w:r>
        <w:rPr>
          <w:color w:val="231F20"/>
          <w:w w:val="115"/>
          <w:vertAlign w:val="baseline"/>
        </w:rPr>
        <w:t>in</w:t>
      </w:r>
      <w:r>
        <w:rPr>
          <w:color w:val="231F20"/>
          <w:spacing w:val="1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Appendix</w:t>
      </w:r>
      <w:r>
        <w:rPr>
          <w:color w:val="231F20"/>
          <w:spacing w:val="17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E.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</w:pPr>
      <w:bookmarkStart w:name="_TOC_250009" w:id="49"/>
      <w:r>
        <w:rPr>
          <w:color w:val="231F20"/>
          <w:w w:val="130"/>
        </w:rPr>
        <w:t>Appendix</w:t>
      </w:r>
      <w:r>
        <w:rPr>
          <w:color w:val="231F20"/>
          <w:spacing w:val="1"/>
          <w:w w:val="130"/>
        </w:rPr>
        <w:t> </w:t>
      </w:r>
      <w:bookmarkEnd w:id="49"/>
      <w:r>
        <w:rPr>
          <w:color w:val="231F20"/>
          <w:w w:val="130"/>
        </w:rPr>
        <w:t>E:</w:t>
      </w:r>
    </w:p>
    <w:p>
      <w:pPr>
        <w:pStyle w:val="BodyText"/>
        <w:spacing w:before="1"/>
        <w:rPr>
          <w:b/>
          <w:i/>
          <w:sz w:val="46"/>
        </w:rPr>
      </w:pPr>
    </w:p>
    <w:p>
      <w:pPr>
        <w:pStyle w:val="Heading2"/>
        <w:spacing w:before="0"/>
      </w:pPr>
      <w:bookmarkStart w:name="_TOC_250008" w:id="50"/>
      <w:r>
        <w:rPr>
          <w:color w:val="231F20"/>
          <w:w w:val="120"/>
        </w:rPr>
        <w:t>Proof</w:t>
      </w:r>
      <w:r>
        <w:rPr>
          <w:color w:val="231F20"/>
          <w:spacing w:val="36"/>
          <w:w w:val="120"/>
        </w:rPr>
        <w:t> </w:t>
      </w:r>
      <w:r>
        <w:rPr>
          <w:color w:val="231F20"/>
          <w:w w:val="120"/>
        </w:rPr>
        <w:t>of</w:t>
      </w:r>
      <w:r>
        <w:rPr>
          <w:color w:val="231F20"/>
          <w:spacing w:val="35"/>
          <w:w w:val="120"/>
        </w:rPr>
        <w:t> </w:t>
      </w:r>
      <w:r>
        <w:rPr>
          <w:color w:val="231F20"/>
          <w:w w:val="120"/>
        </w:rPr>
        <w:t>global</w:t>
      </w:r>
      <w:r>
        <w:rPr>
          <w:color w:val="231F20"/>
          <w:spacing w:val="36"/>
          <w:w w:val="120"/>
        </w:rPr>
        <w:t> </w:t>
      </w:r>
      <w:bookmarkEnd w:id="50"/>
      <w:r>
        <w:rPr>
          <w:color w:val="231F20"/>
          <w:w w:val="120"/>
        </w:rPr>
        <w:t>optimality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spacing w:after="0"/>
        <w:sectPr>
          <w:headerReference w:type="default" r:id="rId104"/>
          <w:pgSz w:w="12240" w:h="15840"/>
          <w:pgMar w:header="0" w:footer="0" w:top="1500" w:bottom="280" w:left="1120" w:right="680"/>
        </w:sectPr>
      </w:pPr>
    </w:p>
    <w:p>
      <w:pPr>
        <w:pStyle w:val="BodyText"/>
        <w:spacing w:before="239"/>
        <w:ind w:left="1429"/>
        <w:rPr>
          <w:i/>
          <w:sz w:val="15"/>
        </w:rPr>
      </w:pPr>
      <w:r>
        <w:rPr>
          <w:color w:val="231F20"/>
          <w:w w:val="120"/>
        </w:rPr>
        <w:t>Considering</w:t>
      </w:r>
      <w:r>
        <w:rPr>
          <w:color w:val="231F20"/>
          <w:spacing w:val="10"/>
          <w:w w:val="120"/>
        </w:rPr>
        <w:t> </w:t>
      </w:r>
      <w:r>
        <w:rPr>
          <w:rFonts w:ascii="Cambria" w:hAnsi="Cambria"/>
          <w:color w:val="231F20"/>
          <w:w w:val="120"/>
          <w:position w:val="15"/>
        </w:rPr>
        <w:t>Σ</w:t>
      </w:r>
      <w:r>
        <w:rPr>
          <w:i/>
          <w:color w:val="231F20"/>
          <w:w w:val="120"/>
          <w:position w:val="-5"/>
          <w:sz w:val="15"/>
        </w:rPr>
        <w:t>j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7"/>
        <w:rPr>
          <w:i/>
          <w:sz w:val="15"/>
        </w:rPr>
      </w:pPr>
    </w:p>
    <w:p>
      <w:pPr>
        <w:spacing w:line="157" w:lineRule="exact" w:before="1"/>
        <w:ind w:left="134" w:right="0" w:firstLine="0"/>
        <w:jc w:val="left"/>
        <w:rPr>
          <w:i/>
          <w:sz w:val="15"/>
        </w:rPr>
      </w:pPr>
      <w:r>
        <w:rPr/>
        <w:pict>
          <v:shape style="position:absolute;margin-left:200.602402pt;margin-top:3.221898pt;width:6.1pt;height:10.3pt;mso-position-horizontal-relative:page;mso-position-vertical-relative:paragraph;z-index:1609523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3"/>
                      <w:sz w:val="20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7"/>
          <w:sz w:val="15"/>
        </w:rPr>
        <w:t>R</w:t>
      </w:r>
    </w:p>
    <w:p>
      <w:pPr>
        <w:spacing w:line="157" w:lineRule="exact" w:before="0"/>
        <w:ind w:left="134" w:right="0" w:firstLine="0"/>
        <w:jc w:val="left"/>
        <w:rPr>
          <w:i/>
          <w:sz w:val="15"/>
        </w:rPr>
      </w:pPr>
      <w:r>
        <w:rPr>
          <w:i/>
          <w:color w:val="231F20"/>
          <w:w w:val="150"/>
          <w:sz w:val="15"/>
        </w:rPr>
        <w:t>i,j</w:t>
      </w:r>
    </w:p>
    <w:p>
      <w:pPr>
        <w:pStyle w:val="BodyText"/>
        <w:spacing w:before="5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spacing w:before="0"/>
        <w:ind w:left="35" w:right="0" w:firstLine="0"/>
        <w:jc w:val="left"/>
        <w:rPr>
          <w:sz w:val="20"/>
        </w:rPr>
      </w:pPr>
      <w:r>
        <w:rPr>
          <w:color w:val="231F20"/>
          <w:w w:val="159"/>
          <w:sz w:val="20"/>
        </w:rPr>
        <w:t>=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1"/>
          <w:w w:val="101"/>
          <w:sz w:val="20"/>
        </w:rPr>
        <w:t>1</w:t>
      </w:r>
      <w:r>
        <w:rPr>
          <w:i/>
          <w:color w:val="231F20"/>
          <w:w w:val="113"/>
          <w:sz w:val="20"/>
        </w:rPr>
        <w:t>,</w:t>
      </w:r>
      <w:r>
        <w:rPr>
          <w:i/>
          <w:color w:val="231F20"/>
          <w:spacing w:val="-11"/>
          <w:sz w:val="20"/>
        </w:rPr>
        <w:t> </w:t>
      </w:r>
      <w:r>
        <w:rPr>
          <w:rFonts w:ascii="Lucida Sans Unicode" w:hAnsi="Lucida Sans Unicode"/>
          <w:color w:val="231F20"/>
          <w:w w:val="64"/>
          <w:sz w:val="20"/>
        </w:rPr>
        <w:t>∀</w:t>
      </w:r>
      <w:r>
        <w:rPr>
          <w:i/>
          <w:color w:val="231F20"/>
          <w:w w:val="153"/>
          <w:sz w:val="20"/>
        </w:rPr>
        <w:t>i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22"/>
          <w:sz w:val="20"/>
        </w:rPr>
        <w:t> </w:t>
      </w:r>
      <w:r>
        <w:rPr>
          <w:color w:val="231F20"/>
          <w:w w:val="112"/>
          <w:sz w:val="20"/>
        </w:rPr>
        <w:t>in</w:t>
      </w:r>
      <w:r>
        <w:rPr>
          <w:color w:val="231F20"/>
          <w:sz w:val="20"/>
        </w:rPr>
        <w:t> </w:t>
      </w:r>
      <w:r>
        <w:rPr>
          <w:color w:val="231F20"/>
          <w:spacing w:val="-22"/>
          <w:sz w:val="20"/>
        </w:rPr>
        <w:t> </w:t>
      </w:r>
      <w:r>
        <w:rPr>
          <w:i/>
          <w:color w:val="231F20"/>
          <w:w w:val="108"/>
          <w:sz w:val="20"/>
        </w:rPr>
        <w:t>non-destination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7"/>
          <w:sz w:val="20"/>
        </w:rPr>
        <w:t> </w:t>
      </w:r>
      <w:r>
        <w:rPr>
          <w:color w:val="231F20"/>
          <w:w w:val="102"/>
          <w:sz w:val="20"/>
        </w:rPr>
        <w:t>n</w:t>
      </w:r>
      <w:r>
        <w:rPr>
          <w:color w:val="231F20"/>
          <w:spacing w:val="5"/>
          <w:w w:val="102"/>
          <w:sz w:val="20"/>
        </w:rPr>
        <w:t>o</w:t>
      </w:r>
      <w:r>
        <w:rPr>
          <w:color w:val="231F20"/>
          <w:w w:val="101"/>
          <w:sz w:val="20"/>
        </w:rPr>
        <w:t>des: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2840" w:space="40"/>
            <w:col w:w="298" w:space="39"/>
            <w:col w:w="7223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686" w:val="left" w:leader="none"/>
          <w:tab w:pos="1143" w:val="left" w:leader="none"/>
        </w:tabs>
        <w:spacing w:before="64"/>
        <w:ind w:left="0" w:right="0" w:firstLine="0"/>
        <w:jc w:val="right"/>
        <w:rPr>
          <w:rFonts w:ascii="Cambria" w:hAnsi="Cambria"/>
          <w:sz w:val="20"/>
        </w:rPr>
      </w:pPr>
      <w:r>
        <w:rPr/>
        <w:pict>
          <v:shape style="position:absolute;margin-left:229.719406pt;margin-top:21.980415pt;width:34.35pt;height:11.1pt;mso-position-horizontal-relative:page;mso-position-vertical-relative:paragraph;z-index:-20457472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4"/>
          <w:sz w:val="20"/>
          <w:u w:val="single" w:color="231F20"/>
        </w:rPr>
        <w:t> </w:t>
      </w:r>
      <w:r>
        <w:rPr>
          <w:i/>
          <w:color w:val="231F20"/>
          <w:w w:val="130"/>
          <w:sz w:val="20"/>
          <w:u w:val="single" w:color="231F20"/>
        </w:rPr>
        <w:t>δD</w:t>
        <w:tab/>
      </w:r>
      <w:r>
        <w:rPr>
          <w:color w:val="231F20"/>
          <w:w w:val="180"/>
          <w:position w:val="-13"/>
          <w:sz w:val="20"/>
        </w:rPr>
        <w:t>=</w:t>
        <w:tab/>
      </w:r>
      <w:r>
        <w:rPr>
          <w:rFonts w:ascii="Cambria" w:hAnsi="Cambria"/>
          <w:color w:val="231F20"/>
          <w:w w:val="250"/>
          <w:position w:val="6"/>
          <w:sz w:val="20"/>
        </w:rPr>
        <w:t>Σ</w:t>
      </w:r>
    </w:p>
    <w:p>
      <w:pPr>
        <w:pStyle w:val="BodyText"/>
        <w:spacing w:before="5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before="0"/>
        <w:ind w:left="156" w:right="0" w:firstLine="0"/>
        <w:jc w:val="left"/>
        <w:rPr>
          <w:sz w:val="20"/>
        </w:rPr>
      </w:pPr>
      <w:r>
        <w:rPr/>
        <w:pict>
          <v:shape style="position:absolute;margin-left:317.633606pt;margin-top:6.438866pt;width:8.15pt;height:7.5pt;mso-position-horizontal-relative:page;mso-position-vertical-relative:paragraph;z-index:-204569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797699pt;margin-top:6.438866pt;width:8.15pt;height:7.5pt;mso-position-horizontal-relative:page;mso-position-vertical-relative:paragraph;z-index:-2045644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φ</w:t>
      </w:r>
      <w:r>
        <w:rPr>
          <w:i/>
          <w:color w:val="231F20"/>
          <w:w w:val="115"/>
          <w:sz w:val="20"/>
          <w:vertAlign w:val="superscript"/>
        </w:rPr>
        <w:t>D</w:t>
      </w:r>
      <w:r>
        <w:rPr>
          <w:i/>
          <w:color w:val="231F20"/>
          <w:spacing w:val="5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13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  <w:r>
        <w:rPr>
          <w:i/>
          <w:color w:val="231F20"/>
          <w:w w:val="115"/>
          <w:sz w:val="20"/>
          <w:vertAlign w:val="baseline"/>
        </w:rPr>
        <w:t>δ</w:t>
      </w:r>
      <w:r>
        <w:rPr>
          <w:i/>
          <w:color w:val="231F20"/>
          <w:w w:val="115"/>
          <w:sz w:val="20"/>
          <w:vertAlign w:val="superscript"/>
        </w:rPr>
        <w:t>D</w:t>
      </w:r>
      <w:r>
        <w:rPr>
          <w:i/>
          <w:color w:val="231F20"/>
          <w:spacing w:val="-3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13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915" w:space="40"/>
            <w:col w:w="5485"/>
          </w:cols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4456"/>
      </w:pPr>
      <w:r>
        <w:rPr/>
        <w:pict>
          <v:shape style="width:31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∈</w:t>
                  </w:r>
                  <w:r>
                    <w:rPr>
                      <w:color w:val="231F20"/>
                      <w:w w:val="115"/>
                      <w:sz w:val="15"/>
                    </w:rPr>
                    <w:t>0</w:t>
                  </w:r>
                  <w:r>
                    <w:rPr>
                      <w:rFonts w:ascii="Cambria" w:hAnsi="Cambria"/>
                      <w:color w:val="231F20"/>
                      <w:w w:val="115"/>
                      <w:sz w:val="15"/>
                    </w:rPr>
                    <w:t>∪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o</w:t>
                  </w:r>
                  <w:r>
                    <w:rPr>
                      <w:color w:val="231F20"/>
                      <w:w w:val="11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15"/>
                    </w:rPr>
                    <w:t>i</w:t>
                  </w:r>
                  <w:r>
                    <w:rPr>
                      <w:color w:val="231F20"/>
                      <w:w w:val="115"/>
                      <w:sz w:val="15"/>
                    </w:rPr>
                    <w:t>)</w:t>
                  </w:r>
                </w:p>
              </w:txbxContent>
            </v:textbox>
          </v:shape>
        </w:pict>
      </w:r>
      <w:r>
        <w:rPr/>
      </w:r>
    </w:p>
    <w:p>
      <w:pPr>
        <w:spacing w:line="401" w:lineRule="exact" w:before="0"/>
        <w:ind w:left="1406" w:right="1547" w:firstLine="0"/>
        <w:jc w:val="center"/>
        <w:rPr>
          <w:i/>
          <w:sz w:val="20"/>
        </w:rPr>
      </w:pPr>
      <w:r>
        <w:rPr/>
        <w:pict>
          <v:shape style="position:absolute;margin-left:278.82959pt;margin-top:24.277332pt;width:29.1pt;height:8.2pt;mso-position-horizontal-relative:page;mso-position-vertical-relative:paragraph;z-index:-15362560;mso-wrap-distance-left:0;mso-wrap-distance-right: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spacing w:val="8"/>
                      <w:w w:val="179"/>
                      <w:sz w:val="15"/>
                    </w:rPr>
                    <w:t>j</w:t>
                  </w:r>
                  <w:r>
                    <w:rPr>
                      <w:color w:val="231F20"/>
                      <w:w w:val="110"/>
                      <w:sz w:val="15"/>
                    </w:rPr>
                    <w:t>:</w:t>
                  </w:r>
                  <w:r>
                    <w:rPr>
                      <w:i/>
                      <w:color w:val="231F20"/>
                      <w:w w:val="96"/>
                      <w:sz w:val="15"/>
                    </w:rPr>
                    <w:t>φ</w:t>
                  </w:r>
                  <w:r>
                    <w:rPr>
                      <w:i/>
                      <w:color w:val="231F20"/>
                      <w:w w:val="213"/>
                      <w:sz w:val="15"/>
                      <w:vertAlign w:val="subscript"/>
                    </w:rPr>
                    <w:t>i,</w:t>
                  </w:r>
                  <w:r>
                    <w:rPr>
                      <w:i/>
                      <w:color w:val="231F20"/>
                      <w:spacing w:val="15"/>
                      <w:w w:val="213"/>
                      <w:sz w:val="15"/>
                      <w:vertAlign w:val="subscript"/>
                    </w:rPr>
                    <w:t>j</w:t>
                  </w:r>
                  <w:r>
                    <w:rPr>
                      <w:i/>
                      <w:color w:val="231F20"/>
                      <w:w w:val="165"/>
                      <w:sz w:val="15"/>
                      <w:vertAlign w:val="baseline"/>
                    </w:rPr>
                    <w:t>&gt;</w:t>
                  </w:r>
                  <w:r>
                    <w:rPr>
                      <w:color w:val="231F20"/>
                      <w:w w:val="104"/>
                      <w:sz w:val="15"/>
                      <w:vertAlign w:val="baseline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711609pt;margin-top:14.261879pt;width:8.15pt;height:7.5pt;mso-position-horizontal-relative:page;mso-position-vertical-relative:paragraph;z-index:-204559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299713pt;margin-top:14.33753pt;width:9.7pt;height:7.5pt;mso-position-horizontal-relative:page;mso-position-vertical-relative:paragraph;z-index:-204554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idt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60"/>
          <w:sz w:val="20"/>
        </w:rPr>
        <w:t>=</w:t>
      </w:r>
      <w:r>
        <w:rPr>
          <w:color w:val="231F20"/>
          <w:spacing w:val="126"/>
          <w:w w:val="160"/>
          <w:sz w:val="20"/>
        </w:rPr>
        <w:t> </w:t>
      </w:r>
      <w:r>
        <w:rPr>
          <w:rFonts w:ascii="Cambria" w:hAnsi="Cambria"/>
          <w:color w:val="231F20"/>
          <w:spacing w:val="-1"/>
          <w:w w:val="200"/>
          <w:position w:val="19"/>
          <w:sz w:val="20"/>
        </w:rPr>
        <w:t>Σ</w:t>
      </w:r>
      <w:r>
        <w:rPr>
          <w:rFonts w:ascii="Cambria" w:hAnsi="Cambria"/>
          <w:color w:val="231F20"/>
          <w:spacing w:val="89"/>
          <w:w w:val="200"/>
          <w:position w:val="19"/>
          <w:sz w:val="20"/>
        </w:rPr>
        <w:t> </w:t>
      </w:r>
      <w:r>
        <w:rPr>
          <w:i/>
          <w:color w:val="231F20"/>
          <w:spacing w:val="-1"/>
          <w:w w:val="135"/>
          <w:sz w:val="20"/>
        </w:rPr>
        <w:t>φ</w:t>
      </w:r>
      <w:r>
        <w:rPr>
          <w:i/>
          <w:color w:val="231F20"/>
          <w:spacing w:val="-1"/>
          <w:w w:val="135"/>
          <w:sz w:val="20"/>
          <w:vertAlign w:val="superscript"/>
        </w:rPr>
        <w:t>D</w:t>
      </w:r>
      <w:r>
        <w:rPr>
          <w:i/>
          <w:color w:val="231F20"/>
          <w:spacing w:val="-11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(</w:t>
      </w:r>
      <w:r>
        <w:rPr>
          <w:i/>
          <w:color w:val="231F20"/>
          <w:w w:val="135"/>
          <w:sz w:val="20"/>
          <w:vertAlign w:val="baseline"/>
        </w:rPr>
        <w:t>d,</w:t>
      </w:r>
      <w:r>
        <w:rPr>
          <w:i/>
          <w:color w:val="231F20"/>
          <w:spacing w:val="-27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t</w:t>
      </w:r>
      <w:r>
        <w:rPr>
          <w:color w:val="231F20"/>
          <w:w w:val="135"/>
          <w:sz w:val="20"/>
          <w:vertAlign w:val="baseline"/>
        </w:rPr>
        <w:t>)</w:t>
      </w:r>
      <w:r>
        <w:rPr>
          <w:i/>
          <w:color w:val="231F20"/>
          <w:w w:val="135"/>
          <w:sz w:val="20"/>
          <w:vertAlign w:val="baseline"/>
        </w:rPr>
        <w:t>λ</w:t>
      </w:r>
      <w:r>
        <w:rPr>
          <w:i/>
          <w:color w:val="231F20"/>
          <w:w w:val="135"/>
          <w:sz w:val="20"/>
          <w:vertAlign w:val="superscript"/>
        </w:rPr>
        <w:t>D</w:t>
      </w:r>
    </w:p>
    <w:p>
      <w:pPr>
        <w:pStyle w:val="BodyText"/>
        <w:spacing w:before="11"/>
        <w:rPr>
          <w:i/>
          <w:sz w:val="10"/>
        </w:rPr>
      </w:pPr>
    </w:p>
    <w:p>
      <w:pPr>
        <w:spacing w:line="160" w:lineRule="exact" w:before="70"/>
        <w:ind w:left="0" w:right="1155" w:firstLine="0"/>
        <w:jc w:val="center"/>
        <w:rPr>
          <w:i/>
          <w:sz w:val="15"/>
        </w:rPr>
      </w:pPr>
      <w:r>
        <w:rPr/>
        <w:pict>
          <v:shape style="position:absolute;margin-left:268.008514pt;margin-top:7.184883pt;width:16.8pt;height:10.3pt;mso-position-horizontal-relative:page;mso-position-vertical-relative:paragraph;z-index:1609574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10"/>
                      <w:w w:val="145"/>
                      <w:sz w:val="20"/>
                    </w:rPr>
                    <w:t>= </w:t>
                  </w:r>
                  <w:r>
                    <w:rPr>
                      <w:i/>
                      <w:color w:val="231F20"/>
                      <w:spacing w:val="-9"/>
                      <w:w w:val="145"/>
                      <w:sz w:val="20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1"/>
          <w:sz w:val="15"/>
        </w:rPr>
        <w:t>D</w:t>
      </w:r>
    </w:p>
    <w:p>
      <w:pPr>
        <w:spacing w:line="160" w:lineRule="exact" w:before="0"/>
        <w:ind w:left="751" w:right="1843" w:firstLine="0"/>
        <w:jc w:val="center"/>
        <w:rPr>
          <w:i/>
          <w:sz w:val="15"/>
        </w:rPr>
      </w:pPr>
      <w:r>
        <w:rPr>
          <w:i/>
          <w:color w:val="231F20"/>
          <w:w w:val="120"/>
          <w:sz w:val="15"/>
        </w:rPr>
        <w:t>idt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101"/>
        <w:ind w:left="1429"/>
      </w:pPr>
      <w:r>
        <w:rPr>
          <w:color w:val="231F20"/>
          <w:w w:val="105"/>
        </w:rPr>
        <w:t>Therefore,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traﬃc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ﬂows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tabs>
          <w:tab w:pos="2543" w:val="left" w:leader="none"/>
          <w:tab w:pos="6336" w:val="left" w:leader="none"/>
        </w:tabs>
        <w:spacing w:line="269" w:lineRule="exact" w:before="0"/>
        <w:ind w:left="857" w:right="0" w:firstLine="0"/>
        <w:jc w:val="center"/>
        <w:rPr>
          <w:sz w:val="20"/>
        </w:rPr>
      </w:pPr>
      <w:r>
        <w:rPr>
          <w:i/>
          <w:color w:val="231F20"/>
          <w:spacing w:val="7"/>
          <w:w w:val="86"/>
          <w:sz w:val="20"/>
        </w:rPr>
        <w:t>δ</w:t>
      </w:r>
      <w:r>
        <w:rPr>
          <w:i/>
          <w:color w:val="231F20"/>
          <w:w w:val="163"/>
          <w:sz w:val="20"/>
          <w:vertAlign w:val="superscript"/>
        </w:rPr>
        <w:t>D</w:t>
      </w:r>
      <w:r>
        <w:rPr>
          <w:i/>
          <w:color w:val="231F20"/>
          <w:spacing w:val="-3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16"/>
          <w:sz w:val="20"/>
          <w:vertAlign w:val="baseline"/>
        </w:rPr>
        <w:t> </w:t>
      </w:r>
      <w:r>
        <w:rPr>
          <w:rFonts w:ascii="Times New Roman" w:hAnsi="Times New Roman"/>
          <w:color w:val="231F20"/>
          <w:w w:val="102"/>
          <w:position w:val="14"/>
          <w:sz w:val="20"/>
          <w:u w:val="single" w:color="231F20"/>
          <w:vertAlign w:val="baseline"/>
        </w:rPr>
        <w:t> </w:t>
      </w:r>
      <w:r>
        <w:rPr>
          <w:rFonts w:ascii="Times New Roman" w:hAnsi="Times New Roman"/>
          <w:color w:val="231F20"/>
          <w:position w:val="14"/>
          <w:sz w:val="20"/>
          <w:u w:val="single" w:color="231F20"/>
          <w:vertAlign w:val="baseline"/>
        </w:rPr>
        <w:t>  </w:t>
      </w:r>
      <w:r>
        <w:rPr>
          <w:rFonts w:ascii="Times New Roman" w:hAnsi="Times New Roman"/>
          <w:color w:val="231F20"/>
          <w:spacing w:val="4"/>
          <w:position w:val="14"/>
          <w:sz w:val="20"/>
          <w:u w:val="single" w:color="231F20"/>
          <w:vertAlign w:val="baseline"/>
        </w:rPr>
        <w:t> </w:t>
      </w:r>
      <w:r>
        <w:rPr>
          <w:i/>
          <w:color w:val="231F20"/>
          <w:spacing w:val="7"/>
          <w:w w:val="86"/>
          <w:position w:val="14"/>
          <w:sz w:val="20"/>
          <w:u w:val="single" w:color="231F20"/>
          <w:vertAlign w:val="baseline"/>
        </w:rPr>
        <w:t>δ</w:t>
      </w:r>
      <w:r>
        <w:rPr>
          <w:i/>
          <w:color w:val="231F20"/>
          <w:w w:val="137"/>
          <w:position w:val="14"/>
          <w:sz w:val="20"/>
          <w:u w:val="single" w:color="231F20"/>
          <w:vertAlign w:val="baseline"/>
        </w:rPr>
        <w:t>D</w:t>
      </w:r>
      <w:r>
        <w:rPr>
          <w:i/>
          <w:color w:val="231F20"/>
          <w:position w:val="14"/>
          <w:sz w:val="20"/>
          <w:u w:val="single" w:color="231F20"/>
          <w:vertAlign w:val="baseline"/>
        </w:rPr>
        <w:tab/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3"/>
          <w:sz w:val="20"/>
          <w:vertAlign w:val="baseline"/>
        </w:rPr>
        <w:t> 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w w:val="119"/>
          <w:sz w:val="20"/>
          <w:vertAlign w:val="baseline"/>
        </w:rPr>
        <w:t>n</w:t>
      </w:r>
      <w:r>
        <w:rPr>
          <w:i/>
          <w:color w:val="231F20"/>
          <w:spacing w:val="11"/>
          <w:w w:val="105"/>
          <w:sz w:val="20"/>
          <w:vertAlign w:val="baseline"/>
        </w:rPr>
        <w:t>V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76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  <w:r>
        <w:rPr>
          <w:color w:val="231F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∪</w:t>
      </w:r>
      <w:r>
        <w:rPr>
          <w:rFonts w:ascii="Lucida Sans Unicode" w:hAnsi="Lucida Sans Unicode"/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96"/>
          <w:sz w:val="20"/>
          <w:vertAlign w:val="baseline"/>
        </w:rPr>
        <w:t>o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S,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(26)</w:t>
      </w:r>
    </w:p>
    <w:p>
      <w:pPr>
        <w:spacing w:after="0" w:line="269" w:lineRule="exact"/>
        <w:jc w:val="center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53" w:lineRule="exact"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50"/>
          <w:sz w:val="15"/>
        </w:rPr>
        <w:t>i,j</w:t>
      </w:r>
    </w:p>
    <w:p>
      <w:pPr>
        <w:spacing w:before="12"/>
        <w:ind w:left="70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δr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5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982" w:space="40"/>
            <w:col w:w="7418"/>
          </w:cols>
        </w:sectPr>
      </w:pPr>
    </w:p>
    <w:p>
      <w:pPr>
        <w:pStyle w:val="BodyText"/>
        <w:rPr>
          <w:sz w:val="25"/>
        </w:rPr>
      </w:pPr>
    </w:p>
    <w:p>
      <w:pPr>
        <w:tabs>
          <w:tab w:pos="2755" w:val="left" w:leader="none"/>
          <w:tab w:pos="6336" w:val="left" w:leader="none"/>
        </w:tabs>
        <w:spacing w:line="269" w:lineRule="exact" w:before="91"/>
        <w:ind w:left="1021" w:right="0" w:firstLine="0"/>
        <w:jc w:val="center"/>
        <w:rPr>
          <w:sz w:val="20"/>
        </w:rPr>
      </w:pPr>
      <w:r>
        <w:rPr>
          <w:i/>
          <w:color w:val="231F20"/>
          <w:spacing w:val="7"/>
          <w:w w:val="86"/>
          <w:sz w:val="20"/>
        </w:rPr>
        <w:t>δ</w:t>
      </w:r>
      <w:r>
        <w:rPr>
          <w:i/>
          <w:color w:val="231F20"/>
          <w:w w:val="169"/>
          <w:sz w:val="20"/>
          <w:vertAlign w:val="superscript"/>
        </w:rPr>
        <w:t>R</w:t>
      </w:r>
      <w:r>
        <w:rPr>
          <w:i/>
          <w:color w:val="231F20"/>
          <w:spacing w:val="7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16"/>
          <w:sz w:val="20"/>
          <w:vertAlign w:val="baseline"/>
        </w:rPr>
        <w:t> </w:t>
      </w:r>
      <w:r>
        <w:rPr>
          <w:rFonts w:ascii="Times New Roman" w:hAnsi="Times New Roman"/>
          <w:color w:val="231F20"/>
          <w:w w:val="102"/>
          <w:position w:val="14"/>
          <w:sz w:val="20"/>
          <w:u w:val="single" w:color="231F20"/>
          <w:vertAlign w:val="baseline"/>
        </w:rPr>
        <w:t> </w:t>
      </w:r>
      <w:r>
        <w:rPr>
          <w:rFonts w:ascii="Times New Roman" w:hAnsi="Times New Roman"/>
          <w:color w:val="231F20"/>
          <w:position w:val="14"/>
          <w:sz w:val="20"/>
          <w:u w:val="single" w:color="231F20"/>
          <w:vertAlign w:val="baseline"/>
        </w:rPr>
        <w:t>   </w:t>
      </w:r>
      <w:r>
        <w:rPr>
          <w:rFonts w:ascii="Times New Roman" w:hAnsi="Times New Roman"/>
          <w:color w:val="231F20"/>
          <w:spacing w:val="-22"/>
          <w:position w:val="14"/>
          <w:sz w:val="20"/>
          <w:u w:val="single" w:color="231F20"/>
          <w:vertAlign w:val="baseline"/>
        </w:rPr>
        <w:t> </w:t>
      </w:r>
      <w:r>
        <w:rPr>
          <w:i/>
          <w:color w:val="231F20"/>
          <w:spacing w:val="7"/>
          <w:w w:val="86"/>
          <w:position w:val="14"/>
          <w:sz w:val="20"/>
          <w:u w:val="single" w:color="231F20"/>
          <w:vertAlign w:val="baseline"/>
        </w:rPr>
        <w:t>δ</w:t>
      </w:r>
      <w:r>
        <w:rPr>
          <w:i/>
          <w:color w:val="231F20"/>
          <w:w w:val="137"/>
          <w:position w:val="14"/>
          <w:sz w:val="20"/>
          <w:u w:val="single" w:color="231F20"/>
          <w:vertAlign w:val="baseline"/>
        </w:rPr>
        <w:t>D</w:t>
      </w:r>
      <w:r>
        <w:rPr>
          <w:i/>
          <w:color w:val="231F20"/>
          <w:position w:val="14"/>
          <w:sz w:val="20"/>
          <w:u w:val="single" w:color="231F20"/>
          <w:vertAlign w:val="baseline"/>
        </w:rPr>
        <w:tab/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3"/>
          <w:sz w:val="20"/>
          <w:vertAlign w:val="baseline"/>
        </w:rPr>
        <w:t> 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w w:val="119"/>
          <w:sz w:val="20"/>
          <w:vertAlign w:val="baseline"/>
        </w:rPr>
        <w:t>n</w:t>
      </w:r>
      <w:r>
        <w:rPr>
          <w:i/>
          <w:color w:val="231F20"/>
          <w:spacing w:val="11"/>
          <w:w w:val="105"/>
          <w:sz w:val="20"/>
          <w:vertAlign w:val="baseline"/>
        </w:rPr>
        <w:t>V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w w:val="176"/>
          <w:sz w:val="20"/>
          <w:vertAlign w:val="baseline"/>
        </w:rPr>
        <w:t>j</w:t>
      </w:r>
      <w:r>
        <w:rPr>
          <w:i/>
          <w:color w:val="231F20"/>
          <w:sz w:val="20"/>
          <w:vertAlign w:val="baseline"/>
        </w:rPr>
        <w:t> </w:t>
      </w:r>
      <w:r>
        <w:rPr>
          <w:i/>
          <w:color w:val="231F20"/>
          <w:spacing w:val="-2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96"/>
          <w:sz w:val="20"/>
          <w:vertAlign w:val="baseline"/>
        </w:rPr>
        <w:t>o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color w:val="231F20"/>
          <w:w w:val="131"/>
          <w:sz w:val="20"/>
          <w:vertAlign w:val="baseline"/>
        </w:rPr>
        <w:t>)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8"/>
          <w:sz w:val="20"/>
          <w:vertAlign w:val="baseline"/>
        </w:rPr>
        <w:t>S</w:t>
      </w:r>
      <w:r>
        <w:rPr>
          <w:i/>
          <w:color w:val="231F20"/>
          <w:sz w:val="20"/>
          <w:vertAlign w:val="baseline"/>
        </w:rPr>
        <w:tab/>
      </w:r>
      <w:r>
        <w:rPr>
          <w:color w:val="231F20"/>
          <w:w w:val="112"/>
          <w:sz w:val="20"/>
          <w:vertAlign w:val="baseline"/>
        </w:rPr>
        <w:t>(27)</w:t>
      </w:r>
    </w:p>
    <w:p>
      <w:pPr>
        <w:spacing w:after="0" w:line="269" w:lineRule="exact"/>
        <w:jc w:val="center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153" w:lineRule="exact" w:before="0"/>
        <w:ind w:left="0" w:right="0" w:firstLine="0"/>
        <w:jc w:val="right"/>
        <w:rPr>
          <w:i/>
          <w:sz w:val="15"/>
        </w:rPr>
      </w:pPr>
      <w:r>
        <w:rPr/>
        <w:pict>
          <v:shape style="position:absolute;margin-left:259.183502pt;margin-top:8.076659pt;width:2.75pt;height:7.5pt;mso-position-horizontal-relative:page;mso-position-vertical-relative:paragraph;z-index:-204584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15"/>
        </w:rPr>
        <w:t>i,j</w:t>
      </w:r>
    </w:p>
    <w:p>
      <w:pPr>
        <w:spacing w:before="22"/>
        <w:ind w:left="70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δt</w:t>
      </w:r>
      <w:r>
        <w:rPr>
          <w:i/>
          <w:color w:val="231F20"/>
          <w:w w:val="115"/>
          <w:sz w:val="20"/>
          <w:vertAlign w:val="superscript"/>
        </w:rPr>
        <w:t>R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8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3146" w:space="40"/>
            <w:col w:w="7254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tabs>
          <w:tab w:pos="3810" w:val="left" w:leader="none"/>
        </w:tabs>
        <w:spacing w:line="398" w:lineRule="auto" w:before="72"/>
        <w:ind w:left="1429" w:right="1867" w:hanging="1"/>
        <w:jc w:val="left"/>
        <w:rPr>
          <w:sz w:val="20"/>
        </w:rPr>
      </w:pPr>
      <w:r>
        <w:rPr>
          <w:color w:val="231F20"/>
          <w:w w:val="109"/>
          <w:sz w:val="20"/>
        </w:rPr>
        <w:t>N</w:t>
      </w:r>
      <w:r>
        <w:rPr>
          <w:color w:val="231F20"/>
          <w:spacing w:val="-6"/>
          <w:w w:val="109"/>
          <w:sz w:val="20"/>
        </w:rPr>
        <w:t>o</w:t>
      </w:r>
      <w:r>
        <w:rPr>
          <w:color w:val="231F20"/>
          <w:w w:val="106"/>
          <w:sz w:val="20"/>
        </w:rPr>
        <w:t>w,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07"/>
          <w:sz w:val="20"/>
        </w:rPr>
        <w:t>let</w:t>
      </w:r>
      <w:r>
        <w:rPr>
          <w:color w:val="231F20"/>
          <w:spacing w:val="14"/>
          <w:sz w:val="20"/>
        </w:rPr>
        <w:t> </w:t>
      </w:r>
      <w:r>
        <w:rPr>
          <w:i/>
          <w:color w:val="231F20"/>
          <w:w w:val="93"/>
          <w:sz w:val="20"/>
        </w:rPr>
        <w:t>φ</w:t>
      </w:r>
      <w:r>
        <w:rPr>
          <w:rFonts w:ascii="Cambria" w:hAns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spacing w:val="-22"/>
          <w:sz w:val="20"/>
          <w:vertAlign w:val="baseline"/>
        </w:rPr>
        <w:t> </w:t>
      </w:r>
      <w:r>
        <w:rPr>
          <w:smallCaps w:val="0"/>
          <w:color w:val="231F20"/>
          <w:w w:val="159"/>
          <w:sz w:val="20"/>
          <w:vertAlign w:val="baseline"/>
        </w:rPr>
        <w:t>=</w:t>
      </w:r>
      <w:r>
        <w:rPr>
          <w:smallCaps w:val="0"/>
          <w:color w:val="231F20"/>
          <w:spacing w:val="11"/>
          <w:sz w:val="20"/>
          <w:vertAlign w:val="baseline"/>
        </w:rPr>
        <w:t> </w:t>
      </w:r>
      <w:r>
        <w:rPr>
          <w:smallCaps w:val="0"/>
          <w:color w:val="231F20"/>
          <w:w w:val="131"/>
          <w:sz w:val="20"/>
          <w:vertAlign w:val="baseline"/>
        </w:rPr>
        <w:t>(</w:t>
      </w:r>
      <w:r>
        <w:rPr>
          <w:i/>
          <w:smallCaps w:val="0"/>
          <w:color w:val="231F20"/>
          <w:w w:val="93"/>
          <w:sz w:val="20"/>
          <w:vertAlign w:val="baseline"/>
        </w:rPr>
        <w:t>φ</w:t>
      </w:r>
      <w:r>
        <w:rPr>
          <w:i/>
          <w:smallCaps w:val="0"/>
          <w:color w:val="231F20"/>
          <w:spacing w:val="4"/>
          <w:w w:val="163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spacing w:val="9"/>
          <w:w w:val="135"/>
          <w:sz w:val="20"/>
          <w:vertAlign w:val="superscript"/>
        </w:rPr>
        <w:t>j</w:t>
      </w:r>
      <w:r>
        <w:rPr>
          <w:i/>
          <w:smallCaps w:val="0"/>
          <w:color w:val="231F20"/>
          <w:w w:val="113"/>
          <w:sz w:val="20"/>
          <w:vertAlign w:val="baseline"/>
        </w:rPr>
        <w:t>,</w:t>
      </w:r>
      <w:r>
        <w:rPr>
          <w:i/>
          <w:smallCaps w:val="0"/>
          <w:color w:val="231F20"/>
          <w:spacing w:val="-11"/>
          <w:sz w:val="20"/>
          <w:vertAlign w:val="baseline"/>
        </w:rPr>
        <w:t> </w:t>
      </w:r>
      <w:r>
        <w:rPr>
          <w:i/>
          <w:smallCaps w:val="0"/>
          <w:color w:val="231F20"/>
          <w:w w:val="93"/>
          <w:sz w:val="20"/>
          <w:vertAlign w:val="baseline"/>
        </w:rPr>
        <w:t>φ</w:t>
      </w:r>
      <w:r>
        <w:rPr>
          <w:i/>
          <w:smallCaps w:val="0"/>
          <w:color w:val="231F20"/>
          <w:w w:val="169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spacing w:val="9"/>
          <w:w w:val="135"/>
          <w:sz w:val="20"/>
          <w:vertAlign w:val="superscript"/>
        </w:rPr>
        <w:t>j</w:t>
      </w:r>
      <w:r>
        <w:rPr>
          <w:smallCaps w:val="0"/>
          <w:color w:val="231F20"/>
          <w:w w:val="131"/>
          <w:sz w:val="20"/>
          <w:vertAlign w:val="baseline"/>
        </w:rPr>
        <w:t>)</w:t>
      </w:r>
      <w:r>
        <w:rPr>
          <w:smallCaps w:val="0"/>
          <w:color w:val="231F20"/>
          <w:spacing w:val="11"/>
          <w:sz w:val="20"/>
          <w:vertAlign w:val="baseline"/>
        </w:rPr>
        <w:t> </w:t>
      </w:r>
      <w:r>
        <w:rPr>
          <w:smallCaps w:val="0"/>
          <w:color w:val="231F20"/>
          <w:spacing w:val="-160"/>
          <w:w w:val="159"/>
          <w:sz w:val="20"/>
          <w:vertAlign w:val="baseline"/>
        </w:rPr>
        <w:t>=</w:t>
      </w:r>
      <w:r>
        <w:rPr>
          <w:rFonts w:ascii="Lucida Sans Unicode" w:hAnsi="Lucida Sans Unicode"/>
          <w:smallCaps w:val="0"/>
          <w:color w:val="231F20"/>
          <w:w w:val="102"/>
          <w:sz w:val="20"/>
          <w:vertAlign w:val="baseline"/>
        </w:rPr>
        <w:t>/</w:t>
      </w:r>
      <w:r>
        <w:rPr>
          <w:rFonts w:ascii="Lucida Sans Unicode" w:hAnsi="Lucida Sans Unicode"/>
          <w:smallCaps w:val="0"/>
          <w:color w:val="231F20"/>
          <w:sz w:val="20"/>
          <w:vertAlign w:val="baseline"/>
        </w:rPr>
        <w:tab/>
      </w:r>
      <w:r>
        <w:rPr>
          <w:i/>
          <w:smallCaps w:val="0"/>
          <w:color w:val="231F20"/>
          <w:w w:val="93"/>
          <w:sz w:val="20"/>
          <w:vertAlign w:val="baseline"/>
        </w:rPr>
        <w:t>φ</w:t>
      </w:r>
      <w:r>
        <w:rPr>
          <w:i/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w w:val="107"/>
          <w:sz w:val="20"/>
          <w:vertAlign w:val="baseline"/>
        </w:rPr>
        <w:t>and</w:t>
      </w:r>
      <w:r>
        <w:rPr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w w:val="118"/>
          <w:sz w:val="20"/>
          <w:vertAlign w:val="baseline"/>
        </w:rPr>
        <w:t>t</w:t>
      </w:r>
      <w:r>
        <w:rPr>
          <w:smallCaps w:val="0"/>
          <w:color w:val="231F20"/>
          <w:w w:val="100"/>
          <w:sz w:val="20"/>
          <w:vertAlign w:val="baseline"/>
        </w:rPr>
        <w:t>he</w:t>
      </w:r>
      <w:r>
        <w:rPr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w w:val="104"/>
          <w:sz w:val="20"/>
          <w:vertAlign w:val="baseline"/>
        </w:rPr>
        <w:t>corres</w:t>
      </w:r>
      <w:r>
        <w:rPr>
          <w:smallCaps w:val="0"/>
          <w:color w:val="231F20"/>
          <w:spacing w:val="5"/>
          <w:w w:val="104"/>
          <w:sz w:val="20"/>
          <w:vertAlign w:val="baseline"/>
        </w:rPr>
        <w:t>p</w:t>
      </w:r>
      <w:r>
        <w:rPr>
          <w:smallCaps w:val="0"/>
          <w:color w:val="231F20"/>
          <w:w w:val="107"/>
          <w:sz w:val="20"/>
          <w:vertAlign w:val="baseline"/>
        </w:rPr>
        <w:t>onding</w:t>
      </w:r>
      <w:r>
        <w:rPr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w w:val="103"/>
          <w:sz w:val="20"/>
          <w:vertAlign w:val="baseline"/>
        </w:rPr>
        <w:t>for</w:t>
      </w:r>
      <w:r>
        <w:rPr>
          <w:smallCaps w:val="0"/>
          <w:color w:val="231F20"/>
          <w:spacing w:val="-6"/>
          <w:w w:val="103"/>
          <w:sz w:val="20"/>
          <w:vertAlign w:val="baseline"/>
        </w:rPr>
        <w:t>w</w:t>
      </w:r>
      <w:r>
        <w:rPr>
          <w:smallCaps w:val="0"/>
          <w:color w:val="231F20"/>
          <w:w w:val="110"/>
          <w:sz w:val="20"/>
          <w:vertAlign w:val="baseline"/>
        </w:rPr>
        <w:t>arding</w:t>
      </w:r>
      <w:r>
        <w:rPr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w w:val="107"/>
          <w:sz w:val="20"/>
          <w:vertAlign w:val="baseline"/>
        </w:rPr>
        <w:t>and</w:t>
      </w:r>
      <w:r>
        <w:rPr>
          <w:smallCaps w:val="0"/>
          <w:color w:val="231F20"/>
          <w:spacing w:val="14"/>
          <w:sz w:val="20"/>
          <w:vertAlign w:val="baseline"/>
        </w:rPr>
        <w:t> </w:t>
      </w:r>
      <w:r>
        <w:rPr>
          <w:smallCaps w:val="0"/>
          <w:color w:val="231F20"/>
          <w:spacing w:val="-1"/>
          <w:w w:val="107"/>
          <w:sz w:val="20"/>
          <w:vertAlign w:val="baseline"/>
        </w:rPr>
        <w:t>c</w:t>
      </w:r>
      <w:r>
        <w:rPr>
          <w:smallCaps w:val="0"/>
          <w:color w:val="231F20"/>
          <w:spacing w:val="-1"/>
          <w:w w:val="107"/>
          <w:sz w:val="20"/>
          <w:vertAlign w:val="baseline"/>
        </w:rPr>
        <w:t>omputation</w:t>
      </w:r>
      <w:r>
        <w:rPr>
          <w:smallCaps w:val="0"/>
          <w:color w:val="231F20"/>
          <w:w w:val="107"/>
          <w:sz w:val="20"/>
          <w:vertAlign w:val="baseline"/>
        </w:rPr>
        <w:t> </w:t>
      </w:r>
      <w:r>
        <w:rPr>
          <w:smallCaps w:val="0"/>
          <w:color w:val="231F20"/>
          <w:w w:val="102"/>
          <w:sz w:val="20"/>
          <w:vertAlign w:val="baseline"/>
        </w:rPr>
        <w:t>ﬂ</w:t>
      </w:r>
      <w:r>
        <w:rPr>
          <w:smallCaps w:val="0"/>
          <w:color w:val="231F20"/>
          <w:spacing w:val="-6"/>
          <w:w w:val="102"/>
          <w:sz w:val="20"/>
          <w:vertAlign w:val="baseline"/>
        </w:rPr>
        <w:t>o</w:t>
      </w:r>
      <w:r>
        <w:rPr>
          <w:smallCaps w:val="0"/>
          <w:color w:val="231F20"/>
          <w:w w:val="103"/>
          <w:sz w:val="20"/>
          <w:vertAlign w:val="baseline"/>
        </w:rPr>
        <w:t>ws</w:t>
      </w:r>
      <w:r>
        <w:rPr>
          <w:smallCaps w:val="0"/>
          <w:color w:val="231F20"/>
          <w:sz w:val="20"/>
          <w:vertAlign w:val="baseline"/>
        </w:rPr>
        <w:t> </w:t>
      </w:r>
      <w:r>
        <w:rPr>
          <w:smallCaps w:val="0"/>
          <w:color w:val="231F20"/>
          <w:spacing w:val="-22"/>
          <w:sz w:val="20"/>
          <w:vertAlign w:val="baseline"/>
        </w:rPr>
        <w:t> </w:t>
      </w:r>
      <w:r>
        <w:rPr>
          <w:i/>
          <w:smallCaps w:val="0"/>
          <w:color w:val="231F20"/>
          <w:spacing w:val="-1"/>
          <w:w w:val="143"/>
          <w:sz w:val="20"/>
          <w:vertAlign w:val="baseline"/>
        </w:rPr>
        <w:t>F</w:t>
      </w:r>
      <w:r>
        <w:rPr>
          <w:i/>
          <w:smallCaps w:val="0"/>
          <w:color w:val="231F20"/>
          <w:spacing w:val="-26"/>
          <w:w w:val="157"/>
          <w:position w:val="-5"/>
          <w:sz w:val="15"/>
          <w:vertAlign w:val="baseline"/>
        </w:rPr>
        <w:t>i</w:t>
      </w:r>
      <w:r>
        <w:rPr>
          <w:rFonts w:ascii="Cambria" w:hAnsi="Cambria"/>
          <w:smallCaps/>
          <w:color w:val="231F20"/>
          <w:spacing w:val="-18"/>
          <w:w w:val="117"/>
          <w:position w:val="7"/>
          <w:sz w:val="15"/>
          <w:vertAlign w:val="baseline"/>
        </w:rPr>
        <w:t>j</w:t>
      </w:r>
      <w:r>
        <w:rPr>
          <w:i/>
          <w:smallCaps w:val="0"/>
          <w:color w:val="231F20"/>
          <w:w w:val="148"/>
          <w:position w:val="-5"/>
          <w:sz w:val="15"/>
          <w:vertAlign w:val="baseline"/>
        </w:rPr>
        <w:t>,</w:t>
      </w:r>
      <w:r>
        <w:rPr>
          <w:i/>
          <w:smallCaps w:val="0"/>
          <w:color w:val="231F20"/>
          <w:spacing w:val="18"/>
          <w:w w:val="148"/>
          <w:position w:val="-5"/>
          <w:sz w:val="15"/>
          <w:vertAlign w:val="baseline"/>
        </w:rPr>
        <w:t>j</w:t>
      </w:r>
      <w:r>
        <w:rPr>
          <w:i/>
          <w:smallCaps w:val="0"/>
          <w:color w:val="231F20"/>
          <w:w w:val="113"/>
          <w:sz w:val="20"/>
          <w:vertAlign w:val="baseline"/>
        </w:rPr>
        <w:t>,</w:t>
      </w:r>
      <w:r>
        <w:rPr>
          <w:i/>
          <w:smallCaps w:val="0"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64"/>
          <w:sz w:val="20"/>
          <w:vertAlign w:val="baseline"/>
        </w:rPr>
        <w:t>∀</w:t>
      </w:r>
      <w:r>
        <w:rPr>
          <w:smallCaps w:val="0"/>
          <w:color w:val="231F20"/>
          <w:w w:val="131"/>
          <w:sz w:val="20"/>
          <w:vertAlign w:val="baseline"/>
        </w:rPr>
        <w:t>(</w:t>
      </w:r>
      <w:r>
        <w:rPr>
          <w:i/>
          <w:smallCaps w:val="0"/>
          <w:color w:val="231F20"/>
          <w:w w:val="132"/>
          <w:sz w:val="20"/>
          <w:vertAlign w:val="baseline"/>
        </w:rPr>
        <w:t>i,</w:t>
      </w:r>
      <w:r>
        <w:rPr>
          <w:i/>
          <w:smallCaps w:val="0"/>
          <w:color w:val="231F20"/>
          <w:spacing w:val="-11"/>
          <w:sz w:val="20"/>
          <w:vertAlign w:val="baseline"/>
        </w:rPr>
        <w:t> </w:t>
      </w:r>
      <w:r>
        <w:rPr>
          <w:i/>
          <w:smallCaps w:val="0"/>
          <w:color w:val="231F20"/>
          <w:spacing w:val="11"/>
          <w:w w:val="176"/>
          <w:sz w:val="20"/>
          <w:vertAlign w:val="baseline"/>
        </w:rPr>
        <w:t>j</w:t>
      </w:r>
      <w:r>
        <w:rPr>
          <w:smallCaps w:val="0"/>
          <w:color w:val="231F20"/>
          <w:w w:val="131"/>
          <w:sz w:val="20"/>
          <w:vertAlign w:val="baseline"/>
        </w:rPr>
        <w:t>)</w:t>
      </w:r>
      <w:r>
        <w:rPr>
          <w:smallCaps w:val="0"/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smallCaps w:val="0"/>
          <w:color w:val="231F20"/>
          <w:spacing w:val="-7"/>
          <w:sz w:val="20"/>
          <w:vertAlign w:val="baseline"/>
        </w:rPr>
        <w:t> </w:t>
      </w:r>
      <w:r>
        <w:rPr>
          <w:i/>
          <w:smallCaps w:val="0"/>
          <w:color w:val="231F20"/>
          <w:w w:val="154"/>
          <w:sz w:val="20"/>
          <w:vertAlign w:val="baseline"/>
        </w:rPr>
        <w:t>E</w:t>
      </w:r>
      <w:r>
        <w:rPr>
          <w:i/>
          <w:smallCaps w:val="0"/>
          <w:color w:val="231F20"/>
          <w:sz w:val="20"/>
          <w:vertAlign w:val="baseline"/>
        </w:rPr>
        <w:t> </w:t>
      </w:r>
      <w:r>
        <w:rPr>
          <w:i/>
          <w:smallCaps w:val="0"/>
          <w:color w:val="231F20"/>
          <w:spacing w:val="-11"/>
          <w:sz w:val="20"/>
          <w:vertAlign w:val="baseline"/>
        </w:rPr>
        <w:t> </w:t>
      </w:r>
      <w:r>
        <w:rPr>
          <w:smallCaps w:val="0"/>
          <w:color w:val="231F20"/>
          <w:w w:val="107"/>
          <w:sz w:val="20"/>
          <w:vertAlign w:val="baseline"/>
        </w:rPr>
        <w:t>and</w:t>
      </w:r>
      <w:r>
        <w:rPr>
          <w:smallCaps w:val="0"/>
          <w:color w:val="231F20"/>
          <w:sz w:val="20"/>
          <w:vertAlign w:val="baseline"/>
        </w:rPr>
        <w:t> </w:t>
      </w:r>
      <w:r>
        <w:rPr>
          <w:smallCaps w:val="0"/>
          <w:color w:val="231F20"/>
          <w:spacing w:val="-22"/>
          <w:sz w:val="20"/>
          <w:vertAlign w:val="baseline"/>
        </w:rPr>
        <w:t> </w:t>
      </w:r>
      <w:r>
        <w:rPr>
          <w:i/>
          <w:smallCaps w:val="0"/>
          <w:color w:val="231F20"/>
          <w:w w:val="127"/>
          <w:sz w:val="20"/>
          <w:vertAlign w:val="baseline"/>
        </w:rPr>
        <w:t>G</w:t>
      </w:r>
      <w:r>
        <w:rPr>
          <w:i/>
          <w:smallCaps w:val="0"/>
          <w:color w:val="231F20"/>
          <w:spacing w:val="-55"/>
          <w:w w:val="157"/>
          <w:position w:val="-5"/>
          <w:sz w:val="15"/>
          <w:vertAlign w:val="baseline"/>
        </w:rPr>
        <w:t>i</w:t>
      </w:r>
      <w:r>
        <w:rPr>
          <w:rFonts w:ascii="Cambria" w:hAnsi="Cambria"/>
          <w:smallCaps/>
          <w:color w:val="231F20"/>
          <w:w w:val="117"/>
          <w:position w:val="7"/>
          <w:sz w:val="15"/>
          <w:vertAlign w:val="baseline"/>
        </w:rPr>
        <w:t>j</w:t>
      </w:r>
      <w:r>
        <w:rPr>
          <w:rFonts w:ascii="Cambria" w:hAnsi="Cambria"/>
          <w:smallCaps w:val="0"/>
          <w:color w:val="231F20"/>
          <w:spacing w:val="-13"/>
          <w:position w:val="7"/>
          <w:sz w:val="15"/>
          <w:vertAlign w:val="baseline"/>
        </w:rPr>
        <w:t> </w:t>
      </w:r>
      <w:r>
        <w:rPr>
          <w:i/>
          <w:smallCaps w:val="0"/>
          <w:color w:val="231F20"/>
          <w:w w:val="113"/>
          <w:sz w:val="20"/>
          <w:vertAlign w:val="baseline"/>
        </w:rPr>
        <w:t>,</w:t>
      </w:r>
      <w:r>
        <w:rPr>
          <w:i/>
          <w:smallCaps w:val="0"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64"/>
          <w:sz w:val="20"/>
          <w:vertAlign w:val="baseline"/>
        </w:rPr>
        <w:t>∀</w:t>
      </w:r>
      <w:r>
        <w:rPr>
          <w:i/>
          <w:smallCaps w:val="0"/>
          <w:color w:val="231F20"/>
          <w:w w:val="153"/>
          <w:sz w:val="20"/>
          <w:vertAlign w:val="baseline"/>
        </w:rPr>
        <w:t>i</w:t>
      </w:r>
      <w:r>
        <w:rPr>
          <w:i/>
          <w:smallCaps w:val="0"/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smallCaps w:val="0"/>
          <w:color w:val="231F20"/>
          <w:spacing w:val="-7"/>
          <w:sz w:val="20"/>
          <w:vertAlign w:val="baseline"/>
        </w:rPr>
        <w:t> </w:t>
      </w:r>
      <w:r>
        <w:rPr>
          <w:i/>
          <w:smallCaps w:val="0"/>
          <w:color w:val="231F20"/>
          <w:w w:val="105"/>
          <w:sz w:val="20"/>
          <w:vertAlign w:val="baseline"/>
        </w:rPr>
        <w:t>V</w:t>
      </w:r>
      <w:r>
        <w:rPr>
          <w:i/>
          <w:smallCaps w:val="0"/>
          <w:color w:val="231F20"/>
          <w:sz w:val="20"/>
          <w:vertAlign w:val="baseline"/>
        </w:rPr>
        <w:t> </w:t>
      </w:r>
      <w:r>
        <w:rPr>
          <w:smallCaps w:val="0"/>
          <w:color w:val="231F20"/>
          <w:w w:val="112"/>
          <w:sz w:val="20"/>
          <w:vertAlign w:val="baseline"/>
        </w:rPr>
        <w:t>.</w:t>
      </w:r>
      <w:r>
        <w:rPr>
          <w:smallCaps w:val="0"/>
          <w:color w:val="231F20"/>
          <w:sz w:val="20"/>
          <w:vertAlign w:val="baseline"/>
        </w:rPr>
        <w:t>  </w:t>
      </w:r>
      <w:r>
        <w:rPr>
          <w:smallCaps w:val="0"/>
          <w:color w:val="231F20"/>
          <w:w w:val="151"/>
          <w:sz w:val="20"/>
          <w:vertAlign w:val="baseline"/>
        </w:rPr>
        <w:t>T</w:t>
      </w:r>
      <w:r>
        <w:rPr>
          <w:smallCaps w:val="0"/>
          <w:color w:val="231F20"/>
          <w:w w:val="104"/>
          <w:sz w:val="20"/>
          <w:vertAlign w:val="baseline"/>
        </w:rPr>
        <w:t>hen,</w:t>
      </w:r>
      <w:r>
        <w:rPr>
          <w:smallCaps w:val="0"/>
          <w:color w:val="231F20"/>
          <w:sz w:val="20"/>
          <w:vertAlign w:val="baseline"/>
        </w:rPr>
        <w:t> </w:t>
      </w:r>
      <w:r>
        <w:rPr>
          <w:smallCaps w:val="0"/>
          <w:color w:val="231F20"/>
          <w:spacing w:val="-22"/>
          <w:sz w:val="20"/>
          <w:vertAlign w:val="baseline"/>
        </w:rPr>
        <w:t> </w:t>
      </w:r>
      <w:r>
        <w:rPr>
          <w:smallCaps w:val="0"/>
          <w:color w:val="231F20"/>
          <w:spacing w:val="-6"/>
          <w:w w:val="103"/>
          <w:sz w:val="20"/>
          <w:vertAlign w:val="baseline"/>
        </w:rPr>
        <w:t>w</w:t>
      </w:r>
      <w:r>
        <w:rPr>
          <w:smallCaps w:val="0"/>
          <w:color w:val="231F20"/>
          <w:w w:val="91"/>
          <w:sz w:val="20"/>
          <w:vertAlign w:val="baseline"/>
        </w:rPr>
        <w:t>e</w:t>
      </w:r>
      <w:r>
        <w:rPr>
          <w:smallCaps w:val="0"/>
          <w:color w:val="231F20"/>
          <w:sz w:val="20"/>
          <w:vertAlign w:val="baseline"/>
        </w:rPr>
        <w:t> </w:t>
      </w:r>
      <w:r>
        <w:rPr>
          <w:smallCaps w:val="0"/>
          <w:color w:val="231F20"/>
          <w:spacing w:val="-23"/>
          <w:sz w:val="20"/>
          <w:vertAlign w:val="baseline"/>
        </w:rPr>
        <w:t> </w:t>
      </w:r>
      <w:r>
        <w:rPr>
          <w:smallCaps w:val="0"/>
          <w:color w:val="231F20"/>
          <w:w w:val="107"/>
          <w:sz w:val="20"/>
          <w:vertAlign w:val="baseline"/>
        </w:rPr>
        <w:t>h</w:t>
      </w:r>
      <w:r>
        <w:rPr>
          <w:smallCaps w:val="0"/>
          <w:color w:val="231F20"/>
          <w:spacing w:val="-6"/>
          <w:w w:val="107"/>
          <w:sz w:val="20"/>
          <w:vertAlign w:val="baseline"/>
        </w:rPr>
        <w:t>a</w:t>
      </w:r>
      <w:r>
        <w:rPr>
          <w:smallCaps w:val="0"/>
          <w:color w:val="231F20"/>
          <w:spacing w:val="-6"/>
          <w:w w:val="119"/>
          <w:sz w:val="20"/>
          <w:vertAlign w:val="baseline"/>
        </w:rPr>
        <w:t>v</w:t>
      </w:r>
      <w:r>
        <w:rPr>
          <w:smallCaps w:val="0"/>
          <w:color w:val="231F20"/>
          <w:w w:val="91"/>
          <w:sz w:val="20"/>
          <w:vertAlign w:val="baseline"/>
        </w:rPr>
        <w:t>e</w:t>
      </w:r>
      <w:r>
        <w:rPr>
          <w:smallCaps w:val="0"/>
          <w:color w:val="231F20"/>
          <w:w w:val="106"/>
          <w:sz w:val="20"/>
          <w:vertAlign w:val="baseline"/>
        </w:rPr>
        <w:t>: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7"/>
        <w:rPr>
          <w:sz w:val="21"/>
        </w:rPr>
      </w:pPr>
    </w:p>
    <w:p>
      <w:pPr>
        <w:spacing w:line="222" w:lineRule="exact" w:before="0"/>
        <w:ind w:left="3412" w:right="0" w:firstLine="0"/>
        <w:jc w:val="center"/>
        <w:rPr>
          <w:i/>
          <w:sz w:val="20"/>
        </w:rPr>
      </w:pPr>
      <w:r>
        <w:rPr>
          <w:i/>
          <w:color w:val="231F20"/>
          <w:w w:val="120"/>
          <w:sz w:val="20"/>
        </w:rPr>
        <w:t>min</w:t>
      </w:r>
    </w:p>
    <w:p>
      <w:pPr>
        <w:spacing w:line="163" w:lineRule="exact" w:before="0"/>
        <w:ind w:left="3406" w:right="0" w:firstLine="0"/>
        <w:jc w:val="center"/>
        <w:rPr>
          <w:i/>
          <w:sz w:val="15"/>
        </w:rPr>
      </w:pPr>
      <w:r>
        <w:rPr>
          <w:i/>
          <w:color w:val="231F20"/>
          <w:w w:val="140"/>
          <w:sz w:val="15"/>
        </w:rPr>
        <w:t>f</w:t>
      </w:r>
      <w:r>
        <w:rPr>
          <w:i/>
          <w:color w:val="231F20"/>
          <w:spacing w:val="-23"/>
          <w:w w:val="140"/>
          <w:sz w:val="15"/>
        </w:rPr>
        <w:t> </w:t>
      </w:r>
      <w:r>
        <w:rPr>
          <w:i/>
          <w:color w:val="231F20"/>
          <w:w w:val="140"/>
          <w:position w:val="4"/>
          <w:sz w:val="11"/>
        </w:rPr>
        <w:t>D</w:t>
      </w:r>
      <w:r>
        <w:rPr>
          <w:i/>
          <w:color w:val="231F20"/>
          <w:w w:val="140"/>
          <w:sz w:val="15"/>
        </w:rPr>
        <w:t>,f</w:t>
      </w:r>
      <w:r>
        <w:rPr>
          <w:i/>
          <w:color w:val="231F20"/>
          <w:spacing w:val="-23"/>
          <w:w w:val="140"/>
          <w:sz w:val="15"/>
        </w:rPr>
        <w:t> </w:t>
      </w:r>
      <w:r>
        <w:rPr>
          <w:i/>
          <w:color w:val="231F20"/>
          <w:w w:val="140"/>
          <w:position w:val="4"/>
          <w:sz w:val="11"/>
        </w:rPr>
        <w:t>R</w:t>
      </w:r>
      <w:r>
        <w:rPr>
          <w:i/>
          <w:color w:val="231F20"/>
          <w:w w:val="140"/>
          <w:sz w:val="15"/>
        </w:rPr>
        <w:t>,g</w:t>
      </w:r>
    </w:p>
    <w:p>
      <w:pPr>
        <w:spacing w:before="73"/>
        <w:ind w:left="-1" w:right="0" w:firstLine="0"/>
        <w:jc w:val="left"/>
        <w:rPr>
          <w:i/>
          <w:sz w:val="15"/>
        </w:rPr>
      </w:pPr>
      <w:r>
        <w:rPr/>
        <w:br w:type="column"/>
      </w:r>
      <w:r>
        <w:rPr>
          <w:color w:val="231F20"/>
          <w:w w:val="136"/>
          <w:sz w:val="15"/>
        </w:rPr>
        <w:t>(</w:t>
      </w:r>
      <w:r>
        <w:rPr>
          <w:i/>
          <w:color w:val="231F20"/>
          <w:spacing w:val="-1"/>
          <w:w w:val="157"/>
          <w:sz w:val="15"/>
        </w:rPr>
        <w:t>i</w:t>
      </w:r>
      <w:r>
        <w:rPr>
          <w:rFonts w:ascii="Cambria" w:hAnsi="Cambria"/>
          <w:color w:val="231F20"/>
          <w:spacing w:val="-296"/>
          <w:w w:val="270"/>
          <w:position w:val="45"/>
          <w:sz w:val="20"/>
        </w:rPr>
        <w:t>Σ</w:t>
      </w:r>
      <w:r>
        <w:rPr>
          <w:i/>
          <w:color w:val="231F20"/>
          <w:w w:val="148"/>
          <w:sz w:val="15"/>
        </w:rPr>
        <w:t>,</w:t>
      </w:r>
      <w:r>
        <w:rPr>
          <w:i/>
          <w:color w:val="231F20"/>
          <w:spacing w:val="8"/>
          <w:w w:val="148"/>
          <w:sz w:val="15"/>
        </w:rPr>
        <w:t>j</w:t>
      </w:r>
      <w:r>
        <w:rPr>
          <w:color w:val="231F20"/>
          <w:w w:val="136"/>
          <w:sz w:val="15"/>
        </w:rPr>
        <w:t>)</w:t>
      </w:r>
      <w:r>
        <w:rPr>
          <w:rFonts w:ascii="Cambria" w:hAnsi="Cambria"/>
          <w:color w:val="231F20"/>
          <w:w w:val="113"/>
          <w:sz w:val="15"/>
        </w:rPr>
        <w:t>∈</w:t>
      </w:r>
      <w:r>
        <w:rPr>
          <w:i/>
          <w:color w:val="231F20"/>
          <w:w w:val="159"/>
          <w:sz w:val="15"/>
        </w:rPr>
        <w:t>E</w:t>
      </w:r>
    </w:p>
    <w:p>
      <w:pPr>
        <w:pStyle w:val="BodyText"/>
        <w:spacing w:before="7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tabs>
          <w:tab w:pos="1406" w:val="left" w:leader="none"/>
          <w:tab w:pos="3613" w:val="left" w:leader="none"/>
        </w:tabs>
        <w:spacing w:before="0"/>
        <w:ind w:left="2" w:right="0" w:firstLine="0"/>
        <w:jc w:val="left"/>
        <w:rPr>
          <w:sz w:val="20"/>
        </w:rPr>
      </w:pPr>
      <w:r>
        <w:rPr/>
        <w:pict>
          <v:shape style="position:absolute;margin-left:339.434082pt;margin-top:-8.131948pt;width:14.85pt;height:38.3pt;mso-position-horizontal-relative:page;mso-position-vertical-relative:paragraph;z-index:-20457984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</w:rPr>
        <w:t>D</w:t>
      </w:r>
      <w:r>
        <w:rPr>
          <w:i/>
          <w:color w:val="231F20"/>
          <w:w w:val="150"/>
          <w:sz w:val="20"/>
          <w:vertAlign w:val="subscript"/>
        </w:rPr>
        <w:t>i,j</w:t>
      </w:r>
      <w:r>
        <w:rPr>
          <w:color w:val="231F20"/>
          <w:w w:val="150"/>
          <w:sz w:val="20"/>
          <w:vertAlign w:val="baseline"/>
        </w:rPr>
        <w:t>(</w:t>
      </w:r>
      <w:r>
        <w:rPr>
          <w:i/>
          <w:color w:val="231F20"/>
          <w:w w:val="150"/>
          <w:sz w:val="20"/>
          <w:vertAlign w:val="baseline"/>
        </w:rPr>
        <w:t>F</w:t>
      </w:r>
      <w:r>
        <w:rPr>
          <w:i/>
          <w:color w:val="231F20"/>
          <w:w w:val="150"/>
          <w:sz w:val="20"/>
          <w:vertAlign w:val="subscript"/>
        </w:rPr>
        <w:t>i,j</w:t>
      </w:r>
      <w:r>
        <w:rPr>
          <w:color w:val="231F20"/>
          <w:w w:val="150"/>
          <w:sz w:val="20"/>
          <w:vertAlign w:val="baseline"/>
        </w:rPr>
        <w:t>)</w:t>
      </w:r>
      <w:r>
        <w:rPr>
          <w:color w:val="231F20"/>
          <w:spacing w:val="-11"/>
          <w:w w:val="150"/>
          <w:sz w:val="20"/>
          <w:vertAlign w:val="baseline"/>
        </w:rPr>
        <w:t> </w:t>
      </w:r>
      <w:r>
        <w:rPr>
          <w:color w:val="231F20"/>
          <w:w w:val="150"/>
          <w:sz w:val="20"/>
          <w:vertAlign w:val="baseline"/>
        </w:rPr>
        <w:t>+</w:t>
        <w:tab/>
      </w:r>
      <w:r>
        <w:rPr>
          <w:i/>
          <w:color w:val="231F20"/>
          <w:w w:val="150"/>
          <w:sz w:val="20"/>
          <w:vertAlign w:val="baseline"/>
        </w:rPr>
        <w:t>C</w:t>
      </w:r>
      <w:r>
        <w:rPr>
          <w:i/>
          <w:color w:val="231F20"/>
          <w:w w:val="150"/>
          <w:sz w:val="20"/>
          <w:vertAlign w:val="subscript"/>
        </w:rPr>
        <w:t>i</w:t>
      </w:r>
      <w:r>
        <w:rPr>
          <w:color w:val="231F20"/>
          <w:w w:val="150"/>
          <w:sz w:val="20"/>
          <w:vertAlign w:val="baseline"/>
        </w:rPr>
        <w:t>(</w:t>
      </w:r>
      <w:r>
        <w:rPr>
          <w:i/>
          <w:color w:val="231F20"/>
          <w:w w:val="150"/>
          <w:sz w:val="20"/>
          <w:vertAlign w:val="baseline"/>
        </w:rPr>
        <w:t>G</w:t>
      </w:r>
      <w:r>
        <w:rPr>
          <w:i/>
          <w:color w:val="231F20"/>
          <w:w w:val="150"/>
          <w:sz w:val="20"/>
          <w:vertAlign w:val="subscript"/>
        </w:rPr>
        <w:t>i</w:t>
      </w:r>
      <w:r>
        <w:rPr>
          <w:color w:val="231F20"/>
          <w:w w:val="150"/>
          <w:sz w:val="20"/>
          <w:vertAlign w:val="baseline"/>
        </w:rPr>
        <w:t>)</w:t>
        <w:tab/>
      </w:r>
      <w:r>
        <w:rPr>
          <w:color w:val="231F20"/>
          <w:w w:val="135"/>
          <w:sz w:val="20"/>
          <w:vertAlign w:val="baseline"/>
        </w:rPr>
        <w:t>(28)</w:t>
      </w:r>
    </w:p>
    <w:p>
      <w:pPr>
        <w:spacing w:before="53"/>
        <w:ind w:left="1079" w:right="0" w:firstLine="0"/>
        <w:jc w:val="left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V</w:t>
      </w:r>
    </w:p>
    <w:p>
      <w:pPr>
        <w:pStyle w:val="BodyText"/>
        <w:spacing w:before="69"/>
        <w:ind w:left="253"/>
      </w:pPr>
      <w:r>
        <w:rPr>
          <w:color w:val="231F20"/>
        </w:rPr>
        <w:t>190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3" w:equalWidth="0">
            <w:col w:w="3996" w:space="40"/>
            <w:col w:w="518" w:space="39"/>
            <w:col w:w="5847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spacing w:line="456" w:lineRule="auto" w:before="79"/>
        <w:ind w:left="1429" w:right="1861"/>
      </w:pPr>
      <w:r>
        <w:rPr>
          <w:color w:val="231F20"/>
          <w:w w:val="110"/>
        </w:rPr>
        <w:t>since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both</w:t>
      </w:r>
      <w:r>
        <w:rPr>
          <w:color w:val="231F20"/>
          <w:spacing w:val="42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i/>
          <w:color w:val="231F20"/>
          <w:spacing w:val="4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42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rFonts w:ascii="Cambria" w:hAnsi="Cambria"/>
          <w:smallCaps/>
          <w:color w:val="231F20"/>
          <w:w w:val="11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5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are</w:t>
      </w:r>
      <w:r>
        <w:rPr>
          <w:smallCaps w:val="0"/>
          <w:color w:val="231F20"/>
          <w:spacing w:val="4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valid</w:t>
      </w:r>
      <w:r>
        <w:rPr>
          <w:smallCaps w:val="0"/>
          <w:color w:val="231F20"/>
          <w:spacing w:val="4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and</w:t>
      </w:r>
      <w:r>
        <w:rPr>
          <w:smallCaps w:val="0"/>
          <w:color w:val="231F20"/>
          <w:spacing w:val="4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(</w:t>
      </w:r>
      <w:r>
        <w:rPr>
          <w:i/>
          <w:smallCaps w:val="0"/>
          <w:color w:val="231F20"/>
          <w:w w:val="110"/>
          <w:vertAlign w:val="baseline"/>
        </w:rPr>
        <w:t>F</w:t>
      </w:r>
      <w:r>
        <w:rPr>
          <w:i/>
          <w:smallCaps w:val="0"/>
          <w:color w:val="231F20"/>
          <w:w w:val="110"/>
          <w:vertAlign w:val="subscript"/>
        </w:rPr>
        <w:t>i,j</w:t>
      </w:r>
      <w:r>
        <w:rPr>
          <w:i/>
          <w:smallCaps w:val="0"/>
          <w:color w:val="231F20"/>
          <w:w w:val="110"/>
          <w:vertAlign w:val="baseline"/>
        </w:rPr>
        <w:t>,</w:t>
      </w:r>
      <w:r>
        <w:rPr>
          <w:i/>
          <w:smallCaps w:val="0"/>
          <w:color w:val="231F20"/>
          <w:spacing w:val="-13"/>
          <w:w w:val="110"/>
          <w:vertAlign w:val="baseline"/>
        </w:rPr>
        <w:t> </w:t>
      </w:r>
      <w:r>
        <w:rPr>
          <w:i/>
          <w:smallCaps w:val="0"/>
          <w:color w:val="231F20"/>
          <w:w w:val="110"/>
          <w:vertAlign w:val="baseline"/>
        </w:rPr>
        <w:t>G</w:t>
      </w:r>
      <w:r>
        <w:rPr>
          <w:i/>
          <w:smallCaps w:val="0"/>
          <w:color w:val="231F20"/>
          <w:w w:val="110"/>
          <w:vertAlign w:val="subscript"/>
        </w:rPr>
        <w:t>i</w:t>
      </w:r>
      <w:r>
        <w:rPr>
          <w:smallCaps w:val="0"/>
          <w:color w:val="231F20"/>
          <w:w w:val="110"/>
          <w:vertAlign w:val="baseline"/>
        </w:rPr>
        <w:t>)</w:t>
      </w:r>
      <w:r>
        <w:rPr>
          <w:smallCaps w:val="0"/>
          <w:color w:val="231F20"/>
          <w:spacing w:val="4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and</w:t>
      </w:r>
      <w:r>
        <w:rPr>
          <w:smallCaps w:val="0"/>
          <w:color w:val="231F20"/>
          <w:spacing w:val="42"/>
          <w:w w:val="110"/>
          <w:vertAlign w:val="baseline"/>
        </w:rPr>
        <w:t> </w:t>
      </w:r>
      <w:r>
        <w:rPr>
          <w:i/>
          <w:smallCaps w:val="0"/>
          <w:color w:val="231F20"/>
          <w:w w:val="110"/>
          <w:vertAlign w:val="baseline"/>
        </w:rPr>
        <w:t>F</w:t>
      </w:r>
      <w:r>
        <w:rPr>
          <w:i/>
          <w:smallCaps w:val="0"/>
          <w:color w:val="231F20"/>
          <w:w w:val="110"/>
          <w:position w:val="-5"/>
          <w:sz w:val="15"/>
          <w:vertAlign w:val="baseline"/>
        </w:rPr>
        <w:t>i</w:t>
      </w:r>
      <w:r>
        <w:rPr>
          <w:rFonts w:ascii="Cambria" w:hAnsi="Cambria"/>
          <w:smallCaps/>
          <w:color w:val="231F20"/>
          <w:w w:val="110"/>
          <w:position w:val="7"/>
          <w:sz w:val="15"/>
          <w:vertAlign w:val="baseline"/>
        </w:rPr>
        <w:t>j</w:t>
      </w:r>
      <w:r>
        <w:rPr>
          <w:i/>
          <w:smallCaps w:val="0"/>
          <w:color w:val="231F20"/>
          <w:w w:val="110"/>
          <w:position w:val="-5"/>
          <w:sz w:val="15"/>
          <w:vertAlign w:val="baseline"/>
        </w:rPr>
        <w:t>,j</w:t>
      </w:r>
      <w:r>
        <w:rPr>
          <w:i/>
          <w:smallCaps w:val="0"/>
          <w:color w:val="231F20"/>
          <w:w w:val="110"/>
          <w:vertAlign w:val="baseline"/>
        </w:rPr>
        <w:t>,</w:t>
      </w:r>
      <w:r>
        <w:rPr>
          <w:i/>
          <w:smallCaps w:val="0"/>
          <w:color w:val="231F20"/>
          <w:spacing w:val="-14"/>
          <w:w w:val="110"/>
          <w:vertAlign w:val="baseline"/>
        </w:rPr>
        <w:t> </w:t>
      </w:r>
      <w:r>
        <w:rPr>
          <w:i/>
          <w:smallCaps w:val="0"/>
          <w:color w:val="231F20"/>
          <w:w w:val="110"/>
          <w:vertAlign w:val="baseline"/>
        </w:rPr>
        <w:t>G</w:t>
      </w:r>
      <w:r>
        <w:rPr>
          <w:rFonts w:ascii="Cambria" w:hAnsi="Cambria"/>
          <w:smallCaps/>
          <w:color w:val="231F20"/>
          <w:w w:val="110"/>
          <w:vertAlign w:val="superscript"/>
        </w:rPr>
        <w:t>j</w:t>
      </w:r>
      <w:r>
        <w:rPr>
          <w:i/>
          <w:smallCaps w:val="0"/>
          <w:color w:val="231F20"/>
          <w:w w:val="110"/>
          <w:position w:val="-5"/>
          <w:sz w:val="15"/>
          <w:vertAlign w:val="baseline"/>
        </w:rPr>
        <w:t>i</w:t>
      </w:r>
      <w:r>
        <w:rPr>
          <w:i/>
          <w:smallCaps w:val="0"/>
          <w:color w:val="231F20"/>
          <w:spacing w:val="27"/>
          <w:w w:val="110"/>
          <w:position w:val="-5"/>
          <w:sz w:val="15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are</w:t>
      </w:r>
      <w:r>
        <w:rPr>
          <w:smallCaps w:val="0"/>
          <w:color w:val="231F20"/>
          <w:spacing w:val="4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feasible.</w:t>
      </w:r>
      <w:r>
        <w:rPr>
          <w:smallCaps w:val="0"/>
          <w:color w:val="231F20"/>
          <w:spacing w:val="5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Now,</w:t>
      </w:r>
      <w:r>
        <w:rPr>
          <w:smallCaps w:val="0"/>
          <w:color w:val="231F20"/>
          <w:spacing w:val="46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in</w:t>
      </w:r>
      <w:r>
        <w:rPr>
          <w:smallCaps w:val="0"/>
          <w:color w:val="231F20"/>
          <w:spacing w:val="-47"/>
          <w:w w:val="110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order</w:t>
      </w:r>
      <w:r>
        <w:rPr>
          <w:smallCaps w:val="0"/>
          <w:color w:val="231F20"/>
          <w:spacing w:val="12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for</w:t>
      </w:r>
      <w:r>
        <w:rPr>
          <w:smallCaps w:val="0"/>
          <w:color w:val="231F20"/>
          <w:spacing w:val="13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the</w:t>
      </w:r>
      <w:r>
        <w:rPr>
          <w:smallCaps w:val="0"/>
          <w:color w:val="231F20"/>
          <w:spacing w:val="12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equations</w:t>
      </w:r>
      <w:r>
        <w:rPr>
          <w:smallCaps w:val="0"/>
          <w:color w:val="231F20"/>
          <w:spacing w:val="12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to</w:t>
      </w:r>
      <w:r>
        <w:rPr>
          <w:smallCaps w:val="0"/>
          <w:color w:val="231F20"/>
          <w:spacing w:val="12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be</w:t>
      </w:r>
      <w:r>
        <w:rPr>
          <w:smallCaps w:val="0"/>
          <w:color w:val="231F20"/>
          <w:spacing w:val="13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valid:</w:t>
      </w: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spacing w:before="0"/>
        <w:ind w:left="1394" w:right="1843" w:firstLine="0"/>
        <w:jc w:val="center"/>
        <w:rPr>
          <w:i/>
          <w:sz w:val="20"/>
        </w:rPr>
      </w:pPr>
      <w:r>
        <w:rPr>
          <w:i/>
          <w:color w:val="231F20"/>
          <w:w w:val="94"/>
          <w:sz w:val="20"/>
        </w:rPr>
        <w:t>g</w:t>
      </w:r>
      <w:r>
        <w:rPr>
          <w:i/>
          <w:color w:val="231F20"/>
          <w:spacing w:val="9"/>
          <w:w w:val="181"/>
          <w:sz w:val="20"/>
          <w:vertAlign w:val="subscript"/>
        </w:rPr>
        <w:t>i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color w:val="231F20"/>
          <w:w w:val="101"/>
          <w:sz w:val="20"/>
          <w:vertAlign w:val="baseline"/>
        </w:rPr>
        <w:t>0</w:t>
      </w:r>
      <w:r>
        <w:rPr>
          <w:i/>
          <w:color w:val="231F20"/>
          <w:w w:val="113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64"/>
          <w:sz w:val="20"/>
          <w:vertAlign w:val="baseline"/>
        </w:rPr>
        <w:t>∀</w:t>
      </w:r>
      <w:r>
        <w:rPr>
          <w:i/>
          <w:color w:val="231F20"/>
          <w:w w:val="153"/>
          <w:sz w:val="20"/>
          <w:vertAlign w:val="baseline"/>
        </w:rPr>
        <w:t>i</w:t>
      </w:r>
      <w:r>
        <w:rPr>
          <w:i/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spacing w:val="11"/>
          <w:w w:val="107"/>
          <w:sz w:val="20"/>
          <w:vertAlign w:val="baseline"/>
        </w:rPr>
        <w:t>V</w:t>
      </w:r>
      <w:r>
        <w:rPr>
          <w:i/>
          <w:color w:val="231F20"/>
          <w:w w:val="107"/>
          <w:sz w:val="20"/>
          <w:vertAlign w:val="baseline"/>
        </w:rPr>
        <w:t>,</w:t>
      </w:r>
      <w:r>
        <w:rPr>
          <w:i/>
          <w:color w:val="231F20"/>
          <w:spacing w:val="-12"/>
          <w:sz w:val="20"/>
          <w:vertAlign w:val="baseline"/>
        </w:rPr>
        <w:t> </w:t>
      </w:r>
      <w:r>
        <w:rPr>
          <w:i/>
          <w:color w:val="231F20"/>
          <w:w w:val="117"/>
          <w:sz w:val="20"/>
          <w:vertAlign w:val="baseline"/>
        </w:rPr>
        <w:t>k</w:t>
      </w:r>
      <w:r>
        <w:rPr>
          <w:i/>
          <w:color w:val="231F20"/>
          <w:spacing w:val="18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0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spacing w:val="17"/>
          <w:w w:val="119"/>
          <w:sz w:val="20"/>
          <w:vertAlign w:val="baseline"/>
        </w:rPr>
        <w:t>T</w:t>
      </w:r>
      <w:r>
        <w:rPr>
          <w:i/>
          <w:color w:val="231F20"/>
          <w:w w:val="119"/>
          <w:sz w:val="20"/>
          <w:vertAlign w:val="baseline"/>
        </w:rPr>
        <w:t>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color w:val="231F20"/>
          <w:w w:val="131"/>
          <w:sz w:val="20"/>
          <w:vertAlign w:val="baseline"/>
        </w:rPr>
        <w:t>(</w:t>
      </w:r>
      <w:r>
        <w:rPr>
          <w:i/>
          <w:color w:val="231F20"/>
          <w:w w:val="106"/>
          <w:sz w:val="20"/>
          <w:vertAlign w:val="baseline"/>
        </w:rPr>
        <w:t>d,</w:t>
      </w:r>
      <w:r>
        <w:rPr>
          <w:i/>
          <w:color w:val="231F20"/>
          <w:spacing w:val="-11"/>
          <w:sz w:val="20"/>
          <w:vertAlign w:val="baseline"/>
        </w:rPr>
        <w:t> </w:t>
      </w:r>
      <w:r>
        <w:rPr>
          <w:i/>
          <w:color w:val="231F20"/>
          <w:spacing w:val="-1"/>
          <w:w w:val="110"/>
          <w:sz w:val="20"/>
          <w:vertAlign w:val="baseline"/>
        </w:rPr>
        <w:t>t</w:t>
      </w:r>
      <w:r>
        <w:rPr>
          <w:color w:val="231F20"/>
          <w:w w:val="131"/>
          <w:sz w:val="20"/>
          <w:vertAlign w:val="baseline"/>
        </w:rPr>
        <w:t>)</w:t>
      </w:r>
      <w:r>
        <w:rPr>
          <w:color w:val="231F20"/>
          <w:spacing w:val="11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8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7"/>
          <w:sz w:val="20"/>
          <w:vertAlign w:val="baseline"/>
        </w:rPr>
        <w:t> </w:t>
      </w:r>
      <w:r>
        <w:rPr>
          <w:i/>
          <w:color w:val="231F20"/>
          <w:w w:val="138"/>
          <w:sz w:val="20"/>
          <w:vertAlign w:val="baseline"/>
        </w:rPr>
        <w:t>S</w:t>
      </w: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spacing w:before="68"/>
        <w:ind w:left="633" w:right="3613"/>
        <w:jc w:val="center"/>
        <w:rPr>
          <w:i/>
          <w:sz w:val="15"/>
        </w:rPr>
      </w:pPr>
      <w:r>
        <w:rPr/>
        <w:pict>
          <v:shape style="position:absolute;margin-left:231.548386pt;margin-top:38.865654pt;width:73.8pt;height:41.35pt;mso-position-horizontal-relative:page;mso-position-vertical-relative:paragraph;z-index:-20450304" type="#_x0000_t202" filled="false" stroked="false">
            <v:textbox inset="0,0,0,0">
              <w:txbxContent>
                <w:p>
                  <w:pPr>
                    <w:tabs>
                      <w:tab w:pos="1099" w:val="left" w:leader="none"/>
                    </w:tabs>
                    <w:spacing w:line="61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spacing w:val="-183"/>
                      <w:w w:val="132"/>
                      <w:position w:val="37"/>
                      <w:sz w:val="20"/>
                    </w:rPr>
                    <w:t>⎪</w:t>
                  </w:r>
                  <w:r>
                    <w:rPr>
                      <w:rFonts w:ascii="Cambria" w:hAnsi="Cambria"/>
                      <w:color w:val="231F20"/>
                      <w:w w:val="132"/>
                      <w:position w:val="31"/>
                      <w:sz w:val="20"/>
                    </w:rPr>
                    <w:t>⎨</w:t>
                  </w:r>
                  <w:r>
                    <w:rPr>
                      <w:i/>
                      <w:color w:val="231F20"/>
                      <w:w w:val="164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spacing w:val="-24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69"/>
                      <w:sz w:val="20"/>
                      <w:vertAlign w:val="superscript"/>
                    </w:rPr>
                    <w:t>R</w:t>
                  </w:r>
                  <w:r>
                    <w:rPr>
                      <w:i/>
                      <w:color w:val="231F20"/>
                      <w:spacing w:val="-7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06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1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1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31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z w:val="20"/>
                      <w:vertAlign w:val="baseline"/>
                    </w:rPr>
                    <w:tab/>
                  </w:r>
                  <w:r>
                    <w:rPr>
                      <w:rFonts w:ascii="Lucida Sans Unicode" w:hAnsi="Lucida Sans Unicode"/>
                      <w:color w:val="231F20"/>
                      <w:w w:val="100"/>
                      <w:sz w:val="20"/>
                      <w:vertAlign w:val="baseline"/>
                    </w:rPr>
                    <w:t>≥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10"/>
                      <w:w w:val="101"/>
                      <w:sz w:val="20"/>
                      <w:vertAlign w:val="baseline"/>
                    </w:rPr>
                    <w:t>0</w:t>
                  </w:r>
                  <w:r>
                    <w:rPr>
                      <w:i/>
                      <w:color w:val="231F20"/>
                      <w:spacing w:val="-10"/>
                      <w:w w:val="113"/>
                      <w:sz w:val="2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661652pt;margin-top:26.6894pt;width:64.7pt;height:17.8pt;mso-position-horizontal-relative:page;mso-position-vertical-relative:paragraph;z-index:-20445184" type="#_x0000_t202" filled="false" stroked="false">
            <v:textbox inset="0,0,0,0">
              <w:txbxContent>
                <w:p>
                  <w:pPr>
                    <w:tabs>
                      <w:tab w:pos="917" w:val="left" w:leader="none"/>
                    </w:tabs>
                    <w:spacing w:line="172" w:lineRule="auto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35"/>
                      <w:sz w:val="20"/>
                    </w:rPr>
                    <w:t>f</w:t>
                  </w:r>
                  <w:r>
                    <w:rPr>
                      <w:i/>
                      <w:color w:val="231F20"/>
                      <w:w w:val="135"/>
                      <w:position w:val="-5"/>
                      <w:sz w:val="15"/>
                    </w:rPr>
                    <w:t>i,j</w:t>
                  </w:r>
                  <w:r>
                    <w:rPr>
                      <w:i/>
                      <w:color w:val="231F20"/>
                      <w:spacing w:val="-27"/>
                      <w:w w:val="135"/>
                      <w:position w:val="-5"/>
                      <w:sz w:val="15"/>
                    </w:rPr>
                    <w:t> </w:t>
                  </w:r>
                  <w:r>
                    <w:rPr>
                      <w:color w:val="231F20"/>
                      <w:w w:val="12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d,</w:t>
                  </w:r>
                  <w:r>
                    <w:rPr>
                      <w:i/>
                      <w:color w:val="231F20"/>
                      <w:spacing w:val="-16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</w:rPr>
                    <w:t>)</w:t>
                    <w:tab/>
                  </w:r>
                  <w:r>
                    <w:rPr>
                      <w:rFonts w:ascii="Lucida Sans Unicode" w:hAnsi="Lucida Sans Unicode"/>
                      <w:color w:val="231F20"/>
                      <w:spacing w:val="-9"/>
                      <w:w w:val="105"/>
                      <w:sz w:val="20"/>
                    </w:rPr>
                    <w:t>≥ </w:t>
                  </w:r>
                  <w:r>
                    <w:rPr>
                      <w:color w:val="231F20"/>
                      <w:spacing w:val="-9"/>
                      <w:w w:val="105"/>
                      <w:sz w:val="20"/>
                    </w:rPr>
                    <w:t>0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spacing w:val="-183"/>
          <w:w w:val="132"/>
        </w:rPr>
        <w:t>⎪</w:t>
      </w:r>
      <w:r>
        <w:rPr>
          <w:rFonts w:ascii="Cambria" w:hAnsi="Cambria"/>
          <w:color w:val="231F20"/>
          <w:w w:val="132"/>
          <w:position w:val="37"/>
        </w:rPr>
        <w:t>⎧</w:t>
      </w:r>
      <w:r>
        <w:rPr>
          <w:rFonts w:ascii="Cambria" w:hAnsi="Cambria"/>
          <w:color w:val="231F20"/>
          <w:position w:val="37"/>
        </w:rPr>
        <w:t>  </w:t>
      </w:r>
      <w:r>
        <w:rPr>
          <w:rFonts w:ascii="Cambria" w:hAnsi="Cambria"/>
          <w:color w:val="231F20"/>
          <w:spacing w:val="-10"/>
          <w:position w:val="37"/>
        </w:rPr>
        <w:t> </w:t>
      </w:r>
      <w:r>
        <w:rPr>
          <w:i/>
          <w:color w:val="231F20"/>
          <w:w w:val="141"/>
          <w:position w:val="1"/>
          <w:sz w:val="15"/>
        </w:rPr>
        <w:t>D</w:t>
      </w:r>
    </w:p>
    <w:p>
      <w:pPr>
        <w:pStyle w:val="BodyText"/>
        <w:rPr>
          <w:i/>
        </w:rPr>
      </w:pPr>
    </w:p>
    <w:p>
      <w:pPr>
        <w:pStyle w:val="BodyText"/>
        <w:rPr>
          <w:i/>
          <w:sz w:val="19"/>
        </w:rPr>
      </w:pPr>
    </w:p>
    <w:p>
      <w:pPr>
        <w:spacing w:after="0"/>
        <w:rPr>
          <w:sz w:val="19"/>
        </w:rPr>
        <w:sectPr>
          <w:headerReference w:type="default" r:id="rId105"/>
          <w:pgSz w:w="12240" w:h="15840"/>
          <w:pgMar w:header="1378" w:footer="0" w:top="1600" w:bottom="280" w:left="1120" w:right="680"/>
          <w:pgNumType w:start="191"/>
        </w:sectPr>
      </w:pPr>
    </w:p>
    <w:p>
      <w:pPr>
        <w:pStyle w:val="BodyText"/>
        <w:spacing w:before="335"/>
        <w:ind w:right="180"/>
        <w:jc w:val="right"/>
        <w:rPr>
          <w:rFonts w:ascii="Cambria" w:hAnsi="Cambria"/>
        </w:rPr>
      </w:pPr>
      <w:r>
        <w:rPr>
          <w:rFonts w:ascii="Cambria" w:hAnsi="Cambria"/>
          <w:color w:val="231F20"/>
          <w:spacing w:val="-183"/>
          <w:w w:val="135"/>
        </w:rPr>
        <w:t>⎪</w:t>
      </w:r>
      <w:r>
        <w:rPr>
          <w:rFonts w:ascii="Cambria" w:hAnsi="Cambria"/>
          <w:color w:val="231F20"/>
          <w:spacing w:val="-183"/>
          <w:w w:val="135"/>
          <w:position w:val="-17"/>
        </w:rPr>
        <w:t>⎪</w:t>
      </w:r>
      <w:r>
        <w:rPr>
          <w:rFonts w:ascii="Cambria" w:hAnsi="Cambria"/>
          <w:color w:val="231F20"/>
          <w:spacing w:val="-183"/>
          <w:w w:val="135"/>
          <w:position w:val="-24"/>
        </w:rPr>
        <w:t>⎩</w:t>
      </w:r>
    </w:p>
    <w:p>
      <w:pPr>
        <w:spacing w:before="70"/>
        <w:ind w:left="6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pStyle w:val="BodyText"/>
        <w:spacing w:before="10"/>
        <w:rPr>
          <w:i/>
          <w:sz w:val="44"/>
        </w:rPr>
      </w:pPr>
      <w:r>
        <w:rPr/>
        <w:br w:type="column"/>
      </w:r>
      <w:r>
        <w:rPr>
          <w:i/>
          <w:sz w:val="44"/>
        </w:rPr>
      </w:r>
    </w:p>
    <w:p>
      <w:pPr>
        <w:spacing w:before="0"/>
        <w:ind w:left="614" w:right="0" w:firstLine="0"/>
        <w:jc w:val="left"/>
        <w:rPr>
          <w:i/>
          <w:sz w:val="20"/>
        </w:rPr>
      </w:pPr>
      <w:r>
        <w:rPr>
          <w:rFonts w:ascii="Lucida Sans Unicode" w:hAnsi="Lucida Sans Unicode"/>
          <w:color w:val="231F20"/>
          <w:w w:val="64"/>
          <w:sz w:val="20"/>
        </w:rPr>
        <w:t>∀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32"/>
          <w:sz w:val="20"/>
        </w:rPr>
        <w:t>i,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11"/>
          <w:w w:val="176"/>
          <w:sz w:val="20"/>
        </w:rPr>
        <w:t>j</w:t>
      </w:r>
      <w:r>
        <w:rPr>
          <w:color w:val="231F20"/>
          <w:w w:val="131"/>
          <w:sz w:val="20"/>
        </w:rPr>
        <w:t>)</w:t>
      </w:r>
      <w:r>
        <w:rPr>
          <w:color w:val="231F20"/>
          <w:spacing w:val="11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∈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spacing w:val="11"/>
          <w:w w:val="141"/>
          <w:sz w:val="20"/>
        </w:rPr>
        <w:t>E</w:t>
      </w:r>
      <w:r>
        <w:rPr>
          <w:i/>
          <w:color w:val="231F20"/>
          <w:w w:val="141"/>
          <w:sz w:val="20"/>
        </w:rPr>
        <w:t>,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w w:val="131"/>
          <w:sz w:val="20"/>
        </w:rPr>
        <w:t>(</w:t>
      </w:r>
      <w:r>
        <w:rPr>
          <w:i/>
          <w:color w:val="231F20"/>
          <w:w w:val="106"/>
          <w:sz w:val="20"/>
        </w:rPr>
        <w:t>d,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w w:val="110"/>
          <w:sz w:val="20"/>
        </w:rPr>
        <w:t>t</w:t>
      </w:r>
      <w:r>
        <w:rPr>
          <w:color w:val="231F20"/>
          <w:w w:val="131"/>
          <w:sz w:val="20"/>
        </w:rPr>
        <w:t>)</w:t>
      </w:r>
      <w:r>
        <w:rPr>
          <w:color w:val="231F20"/>
          <w:spacing w:val="11"/>
          <w:sz w:val="20"/>
        </w:rPr>
        <w:t> </w:t>
      </w:r>
      <w:r>
        <w:rPr>
          <w:rFonts w:ascii="Lucida Sans Unicode" w:hAnsi="Lucida Sans Unicode"/>
          <w:color w:val="231F20"/>
          <w:w w:val="85"/>
          <w:sz w:val="20"/>
        </w:rPr>
        <w:t>∈</w:t>
      </w:r>
      <w:r>
        <w:rPr>
          <w:rFonts w:ascii="Lucida Sans Unicode" w:hAnsi="Lucida Sans Unicode"/>
          <w:color w:val="231F20"/>
          <w:spacing w:val="-7"/>
          <w:sz w:val="20"/>
        </w:rPr>
        <w:t> </w:t>
      </w:r>
      <w:r>
        <w:rPr>
          <w:i/>
          <w:color w:val="231F20"/>
          <w:w w:val="138"/>
          <w:sz w:val="20"/>
        </w:rPr>
        <w:t>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3694" w:space="40"/>
            <w:col w:w="224" w:space="39"/>
            <w:col w:w="6443"/>
          </w:cols>
        </w:sectPr>
      </w:pPr>
    </w:p>
    <w:p>
      <w:pPr>
        <w:pStyle w:val="BodyText"/>
        <w:spacing w:before="3"/>
        <w:rPr>
          <w:i/>
          <w:sz w:val="9"/>
        </w:rPr>
      </w:pPr>
    </w:p>
    <w:p>
      <w:pPr>
        <w:pStyle w:val="BodyText"/>
        <w:spacing w:before="206"/>
        <w:ind w:left="1429"/>
        <w:rPr>
          <w:rFonts w:ascii="Lucida Sans Unicode" w:hAnsi="Lucida Sans Unicode"/>
        </w:rPr>
      </w:pPr>
      <w:r>
        <w:rPr>
          <w:color w:val="231F20"/>
        </w:rPr>
        <w:t>As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feasible</w:t>
      </w:r>
      <w:r>
        <w:rPr>
          <w:color w:val="231F20"/>
          <w:spacing w:val="30"/>
        </w:rPr>
        <w:t> </w:t>
      </w:r>
      <w:r>
        <w:rPr>
          <w:color w:val="231F20"/>
        </w:rPr>
        <w:t>set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results</w:t>
      </w:r>
      <w:r>
        <w:rPr>
          <w:color w:val="231F20"/>
          <w:spacing w:val="30"/>
        </w:rPr>
        <w:t> </w:t>
      </w:r>
      <w:r>
        <w:rPr>
          <w:color w:val="231F20"/>
        </w:rPr>
        <w:t>is</w:t>
      </w:r>
      <w:r>
        <w:rPr>
          <w:color w:val="231F20"/>
          <w:spacing w:val="30"/>
        </w:rPr>
        <w:t> </w:t>
      </w:r>
      <w:r>
        <w:rPr>
          <w:color w:val="231F20"/>
        </w:rPr>
        <w:t>convex,</w:t>
      </w:r>
      <w:r>
        <w:rPr>
          <w:color w:val="231F20"/>
          <w:spacing w:val="31"/>
        </w:rPr>
        <w:t> </w:t>
      </w:r>
      <w:r>
        <w:rPr>
          <w:color w:val="231F20"/>
        </w:rPr>
        <w:t>for</w:t>
      </w:r>
      <w:r>
        <w:rPr>
          <w:color w:val="231F20"/>
          <w:spacing w:val="29"/>
        </w:rPr>
        <w:t> </w:t>
      </w:r>
      <w:r>
        <w:rPr>
          <w:color w:val="231F20"/>
        </w:rPr>
        <w:t>any</w:t>
      </w:r>
      <w:r>
        <w:rPr>
          <w:color w:val="231F20"/>
          <w:spacing w:val="30"/>
        </w:rPr>
        <w:t> </w:t>
      </w:r>
      <w:r>
        <w:rPr>
          <w:i/>
          <w:color w:val="231F20"/>
        </w:rPr>
        <w:t>μ</w:t>
      </w:r>
      <w:r>
        <w:rPr>
          <w:i/>
          <w:color w:val="231F20"/>
          <w:spacing w:val="21"/>
        </w:rPr>
        <w:t> </w:t>
      </w:r>
      <w:r>
        <w:rPr>
          <w:rFonts w:ascii="Lucida Sans Unicode" w:hAnsi="Lucida Sans Unicode"/>
          <w:color w:val="231F20"/>
        </w:rPr>
        <w:t>∈</w:t>
      </w:r>
      <w:r>
        <w:rPr>
          <w:rFonts w:ascii="Lucida Sans Unicode" w:hAnsi="Lucida Sans Unicode"/>
          <w:color w:val="231F20"/>
          <w:spacing w:val="2"/>
        </w:rPr>
        <w:t> </w:t>
      </w:r>
      <w:r>
        <w:rPr>
          <w:color w:val="231F20"/>
        </w:rPr>
        <w:t>[0</w:t>
      </w:r>
      <w:r>
        <w:rPr>
          <w:i/>
          <w:color w:val="231F20"/>
        </w:rPr>
        <w:t>,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1], </w:t>
      </w:r>
      <w:r>
        <w:rPr>
          <w:color w:val="231F20"/>
          <w:position w:val="17"/>
        </w:rPr>
        <w:t> </w:t>
      </w:r>
      <w:r>
        <w:rPr>
          <w:color w:val="231F20"/>
          <w:spacing w:val="6"/>
          <w:position w:val="17"/>
        </w:rPr>
        <w:t>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Lucida Sans Unicode" w:hAnsi="Lucida Sans Unicode"/>
          <w:color w:val="231F20"/>
        </w:rPr>
        <w:t>−</w:t>
      </w:r>
      <w:r>
        <w:rPr>
          <w:rFonts w:ascii="Lucida Sans Unicode" w:hAnsi="Lucida Sans Unicode"/>
          <w:color w:val="231F20"/>
          <w:spacing w:val="-19"/>
        </w:rPr>
        <w:t> </w:t>
      </w:r>
      <w:r>
        <w:rPr>
          <w:i/>
          <w:color w:val="231F20"/>
          <w:w w:val="135"/>
        </w:rPr>
        <w:t>μ</w:t>
      </w:r>
      <w:r>
        <w:rPr>
          <w:color w:val="231F20"/>
          <w:w w:val="135"/>
        </w:rPr>
        <w:t>)</w:t>
      </w:r>
      <w:r>
        <w:rPr>
          <w:i/>
          <w:color w:val="231F20"/>
          <w:w w:val="135"/>
        </w:rPr>
        <w:t>F</w:t>
      </w:r>
      <w:r>
        <w:rPr>
          <w:i/>
          <w:color w:val="231F20"/>
          <w:w w:val="135"/>
          <w:vertAlign w:val="subscript"/>
        </w:rPr>
        <w:t>i,j</w:t>
      </w:r>
      <w:r>
        <w:rPr>
          <w:i/>
          <w:color w:val="231F20"/>
          <w:spacing w:val="5"/>
          <w:w w:val="135"/>
          <w:vertAlign w:val="baseline"/>
        </w:rPr>
        <w:t> </w:t>
      </w:r>
      <w:r>
        <w:rPr>
          <w:color w:val="231F20"/>
          <w:w w:val="135"/>
          <w:vertAlign w:val="baseline"/>
        </w:rPr>
        <w:t>+</w:t>
      </w:r>
      <w:r>
        <w:rPr>
          <w:color w:val="231F20"/>
          <w:spacing w:val="-16"/>
          <w:w w:val="135"/>
          <w:vertAlign w:val="baseline"/>
        </w:rPr>
        <w:t> </w:t>
      </w:r>
      <w:r>
        <w:rPr>
          <w:i/>
          <w:color w:val="231F20"/>
          <w:w w:val="135"/>
          <w:vertAlign w:val="baseline"/>
        </w:rPr>
        <w:t>F</w:t>
      </w:r>
      <w:r>
        <w:rPr>
          <w:i/>
          <w:color w:val="231F20"/>
          <w:w w:val="135"/>
          <w:position w:val="-5"/>
          <w:sz w:val="15"/>
          <w:vertAlign w:val="baseline"/>
        </w:rPr>
        <w:t>i</w:t>
      </w:r>
      <w:r>
        <w:rPr>
          <w:rFonts w:ascii="Cambria" w:hAnsi="Cambria"/>
          <w:smallCaps/>
          <w:color w:val="231F20"/>
          <w:w w:val="135"/>
          <w:position w:val="7"/>
          <w:sz w:val="15"/>
          <w:vertAlign w:val="baseline"/>
        </w:rPr>
        <w:t>j</w:t>
      </w:r>
      <w:r>
        <w:rPr>
          <w:i/>
          <w:smallCaps w:val="0"/>
          <w:color w:val="231F20"/>
          <w:w w:val="135"/>
          <w:position w:val="-5"/>
          <w:sz w:val="15"/>
          <w:vertAlign w:val="baseline"/>
        </w:rPr>
        <w:t>,j</w:t>
      </w:r>
      <w:r>
        <w:rPr>
          <w:i/>
          <w:smallCaps w:val="0"/>
          <w:color w:val="231F20"/>
          <w:w w:val="135"/>
          <w:vertAlign w:val="baseline"/>
        </w:rPr>
        <w:t>,</w:t>
      </w:r>
      <w:r>
        <w:rPr>
          <w:i/>
          <w:smallCaps w:val="0"/>
          <w:color w:val="231F20"/>
          <w:spacing w:val="-21"/>
          <w:w w:val="135"/>
          <w:vertAlign w:val="baseline"/>
        </w:rPr>
        <w:t> </w:t>
      </w:r>
      <w:r>
        <w:rPr>
          <w:smallCaps w:val="0"/>
          <w:color w:val="231F20"/>
          <w:vertAlign w:val="baseline"/>
        </w:rPr>
        <w:t>(1</w:t>
      </w:r>
      <w:r>
        <w:rPr>
          <w:smallCaps w:val="0"/>
          <w:color w:val="231F20"/>
          <w:spacing w:val="-2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vertAlign w:val="baseline"/>
        </w:rPr>
        <w:t>−</w:t>
      </w:r>
    </w:p>
    <w:p>
      <w:pPr>
        <w:pStyle w:val="BodyText"/>
        <w:spacing w:before="218"/>
        <w:ind w:left="1429"/>
      </w:pPr>
      <w:r>
        <w:rPr>
          <w:i/>
          <w:color w:val="231F20"/>
          <w:w w:val="115"/>
        </w:rPr>
        <w:t>μ</w:t>
      </w:r>
      <w:r>
        <w:rPr>
          <w:color w:val="231F20"/>
          <w:w w:val="115"/>
        </w:rPr>
        <w:t>)</w:t>
      </w:r>
      <w:r>
        <w:rPr>
          <w:i/>
          <w:color w:val="231F20"/>
          <w:w w:val="115"/>
        </w:rPr>
        <w:t>G</w:t>
      </w:r>
      <w:r>
        <w:rPr>
          <w:i/>
          <w:color w:val="231F20"/>
          <w:w w:val="115"/>
          <w:vertAlign w:val="subscript"/>
        </w:rPr>
        <w:t>i</w:t>
      </w:r>
      <w:r>
        <w:rPr>
          <w:i/>
          <w:color w:val="231F20"/>
          <w:spacing w:val="-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+</w:t>
      </w:r>
      <w:r>
        <w:rPr>
          <w:color w:val="231F20"/>
          <w:spacing w:val="-13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μG</w:t>
      </w:r>
      <w:r>
        <w:rPr>
          <w:rFonts w:ascii="Cambria" w:hAnsi="Cambria"/>
          <w:smallCaps/>
          <w:color w:val="231F20"/>
          <w:w w:val="115"/>
          <w:vertAlign w:val="superscript"/>
        </w:rPr>
        <w:t>j</w:t>
      </w:r>
      <w:r>
        <w:rPr>
          <w:i/>
          <w:smallCaps w:val="0"/>
          <w:color w:val="231F20"/>
          <w:w w:val="115"/>
          <w:position w:val="-5"/>
          <w:sz w:val="15"/>
          <w:vertAlign w:val="baseline"/>
        </w:rPr>
        <w:t>i</w:t>
      </w:r>
      <w:r>
        <w:rPr>
          <w:i/>
          <w:smallCaps w:val="0"/>
          <w:color w:val="231F20"/>
          <w:w w:val="115"/>
          <w:position w:val="17"/>
          <w:sz w:val="15"/>
          <w:vertAlign w:val="baseline"/>
        </w:rPr>
        <w:t> </w:t>
      </w:r>
      <w:r>
        <w:rPr>
          <w:i/>
          <w:smallCaps w:val="0"/>
          <w:color w:val="231F20"/>
          <w:spacing w:val="25"/>
          <w:w w:val="115"/>
          <w:position w:val="17"/>
          <w:sz w:val="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is</w:t>
      </w:r>
      <w:r>
        <w:rPr>
          <w:smallCaps w:val="0"/>
          <w:color w:val="231F20"/>
          <w:spacing w:val="6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also</w:t>
      </w:r>
      <w:r>
        <w:rPr>
          <w:smallCaps w:val="0"/>
          <w:color w:val="231F20"/>
          <w:spacing w:val="8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feasible</w:t>
      </w:r>
      <w:r>
        <w:rPr>
          <w:smallCaps w:val="0"/>
          <w:color w:val="231F20"/>
          <w:spacing w:val="6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for</w:t>
      </w:r>
      <w:r>
        <w:rPr>
          <w:smallCaps w:val="0"/>
          <w:color w:val="231F20"/>
          <w:spacing w:val="8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Equation</w:t>
      </w:r>
      <w:r>
        <w:rPr>
          <w:smallCaps w:val="0"/>
          <w:color w:val="231F20"/>
          <w:spacing w:val="6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28.</w:t>
      </w:r>
      <w:r>
        <w:rPr>
          <w:smallCaps w:val="0"/>
          <w:color w:val="231F20"/>
          <w:spacing w:val="27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Considering</w:t>
      </w:r>
      <w:r>
        <w:rPr>
          <w:smallCaps w:val="0"/>
          <w:color w:val="231F20"/>
          <w:spacing w:val="6"/>
          <w:w w:val="115"/>
          <w:vertAlign w:val="baseline"/>
        </w:rPr>
        <w:t> </w:t>
      </w:r>
      <w:r>
        <w:rPr>
          <w:i/>
          <w:smallCaps w:val="0"/>
          <w:color w:val="231F20"/>
          <w:w w:val="115"/>
          <w:vertAlign w:val="baseline"/>
        </w:rPr>
        <w:t>D</w:t>
      </w:r>
      <w:r>
        <w:rPr>
          <w:smallCaps w:val="0"/>
          <w:color w:val="231F20"/>
          <w:w w:val="115"/>
          <w:vertAlign w:val="baseline"/>
        </w:rPr>
        <w:t>(</w:t>
      </w:r>
      <w:r>
        <w:rPr>
          <w:i/>
          <w:smallCaps w:val="0"/>
          <w:color w:val="231F20"/>
          <w:w w:val="115"/>
          <w:vertAlign w:val="baseline"/>
        </w:rPr>
        <w:t>μ</w:t>
      </w:r>
      <w:r>
        <w:rPr>
          <w:smallCaps w:val="0"/>
          <w:color w:val="231F20"/>
          <w:w w:val="115"/>
          <w:vertAlign w:val="baseline"/>
        </w:rPr>
        <w:t>)</w:t>
      </w:r>
      <w:r>
        <w:rPr>
          <w:smallCaps w:val="0"/>
          <w:color w:val="231F20"/>
          <w:spacing w:val="8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to</w:t>
      </w:r>
      <w:r>
        <w:rPr>
          <w:smallCaps w:val="0"/>
          <w:color w:val="231F20"/>
          <w:spacing w:val="7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be:</w:t>
      </w: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515" w:firstLine="0"/>
        <w:jc w:val="right"/>
        <w:rPr>
          <w:sz w:val="20"/>
        </w:rPr>
      </w:pPr>
      <w:r>
        <w:rPr/>
        <w:pict>
          <v:shape style="position:absolute;margin-left:261.68631pt;margin-top:-8.132983pt;width:14.85pt;height:38.3pt;mso-position-horizontal-relative:page;mso-position-vertical-relative:paragraph;z-index:-20452352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20"/>
        </w:rPr>
        <w:t>D</w:t>
      </w:r>
      <w:r>
        <w:rPr>
          <w:color w:val="231F20"/>
          <w:w w:val="135"/>
          <w:sz w:val="20"/>
        </w:rPr>
        <w:t>(</w:t>
      </w:r>
      <w:r>
        <w:rPr>
          <w:i/>
          <w:color w:val="231F20"/>
          <w:w w:val="135"/>
          <w:sz w:val="20"/>
        </w:rPr>
        <w:t>μ</w:t>
      </w:r>
      <w:r>
        <w:rPr>
          <w:color w:val="231F20"/>
          <w:w w:val="135"/>
          <w:sz w:val="20"/>
        </w:rPr>
        <w:t>)</w:t>
      </w:r>
      <w:r>
        <w:rPr>
          <w:color w:val="231F20"/>
          <w:spacing w:val="-9"/>
          <w:w w:val="135"/>
          <w:sz w:val="20"/>
        </w:rPr>
        <w:t> </w:t>
      </w:r>
      <w:r>
        <w:rPr>
          <w:color w:val="231F20"/>
          <w:w w:val="135"/>
          <w:sz w:val="20"/>
        </w:rPr>
        <w:t>=</w:t>
      </w:r>
      <w:r>
        <w:rPr>
          <w:color w:val="231F20"/>
          <w:spacing w:val="11"/>
          <w:sz w:val="20"/>
        </w:rPr>
        <w:t> </w:t>
      </w:r>
    </w:p>
    <w:p>
      <w:pPr>
        <w:spacing w:before="63"/>
        <w:ind w:left="0" w:right="0" w:firstLine="0"/>
        <w:jc w:val="right"/>
        <w:rPr>
          <w:i/>
          <w:sz w:val="15"/>
        </w:rPr>
      </w:pP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i,j</w:t>
      </w:r>
      <w:r>
        <w:rPr>
          <w:color w:val="231F20"/>
          <w:w w:val="145"/>
          <w:sz w:val="15"/>
        </w:rPr>
        <w:t>)</w:t>
      </w:r>
      <w:r>
        <w:rPr>
          <w:rFonts w:ascii="Cambria" w:hAnsi="Cambria"/>
          <w:color w:val="231F20"/>
          <w:w w:val="145"/>
          <w:sz w:val="15"/>
        </w:rPr>
        <w:t>∈</w:t>
      </w:r>
      <w:r>
        <w:rPr>
          <w:i/>
          <w:color w:val="231F20"/>
          <w:w w:val="145"/>
          <w:sz w:val="15"/>
        </w:rPr>
        <w:t>E</w:t>
      </w:r>
    </w:p>
    <w:p>
      <w:pPr>
        <w:spacing w:before="202"/>
        <w:ind w:left="2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i/>
          <w:color w:val="231F20"/>
          <w:w w:val="135"/>
          <w:sz w:val="20"/>
        </w:rPr>
        <w:t>D</w:t>
      </w:r>
      <w:r>
        <w:rPr>
          <w:i/>
          <w:color w:val="231F20"/>
          <w:w w:val="135"/>
          <w:sz w:val="20"/>
          <w:vertAlign w:val="subscript"/>
        </w:rPr>
        <w:t>i,j</w:t>
      </w:r>
      <w:r>
        <w:rPr>
          <w:i/>
          <w:color w:val="231F20"/>
          <w:spacing w:val="36"/>
          <w:w w:val="135"/>
          <w:position w:val="17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(1</w:t>
      </w:r>
      <w:r>
        <w:rPr>
          <w:color w:val="231F20"/>
          <w:spacing w:val="-3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2"/>
          <w:w w:val="110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μ</w:t>
      </w:r>
      <w:r>
        <w:rPr>
          <w:color w:val="231F20"/>
          <w:w w:val="135"/>
          <w:sz w:val="20"/>
          <w:vertAlign w:val="baseline"/>
        </w:rPr>
        <w:t>)</w:t>
      </w:r>
      <w:r>
        <w:rPr>
          <w:i/>
          <w:color w:val="231F20"/>
          <w:w w:val="135"/>
          <w:sz w:val="20"/>
          <w:vertAlign w:val="baseline"/>
        </w:rPr>
        <w:t>F</w:t>
      </w:r>
      <w:r>
        <w:rPr>
          <w:i/>
          <w:color w:val="231F20"/>
          <w:w w:val="135"/>
          <w:sz w:val="20"/>
          <w:vertAlign w:val="subscript"/>
        </w:rPr>
        <w:t>i,j</w:t>
      </w:r>
      <w:r>
        <w:rPr>
          <w:i/>
          <w:color w:val="231F20"/>
          <w:spacing w:val="4"/>
          <w:w w:val="135"/>
          <w:sz w:val="20"/>
          <w:vertAlign w:val="baseline"/>
        </w:rPr>
        <w:t> </w:t>
      </w:r>
      <w:r>
        <w:rPr>
          <w:color w:val="231F20"/>
          <w:w w:val="135"/>
          <w:sz w:val="20"/>
          <w:vertAlign w:val="baseline"/>
        </w:rPr>
        <w:t>+</w:t>
      </w:r>
      <w:r>
        <w:rPr>
          <w:color w:val="231F20"/>
          <w:spacing w:val="-14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μF</w:t>
      </w:r>
      <w:r>
        <w:rPr>
          <w:i/>
          <w:color w:val="231F20"/>
          <w:w w:val="135"/>
          <w:position w:val="-4"/>
          <w:sz w:val="15"/>
          <w:vertAlign w:val="baseline"/>
        </w:rPr>
        <w:t>i</w:t>
      </w:r>
      <w:r>
        <w:rPr>
          <w:rFonts w:ascii="Cambria" w:hAnsi="Cambria"/>
          <w:smallCaps/>
          <w:color w:val="231F20"/>
          <w:w w:val="135"/>
          <w:position w:val="8"/>
          <w:sz w:val="15"/>
          <w:vertAlign w:val="baseline"/>
        </w:rPr>
        <w:t>j</w:t>
      </w:r>
      <w:r>
        <w:rPr>
          <w:i/>
          <w:smallCaps w:val="0"/>
          <w:color w:val="231F20"/>
          <w:w w:val="135"/>
          <w:position w:val="-4"/>
          <w:sz w:val="15"/>
          <w:vertAlign w:val="baseline"/>
        </w:rPr>
        <w:t>,j</w:t>
      </w:r>
      <w:r>
        <w:rPr>
          <w:i/>
          <w:smallCaps w:val="0"/>
          <w:color w:val="231F20"/>
          <w:spacing w:val="-16"/>
          <w:position w:val="-4"/>
          <w:sz w:val="15"/>
          <w:vertAlign w:val="baseline"/>
        </w:rPr>
        <w:t> </w:t>
      </w:r>
      <w:r>
        <w:rPr>
          <w:rFonts w:ascii="Cambria" w:hAnsi="Cambria"/>
          <w:smallCaps w:val="0"/>
          <w:color w:val="231F20"/>
          <w:w w:val="213"/>
          <w:position w:val="17"/>
          <w:sz w:val="20"/>
          <w:vertAlign w:val="baseline"/>
        </w:rPr>
        <w:t> </w:t>
      </w:r>
    </w:p>
    <w:p>
      <w:pPr>
        <w:spacing w:after="0"/>
        <w:jc w:val="left"/>
        <w:rPr>
          <w:rFonts w:ascii="Cambria" w:hAnsi="Cambria"/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517" w:space="40"/>
            <w:col w:w="5883"/>
          </w:cols>
        </w:sectPr>
      </w:pPr>
    </w:p>
    <w:p>
      <w:pPr>
        <w:pStyle w:val="BodyText"/>
        <w:spacing w:before="7"/>
        <w:rPr>
          <w:rFonts w:ascii="Cambria"/>
          <w:sz w:val="12"/>
        </w:rPr>
      </w:pPr>
    </w:p>
    <w:p>
      <w:pPr>
        <w:tabs>
          <w:tab w:pos="535" w:val="left" w:leader="none"/>
        </w:tabs>
        <w:spacing w:before="82"/>
        <w:ind w:left="0" w:right="606" w:firstLine="0"/>
        <w:jc w:val="center"/>
        <w:rPr>
          <w:i/>
          <w:sz w:val="15"/>
        </w:rPr>
      </w:pPr>
      <w:r>
        <w:rPr>
          <w:color w:val="231F20"/>
          <w:w w:val="140"/>
          <w:sz w:val="20"/>
        </w:rPr>
        <w:t>+</w:t>
        <w:tab/>
      </w:r>
      <w:r>
        <w:rPr>
          <w:i/>
          <w:color w:val="231F20"/>
          <w:spacing w:val="-3"/>
          <w:w w:val="130"/>
          <w:sz w:val="20"/>
        </w:rPr>
        <w:t>C</w:t>
      </w:r>
      <w:r>
        <w:rPr>
          <w:i/>
          <w:color w:val="231F20"/>
          <w:spacing w:val="-3"/>
          <w:w w:val="130"/>
          <w:sz w:val="20"/>
          <w:vertAlign w:val="subscript"/>
        </w:rPr>
        <w:t>i</w:t>
      </w:r>
      <w:r>
        <w:rPr>
          <w:i/>
          <w:color w:val="231F20"/>
          <w:spacing w:val="44"/>
          <w:w w:val="130"/>
          <w:sz w:val="20"/>
          <w:vertAlign w:val="baseline"/>
        </w:rPr>
        <w:t> </w:t>
      </w:r>
      <w:r>
        <w:rPr>
          <w:color w:val="231F20"/>
          <w:spacing w:val="-3"/>
          <w:w w:val="110"/>
          <w:sz w:val="20"/>
          <w:vertAlign w:val="baseline"/>
        </w:rPr>
        <w:t>(1</w:t>
      </w:r>
      <w:r>
        <w:rPr>
          <w:color w:val="231F20"/>
          <w:spacing w:val="-4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pacing w:val="-3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5"/>
          <w:w w:val="110"/>
          <w:sz w:val="20"/>
          <w:vertAlign w:val="baseline"/>
        </w:rPr>
        <w:t> </w:t>
      </w:r>
      <w:r>
        <w:rPr>
          <w:i/>
          <w:color w:val="231F20"/>
          <w:spacing w:val="-3"/>
          <w:w w:val="130"/>
          <w:sz w:val="20"/>
          <w:vertAlign w:val="baseline"/>
        </w:rPr>
        <w:t>μ</w:t>
      </w:r>
      <w:r>
        <w:rPr>
          <w:color w:val="231F20"/>
          <w:spacing w:val="-3"/>
          <w:w w:val="130"/>
          <w:sz w:val="20"/>
          <w:vertAlign w:val="baseline"/>
        </w:rPr>
        <w:t>)</w:t>
      </w:r>
      <w:r>
        <w:rPr>
          <w:i/>
          <w:color w:val="231F20"/>
          <w:spacing w:val="-3"/>
          <w:w w:val="130"/>
          <w:sz w:val="20"/>
          <w:vertAlign w:val="baseline"/>
        </w:rPr>
        <w:t>G</w:t>
      </w:r>
      <w:r>
        <w:rPr>
          <w:i/>
          <w:color w:val="231F20"/>
          <w:spacing w:val="-3"/>
          <w:w w:val="130"/>
          <w:sz w:val="20"/>
          <w:vertAlign w:val="subscript"/>
        </w:rPr>
        <w:t>i</w:t>
      </w:r>
      <w:r>
        <w:rPr>
          <w:i/>
          <w:color w:val="231F20"/>
          <w:spacing w:val="-4"/>
          <w:w w:val="130"/>
          <w:sz w:val="20"/>
          <w:vertAlign w:val="baseline"/>
        </w:rPr>
        <w:t> </w:t>
      </w:r>
      <w:r>
        <w:rPr>
          <w:color w:val="231F20"/>
          <w:spacing w:val="-3"/>
          <w:w w:val="130"/>
          <w:sz w:val="20"/>
          <w:vertAlign w:val="baseline"/>
        </w:rPr>
        <w:t>+</w:t>
      </w:r>
      <w:r>
        <w:rPr>
          <w:color w:val="231F20"/>
          <w:spacing w:val="-14"/>
          <w:w w:val="130"/>
          <w:sz w:val="20"/>
          <w:vertAlign w:val="baseline"/>
        </w:rPr>
        <w:t> </w:t>
      </w:r>
      <w:r>
        <w:rPr>
          <w:i/>
          <w:color w:val="231F20"/>
          <w:spacing w:val="-3"/>
          <w:w w:val="130"/>
          <w:sz w:val="20"/>
          <w:vertAlign w:val="baseline"/>
        </w:rPr>
        <w:t>μG</w:t>
      </w:r>
      <w:r>
        <w:rPr>
          <w:rFonts w:ascii="Cambria" w:hAnsi="Cambria"/>
          <w:smallCaps/>
          <w:color w:val="231F20"/>
          <w:spacing w:val="-3"/>
          <w:w w:val="130"/>
          <w:sz w:val="20"/>
          <w:vertAlign w:val="superscript"/>
        </w:rPr>
        <w:t>j</w:t>
      </w:r>
      <w:r>
        <w:rPr>
          <w:i/>
          <w:smallCaps w:val="0"/>
          <w:color w:val="231F20"/>
          <w:spacing w:val="-3"/>
          <w:w w:val="130"/>
          <w:position w:val="-4"/>
          <w:sz w:val="15"/>
          <w:vertAlign w:val="baseline"/>
        </w:rPr>
        <w:t>i</w:t>
      </w:r>
    </w:p>
    <w:p>
      <w:pPr>
        <w:spacing w:before="16"/>
        <w:ind w:left="1388" w:right="3613" w:firstLine="0"/>
        <w:jc w:val="center"/>
        <w:rPr>
          <w:i/>
          <w:sz w:val="15"/>
        </w:rPr>
      </w:pPr>
      <w:r>
        <w:rPr>
          <w:i/>
          <w:color w:val="231F20"/>
          <w:w w:val="125"/>
          <w:sz w:val="15"/>
        </w:rPr>
        <w:t>i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V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line="472" w:lineRule="auto" w:before="63"/>
        <w:ind w:left="1429" w:right="1863" w:hanging="1"/>
      </w:pPr>
      <w:r>
        <w:rPr/>
        <w:pict>
          <v:shape style="position:absolute;margin-left:254.794495pt;margin-top:-48.170643pt;width:109.45pt;height:39.7pt;mso-position-horizontal-relative:page;mso-position-vertical-relative:paragraph;z-index:-20451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40" w:val="left" w:leader="none"/>
                      <w:tab w:pos="2094" w:val="left" w:leader="none"/>
                    </w:tabs>
                    <w:spacing w:line="201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  <w:position w:val="3"/>
                    </w:rPr>
                    <w:t>Σ</w:t>
                  </w:r>
                  <w:r>
                    <w:rPr>
                      <w:rFonts w:ascii="Cambria" w:hAnsi="Cambria"/>
                      <w:color w:val="231F20"/>
                      <w:position w:val="3"/>
                    </w:rPr>
                    <w:tab/>
                  </w:r>
                  <w:r>
                    <w:rPr>
                      <w:rFonts w:ascii="Cambria" w:hAnsi="Cambria"/>
                      <w:color w:val="231F20"/>
                      <w:w w:val="213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</w:rPr>
                    <w:tab/>
                  </w:r>
                  <w:r>
                    <w:rPr>
                      <w:rFonts w:ascii="Cambria" w:hAnsi="Cambria"/>
                      <w:color w:val="231F20"/>
                      <w:w w:val="2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845398pt;margin-top:36.055855pt;width:4.8pt;height:7.5pt;mso-position-horizontal-relative:page;mso-position-vertical-relative:paragraph;z-index:-204513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μ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20"/>
        </w:rPr>
        <w:t>renders</w:t>
      </w:r>
      <w:r>
        <w:rPr>
          <w:color w:val="231F20"/>
          <w:spacing w:val="-7"/>
          <w:w w:val="120"/>
        </w:rPr>
        <w:t> </w:t>
      </w:r>
      <w:r>
        <w:rPr>
          <w:i/>
          <w:color w:val="231F20"/>
          <w:w w:val="120"/>
        </w:rPr>
        <w:t>D</w:t>
      </w:r>
      <w:r>
        <w:rPr>
          <w:color w:val="231F20"/>
          <w:w w:val="120"/>
        </w:rPr>
        <w:t>(</w:t>
      </w:r>
      <w:r>
        <w:rPr>
          <w:i/>
          <w:color w:val="231F20"/>
          <w:w w:val="120"/>
        </w:rPr>
        <w:t>μ</w:t>
      </w:r>
      <w:r>
        <w:rPr>
          <w:color w:val="231F20"/>
          <w:w w:val="120"/>
        </w:rPr>
        <w:t>)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to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be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convex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-6"/>
          <w:w w:val="120"/>
        </w:rPr>
        <w:t> </w:t>
      </w:r>
      <w:r>
        <w:rPr>
          <w:i/>
          <w:color w:val="231F20"/>
          <w:w w:val="120"/>
        </w:rPr>
        <w:t>μ</w:t>
      </w:r>
      <w:r>
        <w:rPr>
          <w:i/>
          <w:color w:val="231F20"/>
          <w:spacing w:val="-7"/>
          <w:w w:val="120"/>
        </w:rPr>
        <w:t> </w:t>
      </w:r>
      <w:r>
        <w:rPr>
          <w:color w:val="231F20"/>
          <w:w w:val="120"/>
        </w:rPr>
        <w:t>as</w:t>
      </w:r>
      <w:r>
        <w:rPr>
          <w:color w:val="231F20"/>
          <w:spacing w:val="-6"/>
          <w:w w:val="120"/>
        </w:rPr>
        <w:t> </w:t>
      </w:r>
      <w:r>
        <w:rPr>
          <w:i/>
          <w:color w:val="231F20"/>
          <w:w w:val="135"/>
        </w:rPr>
        <w:t>D</w:t>
      </w:r>
      <w:r>
        <w:rPr>
          <w:i/>
          <w:color w:val="231F20"/>
          <w:spacing w:val="-10"/>
          <w:w w:val="135"/>
        </w:rPr>
        <w:t> </w:t>
      </w:r>
      <w:r>
        <w:rPr>
          <w:color w:val="231F20"/>
          <w:w w:val="120"/>
        </w:rPr>
        <w:t>is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convex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in</w:t>
      </w:r>
      <w:r>
        <w:rPr>
          <w:color w:val="231F20"/>
          <w:spacing w:val="-6"/>
          <w:w w:val="120"/>
        </w:rPr>
        <w:t> </w:t>
      </w:r>
      <w:r>
        <w:rPr>
          <w:i/>
          <w:color w:val="231F20"/>
          <w:w w:val="135"/>
        </w:rPr>
        <w:t>F</w:t>
      </w:r>
      <w:r>
        <w:rPr>
          <w:i/>
          <w:color w:val="231F20"/>
          <w:w w:val="135"/>
          <w:vertAlign w:val="subscript"/>
        </w:rPr>
        <w:t>i,j</w:t>
      </w:r>
      <w:r>
        <w:rPr>
          <w:i/>
          <w:color w:val="231F20"/>
          <w:spacing w:val="-2"/>
          <w:w w:val="135"/>
          <w:vertAlign w:val="baseline"/>
        </w:rPr>
        <w:t> </w:t>
      </w:r>
      <w:r>
        <w:rPr>
          <w:color w:val="231F20"/>
          <w:w w:val="120"/>
          <w:vertAlign w:val="baseline"/>
        </w:rPr>
        <w:t>and</w:t>
      </w:r>
      <w:r>
        <w:rPr>
          <w:color w:val="231F20"/>
          <w:spacing w:val="-6"/>
          <w:w w:val="120"/>
          <w:vertAlign w:val="baseline"/>
        </w:rPr>
        <w:t> </w:t>
      </w:r>
      <w:r>
        <w:rPr>
          <w:i/>
          <w:color w:val="231F20"/>
          <w:w w:val="135"/>
          <w:vertAlign w:val="baseline"/>
        </w:rPr>
        <w:t>G</w:t>
      </w:r>
      <w:r>
        <w:rPr>
          <w:i/>
          <w:color w:val="231F20"/>
          <w:w w:val="135"/>
          <w:vertAlign w:val="subscript"/>
        </w:rPr>
        <w:t>i</w:t>
      </w:r>
      <w:r>
        <w:rPr>
          <w:color w:val="231F20"/>
          <w:w w:val="135"/>
          <w:vertAlign w:val="baseline"/>
        </w:rPr>
        <w:t>.</w:t>
      </w:r>
      <w:r>
        <w:rPr>
          <w:color w:val="231F20"/>
          <w:spacing w:val="9"/>
          <w:w w:val="135"/>
          <w:vertAlign w:val="baseline"/>
        </w:rPr>
        <w:t> </w:t>
      </w:r>
      <w:r>
        <w:rPr>
          <w:color w:val="231F20"/>
          <w:w w:val="120"/>
          <w:vertAlign w:val="baseline"/>
        </w:rPr>
        <w:t>This</w:t>
      </w:r>
      <w:r>
        <w:rPr>
          <w:color w:val="231F20"/>
          <w:spacing w:val="-6"/>
          <w:w w:val="120"/>
          <w:vertAlign w:val="baseline"/>
        </w:rPr>
        <w:t> </w:t>
      </w:r>
      <w:r>
        <w:rPr>
          <w:color w:val="231F20"/>
          <w:w w:val="120"/>
          <w:vertAlign w:val="baseline"/>
        </w:rPr>
        <w:t>proves</w:t>
      </w:r>
      <w:r>
        <w:rPr>
          <w:color w:val="231F20"/>
          <w:spacing w:val="-7"/>
          <w:w w:val="120"/>
          <w:vertAlign w:val="baseline"/>
        </w:rPr>
        <w:t> </w:t>
      </w:r>
      <w:r>
        <w:rPr>
          <w:color w:val="231F20"/>
          <w:w w:val="120"/>
          <w:vertAlign w:val="baseline"/>
        </w:rPr>
        <w:t>the</w:t>
      </w:r>
      <w:r>
        <w:rPr>
          <w:color w:val="231F20"/>
          <w:spacing w:val="-51"/>
          <w:w w:val="120"/>
          <w:vertAlign w:val="baseline"/>
        </w:rPr>
        <w:t> </w:t>
      </w:r>
      <w:r>
        <w:rPr>
          <w:color w:val="231F20"/>
          <w:w w:val="115"/>
          <w:vertAlign w:val="baseline"/>
        </w:rPr>
        <w:t>suﬃciency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if</w:t>
      </w:r>
      <w:r>
        <w:rPr>
          <w:color w:val="231F20"/>
          <w:spacing w:val="39"/>
          <w:w w:val="115"/>
          <w:vertAlign w:val="baseline"/>
        </w:rPr>
        <w:t> </w:t>
      </w:r>
      <w:r>
        <w:rPr>
          <w:i/>
          <w:color w:val="231F20"/>
          <w:w w:val="115"/>
          <w:u w:val="single" w:color="231F20"/>
          <w:vertAlign w:val="superscript"/>
        </w:rPr>
        <w:t>dD</w:t>
      </w:r>
      <w:r>
        <w:rPr>
          <w:color w:val="231F20"/>
          <w:w w:val="115"/>
          <w:u w:val="single" w:color="231F20"/>
          <w:vertAlign w:val="superscript"/>
        </w:rPr>
        <w:t>(</w:t>
      </w:r>
      <w:r>
        <w:rPr>
          <w:i/>
          <w:color w:val="231F20"/>
          <w:w w:val="115"/>
          <w:u w:val="single" w:color="231F20"/>
          <w:vertAlign w:val="superscript"/>
        </w:rPr>
        <w:t>μ</w:t>
      </w:r>
      <w:r>
        <w:rPr>
          <w:color w:val="231F20"/>
          <w:w w:val="115"/>
          <w:u w:val="single" w:color="231F20"/>
          <w:vertAlign w:val="superscript"/>
        </w:rPr>
        <w:t>)</w:t>
      </w:r>
      <w:r>
        <w:rPr>
          <w:color w:val="231F20"/>
          <w:spacing w:val="27"/>
          <w:w w:val="115"/>
          <w:vertAlign w:val="baseline"/>
        </w:rPr>
        <w:t> </w:t>
      </w:r>
      <w:r>
        <w:rPr>
          <w:rFonts w:ascii="Lucida Sans Unicode" w:hAnsi="Lucida Sans Unicode"/>
          <w:color w:val="231F20"/>
          <w:w w:val="115"/>
          <w:vertAlign w:val="baseline"/>
        </w:rPr>
        <w:t>≥</w:t>
      </w:r>
      <w:r>
        <w:rPr>
          <w:rFonts w:ascii="Lucida Sans Unicode" w:hAnsi="Lucida Sans Unicode"/>
          <w:color w:val="231F20"/>
          <w:spacing w:val="-1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0</w:t>
      </w:r>
      <w:r>
        <w:rPr>
          <w:color w:val="231F20"/>
          <w:spacing w:val="1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at</w:t>
      </w:r>
      <w:r>
        <w:rPr>
          <w:color w:val="231F20"/>
          <w:spacing w:val="17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μ</w:t>
      </w:r>
      <w:r>
        <w:rPr>
          <w:i/>
          <w:color w:val="231F20"/>
          <w:spacing w:val="4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=</w:t>
      </w:r>
      <w:r>
        <w:rPr>
          <w:color w:val="231F20"/>
          <w:spacing w:val="5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0:</w:t>
      </w:r>
    </w:p>
    <w:p>
      <w:pPr>
        <w:spacing w:after="0" w:line="472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172"/>
        <w:ind w:left="0" w:right="0" w:firstLine="0"/>
        <w:jc w:val="right"/>
        <w:rPr>
          <w:sz w:val="20"/>
        </w:rPr>
      </w:pPr>
      <w:r>
        <w:rPr>
          <w:i/>
          <w:color w:val="231F20"/>
          <w:w w:val="125"/>
          <w:sz w:val="20"/>
          <w:u w:val="single" w:color="231F20"/>
        </w:rPr>
        <w:t>dD</w:t>
      </w:r>
      <w:r>
        <w:rPr>
          <w:color w:val="231F20"/>
          <w:w w:val="125"/>
          <w:sz w:val="20"/>
          <w:u w:val="single" w:color="231F20"/>
        </w:rPr>
        <w:t>(</w:t>
      </w:r>
      <w:r>
        <w:rPr>
          <w:i/>
          <w:color w:val="231F20"/>
          <w:w w:val="125"/>
          <w:sz w:val="20"/>
          <w:u w:val="single" w:color="231F20"/>
        </w:rPr>
        <w:t>μ</w:t>
      </w:r>
      <w:r>
        <w:rPr>
          <w:color w:val="231F20"/>
          <w:w w:val="125"/>
          <w:sz w:val="20"/>
          <w:u w:val="single" w:color="231F20"/>
        </w:rPr>
        <w:t>)</w:t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spacing w:line="205" w:lineRule="exact"/>
        <w:ind w:left="3350"/>
      </w:pPr>
      <w:r>
        <w:rPr>
          <w:position w:val="-3"/>
        </w:rPr>
        <w:pict>
          <v:shape style="width:11.55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05"/>
                      <w:sz w:val="20"/>
                    </w:rPr>
                    <w:t>dμ</w:t>
                  </w:r>
                </w:p>
              </w:txbxContent>
            </v:textbox>
          </v:shape>
        </w:pict>
      </w:r>
      <w:r>
        <w:rPr>
          <w:position w:val="-3"/>
        </w:rPr>
      </w:r>
    </w:p>
    <w:p>
      <w:pPr>
        <w:spacing w:before="121"/>
        <w:ind w:left="416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50"/>
          <w:sz w:val="20"/>
        </w:rPr>
        <w:t>= </w:t>
      </w:r>
      <w:r>
        <w:rPr>
          <w:color w:val="231F20"/>
          <w:spacing w:val="30"/>
          <w:w w:val="150"/>
          <w:sz w:val="20"/>
        </w:rPr>
        <w:t> </w:t>
      </w:r>
      <w:r>
        <w:rPr>
          <w:rFonts w:ascii="Cambria" w:hAnsi="Cambria"/>
          <w:color w:val="231F20"/>
          <w:w w:val="250"/>
          <w:position w:val="19"/>
          <w:sz w:val="20"/>
        </w:rPr>
        <w:t>Σ</w:t>
      </w:r>
      <w:r>
        <w:rPr>
          <w:rFonts w:ascii="Cambria" w:hAnsi="Cambria"/>
          <w:color w:val="231F20"/>
          <w:spacing w:val="34"/>
          <w:w w:val="250"/>
          <w:position w:val="19"/>
          <w:sz w:val="20"/>
        </w:rPr>
        <w:t> </w:t>
      </w:r>
      <w:r>
        <w:rPr>
          <w:i/>
          <w:color w:val="231F20"/>
          <w:w w:val="150"/>
          <w:sz w:val="20"/>
        </w:rPr>
        <w:t>D</w:t>
      </w:r>
      <w:r>
        <w:rPr>
          <w:rFonts w:ascii="Cambria" w:hAnsi="Cambria"/>
          <w:smallCaps/>
          <w:color w:val="231F20"/>
          <w:w w:val="150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61"/>
          <w:w w:val="150"/>
          <w:sz w:val="20"/>
          <w:vertAlign w:val="baseline"/>
        </w:rPr>
        <w:t> </w:t>
      </w:r>
      <w:r>
        <w:rPr>
          <w:smallCaps w:val="0"/>
          <w:color w:val="231F20"/>
          <w:w w:val="150"/>
          <w:sz w:val="20"/>
          <w:vertAlign w:val="baseline"/>
        </w:rPr>
        <w:t>(</w:t>
      </w:r>
      <w:r>
        <w:rPr>
          <w:i/>
          <w:smallCaps w:val="0"/>
          <w:color w:val="231F20"/>
          <w:w w:val="150"/>
          <w:sz w:val="20"/>
          <w:vertAlign w:val="baseline"/>
        </w:rPr>
        <w:t>F</w:t>
      </w:r>
    </w:p>
    <w:p>
      <w:pPr>
        <w:pStyle w:val="BodyText"/>
        <w:spacing w:before="1"/>
        <w:rPr>
          <w:i/>
          <w:sz w:val="3"/>
        </w:rPr>
      </w:pPr>
    </w:p>
    <w:p>
      <w:pPr>
        <w:pStyle w:val="BodyText"/>
        <w:tabs>
          <w:tab w:pos="632" w:val="left" w:leader="none"/>
        </w:tabs>
        <w:ind w:left="50"/>
      </w:pPr>
      <w:r>
        <w:rPr>
          <w:position w:val="16"/>
        </w:rPr>
        <w:pict>
          <v:shape style="width:1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μ</w:t>
                  </w:r>
                  <w:r>
                    <w:rPr>
                      <w:color w:val="231F20"/>
                      <w:w w:val="125"/>
                      <w:sz w:val="15"/>
                    </w:rPr>
                    <w:t>=0</w:t>
                  </w:r>
                </w:p>
              </w:txbxContent>
            </v:textbox>
          </v:shape>
        </w:pict>
      </w:r>
      <w:r>
        <w:rPr>
          <w:position w:val="16"/>
        </w:rPr>
      </w:r>
      <w:r>
        <w:rPr>
          <w:position w:val="16"/>
        </w:rPr>
        <w:tab/>
      </w:r>
      <w:r>
        <w:rPr/>
        <w:pict>
          <v:shape style="width:25.9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w w:val="13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i,j</w:t>
                  </w:r>
                  <w:r>
                    <w:rPr>
                      <w:color w:val="231F20"/>
                      <w:w w:val="13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/>
      </w:r>
    </w:p>
    <w:p>
      <w:pPr>
        <w:spacing w:before="282"/>
        <w:ind w:left="140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25"/>
          <w:sz w:val="20"/>
        </w:rPr>
        <w:t>)(</w:t>
      </w:r>
      <w:r>
        <w:rPr>
          <w:i/>
          <w:color w:val="231F20"/>
          <w:w w:val="125"/>
          <w:sz w:val="20"/>
        </w:rPr>
        <w:t>F</w:t>
      </w:r>
      <w:r>
        <w:rPr>
          <w:i/>
          <w:color w:val="231F20"/>
          <w:spacing w:val="-28"/>
          <w:w w:val="125"/>
          <w:sz w:val="20"/>
        </w:rPr>
        <w:t> 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w w:val="125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spacing w:val="50"/>
          <w:w w:val="12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smallCaps w:val="0"/>
          <w:color w:val="231F20"/>
          <w:spacing w:val="-16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F  </w:t>
      </w:r>
      <w:r>
        <w:rPr>
          <w:i/>
          <w:smallCaps w:val="0"/>
          <w:color w:val="231F20"/>
          <w:spacing w:val="18"/>
          <w:w w:val="125"/>
          <w:sz w:val="20"/>
          <w:vertAlign w:val="baseline"/>
        </w:rPr>
        <w:t> </w:t>
      </w:r>
      <w:r>
        <w:rPr>
          <w:smallCaps w:val="0"/>
          <w:color w:val="231F20"/>
          <w:w w:val="125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3749" w:space="40"/>
            <w:col w:w="1756" w:space="39"/>
            <w:col w:w="4856"/>
          </w:cols>
        </w:sectPr>
      </w:pPr>
    </w:p>
    <w:p>
      <w:pPr>
        <w:spacing w:line="434" w:lineRule="exact" w:before="0"/>
        <w:ind w:left="1406" w:right="1059" w:firstLine="0"/>
        <w:jc w:val="center"/>
        <w:rPr>
          <w:sz w:val="20"/>
        </w:rPr>
      </w:pPr>
      <w:r>
        <w:rPr/>
        <w:pict>
          <v:shape style="position:absolute;margin-left:244.535461pt;margin-top:-30.588446pt;width:3.45pt;height:38.3pt;mso-position-horizontal-relative:page;mso-position-vertical-relative:paragraph;z-index:16103936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16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35461pt;margin-top:-24.437067pt;width:3.45pt;height:38.3pt;mso-position-horizontal-relative:page;mso-position-vertical-relative:paragraph;z-index:16104960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16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562958pt;margin-top:-23.193024pt;width:8.15pt;height:7.5pt;mso-position-horizontal-relative:page;mso-position-vertical-relative:paragraph;z-index:-204492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180603pt;margin-top:-24.190168pt;width:8.15pt;height:7.5pt;mso-position-horizontal-relative:page;mso-position-vertical-relative:paragraph;z-index:161059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786804pt;margin-top:-23.193024pt;width:8.15pt;height:7.5pt;mso-position-horizontal-relative:page;mso-position-vertical-relative:paragraph;z-index:-204482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94870pt;margin-top:-24.190168pt;width:8.15pt;height:7.5pt;mso-position-horizontal-relative:page;mso-position-vertical-relative:paragraph;z-index:-204477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93762pt;margin-top:-8.056011pt;width:18.25pt;height:10.3pt;mso-position-horizontal-relative:page;mso-position-vertical-relative:paragraph;z-index:16107520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0"/>
                    </w:rPr>
                    <w:t>(29)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26587pt;margin-top:15.207932pt;width:13.1pt;height:11.75pt;mso-position-horizontal-relative:page;mso-position-vertical-relative:paragraph;z-index:-2044672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5"/>
                      <w:sz w:val="20"/>
                    </w:rPr>
                    <w:t>δg</w:t>
                  </w:r>
                  <w:r>
                    <w:rPr>
                      <w:i/>
                      <w:color w:val="231F20"/>
                      <w:w w:val="95"/>
                      <w:sz w:val="20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730682pt;margin-top:14.240579pt;width:2.75pt;height:7.5pt;mso-position-horizontal-relative:page;mso-position-vertical-relative:paragraph;z-index:-204462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019684pt;margin-top:14.240579pt;width:2.75pt;height:7.5pt;mso-position-horizontal-relative:page;mso-position-vertical-relative:paragraph;z-index:-204456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65"/>
          <w:sz w:val="20"/>
        </w:rPr>
        <w:t>+</w:t>
      </w:r>
      <w:r>
        <w:rPr>
          <w:color w:val="231F20"/>
          <w:spacing w:val="-20"/>
          <w:w w:val="165"/>
          <w:sz w:val="20"/>
        </w:rPr>
        <w:t> </w:t>
      </w:r>
      <w:r>
        <w:rPr>
          <w:rFonts w:ascii="Cambria" w:hAnsi="Cambria"/>
          <w:color w:val="231F20"/>
          <w:w w:val="165"/>
          <w:position w:val="19"/>
          <w:sz w:val="20"/>
        </w:rPr>
        <w:t>Σ</w:t>
      </w:r>
      <w:r>
        <w:rPr>
          <w:rFonts w:ascii="Cambria" w:hAnsi="Cambria"/>
          <w:color w:val="231F20"/>
          <w:spacing w:val="-31"/>
          <w:w w:val="165"/>
          <w:position w:val="19"/>
          <w:sz w:val="20"/>
        </w:rPr>
        <w:t> </w:t>
      </w:r>
      <w:r>
        <w:rPr>
          <w:rFonts w:ascii="Cambria" w:hAnsi="Cambria"/>
          <w:color w:val="231F20"/>
          <w:w w:val="165"/>
          <w:position w:val="19"/>
          <w:sz w:val="20"/>
        </w:rPr>
        <w:t>Σ</w:t>
      </w:r>
      <w:r>
        <w:rPr>
          <w:rFonts w:ascii="Cambria" w:hAnsi="Cambria"/>
          <w:color w:val="231F20"/>
          <w:spacing w:val="-5"/>
          <w:w w:val="165"/>
          <w:position w:val="19"/>
          <w:sz w:val="20"/>
        </w:rPr>
        <w:t> </w:t>
      </w:r>
      <w:r>
        <w:rPr>
          <w:i/>
          <w:color w:val="231F20"/>
          <w:w w:val="140"/>
          <w:position w:val="14"/>
          <w:sz w:val="20"/>
          <w:u w:val="single" w:color="231F20"/>
        </w:rPr>
        <w:t>δC</w:t>
      </w:r>
      <w:r>
        <w:rPr>
          <w:i/>
          <w:color w:val="231F20"/>
          <w:w w:val="140"/>
          <w:position w:val="11"/>
          <w:sz w:val="15"/>
          <w:u w:val="single" w:color="231F20"/>
        </w:rPr>
        <w:t>i</w:t>
      </w:r>
      <w:r>
        <w:rPr>
          <w:color w:val="231F20"/>
          <w:w w:val="140"/>
          <w:position w:val="14"/>
          <w:sz w:val="20"/>
          <w:u w:val="single" w:color="231F20"/>
        </w:rPr>
        <w:t>(</w:t>
      </w:r>
      <w:r>
        <w:rPr>
          <w:i/>
          <w:color w:val="231F20"/>
          <w:w w:val="140"/>
          <w:position w:val="14"/>
          <w:sz w:val="20"/>
          <w:u w:val="single" w:color="231F20"/>
        </w:rPr>
        <w:t>G</w:t>
      </w:r>
      <w:r>
        <w:rPr>
          <w:i/>
          <w:color w:val="231F20"/>
          <w:w w:val="140"/>
          <w:position w:val="11"/>
          <w:sz w:val="15"/>
          <w:u w:val="single" w:color="231F20"/>
        </w:rPr>
        <w:t>i</w:t>
      </w:r>
      <w:r>
        <w:rPr>
          <w:color w:val="231F20"/>
          <w:w w:val="140"/>
          <w:position w:val="14"/>
          <w:sz w:val="20"/>
          <w:u w:val="single" w:color="231F20"/>
        </w:rPr>
        <w:t>)</w:t>
      </w:r>
      <w:r>
        <w:rPr>
          <w:color w:val="231F20"/>
          <w:w w:val="140"/>
          <w:sz w:val="20"/>
        </w:rPr>
        <w:t>(</w:t>
      </w:r>
      <w:r>
        <w:rPr>
          <w:i/>
          <w:color w:val="231F20"/>
          <w:w w:val="140"/>
          <w:sz w:val="20"/>
        </w:rPr>
        <w:t>g</w:t>
      </w:r>
      <w:r>
        <w:rPr>
          <w:i/>
          <w:color w:val="231F20"/>
          <w:w w:val="140"/>
          <w:sz w:val="20"/>
          <w:vertAlign w:val="superscript"/>
        </w:rPr>
        <w:t>t</w:t>
      </w:r>
      <w:r>
        <w:rPr>
          <w:rFonts w:ascii="Cambria" w:hAnsi="Cambria"/>
          <w:smallCaps/>
          <w:color w:val="231F20"/>
          <w:w w:val="140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4"/>
          <w:w w:val="140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smallCaps w:val="0"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40"/>
          <w:sz w:val="20"/>
          <w:vertAlign w:val="baseline"/>
        </w:rPr>
        <w:t>g</w:t>
      </w:r>
      <w:r>
        <w:rPr>
          <w:i/>
          <w:smallCaps w:val="0"/>
          <w:color w:val="231F20"/>
          <w:w w:val="140"/>
          <w:sz w:val="20"/>
          <w:vertAlign w:val="superscript"/>
        </w:rPr>
        <w:t>t</w:t>
      </w:r>
      <w:r>
        <w:rPr>
          <w:smallCaps w:val="0"/>
          <w:color w:val="231F20"/>
          <w:w w:val="140"/>
          <w:sz w:val="20"/>
          <w:vertAlign w:val="baseline"/>
        </w:rPr>
        <w:t>)</w:t>
      </w:r>
    </w:p>
    <w:p>
      <w:pPr>
        <w:pStyle w:val="BodyText"/>
        <w:tabs>
          <w:tab w:pos="5489" w:val="left" w:leader="none"/>
        </w:tabs>
        <w:ind w:left="4402"/>
      </w:pPr>
      <w:r>
        <w:rPr/>
        <w:pict>
          <v:shape style="width:30.05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0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3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-1"/>
                      <w:w w:val="13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t</w:t>
                  </w:r>
                  <w:r>
                    <w:rPr>
                      <w:rFonts w:ascii="Cambria" w:hAnsi="Cambria"/>
                      <w:color w:val="231F20"/>
                      <w:w w:val="130"/>
                      <w:sz w:val="15"/>
                    </w:rPr>
                    <w:t>≤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T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5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15"/>
        </w:rPr>
      </w: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rPr>
          <w:sz w:val="9"/>
        </w:rPr>
      </w:pPr>
    </w:p>
    <w:p>
      <w:pPr>
        <w:pStyle w:val="BodyText"/>
        <w:spacing w:before="101"/>
        <w:ind w:left="1405" w:right="1843"/>
        <w:jc w:val="center"/>
      </w:pPr>
      <w:r>
        <w:rPr/>
        <w:pict>
          <v:shape style="position:absolute;margin-left:433.606812pt;margin-top:11.825667pt;width:8.15pt;height:7.5pt;mso-position-horizontal-relative:page;mso-position-vertical-relative:paragraph;z-index:-204395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Considering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data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traﬃc,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multiplying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both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sides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Equation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26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21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i/>
          <w:color w:val="231F20"/>
          <w:w w:val="110"/>
          <w:vertAlign w:val="superscript"/>
        </w:rPr>
        <w:t>D</w:t>
      </w:r>
      <w:r>
        <w:rPr>
          <w:rFonts w:ascii="Cambria" w:hAnsi="Cambria"/>
          <w:smallCaps/>
          <w:color w:val="231F20"/>
          <w:w w:val="110"/>
          <w:vertAlign w:val="superscript"/>
        </w:rPr>
        <w:t>j</w:t>
      </w:r>
      <w:r>
        <w:rPr>
          <w:smallCaps w:val="0"/>
          <w:color w:val="231F20"/>
          <w:w w:val="110"/>
          <w:vertAlign w:val="baseline"/>
        </w:rPr>
        <w:t>(</w:t>
      </w:r>
      <w:r>
        <w:rPr>
          <w:i/>
          <w:smallCaps w:val="0"/>
          <w:color w:val="231F20"/>
          <w:w w:val="110"/>
          <w:vertAlign w:val="baseline"/>
        </w:rPr>
        <w:t>d,</w:t>
      </w:r>
      <w:r>
        <w:rPr>
          <w:i/>
          <w:smallCaps w:val="0"/>
          <w:color w:val="231F20"/>
          <w:spacing w:val="-14"/>
          <w:w w:val="110"/>
          <w:vertAlign w:val="baseline"/>
        </w:rPr>
        <w:t> </w:t>
      </w:r>
      <w:r>
        <w:rPr>
          <w:i/>
          <w:smallCaps w:val="0"/>
          <w:color w:val="231F20"/>
          <w:w w:val="110"/>
          <w:vertAlign w:val="baseline"/>
        </w:rPr>
        <w:t>t</w:t>
      </w:r>
      <w:r>
        <w:rPr>
          <w:smallCaps w:val="0"/>
          <w:color w:val="231F20"/>
          <w:w w:val="110"/>
          <w:vertAlign w:val="baseline"/>
        </w:rPr>
        <w:t>)</w:t>
      </w:r>
      <w:r>
        <w:rPr>
          <w:smallCaps w:val="0"/>
          <w:color w:val="231F20"/>
          <w:spacing w:val="2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and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40"/>
        <w:ind w:left="1429"/>
      </w:pPr>
      <w:r>
        <w:rPr>
          <w:color w:val="231F20"/>
          <w:w w:val="105"/>
        </w:rPr>
        <w:t>summing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6"/>
          <w:w w:val="105"/>
        </w:rPr>
        <w:t> </w:t>
      </w:r>
      <w:r>
        <w:rPr>
          <w:i/>
          <w:color w:val="231F20"/>
          <w:w w:val="105"/>
        </w:rPr>
        <w:t>j</w:t>
      </w:r>
      <w:r>
        <w:rPr>
          <w:i/>
          <w:color w:val="231F20"/>
          <w:spacing w:val="25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∈</w:t>
      </w:r>
      <w:r>
        <w:rPr>
          <w:rFonts w:ascii="Lucida Sans Unicode" w:hAnsi="Lucida Sans Unicode"/>
          <w:color w:val="231F20"/>
          <w:spacing w:val="-6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1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∪</w:t>
      </w:r>
      <w:r>
        <w:rPr>
          <w:rFonts w:ascii="Lucida Sans Unicode" w:hAnsi="Lucida Sans Unicode"/>
          <w:color w:val="231F20"/>
          <w:spacing w:val="-19"/>
          <w:w w:val="105"/>
        </w:rPr>
        <w:t> </w:t>
      </w:r>
      <w:r>
        <w:rPr>
          <w:i/>
          <w:color w:val="231F20"/>
          <w:w w:val="105"/>
        </w:rPr>
        <w:t>o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i</w:t>
      </w:r>
      <w:r>
        <w:rPr>
          <w:color w:val="231F20"/>
          <w:w w:val="105"/>
        </w:rPr>
        <w:t>),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gives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us:</w:t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298" w:lineRule="exact" w:before="74"/>
        <w:ind w:left="2200" w:right="0" w:firstLine="0"/>
        <w:jc w:val="left"/>
        <w:rPr>
          <w:i/>
          <w:sz w:val="20"/>
        </w:rPr>
      </w:pPr>
      <w:r>
        <w:rPr>
          <w:i/>
          <w:color w:val="231F20"/>
          <w:w w:val="135"/>
          <w:position w:val="14"/>
          <w:sz w:val="20"/>
          <w:u w:val="single" w:color="231F20"/>
        </w:rPr>
        <w:t>δC</w:t>
      </w:r>
      <w:r>
        <w:rPr>
          <w:i/>
          <w:color w:val="231F20"/>
          <w:w w:val="135"/>
          <w:position w:val="11"/>
          <w:sz w:val="15"/>
          <w:u w:val="single" w:color="231F20"/>
        </w:rPr>
        <w:t>i</w:t>
      </w:r>
      <w:r>
        <w:rPr>
          <w:color w:val="231F20"/>
          <w:w w:val="135"/>
          <w:position w:val="14"/>
          <w:sz w:val="20"/>
          <w:u w:val="single" w:color="231F20"/>
        </w:rPr>
        <w:t>(</w:t>
      </w:r>
      <w:r>
        <w:rPr>
          <w:i/>
          <w:color w:val="231F20"/>
          <w:w w:val="135"/>
          <w:position w:val="14"/>
          <w:sz w:val="20"/>
          <w:u w:val="single" w:color="231F20"/>
        </w:rPr>
        <w:t>G</w:t>
      </w:r>
      <w:r>
        <w:rPr>
          <w:i/>
          <w:color w:val="231F20"/>
          <w:w w:val="135"/>
          <w:position w:val="11"/>
          <w:sz w:val="15"/>
          <w:u w:val="single" w:color="231F20"/>
        </w:rPr>
        <w:t>i</w:t>
      </w:r>
      <w:r>
        <w:rPr>
          <w:color w:val="231F20"/>
          <w:w w:val="135"/>
          <w:position w:val="14"/>
          <w:sz w:val="20"/>
          <w:u w:val="single" w:color="231F20"/>
        </w:rPr>
        <w:t>)</w:t>
      </w:r>
      <w:r>
        <w:rPr>
          <w:color w:val="231F20"/>
          <w:spacing w:val="-38"/>
          <w:w w:val="135"/>
          <w:position w:val="14"/>
          <w:sz w:val="20"/>
        </w:rPr>
        <w:t> </w:t>
      </w:r>
      <w:r>
        <w:rPr>
          <w:i/>
          <w:color w:val="231F20"/>
          <w:w w:val="135"/>
          <w:sz w:val="20"/>
        </w:rPr>
        <w:t>φ</w:t>
      </w:r>
      <w:r>
        <w:rPr>
          <w:i/>
          <w:color w:val="231F20"/>
          <w:w w:val="135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35"/>
          <w:sz w:val="20"/>
          <w:vertAlign w:val="superscript"/>
        </w:rPr>
        <w:t>j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d,</w:t>
      </w:r>
      <w:r>
        <w:rPr>
          <w:i/>
          <w:smallCaps w:val="0"/>
          <w:color w:val="231F20"/>
          <w:spacing w:val="-24"/>
          <w:w w:val="135"/>
          <w:sz w:val="20"/>
          <w:vertAlign w:val="baseline"/>
        </w:rPr>
        <w:t> </w:t>
      </w:r>
      <w:r>
        <w:rPr>
          <w:i/>
          <w:smallCaps w:val="0"/>
          <w:color w:val="231F20"/>
          <w:w w:val="135"/>
          <w:sz w:val="20"/>
          <w:vertAlign w:val="baseline"/>
        </w:rPr>
        <w:t>t</w:t>
      </w:r>
      <w:r>
        <w:rPr>
          <w:smallCaps w:val="0"/>
          <w:color w:val="231F20"/>
          <w:w w:val="135"/>
          <w:sz w:val="20"/>
          <w:vertAlign w:val="baseline"/>
        </w:rPr>
        <w:t>)</w:t>
      </w:r>
      <w:r>
        <w:rPr>
          <w:smallCaps w:val="0"/>
          <w:color w:val="231F20"/>
          <w:spacing w:val="-12"/>
          <w:w w:val="135"/>
          <w:sz w:val="20"/>
          <w:vertAlign w:val="baseline"/>
        </w:rPr>
        <w:t> </w:t>
      </w:r>
      <w:r>
        <w:rPr>
          <w:smallCaps w:val="0"/>
          <w:color w:val="231F20"/>
          <w:w w:val="155"/>
          <w:sz w:val="20"/>
          <w:vertAlign w:val="baseline"/>
        </w:rPr>
        <w:t>+</w:t>
      </w:r>
      <w:r>
        <w:rPr>
          <w:smallCaps w:val="0"/>
          <w:color w:val="231F20"/>
          <w:spacing w:val="54"/>
          <w:w w:val="155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160"/>
          <w:position w:val="19"/>
          <w:sz w:val="20"/>
          <w:vertAlign w:val="baseline"/>
        </w:rPr>
        <w:t>Σ</w:t>
      </w:r>
      <w:r>
        <w:rPr>
          <w:rFonts w:ascii="Cambria" w:hAnsi="Cambria"/>
          <w:smallCaps w:val="0"/>
          <w:color w:val="231F20"/>
          <w:spacing w:val="41"/>
          <w:w w:val="160"/>
          <w:position w:val="19"/>
          <w:sz w:val="20"/>
          <w:vertAlign w:val="baseline"/>
        </w:rPr>
        <w:t> </w:t>
      </w:r>
      <w:r>
        <w:rPr>
          <w:i/>
          <w:smallCaps w:val="0"/>
          <w:color w:val="231F20"/>
          <w:w w:val="135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w w:val="135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spacing w:val="23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F</w:t>
      </w:r>
    </w:p>
    <w:p>
      <w:pPr>
        <w:pStyle w:val="BodyText"/>
        <w:spacing w:after="25"/>
        <w:rPr>
          <w:i/>
          <w:sz w:val="12"/>
        </w:rPr>
      </w:pPr>
    </w:p>
    <w:p>
      <w:pPr>
        <w:pStyle w:val="BodyText"/>
        <w:spacing w:line="149" w:lineRule="exact"/>
        <w:ind w:left="2608"/>
        <w:rPr>
          <w:sz w:val="14"/>
        </w:rPr>
      </w:pPr>
      <w:r>
        <w:rPr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tabs>
          <w:tab w:pos="1943" w:val="left" w:leader="none"/>
        </w:tabs>
        <w:spacing w:line="249" w:lineRule="exact" w:before="123"/>
        <w:ind w:left="140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15"/>
          <w:sz w:val="20"/>
        </w:rPr>
        <w:t>)</w:t>
      </w:r>
      <w:r>
        <w:rPr>
          <w:i/>
          <w:color w:val="231F20"/>
          <w:w w:val="115"/>
          <w:sz w:val="20"/>
        </w:rPr>
        <w:t>φ</w:t>
      </w:r>
      <w:r>
        <w:rPr>
          <w:i/>
          <w:color w:val="231F20"/>
          <w:w w:val="115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15"/>
          <w:sz w:val="20"/>
          <w:vertAlign w:val="superscript"/>
        </w:rPr>
        <w:t>j</w:t>
      </w:r>
      <w:r>
        <w:rPr>
          <w:smallCaps w:val="0"/>
          <w:color w:val="231F20"/>
          <w:w w:val="115"/>
          <w:sz w:val="20"/>
          <w:vertAlign w:val="baseline"/>
        </w:rPr>
        <w:t>(</w:t>
      </w:r>
      <w:r>
        <w:rPr>
          <w:i/>
          <w:smallCaps w:val="0"/>
          <w:color w:val="231F20"/>
          <w:w w:val="115"/>
          <w:sz w:val="20"/>
          <w:vertAlign w:val="baseline"/>
        </w:rPr>
        <w:t>d,</w:t>
      </w:r>
      <w:r>
        <w:rPr>
          <w:i/>
          <w:smallCaps w:val="0"/>
          <w:color w:val="231F20"/>
          <w:spacing w:val="-11"/>
          <w:w w:val="115"/>
          <w:sz w:val="20"/>
          <w:vertAlign w:val="baseline"/>
        </w:rPr>
        <w:t> </w:t>
      </w:r>
      <w:r>
        <w:rPr>
          <w:i/>
          <w:smallCaps w:val="0"/>
          <w:color w:val="231F20"/>
          <w:w w:val="115"/>
          <w:sz w:val="20"/>
          <w:vertAlign w:val="baseline"/>
        </w:rPr>
        <w:t>t</w:t>
      </w:r>
      <w:r>
        <w:rPr>
          <w:smallCaps w:val="0"/>
          <w:color w:val="231F20"/>
          <w:w w:val="115"/>
          <w:sz w:val="20"/>
          <w:vertAlign w:val="baseline"/>
        </w:rPr>
        <w:t>)</w:t>
      </w:r>
      <w:r>
        <w:rPr>
          <w:smallCaps w:val="0"/>
          <w:color w:val="231F20"/>
          <w:spacing w:val="16"/>
          <w:w w:val="11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15"/>
          <w:sz w:val="20"/>
          <w:vertAlign w:val="baseline"/>
        </w:rPr>
        <w:t>≥</w:t>
      </w:r>
      <w:r>
        <w:rPr>
          <w:rFonts w:ascii="Lucida Sans Unicode" w:hAnsi="Lucida Sans Unicode"/>
          <w:smallCaps w:val="0"/>
          <w:color w:val="231F20"/>
          <w:w w:val="115"/>
          <w:position w:val="14"/>
          <w:sz w:val="20"/>
          <w:u w:val="single" w:color="231F20"/>
          <w:vertAlign w:val="baseline"/>
        </w:rPr>
        <w:t>  </w:t>
      </w:r>
      <w:r>
        <w:rPr>
          <w:rFonts w:ascii="Lucida Sans Unicode" w:hAnsi="Lucida Sans Unicode"/>
          <w:smallCaps w:val="0"/>
          <w:color w:val="231F20"/>
          <w:spacing w:val="66"/>
          <w:w w:val="115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15"/>
          <w:position w:val="14"/>
          <w:sz w:val="20"/>
          <w:u w:val="single" w:color="231F20"/>
          <w:vertAlign w:val="baseline"/>
        </w:rPr>
        <w:t>δD</w:t>
      </w:r>
      <w:r>
        <w:rPr>
          <w:i/>
          <w:smallCaps w:val="0"/>
          <w:color w:val="231F20"/>
          <w:position w:val="14"/>
          <w:sz w:val="20"/>
          <w:u w:val="single" w:color="231F20"/>
          <w:vertAlign w:val="baseline"/>
        </w:rPr>
        <w:tab/>
      </w:r>
    </w:p>
    <w:p>
      <w:pPr>
        <w:spacing w:after="0" w:line="249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939" w:space="40"/>
            <w:col w:w="5461"/>
          </w:cols>
        </w:sectPr>
      </w:pPr>
    </w:p>
    <w:p>
      <w:pPr>
        <w:tabs>
          <w:tab w:pos="626" w:val="left" w:leader="none"/>
        </w:tabs>
        <w:spacing w:line="-153" w:lineRule="auto" w:before="0"/>
        <w:ind w:left="0" w:right="0" w:firstLine="0"/>
        <w:jc w:val="right"/>
        <w:rPr>
          <w:sz w:val="15"/>
        </w:rPr>
      </w:pPr>
      <w:r>
        <w:rPr>
          <w:i/>
          <w:color w:val="231F20"/>
          <w:w w:val="115"/>
          <w:position w:val="-6"/>
          <w:sz w:val="20"/>
        </w:rPr>
        <w:t>δg</w:t>
      </w:r>
      <w:r>
        <w:rPr>
          <w:i/>
          <w:color w:val="231F20"/>
          <w:w w:val="115"/>
          <w:sz w:val="15"/>
        </w:rPr>
        <w:t>t</w:t>
        <w:tab/>
      </w:r>
      <w:r>
        <w:rPr>
          <w:i/>
          <w:color w:val="231F20"/>
          <w:w w:val="115"/>
          <w:position w:val="2"/>
          <w:sz w:val="15"/>
        </w:rPr>
        <w:t>i</w:t>
      </w:r>
      <w:r>
        <w:rPr>
          <w:color w:val="231F20"/>
          <w:w w:val="115"/>
          <w:position w:val="2"/>
          <w:sz w:val="15"/>
        </w:rPr>
        <w:t>0</w:t>
      </w:r>
    </w:p>
    <w:p>
      <w:pPr>
        <w:tabs>
          <w:tab w:pos="1726" w:val="left" w:leader="none"/>
          <w:tab w:pos="2108" w:val="left" w:leader="none"/>
        </w:tabs>
        <w:spacing w:line="-67" w:lineRule="auto" w:before="0"/>
        <w:ind w:left="1333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  <w:tab/>
      </w:r>
      <w:r>
        <w:rPr>
          <w:i/>
          <w:color w:val="231F20"/>
          <w:w w:val="150"/>
          <w:position w:val="2"/>
          <w:sz w:val="15"/>
        </w:rPr>
        <w:t>i,j</w:t>
        <w:tab/>
      </w:r>
      <w:r>
        <w:rPr>
          <w:i/>
          <w:color w:val="231F20"/>
          <w:spacing w:val="-2"/>
          <w:w w:val="150"/>
          <w:sz w:val="15"/>
        </w:rPr>
        <w:t>i,j</w:t>
      </w:r>
    </w:p>
    <w:p>
      <w:pPr>
        <w:spacing w:before="0"/>
        <w:ind w:left="695" w:right="0" w:firstLine="0"/>
        <w:jc w:val="left"/>
        <w:rPr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o</w:t>
      </w:r>
      <w:r>
        <w:rPr>
          <w:color w:val="231F20"/>
          <w:w w:val="135"/>
          <w:sz w:val="15"/>
        </w:rPr>
        <w:t>(</w:t>
      </w:r>
      <w:r>
        <w:rPr>
          <w:i/>
          <w:color w:val="231F20"/>
          <w:w w:val="135"/>
          <w:sz w:val="15"/>
        </w:rPr>
        <w:t>i</w:t>
      </w:r>
      <w:r>
        <w:rPr>
          <w:color w:val="231F20"/>
          <w:w w:val="135"/>
          <w:sz w:val="15"/>
        </w:rPr>
        <w:t>)</w:t>
      </w:r>
    </w:p>
    <w:p>
      <w:pPr>
        <w:spacing w:line="44" w:lineRule="exact" w:before="0"/>
        <w:ind w:left="712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δr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12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pStyle w:val="BodyText"/>
        <w:spacing w:line="157" w:lineRule="exact"/>
        <w:ind w:left="1228" w:right="1852"/>
        <w:jc w:val="center"/>
      </w:pPr>
      <w:r>
        <w:rPr/>
        <w:br w:type="column"/>
      </w:r>
      <w:r>
        <w:rPr>
          <w:color w:val="231F20"/>
          <w:w w:val="110"/>
        </w:rPr>
        <w:t>(30)</w:t>
      </w:r>
    </w:p>
    <w:p>
      <w:pPr>
        <w:spacing w:after="0" w:line="157" w:lineRule="exact"/>
        <w:jc w:val="center"/>
        <w:sectPr>
          <w:type w:val="continuous"/>
          <w:pgSz w:w="12240" w:h="15840"/>
          <w:pgMar w:top="1500" w:bottom="280" w:left="1120" w:right="680"/>
          <w:cols w:num="4" w:equalWidth="0">
            <w:col w:w="3173" w:space="40"/>
            <w:col w:w="2272" w:space="39"/>
            <w:col w:w="1399" w:space="40"/>
            <w:col w:w="3477"/>
          </w:cols>
        </w:sectPr>
      </w:pPr>
    </w:p>
    <w:p>
      <w:pPr>
        <w:pStyle w:val="ListParagraph"/>
        <w:numPr>
          <w:ilvl w:val="0"/>
          <w:numId w:val="25"/>
        </w:numPr>
        <w:tabs>
          <w:tab w:pos="3909" w:val="left" w:leader="none"/>
          <w:tab w:pos="4854" w:val="left" w:leader="none"/>
        </w:tabs>
        <w:spacing w:line="441" w:lineRule="exact" w:before="0" w:after="0"/>
        <w:ind w:left="3908" w:right="0" w:hanging="206"/>
        <w:jc w:val="left"/>
        <w:rPr>
          <w:rFonts w:ascii="Cambria" w:hAnsi="Cambria"/>
          <w:sz w:val="20"/>
        </w:rPr>
      </w:pPr>
      <w:r>
        <w:rPr/>
        <w:pict>
          <v:shape style="position:absolute;margin-left:256.837494pt;margin-top:13.573811pt;width:41.9pt;height:14.2pt;mso-position-horizontal-relative:page;mso-position-vertical-relative:paragraph;z-index:-20436480" type="#_x0000_t202" filled="false" stroked="false">
            <v:textbox inset="0,0,0,0">
              <w:txbxContent>
                <w:p>
                  <w:pPr>
                    <w:spacing w:line="242" w:lineRule="exact" w:before="4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t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D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9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69604pt;margin-top:14.571206pt;width:6.7pt;height:7.5pt;mso-position-horizontal-relative:page;mso-position-vertical-relative:paragraph;z-index:-204359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i</w:t>
                  </w:r>
                  <w:r>
                    <w:rPr>
                      <w:color w:val="231F20"/>
                      <w:w w:val="12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445709pt;margin-top:24.784595pt;width:21.75pt;height:13pt;mso-position-horizontal-relative:page;mso-position-vertical-relative:paragraph;z-index:1611929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979706pt;margin-top:16.997236pt;width:35.25pt;height:11.1pt;mso-position-horizontal-relative:page;mso-position-vertical-relative:paragraph;z-index:-2043494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j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3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sz w:val="20"/>
        </w:rPr>
        <w:t>a </w:t>
      </w:r>
      <w:r>
        <w:rPr>
          <w:i/>
          <w:color w:val="231F20"/>
          <w:w w:val="105"/>
          <w:position w:val="14"/>
          <w:sz w:val="20"/>
          <w:u w:val="single" w:color="231F20"/>
        </w:rPr>
        <w:t>    </w:t>
      </w:r>
      <w:r>
        <w:rPr>
          <w:i/>
          <w:color w:val="231F20"/>
          <w:spacing w:val="41"/>
          <w:w w:val="105"/>
          <w:position w:val="14"/>
          <w:sz w:val="20"/>
          <w:u w:val="single" w:color="231F20"/>
        </w:rPr>
        <w:t> </w:t>
      </w:r>
      <w:r>
        <w:rPr>
          <w:i/>
          <w:color w:val="231F20"/>
          <w:w w:val="125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25"/>
          <w:sz w:val="20"/>
        </w:rPr>
        <w:t>φ</w:t>
      </w:r>
      <w:r>
        <w:rPr>
          <w:i/>
          <w:color w:val="231F20"/>
          <w:w w:val="125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21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  <w:r>
        <w:rPr>
          <w:smallCaps w:val="0"/>
          <w:color w:val="231F20"/>
          <w:spacing w:val="-9"/>
          <w:w w:val="12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smallCaps w:val="0"/>
          <w:color w:val="231F20"/>
          <w:spacing w:val="58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05"/>
          <w:position w:val="19"/>
          <w:sz w:val="20"/>
          <w:vertAlign w:val="baseline"/>
        </w:rPr>
        <w:t>Σ</w:t>
      </w:r>
    </w:p>
    <w:p>
      <w:pPr>
        <w:pStyle w:val="BodyText"/>
        <w:spacing w:line="149" w:lineRule="exact"/>
        <w:ind w:left="4279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tabs>
          <w:tab w:pos="790" w:val="left" w:leader="none"/>
        </w:tabs>
        <w:spacing w:before="22"/>
        <w:ind w:left="85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231F20"/>
          <w:w w:val="102"/>
          <w:position w:val="14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position w:val="14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14"/>
          <w:position w:val="14"/>
          <w:sz w:val="20"/>
          <w:u w:val="single" w:color="231F20"/>
        </w:rPr>
        <w:t> </w:t>
      </w:r>
      <w:r>
        <w:rPr>
          <w:i/>
          <w:color w:val="231F20"/>
          <w:w w:val="115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10"/>
          <w:sz w:val="20"/>
        </w:rPr>
        <w:t>φ</w:t>
      </w:r>
      <w:r>
        <w:rPr>
          <w:i/>
          <w:color w:val="231F20"/>
          <w:w w:val="11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10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15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10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t</w:t>
      </w:r>
      <w:r>
        <w:rPr>
          <w:smallCaps w:val="0"/>
          <w:color w:val="231F20"/>
          <w:w w:val="110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6234" w:space="40"/>
            <w:col w:w="4166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72"/>
        <w:ind w:left="1429"/>
        <w:rPr>
          <w:rFonts w:ascii="Cambria" w:hAnsi="Cambria"/>
        </w:rPr>
      </w:pPr>
      <w:r>
        <w:rPr/>
        <w:pict>
          <v:shape style="position:absolute;margin-left:250.052505pt;margin-top:17.857473pt;width:2.75pt;height:7.5pt;mso-position-horizontal-relative:page;mso-position-vertical-relative:paragraph;z-index:-20439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Multiplying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both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sides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33"/>
          <w:w w:val="115"/>
        </w:rPr>
        <w:t> </w:t>
      </w:r>
      <w:r>
        <w:rPr>
          <w:i/>
          <w:color w:val="231F20"/>
          <w:w w:val="115"/>
        </w:rPr>
        <w:t>t</w:t>
      </w:r>
      <w:r>
        <w:rPr>
          <w:i/>
          <w:color w:val="231F20"/>
          <w:w w:val="115"/>
          <w:vertAlign w:val="superscript"/>
        </w:rPr>
        <w:t>D</w:t>
      </w:r>
      <w:r>
        <w:rPr>
          <w:rFonts w:ascii="Cambria" w:hAnsi="Cambria"/>
          <w:smallCaps/>
          <w:color w:val="231F20"/>
          <w:w w:val="115"/>
          <w:vertAlign w:val="superscript"/>
        </w:rPr>
        <w:t>j</w:t>
      </w:r>
      <w:r>
        <w:rPr>
          <w:smallCaps w:val="0"/>
          <w:color w:val="231F20"/>
          <w:w w:val="115"/>
          <w:vertAlign w:val="baseline"/>
        </w:rPr>
        <w:t>(</w:t>
      </w:r>
      <w:r>
        <w:rPr>
          <w:i/>
          <w:smallCaps w:val="0"/>
          <w:color w:val="231F20"/>
          <w:w w:val="115"/>
          <w:vertAlign w:val="baseline"/>
        </w:rPr>
        <w:t>d,</w:t>
      </w:r>
      <w:r>
        <w:rPr>
          <w:i/>
          <w:smallCaps w:val="0"/>
          <w:color w:val="231F20"/>
          <w:spacing w:val="-8"/>
          <w:w w:val="115"/>
          <w:vertAlign w:val="baseline"/>
        </w:rPr>
        <w:t> </w:t>
      </w:r>
      <w:r>
        <w:rPr>
          <w:i/>
          <w:smallCaps w:val="0"/>
          <w:color w:val="231F20"/>
          <w:w w:val="115"/>
          <w:vertAlign w:val="baseline"/>
        </w:rPr>
        <w:t>t</w:t>
      </w:r>
      <w:r>
        <w:rPr>
          <w:smallCaps w:val="0"/>
          <w:color w:val="231F20"/>
          <w:w w:val="115"/>
          <w:vertAlign w:val="baseline"/>
        </w:rPr>
        <w:t>)</w:t>
      </w:r>
      <w:r>
        <w:rPr>
          <w:smallCaps w:val="0"/>
          <w:color w:val="231F20"/>
          <w:spacing w:val="5"/>
          <w:w w:val="115"/>
          <w:vertAlign w:val="baseline"/>
        </w:rPr>
        <w:t> </w:t>
      </w:r>
      <w:r>
        <w:rPr>
          <w:smallCaps w:val="0"/>
          <w:color w:val="231F20"/>
          <w:w w:val="115"/>
          <w:vertAlign w:val="baseline"/>
        </w:rPr>
        <w:t>=</w:t>
      </w:r>
      <w:r>
        <w:rPr>
          <w:smallCaps w:val="0"/>
          <w:color w:val="231F20"/>
          <w:spacing w:val="19"/>
          <w:w w:val="115"/>
          <w:vertAlign w:val="baseline"/>
        </w:rPr>
        <w:t> </w:t>
      </w:r>
      <w:r>
        <w:rPr>
          <w:rFonts w:ascii="Cambria" w:hAnsi="Cambria"/>
          <w:smallCaps w:val="0"/>
          <w:color w:val="231F20"/>
          <w:w w:val="115"/>
          <w:position w:val="15"/>
          <w:vertAlign w:val="baseline"/>
        </w:rPr>
        <w:t>Σ</w:t>
      </w:r>
    </w:p>
    <w:p>
      <w:pPr>
        <w:pStyle w:val="BodyText"/>
        <w:spacing w:before="1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spacing w:before="0"/>
        <w:ind w:left="-40" w:right="0" w:firstLine="0"/>
        <w:jc w:val="left"/>
        <w:rPr>
          <w:sz w:val="15"/>
        </w:rPr>
      </w:pPr>
      <w:r>
        <w:rPr/>
        <w:pict>
          <v:shape style="position:absolute;margin-left:416.469788pt;margin-top:-45.209232pt;width:8.15pt;height:7.5pt;mso-position-horizontal-relative:page;mso-position-vertical-relative:paragraph;z-index:-204344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40"/>
          <w:sz w:val="15"/>
        </w:rPr>
        <w:t>j</w:t>
      </w:r>
      <w:r>
        <w:rPr>
          <w:rFonts w:ascii="Cambria" w:hAnsi="Cambria"/>
          <w:color w:val="231F20"/>
          <w:w w:val="140"/>
          <w:sz w:val="15"/>
        </w:rPr>
        <w:t>∈</w:t>
      </w:r>
      <w:r>
        <w:rPr>
          <w:i/>
          <w:color w:val="231F20"/>
          <w:w w:val="140"/>
          <w:sz w:val="15"/>
        </w:rPr>
        <w:t>I</w:t>
      </w:r>
      <w:r>
        <w:rPr>
          <w:color w:val="231F20"/>
          <w:w w:val="140"/>
          <w:sz w:val="15"/>
        </w:rPr>
        <w:t>(</w:t>
      </w:r>
      <w:r>
        <w:rPr>
          <w:i/>
          <w:color w:val="231F20"/>
          <w:w w:val="140"/>
          <w:sz w:val="15"/>
        </w:rPr>
        <w:t>i</w:t>
      </w:r>
      <w:r>
        <w:rPr>
          <w:color w:val="231F20"/>
          <w:w w:val="140"/>
          <w:sz w:val="15"/>
        </w:rPr>
        <w:t>)</w:t>
      </w:r>
    </w:p>
    <w:p>
      <w:pPr>
        <w:spacing w:before="221"/>
        <w:ind w:left="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30"/>
          <w:sz w:val="20"/>
        </w:rPr>
        <w:t>f</w:t>
      </w:r>
      <w:r>
        <w:rPr>
          <w:i/>
          <w:color w:val="231F20"/>
          <w:spacing w:val="-37"/>
          <w:w w:val="130"/>
          <w:sz w:val="20"/>
        </w:rPr>
        <w:t> </w:t>
      </w:r>
      <w:r>
        <w:rPr>
          <w:i/>
          <w:color w:val="231F20"/>
          <w:w w:val="130"/>
          <w:sz w:val="20"/>
          <w:vertAlign w:val="superscript"/>
        </w:rPr>
        <w:t>D</w:t>
      </w:r>
      <w:r>
        <w:rPr>
          <w:rFonts w:asci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2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smallCaps w:val="0"/>
          <w:color w:val="231F20"/>
          <w:spacing w:val="-11"/>
          <w:w w:val="130"/>
          <w:sz w:val="20"/>
          <w:vertAlign w:val="baseline"/>
        </w:rPr>
        <w:t> </w:t>
      </w:r>
      <w:r>
        <w:rPr>
          <w:smallCaps w:val="0"/>
          <w:color w:val="231F20"/>
          <w:w w:val="130"/>
          <w:sz w:val="20"/>
          <w:vertAlign w:val="baseline"/>
        </w:rPr>
        <w:t>+</w:t>
      </w:r>
      <w:r>
        <w:rPr>
          <w:smallCaps w:val="0"/>
          <w:color w:val="231F20"/>
          <w:spacing w:val="-11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r</w:t>
      </w:r>
      <w:r>
        <w:rPr>
          <w:i/>
          <w:smallCaps w:val="0"/>
          <w:color w:val="231F20"/>
          <w:w w:val="130"/>
          <w:sz w:val="20"/>
          <w:vertAlign w:val="subscript"/>
        </w:rPr>
        <w:t>i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2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4990" w:space="40"/>
            <w:col w:w="398" w:space="39"/>
            <w:col w:w="4973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64"/>
        <w:ind w:left="2549" w:right="0" w:firstLine="0"/>
        <w:jc w:val="left"/>
        <w:rPr>
          <w:i/>
          <w:sz w:val="20"/>
        </w:rPr>
      </w:pPr>
      <w:r>
        <w:rPr/>
        <w:pict>
          <v:shape style="position:absolute;margin-left:334.578033pt;margin-top:-24.372482pt;width:8.15pt;height:7.5pt;mso-position-horizontal-relative:page;mso-position-vertical-relative:paragraph;z-index:-204385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j,i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021393pt;margin-top:20.521744pt;width:13.1pt;height:11.75pt;mso-position-horizontal-relative:page;mso-position-vertical-relative:paragraph;z-index:-2043392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5"/>
                      <w:sz w:val="20"/>
                    </w:rPr>
                    <w:t>δg</w:t>
                  </w:r>
                  <w:r>
                    <w:rPr>
                      <w:i/>
                      <w:color w:val="231F20"/>
                      <w:w w:val="95"/>
                      <w:sz w:val="20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677124pt;margin-top:19.554390pt;width:8.15pt;height:7.5pt;mso-position-horizontal-relative:page;mso-position-vertical-relative:paragraph;z-index:-204334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295593pt;margin-top:18.557743pt;width:8.15pt;height:7.5pt;mso-position-horizontal-relative:page;mso-position-vertical-relative:paragraph;z-index:161218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50"/>
          <w:sz w:val="20"/>
          <w:u w:val="single" w:color="231F20"/>
        </w:rPr>
        <w:t>δC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(</w:t>
      </w:r>
      <w:r>
        <w:rPr>
          <w:i/>
          <w:color w:val="231F20"/>
          <w:w w:val="150"/>
          <w:sz w:val="20"/>
          <w:u w:val="single" w:color="231F20"/>
          <w:vertAlign w:val="baseline"/>
        </w:rPr>
        <w:t>G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)</w:t>
      </w:r>
      <w:r>
        <w:rPr>
          <w:color w:val="231F20"/>
          <w:spacing w:val="-15"/>
          <w:w w:val="150"/>
          <w:sz w:val="20"/>
          <w:vertAlign w:val="baseline"/>
        </w:rPr>
        <w:t> </w:t>
      </w:r>
      <w:r>
        <w:rPr>
          <w:color w:val="231F20"/>
          <w:w w:val="150"/>
          <w:position w:val="-13"/>
          <w:sz w:val="20"/>
          <w:vertAlign w:val="baseline"/>
        </w:rPr>
        <w:t>+</w:t>
      </w:r>
      <w:r>
        <w:rPr>
          <w:color w:val="231F20"/>
          <w:spacing w:val="24"/>
          <w:w w:val="150"/>
          <w:position w:val="-13"/>
          <w:sz w:val="20"/>
          <w:vertAlign w:val="baseline"/>
        </w:rPr>
        <w:t> </w:t>
      </w:r>
      <w:r>
        <w:rPr>
          <w:rFonts w:ascii="Cambria" w:hAnsi="Cambria"/>
          <w:color w:val="231F20"/>
          <w:w w:val="235"/>
          <w:position w:val="6"/>
          <w:sz w:val="20"/>
          <w:vertAlign w:val="baseline"/>
        </w:rPr>
        <w:t>Σ</w:t>
      </w:r>
      <w:r>
        <w:rPr>
          <w:rFonts w:ascii="Cambria" w:hAnsi="Cambria"/>
          <w:color w:val="231F20"/>
          <w:spacing w:val="-22"/>
          <w:w w:val="235"/>
          <w:position w:val="6"/>
          <w:sz w:val="20"/>
          <w:vertAlign w:val="baseline"/>
        </w:rPr>
        <w:t> </w:t>
      </w:r>
      <w:r>
        <w:rPr>
          <w:i/>
          <w:color w:val="231F20"/>
          <w:w w:val="150"/>
          <w:position w:val="-13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w w:val="150"/>
          <w:position w:val="-4"/>
          <w:sz w:val="15"/>
          <w:vertAlign w:val="baseline"/>
        </w:rPr>
        <w:t>j</w:t>
      </w:r>
      <w:r>
        <w:rPr>
          <w:rFonts w:ascii="Cambria" w:hAnsi="Cambria"/>
          <w:smallCaps w:val="0"/>
          <w:color w:val="231F20"/>
          <w:w w:val="150"/>
          <w:position w:val="-4"/>
          <w:sz w:val="15"/>
          <w:vertAlign w:val="baseline"/>
        </w:rPr>
        <w:t> </w:t>
      </w:r>
      <w:r>
        <w:rPr>
          <w:rFonts w:ascii="Cambria" w:hAnsi="Cambria"/>
          <w:smallCaps w:val="0"/>
          <w:color w:val="231F20"/>
          <w:spacing w:val="5"/>
          <w:w w:val="150"/>
          <w:position w:val="-4"/>
          <w:sz w:val="15"/>
          <w:vertAlign w:val="baseline"/>
        </w:rPr>
        <w:t> </w:t>
      </w:r>
      <w:r>
        <w:rPr>
          <w:smallCaps w:val="0"/>
          <w:color w:val="231F20"/>
          <w:w w:val="150"/>
          <w:position w:val="-13"/>
          <w:sz w:val="20"/>
          <w:vertAlign w:val="baseline"/>
        </w:rPr>
        <w:t>(</w:t>
      </w:r>
      <w:r>
        <w:rPr>
          <w:i/>
          <w:smallCaps w:val="0"/>
          <w:color w:val="231F20"/>
          <w:w w:val="150"/>
          <w:position w:val="-13"/>
          <w:sz w:val="20"/>
          <w:vertAlign w:val="baseline"/>
        </w:rPr>
        <w:t>F</w:t>
      </w:r>
    </w:p>
    <w:p>
      <w:pPr>
        <w:pStyle w:val="BodyText"/>
        <w:spacing w:before="10"/>
        <w:rPr>
          <w:i/>
          <w:sz w:val="2"/>
        </w:rPr>
      </w:pPr>
    </w:p>
    <w:p>
      <w:pPr>
        <w:pStyle w:val="BodyText"/>
        <w:tabs>
          <w:tab w:pos="3515" w:val="left" w:leader="none"/>
        </w:tabs>
        <w:ind w:left="2957"/>
      </w:pPr>
      <w:r>
        <w:rPr>
          <w:position w:val="16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16"/>
        </w:rPr>
      </w:r>
      <w:r>
        <w:rPr>
          <w:position w:val="16"/>
        </w:rPr>
        <w:tab/>
      </w:r>
      <w:r>
        <w:rPr/>
        <w:pict>
          <v:shape style="width:21.7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</v:shape>
        </w:pict>
      </w:r>
      <w:r>
        <w:rPr/>
      </w:r>
    </w:p>
    <w:p>
      <w:pPr>
        <w:tabs>
          <w:tab w:pos="2864" w:val="left" w:leader="none"/>
        </w:tabs>
        <w:spacing w:before="123"/>
        <w:ind w:left="140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20"/>
          <w:sz w:val="20"/>
        </w:rPr>
        <w:t>)</w:t>
      </w:r>
      <w:r>
        <w:rPr>
          <w:i/>
          <w:color w:val="231F20"/>
          <w:w w:val="120"/>
          <w:sz w:val="20"/>
        </w:rPr>
        <w:t>f</w:t>
      </w:r>
      <w:r>
        <w:rPr>
          <w:i/>
          <w:color w:val="231F20"/>
          <w:spacing w:val="-30"/>
          <w:w w:val="120"/>
          <w:sz w:val="20"/>
        </w:rPr>
        <w:t> 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4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  </w:t>
      </w:r>
      <w:r>
        <w:rPr>
          <w:smallCaps w:val="0"/>
          <w:color w:val="231F20"/>
          <w:spacing w:val="37"/>
          <w:w w:val="120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20"/>
          <w:sz w:val="20"/>
          <w:vertAlign w:val="baseline"/>
        </w:rPr>
        <w:t>≥ </w:t>
      </w:r>
      <w:r>
        <w:rPr>
          <w:rFonts w:ascii="Lucida Sans Unicode" w:hAnsi="Lucida Sans Unicode"/>
          <w:smallCaps w:val="0"/>
          <w:color w:val="231F20"/>
          <w:spacing w:val="48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i/>
          <w:smallCaps w:val="0"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5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smallCaps w:val="0"/>
          <w:color w:val="231F20"/>
          <w:w w:val="120"/>
          <w:position w:val="14"/>
          <w:sz w:val="20"/>
          <w:u w:val="single" w:color="231F20"/>
          <w:vertAlign w:val="baseline"/>
        </w:rPr>
        <w:t>   </w:t>
      </w:r>
      <w:r>
        <w:rPr>
          <w:smallCaps w:val="0"/>
          <w:color w:val="231F20"/>
          <w:spacing w:val="11"/>
          <w:w w:val="120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25"/>
          <w:position w:val="14"/>
          <w:sz w:val="20"/>
          <w:u w:val="single" w:color="231F20"/>
          <w:vertAlign w:val="baseline"/>
        </w:rPr>
        <w:t>δD</w:t>
      </w:r>
      <w:r>
        <w:rPr>
          <w:i/>
          <w:smallCaps w:val="0"/>
          <w:color w:val="231F20"/>
          <w:position w:val="14"/>
          <w:sz w:val="20"/>
          <w:u w:val="single" w:color="231F20"/>
          <w:vertAlign w:val="baseline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546" w:space="40"/>
            <w:col w:w="5854"/>
          </w:cols>
        </w:sectPr>
      </w:pPr>
    </w:p>
    <w:p>
      <w:pPr>
        <w:pStyle w:val="ListParagraph"/>
        <w:numPr>
          <w:ilvl w:val="0"/>
          <w:numId w:val="26"/>
        </w:numPr>
        <w:tabs>
          <w:tab w:pos="3516" w:val="left" w:leader="none"/>
          <w:tab w:pos="4447" w:val="left" w:leader="none"/>
        </w:tabs>
        <w:spacing w:line="249" w:lineRule="exact" w:before="16" w:after="0"/>
        <w:ind w:left="3515" w:right="0" w:hanging="206"/>
        <w:jc w:val="left"/>
        <w:rPr>
          <w:sz w:val="20"/>
        </w:rPr>
      </w:pPr>
      <w:r>
        <w:rPr/>
        <w:pict>
          <v:shape style="position:absolute;margin-left:301.340302pt;margin-top:-23.196684pt;width:8.15pt;height:7.5pt;mso-position-horizontal-relative:page;mso-position-vertical-relative:paragraph;z-index:-204323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15271pt;margin-top:-23.196684pt;width:2.75pt;height:7.5pt;mso-position-horizontal-relative:page;mso-position-vertical-relative:paragraph;z-index:-204318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21802pt;margin-top:-20.769905pt;width:34.35pt;height:11.15pt;mso-position-horizontal-relative:page;mso-position-vertical-relative:paragraph;z-index:-20431360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05"/>
          <w:sz w:val="20"/>
        </w:rPr>
        <w:t>a </w:t>
      </w:r>
      <w:r>
        <w:rPr>
          <w:i/>
          <w:color w:val="231F20"/>
          <w:w w:val="105"/>
          <w:position w:val="14"/>
          <w:sz w:val="20"/>
          <w:u w:val="single" w:color="231F20"/>
        </w:rPr>
        <w:t>    </w:t>
      </w:r>
      <w:r>
        <w:rPr>
          <w:i/>
          <w:color w:val="231F20"/>
          <w:spacing w:val="33"/>
          <w:w w:val="105"/>
          <w:position w:val="14"/>
          <w:sz w:val="20"/>
          <w:u w:val="single" w:color="231F20"/>
        </w:rPr>
        <w:t> </w:t>
      </w:r>
      <w:r>
        <w:rPr>
          <w:i/>
          <w:color w:val="231F20"/>
          <w:w w:val="120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2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i/>
          <w:smallCaps w:val="0"/>
          <w:color w:val="231F20"/>
          <w:w w:val="120"/>
          <w:sz w:val="20"/>
          <w:vertAlign w:val="baseline"/>
        </w:rPr>
        <w:t>φ</w:t>
      </w:r>
      <w:r>
        <w:rPr>
          <w:i/>
          <w:smallCaps w:val="0"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2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</w:p>
    <w:p>
      <w:pPr>
        <w:tabs>
          <w:tab w:pos="1647" w:val="left" w:leader="none"/>
        </w:tabs>
        <w:spacing w:before="42"/>
        <w:ind w:left="0" w:right="1409" w:firstLine="0"/>
        <w:jc w:val="center"/>
        <w:rPr>
          <w:sz w:val="20"/>
        </w:rPr>
      </w:pPr>
      <w:r>
        <w:rPr/>
        <w:pict>
          <v:shape style="position:absolute;margin-left:250.309494pt;margin-top:9.064952pt;width:2.75pt;height:7.5pt;mso-position-horizontal-relative:page;mso-position-vertical-relative:paragraph;z-index:-204380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sz w:val="20"/>
          <w:vertAlign w:val="superscript"/>
        </w:rPr>
        <w:t>t</w:t>
      </w:r>
      <w:r>
        <w:rPr>
          <w:i/>
          <w:color w:val="231F20"/>
          <w:spacing w:val="-21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δt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color w:val="231F20"/>
          <w:w w:val="120"/>
          <w:sz w:val="20"/>
          <w:vertAlign w:val="baseline"/>
        </w:rPr>
        <w:t>(</w:t>
      </w:r>
      <w:r>
        <w:rPr>
          <w:i/>
          <w:color w:val="231F20"/>
          <w:w w:val="120"/>
          <w:sz w:val="20"/>
          <w:vertAlign w:val="baseline"/>
        </w:rPr>
        <w:t>d,</w:t>
      </w:r>
      <w:r>
        <w:rPr>
          <w:i/>
          <w:color w:val="231F20"/>
          <w:spacing w:val="-18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t</w:t>
      </w:r>
      <w:r>
        <w:rPr>
          <w:color w:val="231F20"/>
          <w:w w:val="120"/>
          <w:sz w:val="20"/>
          <w:vertAlign w:val="baseline"/>
        </w:rPr>
        <w:t>)</w:t>
      </w:r>
      <w:r>
        <w:rPr>
          <w:color w:val="231F20"/>
          <w:spacing w:val="49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superscript"/>
        </w:rPr>
        <w:t>i</w:t>
      </w:r>
      <w:r>
        <w:rPr>
          <w:i/>
          <w:color w:val="231F20"/>
          <w:w w:val="120"/>
          <w:sz w:val="20"/>
          <w:vertAlign w:val="baseline"/>
        </w:rPr>
        <w:tab/>
      </w:r>
      <w:r>
        <w:rPr>
          <w:i/>
          <w:color w:val="231F20"/>
          <w:w w:val="130"/>
          <w:sz w:val="20"/>
          <w:vertAlign w:val="superscript"/>
        </w:rPr>
        <w:t>i</w:t>
      </w:r>
      <w:r>
        <w:rPr>
          <w:color w:val="231F20"/>
          <w:w w:val="130"/>
          <w:sz w:val="20"/>
          <w:vertAlign w:val="superscript"/>
        </w:rPr>
        <w:t>0</w:t>
      </w:r>
    </w:p>
    <w:p>
      <w:pPr>
        <w:pStyle w:val="ListParagraph"/>
        <w:numPr>
          <w:ilvl w:val="0"/>
          <w:numId w:val="26"/>
        </w:numPr>
        <w:tabs>
          <w:tab w:pos="1400" w:val="left" w:leader="none"/>
          <w:tab w:pos="3585" w:val="left" w:leader="none"/>
        </w:tabs>
        <w:spacing w:line="240" w:lineRule="auto" w:before="59" w:after="0"/>
        <w:ind w:left="3584" w:right="959" w:hanging="3585"/>
        <w:jc w:val="left"/>
        <w:rPr>
          <w:sz w:val="20"/>
        </w:rPr>
      </w:pPr>
      <w:r>
        <w:rPr/>
        <w:pict>
          <v:shape style="position:absolute;margin-left:231.779404pt;margin-top:28.821075pt;width:21.75pt;height:13pt;mso-position-horizontal-relative:page;mso-position-vertical-relative:paragraph;z-index:-15345152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6.313507pt;margin-top:18.867641pt;width:42.8pt;height:13.55pt;mso-position-horizontal-relative:page;mso-position-vertical-relative:paragraph;z-index:-2043084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0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bscript"/>
                    </w:rPr>
                    <w:t>j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7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51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perscript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450714pt;margin-top:18.867641pt;width:8.15pt;height:7.5pt;mso-position-horizontal-relative:page;mso-position-vertical-relative:paragraph;z-index:-204303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40"/>
          <w:position w:val="19"/>
          <w:sz w:val="20"/>
        </w:rPr>
        <w:t>Σ </w:t>
      </w:r>
      <w:r>
        <w:rPr>
          <w:rFonts w:ascii="Cambria" w:hAnsi="Cambria"/>
          <w:color w:val="231F20"/>
          <w:w w:val="240"/>
          <w:position w:val="14"/>
          <w:sz w:val="20"/>
          <w:u w:val="single" w:color="231F20"/>
        </w:rPr>
        <w:t> </w:t>
      </w:r>
      <w:r>
        <w:rPr>
          <w:rFonts w:ascii="Cambria" w:hAnsi="Cambria"/>
          <w:color w:val="231F20"/>
          <w:spacing w:val="56"/>
          <w:w w:val="240"/>
          <w:position w:val="14"/>
          <w:sz w:val="20"/>
          <w:u w:val="single" w:color="231F20"/>
        </w:rPr>
        <w:t> </w:t>
      </w:r>
      <w:r>
        <w:rPr>
          <w:i/>
          <w:color w:val="231F20"/>
          <w:w w:val="110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1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i/>
          <w:smallCaps w:val="0"/>
          <w:color w:val="231F20"/>
          <w:w w:val="120"/>
          <w:sz w:val="20"/>
          <w:vertAlign w:val="baseline"/>
        </w:rPr>
        <w:t>φ</w:t>
      </w:r>
      <w:r>
        <w:rPr>
          <w:i/>
          <w:smallCaps w:val="0"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1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</w:p>
    <w:p>
      <w:pPr>
        <w:pStyle w:val="BodyText"/>
        <w:spacing w:before="10"/>
        <w:rPr>
          <w:sz w:val="18"/>
        </w:rPr>
      </w:pPr>
    </w:p>
    <w:p>
      <w:pPr>
        <w:spacing w:before="40"/>
        <w:ind w:left="1429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Summing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over</w:t>
      </w:r>
      <w:r>
        <w:rPr>
          <w:color w:val="231F20"/>
          <w:spacing w:val="29"/>
          <w:w w:val="105"/>
          <w:sz w:val="20"/>
        </w:rPr>
        <w:t> </w:t>
      </w:r>
      <w:r>
        <w:rPr>
          <w:color w:val="231F20"/>
          <w:w w:val="105"/>
          <w:sz w:val="20"/>
        </w:rPr>
        <w:t>(</w:t>
      </w:r>
      <w:r>
        <w:rPr>
          <w:i/>
          <w:color w:val="231F20"/>
          <w:w w:val="105"/>
          <w:sz w:val="20"/>
        </w:rPr>
        <w:t>d,</w:t>
      </w:r>
      <w:r>
        <w:rPr>
          <w:i/>
          <w:color w:val="231F20"/>
          <w:spacing w:val="-9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sz w:val="20"/>
        </w:rPr>
        <w:t>)</w:t>
      </w:r>
      <w:r>
        <w:rPr>
          <w:color w:val="231F20"/>
          <w:spacing w:val="15"/>
          <w:w w:val="10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∈</w:t>
      </w:r>
      <w:r>
        <w:rPr>
          <w:rFonts w:ascii="Lucida Sans Unicode" w:hAnsi="Lucida Sans Unicode"/>
          <w:color w:val="231F20"/>
          <w:spacing w:val="-3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</w:t>
      </w:r>
      <w:r>
        <w:rPr>
          <w:i/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3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j</w:t>
      </w:r>
      <w:r>
        <w:rPr>
          <w:i/>
          <w:color w:val="231F20"/>
          <w:spacing w:val="29"/>
          <w:w w:val="10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∈</w:t>
      </w:r>
      <w:r>
        <w:rPr>
          <w:rFonts w:ascii="Lucida Sans Unicode" w:hAnsi="Lucida Sans Unicode"/>
          <w:color w:val="231F20"/>
          <w:spacing w:val="-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V</w:t>
      </w:r>
      <w:r>
        <w:rPr>
          <w:i/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:</w:t>
      </w: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65"/>
        <w:ind w:left="1615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181.49530pt;margin-top:20.571304pt;width:13.1pt;height:11.75pt;mso-position-horizontal-relative:page;mso-position-vertical-relative:paragraph;z-index:-20429824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95"/>
                      <w:sz w:val="20"/>
                    </w:rPr>
                    <w:t>δg</w:t>
                  </w:r>
                  <w:r>
                    <w:rPr>
                      <w:i/>
                      <w:color w:val="231F20"/>
                      <w:w w:val="95"/>
                      <w:sz w:val="20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612625pt;margin-top:19.60545pt;width:2.75pt;height:7.5pt;mso-position-horizontal-relative:page;mso-position-vertical-relative:paragraph;z-index:-204293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011398pt;margin-top:29.818089pt;width:25.9pt;height:13pt;mso-position-horizontal-relative:page;mso-position-vertical-relative:paragraph;z-index:16125952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w w:val="13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i,j</w:t>
                  </w:r>
                  <w:r>
                    <w:rPr>
                      <w:color w:val="231F20"/>
                      <w:w w:val="13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61"/>
          <w:w w:val="220"/>
          <w:position w:val="6"/>
          <w:sz w:val="20"/>
        </w:rPr>
        <w:t> </w:t>
      </w: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36"/>
          <w:w w:val="220"/>
          <w:position w:val="6"/>
          <w:sz w:val="20"/>
        </w:rPr>
        <w:t> </w:t>
      </w:r>
      <w:r>
        <w:rPr>
          <w:i/>
          <w:color w:val="231F20"/>
          <w:w w:val="150"/>
          <w:sz w:val="20"/>
          <w:u w:val="single" w:color="231F20"/>
        </w:rPr>
        <w:t>δC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(</w:t>
      </w:r>
      <w:r>
        <w:rPr>
          <w:i/>
          <w:color w:val="231F20"/>
          <w:w w:val="150"/>
          <w:sz w:val="20"/>
          <w:u w:val="single" w:color="231F20"/>
          <w:vertAlign w:val="baseline"/>
        </w:rPr>
        <w:t>G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)</w:t>
      </w:r>
      <w:r>
        <w:rPr>
          <w:color w:val="231F20"/>
          <w:spacing w:val="-44"/>
          <w:w w:val="150"/>
          <w:sz w:val="20"/>
          <w:vertAlign w:val="baseline"/>
        </w:rPr>
        <w:t> </w:t>
      </w:r>
      <w:r>
        <w:rPr>
          <w:i/>
          <w:color w:val="231F20"/>
          <w:w w:val="135"/>
          <w:position w:val="-13"/>
          <w:sz w:val="20"/>
          <w:vertAlign w:val="baseline"/>
        </w:rPr>
        <w:t>g</w:t>
      </w:r>
      <w:r>
        <w:rPr>
          <w:i/>
          <w:color w:val="231F20"/>
          <w:w w:val="135"/>
          <w:position w:val="-4"/>
          <w:sz w:val="15"/>
          <w:vertAlign w:val="baseline"/>
        </w:rPr>
        <w:t>t</w:t>
      </w:r>
      <w:r>
        <w:rPr>
          <w:rFonts w:ascii="Cambria" w:hAnsi="Cambria"/>
          <w:smallCaps/>
          <w:color w:val="231F20"/>
          <w:w w:val="135"/>
          <w:position w:val="-4"/>
          <w:sz w:val="15"/>
          <w:vertAlign w:val="baseline"/>
        </w:rPr>
        <w:t>j</w:t>
      </w:r>
      <w:r>
        <w:rPr>
          <w:rFonts w:ascii="Cambria" w:hAnsi="Cambria"/>
          <w:smallCaps w:val="0"/>
          <w:color w:val="231F20"/>
          <w:spacing w:val="14"/>
          <w:w w:val="135"/>
          <w:position w:val="-4"/>
          <w:sz w:val="15"/>
          <w:vertAlign w:val="baseline"/>
        </w:rPr>
        <w:t> </w:t>
      </w:r>
      <w:r>
        <w:rPr>
          <w:smallCaps w:val="0"/>
          <w:color w:val="231F20"/>
          <w:w w:val="150"/>
          <w:position w:val="-13"/>
          <w:sz w:val="20"/>
          <w:vertAlign w:val="baseline"/>
        </w:rPr>
        <w:t>+ </w:t>
      </w:r>
      <w:r>
        <w:rPr>
          <w:smallCaps w:val="0"/>
          <w:color w:val="231F20"/>
          <w:spacing w:val="36"/>
          <w:w w:val="150"/>
          <w:position w:val="-13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20"/>
          <w:position w:val="6"/>
          <w:sz w:val="20"/>
          <w:vertAlign w:val="baseline"/>
        </w:rPr>
        <w:t>Σ</w:t>
      </w:r>
    </w:p>
    <w:p>
      <w:pPr>
        <w:pStyle w:val="BodyText"/>
        <w:spacing w:before="11"/>
        <w:rPr>
          <w:rFonts w:ascii="Cambria"/>
          <w:sz w:val="2"/>
        </w:rPr>
      </w:pPr>
    </w:p>
    <w:p>
      <w:pPr>
        <w:pStyle w:val="BodyText"/>
        <w:tabs>
          <w:tab w:pos="2706" w:val="left" w:leader="none"/>
        </w:tabs>
        <w:ind w:left="1619"/>
        <w:rPr>
          <w:rFonts w:ascii="Cambria"/>
        </w:rPr>
      </w:pPr>
      <w:r>
        <w:rPr>
          <w:rFonts w:ascii="Cambria"/>
        </w:rPr>
        <w:pict>
          <v:shape style="width:30.05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0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3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-1"/>
                      <w:w w:val="13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t</w:t>
                  </w:r>
                  <w:r>
                    <w:rPr>
                      <w:rFonts w:ascii="Cambria" w:hAnsi="Cambria"/>
                      <w:color w:val="231F20"/>
                      <w:w w:val="130"/>
                      <w:sz w:val="15"/>
                    </w:rPr>
                    <w:t>≤</w:t>
                  </w:r>
                  <w:r>
                    <w:rPr>
                      <w:i/>
                      <w:color w:val="231F20"/>
                      <w:w w:val="130"/>
                      <w:sz w:val="15"/>
                    </w:rPr>
                    <w:t>T</w:t>
                  </w:r>
                </w:p>
              </w:txbxContent>
            </v:textbox>
          </v:shape>
        </w:pict>
      </w:r>
      <w:r>
        <w:rPr>
          <w:rFonts w:ascii="Cambria"/>
        </w:rPr>
      </w:r>
      <w:r>
        <w:rPr>
          <w:rFonts w:ascii="Cambria"/>
        </w:rPr>
        <w:tab/>
      </w:r>
      <w:r>
        <w:rPr>
          <w:rFonts w:ascii="Cambria"/>
          <w:position w:val="15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15"/>
        </w:rPr>
      </w:r>
    </w:p>
    <w:p>
      <w:pPr>
        <w:pStyle w:val="BodyText"/>
        <w:spacing w:before="5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before="0"/>
        <w:ind w:left="109" w:right="0" w:firstLine="0"/>
        <w:jc w:val="left"/>
        <w:rPr>
          <w:i/>
          <w:sz w:val="20"/>
        </w:rPr>
      </w:pPr>
      <w:r>
        <w:rPr/>
        <w:pict>
          <v:shape style="position:absolute;margin-left:341.820709pt;margin-top:16.151615pt;width:41.85pt;height:13.5pt;mso-position-horizontal-relative:page;mso-position-vertical-relative:paragraph;z-index:16128000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6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5"/>
          <w:sz w:val="20"/>
        </w:rPr>
        <w:t>D</w:t>
      </w:r>
      <w:r>
        <w:rPr>
          <w:rFonts w:asci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/>
          <w:smallCaps w:val="0"/>
          <w:color w:val="231F20"/>
          <w:w w:val="135"/>
          <w:sz w:val="20"/>
          <w:vertAlign w:val="baseline"/>
        </w:rPr>
        <w:t> </w:t>
      </w:r>
      <w:r>
        <w:rPr>
          <w:rFonts w:ascii="Cambria"/>
          <w:smallCaps w:val="0"/>
          <w:color w:val="231F20"/>
          <w:spacing w:val="10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F</w:t>
      </w:r>
    </w:p>
    <w:p>
      <w:pPr>
        <w:spacing w:before="226"/>
        <w:ind w:left="140" w:right="0" w:firstLine="0"/>
        <w:jc w:val="left"/>
        <w:rPr>
          <w:rFonts w:ascii="Cambria"/>
          <w:sz w:val="15"/>
        </w:rPr>
      </w:pPr>
      <w:r>
        <w:rPr/>
        <w:br w:type="column"/>
      </w:r>
      <w:r>
        <w:rPr>
          <w:color w:val="231F20"/>
          <w:w w:val="135"/>
          <w:position w:val="-7"/>
          <w:sz w:val="20"/>
        </w:rPr>
        <w:t>)</w:t>
      </w:r>
      <w:r>
        <w:rPr>
          <w:i/>
          <w:color w:val="231F20"/>
          <w:w w:val="135"/>
          <w:position w:val="-7"/>
          <w:sz w:val="20"/>
        </w:rPr>
        <w:t>F</w:t>
      </w:r>
      <w:r>
        <w:rPr>
          <w:i/>
          <w:color w:val="231F20"/>
          <w:w w:val="135"/>
          <w:sz w:val="15"/>
        </w:rPr>
        <w:t>D</w:t>
      </w:r>
      <w:r>
        <w:rPr>
          <w:rFonts w:ascii="Cambria"/>
          <w:smallCaps/>
          <w:color w:val="231F20"/>
          <w:w w:val="135"/>
          <w:sz w:val="15"/>
        </w:rPr>
        <w:t>j</w:t>
      </w:r>
    </w:p>
    <w:p>
      <w:pPr>
        <w:pStyle w:val="BodyText"/>
        <w:spacing w:before="69"/>
        <w:ind w:left="140"/>
        <w:rPr>
          <w:rFonts w:ascii="Cambria" w:hAnsi="Cambria"/>
        </w:rPr>
      </w:pPr>
      <w:r>
        <w:rPr/>
        <w:br w:type="column"/>
      </w:r>
      <w:r>
        <w:rPr>
          <w:rFonts w:ascii="Lucida Sans Unicode" w:hAnsi="Lucida Sans Unicode"/>
          <w:color w:val="231F20"/>
          <w:w w:val="120"/>
          <w:position w:val="-18"/>
        </w:rPr>
        <w:t>≥ </w:t>
      </w:r>
      <w:r>
        <w:rPr>
          <w:rFonts w:ascii="Lucida Sans Unicode" w:hAnsi="Lucida Sans Unicode"/>
          <w:color w:val="231F20"/>
          <w:spacing w:val="3"/>
          <w:w w:val="120"/>
          <w:position w:val="-18"/>
        </w:rPr>
        <w:t> </w:t>
      </w:r>
      <w:r>
        <w:rPr>
          <w:rFonts w:ascii="Cambria" w:hAnsi="Cambria"/>
          <w:color w:val="231F20"/>
          <w:w w:val="260"/>
        </w:rPr>
        <w:t>Σ</w:t>
      </w:r>
      <w:r>
        <w:rPr>
          <w:rFonts w:ascii="Cambria" w:hAnsi="Cambria"/>
          <w:color w:val="231F20"/>
          <w:spacing w:val="18"/>
          <w:w w:val="260"/>
        </w:rPr>
        <w:t> </w:t>
      </w:r>
      <w:r>
        <w:rPr>
          <w:rFonts w:ascii="Cambria" w:hAnsi="Cambria"/>
          <w:color w:val="231F20"/>
          <w:w w:val="260"/>
        </w:rPr>
        <w:t>Σ</w:t>
      </w:r>
    </w:p>
    <w:p>
      <w:pPr>
        <w:tabs>
          <w:tab w:pos="1507" w:val="left" w:leader="none"/>
        </w:tabs>
        <w:spacing w:before="123"/>
        <w:ind w:left="105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12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smallCaps w:val="0"/>
          <w:color w:val="231F20"/>
          <w:w w:val="120"/>
          <w:position w:val="14"/>
          <w:sz w:val="20"/>
          <w:u w:val="single" w:color="231F20"/>
          <w:vertAlign w:val="baseline"/>
        </w:rPr>
        <w:t>   </w:t>
      </w:r>
      <w:r>
        <w:rPr>
          <w:smallCaps w:val="0"/>
          <w:color w:val="231F20"/>
          <w:spacing w:val="10"/>
          <w:w w:val="120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25"/>
          <w:position w:val="14"/>
          <w:sz w:val="20"/>
          <w:u w:val="single" w:color="231F20"/>
          <w:vertAlign w:val="baseline"/>
        </w:rPr>
        <w:t>δD</w:t>
      </w:r>
      <w:r>
        <w:rPr>
          <w:i/>
          <w:smallCaps w:val="0"/>
          <w:color w:val="231F20"/>
          <w:position w:val="14"/>
          <w:sz w:val="20"/>
          <w:u w:val="single" w:color="231F20"/>
          <w:vertAlign w:val="baseline"/>
        </w:rPr>
        <w:tab/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892" w:space="40"/>
            <w:col w:w="672" w:space="39"/>
            <w:col w:w="560" w:space="39"/>
            <w:col w:w="1209" w:space="39"/>
            <w:col w:w="3950"/>
          </w:cols>
        </w:sectPr>
      </w:pPr>
    </w:p>
    <w:p>
      <w:pPr>
        <w:pStyle w:val="ListParagraph"/>
        <w:numPr>
          <w:ilvl w:val="0"/>
          <w:numId w:val="26"/>
        </w:numPr>
        <w:tabs>
          <w:tab w:pos="206" w:val="left" w:leader="none"/>
        </w:tabs>
        <w:spacing w:line="175" w:lineRule="auto" w:before="0" w:after="0"/>
        <w:ind w:left="3480" w:right="0" w:hanging="3481"/>
        <w:jc w:val="right"/>
        <w:rPr>
          <w:rFonts w:ascii="Cambria" w:hAnsi="Cambria"/>
          <w:sz w:val="20"/>
        </w:rPr>
      </w:pPr>
      <w:r>
        <w:rPr/>
        <w:pict>
          <v:shape style="position:absolute;margin-left:266.526886pt;margin-top:-21.657417pt;width:8.15pt;height:7.5pt;mso-position-horizontal-relative:page;mso-position-vertical-relative:paragraph;z-index:-204282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45508pt;margin-top:-22.655563pt;width:8.15pt;height:7.5pt;mso-position-horizontal-relative:page;mso-position-vertical-relative:paragraph;z-index:161269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763702pt;margin-top:-21.657417pt;width:8.15pt;height:7.5pt;mso-position-horizontal-relative:page;mso-position-vertical-relative:paragraph;z-index:-204272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487701pt;margin-top:-21.657417pt;width:2.75pt;height:7.5pt;mso-position-horizontal-relative:page;mso-position-vertical-relative:paragraph;z-index:-204262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556793pt;margin-top:-19.232138pt;width:34.35pt;height:11.1pt;mso-position-horizontal-relative:page;mso-position-vertical-relative:paragraph;z-index:-2042572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206406pt;margin-top:25.490322pt;width:41.85pt;height:13.5pt;mso-position-horizontal-relative:page;mso-position-vertical-relative:paragraph;z-index:16129536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6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  <w:sz w:val="20"/>
        </w:rPr>
        <w:t>Σ</w:t>
      </w:r>
      <w:r>
        <w:rPr>
          <w:rFonts w:ascii="Cambria" w:hAnsi="Cambria"/>
          <w:color w:val="231F20"/>
          <w:spacing w:val="26"/>
          <w:w w:val="270"/>
          <w:sz w:val="20"/>
        </w:rPr>
        <w:t> </w:t>
      </w:r>
      <w:r>
        <w:rPr>
          <w:rFonts w:ascii="Cambria" w:hAnsi="Cambria"/>
          <w:color w:val="231F20"/>
          <w:w w:val="270"/>
          <w:sz w:val="20"/>
        </w:rPr>
        <w:t>Σ</w:t>
      </w:r>
    </w:p>
    <w:p>
      <w:pPr>
        <w:tabs>
          <w:tab w:pos="554" w:val="left" w:leader="none"/>
          <w:tab w:pos="1080" w:val="left" w:leader="none"/>
        </w:tabs>
        <w:spacing w:before="26"/>
        <w:ind w:left="10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a</w:t>
      </w:r>
      <w:r>
        <w:rPr>
          <w:rFonts w:ascii="Times New Roman" w:hAnsi="Times New Roman"/>
          <w:i/>
          <w:color w:val="231F20"/>
          <w:w w:val="120"/>
          <w:position w:val="14"/>
          <w:sz w:val="20"/>
          <w:u w:val="single" w:color="231F20"/>
        </w:rPr>
        <w:tab/>
      </w:r>
      <w:r>
        <w:rPr>
          <w:i/>
          <w:color w:val="231F20"/>
          <w:w w:val="120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3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i/>
          <w:smallCaps w:val="0"/>
          <w:color w:val="231F20"/>
          <w:w w:val="120"/>
          <w:sz w:val="20"/>
          <w:vertAlign w:val="baseline"/>
        </w:rPr>
        <w:t>φ</w:t>
      </w:r>
      <w:r>
        <w:rPr>
          <w:i/>
          <w:smallCaps w:val="0"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2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149" w:lineRule="exact"/>
        <w:ind w:left="476"/>
        <w:rPr>
          <w:sz w:val="14"/>
        </w:rPr>
      </w:pPr>
      <w:r>
        <w:rPr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2" w:equalWidth="0">
            <w:col w:w="4218" w:space="40"/>
            <w:col w:w="6182"/>
          </w:cols>
        </w:sectPr>
      </w:pPr>
    </w:p>
    <w:p>
      <w:pPr>
        <w:pStyle w:val="ListParagraph"/>
        <w:numPr>
          <w:ilvl w:val="0"/>
          <w:numId w:val="26"/>
        </w:numPr>
        <w:tabs>
          <w:tab w:pos="317" w:val="left" w:leader="none"/>
        </w:tabs>
        <w:spacing w:line="240" w:lineRule="auto" w:before="115" w:after="0"/>
        <w:ind w:left="3591" w:right="0" w:hanging="3592"/>
        <w:jc w:val="right"/>
        <w:rPr>
          <w:rFonts w:ascii="Cambria" w:hAnsi="Cambria"/>
          <w:sz w:val="20"/>
        </w:rPr>
      </w:pPr>
      <w:r>
        <w:rPr/>
        <w:pict>
          <v:shape style="position:absolute;margin-left:279.590515pt;margin-top:-16.523239pt;width:50.9pt;height:15.25pt;mso-position-horizontal-relative:page;mso-position-vertical-relative:paragraph;z-index:-20424704" type="#_x0000_t202" filled="false" stroked="false">
            <v:textbox inset="0,0,0,0">
              <w:txbxContent>
                <w:p>
                  <w:pPr>
                    <w:spacing w:before="41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0"/>
                      <w:sz w:val="20"/>
                      <w:vertAlign w:val="superscript"/>
                    </w:rPr>
                    <w:t>t</w:t>
                  </w:r>
                  <w:r>
                    <w:rPr>
                      <w:i/>
                      <w:color w:val="231F20"/>
                      <w:spacing w:val="-22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δt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perscript"/>
                    </w:rPr>
                    <w:t>R</w:t>
                  </w:r>
                  <w:r>
                    <w:rPr>
                      <w:rFonts w:ascii="Cambria" w:hAnsi="Cambria"/>
                      <w:smallCaps/>
                      <w:color w:val="231F20"/>
                      <w:w w:val="120"/>
                      <w:sz w:val="20"/>
                      <w:vertAlign w:val="superscript"/>
                    </w:rPr>
                    <w:t>j</w:t>
                  </w:r>
                  <w:r>
                    <w:rPr>
                      <w:smallCaps w:val="0"/>
                      <w:color w:val="231F20"/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smallCaps w:val="0"/>
                      <w:color w:val="231F20"/>
                      <w:w w:val="12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smallCaps w:val="0"/>
                      <w:color w:val="231F20"/>
                      <w:spacing w:val="-18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smallCaps w:val="0"/>
                      <w:color w:val="231F20"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smallCaps w:val="0"/>
                      <w:color w:val="231F20"/>
                      <w:w w:val="120"/>
                      <w:sz w:val="20"/>
                      <w:vertAlign w:val="baseline"/>
                    </w:rPr>
                    <w:t>)</w:t>
                  </w:r>
                  <w:r>
                    <w:rPr>
                      <w:smallCaps w:val="0"/>
                      <w:color w:val="231F20"/>
                      <w:spacing w:val="48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smallCaps w:val="0"/>
                      <w:color w:val="231F20"/>
                      <w:w w:val="120"/>
                      <w:sz w:val="20"/>
                      <w:vertAlign w:val="superscript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819702pt;margin-top:-15.526591pt;width:6.7pt;height:7.5pt;mso-position-horizontal-relative:page;mso-position-vertical-relative:paragraph;z-index:-204241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i</w:t>
                  </w:r>
                  <w:r>
                    <w:rPr>
                      <w:color w:val="231F20"/>
                      <w:w w:val="120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93945pt;margin-top:-18.552156pt;width:18.25pt;height:10.3pt;mso-position-horizontal-relative:page;mso-position-vertical-relative:paragraph;z-index:16131072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0"/>
                    </w:rPr>
                    <w:t>(31)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706604pt;margin-top:21.908409pt;width:42.8pt;height:13.55pt;mso-position-horizontal-relative:page;mso-position-vertical-relative:paragraph;z-index:-20423168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0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bscript"/>
                    </w:rPr>
                    <w:t>j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7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)</w:t>
                  </w:r>
                  <w:r>
                    <w:rPr>
                      <w:color w:val="231F20"/>
                      <w:spacing w:val="52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superscript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843689pt;margin-top:21.908409pt;width:8.15pt;height:7.5pt;mso-position-horizontal-relative:page;mso-position-vertical-relative:paragraph;z-index:-204226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70"/>
          <w:sz w:val="20"/>
        </w:rPr>
        <w:t>Σ</w:t>
      </w:r>
      <w:r>
        <w:rPr>
          <w:rFonts w:ascii="Cambria" w:hAnsi="Cambria"/>
          <w:color w:val="231F20"/>
          <w:spacing w:val="26"/>
          <w:w w:val="270"/>
          <w:sz w:val="20"/>
        </w:rPr>
        <w:t> </w:t>
      </w:r>
      <w:r>
        <w:rPr>
          <w:rFonts w:ascii="Cambria" w:hAnsi="Cambria"/>
          <w:color w:val="231F20"/>
          <w:w w:val="270"/>
          <w:sz w:val="20"/>
        </w:rPr>
        <w:t>Σ</w:t>
      </w:r>
      <w:r>
        <w:rPr>
          <w:rFonts w:ascii="Cambria" w:hAnsi="Cambria"/>
          <w:color w:val="231F20"/>
          <w:spacing w:val="-15"/>
          <w:w w:val="270"/>
          <w:sz w:val="20"/>
        </w:rPr>
        <w:t> </w:t>
      </w:r>
      <w:r>
        <w:rPr>
          <w:rFonts w:ascii="Cambria" w:hAnsi="Cambria"/>
          <w:color w:val="231F20"/>
          <w:w w:val="270"/>
          <w:sz w:val="20"/>
        </w:rPr>
        <w:t>Σ</w:t>
      </w:r>
    </w:p>
    <w:p>
      <w:pPr>
        <w:tabs>
          <w:tab w:pos="790" w:val="left" w:leader="none"/>
        </w:tabs>
        <w:spacing w:before="170"/>
        <w:ind w:left="85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231F20"/>
          <w:w w:val="102"/>
          <w:position w:val="14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position w:val="14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14"/>
          <w:position w:val="14"/>
          <w:sz w:val="20"/>
          <w:u w:val="single" w:color="231F20"/>
        </w:rPr>
        <w:t> </w:t>
      </w:r>
      <w:r>
        <w:rPr>
          <w:i/>
          <w:color w:val="231F20"/>
          <w:w w:val="120"/>
          <w:position w:val="14"/>
          <w:sz w:val="20"/>
          <w:u w:val="single" w:color="231F20"/>
        </w:rPr>
        <w:t>δD</w:t>
        <w:tab/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3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  <w:r>
        <w:rPr>
          <w:i/>
          <w:smallCaps w:val="0"/>
          <w:color w:val="231F20"/>
          <w:w w:val="120"/>
          <w:sz w:val="20"/>
          <w:vertAlign w:val="baseline"/>
        </w:rPr>
        <w:t>φ</w:t>
      </w:r>
      <w:r>
        <w:rPr>
          <w:i/>
          <w:smallCaps w:val="0"/>
          <w:color w:val="231F20"/>
          <w:w w:val="12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2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729" w:space="40"/>
            <w:col w:w="5671"/>
          </w:cols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3480"/>
      </w:pPr>
      <w:r>
        <w:rPr/>
        <w:pict>
          <v:shape style="width:65.9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5"/>
                      <w:w w:val="12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18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72"/>
        <w:ind w:left="1429"/>
        <w:rPr>
          <w:rFonts w:ascii="Cambria" w:hAnsi="Cambria"/>
        </w:rPr>
      </w:pPr>
      <w:r>
        <w:rPr/>
        <w:pict>
          <v:shape style="position:absolute;margin-left:163.719666pt;margin-top:17.856207pt;width:8.15pt;height:7.5pt;mso-position-horizontal-relative:page;mso-position-vertical-relative:paragraph;z-index:-204375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0"/>
        </w:rPr>
        <w:t>where</w:t>
      </w:r>
      <w:r>
        <w:rPr>
          <w:color w:val="231F20"/>
          <w:spacing w:val="4"/>
          <w:w w:val="120"/>
        </w:rPr>
        <w:t> </w:t>
      </w:r>
      <w:r>
        <w:rPr>
          <w:i/>
          <w:color w:val="231F20"/>
          <w:spacing w:val="10"/>
          <w:w w:val="145"/>
        </w:rPr>
        <w:t>F</w:t>
      </w:r>
      <w:r>
        <w:rPr>
          <w:i/>
          <w:color w:val="231F20"/>
          <w:spacing w:val="10"/>
          <w:w w:val="145"/>
          <w:vertAlign w:val="superscript"/>
        </w:rPr>
        <w:t>D</w:t>
      </w:r>
      <w:r>
        <w:rPr>
          <w:rFonts w:ascii="Cambria" w:hAnsi="Cambria"/>
          <w:smallCaps/>
          <w:color w:val="231F20"/>
          <w:spacing w:val="10"/>
          <w:w w:val="145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-5"/>
          <w:w w:val="145"/>
          <w:vertAlign w:val="baseline"/>
        </w:rPr>
        <w:t> </w:t>
      </w:r>
      <w:r>
        <w:rPr>
          <w:smallCaps w:val="0"/>
          <w:color w:val="231F20"/>
          <w:w w:val="145"/>
          <w:vertAlign w:val="baseline"/>
        </w:rPr>
        <w:t>=</w:t>
      </w:r>
      <w:r>
        <w:rPr>
          <w:smallCaps w:val="0"/>
          <w:color w:val="231F20"/>
          <w:spacing w:val="-17"/>
          <w:w w:val="145"/>
          <w:vertAlign w:val="baseline"/>
        </w:rPr>
        <w:t> </w:t>
      </w:r>
      <w:r>
        <w:rPr>
          <w:rFonts w:ascii="Cambria" w:hAnsi="Cambria"/>
          <w:smallCaps w:val="0"/>
          <w:color w:val="231F20"/>
          <w:w w:val="145"/>
          <w:position w:val="15"/>
          <w:vertAlign w:val="baseline"/>
        </w:rPr>
        <w:t>Σ</w:t>
      </w:r>
    </w:p>
    <w:p>
      <w:pPr>
        <w:pStyle w:val="BodyText"/>
        <w:spacing w:before="2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spacing w:before="0"/>
        <w:ind w:left="-40" w:right="0" w:firstLine="0"/>
        <w:jc w:val="left"/>
        <w:rPr>
          <w:i/>
          <w:sz w:val="15"/>
        </w:rPr>
      </w:pPr>
      <w:r>
        <w:rPr>
          <w:color w:val="231F20"/>
          <w:w w:val="120"/>
          <w:sz w:val="15"/>
        </w:rPr>
        <w:t>(</w:t>
      </w:r>
      <w:r>
        <w:rPr>
          <w:i/>
          <w:color w:val="231F20"/>
          <w:w w:val="120"/>
          <w:sz w:val="15"/>
        </w:rPr>
        <w:t>d,t</w:t>
      </w:r>
      <w:r>
        <w:rPr>
          <w:color w:val="231F20"/>
          <w:w w:val="120"/>
          <w:sz w:val="15"/>
        </w:rPr>
        <w:t>)</w:t>
      </w:r>
      <w:r>
        <w:rPr>
          <w:rFonts w:ascii="Cambria" w:hAnsi="Cambria"/>
          <w:color w:val="231F20"/>
          <w:w w:val="120"/>
          <w:sz w:val="15"/>
        </w:rPr>
        <w:t>∈</w:t>
      </w:r>
      <w:r>
        <w:rPr>
          <w:i/>
          <w:color w:val="231F20"/>
          <w:w w:val="120"/>
          <w:sz w:val="15"/>
        </w:rPr>
        <w:t>S</w:t>
      </w:r>
    </w:p>
    <w:p>
      <w:pPr>
        <w:spacing w:before="222"/>
        <w:ind w:left="11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0"/>
          <w:sz w:val="20"/>
        </w:rPr>
        <w:t>f</w:t>
      </w:r>
      <w:r>
        <w:rPr>
          <w:i/>
          <w:color w:val="231F20"/>
          <w:spacing w:val="-26"/>
          <w:w w:val="110"/>
          <w:sz w:val="20"/>
        </w:rPr>
        <w:t> </w:t>
      </w:r>
      <w:r>
        <w:rPr>
          <w:i/>
          <w:color w:val="231F20"/>
          <w:w w:val="110"/>
          <w:sz w:val="20"/>
          <w:vertAlign w:val="superscript"/>
        </w:rPr>
        <w:t>D</w:t>
      </w:r>
      <w:r>
        <w:rPr>
          <w:rFonts w:ascii="Cambria"/>
          <w:smallCaps/>
          <w:color w:val="231F20"/>
          <w:w w:val="110"/>
          <w:sz w:val="20"/>
          <w:vertAlign w:val="superscript"/>
        </w:rPr>
        <w:t>j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11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t</w:t>
      </w:r>
      <w:r>
        <w:rPr>
          <w:smallCaps w:val="0"/>
          <w:color w:val="231F20"/>
          <w:w w:val="110"/>
          <w:sz w:val="20"/>
          <w:vertAlign w:val="baseline"/>
        </w:rPr>
        <w:t>). </w:t>
      </w:r>
      <w:r>
        <w:rPr>
          <w:smallCaps w:val="0"/>
          <w:color w:val="231F20"/>
          <w:spacing w:val="4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Now</w:t>
      </w:r>
      <w:r>
        <w:rPr>
          <w:smallCaps w:val="0"/>
          <w:color w:val="231F20"/>
          <w:spacing w:val="27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we</w:t>
      </w:r>
      <w:r>
        <w:rPr>
          <w:smallCaps w:val="0"/>
          <w:color w:val="231F20"/>
          <w:spacing w:val="28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have: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2861" w:space="40"/>
            <w:col w:w="471" w:space="39"/>
            <w:col w:w="7029"/>
          </w:cols>
        </w:sectPr>
      </w:pPr>
    </w:p>
    <w:p>
      <w:pPr>
        <w:pStyle w:val="BodyText"/>
      </w:pPr>
    </w:p>
    <w:p>
      <w:pPr>
        <w:spacing w:before="196"/>
        <w:ind w:left="1406" w:right="1773" w:firstLine="0"/>
        <w:jc w:val="center"/>
        <w:rPr>
          <w:sz w:val="20"/>
        </w:rPr>
      </w:pPr>
      <w:r>
        <w:rPr/>
        <w:pict>
          <v:shape style="position:absolute;margin-left:212.768402pt;margin-top:35.670582pt;width:21.9pt;height:13pt;mso-position-horizontal-relative:page;mso-position-vertical-relative:paragraph;z-index:-15342592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40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4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40"/>
                      <w:sz w:val="15"/>
                    </w:rPr>
                    <w:t>I</w:t>
                  </w:r>
                  <w:r>
                    <w:rPr>
                      <w:color w:val="231F20"/>
                      <w:w w:val="14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40"/>
                      <w:sz w:val="15"/>
                    </w:rPr>
                    <w:t>j</w:t>
                  </w:r>
                  <w:r>
                    <w:rPr>
                      <w:color w:val="231F20"/>
                      <w:w w:val="140"/>
                      <w:sz w:val="15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2.142349pt;margin-top:-20.010168pt;width:8.15pt;height:7.5pt;mso-position-horizontal-relative:page;mso-position-vertical-relative:paragraph;z-index:-204369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70496pt;margin-top:25.719198pt;width:2.75pt;height:7.5pt;mso-position-horizontal-relative:page;mso-position-vertical-relative:paragraph;z-index:-204221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124512pt;margin-top:25.719198pt;width:8.15pt;height:7.5pt;mso-position-horizontal-relative:page;mso-position-vertical-relative:paragraph;z-index:-204216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43604pt;margin-top:25.719198pt;width:3.25pt;height:7.5pt;mso-position-horizontal-relative:page;mso-position-vertical-relative:paragraph;z-index:-204211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30"/>
          <w:position w:val="19"/>
          <w:sz w:val="20"/>
        </w:rPr>
        <w:t>Σ</w:t>
      </w:r>
      <w:r>
        <w:rPr>
          <w:rFonts w:ascii="Cambria" w:hAnsi="Cambria"/>
          <w:color w:val="231F20"/>
          <w:spacing w:val="5"/>
          <w:w w:val="130"/>
          <w:position w:val="19"/>
          <w:sz w:val="20"/>
        </w:rPr>
        <w:t> </w:t>
      </w:r>
      <w:r>
        <w:rPr>
          <w:i/>
          <w:color w:val="231F20"/>
          <w:w w:val="130"/>
          <w:sz w:val="20"/>
        </w:rPr>
        <w:t>t</w:t>
      </w:r>
      <w:r>
        <w:rPr>
          <w:i/>
          <w:color w:val="231F20"/>
          <w:w w:val="13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1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i/>
          <w:smallCaps w:val="0"/>
          <w:color w:val="231F20"/>
          <w:w w:val="130"/>
          <w:sz w:val="20"/>
          <w:vertAlign w:val="baseline"/>
        </w:rPr>
        <w:t>φ</w:t>
      </w:r>
      <w:r>
        <w:rPr>
          <w:i/>
          <w:smallCaps w:val="0"/>
          <w:color w:val="231F20"/>
          <w:w w:val="13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0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smallCaps w:val="0"/>
          <w:color w:val="231F20"/>
          <w:spacing w:val="-7"/>
          <w:w w:val="130"/>
          <w:sz w:val="20"/>
          <w:vertAlign w:val="baseline"/>
        </w:rPr>
        <w:t> </w:t>
      </w:r>
      <w:r>
        <w:rPr>
          <w:smallCaps w:val="0"/>
          <w:color w:val="231F20"/>
          <w:w w:val="130"/>
          <w:sz w:val="20"/>
          <w:vertAlign w:val="baseline"/>
        </w:rPr>
        <w:t>=</w:t>
      </w:r>
      <w:r>
        <w:rPr>
          <w:smallCaps w:val="0"/>
          <w:color w:val="231F20"/>
          <w:spacing w:val="4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i/>
          <w:smallCaps w:val="0"/>
          <w:color w:val="231F20"/>
          <w:w w:val="130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0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smallCaps w:val="0"/>
          <w:color w:val="231F20"/>
          <w:spacing w:val="-7"/>
          <w:w w:val="130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smallCaps w:val="0"/>
          <w:color w:val="231F20"/>
          <w:spacing w:val="-12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r</w:t>
      </w:r>
      <w:r>
        <w:rPr>
          <w:i/>
          <w:smallCaps w:val="0"/>
          <w:color w:val="231F20"/>
          <w:w w:val="130"/>
          <w:sz w:val="20"/>
          <w:vertAlign w:val="sub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0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20" w:lineRule="auto" w:before="40"/>
        <w:ind w:left="1429" w:right="1861"/>
      </w:pP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11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4"/>
        </w:rPr>
        <w:t> </w:t>
      </w:r>
      <w:r>
        <w:rPr>
          <w:i/>
          <w:color w:val="231F20"/>
          <w:w w:val="105"/>
        </w:rPr>
        <w:t>V</w:t>
      </w:r>
      <w:r>
        <w:rPr>
          <w:i/>
          <w:color w:val="231F20"/>
        </w:rPr>
        <w:t>  </w:t>
      </w:r>
      <w:r>
        <w:rPr>
          <w:i/>
          <w:color w:val="231F20"/>
          <w:spacing w:val="-15"/>
        </w:rPr>
        <w:t> </w:t>
      </w:r>
      <w:r>
        <w:rPr>
          <w:color w:val="231F20"/>
          <w:w w:val="107"/>
        </w:rPr>
        <w:t>and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06"/>
        </w:rPr>
        <w:t>d,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  <w:w w:val="110"/>
        </w:rPr>
        <w:t>t</w:t>
      </w:r>
      <w:r>
        <w:rPr>
          <w:color w:val="231F20"/>
          <w:w w:val="131"/>
        </w:rPr>
        <w:t>)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4"/>
        </w:rPr>
        <w:t> </w:t>
      </w:r>
      <w:r>
        <w:rPr>
          <w:i/>
          <w:color w:val="231F20"/>
          <w:w w:val="138"/>
        </w:rPr>
        <w:t>S</w:t>
      </w:r>
      <w:r>
        <w:rPr>
          <w:i/>
          <w:color w:val="231F20"/>
        </w:rPr>
        <w:t> </w:t>
      </w:r>
      <w:r>
        <w:rPr>
          <w:i/>
          <w:color w:val="231F20"/>
          <w:spacing w:val="-4"/>
        </w:rPr>
        <w:t> </w:t>
      </w:r>
      <w:r>
        <w:rPr>
          <w:color w:val="231F20"/>
          <w:spacing w:val="-6"/>
          <w:w w:val="108"/>
        </w:rPr>
        <w:t>b</w:t>
      </w:r>
      <w:r>
        <w:rPr>
          <w:color w:val="231F20"/>
          <w:w w:val="119"/>
        </w:rPr>
        <w:t>y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4"/>
        </w:rPr>
        <w:t>the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23"/>
        </w:rPr>
        <w:t>l</w:t>
      </w:r>
      <w:r>
        <w:rPr>
          <w:color w:val="231F20"/>
          <w:spacing w:val="-6"/>
          <w:w w:val="107"/>
        </w:rPr>
        <w:t>a</w:t>
      </w:r>
      <w:r>
        <w:rPr>
          <w:color w:val="231F20"/>
          <w:w w:val="103"/>
        </w:rPr>
        <w:t>w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99"/>
        </w:rPr>
        <w:t>of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9"/>
        </w:rPr>
        <w:t>traﬃc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7"/>
        </w:rPr>
        <w:t>ﬂ</w:t>
      </w:r>
      <w:r>
        <w:rPr>
          <w:color w:val="231F20"/>
          <w:spacing w:val="-6"/>
          <w:w w:val="97"/>
        </w:rPr>
        <w:t>o</w:t>
      </w:r>
      <w:r>
        <w:rPr>
          <w:color w:val="231F20"/>
          <w:w w:val="103"/>
        </w:rPr>
        <w:t>w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05"/>
        </w:rPr>
        <w:t>conser</w:t>
      </w:r>
      <w:r>
        <w:rPr>
          <w:color w:val="231F20"/>
          <w:spacing w:val="-12"/>
          <w:w w:val="105"/>
        </w:rPr>
        <w:t>v</w:t>
      </w:r>
      <w:r>
        <w:rPr>
          <w:color w:val="231F20"/>
          <w:w w:val="107"/>
        </w:rPr>
        <w:t>a</w:t>
      </w:r>
      <w:r>
        <w:rPr>
          <w:color w:val="231F20"/>
          <w:w w:val="109"/>
        </w:rPr>
        <w:t>tion.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w w:val="123"/>
        </w:rPr>
        <w:t>S</w:t>
      </w:r>
      <w:r>
        <w:rPr>
          <w:color w:val="231F20"/>
          <w:w w:val="111"/>
        </w:rPr>
        <w:t>ubstituting</w:t>
      </w:r>
      <w:r>
        <w:rPr>
          <w:color w:val="231F20"/>
        </w:rPr>
        <w:t> </w:t>
      </w:r>
      <w:r>
        <w:rPr>
          <w:color w:val="231F20"/>
          <w:spacing w:val="-16"/>
        </w:rPr>
        <w:t> </w:t>
      </w:r>
      <w:r>
        <w:rPr>
          <w:color w:val="231F20"/>
          <w:w w:val="118"/>
        </w:rPr>
        <w:t>t</w:t>
      </w:r>
      <w:r>
        <w:rPr>
          <w:color w:val="231F20"/>
          <w:w w:val="109"/>
        </w:rPr>
        <w:t>his </w:t>
      </w:r>
      <w:r>
        <w:rPr>
          <w:color w:val="231F20"/>
          <w:w w:val="110"/>
        </w:rPr>
        <w:t>into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Equation</w:t>
      </w:r>
      <w:r>
        <w:rPr>
          <w:color w:val="231F20"/>
          <w:spacing w:val="19"/>
          <w:w w:val="110"/>
        </w:rPr>
        <w:t> </w:t>
      </w:r>
      <w:r>
        <w:rPr>
          <w:color w:val="231F20"/>
          <w:w w:val="110"/>
        </w:rPr>
        <w:t>31: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69" w:lineRule="auto" w:before="100"/>
        <w:ind w:left="1782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61"/>
          <w:w w:val="220"/>
          <w:position w:val="6"/>
          <w:sz w:val="20"/>
        </w:rPr>
        <w:t> </w:t>
      </w: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36"/>
          <w:w w:val="220"/>
          <w:position w:val="6"/>
          <w:sz w:val="20"/>
        </w:rPr>
        <w:t> </w:t>
      </w:r>
      <w:r>
        <w:rPr>
          <w:i/>
          <w:color w:val="231F20"/>
          <w:w w:val="150"/>
          <w:sz w:val="20"/>
          <w:u w:val="single" w:color="231F20"/>
        </w:rPr>
        <w:t>δC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(</w:t>
      </w:r>
      <w:r>
        <w:rPr>
          <w:i/>
          <w:color w:val="231F20"/>
          <w:w w:val="150"/>
          <w:sz w:val="20"/>
          <w:u w:val="single" w:color="231F20"/>
          <w:vertAlign w:val="baseline"/>
        </w:rPr>
        <w:t>G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)</w:t>
      </w:r>
      <w:r>
        <w:rPr>
          <w:color w:val="231F20"/>
          <w:spacing w:val="-44"/>
          <w:w w:val="150"/>
          <w:sz w:val="20"/>
          <w:vertAlign w:val="baseline"/>
        </w:rPr>
        <w:t> </w:t>
      </w:r>
      <w:r>
        <w:rPr>
          <w:i/>
          <w:color w:val="231F20"/>
          <w:w w:val="135"/>
          <w:position w:val="-13"/>
          <w:sz w:val="20"/>
          <w:vertAlign w:val="baseline"/>
        </w:rPr>
        <w:t>g</w:t>
      </w:r>
      <w:r>
        <w:rPr>
          <w:i/>
          <w:color w:val="231F20"/>
          <w:w w:val="135"/>
          <w:position w:val="-4"/>
          <w:sz w:val="15"/>
          <w:vertAlign w:val="baseline"/>
        </w:rPr>
        <w:t>t</w:t>
      </w:r>
      <w:r>
        <w:rPr>
          <w:rFonts w:ascii="Cambria" w:hAnsi="Cambria"/>
          <w:smallCaps/>
          <w:color w:val="231F20"/>
          <w:w w:val="135"/>
          <w:position w:val="-4"/>
          <w:sz w:val="15"/>
          <w:vertAlign w:val="baseline"/>
        </w:rPr>
        <w:t>j</w:t>
      </w:r>
      <w:r>
        <w:rPr>
          <w:rFonts w:ascii="Cambria" w:hAnsi="Cambria"/>
          <w:smallCaps w:val="0"/>
          <w:color w:val="231F20"/>
          <w:spacing w:val="13"/>
          <w:w w:val="135"/>
          <w:position w:val="-4"/>
          <w:sz w:val="15"/>
          <w:vertAlign w:val="baseline"/>
        </w:rPr>
        <w:t> </w:t>
      </w:r>
      <w:r>
        <w:rPr>
          <w:smallCaps w:val="0"/>
          <w:color w:val="231F20"/>
          <w:w w:val="150"/>
          <w:position w:val="-13"/>
          <w:sz w:val="20"/>
          <w:vertAlign w:val="baseline"/>
        </w:rPr>
        <w:t>+ </w:t>
      </w:r>
      <w:r>
        <w:rPr>
          <w:smallCaps w:val="0"/>
          <w:color w:val="231F20"/>
          <w:spacing w:val="37"/>
          <w:w w:val="150"/>
          <w:position w:val="-13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20"/>
          <w:position w:val="6"/>
          <w:sz w:val="20"/>
          <w:vertAlign w:val="baseline"/>
        </w:rPr>
        <w:t>Σ</w:t>
      </w:r>
    </w:p>
    <w:p>
      <w:pPr>
        <w:pStyle w:val="BodyText"/>
        <w:spacing w:before="7" w:after="25"/>
        <w:rPr>
          <w:rFonts w:ascii="Cambria"/>
          <w:sz w:val="12"/>
        </w:rPr>
      </w:pPr>
    </w:p>
    <w:p>
      <w:pPr>
        <w:pStyle w:val="BodyText"/>
        <w:spacing w:line="149" w:lineRule="exact"/>
        <w:ind w:left="2873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pStyle w:val="BodyText"/>
        <w:spacing w:before="5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109" w:lineRule="exact" w:before="0"/>
        <w:ind w:left="109" w:right="0" w:firstLine="0"/>
        <w:jc w:val="left"/>
        <w:rPr>
          <w:i/>
          <w:sz w:val="20"/>
        </w:rPr>
      </w:pPr>
      <w:r>
        <w:rPr>
          <w:i/>
          <w:color w:val="231F20"/>
          <w:w w:val="135"/>
          <w:sz w:val="20"/>
        </w:rPr>
        <w:t>D</w:t>
      </w:r>
      <w:r>
        <w:rPr>
          <w:rFonts w:asci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/>
          <w:smallCaps w:val="0"/>
          <w:color w:val="231F20"/>
          <w:w w:val="135"/>
          <w:sz w:val="20"/>
          <w:vertAlign w:val="baseline"/>
        </w:rPr>
        <w:t> </w:t>
      </w:r>
      <w:r>
        <w:rPr>
          <w:rFonts w:ascii="Cambria"/>
          <w:smallCaps w:val="0"/>
          <w:color w:val="231F20"/>
          <w:spacing w:val="10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F</w:t>
      </w:r>
    </w:p>
    <w:p>
      <w:pPr>
        <w:spacing w:line="298" w:lineRule="exact" w:before="73"/>
        <w:ind w:left="140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color w:val="231F20"/>
          <w:w w:val="155"/>
          <w:sz w:val="20"/>
        </w:rPr>
        <w:t>)</w:t>
      </w:r>
      <w:r>
        <w:rPr>
          <w:i/>
          <w:color w:val="231F20"/>
          <w:w w:val="155"/>
          <w:sz w:val="20"/>
        </w:rPr>
        <w:t>F</w:t>
      </w:r>
      <w:r>
        <w:rPr>
          <w:i/>
          <w:color w:val="231F20"/>
          <w:w w:val="155"/>
          <w:sz w:val="20"/>
          <w:vertAlign w:val="superscript"/>
        </w:rPr>
        <w:t>D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9"/>
          <w:w w:val="15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20"/>
          <w:sz w:val="20"/>
          <w:vertAlign w:val="baseline"/>
        </w:rPr>
        <w:t>≥</w:t>
      </w:r>
      <w:r>
        <w:rPr>
          <w:rFonts w:ascii="Lucida Sans Unicode" w:hAnsi="Lucida Sans Unicode"/>
          <w:smallCaps w:val="0"/>
          <w:color w:val="231F20"/>
          <w:spacing w:val="-10"/>
          <w:w w:val="120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15"/>
          <w:position w:val="19"/>
          <w:sz w:val="20"/>
          <w:vertAlign w:val="baseline"/>
        </w:rPr>
        <w:t>Σ</w:t>
      </w:r>
    </w:p>
    <w:p>
      <w:pPr>
        <w:tabs>
          <w:tab w:pos="1843" w:val="left" w:leader="none"/>
        </w:tabs>
        <w:spacing w:line="191" w:lineRule="exact" w:before="124"/>
        <w:ind w:left="1157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4"/>
          <w:sz w:val="20"/>
          <w:u w:val="single" w:color="231F20"/>
        </w:rPr>
        <w:t> </w:t>
      </w:r>
      <w:r>
        <w:rPr>
          <w:i/>
          <w:color w:val="231F20"/>
          <w:w w:val="110"/>
          <w:sz w:val="20"/>
          <w:u w:val="single" w:color="231F20"/>
        </w:rPr>
        <w:t>δD</w:t>
      </w:r>
      <w:r>
        <w:rPr>
          <w:i/>
          <w:color w:val="231F20"/>
          <w:sz w:val="20"/>
          <w:u w:val="single" w:color="231F20"/>
        </w:rPr>
        <w:tab/>
      </w:r>
    </w:p>
    <w:p>
      <w:pPr>
        <w:spacing w:line="56" w:lineRule="exact" w:before="0"/>
        <w:ind w:left="547" w:right="0" w:firstLine="0"/>
        <w:jc w:val="left"/>
        <w:rPr>
          <w:sz w:val="20"/>
        </w:rPr>
      </w:pPr>
      <w:r>
        <w:rPr/>
        <w:pict>
          <v:shape style="position:absolute;margin-left:360.648712pt;margin-top:-10.769465pt;width:14.85pt;height:38.3pt;mso-position-horizontal-relative:page;mso-position-vertical-relative:paragraph;z-index:-20405248" type="#_x0000_t202" filled="false" stroked="false">
            <v:textbox inset="0,0,0,0">
              <w:txbxContent>
                <w:p>
                  <w:pPr>
                    <w:pStyle w:val="BodyText"/>
                    <w:spacing w:line="20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231F20"/>
                      <w:w w:val="270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r</w:t>
      </w:r>
      <w:r>
        <w:rPr>
          <w:i/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d,</w:t>
      </w:r>
      <w:r>
        <w:rPr>
          <w:i/>
          <w:color w:val="231F20"/>
          <w:spacing w:val="-1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</w:t>
      </w:r>
    </w:p>
    <w:p>
      <w:pPr>
        <w:spacing w:after="0" w:line="56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4" w:equalWidth="0">
            <w:col w:w="4059" w:space="40"/>
            <w:col w:w="672" w:space="39"/>
            <w:col w:w="1138" w:space="39"/>
            <w:col w:w="4453"/>
          </w:cols>
        </w:sectPr>
      </w:pPr>
    </w:p>
    <w:p>
      <w:pPr>
        <w:spacing w:line="51" w:lineRule="exact"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30"/>
          <w:sz w:val="15"/>
        </w:rPr>
        <w:t>i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V</w:t>
      </w:r>
      <w:r>
        <w:rPr>
          <w:i/>
          <w:color w:val="231F20"/>
          <w:spacing w:val="18"/>
          <w:w w:val="130"/>
          <w:sz w:val="15"/>
        </w:rPr>
        <w:t> </w:t>
      </w:r>
      <w:r>
        <w:rPr>
          <w:i/>
          <w:color w:val="231F20"/>
          <w:w w:val="130"/>
          <w:sz w:val="15"/>
        </w:rPr>
        <w:t>t</w:t>
      </w:r>
      <w:r>
        <w:rPr>
          <w:rFonts w:ascii="Cambria" w:hAnsi="Cambria"/>
          <w:color w:val="231F20"/>
          <w:w w:val="130"/>
          <w:sz w:val="15"/>
        </w:rPr>
        <w:t>≤</w:t>
      </w:r>
      <w:r>
        <w:rPr>
          <w:i/>
          <w:color w:val="231F20"/>
          <w:w w:val="130"/>
          <w:sz w:val="15"/>
        </w:rPr>
        <w:t>T</w:t>
      </w:r>
    </w:p>
    <w:p>
      <w:pPr>
        <w:spacing w:line="44" w:lineRule="exact" w:before="0"/>
        <w:ind w:left="25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95"/>
          <w:sz w:val="20"/>
        </w:rPr>
        <w:t>δg</w:t>
      </w:r>
      <w:r>
        <w:rPr>
          <w:i/>
          <w:color w:val="231F20"/>
          <w:w w:val="95"/>
          <w:sz w:val="20"/>
          <w:vertAlign w:val="superscript"/>
        </w:rPr>
        <w:t>t</w:t>
      </w:r>
    </w:p>
    <w:p>
      <w:pPr>
        <w:tabs>
          <w:tab w:pos="1399" w:val="left" w:leader="none"/>
        </w:tabs>
        <w:spacing w:line="148" w:lineRule="exact" w:before="0"/>
        <w:ind w:left="300" w:right="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  <w:tab/>
      </w:r>
      <w:r>
        <w:rPr>
          <w:i/>
          <w:color w:val="231F20"/>
          <w:spacing w:val="-4"/>
          <w:w w:val="155"/>
          <w:sz w:val="15"/>
        </w:rPr>
        <w:t>i,j</w:t>
      </w:r>
    </w:p>
    <w:p>
      <w:pPr>
        <w:spacing w:line="61" w:lineRule="exact" w:before="0"/>
        <w:ind w:left="293" w:right="0" w:firstLine="0"/>
        <w:jc w:val="center"/>
        <w:rPr>
          <w:i/>
          <w:sz w:val="15"/>
        </w:rPr>
      </w:pP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i,j</w:t>
      </w:r>
      <w:r>
        <w:rPr>
          <w:color w:val="231F20"/>
          <w:w w:val="145"/>
          <w:sz w:val="15"/>
        </w:rPr>
        <w:t>)</w:t>
      </w:r>
      <w:r>
        <w:rPr>
          <w:rFonts w:ascii="Cambria" w:hAnsi="Cambria"/>
          <w:color w:val="231F20"/>
          <w:w w:val="145"/>
          <w:sz w:val="15"/>
        </w:rPr>
        <w:t>∈</w:t>
      </w:r>
      <w:r>
        <w:rPr>
          <w:i/>
          <w:color w:val="231F20"/>
          <w:w w:val="145"/>
          <w:sz w:val="15"/>
        </w:rPr>
        <w:t>E</w:t>
      </w:r>
    </w:p>
    <w:p>
      <w:pPr>
        <w:tabs>
          <w:tab w:pos="581" w:val="left" w:leader="none"/>
          <w:tab w:pos="2047" w:val="left" w:leader="none"/>
        </w:tabs>
        <w:spacing w:line="-67" w:lineRule="auto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position w:val="2"/>
          <w:sz w:val="15"/>
        </w:rPr>
        <w:t>i,j</w:t>
        <w:tab/>
      </w:r>
      <w:r>
        <w:rPr>
          <w:i/>
          <w:color w:val="231F20"/>
          <w:w w:val="155"/>
          <w:sz w:val="15"/>
        </w:rPr>
        <w:t>i,j</w:t>
      </w:r>
      <w:r>
        <w:rPr>
          <w:rFonts w:ascii="Times New Roman"/>
          <w:i/>
          <w:color w:val="231F20"/>
          <w:w w:val="155"/>
          <w:sz w:val="15"/>
        </w:rPr>
        <w:tab/>
      </w:r>
      <w:r>
        <w:rPr>
          <w:i/>
          <w:color w:val="231F20"/>
          <w:spacing w:val="-6"/>
          <w:w w:val="155"/>
          <w:position w:val="2"/>
          <w:sz w:val="15"/>
        </w:rPr>
        <w:t>i</w:t>
      </w:r>
    </w:p>
    <w:p>
      <w:pPr>
        <w:spacing w:before="0"/>
        <w:ind w:left="1075" w:right="0" w:firstLine="0"/>
        <w:jc w:val="left"/>
        <w:rPr>
          <w:i/>
          <w:sz w:val="15"/>
        </w:rPr>
      </w:pPr>
      <w:r>
        <w:rPr/>
        <w:pict>
          <v:shape style="position:absolute;margin-left:296.157074pt;margin-top:29.028334pt;width:43.75pt;height:13.2pt;mso-position-horizontal-relative:page;mso-position-vertical-relative:paragraph;z-index:-20413952" type="#_x0000_t202" filled="false" stroked="false">
            <v:textbox inset="0,0,0,0">
              <w:txbxContent>
                <w:p>
                  <w:pPr>
                    <w:spacing w:line="242" w:lineRule="exact" w:before="2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superscript"/>
                    </w:rPr>
                    <w:t>i</w:t>
                  </w:r>
                  <w:r>
                    <w:rPr>
                      <w:i/>
                      <w:color w:val="231F20"/>
                      <w:spacing w:val="34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δt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8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5"/>
          <w:position w:val="1"/>
          <w:sz w:val="15"/>
        </w:rPr>
        <w:t>i</w:t>
      </w:r>
      <w:r>
        <w:rPr>
          <w:rFonts w:ascii="Cambria" w:hAnsi="Cambria"/>
          <w:color w:val="231F20"/>
          <w:w w:val="125"/>
          <w:position w:val="1"/>
          <w:sz w:val="15"/>
        </w:rPr>
        <w:t>∈</w:t>
      </w:r>
      <w:r>
        <w:rPr>
          <w:i/>
          <w:color w:val="231F20"/>
          <w:w w:val="125"/>
          <w:position w:val="1"/>
          <w:sz w:val="15"/>
        </w:rPr>
        <w:t>V</w:t>
      </w:r>
      <w:r>
        <w:rPr>
          <w:i/>
          <w:color w:val="231F20"/>
          <w:spacing w:val="16"/>
          <w:w w:val="125"/>
          <w:position w:val="1"/>
          <w:sz w:val="15"/>
        </w:rPr>
        <w:t> </w: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d,t</w:t>
      </w:r>
      <w:r>
        <w:rPr>
          <w:color w:val="231F20"/>
          <w:w w:val="125"/>
          <w:sz w:val="15"/>
        </w:rPr>
        <w:t>)</w:t>
      </w:r>
      <w:r>
        <w:rPr>
          <w:rFonts w:ascii="Cambria" w:hAnsi="Cambria"/>
          <w:color w:val="231F20"/>
          <w:w w:val="125"/>
          <w:sz w:val="15"/>
        </w:rPr>
        <w:t>∈</w:t>
      </w:r>
      <w:r>
        <w:rPr>
          <w:i/>
          <w:color w:val="231F20"/>
          <w:w w:val="125"/>
          <w:sz w:val="15"/>
        </w:rPr>
        <w:t>S</w:t>
      </w:r>
    </w:p>
    <w:p>
      <w:pPr>
        <w:spacing w:line="44" w:lineRule="exact" w:before="0"/>
        <w:ind w:left="42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δr</w:t>
      </w:r>
      <w:r>
        <w:rPr>
          <w:i/>
          <w:color w:val="231F20"/>
          <w:w w:val="115"/>
          <w:sz w:val="20"/>
          <w:vertAlign w:val="subscript"/>
        </w:rPr>
        <w:t>i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12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pStyle w:val="BodyText"/>
        <w:spacing w:line="157" w:lineRule="exact"/>
        <w:ind w:left="335"/>
      </w:pPr>
      <w:r>
        <w:rPr/>
        <w:br w:type="column"/>
      </w:r>
      <w:r>
        <w:rPr>
          <w:color w:val="231F20"/>
          <w:w w:val="110"/>
        </w:rPr>
        <w:t>(32)</w:t>
      </w:r>
    </w:p>
    <w:p>
      <w:pPr>
        <w:spacing w:after="0" w:line="157" w:lineRule="exact"/>
        <w:sectPr>
          <w:type w:val="continuous"/>
          <w:pgSz w:w="12240" w:h="15840"/>
          <w:pgMar w:top="1500" w:bottom="280" w:left="1120" w:right="680"/>
          <w:cols w:num="6" w:equalWidth="0">
            <w:col w:w="2387" w:space="40"/>
            <w:col w:w="512" w:space="39"/>
            <w:col w:w="1562" w:space="40"/>
            <w:col w:w="2102" w:space="39"/>
            <w:col w:w="1110" w:space="40"/>
            <w:col w:w="2569"/>
          </w:cols>
        </w:sectPr>
      </w:pPr>
    </w:p>
    <w:p>
      <w:pPr>
        <w:pStyle w:val="BodyText"/>
        <w:spacing w:line="115" w:lineRule="auto"/>
        <w:jc w:val="right"/>
        <w:rPr>
          <w:rFonts w:ascii="Cambria" w:hAnsi="Cambria"/>
        </w:rPr>
      </w:pPr>
      <w:r>
        <w:rPr/>
        <w:pict>
          <v:shape style="position:absolute;margin-left:238.540405pt;margin-top:25.123529pt;width:41.85pt;height:13.5pt;mso-position-horizontal-relative:page;mso-position-vertical-relative:paragraph;z-index:16139776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6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925507pt;margin-top:14.413745pt;width:2.9pt;height:7.5pt;mso-position-horizontal-relative:page;mso-position-vertical-relative:paragraph;z-index:-204144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4"/>
                      <w:sz w:val="15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position w:val="-18"/>
        </w:rPr>
        <w:t>—</w:t>
      </w:r>
      <w:r>
        <w:rPr>
          <w:rFonts w:ascii="Lucida Sans Unicode" w:hAnsi="Lucida Sans Unicode"/>
          <w:color w:val="231F20"/>
          <w:spacing w:val="-18"/>
          <w:position w:val="-18"/>
        </w:rPr>
        <w:t> </w:t>
      </w:r>
      <w:r>
        <w:rPr>
          <w:rFonts w:ascii="Cambria" w:hAnsi="Cambria"/>
          <w:color w:val="231F20"/>
          <w:w w:val="250"/>
        </w:rPr>
        <w:t>Σ</w:t>
      </w:r>
      <w:r>
        <w:rPr>
          <w:rFonts w:ascii="Cambria" w:hAnsi="Cambria"/>
          <w:color w:val="231F20"/>
          <w:spacing w:val="37"/>
          <w:w w:val="250"/>
        </w:rPr>
        <w:t> </w:t>
      </w:r>
      <w:r>
        <w:rPr>
          <w:rFonts w:ascii="Cambria" w:hAnsi="Cambria"/>
          <w:color w:val="231F20"/>
          <w:w w:val="250"/>
        </w:rPr>
        <w:t>Σ</w:t>
      </w:r>
    </w:p>
    <w:p>
      <w:pPr>
        <w:tabs>
          <w:tab w:pos="1252" w:val="left" w:leader="none"/>
        </w:tabs>
        <w:spacing w:line="204" w:lineRule="auto" w:before="0"/>
        <w:ind w:left="105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0"/>
          <w:position w:val="-13"/>
          <w:sz w:val="20"/>
        </w:rPr>
        <w:t>a</w:t>
      </w:r>
      <w:r>
        <w:rPr>
          <w:i/>
          <w:color w:val="231F20"/>
          <w:spacing w:val="8"/>
          <w:w w:val="110"/>
          <w:position w:val="-13"/>
          <w:sz w:val="20"/>
        </w:rPr>
        <w:t> </w:t>
      </w:r>
      <w:r>
        <w:rPr>
          <w:i/>
          <w:color w:val="231F20"/>
          <w:w w:val="110"/>
          <w:position w:val="-13"/>
          <w:sz w:val="20"/>
        </w:rPr>
        <w:t>g</w:t>
      </w:r>
      <w:r>
        <w:rPr>
          <w:i/>
          <w:color w:val="231F20"/>
          <w:w w:val="110"/>
          <w:position w:val="-4"/>
          <w:sz w:val="15"/>
        </w:rPr>
        <w:t>t</w:t>
      </w:r>
      <w:r>
        <w:rPr>
          <w:rFonts w:ascii="Cambria" w:hAnsi="Cambria"/>
          <w:smallCaps/>
          <w:color w:val="231F20"/>
          <w:w w:val="110"/>
          <w:position w:val="-4"/>
          <w:sz w:val="15"/>
        </w:rPr>
        <w:t>j</w:t>
      </w:r>
      <w:r>
        <w:rPr>
          <w:rFonts w:ascii="Cambria" w:hAnsi="Cambria"/>
          <w:smallCaps w:val="0"/>
          <w:color w:val="231F20"/>
          <w:w w:val="110"/>
          <w:position w:val="-4"/>
          <w:sz w:val="15"/>
        </w:rPr>
        <w:t> </w:t>
      </w:r>
      <w:r>
        <w:rPr>
          <w:rFonts w:ascii="Cambria" w:hAnsi="Cambria"/>
          <w:smallCaps w:val="0"/>
          <w:color w:val="231F20"/>
          <w:w w:val="110"/>
          <w:sz w:val="15"/>
          <w:u w:val="single" w:color="231F20"/>
        </w:rPr>
        <w:t>     </w:t>
      </w:r>
      <w:r>
        <w:rPr>
          <w:rFonts w:ascii="Cambria" w:hAnsi="Cambria"/>
          <w:smallCaps w:val="0"/>
          <w:color w:val="231F20"/>
          <w:spacing w:val="5"/>
          <w:w w:val="110"/>
          <w:sz w:val="15"/>
          <w:u w:val="single" w:color="231F20"/>
        </w:rPr>
        <w:t> </w:t>
      </w:r>
      <w:r>
        <w:rPr>
          <w:i/>
          <w:smallCaps w:val="0"/>
          <w:color w:val="231F20"/>
          <w:w w:val="110"/>
          <w:sz w:val="20"/>
          <w:u w:val="single" w:color="231F20"/>
        </w:rPr>
        <w:t>δD</w:t>
      </w:r>
      <w:r>
        <w:rPr>
          <w:i/>
          <w:smallCaps w:val="0"/>
          <w:color w:val="231F20"/>
          <w:sz w:val="20"/>
          <w:u w:val="single" w:color="231F20"/>
        </w:rPr>
        <w:tab/>
      </w:r>
    </w:p>
    <w:p>
      <w:pPr>
        <w:pStyle w:val="BodyText"/>
        <w:spacing w:before="2"/>
        <w:rPr>
          <w:i/>
          <w:sz w:val="4"/>
        </w:rPr>
      </w:pPr>
    </w:p>
    <w:p>
      <w:pPr>
        <w:pStyle w:val="BodyText"/>
        <w:spacing w:line="149" w:lineRule="exact"/>
        <w:ind w:left="691"/>
        <w:rPr>
          <w:sz w:val="14"/>
        </w:rPr>
      </w:pPr>
      <w:r>
        <w:rPr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after="0" w:line="149" w:lineRule="exact"/>
        <w:rPr>
          <w:sz w:val="14"/>
        </w:rPr>
        <w:sectPr>
          <w:type w:val="continuous"/>
          <w:pgSz w:w="12240" w:h="15840"/>
          <w:pgMar w:top="1500" w:bottom="280" w:left="1120" w:right="680"/>
          <w:cols w:num="2" w:equalWidth="0">
            <w:col w:w="4385" w:space="40"/>
            <w:col w:w="6015"/>
          </w:cols>
        </w:sect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before="63"/>
        <w:ind w:left="1429"/>
      </w:pPr>
      <w:r>
        <w:rPr>
          <w:color w:val="231F20"/>
          <w:w w:val="110"/>
        </w:rPr>
        <w:t>Similarly,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solving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result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traﬃc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ﬂow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multiplying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Equation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27</w:t>
      </w:r>
      <w:r>
        <w:rPr>
          <w:color w:val="231F20"/>
          <w:spacing w:val="47"/>
          <w:w w:val="110"/>
        </w:rPr>
        <w:t> </w:t>
      </w:r>
      <w:r>
        <w:rPr>
          <w:color w:val="231F20"/>
          <w:w w:val="110"/>
        </w:rPr>
        <w:t>with</w:t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429" w:right="0" w:firstLine="0"/>
        <w:jc w:val="left"/>
        <w:rPr>
          <w:sz w:val="20"/>
        </w:rPr>
      </w:pPr>
      <w:r>
        <w:rPr/>
        <w:pict>
          <v:shape style="position:absolute;margin-left:133.589203pt;margin-top:8.220819pt;width:8.15pt;height:7.5pt;mso-position-horizontal-relative:page;mso-position-vertical-relative:paragraph;z-index:-204165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0"/>
          <w:sz w:val="20"/>
        </w:rPr>
        <w:t>φ</w:t>
      </w:r>
      <w:r>
        <w:rPr>
          <w:i/>
          <w:color w:val="231F20"/>
          <w:w w:val="11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10"/>
          <w:sz w:val="20"/>
          <w:vertAlign w:val="superscript"/>
        </w:rPr>
        <w:t>j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14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t</w:t>
      </w:r>
      <w:r>
        <w:rPr>
          <w:smallCaps w:val="0"/>
          <w:color w:val="231F20"/>
          <w:w w:val="110"/>
          <w:sz w:val="20"/>
          <w:vertAlign w:val="baseline"/>
        </w:rPr>
        <w:t>)</w:t>
      </w:r>
      <w:r>
        <w:rPr>
          <w:smallCaps w:val="0"/>
          <w:color w:val="231F20"/>
          <w:spacing w:val="24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and</w:t>
      </w:r>
      <w:r>
        <w:rPr>
          <w:smallCaps w:val="0"/>
          <w:color w:val="231F20"/>
          <w:spacing w:val="24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summing</w:t>
      </w:r>
      <w:r>
        <w:rPr>
          <w:smallCaps w:val="0"/>
          <w:color w:val="231F20"/>
          <w:spacing w:val="22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over</w:t>
      </w:r>
      <w:r>
        <w:rPr>
          <w:smallCaps w:val="0"/>
          <w:color w:val="231F20"/>
          <w:spacing w:val="24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j</w:t>
      </w:r>
      <w:r>
        <w:rPr>
          <w:i/>
          <w:smallCaps w:val="0"/>
          <w:color w:val="231F20"/>
          <w:spacing w:val="24"/>
          <w:w w:val="110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10"/>
          <w:sz w:val="20"/>
          <w:vertAlign w:val="baseline"/>
        </w:rPr>
        <w:t>∈</w:t>
      </w:r>
      <w:r>
        <w:rPr>
          <w:rFonts w:ascii="Lucida Sans Unicode" w:hAnsi="Lucida Sans Unicode"/>
          <w:smallCaps w:val="0"/>
          <w:color w:val="231F20"/>
          <w:spacing w:val="-9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o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i</w:t>
      </w:r>
      <w:r>
        <w:rPr>
          <w:smallCaps w:val="0"/>
          <w:color w:val="231F20"/>
          <w:w w:val="110"/>
          <w:sz w:val="20"/>
          <w:vertAlign w:val="baseline"/>
        </w:rPr>
        <w:t>):</w:t>
      </w:r>
    </w:p>
    <w:p>
      <w:pPr>
        <w:pStyle w:val="BodyText"/>
        <w:spacing w:before="3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98" w:lineRule="exact" w:before="73"/>
        <w:ind w:left="0" w:right="0" w:firstLine="0"/>
        <w:jc w:val="right"/>
        <w:rPr>
          <w:i/>
          <w:sz w:val="20"/>
        </w:rPr>
      </w:pPr>
      <w:r>
        <w:rPr>
          <w:rFonts w:ascii="Cambria" w:hAnsi="Cambria"/>
          <w:color w:val="231F20"/>
          <w:w w:val="250"/>
          <w:position w:val="19"/>
          <w:sz w:val="20"/>
        </w:rPr>
        <w:t>Σ</w:t>
      </w:r>
      <w:r>
        <w:rPr>
          <w:rFonts w:ascii="Cambria" w:hAnsi="Cambria"/>
          <w:color w:val="231F20"/>
          <w:spacing w:val="-16"/>
          <w:w w:val="250"/>
          <w:position w:val="19"/>
          <w:sz w:val="20"/>
        </w:rPr>
        <w:t> </w:t>
      </w:r>
      <w:r>
        <w:rPr>
          <w:i/>
          <w:color w:val="231F20"/>
          <w:w w:val="155"/>
          <w:sz w:val="20"/>
        </w:rPr>
        <w:t>D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52"/>
          <w:w w:val="155"/>
          <w:sz w:val="20"/>
          <w:vertAlign w:val="baseline"/>
        </w:rPr>
        <w:t> </w:t>
      </w:r>
      <w:r>
        <w:rPr>
          <w:smallCaps w:val="0"/>
          <w:color w:val="231F20"/>
          <w:w w:val="155"/>
          <w:sz w:val="20"/>
          <w:vertAlign w:val="baseline"/>
        </w:rPr>
        <w:t>(</w:t>
      </w:r>
      <w:r>
        <w:rPr>
          <w:i/>
          <w:smallCaps w:val="0"/>
          <w:color w:val="231F20"/>
          <w:w w:val="155"/>
          <w:sz w:val="20"/>
          <w:vertAlign w:val="baseline"/>
        </w:rPr>
        <w:t>F</w:t>
      </w:r>
    </w:p>
    <w:p>
      <w:pPr>
        <w:tabs>
          <w:tab w:pos="1985" w:val="left" w:leader="none"/>
        </w:tabs>
        <w:spacing w:line="249" w:lineRule="exact" w:before="123"/>
        <w:ind w:left="140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15"/>
          <w:sz w:val="20"/>
        </w:rPr>
        <w:t>)</w:t>
      </w:r>
      <w:r>
        <w:rPr>
          <w:i/>
          <w:color w:val="231F20"/>
          <w:w w:val="115"/>
          <w:sz w:val="20"/>
        </w:rPr>
        <w:t>φ</w:t>
      </w:r>
      <w:r>
        <w:rPr>
          <w:i/>
          <w:color w:val="231F20"/>
          <w:w w:val="11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15"/>
          <w:sz w:val="20"/>
          <w:vertAlign w:val="superscript"/>
        </w:rPr>
        <w:t>j</w:t>
      </w:r>
      <w:r>
        <w:rPr>
          <w:smallCaps w:val="0"/>
          <w:color w:val="231F20"/>
          <w:w w:val="115"/>
          <w:sz w:val="20"/>
          <w:vertAlign w:val="baseline"/>
        </w:rPr>
        <w:t>(</w:t>
      </w:r>
      <w:r>
        <w:rPr>
          <w:i/>
          <w:smallCaps w:val="0"/>
          <w:color w:val="231F20"/>
          <w:w w:val="115"/>
          <w:sz w:val="20"/>
          <w:vertAlign w:val="baseline"/>
        </w:rPr>
        <w:t>d,</w:t>
      </w:r>
      <w:r>
        <w:rPr>
          <w:i/>
          <w:smallCaps w:val="0"/>
          <w:color w:val="231F20"/>
          <w:spacing w:val="-10"/>
          <w:w w:val="115"/>
          <w:sz w:val="20"/>
          <w:vertAlign w:val="baseline"/>
        </w:rPr>
        <w:t> </w:t>
      </w:r>
      <w:r>
        <w:rPr>
          <w:i/>
          <w:smallCaps w:val="0"/>
          <w:color w:val="231F20"/>
          <w:w w:val="115"/>
          <w:sz w:val="20"/>
          <w:vertAlign w:val="baseline"/>
        </w:rPr>
        <w:t>t</w:t>
      </w:r>
      <w:r>
        <w:rPr>
          <w:smallCaps w:val="0"/>
          <w:color w:val="231F20"/>
          <w:w w:val="115"/>
          <w:sz w:val="20"/>
          <w:vertAlign w:val="baseline"/>
        </w:rPr>
        <w:t>)</w:t>
      </w:r>
      <w:r>
        <w:rPr>
          <w:smallCaps w:val="0"/>
          <w:color w:val="231F20"/>
          <w:spacing w:val="18"/>
          <w:w w:val="11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15"/>
          <w:sz w:val="20"/>
          <w:vertAlign w:val="baseline"/>
        </w:rPr>
        <w:t>≥</w:t>
      </w:r>
      <w:r>
        <w:rPr>
          <w:rFonts w:ascii="Lucida Sans Unicode" w:hAnsi="Lucida Sans Unicode"/>
          <w:smallCaps w:val="0"/>
          <w:color w:val="231F20"/>
          <w:w w:val="115"/>
          <w:position w:val="14"/>
          <w:sz w:val="20"/>
          <w:u w:val="single" w:color="231F20"/>
          <w:vertAlign w:val="baseline"/>
        </w:rPr>
        <w:t>   </w:t>
      </w:r>
      <w:r>
        <w:rPr>
          <w:rFonts w:ascii="Lucida Sans Unicode" w:hAnsi="Lucida Sans Unicode"/>
          <w:smallCaps w:val="0"/>
          <w:color w:val="231F20"/>
          <w:spacing w:val="18"/>
          <w:w w:val="115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20"/>
          <w:position w:val="14"/>
          <w:sz w:val="20"/>
          <w:u w:val="single" w:color="231F20"/>
          <w:vertAlign w:val="baseline"/>
        </w:rPr>
        <w:t>δD</w:t>
      </w:r>
      <w:r>
        <w:rPr>
          <w:i/>
          <w:smallCaps w:val="0"/>
          <w:color w:val="231F20"/>
          <w:position w:val="14"/>
          <w:sz w:val="20"/>
          <w:u w:val="single" w:color="231F20"/>
          <w:vertAlign w:val="baseline"/>
        </w:rPr>
        <w:tab/>
      </w:r>
    </w:p>
    <w:p>
      <w:pPr>
        <w:pStyle w:val="BodyText"/>
        <w:spacing w:before="10"/>
        <w:rPr>
          <w:i/>
          <w:sz w:val="12"/>
        </w:rPr>
      </w:pPr>
      <w:r>
        <w:rPr/>
        <w:pict>
          <v:shape style="position:absolute;margin-left:317.990601pt;margin-top:9.037724pt;width:2.75pt;height:7.5pt;mso-position-horizontal-relative:page;mso-position-vertical-relative:paragraph;z-index:-15322112;mso-wrap-distance-left:0;mso-wrap-distance-right: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1500" w:bottom="280" w:left="1120" w:right="680"/>
          <w:cols w:num="2" w:equalWidth="0">
            <w:col w:w="3777" w:space="40"/>
            <w:col w:w="6623"/>
          </w:cols>
        </w:sectPr>
      </w:pPr>
    </w:p>
    <w:p>
      <w:pPr>
        <w:spacing w:line="35" w:lineRule="exact" w:before="0"/>
        <w:ind w:left="0" w:right="0" w:firstLine="0"/>
        <w:jc w:val="right"/>
        <w:rPr>
          <w:sz w:val="15"/>
        </w:rPr>
      </w:pPr>
      <w:r>
        <w:rPr>
          <w:i/>
          <w:color w:val="231F20"/>
          <w:w w:val="135"/>
          <w:sz w:val="15"/>
        </w:rPr>
        <w:t>j</w:t>
      </w:r>
      <w:r>
        <w:rPr>
          <w:rFonts w:ascii="Cambria" w:hAnsi="Cambria"/>
          <w:color w:val="231F20"/>
          <w:w w:val="135"/>
          <w:sz w:val="15"/>
        </w:rPr>
        <w:t>∈</w:t>
      </w:r>
      <w:r>
        <w:rPr>
          <w:i/>
          <w:color w:val="231F20"/>
          <w:w w:val="135"/>
          <w:sz w:val="15"/>
        </w:rPr>
        <w:t>o</w:t>
      </w:r>
      <w:r>
        <w:rPr>
          <w:color w:val="231F20"/>
          <w:w w:val="135"/>
          <w:sz w:val="15"/>
        </w:rPr>
        <w:t>(</w:t>
      </w:r>
      <w:r>
        <w:rPr>
          <w:i/>
          <w:color w:val="231F20"/>
          <w:w w:val="135"/>
          <w:sz w:val="15"/>
        </w:rPr>
        <w:t>i</w:t>
      </w:r>
      <w:r>
        <w:rPr>
          <w:color w:val="231F20"/>
          <w:w w:val="135"/>
          <w:sz w:val="15"/>
        </w:rPr>
        <w:t>)</w:t>
      </w:r>
    </w:p>
    <w:p>
      <w:pPr>
        <w:spacing w:line="173" w:lineRule="exact" w:before="0"/>
        <w:ind w:left="163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193" w:lineRule="exact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173" w:lineRule="exact" w:before="0"/>
        <w:ind w:left="17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60" w:lineRule="exact" w:before="0"/>
        <w:ind w:left="705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δt</w:t>
      </w:r>
      <w:r>
        <w:rPr>
          <w:i/>
          <w:color w:val="231F20"/>
          <w:w w:val="115"/>
          <w:sz w:val="20"/>
          <w:vertAlign w:val="superscript"/>
        </w:rPr>
        <w:t>R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9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pStyle w:val="BodyText"/>
        <w:spacing w:line="132" w:lineRule="exact"/>
        <w:ind w:left="2348" w:right="1854"/>
        <w:jc w:val="center"/>
      </w:pPr>
      <w:r>
        <w:rPr/>
        <w:br w:type="column"/>
      </w:r>
      <w:r>
        <w:rPr>
          <w:color w:val="231F20"/>
          <w:w w:val="110"/>
        </w:rPr>
        <w:t>(33)</w:t>
      </w:r>
    </w:p>
    <w:p>
      <w:pPr>
        <w:spacing w:after="0" w:line="132" w:lineRule="exact"/>
        <w:jc w:val="center"/>
        <w:sectPr>
          <w:type w:val="continuous"/>
          <w:pgSz w:w="12240" w:h="15840"/>
          <w:pgMar w:top="1500" w:bottom="280" w:left="1120" w:right="680"/>
          <w:cols w:num="6" w:equalWidth="0">
            <w:col w:w="3180" w:space="40"/>
            <w:col w:w="327" w:space="39"/>
            <w:col w:w="353" w:space="40"/>
            <w:col w:w="343" w:space="39"/>
            <w:col w:w="1440" w:space="40"/>
            <w:col w:w="4599"/>
          </w:cols>
        </w:sectPr>
      </w:pPr>
    </w:p>
    <w:p>
      <w:pPr>
        <w:tabs>
          <w:tab w:pos="6246" w:val="left" w:leader="none"/>
        </w:tabs>
        <w:spacing w:line="240" w:lineRule="auto" w:before="0"/>
        <w:ind w:left="4816" w:right="0" w:firstLine="0"/>
        <w:jc w:val="left"/>
        <w:rPr>
          <w:sz w:val="20"/>
        </w:rPr>
      </w:pPr>
      <w:r>
        <w:rPr/>
        <w:pict>
          <v:shape style="position:absolute;margin-left:340.262604pt;margin-top:23.967394pt;width:3.25pt;height:7.5pt;mso-position-horizontal-relative:page;mso-position-vertical-relative:paragraph;z-index:-204160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080597pt;margin-top:26.132153pt;width:21.75pt;height:13pt;mso-position-horizontal-relative:page;mso-position-vertical-relative:paragraph;z-index:16141312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615601pt;margin-top:17.375269pt;width:36.75pt;height:11.75pt;mso-position-horizontal-relative:page;mso-position-vertical-relative:paragraph;z-index:-20412928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102692pt;margin-top:15.917915pt;width:8.15pt;height:7.5pt;mso-position-horizontal-relative:page;mso-position-vertical-relative:paragraph;z-index:-204124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sz w:val="20"/>
        </w:rPr>
        <w:t>—</w:t>
      </w:r>
      <w:r>
        <w:rPr>
          <w:rFonts w:ascii="Lucida Sans Unicode" w:hAnsi="Lucida Sans Unicode"/>
          <w:color w:val="231F20"/>
          <w:spacing w:val="38"/>
          <w:sz w:val="20"/>
        </w:rPr>
        <w:t> </w:t>
      </w:r>
      <w:r>
        <w:rPr>
          <w:rFonts w:ascii="Cambria" w:hAnsi="Cambria"/>
          <w:color w:val="231F20"/>
          <w:w w:val="245"/>
          <w:position w:val="19"/>
          <w:sz w:val="20"/>
        </w:rPr>
        <w:t>Σ </w:t>
      </w:r>
      <w:r>
        <w:rPr>
          <w:rFonts w:ascii="Cambria" w:hAnsi="Cambria"/>
          <w:color w:val="231F20"/>
          <w:w w:val="245"/>
          <w:position w:val="14"/>
          <w:sz w:val="20"/>
          <w:u w:val="single" w:color="231F20"/>
        </w:rPr>
        <w:t> </w:t>
      </w:r>
      <w:r>
        <w:rPr>
          <w:rFonts w:ascii="Cambria" w:hAnsi="Cambria"/>
          <w:color w:val="231F20"/>
          <w:spacing w:val="30"/>
          <w:w w:val="245"/>
          <w:position w:val="14"/>
          <w:sz w:val="20"/>
          <w:u w:val="single" w:color="231F20"/>
        </w:rPr>
        <w:t> </w:t>
      </w:r>
      <w:r>
        <w:rPr>
          <w:i/>
          <w:color w:val="231F20"/>
          <w:w w:val="130"/>
          <w:position w:val="14"/>
          <w:sz w:val="20"/>
          <w:u w:val="single" w:color="231F20"/>
        </w:rPr>
        <w:t>δD</w:t>
        <w:tab/>
      </w:r>
      <w:r>
        <w:rPr>
          <w:color w:val="231F20"/>
          <w:w w:val="125"/>
          <w:sz w:val="20"/>
        </w:rPr>
        <w:t>+</w:t>
      </w:r>
      <w:r>
        <w:rPr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φ</w:t>
      </w:r>
      <w:r>
        <w:rPr>
          <w:i/>
          <w:color w:val="231F20"/>
          <w:w w:val="12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19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</w:p>
    <w:p>
      <w:pPr>
        <w:pStyle w:val="BodyText"/>
        <w:spacing w:before="6"/>
        <w:rPr>
          <w:sz w:val="27"/>
        </w:rPr>
      </w:pPr>
    </w:p>
    <w:p>
      <w:pPr>
        <w:tabs>
          <w:tab w:pos="3036" w:val="left" w:leader="none"/>
        </w:tabs>
        <w:spacing w:line="284" w:lineRule="exact" w:before="72"/>
        <w:ind w:left="0" w:right="438" w:firstLine="0"/>
        <w:jc w:val="center"/>
        <w:rPr>
          <w:rFonts w:ascii="Lucida Sans Unicode" w:hAnsi="Lucida Sans Unicode"/>
          <w:sz w:val="20"/>
        </w:rPr>
      </w:pPr>
      <w:r>
        <w:rPr>
          <w:color w:val="231F20"/>
          <w:w w:val="120"/>
          <w:sz w:val="20"/>
        </w:rPr>
        <w:t>Multiplying</w:t>
      </w:r>
      <w:r>
        <w:rPr>
          <w:color w:val="231F20"/>
          <w:spacing w:val="17"/>
          <w:w w:val="120"/>
          <w:sz w:val="20"/>
        </w:rPr>
        <w:t> </w:t>
      </w:r>
      <w:r>
        <w:rPr>
          <w:color w:val="231F20"/>
          <w:w w:val="120"/>
          <w:sz w:val="20"/>
        </w:rPr>
        <w:t>by</w:t>
      </w:r>
      <w:r>
        <w:rPr>
          <w:color w:val="231F20"/>
          <w:spacing w:val="18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t</w:t>
      </w:r>
      <w:r>
        <w:rPr>
          <w:i/>
          <w:color w:val="231F20"/>
          <w:w w:val="12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0"/>
          <w:sz w:val="20"/>
          <w:vertAlign w:val="superscript"/>
        </w:rPr>
        <w:t>j</w:t>
      </w:r>
      <w:r>
        <w:rPr>
          <w:smallCaps w:val="0"/>
          <w:color w:val="231F20"/>
          <w:w w:val="120"/>
          <w:sz w:val="20"/>
          <w:vertAlign w:val="baseline"/>
        </w:rPr>
        <w:t>(</w:t>
      </w:r>
      <w:r>
        <w:rPr>
          <w:i/>
          <w:smallCaps w:val="0"/>
          <w:color w:val="231F20"/>
          <w:w w:val="120"/>
          <w:sz w:val="20"/>
          <w:vertAlign w:val="baseline"/>
        </w:rPr>
        <w:t>d,</w:t>
      </w:r>
      <w:r>
        <w:rPr>
          <w:i/>
          <w:smallCaps w:val="0"/>
          <w:color w:val="231F20"/>
          <w:spacing w:val="-14"/>
          <w:w w:val="120"/>
          <w:sz w:val="20"/>
          <w:vertAlign w:val="baseline"/>
        </w:rPr>
        <w:t> </w:t>
      </w:r>
      <w:r>
        <w:rPr>
          <w:i/>
          <w:smallCaps w:val="0"/>
          <w:color w:val="231F20"/>
          <w:w w:val="120"/>
          <w:sz w:val="20"/>
          <w:vertAlign w:val="baseline"/>
        </w:rPr>
        <w:t>t</w:t>
      </w:r>
      <w:r>
        <w:rPr>
          <w:smallCaps w:val="0"/>
          <w:color w:val="231F20"/>
          <w:w w:val="120"/>
          <w:sz w:val="20"/>
          <w:vertAlign w:val="baseline"/>
        </w:rPr>
        <w:t>) =</w:t>
      </w:r>
      <w:r>
        <w:rPr>
          <w:smallCaps w:val="0"/>
          <w:color w:val="231F20"/>
          <w:spacing w:val="13"/>
          <w:w w:val="120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120"/>
          <w:position w:val="15"/>
          <w:sz w:val="20"/>
          <w:vertAlign w:val="baseline"/>
        </w:rPr>
        <w:t>Σ</w:t>
        <w:tab/>
      </w:r>
      <w:r>
        <w:rPr>
          <w:i/>
          <w:smallCaps w:val="0"/>
          <w:color w:val="231F20"/>
          <w:w w:val="110"/>
          <w:sz w:val="20"/>
          <w:vertAlign w:val="baseline"/>
        </w:rPr>
        <w:t>f</w:t>
      </w:r>
      <w:r>
        <w:rPr>
          <w:i/>
          <w:smallCaps w:val="0"/>
          <w:color w:val="231F20"/>
          <w:spacing w:val="-23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10"/>
          <w:sz w:val="20"/>
          <w:vertAlign w:val="superscript"/>
        </w:rPr>
        <w:t>j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5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spacing w:val="9"/>
          <w:w w:val="110"/>
          <w:sz w:val="20"/>
          <w:vertAlign w:val="baseline"/>
        </w:rPr>
        <w:t>t</w:t>
      </w:r>
      <w:r>
        <w:rPr>
          <w:smallCaps w:val="0"/>
          <w:color w:val="231F20"/>
          <w:spacing w:val="9"/>
          <w:w w:val="110"/>
          <w:sz w:val="20"/>
          <w:vertAlign w:val="baseline"/>
        </w:rPr>
        <w:t>)+</w:t>
      </w:r>
      <w:r>
        <w:rPr>
          <w:smallCaps w:val="0"/>
          <w:color w:val="231F20"/>
          <w:spacing w:val="-11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a</w:t>
      </w:r>
      <w:r>
        <w:rPr>
          <w:i/>
          <w:smallCaps w:val="0"/>
          <w:color w:val="231F20"/>
          <w:w w:val="110"/>
          <w:sz w:val="20"/>
          <w:vertAlign w:val="subscript"/>
        </w:rPr>
        <w:t>t</w:t>
      </w:r>
      <w:r>
        <w:rPr>
          <w:i/>
          <w:smallCaps w:val="0"/>
          <w:color w:val="231F20"/>
          <w:w w:val="110"/>
          <w:sz w:val="20"/>
          <w:vertAlign w:val="baseline"/>
        </w:rPr>
        <w:t>d</w:t>
      </w:r>
      <w:r>
        <w:rPr>
          <w:rFonts w:ascii="Cambria" w:hAnsi="Cambria"/>
          <w:smallCaps/>
          <w:color w:val="231F20"/>
          <w:w w:val="110"/>
          <w:sz w:val="20"/>
          <w:vertAlign w:val="superscript"/>
        </w:rPr>
        <w:t>j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5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t</w:t>
      </w:r>
      <w:r>
        <w:rPr>
          <w:smallCaps w:val="0"/>
          <w:color w:val="231F20"/>
          <w:w w:val="110"/>
          <w:sz w:val="20"/>
          <w:vertAlign w:val="baseline"/>
        </w:rPr>
        <w:t>)</w:t>
      </w:r>
      <w:r>
        <w:rPr>
          <w:smallCaps w:val="0"/>
          <w:color w:val="231F20"/>
          <w:spacing w:val="28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and</w:t>
      </w:r>
      <w:r>
        <w:rPr>
          <w:smallCaps w:val="0"/>
          <w:color w:val="231F20"/>
          <w:spacing w:val="28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summing</w:t>
      </w:r>
      <w:r>
        <w:rPr>
          <w:smallCaps w:val="0"/>
          <w:color w:val="231F20"/>
          <w:spacing w:val="28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over</w:t>
      </w:r>
      <w:r>
        <w:rPr>
          <w:smallCaps w:val="0"/>
          <w:color w:val="231F20"/>
          <w:spacing w:val="28"/>
          <w:w w:val="110"/>
          <w:sz w:val="20"/>
          <w:vertAlign w:val="baseline"/>
        </w:rPr>
        <w:t> </w:t>
      </w:r>
      <w:r>
        <w:rPr>
          <w:smallCaps w:val="0"/>
          <w:color w:val="231F20"/>
          <w:w w:val="110"/>
          <w:sz w:val="20"/>
          <w:vertAlign w:val="baseline"/>
        </w:rPr>
        <w:t>(</w:t>
      </w:r>
      <w:r>
        <w:rPr>
          <w:i/>
          <w:smallCaps w:val="0"/>
          <w:color w:val="231F20"/>
          <w:w w:val="110"/>
          <w:sz w:val="20"/>
          <w:vertAlign w:val="baseline"/>
        </w:rPr>
        <w:t>d,</w:t>
      </w:r>
      <w:r>
        <w:rPr>
          <w:i/>
          <w:smallCaps w:val="0"/>
          <w:color w:val="231F20"/>
          <w:spacing w:val="-6"/>
          <w:w w:val="110"/>
          <w:sz w:val="20"/>
          <w:vertAlign w:val="baseline"/>
        </w:rPr>
        <w:t> </w:t>
      </w:r>
      <w:r>
        <w:rPr>
          <w:i/>
          <w:smallCaps w:val="0"/>
          <w:color w:val="231F20"/>
          <w:w w:val="110"/>
          <w:sz w:val="20"/>
          <w:vertAlign w:val="baseline"/>
        </w:rPr>
        <w:t>t</w:t>
      </w:r>
      <w:r>
        <w:rPr>
          <w:smallCaps w:val="0"/>
          <w:color w:val="231F20"/>
          <w:w w:val="110"/>
          <w:sz w:val="20"/>
          <w:vertAlign w:val="baseline"/>
        </w:rPr>
        <w:t>)</w:t>
      </w:r>
      <w:r>
        <w:rPr>
          <w:smallCaps w:val="0"/>
          <w:color w:val="231F20"/>
          <w:spacing w:val="23"/>
          <w:w w:val="110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10"/>
          <w:sz w:val="20"/>
          <w:vertAlign w:val="baseline"/>
        </w:rPr>
        <w:t>∈</w:t>
      </w:r>
    </w:p>
    <w:p>
      <w:pPr>
        <w:spacing w:after="0" w:line="284" w:lineRule="exact"/>
        <w:jc w:val="center"/>
        <w:rPr>
          <w:rFonts w:ascii="Lucida Sans Unicode" w:hAnsi="Lucida Sans Unicode"/>
          <w:sz w:val="2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3984" w:val="left" w:leader="none"/>
        </w:tabs>
        <w:spacing w:line="158" w:lineRule="exact" w:before="0"/>
        <w:ind w:left="2889" w:right="0" w:firstLine="0"/>
        <w:jc w:val="left"/>
        <w:rPr>
          <w:sz w:val="15"/>
        </w:rPr>
      </w:pPr>
      <w:r>
        <w:rPr>
          <w:i/>
          <w:color w:val="231F20"/>
          <w:w w:val="155"/>
          <w:sz w:val="15"/>
        </w:rPr>
        <w:t>i</w:t>
        <w:tab/>
        <w:t>j</w:t>
      </w:r>
      <w:r>
        <w:rPr>
          <w:rFonts w:ascii="Cambria" w:hAnsi="Cambria"/>
          <w:color w:val="231F20"/>
          <w:w w:val="155"/>
          <w:sz w:val="15"/>
        </w:rPr>
        <w:t>∈</w:t>
      </w:r>
      <w:r>
        <w:rPr>
          <w:i/>
          <w:color w:val="231F20"/>
          <w:w w:val="155"/>
          <w:sz w:val="15"/>
        </w:rPr>
        <w:t>I</w:t>
      </w:r>
      <w:r>
        <w:rPr>
          <w:color w:val="231F20"/>
          <w:w w:val="155"/>
          <w:sz w:val="15"/>
        </w:rPr>
        <w:t>(</w:t>
      </w:r>
      <w:r>
        <w:rPr>
          <w:i/>
          <w:color w:val="231F20"/>
          <w:w w:val="155"/>
          <w:sz w:val="15"/>
        </w:rPr>
        <w:t>i</w:t>
      </w:r>
      <w:r>
        <w:rPr>
          <w:color w:val="231F20"/>
          <w:w w:val="155"/>
          <w:sz w:val="15"/>
        </w:rPr>
        <w:t>)</w:t>
      </w:r>
    </w:p>
    <w:p>
      <w:pPr>
        <w:spacing w:before="189"/>
        <w:ind w:left="1429" w:right="0" w:firstLine="0"/>
        <w:jc w:val="left"/>
        <w:rPr>
          <w:sz w:val="20"/>
        </w:rPr>
      </w:pPr>
      <w:r>
        <w:rPr>
          <w:i/>
          <w:color w:val="231F20"/>
          <w:w w:val="115"/>
          <w:sz w:val="20"/>
        </w:rPr>
        <w:t>S</w:t>
      </w:r>
      <w:r>
        <w:rPr>
          <w:i/>
          <w:color w:val="231F20"/>
          <w:spacing w:val="23"/>
          <w:w w:val="115"/>
          <w:sz w:val="20"/>
        </w:rPr>
        <w:t> </w:t>
      </w:r>
      <w:r>
        <w:rPr>
          <w:color w:val="231F20"/>
          <w:w w:val="115"/>
          <w:sz w:val="20"/>
        </w:rPr>
        <w:t>and</w:t>
      </w:r>
      <w:r>
        <w:rPr>
          <w:color w:val="231F20"/>
          <w:spacing w:val="1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j</w:t>
      </w:r>
      <w:r>
        <w:rPr>
          <w:i/>
          <w:color w:val="231F20"/>
          <w:spacing w:val="13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∈</w:t>
      </w:r>
      <w:r>
        <w:rPr>
          <w:rFonts w:ascii="Lucida Sans Unicode" w:hAnsi="Lucida Sans Unicode"/>
          <w:color w:val="231F20"/>
          <w:spacing w:val="-12"/>
          <w:w w:val="105"/>
          <w:sz w:val="20"/>
        </w:rPr>
        <w:t> </w:t>
      </w:r>
      <w:r>
        <w:rPr>
          <w:i/>
          <w:color w:val="231F20"/>
          <w:w w:val="115"/>
          <w:sz w:val="20"/>
        </w:rPr>
        <w:t>V</w:t>
      </w:r>
      <w:r>
        <w:rPr>
          <w:i/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:</w:t>
      </w:r>
    </w:p>
    <w:p>
      <w:pPr>
        <w:pStyle w:val="BodyText"/>
        <w:spacing w:before="5"/>
        <w:rPr>
          <w:sz w:val="29"/>
        </w:rPr>
      </w:pPr>
    </w:p>
    <w:p>
      <w:pPr>
        <w:spacing w:line="298" w:lineRule="exact" w:before="0"/>
        <w:ind w:left="2359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220"/>
          <w:position w:val="19"/>
          <w:sz w:val="20"/>
        </w:rPr>
        <w:t>Σ</w:t>
      </w:r>
      <w:r>
        <w:rPr>
          <w:rFonts w:ascii="Cambria" w:hAnsi="Cambria"/>
          <w:color w:val="231F20"/>
          <w:spacing w:val="59"/>
          <w:w w:val="220"/>
          <w:position w:val="19"/>
          <w:sz w:val="20"/>
        </w:rPr>
        <w:t> </w:t>
      </w:r>
      <w:r>
        <w:rPr>
          <w:i/>
          <w:color w:val="231F20"/>
          <w:w w:val="155"/>
          <w:sz w:val="20"/>
        </w:rPr>
        <w:t>D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w w:val="155"/>
          <w:sz w:val="20"/>
          <w:vertAlign w:val="baseline"/>
        </w:rPr>
        <w:t>  </w:t>
      </w:r>
      <w:r>
        <w:rPr>
          <w:smallCaps w:val="0"/>
          <w:color w:val="231F20"/>
          <w:w w:val="155"/>
          <w:sz w:val="20"/>
          <w:vertAlign w:val="baseline"/>
        </w:rPr>
        <w:t>(</w:t>
      </w:r>
      <w:r>
        <w:rPr>
          <w:i/>
          <w:smallCaps w:val="0"/>
          <w:color w:val="231F20"/>
          <w:w w:val="155"/>
          <w:sz w:val="20"/>
          <w:vertAlign w:val="baseline"/>
        </w:rPr>
        <w:t>F </w:t>
      </w:r>
      <w:r>
        <w:rPr>
          <w:i/>
          <w:smallCaps w:val="0"/>
          <w:color w:val="231F20"/>
          <w:spacing w:val="49"/>
          <w:w w:val="155"/>
          <w:sz w:val="20"/>
          <w:vertAlign w:val="baseline"/>
        </w:rPr>
        <w:t> </w:t>
      </w:r>
      <w:r>
        <w:rPr>
          <w:smallCaps w:val="0"/>
          <w:color w:val="231F20"/>
          <w:w w:val="155"/>
          <w:sz w:val="20"/>
          <w:vertAlign w:val="baseline"/>
        </w:rPr>
        <w:t>)</w:t>
      </w:r>
      <w:r>
        <w:rPr>
          <w:i/>
          <w:smallCaps w:val="0"/>
          <w:color w:val="231F20"/>
          <w:w w:val="155"/>
          <w:sz w:val="20"/>
          <w:vertAlign w:val="baseline"/>
        </w:rPr>
        <w:t>F</w:t>
      </w:r>
      <w:r>
        <w:rPr>
          <w:i/>
          <w:smallCaps w:val="0"/>
          <w:color w:val="231F20"/>
          <w:w w:val="15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w w:val="15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20"/>
          <w:sz w:val="20"/>
          <w:vertAlign w:val="baseline"/>
        </w:rPr>
        <w:t>≥</w:t>
      </w:r>
      <w:r>
        <w:rPr>
          <w:rFonts w:ascii="Lucida Sans Unicode" w:hAnsi="Lucida Sans Unicode"/>
          <w:smallCaps w:val="0"/>
          <w:color w:val="231F20"/>
          <w:spacing w:val="-17"/>
          <w:w w:val="120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20"/>
          <w:position w:val="19"/>
          <w:sz w:val="20"/>
          <w:vertAlign w:val="baseline"/>
        </w:rPr>
        <w:t>Σ</w:t>
      </w:r>
    </w:p>
    <w:p>
      <w:pPr>
        <w:spacing w:line="154" w:lineRule="exact" w:before="0"/>
        <w:ind w:left="-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j,i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11"/>
        <w:rPr>
          <w:i/>
          <w:sz w:val="13"/>
        </w:rPr>
      </w:pPr>
    </w:p>
    <w:p>
      <w:pPr>
        <w:pStyle w:val="BodyText"/>
        <w:ind w:left="127"/>
        <w:rPr>
          <w:rFonts w:ascii="Cambria" w:hAnsi="Cambria"/>
        </w:rPr>
      </w:pPr>
      <w:r>
        <w:rPr>
          <w:rFonts w:ascii="Cambria" w:hAnsi="Cambria"/>
          <w:color w:val="231F20"/>
          <w:w w:val="270"/>
        </w:rPr>
        <w:t>Σ</w:t>
      </w:r>
    </w:p>
    <w:p>
      <w:pPr>
        <w:spacing w:line="154" w:lineRule="exact" w:before="0"/>
        <w:ind w:left="66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tabs>
          <w:tab w:pos="1814" w:val="left" w:leader="none"/>
        </w:tabs>
        <w:spacing w:line="249" w:lineRule="exact" w:before="1"/>
        <w:ind w:left="127" w:right="0" w:firstLine="0"/>
        <w:jc w:val="left"/>
        <w:rPr>
          <w:i/>
          <w:sz w:val="20"/>
        </w:rPr>
      </w:pPr>
      <w:r>
        <w:rPr>
          <w:i/>
          <w:color w:val="231F20"/>
          <w:w w:val="130"/>
          <w:sz w:val="20"/>
        </w:rPr>
        <w:t>t</w:t>
      </w:r>
      <w:r>
        <w:rPr>
          <w:i/>
          <w:color w:val="231F20"/>
          <w:w w:val="13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2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smallCaps w:val="0"/>
          <w:color w:val="231F20"/>
          <w:spacing w:val="-9"/>
          <w:w w:val="130"/>
          <w:sz w:val="20"/>
          <w:vertAlign w:val="baseline"/>
        </w:rPr>
        <w:t> </w:t>
      </w:r>
      <w:r>
        <w:rPr>
          <w:smallCaps w:val="0"/>
          <w:color w:val="231F20"/>
          <w:w w:val="130"/>
          <w:sz w:val="20"/>
          <w:vertAlign w:val="baseline"/>
        </w:rPr>
        <w:t>+ </w:t>
      </w:r>
      <w:r>
        <w:rPr>
          <w:smallCaps w:val="0"/>
          <w:color w:val="231F20"/>
          <w:w w:val="130"/>
          <w:position w:val="14"/>
          <w:sz w:val="20"/>
          <w:u w:val="single" w:color="231F20"/>
          <w:vertAlign w:val="baseline"/>
        </w:rPr>
        <w:t>   </w:t>
      </w:r>
      <w:r>
        <w:rPr>
          <w:smallCaps w:val="0"/>
          <w:color w:val="231F20"/>
          <w:spacing w:val="3"/>
          <w:w w:val="130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30"/>
          <w:position w:val="14"/>
          <w:sz w:val="20"/>
          <w:u w:val="single" w:color="231F20"/>
          <w:vertAlign w:val="baseline"/>
        </w:rPr>
        <w:t>δD</w:t>
      </w:r>
      <w:r>
        <w:rPr>
          <w:i/>
          <w:smallCaps w:val="0"/>
          <w:color w:val="231F20"/>
          <w:position w:val="14"/>
          <w:sz w:val="20"/>
          <w:u w:val="single" w:color="231F20"/>
          <w:vertAlign w:val="baseline"/>
        </w:rPr>
        <w:tab/>
      </w:r>
    </w:p>
    <w:p>
      <w:pPr>
        <w:pStyle w:val="BodyText"/>
        <w:spacing w:before="10"/>
        <w:rPr>
          <w:i/>
          <w:sz w:val="12"/>
        </w:rPr>
      </w:pPr>
      <w:r>
        <w:rPr/>
        <w:pict>
          <v:shape style="position:absolute;margin-left:370.360687pt;margin-top:9.043196pt;width:2.75pt;height:7.5pt;mso-position-horizontal-relative:page;mso-position-vertical-relative:paragraph;z-index:-15321600;mso-wrap-distance-left:0;mso-wrap-distance-right: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2240" w:h="15840"/>
          <w:pgMar w:top="1500" w:bottom="280" w:left="1120" w:right="680"/>
          <w:cols w:num="3" w:equalWidth="0">
            <w:col w:w="4531" w:space="40"/>
            <w:col w:w="424" w:space="39"/>
            <w:col w:w="5406"/>
          </w:cols>
        </w:sectPr>
      </w:pPr>
    </w:p>
    <w:p>
      <w:pPr>
        <w:spacing w:line="35" w:lineRule="exact" w:before="0"/>
        <w:ind w:left="0" w:right="0" w:firstLine="0"/>
        <w:jc w:val="right"/>
        <w:rPr>
          <w:i/>
          <w:sz w:val="15"/>
        </w:rPr>
      </w:pP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i,j</w:t>
      </w:r>
      <w:r>
        <w:rPr>
          <w:color w:val="231F20"/>
          <w:w w:val="145"/>
          <w:sz w:val="15"/>
        </w:rPr>
        <w:t>)</w:t>
      </w:r>
      <w:r>
        <w:rPr>
          <w:rFonts w:ascii="Cambria" w:hAnsi="Cambria"/>
          <w:color w:val="231F20"/>
          <w:w w:val="145"/>
          <w:sz w:val="15"/>
        </w:rPr>
        <w:t>∈</w:t>
      </w:r>
      <w:r>
        <w:rPr>
          <w:i/>
          <w:color w:val="231F20"/>
          <w:w w:val="145"/>
          <w:sz w:val="15"/>
        </w:rPr>
        <w:t>E</w:t>
      </w:r>
    </w:p>
    <w:p>
      <w:pPr>
        <w:spacing w:line="173" w:lineRule="exact" w:before="0"/>
        <w:ind w:left="172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193" w:lineRule="exact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173" w:lineRule="exact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</w:r>
    </w:p>
    <w:p>
      <w:pPr>
        <w:spacing w:line="173" w:lineRule="exact" w:before="0"/>
        <w:ind w:left="0" w:right="0" w:firstLine="0"/>
        <w:jc w:val="right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</w:r>
    </w:p>
    <w:p>
      <w:pPr>
        <w:spacing w:line="-7" w:lineRule="auto" w:before="0"/>
        <w:ind w:left="276" w:right="0" w:firstLine="0"/>
        <w:jc w:val="left"/>
        <w:rPr>
          <w:i/>
          <w:sz w:val="15"/>
        </w:rPr>
      </w:pPr>
      <w:r>
        <w:rPr>
          <w:i/>
          <w:color w:val="231F20"/>
          <w:w w:val="125"/>
          <w:position w:val="1"/>
          <w:sz w:val="15"/>
        </w:rPr>
        <w:t>i</w:t>
      </w:r>
      <w:r>
        <w:rPr>
          <w:rFonts w:ascii="Cambria" w:hAnsi="Cambria"/>
          <w:color w:val="231F20"/>
          <w:w w:val="125"/>
          <w:position w:val="1"/>
          <w:sz w:val="15"/>
        </w:rPr>
        <w:t>∈</w:t>
      </w:r>
      <w:r>
        <w:rPr>
          <w:i/>
          <w:color w:val="231F20"/>
          <w:w w:val="125"/>
          <w:position w:val="1"/>
          <w:sz w:val="15"/>
        </w:rPr>
        <w:t>V</w:t>
      </w:r>
      <w:r>
        <w:rPr>
          <w:i/>
          <w:color w:val="231F20"/>
          <w:spacing w:val="29"/>
          <w:w w:val="125"/>
          <w:position w:val="1"/>
          <w:sz w:val="15"/>
        </w:rPr>
        <w:t> </w:t>
      </w:r>
      <w:r>
        <w:rPr>
          <w:color w:val="231F20"/>
          <w:w w:val="125"/>
          <w:sz w:val="15"/>
        </w:rPr>
        <w:t>(</w:t>
      </w:r>
      <w:r>
        <w:rPr>
          <w:i/>
          <w:color w:val="231F20"/>
          <w:w w:val="125"/>
          <w:sz w:val="15"/>
        </w:rPr>
        <w:t>d,t</w:t>
      </w:r>
      <w:r>
        <w:rPr>
          <w:color w:val="231F20"/>
          <w:w w:val="125"/>
          <w:sz w:val="15"/>
        </w:rPr>
        <w:t>)</w:t>
      </w:r>
      <w:r>
        <w:rPr>
          <w:i/>
          <w:color w:val="231F20"/>
          <w:w w:val="125"/>
          <w:sz w:val="15"/>
        </w:rPr>
        <w:t>inS</w:t>
      </w:r>
    </w:p>
    <w:p>
      <w:pPr>
        <w:spacing w:line="60" w:lineRule="exact" w:before="0"/>
        <w:ind w:left="783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δt</w:t>
      </w:r>
      <w:r>
        <w:rPr>
          <w:i/>
          <w:color w:val="231F20"/>
          <w:w w:val="115"/>
          <w:sz w:val="20"/>
          <w:vertAlign w:val="superscript"/>
        </w:rPr>
        <w:t>R</w:t>
      </w:r>
      <w:r>
        <w:rPr>
          <w:color w:val="231F20"/>
          <w:w w:val="115"/>
          <w:sz w:val="20"/>
          <w:vertAlign w:val="baseline"/>
        </w:rPr>
        <w:t>(</w:t>
      </w:r>
      <w:r>
        <w:rPr>
          <w:i/>
          <w:color w:val="231F20"/>
          <w:w w:val="115"/>
          <w:sz w:val="20"/>
          <w:vertAlign w:val="baseline"/>
        </w:rPr>
        <w:t>d,</w:t>
      </w:r>
      <w:r>
        <w:rPr>
          <w:i/>
          <w:color w:val="231F20"/>
          <w:spacing w:val="-8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t</w:t>
      </w:r>
      <w:r>
        <w:rPr>
          <w:color w:val="231F20"/>
          <w:w w:val="115"/>
          <w:sz w:val="20"/>
          <w:vertAlign w:val="baseline"/>
        </w:rPr>
        <w:t>)</w:t>
      </w:r>
    </w:p>
    <w:p>
      <w:pPr>
        <w:pStyle w:val="BodyText"/>
        <w:spacing w:line="131" w:lineRule="exact"/>
        <w:ind w:left="1302" w:right="1852"/>
        <w:jc w:val="center"/>
      </w:pPr>
      <w:r>
        <w:rPr/>
        <w:br w:type="column"/>
      </w:r>
      <w:r>
        <w:rPr>
          <w:color w:val="231F20"/>
          <w:w w:val="110"/>
        </w:rPr>
        <w:t>(34)</w:t>
      </w:r>
    </w:p>
    <w:p>
      <w:pPr>
        <w:spacing w:after="0" w:line="131" w:lineRule="exact"/>
        <w:jc w:val="center"/>
        <w:sectPr>
          <w:type w:val="continuous"/>
          <w:pgSz w:w="12240" w:h="15840"/>
          <w:pgMar w:top="1500" w:bottom="280" w:left="1120" w:right="680"/>
          <w:cols w:num="7" w:equalWidth="0">
            <w:col w:w="2763" w:space="40"/>
            <w:col w:w="336" w:space="39"/>
            <w:col w:w="353" w:space="39"/>
            <w:col w:w="353" w:space="39"/>
            <w:col w:w="1329" w:space="40"/>
            <w:col w:w="1519" w:space="39"/>
            <w:col w:w="3551"/>
          </w:cols>
        </w:sectPr>
      </w:pPr>
    </w:p>
    <w:p>
      <w:pPr>
        <w:pStyle w:val="BodyText"/>
        <w:spacing w:line="105" w:lineRule="auto"/>
        <w:jc w:val="right"/>
        <w:rPr>
          <w:rFonts w:ascii="Cambria" w:hAnsi="Cambria"/>
        </w:rPr>
      </w:pPr>
      <w:r>
        <w:rPr/>
        <w:pict>
          <v:shape style="position:absolute;margin-left:377.868713pt;margin-top:23.384157pt;width:3.25pt;height:7.5pt;mso-position-horizontal-relative:page;mso-position-vertical-relative:paragraph;z-index:-204154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861603pt;margin-top:15.336178pt;width:2.75pt;height:7.5pt;mso-position-horizontal-relative:page;mso-position-vertical-relative:paragraph;z-index:-204119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22171pt;margin-top:16.793531pt;width:36.75pt;height:11.75pt;mso-position-horizontal-relative:page;mso-position-vertical-relative:paragraph;z-index:-20411392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δt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178802pt;margin-top:15.336178pt;width:8.15pt;height:7.5pt;mso-position-horizontal-relative:page;mso-position-vertical-relative:paragraph;z-index:-204108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position w:val="-18"/>
        </w:rPr>
        <w:t>—</w:t>
      </w:r>
      <w:r>
        <w:rPr>
          <w:rFonts w:ascii="Lucida Sans Unicode" w:hAnsi="Lucida Sans Unicode"/>
          <w:color w:val="231F20"/>
          <w:spacing w:val="23"/>
          <w:position w:val="-18"/>
        </w:rPr>
        <w:t> </w:t>
      </w:r>
      <w:r>
        <w:rPr>
          <w:rFonts w:ascii="Cambria" w:hAnsi="Cambria"/>
          <w:color w:val="231F20"/>
          <w:w w:val="260"/>
        </w:rPr>
        <w:t>Σ</w:t>
      </w:r>
      <w:r>
        <w:rPr>
          <w:rFonts w:ascii="Cambria" w:hAnsi="Cambria"/>
          <w:color w:val="231F20"/>
          <w:spacing w:val="23"/>
          <w:w w:val="260"/>
        </w:rPr>
        <w:t> </w:t>
      </w:r>
      <w:r>
        <w:rPr>
          <w:rFonts w:ascii="Cambria" w:hAnsi="Cambria"/>
          <w:color w:val="231F20"/>
          <w:w w:val="260"/>
        </w:rPr>
        <w:t>Σ</w:t>
      </w:r>
    </w:p>
    <w:p>
      <w:pPr>
        <w:tabs>
          <w:tab w:pos="1898" w:val="left" w:leader="none"/>
        </w:tabs>
        <w:spacing w:line="240" w:lineRule="auto" w:before="0"/>
        <w:ind w:left="63" w:right="0" w:firstLine="0"/>
        <w:jc w:val="left"/>
        <w:rPr>
          <w:sz w:val="20"/>
        </w:rPr>
      </w:pPr>
      <w:r>
        <w:rPr/>
        <w:br w:type="column"/>
      </w:r>
      <w:r>
        <w:rPr>
          <w:rFonts w:ascii="Cambria" w:hAnsi="Cambria"/>
          <w:color w:val="231F20"/>
          <w:w w:val="245"/>
          <w:position w:val="19"/>
          <w:sz w:val="20"/>
        </w:rPr>
        <w:t>Σ</w:t>
      </w:r>
      <w:r>
        <w:rPr>
          <w:rFonts w:ascii="Cambria" w:hAnsi="Cambria"/>
          <w:color w:val="231F20"/>
          <w:spacing w:val="-1"/>
          <w:w w:val="245"/>
          <w:position w:val="19"/>
          <w:sz w:val="20"/>
        </w:rPr>
        <w:t> </w:t>
      </w:r>
      <w:r>
        <w:rPr>
          <w:i/>
          <w:color w:val="231F20"/>
          <w:w w:val="130"/>
          <w:sz w:val="20"/>
        </w:rPr>
        <w:t>t</w:t>
      </w:r>
      <w:r>
        <w:rPr>
          <w:i/>
          <w:color w:val="231F20"/>
          <w:w w:val="130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30"/>
          <w:sz w:val="20"/>
          <w:vertAlign w:val="superscript"/>
        </w:rPr>
        <w:t>j</w:t>
      </w:r>
      <w:r>
        <w:rPr>
          <w:smallCaps w:val="0"/>
          <w:color w:val="231F20"/>
          <w:w w:val="130"/>
          <w:sz w:val="20"/>
          <w:vertAlign w:val="baseline"/>
        </w:rPr>
        <w:t>(</w:t>
      </w:r>
      <w:r>
        <w:rPr>
          <w:i/>
          <w:smallCaps w:val="0"/>
          <w:color w:val="231F20"/>
          <w:w w:val="130"/>
          <w:sz w:val="20"/>
          <w:vertAlign w:val="baseline"/>
        </w:rPr>
        <w:t>d,</w:t>
      </w:r>
      <w:r>
        <w:rPr>
          <w:i/>
          <w:smallCaps w:val="0"/>
          <w:color w:val="231F20"/>
          <w:spacing w:val="-23"/>
          <w:w w:val="130"/>
          <w:sz w:val="20"/>
          <w:vertAlign w:val="baseline"/>
        </w:rPr>
        <w:t> </w:t>
      </w:r>
      <w:r>
        <w:rPr>
          <w:i/>
          <w:smallCaps w:val="0"/>
          <w:color w:val="231F20"/>
          <w:w w:val="130"/>
          <w:sz w:val="20"/>
          <w:vertAlign w:val="baseline"/>
        </w:rPr>
        <w:t>t</w:t>
      </w:r>
      <w:r>
        <w:rPr>
          <w:smallCaps w:val="0"/>
          <w:color w:val="231F20"/>
          <w:w w:val="130"/>
          <w:sz w:val="20"/>
          <w:vertAlign w:val="baseline"/>
        </w:rPr>
        <w:t>)</w:t>
      </w:r>
      <w:r>
        <w:rPr>
          <w:smallCaps w:val="0"/>
          <w:color w:val="231F20"/>
          <w:w w:val="130"/>
          <w:position w:val="14"/>
          <w:sz w:val="20"/>
          <w:u w:val="single" w:color="231F20"/>
          <w:vertAlign w:val="baseline"/>
        </w:rPr>
        <w:t>   </w:t>
      </w:r>
      <w:r>
        <w:rPr>
          <w:smallCaps w:val="0"/>
          <w:color w:val="231F20"/>
          <w:spacing w:val="16"/>
          <w:w w:val="130"/>
          <w:position w:val="14"/>
          <w:sz w:val="20"/>
          <w:u w:val="single" w:color="231F20"/>
          <w:vertAlign w:val="baseline"/>
        </w:rPr>
        <w:t> </w:t>
      </w:r>
      <w:r>
        <w:rPr>
          <w:i/>
          <w:smallCaps w:val="0"/>
          <w:color w:val="231F20"/>
          <w:w w:val="130"/>
          <w:position w:val="14"/>
          <w:sz w:val="20"/>
          <w:u w:val="single" w:color="231F20"/>
          <w:vertAlign w:val="baseline"/>
        </w:rPr>
        <w:t>δD</w:t>
        <w:tab/>
      </w:r>
      <w:r>
        <w:rPr>
          <w:i/>
          <w:smallCaps w:val="0"/>
          <w:color w:val="231F20"/>
          <w:w w:val="115"/>
          <w:sz w:val="20"/>
          <w:vertAlign w:val="baseline"/>
        </w:rPr>
        <w:t>φ</w:t>
      </w:r>
      <w:r>
        <w:rPr>
          <w:i/>
          <w:smallCaps w:val="0"/>
          <w:color w:val="231F20"/>
          <w:w w:val="11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15"/>
          <w:sz w:val="20"/>
          <w:vertAlign w:val="superscript"/>
        </w:rPr>
        <w:t>j</w:t>
      </w:r>
      <w:r>
        <w:rPr>
          <w:smallCaps w:val="0"/>
          <w:color w:val="231F20"/>
          <w:w w:val="115"/>
          <w:sz w:val="20"/>
          <w:vertAlign w:val="baseline"/>
        </w:rPr>
        <w:t>(</w:t>
      </w:r>
      <w:r>
        <w:rPr>
          <w:i/>
          <w:smallCaps w:val="0"/>
          <w:color w:val="231F20"/>
          <w:w w:val="115"/>
          <w:sz w:val="20"/>
          <w:vertAlign w:val="baseline"/>
        </w:rPr>
        <w:t>d,</w:t>
      </w:r>
      <w:r>
        <w:rPr>
          <w:i/>
          <w:smallCaps w:val="0"/>
          <w:color w:val="231F20"/>
          <w:spacing w:val="18"/>
          <w:w w:val="115"/>
          <w:sz w:val="20"/>
          <w:vertAlign w:val="baseline"/>
        </w:rPr>
        <w:t> </w:t>
      </w:r>
      <w:r>
        <w:rPr>
          <w:i/>
          <w:smallCaps w:val="0"/>
          <w:color w:val="231F20"/>
          <w:w w:val="115"/>
          <w:sz w:val="20"/>
          <w:vertAlign w:val="baseline"/>
        </w:rPr>
        <w:t>t</w:t>
      </w:r>
      <w:r>
        <w:rPr>
          <w:smallCaps w:val="0"/>
          <w:color w:val="231F20"/>
          <w:w w:val="115"/>
          <w:sz w:val="20"/>
          <w:vertAlign w:val="baseline"/>
        </w:rPr>
        <w:t>)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061" w:space="40"/>
            <w:col w:w="5339"/>
          </w:cols>
        </w:sectPr>
      </w:pPr>
    </w:p>
    <w:p>
      <w:pPr>
        <w:pStyle w:val="BodyText"/>
        <w:ind w:left="4211"/>
      </w:pPr>
      <w:r>
        <w:rPr/>
        <w:pict>
          <v:shape style="width:65.9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S</w:t>
                  </w:r>
                  <w:r>
                    <w:rPr>
                      <w:i/>
                      <w:color w:val="231F20"/>
                      <w:spacing w:val="-5"/>
                      <w:w w:val="12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18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j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o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i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Now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have:</w:t>
      </w:r>
    </w:p>
    <w:p>
      <w:pPr>
        <w:pStyle w:val="BodyText"/>
        <w:spacing w:before="2"/>
        <w:rPr>
          <w:sz w:val="65"/>
        </w:rPr>
      </w:pPr>
      <w:r>
        <w:rPr/>
        <w:br w:type="column"/>
      </w:r>
      <w:r>
        <w:rPr>
          <w:sz w:val="65"/>
        </w:rPr>
      </w:r>
    </w:p>
    <w:p>
      <w:pPr>
        <w:spacing w:before="0"/>
        <w:ind w:left="433" w:right="0" w:firstLine="0"/>
        <w:jc w:val="left"/>
        <w:rPr>
          <w:sz w:val="20"/>
        </w:rPr>
      </w:pPr>
      <w:r>
        <w:rPr/>
        <w:pict>
          <v:shape style="position:absolute;margin-left:236.436493pt;margin-top:15.919192pt;width:2.75pt;height:7.5pt;mso-position-horizontal-relative:page;mso-position-vertical-relative:paragraph;z-index:-204103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781494pt;margin-top:15.919192pt;width:8.15pt;height:7.5pt;mso-position-horizontal-relative:page;mso-position-vertical-relative:paragraph;z-index:-204098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760590pt;margin-top:15.919192pt;width:3.25pt;height:7.5pt;mso-position-horizontal-relative:page;mso-position-vertical-relative:paragraph;z-index:-204093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78925pt;margin-top:15.919192pt;width:3.25pt;height:7.5pt;mso-position-horizontal-relative:page;mso-position-vertical-relative:paragraph;z-index:-204088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9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125"/>
          <w:position w:val="19"/>
          <w:sz w:val="20"/>
        </w:rPr>
        <w:t>Σ </w:t>
      </w:r>
      <w:r>
        <w:rPr>
          <w:rFonts w:ascii="Cambria" w:hAnsi="Cambria"/>
          <w:color w:val="231F20"/>
          <w:spacing w:val="14"/>
          <w:w w:val="125"/>
          <w:position w:val="19"/>
          <w:sz w:val="20"/>
        </w:rPr>
        <w:t> </w:t>
      </w:r>
      <w:r>
        <w:rPr>
          <w:i/>
          <w:color w:val="231F20"/>
          <w:w w:val="125"/>
          <w:sz w:val="20"/>
        </w:rPr>
        <w:t>t</w:t>
      </w:r>
      <w:r>
        <w:rPr>
          <w:i/>
          <w:color w:val="231F20"/>
          <w:w w:val="12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16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  <w:r>
        <w:rPr>
          <w:i/>
          <w:smallCaps w:val="0"/>
          <w:color w:val="231F20"/>
          <w:w w:val="125"/>
          <w:sz w:val="20"/>
          <w:vertAlign w:val="baseline"/>
        </w:rPr>
        <w:t>φ</w:t>
      </w:r>
      <w:r>
        <w:rPr>
          <w:i/>
          <w:smallCaps w:val="0"/>
          <w:color w:val="231F20"/>
          <w:w w:val="12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16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  <w:r>
        <w:rPr>
          <w:smallCaps w:val="0"/>
          <w:color w:val="231F20"/>
          <w:spacing w:val="-3"/>
          <w:w w:val="125"/>
          <w:sz w:val="20"/>
          <w:vertAlign w:val="baseline"/>
        </w:rPr>
        <w:t> </w:t>
      </w:r>
      <w:r>
        <w:rPr>
          <w:smallCaps w:val="0"/>
          <w:color w:val="231F20"/>
          <w:w w:val="125"/>
          <w:sz w:val="20"/>
          <w:vertAlign w:val="baseline"/>
        </w:rPr>
        <w:t>=</w:t>
      </w:r>
      <w:r>
        <w:rPr>
          <w:smallCaps w:val="0"/>
          <w:color w:val="231F20"/>
          <w:spacing w:val="10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i/>
          <w:smallCaps w:val="0"/>
          <w:color w:val="231F20"/>
          <w:w w:val="12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16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  <w:r>
        <w:rPr>
          <w:smallCaps w:val="0"/>
          <w:color w:val="231F20"/>
          <w:spacing w:val="-3"/>
          <w:w w:val="12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smallCaps w:val="0"/>
          <w:color w:val="231F20"/>
          <w:spacing w:val="-10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a</w:t>
      </w:r>
      <w:r>
        <w:rPr>
          <w:i/>
          <w:smallCaps w:val="0"/>
          <w:color w:val="231F20"/>
          <w:w w:val="125"/>
          <w:sz w:val="20"/>
          <w:vertAlign w:val="subscript"/>
        </w:rPr>
        <w:t>t</w:t>
      </w:r>
      <w:r>
        <w:rPr>
          <w:i/>
          <w:smallCaps w:val="0"/>
          <w:color w:val="231F20"/>
          <w:w w:val="125"/>
          <w:sz w:val="20"/>
          <w:vertAlign w:val="baseline"/>
        </w:rPr>
        <w:t>g</w:t>
      </w:r>
      <w:r>
        <w:rPr>
          <w:rFonts w:ascii="Cambria" w:hAnsi="Cambria"/>
          <w:smallCaps/>
          <w:color w:val="231F20"/>
          <w:w w:val="12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-18"/>
          <w:w w:val="125"/>
          <w:sz w:val="20"/>
          <w:vertAlign w:val="baseline"/>
        </w:rPr>
        <w:t> </w:t>
      </w:r>
      <w:r>
        <w:rPr>
          <w:smallCaps w:val="0"/>
          <w:color w:val="231F20"/>
          <w:w w:val="125"/>
          <w:sz w:val="20"/>
          <w:vertAlign w:val="baseline"/>
        </w:rPr>
        <w:t>(</w:t>
      </w:r>
      <w:r>
        <w:rPr>
          <w:i/>
          <w:smallCaps w:val="0"/>
          <w:color w:val="231F20"/>
          <w:w w:val="125"/>
          <w:sz w:val="20"/>
          <w:vertAlign w:val="baseline"/>
        </w:rPr>
        <w:t>d,</w:t>
      </w:r>
      <w:r>
        <w:rPr>
          <w:i/>
          <w:smallCaps w:val="0"/>
          <w:color w:val="231F20"/>
          <w:spacing w:val="-16"/>
          <w:w w:val="125"/>
          <w:sz w:val="20"/>
          <w:vertAlign w:val="baseline"/>
        </w:rPr>
        <w:t> </w:t>
      </w:r>
      <w:r>
        <w:rPr>
          <w:i/>
          <w:smallCaps w:val="0"/>
          <w:color w:val="231F20"/>
          <w:w w:val="125"/>
          <w:sz w:val="20"/>
          <w:vertAlign w:val="baseline"/>
        </w:rPr>
        <w:t>t</w:t>
      </w:r>
      <w:r>
        <w:rPr>
          <w:smallCaps w:val="0"/>
          <w:color w:val="231F20"/>
          <w:w w:val="125"/>
          <w:sz w:val="20"/>
          <w:vertAlign w:val="baseline"/>
        </w:rPr>
        <w:t>)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362"/>
      </w:pPr>
      <w:r>
        <w:rPr/>
        <w:pict>
          <v:shape style="width:21.9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40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40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40"/>
                      <w:sz w:val="15"/>
                    </w:rPr>
                    <w:t>I</w:t>
                  </w:r>
                  <w:r>
                    <w:rPr>
                      <w:color w:val="231F20"/>
                      <w:w w:val="140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40"/>
                      <w:sz w:val="15"/>
                    </w:rPr>
                    <w:t>j</w:t>
                  </w:r>
                  <w:r>
                    <w:rPr>
                      <w:color w:val="231F20"/>
                      <w:w w:val="140"/>
                      <w:sz w:val="15"/>
                    </w:rPr>
                    <w:t>)</w:t>
                  </w: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2660" w:space="40"/>
            <w:col w:w="7740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40"/>
        <w:ind w:left="1429"/>
      </w:pPr>
      <w:r>
        <w:rPr/>
        <w:pict>
          <v:shape style="position:absolute;margin-left:354.011688pt;margin-top:54.951736pt;width:2.9pt;height:7.5pt;mso-position-horizontal-relative:page;mso-position-vertical-relative:paragraph;z-index:-204062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4"/>
                      <w:sz w:val="15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4292pt;margin-top:55.948383pt;width:43.75pt;height:13.2pt;mso-position-horizontal-relative:page;mso-position-vertical-relative:paragraph;z-index:-20405760" type="#_x0000_t202" filled="false" stroked="false">
            <v:textbox inset="0,0,0,0">
              <w:txbxContent>
                <w:p>
                  <w:pPr>
                    <w:spacing w:line="242" w:lineRule="exact" w:before="21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superscript"/>
                    </w:rPr>
                    <w:t>i</w:t>
                  </w:r>
                  <w:r>
                    <w:rPr>
                      <w:i/>
                      <w:color w:val="231F20"/>
                      <w:spacing w:val="34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δt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superscript"/>
                    </w:rPr>
                    <w:t>R</w:t>
                  </w:r>
                  <w:r>
                    <w:rPr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0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8"/>
                      <w:w w:val="120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20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1F20"/>
          <w:w w:val="64"/>
        </w:rPr>
        <w:t>∀</w:t>
      </w:r>
      <w:r>
        <w:rPr>
          <w:i/>
          <w:color w:val="231F20"/>
          <w:w w:val="176"/>
        </w:rPr>
        <w:t>j</w:t>
      </w:r>
      <w:r>
        <w:rPr>
          <w:i/>
          <w:color w:val="231F20"/>
        </w:rPr>
        <w:t> </w:t>
      </w:r>
      <w:r>
        <w:rPr>
          <w:i/>
          <w:color w:val="231F20"/>
          <w:spacing w:val="-22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-7"/>
        </w:rPr>
        <w:t> </w:t>
      </w:r>
      <w:r>
        <w:rPr>
          <w:i/>
          <w:color w:val="231F20"/>
          <w:w w:val="105"/>
        </w:rPr>
        <w:t>V</w:t>
      </w:r>
      <w:r>
        <w:rPr>
          <w:i/>
          <w:color w:val="231F20"/>
        </w:rPr>
        <w:t>  </w:t>
      </w:r>
      <w:r>
        <w:rPr>
          <w:i/>
          <w:color w:val="231F20"/>
          <w:spacing w:val="-22"/>
        </w:rPr>
        <w:t> </w:t>
      </w:r>
      <w:r>
        <w:rPr>
          <w:color w:val="231F20"/>
          <w:w w:val="107"/>
        </w:rPr>
        <w:t>and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131"/>
        </w:rPr>
        <w:t>(</w:t>
      </w:r>
      <w:r>
        <w:rPr>
          <w:i/>
          <w:color w:val="231F20"/>
          <w:w w:val="106"/>
        </w:rPr>
        <w:t>d,</w:t>
      </w:r>
      <w:r>
        <w:rPr>
          <w:i/>
          <w:color w:val="231F20"/>
          <w:spacing w:val="-11"/>
        </w:rPr>
        <w:t> </w:t>
      </w:r>
      <w:r>
        <w:rPr>
          <w:i/>
          <w:color w:val="231F20"/>
          <w:spacing w:val="-1"/>
          <w:w w:val="110"/>
        </w:rPr>
        <w:t>t</w:t>
      </w:r>
      <w:r>
        <w:rPr>
          <w:color w:val="231F20"/>
          <w:w w:val="131"/>
        </w:rPr>
        <w:t>)</w:t>
      </w:r>
      <w:r>
        <w:rPr>
          <w:color w:val="231F20"/>
          <w:spacing w:val="11"/>
        </w:rPr>
        <w:t> </w:t>
      </w:r>
      <w:r>
        <w:rPr>
          <w:rFonts w:ascii="Lucida Sans Unicode" w:hAnsi="Lucida Sans Unicode"/>
          <w:color w:val="231F20"/>
          <w:w w:val="85"/>
        </w:rPr>
        <w:t>∈</w:t>
      </w:r>
      <w:r>
        <w:rPr>
          <w:rFonts w:ascii="Lucida Sans Unicode" w:hAnsi="Lucida Sans Unicode"/>
          <w:color w:val="231F20"/>
          <w:spacing w:val="-7"/>
        </w:rPr>
        <w:t> </w:t>
      </w:r>
      <w:r>
        <w:rPr>
          <w:i/>
          <w:color w:val="231F20"/>
          <w:spacing w:val="11"/>
          <w:w w:val="138"/>
        </w:rPr>
        <w:t>S</w:t>
      </w:r>
      <w:r>
        <w:rPr>
          <w:color w:val="231F20"/>
          <w:w w:val="112"/>
        </w:rPr>
        <w:t>.</w:t>
      </w:r>
      <w:r>
        <w:rPr>
          <w:color w:val="231F20"/>
        </w:rPr>
        <w:t>  </w:t>
      </w:r>
      <w:r>
        <w:rPr>
          <w:color w:val="231F20"/>
          <w:w w:val="113"/>
        </w:rPr>
        <w:t>Substituting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111"/>
        </w:rPr>
        <w:t>this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w w:val="112"/>
        </w:rPr>
        <w:t>in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112"/>
        </w:rPr>
        <w:t>Equation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103"/>
        </w:rPr>
        <w:t>34,</w:t>
      </w:r>
      <w:r>
        <w:rPr>
          <w:color w:val="231F20"/>
        </w:rPr>
        <w:t> </w:t>
      </w:r>
      <w:r>
        <w:rPr>
          <w:color w:val="231F20"/>
          <w:spacing w:val="-22"/>
        </w:rPr>
        <w:t> </w:t>
      </w:r>
      <w:r>
        <w:rPr>
          <w:color w:val="231F20"/>
          <w:spacing w:val="-6"/>
          <w:w w:val="103"/>
        </w:rPr>
        <w:t>w</w:t>
      </w:r>
      <w:r>
        <w:rPr>
          <w:color w:val="231F20"/>
          <w:w w:val="91"/>
        </w:rPr>
        <w:t>e</w:t>
      </w:r>
      <w:r>
        <w:rPr>
          <w:color w:val="231F20"/>
        </w:rPr>
        <w:t> </w:t>
      </w:r>
      <w:r>
        <w:rPr>
          <w:color w:val="231F20"/>
          <w:spacing w:val="-23"/>
        </w:rPr>
        <w:t> </w:t>
      </w:r>
      <w:r>
        <w:rPr>
          <w:color w:val="231F20"/>
          <w:w w:val="107"/>
        </w:rPr>
        <w:t>h</w:t>
      </w:r>
      <w:r>
        <w:rPr>
          <w:color w:val="231F20"/>
          <w:spacing w:val="-6"/>
          <w:w w:val="107"/>
        </w:rPr>
        <w:t>a</w:t>
      </w:r>
      <w:r>
        <w:rPr>
          <w:color w:val="231F20"/>
          <w:spacing w:val="-6"/>
          <w:w w:val="119"/>
        </w:rPr>
        <w:t>v</w:t>
      </w:r>
      <w:r>
        <w:rPr>
          <w:color w:val="231F20"/>
          <w:w w:val="91"/>
        </w:rPr>
        <w:t>e</w:t>
      </w:r>
      <w:r>
        <w:rPr>
          <w:color w:val="231F20"/>
          <w:w w:val="106"/>
        </w:rPr>
        <w:t>: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spacing w:before="209"/>
        <w:ind w:left="0" w:right="0" w:firstLine="0"/>
        <w:jc w:val="right"/>
        <w:rPr>
          <w:i/>
          <w:sz w:val="20"/>
        </w:rPr>
      </w:pPr>
      <w:r>
        <w:rPr/>
        <w:pict>
          <v:shape style="position:absolute;margin-left:241.433121pt;margin-top:26.36795pt;width:8.15pt;height:7.5pt;mso-position-horizontal-relative:page;mso-position-vertical-relative:paragraph;z-index:-204083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052490pt;margin-top:25.371304pt;width:8.15pt;height:7.5pt;mso-position-horizontal-relative:page;mso-position-vertical-relative:paragraph;z-index:161469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670624pt;margin-top:26.36795pt;width:8.15pt;height:7.5pt;mso-position-horizontal-relative:page;mso-position-vertical-relative:paragraph;z-index:-2040729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0"/>
                      <w:sz w:val="15"/>
                    </w:rPr>
                    <w:t>i,j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231F20"/>
          <w:w w:val="250"/>
          <w:position w:val="19"/>
          <w:sz w:val="20"/>
        </w:rPr>
        <w:t>Σ</w:t>
      </w:r>
      <w:r>
        <w:rPr>
          <w:rFonts w:ascii="Cambria" w:hAnsi="Cambria"/>
          <w:color w:val="231F20"/>
          <w:spacing w:val="28"/>
          <w:w w:val="250"/>
          <w:position w:val="19"/>
          <w:sz w:val="20"/>
        </w:rPr>
        <w:t> </w:t>
      </w:r>
      <w:r>
        <w:rPr>
          <w:i/>
          <w:color w:val="231F20"/>
          <w:w w:val="155"/>
          <w:sz w:val="20"/>
        </w:rPr>
        <w:t>D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53"/>
          <w:w w:val="155"/>
          <w:sz w:val="20"/>
          <w:vertAlign w:val="baseline"/>
        </w:rPr>
        <w:t> </w:t>
      </w:r>
      <w:r>
        <w:rPr>
          <w:smallCaps w:val="0"/>
          <w:color w:val="231F20"/>
          <w:w w:val="155"/>
          <w:sz w:val="20"/>
          <w:vertAlign w:val="baseline"/>
        </w:rPr>
        <w:t>(</w:t>
      </w:r>
      <w:r>
        <w:rPr>
          <w:i/>
          <w:smallCaps w:val="0"/>
          <w:color w:val="231F20"/>
          <w:w w:val="155"/>
          <w:sz w:val="20"/>
          <w:vertAlign w:val="baseline"/>
        </w:rPr>
        <w:t>F</w:t>
      </w:r>
    </w:p>
    <w:p>
      <w:pPr>
        <w:pStyle w:val="BodyText"/>
        <w:spacing w:before="3"/>
        <w:rPr>
          <w:i/>
          <w:sz w:val="7"/>
        </w:rPr>
      </w:pPr>
    </w:p>
    <w:p>
      <w:pPr>
        <w:pStyle w:val="BodyText"/>
        <w:ind w:left="2978"/>
      </w:pPr>
      <w:r>
        <w:rPr/>
        <w:pict>
          <v:shape style="width:25.9pt;height:1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w w:val="13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i,j</w:t>
                  </w:r>
                  <w:r>
                    <w:rPr>
                      <w:color w:val="231F20"/>
                      <w:w w:val="13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3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35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/>
      </w:r>
    </w:p>
    <w:p>
      <w:pPr>
        <w:spacing w:before="209"/>
        <w:ind w:left="140" w:right="0" w:firstLine="0"/>
        <w:jc w:val="left"/>
        <w:rPr>
          <w:rFonts w:ascii="Cambria" w:hAnsi="Cambria"/>
          <w:sz w:val="20"/>
        </w:rPr>
      </w:pPr>
      <w:r>
        <w:rPr/>
        <w:br w:type="column"/>
      </w:r>
      <w:r>
        <w:rPr>
          <w:color w:val="231F20"/>
          <w:w w:val="155"/>
          <w:sz w:val="20"/>
        </w:rPr>
        <w:t>)</w:t>
      </w:r>
      <w:r>
        <w:rPr>
          <w:i/>
          <w:color w:val="231F20"/>
          <w:w w:val="155"/>
          <w:sz w:val="20"/>
        </w:rPr>
        <w:t>F</w:t>
      </w:r>
      <w:r>
        <w:rPr>
          <w:i/>
          <w:color w:val="231F20"/>
          <w:w w:val="155"/>
          <w:sz w:val="20"/>
          <w:vertAlign w:val="superscript"/>
        </w:rPr>
        <w:t>R</w:t>
      </w:r>
      <w:r>
        <w:rPr>
          <w:rFonts w:ascii="Cambria" w:hAnsi="Cambria"/>
          <w:smallCaps/>
          <w:color w:val="231F20"/>
          <w:w w:val="155"/>
          <w:sz w:val="2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3"/>
          <w:w w:val="155"/>
          <w:sz w:val="20"/>
          <w:vertAlign w:val="baseline"/>
        </w:rPr>
        <w:t> </w:t>
      </w:r>
      <w:r>
        <w:rPr>
          <w:rFonts w:ascii="Lucida Sans Unicode" w:hAnsi="Lucida Sans Unicode"/>
          <w:smallCaps w:val="0"/>
          <w:color w:val="231F20"/>
          <w:w w:val="130"/>
          <w:sz w:val="20"/>
          <w:vertAlign w:val="baseline"/>
        </w:rPr>
        <w:t>≥</w:t>
      </w:r>
      <w:r>
        <w:rPr>
          <w:rFonts w:ascii="Lucida Sans Unicode" w:hAnsi="Lucida Sans Unicode"/>
          <w:smallCaps w:val="0"/>
          <w:color w:val="231F20"/>
          <w:spacing w:val="-21"/>
          <w:w w:val="130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35"/>
          <w:position w:val="19"/>
          <w:sz w:val="20"/>
          <w:vertAlign w:val="baseline"/>
        </w:rPr>
        <w:t>Σ</w:t>
      </w:r>
      <w:r>
        <w:rPr>
          <w:rFonts w:ascii="Cambria" w:hAnsi="Cambria"/>
          <w:smallCaps w:val="0"/>
          <w:color w:val="231F20"/>
          <w:spacing w:val="54"/>
          <w:w w:val="235"/>
          <w:position w:val="19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35"/>
          <w:position w:val="19"/>
          <w:sz w:val="20"/>
          <w:vertAlign w:val="baseline"/>
        </w:rPr>
        <w:t>Σ</w:t>
      </w:r>
    </w:p>
    <w:p>
      <w:pPr>
        <w:tabs>
          <w:tab w:pos="1252" w:val="left" w:leader="none"/>
        </w:tabs>
        <w:spacing w:before="260"/>
        <w:ind w:left="105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10"/>
          <w:position w:val="-13"/>
          <w:sz w:val="20"/>
        </w:rPr>
        <w:t>a</w:t>
      </w:r>
      <w:r>
        <w:rPr>
          <w:i/>
          <w:color w:val="231F20"/>
          <w:spacing w:val="8"/>
          <w:w w:val="110"/>
          <w:position w:val="-13"/>
          <w:sz w:val="20"/>
        </w:rPr>
        <w:t> </w:t>
      </w:r>
      <w:r>
        <w:rPr>
          <w:i/>
          <w:color w:val="231F20"/>
          <w:w w:val="110"/>
          <w:position w:val="-13"/>
          <w:sz w:val="20"/>
        </w:rPr>
        <w:t>g</w:t>
      </w:r>
      <w:r>
        <w:rPr>
          <w:i/>
          <w:color w:val="231F20"/>
          <w:w w:val="110"/>
          <w:position w:val="-4"/>
          <w:sz w:val="15"/>
        </w:rPr>
        <w:t>t</w:t>
      </w:r>
      <w:r>
        <w:rPr>
          <w:rFonts w:ascii="Cambria" w:hAnsi="Cambria"/>
          <w:smallCaps/>
          <w:color w:val="231F20"/>
          <w:w w:val="110"/>
          <w:position w:val="-4"/>
          <w:sz w:val="15"/>
        </w:rPr>
        <w:t>j</w:t>
      </w:r>
      <w:r>
        <w:rPr>
          <w:rFonts w:ascii="Cambria" w:hAnsi="Cambria"/>
          <w:smallCaps w:val="0"/>
          <w:color w:val="231F20"/>
          <w:w w:val="110"/>
          <w:position w:val="-4"/>
          <w:sz w:val="15"/>
        </w:rPr>
        <w:t> </w:t>
      </w:r>
      <w:r>
        <w:rPr>
          <w:rFonts w:ascii="Cambria" w:hAnsi="Cambria"/>
          <w:smallCaps w:val="0"/>
          <w:color w:val="231F20"/>
          <w:w w:val="110"/>
          <w:sz w:val="15"/>
          <w:u w:val="single" w:color="231F20"/>
        </w:rPr>
        <w:t>     </w:t>
      </w:r>
      <w:r>
        <w:rPr>
          <w:rFonts w:ascii="Cambria" w:hAnsi="Cambria"/>
          <w:smallCaps w:val="0"/>
          <w:color w:val="231F20"/>
          <w:spacing w:val="5"/>
          <w:w w:val="110"/>
          <w:sz w:val="15"/>
          <w:u w:val="single" w:color="231F20"/>
        </w:rPr>
        <w:t> </w:t>
      </w:r>
      <w:r>
        <w:rPr>
          <w:i/>
          <w:smallCaps w:val="0"/>
          <w:color w:val="231F20"/>
          <w:w w:val="110"/>
          <w:sz w:val="20"/>
          <w:u w:val="single" w:color="231F20"/>
        </w:rPr>
        <w:t>δD</w:t>
      </w:r>
      <w:r>
        <w:rPr>
          <w:i/>
          <w:smallCaps w:val="0"/>
          <w:color w:val="231F20"/>
          <w:sz w:val="20"/>
          <w:u w:val="single" w:color="231F20"/>
        </w:rPr>
        <w:tab/>
      </w:r>
    </w:p>
    <w:p>
      <w:pPr>
        <w:pStyle w:val="BodyText"/>
        <w:spacing w:before="7"/>
        <w:rPr>
          <w:i/>
          <w:sz w:val="3"/>
        </w:rPr>
      </w:pPr>
    </w:p>
    <w:p>
      <w:pPr>
        <w:pStyle w:val="BodyText"/>
        <w:spacing w:line="149" w:lineRule="exact"/>
        <w:ind w:left="691"/>
        <w:rPr>
          <w:sz w:val="14"/>
        </w:rPr>
      </w:pPr>
      <w:r>
        <w:rPr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154"/>
        <w:ind w:left="1151" w:right="1852"/>
        <w:jc w:val="center"/>
      </w:pPr>
      <w:r>
        <w:rPr/>
        <w:pict>
          <v:shape style="position:absolute;margin-left:304.626587pt;margin-top:23.852734pt;width:41.85pt;height:13.5pt;mso-position-horizontal-relative:page;mso-position-vertical-relative:paragraph;z-index:16147968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spacing w:val="-2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2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6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spacing w:val="-1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spacing w:val="-1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spacing w:val="-1"/>
                      <w:w w:val="125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(35)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4" w:equalWidth="0">
            <w:col w:w="4102" w:space="40"/>
            <w:col w:w="1566" w:space="39"/>
            <w:col w:w="1253" w:space="39"/>
            <w:col w:w="3401"/>
          </w:cols>
        </w:sect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1378" w:footer="0" w:top="16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10"/>
        </w:rPr>
        <w:t>Summing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Equations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32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35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have:</w:t>
      </w:r>
    </w:p>
    <w:p>
      <w:pPr>
        <w:pStyle w:val="BodyText"/>
      </w:pPr>
    </w:p>
    <w:p>
      <w:pPr>
        <w:spacing w:line="69" w:lineRule="auto" w:before="176"/>
        <w:ind w:left="2955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61"/>
          <w:w w:val="220"/>
          <w:position w:val="6"/>
          <w:sz w:val="20"/>
        </w:rPr>
        <w:t> </w:t>
      </w:r>
      <w:r>
        <w:rPr>
          <w:rFonts w:ascii="Cambria" w:hAnsi="Cambria"/>
          <w:color w:val="231F20"/>
          <w:w w:val="220"/>
          <w:position w:val="6"/>
          <w:sz w:val="20"/>
        </w:rPr>
        <w:t>Σ</w:t>
      </w:r>
      <w:r>
        <w:rPr>
          <w:rFonts w:ascii="Cambria" w:hAnsi="Cambria"/>
          <w:color w:val="231F20"/>
          <w:spacing w:val="-36"/>
          <w:w w:val="220"/>
          <w:position w:val="6"/>
          <w:sz w:val="20"/>
        </w:rPr>
        <w:t> </w:t>
      </w:r>
      <w:r>
        <w:rPr>
          <w:i/>
          <w:color w:val="231F20"/>
          <w:w w:val="150"/>
          <w:sz w:val="20"/>
          <w:u w:val="single" w:color="231F20"/>
        </w:rPr>
        <w:t>δC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(</w:t>
      </w:r>
      <w:r>
        <w:rPr>
          <w:i/>
          <w:color w:val="231F20"/>
          <w:w w:val="150"/>
          <w:sz w:val="20"/>
          <w:u w:val="single" w:color="231F20"/>
          <w:vertAlign w:val="baseline"/>
        </w:rPr>
        <w:t>G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)</w:t>
      </w:r>
      <w:r>
        <w:rPr>
          <w:color w:val="231F20"/>
          <w:spacing w:val="-44"/>
          <w:w w:val="150"/>
          <w:sz w:val="20"/>
          <w:vertAlign w:val="baseline"/>
        </w:rPr>
        <w:t> </w:t>
      </w:r>
      <w:r>
        <w:rPr>
          <w:i/>
          <w:color w:val="231F20"/>
          <w:w w:val="135"/>
          <w:position w:val="-13"/>
          <w:sz w:val="20"/>
          <w:vertAlign w:val="baseline"/>
        </w:rPr>
        <w:t>g</w:t>
      </w:r>
      <w:r>
        <w:rPr>
          <w:i/>
          <w:color w:val="231F20"/>
          <w:w w:val="135"/>
          <w:position w:val="-4"/>
          <w:sz w:val="15"/>
          <w:vertAlign w:val="baseline"/>
        </w:rPr>
        <w:t>t</w:t>
      </w:r>
      <w:r>
        <w:rPr>
          <w:rFonts w:ascii="Cambria" w:hAnsi="Cambria"/>
          <w:smallCaps/>
          <w:color w:val="231F20"/>
          <w:w w:val="135"/>
          <w:position w:val="-4"/>
          <w:sz w:val="15"/>
          <w:vertAlign w:val="baseline"/>
        </w:rPr>
        <w:t>j</w:t>
      </w:r>
      <w:r>
        <w:rPr>
          <w:rFonts w:ascii="Cambria" w:hAnsi="Cambria"/>
          <w:smallCaps w:val="0"/>
          <w:color w:val="231F20"/>
          <w:spacing w:val="13"/>
          <w:w w:val="135"/>
          <w:position w:val="-4"/>
          <w:sz w:val="15"/>
          <w:vertAlign w:val="baseline"/>
        </w:rPr>
        <w:t> </w:t>
      </w:r>
      <w:r>
        <w:rPr>
          <w:smallCaps w:val="0"/>
          <w:color w:val="231F20"/>
          <w:w w:val="150"/>
          <w:position w:val="-13"/>
          <w:sz w:val="20"/>
          <w:vertAlign w:val="baseline"/>
        </w:rPr>
        <w:t>+ </w:t>
      </w:r>
      <w:r>
        <w:rPr>
          <w:smallCaps w:val="0"/>
          <w:color w:val="231F20"/>
          <w:spacing w:val="37"/>
          <w:w w:val="150"/>
          <w:position w:val="-13"/>
          <w:sz w:val="20"/>
          <w:vertAlign w:val="baseline"/>
        </w:rPr>
        <w:t> </w:t>
      </w:r>
      <w:r>
        <w:rPr>
          <w:rFonts w:ascii="Cambria" w:hAnsi="Cambria"/>
          <w:smallCaps w:val="0"/>
          <w:color w:val="231F20"/>
          <w:w w:val="220"/>
          <w:position w:val="6"/>
          <w:sz w:val="20"/>
          <w:vertAlign w:val="baseline"/>
        </w:rPr>
        <w:t>Σ</w:t>
      </w:r>
    </w:p>
    <w:p>
      <w:pPr>
        <w:pStyle w:val="BodyText"/>
        <w:spacing w:before="7" w:after="24"/>
        <w:rPr>
          <w:rFonts w:ascii="Cambria"/>
          <w:sz w:val="12"/>
        </w:rPr>
      </w:pPr>
    </w:p>
    <w:p>
      <w:pPr>
        <w:pStyle w:val="BodyText"/>
        <w:spacing w:line="149" w:lineRule="exact"/>
        <w:ind w:left="4046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pStyle w:val="BodyText"/>
        <w:rPr>
          <w:rFonts w:ascii="Cambria"/>
          <w:sz w:val="26"/>
        </w:rPr>
      </w:pPr>
      <w:r>
        <w:rPr/>
        <w:br w:type="column"/>
      </w:r>
      <w:r>
        <w:rPr>
          <w:rFonts w:ascii="Cambria"/>
          <w:sz w:val="26"/>
        </w:rPr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1"/>
        <w:rPr>
          <w:rFonts w:ascii="Cambria"/>
          <w:sz w:val="23"/>
        </w:rPr>
      </w:pPr>
    </w:p>
    <w:p>
      <w:pPr>
        <w:spacing w:line="109" w:lineRule="exact" w:before="0"/>
        <w:ind w:left="109" w:right="0" w:firstLine="0"/>
        <w:jc w:val="left"/>
        <w:rPr>
          <w:i/>
          <w:sz w:val="20"/>
        </w:rPr>
      </w:pPr>
      <w:r>
        <w:rPr>
          <w:i/>
          <w:color w:val="231F20"/>
          <w:w w:val="135"/>
          <w:sz w:val="20"/>
        </w:rPr>
        <w:t>D</w:t>
      </w:r>
      <w:r>
        <w:rPr>
          <w:rFonts w:asci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/>
          <w:smallCaps w:val="0"/>
          <w:color w:val="231F20"/>
          <w:w w:val="135"/>
          <w:sz w:val="20"/>
          <w:vertAlign w:val="baseline"/>
        </w:rPr>
        <w:t> </w:t>
      </w:r>
      <w:r>
        <w:rPr>
          <w:rFonts w:ascii="Cambria"/>
          <w:smallCaps w:val="0"/>
          <w:color w:val="231F20"/>
          <w:spacing w:val="10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F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2"/>
        <w:rPr>
          <w:i/>
        </w:rPr>
      </w:pPr>
    </w:p>
    <w:p>
      <w:pPr>
        <w:spacing w:line="109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color w:val="231F20"/>
          <w:w w:val="135"/>
          <w:sz w:val="20"/>
        </w:rPr>
        <w:t>)</w:t>
      </w: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spacing w:val="-32"/>
          <w:w w:val="135"/>
          <w:sz w:val="20"/>
        </w:rPr>
        <w:t> </w:t>
      </w:r>
      <w:r>
        <w:rPr>
          <w:rFonts w:ascii="Cambria"/>
          <w:smallCaps/>
          <w:color w:val="231F20"/>
          <w:w w:val="135"/>
          <w:sz w:val="20"/>
          <w:vertAlign w:val="superscript"/>
        </w:rPr>
        <w:t>j</w:t>
      </w:r>
    </w:p>
    <w:p>
      <w:pPr>
        <w:spacing w:after="0" w:line="109" w:lineRule="exact"/>
        <w:jc w:val="left"/>
        <w:rPr>
          <w:rFonts w:ascii="Cambria"/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5232" w:space="40"/>
            <w:col w:w="672" w:space="39"/>
            <w:col w:w="4457"/>
          </w:cols>
        </w:sectPr>
      </w:pPr>
    </w:p>
    <w:p>
      <w:pPr>
        <w:spacing w:line="51" w:lineRule="exact"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30"/>
          <w:sz w:val="15"/>
        </w:rPr>
        <w:t>i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V</w:t>
      </w:r>
      <w:r>
        <w:rPr>
          <w:i/>
          <w:color w:val="231F20"/>
          <w:spacing w:val="18"/>
          <w:w w:val="130"/>
          <w:sz w:val="15"/>
        </w:rPr>
        <w:t> </w:t>
      </w:r>
      <w:r>
        <w:rPr>
          <w:i/>
          <w:color w:val="231F20"/>
          <w:w w:val="130"/>
          <w:sz w:val="15"/>
        </w:rPr>
        <w:t>t</w:t>
      </w:r>
      <w:r>
        <w:rPr>
          <w:rFonts w:ascii="Cambria" w:hAnsi="Cambria"/>
          <w:color w:val="231F20"/>
          <w:w w:val="130"/>
          <w:sz w:val="15"/>
        </w:rPr>
        <w:t>≤</w:t>
      </w:r>
      <w:r>
        <w:rPr>
          <w:i/>
          <w:color w:val="231F20"/>
          <w:w w:val="130"/>
          <w:sz w:val="15"/>
        </w:rPr>
        <w:t>T</w:t>
      </w:r>
    </w:p>
    <w:p>
      <w:pPr>
        <w:spacing w:line="44" w:lineRule="exact" w:before="0"/>
        <w:ind w:left="25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95"/>
          <w:sz w:val="20"/>
        </w:rPr>
        <w:t>δg</w:t>
      </w:r>
      <w:r>
        <w:rPr>
          <w:i/>
          <w:color w:val="231F20"/>
          <w:w w:val="95"/>
          <w:sz w:val="20"/>
          <w:vertAlign w:val="superscript"/>
        </w:rPr>
        <w:t>t</w:t>
      </w:r>
    </w:p>
    <w:p>
      <w:pPr>
        <w:tabs>
          <w:tab w:pos="1399" w:val="left" w:leader="none"/>
        </w:tabs>
        <w:spacing w:line="148" w:lineRule="exact" w:before="0"/>
        <w:ind w:left="300" w:right="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  <w:tab/>
      </w:r>
      <w:r>
        <w:rPr>
          <w:i/>
          <w:color w:val="231F20"/>
          <w:spacing w:val="-4"/>
          <w:w w:val="155"/>
          <w:sz w:val="15"/>
        </w:rPr>
        <w:t>i,j</w:t>
      </w:r>
    </w:p>
    <w:p>
      <w:pPr>
        <w:spacing w:line="61" w:lineRule="exact" w:before="0"/>
        <w:ind w:left="293" w:right="0" w:firstLine="0"/>
        <w:jc w:val="center"/>
        <w:rPr>
          <w:i/>
          <w:sz w:val="15"/>
        </w:rPr>
      </w:pP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i,j</w:t>
      </w:r>
      <w:r>
        <w:rPr>
          <w:color w:val="231F20"/>
          <w:w w:val="145"/>
          <w:sz w:val="15"/>
        </w:rPr>
        <w:t>)</w:t>
      </w:r>
      <w:r>
        <w:rPr>
          <w:rFonts w:ascii="Cambria" w:hAnsi="Cambria"/>
          <w:color w:val="231F20"/>
          <w:w w:val="145"/>
          <w:sz w:val="15"/>
        </w:rPr>
        <w:t>∈</w:t>
      </w:r>
      <w:r>
        <w:rPr>
          <w:i/>
          <w:color w:val="231F20"/>
          <w:w w:val="145"/>
          <w:sz w:val="15"/>
        </w:rPr>
        <w:t>E</w:t>
      </w:r>
    </w:p>
    <w:p>
      <w:pPr>
        <w:tabs>
          <w:tab w:pos="581" w:val="left" w:leader="none"/>
        </w:tabs>
        <w:spacing w:line="-67" w:lineRule="auto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position w:val="2"/>
          <w:sz w:val="15"/>
        </w:rPr>
        <w:t>i,j</w:t>
        <w:tab/>
      </w:r>
      <w:r>
        <w:rPr>
          <w:i/>
          <w:color w:val="231F20"/>
          <w:spacing w:val="-2"/>
          <w:w w:val="150"/>
          <w:sz w:val="15"/>
        </w:rPr>
        <w:t>i,j</w:t>
      </w:r>
    </w:p>
    <w:p>
      <w:pPr>
        <w:pStyle w:val="BodyText"/>
        <w:spacing w:line="157" w:lineRule="exact"/>
        <w:ind w:left="1653" w:right="1852"/>
        <w:jc w:val="center"/>
      </w:pPr>
      <w:r>
        <w:rPr/>
        <w:br w:type="column"/>
      </w:r>
      <w:r>
        <w:rPr>
          <w:color w:val="231F20"/>
          <w:w w:val="110"/>
        </w:rPr>
        <w:t>(36)</w:t>
      </w:r>
    </w:p>
    <w:p>
      <w:pPr>
        <w:spacing w:after="0" w:line="157" w:lineRule="exact"/>
        <w:jc w:val="center"/>
        <w:sectPr>
          <w:type w:val="continuous"/>
          <w:pgSz w:w="12240" w:h="15840"/>
          <w:pgMar w:top="1500" w:bottom="280" w:left="1120" w:right="680"/>
          <w:cols w:num="5" w:equalWidth="0">
            <w:col w:w="3560" w:space="40"/>
            <w:col w:w="512" w:space="39"/>
            <w:col w:w="1562" w:space="40"/>
            <w:col w:w="745" w:space="40"/>
            <w:col w:w="3902"/>
          </w:cols>
        </w:sectPr>
      </w:pPr>
    </w:p>
    <w:p>
      <w:pPr>
        <w:pStyle w:val="BodyText"/>
        <w:spacing w:line="115" w:lineRule="auto"/>
        <w:jc w:val="right"/>
        <w:rPr>
          <w:rFonts w:ascii="Cambria" w:hAnsi="Cambria"/>
        </w:rPr>
      </w:pPr>
      <w:r>
        <w:rPr>
          <w:rFonts w:ascii="Lucida Sans Unicode" w:hAnsi="Lucida Sans Unicode"/>
          <w:color w:val="231F20"/>
          <w:w w:val="120"/>
          <w:position w:val="-18"/>
        </w:rPr>
        <w:t>≥</w:t>
      </w:r>
      <w:r>
        <w:rPr>
          <w:rFonts w:ascii="Lucida Sans Unicode" w:hAnsi="Lucida Sans Unicode"/>
          <w:color w:val="231F20"/>
          <w:spacing w:val="-20"/>
          <w:w w:val="120"/>
          <w:position w:val="-18"/>
        </w:rPr>
        <w:t> </w:t>
      </w:r>
      <w:r>
        <w:rPr>
          <w:rFonts w:ascii="Cambria" w:hAnsi="Cambria"/>
          <w:color w:val="231F20"/>
          <w:w w:val="255"/>
        </w:rPr>
        <w:t>Σ</w:t>
      </w:r>
      <w:r>
        <w:rPr>
          <w:rFonts w:ascii="Cambria" w:hAnsi="Cambria"/>
          <w:color w:val="231F20"/>
          <w:spacing w:val="34"/>
          <w:w w:val="255"/>
        </w:rPr>
        <w:t> </w:t>
      </w:r>
      <w:r>
        <w:rPr>
          <w:rFonts w:ascii="Cambria" w:hAnsi="Cambria"/>
          <w:color w:val="231F20"/>
          <w:w w:val="255"/>
        </w:rPr>
        <w:t>Σ</w:t>
      </w:r>
    </w:p>
    <w:p>
      <w:pPr>
        <w:tabs>
          <w:tab w:pos="814" w:val="left" w:leader="none"/>
        </w:tabs>
        <w:spacing w:line="164" w:lineRule="exact" w:before="0"/>
        <w:ind w:left="127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4"/>
          <w:sz w:val="20"/>
          <w:u w:val="single" w:color="231F20"/>
        </w:rPr>
        <w:t> </w:t>
      </w:r>
      <w:r>
        <w:rPr>
          <w:i/>
          <w:color w:val="231F20"/>
          <w:w w:val="110"/>
          <w:sz w:val="20"/>
          <w:u w:val="single" w:color="231F20"/>
        </w:rPr>
        <w:t>δD</w:t>
      </w:r>
      <w:r>
        <w:rPr>
          <w:i/>
          <w:color w:val="231F20"/>
          <w:sz w:val="20"/>
          <w:u w:val="single" w:color="231F20"/>
        </w:rPr>
        <w:tab/>
      </w:r>
    </w:p>
    <w:p>
      <w:pPr>
        <w:spacing w:line="191" w:lineRule="exact" w:before="0"/>
        <w:ind w:left="836" w:right="0" w:firstLine="0"/>
        <w:jc w:val="left"/>
        <w:rPr>
          <w:sz w:val="20"/>
        </w:rPr>
      </w:pPr>
      <w:r>
        <w:rPr/>
        <w:pict>
          <v:shape style="position:absolute;margin-left:343.422699pt;margin-top:6.228777pt;width:34.35pt;height:11.15pt;mso-position-horizontal-relative:page;mso-position-vertical-relative:paragraph;z-index:16152064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88708pt;margin-top:2.806353pt;width:2.75pt;height:7.5pt;mso-position-horizontal-relative:page;mso-position-vertical-relative:paragraph;z-index:-204021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r</w:t>
      </w:r>
      <w:r>
        <w:rPr>
          <w:i/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d,</w:t>
      </w:r>
      <w:r>
        <w:rPr>
          <w:i/>
          <w:color w:val="231F20"/>
          <w:spacing w:val="-1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</w:t>
      </w:r>
    </w:p>
    <w:p>
      <w:pPr>
        <w:spacing w:after="0" w:line="19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581" w:space="40"/>
            <w:col w:w="4819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4846"/>
      </w:pPr>
      <w:r>
        <w:rPr/>
        <w:pict>
          <v:shape style="width:41.85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-5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S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100"/>
        <w:ind w:left="1429"/>
      </w:pPr>
      <w:r>
        <w:rPr>
          <w:color w:val="231F20"/>
          <w:w w:val="110"/>
        </w:rPr>
        <w:t>Substituting</w:t>
      </w:r>
      <w:r>
        <w:rPr>
          <w:color w:val="231F20"/>
          <w:spacing w:val="10"/>
          <w:w w:val="110"/>
        </w:rPr>
        <w:t> </w:t>
      </w:r>
      <w:r>
        <w:rPr>
          <w:i/>
          <w:color w:val="231F20"/>
          <w:w w:val="110"/>
        </w:rPr>
        <w:t>φ</w:t>
      </w:r>
      <w:r>
        <w:rPr>
          <w:rFonts w:ascii="Cambria" w:hAnsi="Cambria"/>
          <w:smallCaps/>
          <w:color w:val="231F20"/>
          <w:w w:val="110"/>
          <w:vertAlign w:val="superscript"/>
        </w:rPr>
        <w:t>j</w:t>
      </w:r>
      <w:r>
        <w:rPr>
          <w:rFonts w:ascii="Cambria" w:hAnsi="Cambria"/>
          <w:smallCaps w:val="0"/>
          <w:color w:val="231F20"/>
          <w:spacing w:val="2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with</w:t>
      </w:r>
      <w:r>
        <w:rPr>
          <w:smallCaps w:val="0"/>
          <w:color w:val="231F20"/>
          <w:spacing w:val="12"/>
          <w:w w:val="110"/>
          <w:vertAlign w:val="baseline"/>
        </w:rPr>
        <w:t> </w:t>
      </w:r>
      <w:r>
        <w:rPr>
          <w:i/>
          <w:smallCaps w:val="0"/>
          <w:color w:val="231F20"/>
          <w:w w:val="110"/>
          <w:vertAlign w:val="baseline"/>
        </w:rPr>
        <w:t>φ</w:t>
      </w:r>
      <w:r>
        <w:rPr>
          <w:i/>
          <w:smallCaps w:val="0"/>
          <w:color w:val="231F20"/>
          <w:spacing w:val="1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we</w:t>
      </w:r>
      <w:r>
        <w:rPr>
          <w:smallCaps w:val="0"/>
          <w:color w:val="231F20"/>
          <w:spacing w:val="1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have</w:t>
      </w:r>
      <w:r>
        <w:rPr>
          <w:smallCaps w:val="0"/>
          <w:color w:val="231F20"/>
          <w:spacing w:val="1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a</w:t>
      </w:r>
      <w:r>
        <w:rPr>
          <w:smallCaps w:val="0"/>
          <w:color w:val="231F20"/>
          <w:spacing w:val="1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similar</w:t>
      </w:r>
      <w:r>
        <w:rPr>
          <w:smallCaps w:val="0"/>
          <w:color w:val="231F20"/>
          <w:spacing w:val="1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relation</w:t>
      </w:r>
      <w:r>
        <w:rPr>
          <w:smallCaps w:val="0"/>
          <w:color w:val="231F20"/>
          <w:spacing w:val="11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to</w:t>
      </w:r>
      <w:r>
        <w:rPr>
          <w:smallCaps w:val="0"/>
          <w:color w:val="231F20"/>
          <w:spacing w:val="1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Equation</w:t>
      </w:r>
      <w:r>
        <w:rPr>
          <w:smallCaps w:val="0"/>
          <w:color w:val="231F20"/>
          <w:spacing w:val="12"/>
          <w:w w:val="110"/>
          <w:vertAlign w:val="baseline"/>
        </w:rPr>
        <w:t> </w:t>
      </w:r>
      <w:r>
        <w:rPr>
          <w:smallCaps w:val="0"/>
          <w:color w:val="231F20"/>
          <w:w w:val="110"/>
          <w:vertAlign w:val="baseline"/>
        </w:rPr>
        <w:t>36:</w:t>
      </w: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69" w:lineRule="auto" w:before="100"/>
        <w:ind w:left="2976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225"/>
          <w:position w:val="6"/>
          <w:sz w:val="20"/>
        </w:rPr>
        <w:t>Σ</w:t>
      </w:r>
      <w:r>
        <w:rPr>
          <w:rFonts w:ascii="Cambria" w:hAnsi="Cambria"/>
          <w:color w:val="231F20"/>
          <w:spacing w:val="-64"/>
          <w:w w:val="225"/>
          <w:position w:val="6"/>
          <w:sz w:val="20"/>
        </w:rPr>
        <w:t> </w:t>
      </w:r>
      <w:r>
        <w:rPr>
          <w:rFonts w:ascii="Cambria" w:hAnsi="Cambria"/>
          <w:color w:val="231F20"/>
          <w:w w:val="225"/>
          <w:position w:val="6"/>
          <w:sz w:val="20"/>
        </w:rPr>
        <w:t>Σ</w:t>
      </w:r>
      <w:r>
        <w:rPr>
          <w:rFonts w:ascii="Cambria" w:hAnsi="Cambria"/>
          <w:color w:val="231F20"/>
          <w:spacing w:val="-40"/>
          <w:w w:val="225"/>
          <w:position w:val="6"/>
          <w:sz w:val="20"/>
        </w:rPr>
        <w:t> </w:t>
      </w:r>
      <w:r>
        <w:rPr>
          <w:i/>
          <w:color w:val="231F20"/>
          <w:w w:val="150"/>
          <w:sz w:val="20"/>
          <w:u w:val="single" w:color="231F20"/>
        </w:rPr>
        <w:t>δC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(</w:t>
      </w:r>
      <w:r>
        <w:rPr>
          <w:i/>
          <w:color w:val="231F20"/>
          <w:w w:val="150"/>
          <w:sz w:val="20"/>
          <w:u w:val="single" w:color="231F20"/>
          <w:vertAlign w:val="baseline"/>
        </w:rPr>
        <w:t>G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i</w:t>
      </w:r>
      <w:r>
        <w:rPr>
          <w:color w:val="231F20"/>
          <w:w w:val="150"/>
          <w:sz w:val="20"/>
          <w:u w:val="single" w:color="231F20"/>
          <w:vertAlign w:val="baseline"/>
        </w:rPr>
        <w:t>)</w:t>
      </w:r>
      <w:r>
        <w:rPr>
          <w:color w:val="231F20"/>
          <w:spacing w:val="-45"/>
          <w:w w:val="150"/>
          <w:sz w:val="20"/>
          <w:vertAlign w:val="baseline"/>
        </w:rPr>
        <w:t> </w:t>
      </w:r>
      <w:r>
        <w:rPr>
          <w:i/>
          <w:color w:val="231F20"/>
          <w:w w:val="135"/>
          <w:position w:val="-13"/>
          <w:sz w:val="20"/>
          <w:vertAlign w:val="baseline"/>
        </w:rPr>
        <w:t>g</w:t>
      </w:r>
      <w:r>
        <w:rPr>
          <w:i/>
          <w:color w:val="231F20"/>
          <w:w w:val="135"/>
          <w:position w:val="-4"/>
          <w:sz w:val="15"/>
          <w:vertAlign w:val="baseline"/>
        </w:rPr>
        <w:t>t</w:t>
      </w:r>
      <w:r>
        <w:rPr>
          <w:i/>
          <w:color w:val="231F20"/>
          <w:spacing w:val="12"/>
          <w:w w:val="135"/>
          <w:position w:val="-4"/>
          <w:sz w:val="15"/>
          <w:vertAlign w:val="baseline"/>
        </w:rPr>
        <w:t> </w:t>
      </w:r>
      <w:r>
        <w:rPr>
          <w:color w:val="231F20"/>
          <w:w w:val="150"/>
          <w:position w:val="-13"/>
          <w:sz w:val="20"/>
          <w:vertAlign w:val="baseline"/>
        </w:rPr>
        <w:t>+ </w:t>
      </w:r>
      <w:r>
        <w:rPr>
          <w:color w:val="231F20"/>
          <w:spacing w:val="32"/>
          <w:w w:val="150"/>
          <w:position w:val="-13"/>
          <w:sz w:val="20"/>
          <w:vertAlign w:val="baseline"/>
        </w:rPr>
        <w:t> </w:t>
      </w:r>
      <w:r>
        <w:rPr>
          <w:rFonts w:ascii="Cambria" w:hAnsi="Cambria"/>
          <w:color w:val="231F20"/>
          <w:w w:val="225"/>
          <w:position w:val="6"/>
          <w:sz w:val="20"/>
          <w:vertAlign w:val="baseline"/>
        </w:rPr>
        <w:t>Σ</w:t>
      </w:r>
    </w:p>
    <w:p>
      <w:pPr>
        <w:pStyle w:val="BodyText"/>
        <w:spacing w:before="8" w:after="24"/>
        <w:rPr>
          <w:rFonts w:ascii="Cambria"/>
          <w:sz w:val="12"/>
        </w:rPr>
      </w:pPr>
    </w:p>
    <w:p>
      <w:pPr>
        <w:pStyle w:val="BodyText"/>
        <w:spacing w:line="149" w:lineRule="exact"/>
        <w:ind w:left="4067"/>
        <w:rPr>
          <w:rFonts w:ascii="Cambria"/>
          <w:sz w:val="14"/>
        </w:rPr>
      </w:pPr>
      <w:r>
        <w:rPr>
          <w:rFonts w:ascii="Cambria"/>
          <w:position w:val="-2"/>
          <w:sz w:val="14"/>
        </w:rPr>
        <w:pict>
          <v:shape style="width:2.75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4"/>
        </w:rPr>
      </w:r>
    </w:p>
    <w:p>
      <w:pPr>
        <w:pStyle w:val="BodyText"/>
        <w:spacing w:before="5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spacing w:line="109" w:lineRule="exact" w:before="0"/>
        <w:ind w:left="109" w:right="0" w:firstLine="0"/>
        <w:jc w:val="left"/>
        <w:rPr>
          <w:i/>
          <w:sz w:val="20"/>
        </w:rPr>
      </w:pPr>
      <w:r>
        <w:rPr>
          <w:i/>
          <w:color w:val="231F20"/>
          <w:w w:val="135"/>
          <w:sz w:val="20"/>
        </w:rPr>
        <w:t>D</w:t>
      </w:r>
      <w:r>
        <w:rPr>
          <w:rFonts w:ascii="Cambria"/>
          <w:smallCaps/>
          <w:color w:val="231F20"/>
          <w:w w:val="135"/>
          <w:sz w:val="20"/>
          <w:vertAlign w:val="superscript"/>
        </w:rPr>
        <w:t>j</w:t>
      </w:r>
      <w:r>
        <w:rPr>
          <w:rFonts w:ascii="Cambria"/>
          <w:smallCaps w:val="0"/>
          <w:color w:val="231F20"/>
          <w:w w:val="135"/>
          <w:sz w:val="20"/>
          <w:vertAlign w:val="baseline"/>
        </w:rPr>
        <w:t> </w:t>
      </w:r>
      <w:r>
        <w:rPr>
          <w:rFonts w:ascii="Cambria"/>
          <w:smallCaps w:val="0"/>
          <w:color w:val="231F20"/>
          <w:spacing w:val="18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(</w:t>
      </w:r>
      <w:r>
        <w:rPr>
          <w:i/>
          <w:smallCaps w:val="0"/>
          <w:color w:val="231F20"/>
          <w:w w:val="135"/>
          <w:sz w:val="20"/>
          <w:vertAlign w:val="baseline"/>
        </w:rPr>
        <w:t>F </w:t>
      </w:r>
      <w:r>
        <w:rPr>
          <w:i/>
          <w:smallCaps w:val="0"/>
          <w:color w:val="231F20"/>
          <w:spacing w:val="8"/>
          <w:w w:val="135"/>
          <w:sz w:val="20"/>
          <w:vertAlign w:val="baseline"/>
        </w:rPr>
        <w:t> </w:t>
      </w:r>
      <w:r>
        <w:rPr>
          <w:smallCaps w:val="0"/>
          <w:color w:val="231F20"/>
          <w:w w:val="135"/>
          <w:sz w:val="20"/>
          <w:vertAlign w:val="baseline"/>
        </w:rPr>
        <w:t>)</w:t>
      </w:r>
      <w:r>
        <w:rPr>
          <w:i/>
          <w:smallCaps w:val="0"/>
          <w:color w:val="231F20"/>
          <w:w w:val="135"/>
          <w:sz w:val="20"/>
          <w:vertAlign w:val="baseline"/>
        </w:rPr>
        <w:t>F</w:t>
      </w:r>
    </w:p>
    <w:p>
      <w:pPr>
        <w:spacing w:after="0" w:line="109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210" w:space="40"/>
            <w:col w:w="5190"/>
          </w:cols>
        </w:sectPr>
      </w:pPr>
    </w:p>
    <w:p>
      <w:pPr>
        <w:spacing w:line="51" w:lineRule="exact" w:before="0"/>
        <w:ind w:left="0" w:right="0" w:firstLine="0"/>
        <w:jc w:val="right"/>
        <w:rPr>
          <w:i/>
          <w:sz w:val="15"/>
        </w:rPr>
      </w:pPr>
      <w:r>
        <w:rPr>
          <w:i/>
          <w:color w:val="231F20"/>
          <w:w w:val="130"/>
          <w:sz w:val="15"/>
        </w:rPr>
        <w:t>i</w:t>
      </w:r>
      <w:r>
        <w:rPr>
          <w:rFonts w:ascii="Cambria" w:hAnsi="Cambria"/>
          <w:color w:val="231F20"/>
          <w:w w:val="130"/>
          <w:sz w:val="15"/>
        </w:rPr>
        <w:t>∈</w:t>
      </w:r>
      <w:r>
        <w:rPr>
          <w:i/>
          <w:color w:val="231F20"/>
          <w:w w:val="130"/>
          <w:sz w:val="15"/>
        </w:rPr>
        <w:t>V</w:t>
      </w:r>
      <w:r>
        <w:rPr>
          <w:i/>
          <w:color w:val="231F20"/>
          <w:spacing w:val="18"/>
          <w:w w:val="130"/>
          <w:sz w:val="15"/>
        </w:rPr>
        <w:t> </w:t>
      </w:r>
      <w:r>
        <w:rPr>
          <w:i/>
          <w:color w:val="231F20"/>
          <w:w w:val="130"/>
          <w:sz w:val="15"/>
        </w:rPr>
        <w:t>t</w:t>
      </w:r>
      <w:r>
        <w:rPr>
          <w:rFonts w:ascii="Cambria" w:hAnsi="Cambria"/>
          <w:color w:val="231F20"/>
          <w:w w:val="130"/>
          <w:sz w:val="15"/>
        </w:rPr>
        <w:t>≤</w:t>
      </w:r>
      <w:r>
        <w:rPr>
          <w:i/>
          <w:color w:val="231F20"/>
          <w:w w:val="130"/>
          <w:sz w:val="15"/>
        </w:rPr>
        <w:t>T</w:t>
      </w:r>
    </w:p>
    <w:p>
      <w:pPr>
        <w:spacing w:line="44" w:lineRule="exact" w:before="0"/>
        <w:ind w:left="25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95"/>
          <w:sz w:val="20"/>
        </w:rPr>
        <w:t>δg</w:t>
      </w:r>
      <w:r>
        <w:rPr>
          <w:i/>
          <w:color w:val="231F20"/>
          <w:w w:val="95"/>
          <w:sz w:val="20"/>
          <w:vertAlign w:val="superscript"/>
        </w:rPr>
        <w:t>t</w:t>
      </w:r>
    </w:p>
    <w:p>
      <w:pPr>
        <w:tabs>
          <w:tab w:pos="1355" w:val="left" w:leader="none"/>
        </w:tabs>
        <w:spacing w:line="148" w:lineRule="exact" w:before="0"/>
        <w:ind w:left="300" w:right="0" w:firstLine="0"/>
        <w:jc w:val="center"/>
        <w:rPr>
          <w:i/>
          <w:sz w:val="15"/>
        </w:rPr>
      </w:pPr>
      <w:r>
        <w:rPr/>
        <w:br w:type="column"/>
      </w:r>
      <w:r>
        <w:rPr>
          <w:i/>
          <w:color w:val="231F20"/>
          <w:w w:val="155"/>
          <w:sz w:val="15"/>
        </w:rPr>
        <w:t>i</w:t>
        <w:tab/>
      </w:r>
      <w:r>
        <w:rPr>
          <w:i/>
          <w:color w:val="231F20"/>
          <w:spacing w:val="-4"/>
          <w:w w:val="155"/>
          <w:sz w:val="15"/>
        </w:rPr>
        <w:t>i,j</w:t>
      </w:r>
    </w:p>
    <w:p>
      <w:pPr>
        <w:spacing w:line="61" w:lineRule="exact" w:before="0"/>
        <w:ind w:left="250" w:right="0" w:firstLine="0"/>
        <w:jc w:val="center"/>
        <w:rPr>
          <w:i/>
          <w:sz w:val="15"/>
        </w:rPr>
      </w:pPr>
      <w:r>
        <w:rPr>
          <w:color w:val="231F20"/>
          <w:w w:val="145"/>
          <w:sz w:val="15"/>
        </w:rPr>
        <w:t>(</w:t>
      </w:r>
      <w:r>
        <w:rPr>
          <w:i/>
          <w:color w:val="231F20"/>
          <w:w w:val="145"/>
          <w:sz w:val="15"/>
        </w:rPr>
        <w:t>i,j</w:t>
      </w:r>
      <w:r>
        <w:rPr>
          <w:color w:val="231F20"/>
          <w:w w:val="145"/>
          <w:sz w:val="15"/>
        </w:rPr>
        <w:t>)</w:t>
      </w:r>
      <w:r>
        <w:rPr>
          <w:rFonts w:ascii="Cambria" w:hAnsi="Cambria"/>
          <w:color w:val="231F20"/>
          <w:w w:val="145"/>
          <w:sz w:val="15"/>
        </w:rPr>
        <w:t>∈</w:t>
      </w:r>
      <w:r>
        <w:rPr>
          <w:i/>
          <w:color w:val="231F20"/>
          <w:w w:val="145"/>
          <w:sz w:val="15"/>
        </w:rPr>
        <w:t>E</w:t>
      </w:r>
    </w:p>
    <w:p>
      <w:pPr>
        <w:tabs>
          <w:tab w:pos="581" w:val="left" w:leader="none"/>
        </w:tabs>
        <w:spacing w:line="167" w:lineRule="exact" w:before="0"/>
        <w:ind w:left="18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50"/>
          <w:sz w:val="15"/>
        </w:rPr>
        <w:t>i,j</w:t>
        <w:tab/>
      </w:r>
      <w:r>
        <w:rPr>
          <w:i/>
          <w:color w:val="231F20"/>
          <w:spacing w:val="-2"/>
          <w:w w:val="150"/>
          <w:sz w:val="15"/>
        </w:rPr>
        <w:t>i,j</w:t>
      </w:r>
    </w:p>
    <w:p>
      <w:pPr>
        <w:pStyle w:val="BodyText"/>
        <w:spacing w:line="157" w:lineRule="exact"/>
        <w:ind w:left="1674" w:right="1852"/>
        <w:jc w:val="center"/>
      </w:pPr>
      <w:r>
        <w:rPr/>
        <w:br w:type="column"/>
      </w:r>
      <w:r>
        <w:rPr>
          <w:color w:val="231F20"/>
          <w:w w:val="110"/>
        </w:rPr>
        <w:t>(37)</w:t>
      </w:r>
    </w:p>
    <w:p>
      <w:pPr>
        <w:spacing w:after="0" w:line="157" w:lineRule="exact"/>
        <w:jc w:val="center"/>
        <w:sectPr>
          <w:type w:val="continuous"/>
          <w:pgSz w:w="12240" w:h="15840"/>
          <w:pgMar w:top="1500" w:bottom="280" w:left="1120" w:right="680"/>
          <w:cols w:num="5" w:equalWidth="0">
            <w:col w:w="3582" w:space="40"/>
            <w:col w:w="512" w:space="39"/>
            <w:col w:w="1519" w:space="39"/>
            <w:col w:w="745" w:space="40"/>
            <w:col w:w="3924"/>
          </w:cols>
        </w:sectPr>
      </w:pPr>
    </w:p>
    <w:p>
      <w:pPr>
        <w:pStyle w:val="BodyText"/>
        <w:spacing w:line="115" w:lineRule="auto"/>
        <w:jc w:val="right"/>
        <w:rPr>
          <w:rFonts w:ascii="Cambria" w:hAnsi="Cambria"/>
        </w:rPr>
      </w:pPr>
      <w:r>
        <w:rPr>
          <w:rFonts w:ascii="Lucida Sans Unicode" w:hAnsi="Lucida Sans Unicode"/>
          <w:color w:val="231F20"/>
          <w:w w:val="120"/>
          <w:position w:val="-18"/>
        </w:rPr>
        <w:t>≥</w:t>
      </w:r>
      <w:r>
        <w:rPr>
          <w:rFonts w:ascii="Lucida Sans Unicode" w:hAnsi="Lucida Sans Unicode"/>
          <w:color w:val="231F20"/>
          <w:spacing w:val="-20"/>
          <w:w w:val="120"/>
          <w:position w:val="-18"/>
        </w:rPr>
        <w:t> </w:t>
      </w:r>
      <w:r>
        <w:rPr>
          <w:rFonts w:ascii="Cambria" w:hAnsi="Cambria"/>
          <w:color w:val="231F20"/>
          <w:w w:val="255"/>
        </w:rPr>
        <w:t>Σ</w:t>
      </w:r>
      <w:r>
        <w:rPr>
          <w:rFonts w:ascii="Cambria" w:hAnsi="Cambria"/>
          <w:color w:val="231F20"/>
          <w:spacing w:val="34"/>
          <w:w w:val="255"/>
        </w:rPr>
        <w:t> </w:t>
      </w:r>
      <w:r>
        <w:rPr>
          <w:rFonts w:ascii="Cambria" w:hAnsi="Cambria"/>
          <w:color w:val="231F20"/>
          <w:w w:val="255"/>
        </w:rPr>
        <w:t>Σ</w:t>
      </w:r>
    </w:p>
    <w:p>
      <w:pPr>
        <w:tabs>
          <w:tab w:pos="814" w:val="left" w:leader="none"/>
        </w:tabs>
        <w:spacing w:line="164" w:lineRule="exact" w:before="0"/>
        <w:ind w:left="127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Times New Roman" w:hAns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 w:hAnsi="Times New Roman"/>
          <w:color w:val="231F20"/>
          <w:sz w:val="20"/>
          <w:u w:val="single" w:color="231F20"/>
        </w:rPr>
        <w:t>  </w:t>
      </w:r>
      <w:r>
        <w:rPr>
          <w:rFonts w:ascii="Times New Roman" w:hAnsi="Times New Roman"/>
          <w:color w:val="231F20"/>
          <w:spacing w:val="4"/>
          <w:sz w:val="20"/>
          <w:u w:val="single" w:color="231F20"/>
        </w:rPr>
        <w:t> </w:t>
      </w:r>
      <w:r>
        <w:rPr>
          <w:i/>
          <w:color w:val="231F20"/>
          <w:w w:val="110"/>
          <w:sz w:val="20"/>
          <w:u w:val="single" w:color="231F20"/>
        </w:rPr>
        <w:t>δD</w:t>
      </w:r>
      <w:r>
        <w:rPr>
          <w:i/>
          <w:color w:val="231F20"/>
          <w:sz w:val="20"/>
          <w:u w:val="single" w:color="231F20"/>
        </w:rPr>
        <w:tab/>
      </w:r>
    </w:p>
    <w:p>
      <w:pPr>
        <w:spacing w:line="191" w:lineRule="exact" w:before="0"/>
        <w:ind w:left="836" w:right="0" w:firstLine="0"/>
        <w:jc w:val="left"/>
        <w:rPr>
          <w:sz w:val="20"/>
        </w:rPr>
      </w:pPr>
      <w:r>
        <w:rPr/>
        <w:pict>
          <v:shape style="position:absolute;margin-left:342.343689pt;margin-top:6.230282pt;width:34.35pt;height:11.1pt;mso-position-horizontal-relative:page;mso-position-vertical-relative:paragraph;z-index:16153088" type="#_x0000_t202" filled="false" stroked="false">
            <v:textbox inset="0,0,0,0">
              <w:txbxContent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δr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i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(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d,</w:t>
                  </w:r>
                  <w:r>
                    <w:rPr>
                      <w:i/>
                      <w:color w:val="231F20"/>
                      <w:spacing w:val="-14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t</w:t>
                  </w:r>
                  <w:r>
                    <w:rPr>
                      <w:color w:val="231F20"/>
                      <w:w w:val="115"/>
                      <w:sz w:val="20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408691pt;margin-top:2.806858pt;width:2.75pt;height:7.5pt;mso-position-horizontal-relative:page;mso-position-vertical-relative:paragraph;z-index:-204011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57"/>
                      <w:sz w:val="1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5"/>
          <w:sz w:val="20"/>
        </w:rPr>
        <w:t>r</w:t>
      </w:r>
      <w:r>
        <w:rPr>
          <w:i/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(</w:t>
      </w:r>
      <w:r>
        <w:rPr>
          <w:i/>
          <w:color w:val="231F20"/>
          <w:w w:val="115"/>
          <w:sz w:val="20"/>
        </w:rPr>
        <w:t>d,</w:t>
      </w:r>
      <w:r>
        <w:rPr>
          <w:i/>
          <w:color w:val="231F20"/>
          <w:spacing w:val="-14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t</w:t>
      </w:r>
      <w:r>
        <w:rPr>
          <w:color w:val="231F20"/>
          <w:w w:val="115"/>
          <w:sz w:val="20"/>
        </w:rPr>
        <w:t>)</w:t>
      </w:r>
    </w:p>
    <w:p>
      <w:pPr>
        <w:spacing w:after="0" w:line="19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559" w:space="40"/>
            <w:col w:w="4841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4825"/>
      </w:pPr>
      <w:r>
        <w:rPr/>
        <w:pict>
          <v:shape style="width:41.85pt;height:1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i</w:t>
                  </w:r>
                  <w:r>
                    <w:rPr>
                      <w:rFonts w:ascii="Cambria" w:hAnsi="Cambria"/>
                      <w:color w:val="231F20"/>
                      <w:w w:val="125"/>
                      <w:position w:val="1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position w:val="1"/>
                      <w:sz w:val="15"/>
                    </w:rPr>
                    <w:t>V</w:t>
                  </w:r>
                  <w:r>
                    <w:rPr>
                      <w:i/>
                      <w:color w:val="231F20"/>
                      <w:spacing w:val="-5"/>
                      <w:w w:val="125"/>
                      <w:position w:val="1"/>
                      <w:sz w:val="15"/>
                    </w:rPr>
                    <w:t> </w:t>
                  </w:r>
                  <w:r>
                    <w:rPr>
                      <w:color w:val="231F20"/>
                      <w:w w:val="125"/>
                      <w:sz w:val="15"/>
                    </w:rPr>
                    <w:t>(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d,t</w:t>
                  </w:r>
                  <w:r>
                    <w:rPr>
                      <w:color w:val="231F20"/>
                      <w:w w:val="125"/>
                      <w:sz w:val="15"/>
                    </w:rPr>
                    <w:t>)</w:t>
                  </w:r>
                  <w:r>
                    <w:rPr>
                      <w:rFonts w:ascii="Cambria" w:hAnsi="Cambria"/>
                      <w:color w:val="231F20"/>
                      <w:w w:val="125"/>
                      <w:sz w:val="15"/>
                    </w:rPr>
                    <w:t>∈</w:t>
                  </w:r>
                  <w:r>
                    <w:rPr>
                      <w:i/>
                      <w:color w:val="231F20"/>
                      <w:w w:val="125"/>
                      <w:sz w:val="15"/>
                    </w:rPr>
                    <w:t>S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501" w:lineRule="auto" w:before="64"/>
        <w:ind w:left="1429" w:right="1861"/>
      </w:pPr>
      <w:r>
        <w:rPr>
          <w:color w:val="231F20"/>
          <w:w w:val="105"/>
        </w:rPr>
        <w:t>since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equalities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valid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Equations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33.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Therefore,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30"/>
          <w:w w:val="105"/>
        </w:rPr>
        <w:t> </w:t>
      </w:r>
      <w:r>
        <w:rPr>
          <w:color w:val="231F20"/>
          <w:w w:val="105"/>
        </w:rPr>
        <w:t>37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abstracted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36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completes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proof.</w:t>
      </w:r>
    </w:p>
    <w:p>
      <w:pPr>
        <w:spacing w:after="0" w:line="501" w:lineRule="auto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</w:pPr>
      <w:bookmarkStart w:name="_TOC_250007" w:id="51"/>
      <w:r>
        <w:rPr>
          <w:color w:val="231F20"/>
          <w:w w:val="130"/>
        </w:rPr>
        <w:t>Appendix</w:t>
      </w:r>
      <w:r>
        <w:rPr>
          <w:color w:val="231F20"/>
          <w:spacing w:val="3"/>
          <w:w w:val="130"/>
        </w:rPr>
        <w:t> </w:t>
      </w:r>
      <w:bookmarkEnd w:id="51"/>
      <w:r>
        <w:rPr>
          <w:color w:val="231F20"/>
          <w:w w:val="130"/>
        </w:rPr>
        <w:t>F:</w:t>
      </w:r>
    </w:p>
    <w:p>
      <w:pPr>
        <w:pStyle w:val="BodyText"/>
        <w:spacing w:before="1"/>
        <w:rPr>
          <w:b/>
          <w:i/>
          <w:sz w:val="46"/>
        </w:rPr>
      </w:pPr>
    </w:p>
    <w:p>
      <w:pPr>
        <w:pStyle w:val="Heading2"/>
        <w:spacing w:line="480" w:lineRule="auto" w:before="0"/>
        <w:ind w:right="3409"/>
      </w:pPr>
      <w:bookmarkStart w:name="_TOC_250006" w:id="52"/>
      <w:r>
        <w:rPr>
          <w:color w:val="231F20"/>
          <w:w w:val="120"/>
        </w:rPr>
        <w:t>The optimal</w:t>
      </w:r>
      <w:r>
        <w:rPr>
          <w:color w:val="231F20"/>
          <w:spacing w:val="2"/>
          <w:w w:val="120"/>
        </w:rPr>
        <w:t> </w:t>
      </w:r>
      <w:r>
        <w:rPr>
          <w:color w:val="231F20"/>
          <w:w w:val="120"/>
        </w:rPr>
        <w:t>cooperative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5"/>
        </w:rPr>
        <w:t>strategy</w:t>
      </w:r>
      <w:r>
        <w:rPr>
          <w:color w:val="231F20"/>
          <w:spacing w:val="44"/>
          <w:w w:val="125"/>
        </w:rPr>
        <w:t> </w:t>
      </w:r>
      <w:r>
        <w:rPr>
          <w:color w:val="231F20"/>
          <w:w w:val="125"/>
        </w:rPr>
        <w:t>is</w:t>
      </w:r>
      <w:r>
        <w:rPr>
          <w:color w:val="231F20"/>
          <w:spacing w:val="45"/>
          <w:w w:val="125"/>
        </w:rPr>
        <w:t> </w:t>
      </w:r>
      <w:bookmarkEnd w:id="52"/>
      <w:r>
        <w:rPr>
          <w:color w:val="231F20"/>
          <w:w w:val="125"/>
        </w:rPr>
        <w:t>NP-hard</w:t>
      </w:r>
    </w:p>
    <w:p>
      <w:pPr>
        <w:pStyle w:val="BodyText"/>
        <w:spacing w:before="8"/>
        <w:rPr>
          <w:b/>
          <w:i/>
          <w:sz w:val="45"/>
        </w:rPr>
      </w:pPr>
    </w:p>
    <w:p>
      <w:pPr>
        <w:pStyle w:val="BodyText"/>
        <w:spacing w:line="501" w:lineRule="auto" w:before="1"/>
        <w:ind w:left="1429" w:right="1867"/>
        <w:jc w:val="both"/>
      </w:pPr>
      <w:r>
        <w:rPr>
          <w:color w:val="231F20"/>
          <w:w w:val="110"/>
        </w:rPr>
        <w:t>Considering </w:t>
      </w:r>
      <w:r>
        <w:rPr>
          <w:i/>
          <w:color w:val="231F20"/>
          <w:w w:val="110"/>
        </w:rPr>
        <w:t>N </w:t>
      </w:r>
      <w:r>
        <w:rPr>
          <w:color w:val="231F20"/>
          <w:w w:val="110"/>
        </w:rPr>
        <w:t>edge servers in the cooperation block for an allocated cache of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size </w:t>
      </w:r>
      <w:r>
        <w:rPr>
          <w:i/>
          <w:color w:val="231F20"/>
          <w:w w:val="130"/>
        </w:rPr>
        <w:t>P</w:t>
      </w:r>
      <w:r>
        <w:rPr>
          <w:i/>
          <w:color w:val="231F20"/>
          <w:w w:val="130"/>
          <w:vertAlign w:val="subscript"/>
        </w:rPr>
        <w:t>s</w:t>
      </w:r>
      <w:r>
        <w:rPr>
          <w:color w:val="231F20"/>
          <w:w w:val="130"/>
          <w:vertAlign w:val="baseline"/>
        </w:rPr>
        <w:t>.  </w:t>
      </w:r>
      <w:r>
        <w:rPr>
          <w:color w:val="231F20"/>
          <w:w w:val="115"/>
          <w:vertAlign w:val="baseline"/>
        </w:rPr>
        <w:t>The capacities for these edge servers are denoted by the set </w:t>
      </w:r>
      <w:r>
        <w:rPr>
          <w:i/>
          <w:color w:val="231F20"/>
          <w:w w:val="130"/>
          <w:vertAlign w:val="baseline"/>
        </w:rPr>
        <w:t>C</w:t>
      </w:r>
      <w:r>
        <w:rPr>
          <w:i/>
          <w:color w:val="231F20"/>
          <w:w w:val="130"/>
          <w:vertAlign w:val="subscript"/>
        </w:rPr>
        <w:t>a</w:t>
      </w:r>
      <w:r>
        <w:rPr>
          <w:i/>
          <w:color w:val="231F20"/>
          <w:w w:val="130"/>
          <w:vertAlign w:val="baseline"/>
        </w:rPr>
        <w:t>  </w:t>
      </w:r>
      <w:r>
        <w:rPr>
          <w:color w:val="231F20"/>
          <w:w w:val="130"/>
          <w:vertAlign w:val="baseline"/>
        </w:rPr>
        <w:t>=</w:t>
      </w:r>
      <w:r>
        <w:rPr>
          <w:color w:val="231F20"/>
          <w:spacing w:val="1"/>
          <w:w w:val="13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a</w:t>
      </w:r>
      <w:r>
        <w:rPr>
          <w:color w:val="231F20"/>
          <w:w w:val="110"/>
          <w:position w:val="-4"/>
          <w:sz w:val="11"/>
          <w:vertAlign w:val="baseline"/>
        </w:rPr>
        <w:t>1</w:t>
      </w:r>
      <w:r>
        <w:rPr>
          <w:color w:val="231F20"/>
          <w:spacing w:val="-8"/>
          <w:w w:val="110"/>
          <w:position w:val="-4"/>
          <w:sz w:val="11"/>
          <w:vertAlign w:val="baseline"/>
        </w:rPr>
        <w:t> 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1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a</w:t>
      </w:r>
      <w:r>
        <w:rPr>
          <w:color w:val="231F20"/>
          <w:w w:val="110"/>
          <w:position w:val="-4"/>
          <w:sz w:val="11"/>
          <w:vertAlign w:val="baseline"/>
        </w:rPr>
        <w:t>2</w:t>
      </w:r>
      <w:r>
        <w:rPr>
          <w:color w:val="231F20"/>
          <w:spacing w:val="-7"/>
          <w:w w:val="110"/>
          <w:position w:val="-4"/>
          <w:sz w:val="11"/>
          <w:vertAlign w:val="baseline"/>
        </w:rPr>
        <w:t> </w:t>
      </w:r>
      <w:r>
        <w:rPr>
          <w:i/>
          <w:color w:val="231F20"/>
          <w:w w:val="110"/>
          <w:vertAlign w:val="baseline"/>
        </w:rPr>
        <w:t>,</w:t>
      </w:r>
      <w:r>
        <w:rPr>
          <w:i/>
          <w:color w:val="231F20"/>
          <w:spacing w:val="-11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...,</w:t>
      </w:r>
      <w:r>
        <w:rPr>
          <w:i/>
          <w:color w:val="231F20"/>
          <w:spacing w:val="-12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C</w:t>
      </w:r>
      <w:r>
        <w:rPr>
          <w:i/>
          <w:color w:val="231F20"/>
          <w:w w:val="110"/>
          <w:vertAlign w:val="subscript"/>
        </w:rPr>
        <w:t>a</w:t>
      </w:r>
      <w:r>
        <w:rPr>
          <w:i/>
          <w:color w:val="231F20"/>
          <w:w w:val="110"/>
          <w:position w:val="-5"/>
          <w:sz w:val="11"/>
          <w:vertAlign w:val="baseline"/>
        </w:rPr>
        <w:t>N</w:t>
      </w:r>
      <w:r>
        <w:rPr>
          <w:i/>
          <w:color w:val="231F20"/>
          <w:spacing w:val="7"/>
          <w:w w:val="110"/>
          <w:position w:val="-5"/>
          <w:sz w:val="11"/>
          <w:vertAlign w:val="baseline"/>
        </w:rPr>
        <w:t> 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unit</w:t>
      </w:r>
      <w:r>
        <w:rPr>
          <w:color w:val="231F20"/>
          <w:spacing w:val="19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denoted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by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U</w:t>
      </w:r>
      <w:r>
        <w:rPr>
          <w:i/>
          <w:color w:val="231F20"/>
          <w:w w:val="110"/>
          <w:vertAlign w:val="subscript"/>
        </w:rPr>
        <w:t>P</w:t>
      </w:r>
      <w:r>
        <w:rPr>
          <w:i/>
          <w:color w:val="231F20"/>
          <w:w w:val="110"/>
          <w:position w:val="-4"/>
          <w:sz w:val="11"/>
          <w:vertAlign w:val="baseline"/>
        </w:rPr>
        <w:t>s</w:t>
      </w:r>
      <w:r>
        <w:rPr>
          <w:i/>
          <w:color w:val="231F20"/>
          <w:spacing w:val="-7"/>
          <w:w w:val="110"/>
          <w:position w:val="-4"/>
          <w:sz w:val="11"/>
          <w:vertAlign w:val="baseline"/>
        </w:rPr>
        <w:t> 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</w:t>
      </w:r>
      <w:r>
        <w:rPr>
          <w:color w:val="231F20"/>
          <w:spacing w:val="20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cache</w:t>
      </w:r>
      <w:r>
        <w:rPr>
          <w:color w:val="231F20"/>
          <w:spacing w:val="18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P</w:t>
      </w:r>
      <w:r>
        <w:rPr>
          <w:i/>
          <w:color w:val="231F20"/>
          <w:w w:val="110"/>
          <w:vertAlign w:val="subscript"/>
        </w:rPr>
        <w:t>s</w:t>
      </w:r>
      <w:r>
        <w:rPr>
          <w:i/>
          <w:color w:val="231F20"/>
          <w:spacing w:val="2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</w:p>
    <w:p>
      <w:pPr>
        <w:spacing w:after="0" w:line="501" w:lineRule="auto"/>
        <w:jc w:val="both"/>
        <w:sectPr>
          <w:headerReference w:type="default" r:id="rId106"/>
          <w:pgSz w:w="12240" w:h="15840"/>
          <w:pgMar w:header="0" w:footer="0" w:top="1500" w:bottom="280" w:left="1120" w:right="680"/>
        </w:sectPr>
      </w:pPr>
    </w:p>
    <w:p>
      <w:pPr>
        <w:pStyle w:val="BodyText"/>
        <w:spacing w:line="207" w:lineRule="exact"/>
        <w:ind w:left="1429"/>
      </w:pP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split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into</w:t>
      </w:r>
      <w:r>
        <w:rPr>
          <w:color w:val="231F20"/>
          <w:spacing w:val="6"/>
          <w:w w:val="110"/>
        </w:rPr>
        <w:t> </w:t>
      </w:r>
      <w:r>
        <w:rPr>
          <w:i/>
          <w:color w:val="231F20"/>
          <w:w w:val="110"/>
        </w:rPr>
        <w:t>m</w:t>
      </w:r>
      <w:r>
        <w:rPr>
          <w:i/>
          <w:color w:val="231F20"/>
          <w:spacing w:val="6"/>
          <w:w w:val="110"/>
        </w:rPr>
        <w:t> </w:t>
      </w:r>
      <w:r>
        <w:rPr>
          <w:color w:val="231F20"/>
          <w:w w:val="110"/>
        </w:rPr>
        <w:t>parts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wherein: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91" w:lineRule="exact" w:before="0"/>
        <w:ind w:left="916" w:right="0" w:firstLine="0"/>
        <w:jc w:val="left"/>
        <w:rPr>
          <w:i/>
          <w:sz w:val="20"/>
        </w:rPr>
      </w:pPr>
      <w:r>
        <w:rPr>
          <w:rFonts w:ascii="Times New Roman"/>
          <w:color w:val="231F20"/>
          <w:spacing w:val="4"/>
          <w:w w:val="102"/>
          <w:sz w:val="20"/>
          <w:u w:val="single" w:color="231F20"/>
        </w:rPr>
        <w:t> </w:t>
      </w:r>
      <w:r>
        <w:rPr>
          <w:i/>
          <w:color w:val="231F20"/>
          <w:w w:val="135"/>
          <w:sz w:val="20"/>
          <w:u w:val="single" w:color="231F20"/>
        </w:rPr>
        <w:t>P</w:t>
      </w:r>
      <w:r>
        <w:rPr>
          <w:i/>
          <w:color w:val="231F20"/>
          <w:w w:val="135"/>
          <w:sz w:val="20"/>
          <w:u w:val="single" w:color="231F20"/>
          <w:vertAlign w:val="subscript"/>
        </w:rPr>
        <w:t>s</w:t>
      </w:r>
    </w:p>
    <w:p>
      <w:pPr>
        <w:spacing w:line="140" w:lineRule="exact" w:before="0"/>
        <w:ind w:left="419" w:right="405" w:firstLine="0"/>
        <w:jc w:val="center"/>
        <w:rPr>
          <w:sz w:val="20"/>
        </w:rPr>
      </w:pPr>
      <w:r>
        <w:rPr>
          <w:i/>
          <w:color w:val="231F20"/>
          <w:w w:val="130"/>
          <w:sz w:val="20"/>
        </w:rPr>
        <w:t>m</w:t>
      </w:r>
      <w:r>
        <w:rPr>
          <w:i/>
          <w:color w:val="231F20"/>
          <w:spacing w:val="-6"/>
          <w:w w:val="130"/>
          <w:sz w:val="20"/>
        </w:rPr>
        <w:t> </w:t>
      </w:r>
      <w:r>
        <w:rPr>
          <w:color w:val="231F20"/>
          <w:w w:val="140"/>
          <w:sz w:val="20"/>
        </w:rPr>
        <w:t>=</w:t>
      </w:r>
    </w:p>
    <w:p>
      <w:pPr>
        <w:spacing w:line="218" w:lineRule="exact" w:before="0"/>
        <w:ind w:left="916" w:right="0" w:firstLine="0"/>
        <w:jc w:val="left"/>
        <w:rPr>
          <w:i/>
          <w:sz w:val="11"/>
        </w:rPr>
      </w:pPr>
      <w:r>
        <w:rPr>
          <w:i/>
          <w:color w:val="231F20"/>
          <w:w w:val="130"/>
          <w:position w:val="5"/>
          <w:sz w:val="20"/>
        </w:rPr>
        <w:t>U</w:t>
      </w:r>
      <w:r>
        <w:rPr>
          <w:i/>
          <w:color w:val="231F20"/>
          <w:w w:val="130"/>
          <w:position w:val="2"/>
          <w:sz w:val="15"/>
        </w:rPr>
        <w:t>P</w:t>
      </w:r>
      <w:r>
        <w:rPr>
          <w:i/>
          <w:color w:val="231F20"/>
          <w:w w:val="130"/>
          <w:sz w:val="11"/>
        </w:rPr>
        <w:t>s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spacing w:before="8"/>
        <w:rPr>
          <w:i/>
          <w:sz w:val="18"/>
        </w:rPr>
      </w:pPr>
    </w:p>
    <w:p>
      <w:pPr>
        <w:pStyle w:val="BodyText"/>
        <w:ind w:left="1414" w:right="1852"/>
        <w:jc w:val="center"/>
      </w:pPr>
      <w:r>
        <w:rPr>
          <w:color w:val="231F20"/>
          <w:w w:val="110"/>
        </w:rPr>
        <w:t>(38)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4108" w:space="40"/>
            <w:col w:w="1263" w:space="1365"/>
            <w:col w:w="3664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2" w:lineRule="auto" w:before="63"/>
        <w:ind w:left="1429" w:right="1867" w:hanging="1"/>
        <w:jc w:val="center"/>
      </w:pPr>
      <w:r>
        <w:rPr>
          <w:color w:val="231F20"/>
          <w:w w:val="105"/>
        </w:rPr>
        <w:t>Assuming</w:t>
      </w:r>
      <w:r>
        <w:rPr>
          <w:color w:val="231F20"/>
          <w:spacing w:val="44"/>
          <w:w w:val="105"/>
        </w:rPr>
        <w:t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44"/>
          <w:w w:val="105"/>
        </w:rPr>
        <w:t> </w:t>
      </w:r>
      <w:r>
        <w:rPr>
          <w:i/>
          <w:color w:val="231F20"/>
          <w:w w:val="105"/>
        </w:rPr>
        <w:t>&gt;&gt;</w:t>
      </w:r>
      <w:r>
        <w:rPr>
          <w:i/>
          <w:color w:val="231F20"/>
          <w:spacing w:val="44"/>
          <w:w w:val="105"/>
        </w:rPr>
        <w:t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23"/>
          <w:w w:val="105"/>
        </w:rPr>
        <w:t> </w:t>
      </w:r>
      <w:r>
        <w:rPr>
          <w:color w:val="231F20"/>
          <w:w w:val="105"/>
        </w:rPr>
        <w:t>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server,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requests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received</w:t>
      </w:r>
      <w:r>
        <w:rPr>
          <w:color w:val="231F20"/>
          <w:spacing w:val="4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5"/>
          <w:w w:val="105"/>
        </w:rPr>
        <w:t> </w:t>
      </w:r>
      <w:r>
        <w:rPr>
          <w:color w:val="231F20"/>
          <w:w w:val="110"/>
        </w:rPr>
        <w:t>an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unit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2"/>
          <w:w w:val="110"/>
        </w:rPr>
        <w:t> </w:t>
      </w:r>
      <w:r>
        <w:rPr>
          <w:i/>
          <w:color w:val="231F20"/>
          <w:w w:val="130"/>
        </w:rPr>
        <w:t>n</w:t>
      </w:r>
      <w:r>
        <w:rPr>
          <w:i/>
          <w:color w:val="231F20"/>
          <w:w w:val="130"/>
          <w:vertAlign w:val="subscript"/>
        </w:rPr>
        <w:t>r</w:t>
      </w:r>
      <w:r>
        <w:rPr>
          <w:i/>
          <w:color w:val="231F20"/>
          <w:spacing w:val="16"/>
          <w:w w:val="130"/>
          <w:vertAlign w:val="baseline"/>
        </w:rPr>
        <w:t> </w:t>
      </w:r>
      <w:r>
        <w:rPr>
          <w:color w:val="231F20"/>
          <w:w w:val="110"/>
          <w:vertAlign w:val="baseline"/>
        </w:rPr>
        <w:t>could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greater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than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1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5"/>
          <w:w w:val="110"/>
          <w:vertAlign w:val="baseline"/>
        </w:rPr>
        <w:t> </w:t>
      </w:r>
      <w:r>
        <w:rPr>
          <w:i/>
          <w:color w:val="231F20"/>
          <w:w w:val="130"/>
          <w:vertAlign w:val="baseline"/>
        </w:rPr>
        <w:t>n</w:t>
      </w:r>
      <w:r>
        <w:rPr>
          <w:i/>
          <w:color w:val="231F20"/>
          <w:w w:val="130"/>
          <w:vertAlign w:val="subscript"/>
        </w:rPr>
        <w:t>r</w:t>
      </w:r>
      <w:r>
        <w:rPr>
          <w:i/>
          <w:color w:val="231F20"/>
          <w:spacing w:val="9"/>
          <w:w w:val="13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5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m</w:t>
      </w:r>
      <w:r>
        <w:rPr>
          <w:color w:val="231F20"/>
          <w:w w:val="110"/>
          <w:vertAlign w:val="baseline"/>
        </w:rPr>
        <w:t>.</w:t>
      </w:r>
      <w:r>
        <w:rPr>
          <w:color w:val="231F20"/>
          <w:spacing w:val="41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Now,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ratio</w:t>
      </w:r>
      <w:r>
        <w:rPr>
          <w:color w:val="231F20"/>
          <w:spacing w:val="12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of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</w:p>
    <w:p>
      <w:pPr>
        <w:pStyle w:val="BodyText"/>
        <w:spacing w:line="176" w:lineRule="exact"/>
        <w:ind w:left="1429"/>
      </w:pPr>
      <w:r>
        <w:rPr>
          <w:color w:val="231F20"/>
          <w:w w:val="110"/>
        </w:rPr>
        <w:t>caches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allocated 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1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i/>
          <w:color w:val="231F20"/>
          <w:w w:val="110"/>
          <w:vertAlign w:val="subscript"/>
        </w:rPr>
        <w:t>i</w:t>
      </w:r>
      <w:r>
        <w:rPr>
          <w:i/>
          <w:color w:val="231F20"/>
          <w:spacing w:val="8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is: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331" w:lineRule="exact" w:before="0"/>
        <w:ind w:left="1405" w:right="1843" w:firstLine="0"/>
        <w:jc w:val="center"/>
        <w:rPr>
          <w:i/>
          <w:sz w:val="20"/>
        </w:rPr>
      </w:pPr>
      <w:r>
        <w:rPr>
          <w:i/>
          <w:color w:val="231F20"/>
          <w:w w:val="130"/>
          <w:sz w:val="20"/>
        </w:rPr>
        <w:t>β</w:t>
      </w:r>
      <w:r>
        <w:rPr>
          <w:i/>
          <w:color w:val="231F20"/>
          <w:spacing w:val="7"/>
          <w:w w:val="130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color w:val="231F20"/>
          <w:spacing w:val="22"/>
          <w:w w:val="130"/>
          <w:sz w:val="20"/>
        </w:rPr>
        <w:t> </w:t>
      </w:r>
      <w:r>
        <w:rPr>
          <w:i/>
          <w:color w:val="231F20"/>
          <w:spacing w:val="-124"/>
          <w:w w:val="130"/>
          <w:position w:val="17"/>
          <w:sz w:val="20"/>
        </w:rPr>
        <w:t>n</w:t>
      </w:r>
      <w:r>
        <w:rPr>
          <w:i/>
          <w:color w:val="231F20"/>
          <w:spacing w:val="67"/>
          <w:w w:val="130"/>
          <w:position w:val="8"/>
          <w:sz w:val="20"/>
          <w:u w:val="single" w:color="231F20"/>
        </w:rPr>
        <w:t> </w:t>
      </w:r>
      <w:r>
        <w:rPr>
          <w:i/>
          <w:color w:val="231F20"/>
          <w:w w:val="130"/>
          <w:position w:val="13"/>
          <w:sz w:val="15"/>
        </w:rPr>
        <w:t>r</w:t>
      </w:r>
      <w:r>
        <w:rPr>
          <w:i/>
          <w:color w:val="231F20"/>
          <w:w w:val="130"/>
          <w:position w:val="12"/>
          <w:sz w:val="11"/>
        </w:rPr>
        <w:t>e</w:t>
      </w:r>
      <w:r>
        <w:rPr>
          <w:i/>
          <w:color w:val="231F20"/>
          <w:w w:val="130"/>
          <w:position w:val="8"/>
          <w:sz w:val="11"/>
          <w:u w:val="single" w:color="231F20"/>
        </w:rPr>
        <w:t>i</w:t>
      </w:r>
      <w:r>
        <w:rPr>
          <w:i/>
          <w:color w:val="231F20"/>
          <w:spacing w:val="18"/>
          <w:w w:val="130"/>
          <w:position w:val="8"/>
          <w:sz w:val="11"/>
        </w:rPr>
        <w:t> </w:t>
      </w:r>
      <w:r>
        <w:rPr>
          <w:i/>
          <w:color w:val="231F20"/>
          <w:w w:val="130"/>
          <w:sz w:val="20"/>
        </w:rPr>
        <w:t>.</w:t>
      </w:r>
    </w:p>
    <w:p>
      <w:pPr>
        <w:tabs>
          <w:tab w:pos="438" w:val="left" w:leader="none"/>
        </w:tabs>
        <w:spacing w:line="74" w:lineRule="auto" w:before="0"/>
        <w:ind w:left="0" w:right="481" w:firstLine="0"/>
        <w:jc w:val="center"/>
        <w:rPr>
          <w:i/>
          <w:sz w:val="20"/>
        </w:rPr>
      </w:pPr>
      <w:r>
        <w:rPr>
          <w:i/>
          <w:color w:val="231F20"/>
          <w:w w:val="135"/>
          <w:sz w:val="15"/>
        </w:rPr>
        <w:t>i</w:t>
        <w:tab/>
      </w:r>
      <w:r>
        <w:rPr>
          <w:i/>
          <w:color w:val="231F20"/>
          <w:w w:val="130"/>
          <w:position w:val="-10"/>
          <w:sz w:val="20"/>
        </w:rPr>
        <w:t>m</w:t>
      </w: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spacing w:before="63"/>
        <w:ind w:left="1405" w:right="1843"/>
        <w:jc w:val="center"/>
      </w:pPr>
      <w:r>
        <w:rPr>
          <w:color w:val="231F20"/>
          <w:w w:val="110"/>
        </w:rPr>
        <w:t>This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ensures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caches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are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allocated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parallel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9"/>
          <w:w w:val="110"/>
        </w:rPr>
        <w:t> </w:t>
      </w:r>
      <w:r>
        <w:rPr>
          <w:i/>
          <w:color w:val="231F20"/>
          <w:w w:val="110"/>
        </w:rPr>
        <w:t>N</w:t>
      </w:r>
      <w:r>
        <w:rPr>
          <w:i/>
          <w:color w:val="231F20"/>
          <w:spacing w:val="39"/>
          <w:w w:val="110"/>
        </w:rPr>
        <w:t> </w:t>
      </w:r>
      <w:r>
        <w:rPr>
          <w:color w:val="231F20"/>
          <w:w w:val="110"/>
        </w:rPr>
        <w:t>edge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20"/>
          <w:w w:val="110"/>
        </w:rPr>
        <w:t> </w:t>
      </w:r>
      <w:r>
        <w:rPr>
          <w:color w:val="231F20"/>
          <w:w w:val="110"/>
        </w:rPr>
        <w:t>which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84" w:lineRule="auto"/>
        <w:ind w:left="1405" w:right="1843"/>
        <w:jc w:val="center"/>
      </w:pPr>
      <w:r>
        <w:rPr>
          <w:color w:val="231F20"/>
          <w:w w:val="110"/>
        </w:rPr>
        <w:t>minimizes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maximum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incurred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by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these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servers.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Considering</w:t>
      </w:r>
      <w:r>
        <w:rPr>
          <w:color w:val="231F20"/>
          <w:spacing w:val="34"/>
          <w:w w:val="110"/>
        </w:rPr>
        <w:t> </w:t>
      </w:r>
      <w:r>
        <w:rPr>
          <w:color w:val="231F20"/>
          <w:w w:val="110"/>
        </w:rPr>
        <w:t>two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195</w:t>
      </w:r>
    </w:p>
    <w:p>
      <w:pPr>
        <w:spacing w:after="0" w:line="384" w:lineRule="auto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8570" w:val="right" w:leader="none"/>
        </w:tabs>
        <w:spacing w:before="41"/>
        <w:ind w:left="142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6154112" from="127.480003pt,15.578299pt" to="484.521003pt,15.578299pt" stroked="true" strokeweight=".374pt" strokecolor="#231f20">
            <v:stroke dashstyle="solid"/>
            <w10:wrap type="none"/>
          </v:line>
        </w:pict>
      </w:r>
      <w:r>
        <w:rPr>
          <w:i/>
          <w:color w:val="231F20"/>
          <w:w w:val="110"/>
          <w:sz w:val="20"/>
        </w:rPr>
        <w:t>Appendix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F: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optimal</w:t>
      </w:r>
      <w:r>
        <w:rPr>
          <w:i/>
          <w:color w:val="231F20"/>
          <w:spacing w:val="2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cooperative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strategy</w:t>
      </w:r>
      <w:r>
        <w:rPr>
          <w:i/>
          <w:color w:val="231F20"/>
          <w:spacing w:val="20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is</w:t>
      </w:r>
      <w:r>
        <w:rPr>
          <w:i/>
          <w:color w:val="231F20"/>
          <w:spacing w:val="19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NP-hard</w:t>
      </w:r>
      <w:r>
        <w:rPr>
          <w:rFonts w:asci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196</w:t>
      </w:r>
    </w:p>
    <w:p>
      <w:pPr>
        <w:pStyle w:val="BodyText"/>
        <w:spacing w:before="241"/>
        <w:ind w:left="1429"/>
      </w:pPr>
      <w:r>
        <w:rPr>
          <w:color w:val="231F20"/>
          <w:w w:val="105"/>
        </w:rPr>
        <w:t>possible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solutions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allocation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problem:</w:t>
      </w:r>
    </w:p>
    <w:p>
      <w:pPr>
        <w:spacing w:before="360"/>
        <w:ind w:left="1406" w:right="1843" w:firstLine="0"/>
        <w:jc w:val="center"/>
        <w:rPr>
          <w:i/>
          <w:sz w:val="20"/>
        </w:rPr>
      </w:pPr>
      <w:r>
        <w:rPr/>
        <w:pict>
          <v:shape style="position:absolute;margin-left:284.422821pt;margin-top:39.539532pt;width:3.45pt;height:5.65pt;mso-position-horizontal-relative:page;mso-position-vertical-relative:paragraph;z-index:-2040012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15399pt;margin-top:39.539532pt;width:3.45pt;height:5.65pt;mso-position-horizontal-relative:page;mso-position-vertical-relative:paragraph;z-index:-2039961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06824pt;margin-top:39.757534pt;width:3.45pt;height:5.65pt;mso-position-horizontal-relative:page;mso-position-vertical-relative:paragraph;z-index:-203991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9"/>
          <w:position w:val="1"/>
          <w:sz w:val="20"/>
        </w:rPr>
        <w:t>n</w:t>
      </w:r>
      <w:r>
        <w:rPr>
          <w:i/>
          <w:color w:val="231F20"/>
          <w:w w:val="161"/>
          <w:position w:val="1"/>
          <w:sz w:val="20"/>
          <w:vertAlign w:val="subscript"/>
        </w:rPr>
        <w:t>r</w:t>
      </w:r>
      <w:r>
        <w:rPr>
          <w:color w:val="231F20"/>
          <w:w w:val="123"/>
          <w:position w:val="-4"/>
          <w:sz w:val="11"/>
          <w:vertAlign w:val="baseline"/>
        </w:rPr>
        <w:t>1</w:t>
      </w:r>
      <w:r>
        <w:rPr>
          <w:color w:val="231F20"/>
          <w:position w:val="-4"/>
          <w:sz w:val="11"/>
          <w:vertAlign w:val="baseline"/>
        </w:rPr>
        <w:t>  </w:t>
      </w:r>
      <w:r>
        <w:rPr>
          <w:color w:val="231F20"/>
          <w:spacing w:val="1"/>
          <w:position w:val="-4"/>
          <w:sz w:val="11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rFonts w:asci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spacing w:val="-1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2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i/>
          <w:color w:val="231F20"/>
          <w:w w:val="153"/>
          <w:sz w:val="11"/>
          <w:vertAlign w:val="baseline"/>
        </w:rPr>
        <w:t>N</w:t>
      </w:r>
      <w:r>
        <w:rPr>
          <w:i/>
          <w:color w:val="231F20"/>
          <w:spacing w:val="6"/>
          <w:sz w:val="11"/>
          <w:vertAlign w:val="baseline"/>
        </w:rPr>
        <w:t> </w:t>
      </w:r>
      <w:r>
        <w:rPr>
          <w:rFonts w:ascii="Cambria"/>
          <w:color w:val="231F20"/>
          <w:w w:val="332"/>
          <w:position w:val="23"/>
          <w:sz w:val="20"/>
          <w:vertAlign w:val="baseline"/>
        </w:rPr>
        <w:t>,</w:t>
      </w:r>
      <w:r>
        <w:rPr>
          <w:rFonts w:ascii="Cambria"/>
          <w:color w:val="231F20"/>
          <w:position w:val="23"/>
          <w:sz w:val="20"/>
          <w:vertAlign w:val="baseline"/>
        </w:rPr>
        <w:t>  </w:t>
      </w:r>
      <w:r>
        <w:rPr>
          <w:rFonts w:ascii="Cambria"/>
          <w:color w:val="231F20"/>
          <w:spacing w:val="-19"/>
          <w:position w:val="23"/>
          <w:sz w:val="20"/>
          <w:vertAlign w:val="baseline"/>
        </w:rPr>
        <w:t> </w:t>
      </w:r>
      <w:r>
        <w:rPr>
          <w:i/>
          <w:color w:val="231F20"/>
          <w:w w:val="109"/>
          <w:position w:val="1"/>
          <w:sz w:val="20"/>
          <w:vertAlign w:val="baseline"/>
        </w:rPr>
        <w:t>and</w:t>
      </w:r>
    </w:p>
    <w:p>
      <w:pPr>
        <w:spacing w:before="55"/>
        <w:ind w:left="3681" w:right="0" w:firstLine="0"/>
        <w:jc w:val="left"/>
        <w:rPr>
          <w:i/>
          <w:sz w:val="20"/>
        </w:rPr>
      </w:pPr>
      <w:r>
        <w:rPr/>
        <w:pict>
          <v:shape style="position:absolute;margin-left:284.422607pt;margin-top:24.288286pt;width:3.45pt;height:5.65pt;mso-position-horizontal-relative:page;mso-position-vertical-relative:paragraph;z-index:-2039859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15826pt;margin-top:24.288286pt;width:3.45pt;height:5.65pt;mso-position-horizontal-relative:page;mso-position-vertical-relative:paragraph;z-index:-203980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06824pt;margin-top:24.507509pt;width:3.45pt;height:5.65pt;mso-position-horizontal-relative:page;mso-position-vertical-relative:paragraph;z-index:-2039756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9"/>
          <w:position w:val="1"/>
          <w:sz w:val="20"/>
        </w:rPr>
        <w:t>n</w:t>
      </w:r>
      <w:r>
        <w:rPr>
          <w:i/>
          <w:color w:val="231F20"/>
          <w:w w:val="161"/>
          <w:position w:val="1"/>
          <w:sz w:val="20"/>
          <w:vertAlign w:val="subscript"/>
        </w:rPr>
        <w:t>r</w:t>
      </w:r>
      <w:r>
        <w:rPr>
          <w:color w:val="231F20"/>
          <w:w w:val="123"/>
          <w:position w:val="-4"/>
          <w:sz w:val="11"/>
          <w:vertAlign w:val="baseline"/>
        </w:rPr>
        <w:t>2</w:t>
      </w:r>
      <w:r>
        <w:rPr>
          <w:color w:val="231F20"/>
          <w:position w:val="-4"/>
          <w:sz w:val="11"/>
          <w:vertAlign w:val="baseline"/>
        </w:rPr>
        <w:t>  </w:t>
      </w:r>
      <w:r>
        <w:rPr>
          <w:color w:val="231F20"/>
          <w:spacing w:val="1"/>
          <w:position w:val="-4"/>
          <w:sz w:val="11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rFonts w:asci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spacing w:val="-1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2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i/>
          <w:color w:val="231F20"/>
          <w:w w:val="153"/>
          <w:sz w:val="11"/>
          <w:vertAlign w:val="baseline"/>
        </w:rPr>
        <w:t>N</w:t>
      </w:r>
      <w:r>
        <w:rPr>
          <w:i/>
          <w:color w:val="231F20"/>
          <w:spacing w:val="6"/>
          <w:sz w:val="11"/>
          <w:vertAlign w:val="baseline"/>
        </w:rPr>
        <w:t> </w:t>
      </w:r>
      <w:r>
        <w:rPr>
          <w:rFonts w:asci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</w:p>
    <w:p>
      <w:pPr>
        <w:spacing w:before="439"/>
        <w:ind w:left="1429" w:right="0" w:firstLine="0"/>
        <w:jc w:val="left"/>
        <w:rPr>
          <w:sz w:val="20"/>
        </w:rPr>
      </w:pPr>
      <w:r>
        <w:rPr>
          <w:color w:val="231F20"/>
          <w:w w:val="115"/>
          <w:sz w:val="20"/>
        </w:rPr>
        <w:t>the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latencies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for</w:t>
      </w:r>
      <w:r>
        <w:rPr>
          <w:color w:val="231F20"/>
          <w:spacing w:val="1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n</w:t>
      </w:r>
      <w:r>
        <w:rPr>
          <w:i/>
          <w:color w:val="231F20"/>
          <w:w w:val="115"/>
          <w:sz w:val="20"/>
          <w:vertAlign w:val="subscript"/>
        </w:rPr>
        <w:t>r</w:t>
      </w:r>
      <w:r>
        <w:rPr>
          <w:color w:val="231F20"/>
          <w:w w:val="115"/>
          <w:position w:val="-4"/>
          <w:sz w:val="11"/>
          <w:vertAlign w:val="baseline"/>
        </w:rPr>
        <w:t>1</w:t>
      </w:r>
      <w:r>
        <w:rPr>
          <w:color w:val="231F20"/>
          <w:spacing w:val="10"/>
          <w:w w:val="115"/>
          <w:position w:val="-4"/>
          <w:sz w:val="11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and </w:t>
      </w:r>
      <w:r>
        <w:rPr>
          <w:i/>
          <w:color w:val="231F20"/>
          <w:w w:val="115"/>
          <w:sz w:val="20"/>
          <w:vertAlign w:val="baseline"/>
        </w:rPr>
        <w:t>n</w:t>
      </w:r>
      <w:r>
        <w:rPr>
          <w:i/>
          <w:color w:val="231F20"/>
          <w:w w:val="115"/>
          <w:sz w:val="20"/>
          <w:vertAlign w:val="subscript"/>
        </w:rPr>
        <w:t>r</w:t>
      </w:r>
      <w:r>
        <w:rPr>
          <w:color w:val="231F20"/>
          <w:w w:val="115"/>
          <w:position w:val="-4"/>
          <w:sz w:val="11"/>
          <w:vertAlign w:val="baseline"/>
        </w:rPr>
        <w:t>2</w:t>
      </w:r>
      <w:r>
        <w:rPr>
          <w:color w:val="231F20"/>
          <w:spacing w:val="10"/>
          <w:w w:val="115"/>
          <w:position w:val="-4"/>
          <w:sz w:val="11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are:</w:t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3486" w:right="0" w:firstLine="0"/>
        <w:jc w:val="left"/>
        <w:rPr>
          <w:i/>
          <w:sz w:val="20"/>
        </w:rPr>
      </w:pPr>
      <w:r>
        <w:rPr/>
        <w:pict>
          <v:shape style="position:absolute;margin-left:294.151611pt;margin-top:21.587854pt;width:3.45pt;height:5.65pt;mso-position-horizontal-relative:page;mso-position-vertical-relative:paragraph;z-index:-203970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044373pt;margin-top:21.587854pt;width:3.45pt;height:5.65pt;mso-position-horizontal-relative:page;mso-position-vertical-relative:paragraph;z-index:-2039654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35706pt;margin-top:21.806978pt;width:3.45pt;height:5.65pt;mso-position-horizontal-relative:page;mso-position-vertical-relative:paragraph;z-index:-2039603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9"/>
          <w:position w:val="1"/>
          <w:sz w:val="20"/>
        </w:rPr>
        <w:t>n</w:t>
      </w:r>
      <w:r>
        <w:rPr>
          <w:i/>
          <w:color w:val="231F20"/>
          <w:w w:val="161"/>
          <w:position w:val="1"/>
          <w:sz w:val="20"/>
          <w:vertAlign w:val="subscript"/>
        </w:rPr>
        <w:t>r</w:t>
      </w:r>
      <w:r>
        <w:rPr>
          <w:color w:val="231F20"/>
          <w:spacing w:val="-65"/>
          <w:w w:val="123"/>
          <w:position w:val="-6"/>
          <w:sz w:val="11"/>
          <w:vertAlign w:val="baseline"/>
        </w:rPr>
        <w:t>1</w:t>
      </w:r>
      <w:r>
        <w:rPr>
          <w:rFonts w:ascii="Lucida Sans Unicode" w:hAnsi="Lucida Sans Unicode"/>
          <w:color w:val="231F20"/>
          <w:w w:val="81"/>
          <w:position w:val="2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2"/>
          <w:sz w:val="11"/>
          <w:vertAlign w:val="baseline"/>
        </w:rPr>
        <w:t> </w:t>
      </w:r>
      <w:r>
        <w:rPr>
          <w:rFonts w:ascii="Lucida Sans Unicode" w:hAnsi="Lucida Sans Unicode"/>
          <w:color w:val="231F20"/>
          <w:spacing w:val="6"/>
          <w:position w:val="2"/>
          <w:sz w:val="11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color w:val="231F20"/>
          <w:w w:val="106"/>
          <w:position w:val="1"/>
          <w:sz w:val="20"/>
          <w:vertAlign w:val="baseline"/>
        </w:rPr>
        <w:t>m</w:t>
      </w:r>
      <w:r>
        <w:rPr>
          <w:color w:val="231F20"/>
          <w:w w:val="107"/>
          <w:position w:val="1"/>
          <w:sz w:val="20"/>
          <w:vertAlign w:val="baseline"/>
        </w:rPr>
        <w:t>a</w:t>
      </w:r>
      <w:r>
        <w:rPr>
          <w:color w:val="231F20"/>
          <w:w w:val="124"/>
          <w:position w:val="1"/>
          <w:sz w:val="20"/>
          <w:vertAlign w:val="baseline"/>
        </w:rPr>
        <w:t>x</w:t>
      </w:r>
      <w:r>
        <w:rPr>
          <w:rFonts w:ascii="Cambria" w:hAns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spacing w:val="-1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2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i/>
          <w:color w:val="231F20"/>
          <w:w w:val="153"/>
          <w:sz w:val="11"/>
          <w:vertAlign w:val="baseline"/>
        </w:rPr>
        <w:t>N</w:t>
      </w:r>
      <w:r>
        <w:rPr>
          <w:i/>
          <w:color w:val="231F20"/>
          <w:spacing w:val="5"/>
          <w:sz w:val="11"/>
          <w:vertAlign w:val="baseline"/>
        </w:rPr>
        <w:t> </w:t>
      </w:r>
      <w:r>
        <w:rPr>
          <w:rFonts w:ascii="Cambria" w:hAnsi="Cambria"/>
          <w:color w:val="231F20"/>
          <w:w w:val="332"/>
          <w:position w:val="23"/>
          <w:sz w:val="20"/>
          <w:vertAlign w:val="baseline"/>
        </w:rPr>
        <w:t>,</w:t>
      </w:r>
      <w:r>
        <w:rPr>
          <w:rFonts w:ascii="Cambria" w:hAnsi="Cambria"/>
          <w:color w:val="231F20"/>
          <w:position w:val="23"/>
          <w:sz w:val="20"/>
          <w:vertAlign w:val="baseline"/>
        </w:rPr>
        <w:t>  </w:t>
      </w:r>
      <w:r>
        <w:rPr>
          <w:rFonts w:ascii="Cambria" w:hAnsi="Cambria"/>
          <w:color w:val="231F20"/>
          <w:spacing w:val="-19"/>
          <w:position w:val="23"/>
          <w:sz w:val="20"/>
          <w:vertAlign w:val="baseline"/>
        </w:rPr>
        <w:t> </w:t>
      </w:r>
      <w:r>
        <w:rPr>
          <w:i/>
          <w:color w:val="231F20"/>
          <w:w w:val="109"/>
          <w:position w:val="1"/>
          <w:sz w:val="20"/>
          <w:vertAlign w:val="baseline"/>
        </w:rPr>
        <w:t>and</w:t>
      </w:r>
    </w:p>
    <w:p>
      <w:pPr>
        <w:spacing w:before="46"/>
        <w:ind w:left="953" w:right="1843" w:firstLine="0"/>
        <w:jc w:val="center"/>
        <w:rPr>
          <w:rFonts w:ascii="Cambria" w:hAnsi="Cambria"/>
          <w:sz w:val="20"/>
        </w:rPr>
      </w:pPr>
      <w:r>
        <w:rPr/>
        <w:pict>
          <v:shape style="position:absolute;margin-left:294.151611pt;margin-top:23.839615pt;width:3.45pt;height:5.65pt;mso-position-horizontal-relative:page;mso-position-vertical-relative:paragraph;z-index:-203955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044373pt;margin-top:23.839615pt;width:3.45pt;height:5.65pt;mso-position-horizontal-relative:page;mso-position-vertical-relative:paragraph;z-index:-20395008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35706pt;margin-top:24.057516pt;width:3.45pt;height:5.65pt;mso-position-horizontal-relative:page;mso-position-vertical-relative:paragraph;z-index:-203944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9"/>
          <w:position w:val="1"/>
          <w:sz w:val="20"/>
        </w:rPr>
        <w:t>n</w:t>
      </w:r>
      <w:r>
        <w:rPr>
          <w:i/>
          <w:color w:val="231F20"/>
          <w:w w:val="161"/>
          <w:position w:val="1"/>
          <w:sz w:val="20"/>
          <w:vertAlign w:val="subscript"/>
        </w:rPr>
        <w:t>r</w:t>
      </w:r>
      <w:r>
        <w:rPr>
          <w:color w:val="231F20"/>
          <w:spacing w:val="-65"/>
          <w:w w:val="123"/>
          <w:position w:val="-6"/>
          <w:sz w:val="11"/>
          <w:vertAlign w:val="baseline"/>
        </w:rPr>
        <w:t>2</w:t>
      </w:r>
      <w:r>
        <w:rPr>
          <w:rFonts w:ascii="Lucida Sans Unicode" w:hAnsi="Lucida Sans Unicode"/>
          <w:color w:val="231F20"/>
          <w:w w:val="81"/>
          <w:position w:val="2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2"/>
          <w:sz w:val="11"/>
          <w:vertAlign w:val="baseline"/>
        </w:rPr>
        <w:t> </w:t>
      </w:r>
      <w:r>
        <w:rPr>
          <w:rFonts w:ascii="Lucida Sans Unicode" w:hAnsi="Lucida Sans Unicode"/>
          <w:color w:val="231F20"/>
          <w:spacing w:val="6"/>
          <w:position w:val="2"/>
          <w:sz w:val="11"/>
          <w:vertAlign w:val="baseline"/>
        </w:rPr>
        <w:t> </w:t>
      </w:r>
      <w:r>
        <w:rPr>
          <w:color w:val="231F20"/>
          <w:w w:val="159"/>
          <w:position w:val="1"/>
          <w:sz w:val="20"/>
          <w:vertAlign w:val="baseline"/>
        </w:rPr>
        <w:t>=</w:t>
      </w:r>
      <w:r>
        <w:rPr>
          <w:color w:val="231F20"/>
          <w:spacing w:val="11"/>
          <w:position w:val="1"/>
          <w:sz w:val="20"/>
          <w:vertAlign w:val="baseline"/>
        </w:rPr>
        <w:t> </w:t>
      </w:r>
      <w:r>
        <w:rPr>
          <w:color w:val="231F20"/>
          <w:w w:val="106"/>
          <w:position w:val="1"/>
          <w:sz w:val="20"/>
          <w:vertAlign w:val="baseline"/>
        </w:rPr>
        <w:t>m</w:t>
      </w:r>
      <w:r>
        <w:rPr>
          <w:color w:val="231F20"/>
          <w:w w:val="107"/>
          <w:position w:val="1"/>
          <w:sz w:val="20"/>
          <w:vertAlign w:val="baseline"/>
        </w:rPr>
        <w:t>a</w:t>
      </w:r>
      <w:r>
        <w:rPr>
          <w:color w:val="231F20"/>
          <w:w w:val="124"/>
          <w:position w:val="1"/>
          <w:sz w:val="20"/>
          <w:vertAlign w:val="baseline"/>
        </w:rPr>
        <w:t>x</w:t>
      </w:r>
      <w:r>
        <w:rPr>
          <w:rFonts w:ascii="Cambria" w:hAnsi="Cambria"/>
          <w:color w:val="231F20"/>
          <w:w w:val="332"/>
          <w:position w:val="23"/>
          <w:sz w:val="20"/>
          <w:vertAlign w:val="baseline"/>
        </w:rPr>
        <w:t>,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spacing w:val="-1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2</w:t>
      </w:r>
      <w:r>
        <w:rPr>
          <w:color w:val="231F20"/>
          <w:spacing w:val="-7"/>
          <w:sz w:val="11"/>
          <w:vertAlign w:val="baseline"/>
        </w:rPr>
        <w:t> </w:t>
      </w:r>
      <w:r>
        <w:rPr>
          <w:i/>
          <w:color w:val="231F20"/>
          <w:w w:val="113"/>
          <w:position w:val="1"/>
          <w:sz w:val="20"/>
          <w:vertAlign w:val="baseline"/>
        </w:rPr>
        <w:t>,</w:t>
      </w:r>
      <w:r>
        <w:rPr>
          <w:i/>
          <w:color w:val="231F20"/>
          <w:spacing w:val="-11"/>
          <w:position w:val="1"/>
          <w:sz w:val="20"/>
          <w:vertAlign w:val="baseline"/>
        </w:rPr>
        <w:t> </w:t>
      </w:r>
      <w:r>
        <w:rPr>
          <w:i/>
          <w:color w:val="231F20"/>
          <w:w w:val="112"/>
          <w:position w:val="1"/>
          <w:sz w:val="20"/>
          <w:vertAlign w:val="baseline"/>
        </w:rPr>
        <w:t>...,</w:t>
      </w:r>
      <w:r>
        <w:rPr>
          <w:i/>
          <w:color w:val="231F20"/>
          <w:spacing w:val="-12"/>
          <w:position w:val="1"/>
          <w:sz w:val="20"/>
          <w:vertAlign w:val="baseline"/>
        </w:rPr>
        <w:t> </w:t>
      </w:r>
      <w:r>
        <w:rPr>
          <w:i/>
          <w:color w:val="231F20"/>
          <w:w w:val="119"/>
          <w:position w:val="1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4"/>
          <w:sz w:val="15"/>
          <w:vertAlign w:val="baseline"/>
        </w:rPr>
        <w:t>r</w:t>
      </w:r>
      <w:r>
        <w:rPr>
          <w:i/>
          <w:color w:val="231F20"/>
          <w:w w:val="153"/>
          <w:sz w:val="11"/>
          <w:vertAlign w:val="baseline"/>
        </w:rPr>
        <w:t>N</w:t>
      </w:r>
      <w:r>
        <w:rPr>
          <w:i/>
          <w:color w:val="231F20"/>
          <w:spacing w:val="5"/>
          <w:sz w:val="11"/>
          <w:vertAlign w:val="baseline"/>
        </w:rPr>
        <w:t> </w:t>
      </w:r>
      <w:r>
        <w:rPr>
          <w:rFonts w:ascii="Cambria" w:hAnsi="Cambria"/>
          <w:color w:val="231F20"/>
          <w:w w:val="332"/>
          <w:position w:val="23"/>
          <w:sz w:val="20"/>
          <w:vertAlign w:val="baseline"/>
        </w:rPr>
        <w:t>,</w:t>
      </w:r>
    </w:p>
    <w:p>
      <w:pPr>
        <w:spacing w:line="446" w:lineRule="auto" w:before="431"/>
        <w:ind w:left="1429" w:right="1867" w:firstLine="0"/>
        <w:jc w:val="both"/>
        <w:rPr>
          <w:sz w:val="20"/>
        </w:rPr>
      </w:pPr>
      <w:r>
        <w:rPr>
          <w:color w:val="231F20"/>
          <w:w w:val="109"/>
          <w:sz w:val="20"/>
        </w:rPr>
        <w:t>N</w:t>
      </w:r>
      <w:r>
        <w:rPr>
          <w:color w:val="231F20"/>
          <w:spacing w:val="-6"/>
          <w:w w:val="109"/>
          <w:sz w:val="20"/>
        </w:rPr>
        <w:t>o</w:t>
      </w:r>
      <w:r>
        <w:rPr>
          <w:color w:val="231F20"/>
          <w:w w:val="106"/>
          <w:sz w:val="20"/>
        </w:rPr>
        <w:t>w,</w:t>
      </w:r>
      <w:r>
        <w:rPr>
          <w:color w:val="231F20"/>
          <w:sz w:val="20"/>
        </w:rPr>
        <w:t> 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111"/>
          <w:sz w:val="20"/>
        </w:rPr>
        <w:t>if</w:t>
      </w:r>
      <w:r>
        <w:rPr>
          <w:color w:val="231F20"/>
          <w:sz w:val="20"/>
        </w:rPr>
        <w:t> </w:t>
      </w:r>
      <w:r>
        <w:rPr>
          <w:color w:val="231F20"/>
          <w:spacing w:val="-18"/>
          <w:sz w:val="20"/>
        </w:rPr>
        <w:t> </w:t>
      </w:r>
      <w:r>
        <w:rPr>
          <w:i/>
          <w:color w:val="231F20"/>
          <w:w w:val="119"/>
          <w:sz w:val="20"/>
        </w:rPr>
        <w:t>n</w:t>
      </w:r>
      <w:r>
        <w:rPr>
          <w:i/>
          <w:color w:val="231F20"/>
          <w:w w:val="161"/>
          <w:sz w:val="20"/>
          <w:vertAlign w:val="subscript"/>
        </w:rPr>
        <w:t>r</w:t>
      </w:r>
      <w:r>
        <w:rPr>
          <w:color w:val="231F20"/>
          <w:spacing w:val="-65"/>
          <w:w w:val="123"/>
          <w:position w:val="-7"/>
          <w:sz w:val="11"/>
          <w:vertAlign w:val="baseline"/>
        </w:rPr>
        <w:t>1</w:t>
      </w:r>
      <w:r>
        <w:rPr>
          <w:rFonts w:ascii="Lucida Sans Unicode" w:hAnsi="Lucida Sans Unicode"/>
          <w:color w:val="231F20"/>
          <w:w w:val="81"/>
          <w:position w:val="2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position w:val="2"/>
          <w:sz w:val="11"/>
          <w:vertAlign w:val="baseline"/>
        </w:rPr>
        <w:t> </w:t>
      </w:r>
      <w:r>
        <w:rPr>
          <w:rFonts w:ascii="Lucida Sans Unicode" w:hAnsi="Lucida Sans Unicode"/>
          <w:color w:val="231F20"/>
          <w:spacing w:val="12"/>
          <w:position w:val="2"/>
          <w:sz w:val="11"/>
          <w:vertAlign w:val="baseline"/>
        </w:rPr>
        <w:t> </w:t>
      </w:r>
      <w:r>
        <w:rPr>
          <w:i/>
          <w:color w:val="231F20"/>
          <w:w w:val="159"/>
          <w:sz w:val="20"/>
          <w:vertAlign w:val="baseline"/>
        </w:rPr>
        <w:t>&lt;</w:t>
      </w:r>
      <w:r>
        <w:rPr>
          <w:i/>
          <w:color w:val="231F20"/>
          <w:spacing w:val="18"/>
          <w:sz w:val="20"/>
          <w:vertAlign w:val="baseline"/>
        </w:rPr>
        <w:t> </w:t>
      </w:r>
      <w:r>
        <w:rPr>
          <w:i/>
          <w:color w:val="231F20"/>
          <w:spacing w:val="-1"/>
          <w:w w:val="119"/>
          <w:sz w:val="20"/>
          <w:vertAlign w:val="baseline"/>
        </w:rPr>
        <w:t>n</w:t>
      </w:r>
      <w:r>
        <w:rPr>
          <w:i/>
          <w:color w:val="231F20"/>
          <w:w w:val="161"/>
          <w:sz w:val="20"/>
          <w:vertAlign w:val="subscript"/>
        </w:rPr>
        <w:t>r</w:t>
      </w:r>
      <w:r>
        <w:rPr>
          <w:color w:val="231F20"/>
          <w:spacing w:val="-65"/>
          <w:w w:val="123"/>
          <w:position w:val="-7"/>
          <w:sz w:val="11"/>
          <w:vertAlign w:val="baseline"/>
        </w:rPr>
        <w:t>2</w:t>
      </w:r>
      <w:r>
        <w:rPr>
          <w:rFonts w:ascii="Lucida Sans Unicode" w:hAnsi="Lucida Sans Unicode"/>
          <w:color w:val="231F20"/>
          <w:w w:val="81"/>
          <w:position w:val="2"/>
          <w:sz w:val="11"/>
          <w:vertAlign w:val="baseline"/>
        </w:rPr>
        <w:t>∗</w:t>
      </w:r>
      <w:r>
        <w:rPr>
          <w:rFonts w:ascii="Lucida Sans Unicode" w:hAnsi="Lucida Sans Unicode"/>
          <w:color w:val="231F20"/>
          <w:spacing w:val="-16"/>
          <w:position w:val="2"/>
          <w:sz w:val="11"/>
          <w:vertAlign w:val="baseline"/>
        </w:rPr>
        <w:t> </w:t>
      </w:r>
      <w:r>
        <w:rPr>
          <w:color w:val="231F20"/>
          <w:w w:val="113"/>
          <w:sz w:val="20"/>
          <w:vertAlign w:val="baseline"/>
        </w:rPr>
        <w:t>,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7"/>
          <w:sz w:val="20"/>
          <w:vertAlign w:val="baseline"/>
        </w:rPr>
        <w:t> 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w w:val="102"/>
          <w:sz w:val="20"/>
          <w:vertAlign w:val="baseline"/>
        </w:rPr>
        <w:t>hen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w w:val="100"/>
          <w:sz w:val="20"/>
          <w:vertAlign w:val="baseline"/>
        </w:rPr>
        <w:t>he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07"/>
          <w:sz w:val="20"/>
          <w:vertAlign w:val="baseline"/>
        </w:rPr>
        <w:t>solution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03"/>
          <w:sz w:val="20"/>
          <w:vertAlign w:val="baseline"/>
        </w:rPr>
        <w:t>for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i/>
          <w:color w:val="231F20"/>
          <w:w w:val="119"/>
          <w:sz w:val="20"/>
          <w:vertAlign w:val="baseline"/>
        </w:rPr>
        <w:t>n</w:t>
      </w:r>
      <w:r>
        <w:rPr>
          <w:i/>
          <w:color w:val="231F20"/>
          <w:spacing w:val="4"/>
          <w:w w:val="139"/>
          <w:position w:val="-3"/>
          <w:sz w:val="15"/>
          <w:vertAlign w:val="baseline"/>
        </w:rPr>
        <w:t>r</w:t>
      </w:r>
      <w:r>
        <w:rPr>
          <w:color w:val="231F20"/>
          <w:w w:val="123"/>
          <w:sz w:val="11"/>
          <w:vertAlign w:val="baseline"/>
        </w:rPr>
        <w:t>1</w:t>
      </w:r>
      <w:r>
        <w:rPr>
          <w:color w:val="231F20"/>
          <w:sz w:val="11"/>
          <w:vertAlign w:val="baseline"/>
        </w:rPr>
        <w:t>   </w:t>
      </w:r>
      <w:r>
        <w:rPr>
          <w:color w:val="231F20"/>
          <w:spacing w:val="-9"/>
          <w:sz w:val="11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is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04"/>
          <w:sz w:val="20"/>
          <w:vertAlign w:val="baseline"/>
        </w:rPr>
        <w:t>considered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to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9"/>
          <w:sz w:val="20"/>
          <w:vertAlign w:val="baseline"/>
        </w:rPr>
        <w:t> </w:t>
      </w:r>
      <w:r>
        <w:rPr>
          <w:color w:val="231F20"/>
          <w:spacing w:val="5"/>
          <w:w w:val="108"/>
          <w:sz w:val="20"/>
          <w:vertAlign w:val="baseline"/>
        </w:rPr>
        <w:t>b</w:t>
      </w:r>
      <w:r>
        <w:rPr>
          <w:color w:val="231F20"/>
          <w:w w:val="91"/>
          <w:sz w:val="20"/>
          <w:vertAlign w:val="baseline"/>
        </w:rPr>
        <w:t>e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spacing w:val="5"/>
          <w:w w:val="108"/>
          <w:sz w:val="20"/>
          <w:vertAlign w:val="baseline"/>
        </w:rPr>
        <w:t>b</w:t>
      </w:r>
      <w:r>
        <w:rPr>
          <w:color w:val="231F20"/>
          <w:w w:val="91"/>
          <w:sz w:val="20"/>
          <w:vertAlign w:val="baseline"/>
        </w:rPr>
        <w:t>e</w:t>
      </w:r>
      <w:r>
        <w:rPr>
          <w:color w:val="231F20"/>
          <w:w w:val="108"/>
          <w:sz w:val="20"/>
          <w:vertAlign w:val="baseline"/>
        </w:rPr>
        <w:t>tter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w w:val="107"/>
          <w:sz w:val="20"/>
          <w:vertAlign w:val="baseline"/>
        </w:rPr>
        <w:t>han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18"/>
          <w:sz w:val="20"/>
          <w:vertAlign w:val="baseline"/>
        </w:rPr>
        <w:t> </w:t>
      </w:r>
      <w:r>
        <w:rPr>
          <w:color w:val="231F20"/>
          <w:w w:val="118"/>
          <w:sz w:val="20"/>
          <w:vertAlign w:val="baseline"/>
        </w:rPr>
        <w:t>t</w:t>
      </w:r>
      <w:r>
        <w:rPr>
          <w:color w:val="231F20"/>
          <w:w w:val="100"/>
          <w:sz w:val="20"/>
          <w:vertAlign w:val="baseline"/>
        </w:rPr>
        <w:t>he </w:t>
      </w:r>
      <w:r>
        <w:rPr>
          <w:color w:val="231F20"/>
          <w:w w:val="110"/>
          <w:sz w:val="20"/>
          <w:vertAlign w:val="baseline"/>
        </w:rPr>
        <w:t>solution</w:t>
      </w:r>
      <w:r>
        <w:rPr>
          <w:color w:val="231F20"/>
          <w:spacing w:val="17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for</w:t>
      </w:r>
      <w:r>
        <w:rPr>
          <w:color w:val="231F20"/>
          <w:spacing w:val="19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n</w:t>
      </w:r>
      <w:r>
        <w:rPr>
          <w:i/>
          <w:color w:val="231F20"/>
          <w:w w:val="110"/>
          <w:position w:val="-3"/>
          <w:sz w:val="15"/>
          <w:vertAlign w:val="baseline"/>
        </w:rPr>
        <w:t>r</w:t>
      </w:r>
      <w:r>
        <w:rPr>
          <w:color w:val="231F20"/>
          <w:w w:val="110"/>
          <w:sz w:val="11"/>
          <w:vertAlign w:val="baseline"/>
        </w:rPr>
        <w:t>2</w:t>
      </w:r>
      <w:r>
        <w:rPr>
          <w:color w:val="231F20"/>
          <w:spacing w:val="-9"/>
          <w:w w:val="110"/>
          <w:sz w:val="11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.</w:t>
      </w:r>
    </w:p>
    <w:p>
      <w:pPr>
        <w:pStyle w:val="BodyText"/>
        <w:spacing w:line="501" w:lineRule="auto" w:before="203"/>
        <w:ind w:left="1429" w:right="1867"/>
        <w:jc w:val="both"/>
      </w:pPr>
      <w:r>
        <w:rPr>
          <w:color w:val="231F20"/>
          <w:w w:val="110"/>
        </w:rPr>
        <w:t>For the problem expressed in Equation 7.12,  the total number of edge servers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in the cooperation block in unknown which requires that the cache allocation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strategy needs to be distributed.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Hence, while the problem expressed in Equation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7.12,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diﬃcult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than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study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mentioned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earlier,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solution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Equation</w:t>
      </w:r>
    </w:p>
    <w:p>
      <w:pPr>
        <w:pStyle w:val="BodyText"/>
        <w:spacing w:line="501" w:lineRule="auto"/>
        <w:ind w:left="1429" w:right="1868"/>
        <w:jc w:val="both"/>
      </w:pPr>
      <w:r>
        <w:rPr>
          <w:color w:val="231F20"/>
          <w:w w:val="105"/>
        </w:rPr>
        <w:t>7.12 is also a solution for the situation mentioned earlier.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Therefore, an optimal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7.12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optimal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solution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  study  mentioned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earlier.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problem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7.12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NP-hard.</w:t>
      </w:r>
    </w:p>
    <w:p>
      <w:pPr>
        <w:spacing w:after="0" w:line="501" w:lineRule="auto"/>
        <w:jc w:val="both"/>
        <w:sectPr>
          <w:headerReference w:type="default" r:id="rId107"/>
          <w:pgSz w:w="12240" w:h="15840"/>
          <w:pgMar w:header="0" w:footer="0" w:top="13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jc w:val="both"/>
      </w:pPr>
      <w:bookmarkStart w:name="_TOC_250005" w:id="53"/>
      <w:r>
        <w:rPr>
          <w:color w:val="231F20"/>
          <w:spacing w:val="-1"/>
          <w:w w:val="130"/>
        </w:rPr>
        <w:t>Appendix</w:t>
      </w:r>
      <w:r>
        <w:rPr>
          <w:color w:val="231F20"/>
          <w:spacing w:val="-8"/>
          <w:w w:val="130"/>
        </w:rPr>
        <w:t> </w:t>
      </w:r>
      <w:bookmarkEnd w:id="53"/>
      <w:r>
        <w:rPr>
          <w:color w:val="231F20"/>
          <w:w w:val="130"/>
        </w:rPr>
        <w:t>G:</w:t>
      </w:r>
    </w:p>
    <w:p>
      <w:pPr>
        <w:pStyle w:val="BodyText"/>
        <w:spacing w:before="1"/>
        <w:rPr>
          <w:b/>
          <w:i/>
          <w:sz w:val="46"/>
        </w:rPr>
      </w:pPr>
    </w:p>
    <w:p>
      <w:pPr>
        <w:pStyle w:val="Heading2"/>
        <w:spacing w:line="480" w:lineRule="auto" w:before="0"/>
        <w:ind w:right="3217"/>
        <w:jc w:val="both"/>
      </w:pPr>
      <w:bookmarkStart w:name="_TOC_250004" w:id="54"/>
      <w:r>
        <w:rPr>
          <w:color w:val="231F20"/>
          <w:spacing w:val="-2"/>
          <w:w w:val="120"/>
        </w:rPr>
        <w:t>The relationship between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0"/>
        </w:rPr>
        <w:t>processing delay and the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0"/>
        </w:rPr>
        <w:t>cooperation</w:t>
      </w:r>
      <w:r>
        <w:rPr>
          <w:color w:val="231F20"/>
          <w:spacing w:val="48"/>
          <w:w w:val="120"/>
        </w:rPr>
        <w:t> </w:t>
      </w:r>
      <w:bookmarkEnd w:id="54"/>
      <w:r>
        <w:rPr>
          <w:color w:val="231F20"/>
          <w:w w:val="120"/>
        </w:rPr>
        <w:t>block</w:t>
      </w:r>
    </w:p>
    <w:p>
      <w:pPr>
        <w:pStyle w:val="BodyText"/>
        <w:spacing w:before="11"/>
        <w:rPr>
          <w:b/>
          <w:i/>
          <w:sz w:val="45"/>
        </w:rPr>
      </w:pPr>
    </w:p>
    <w:p>
      <w:pPr>
        <w:pStyle w:val="BodyText"/>
        <w:ind w:left="1429"/>
      </w:pPr>
      <w:r>
        <w:rPr>
          <w:color w:val="231F20"/>
          <w:w w:val="105"/>
        </w:rPr>
        <w:t>Edge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cooperation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serve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extend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capacities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caches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108"/>
          <w:pgSz w:w="12240" w:h="15840"/>
          <w:pgMar w:header="0" w:footer="0" w:top="1500" w:bottom="280" w:left="1120" w:right="680"/>
        </w:sectPr>
      </w:pPr>
    </w:p>
    <w:p>
      <w:pPr>
        <w:pStyle w:val="BodyText"/>
        <w:spacing w:line="105" w:lineRule="exact" w:before="141"/>
        <w:ind w:left="1429"/>
        <w:rPr>
          <w:i/>
        </w:rPr>
      </w:pPr>
      <w:r>
        <w:rPr>
          <w:color w:val="231F20"/>
          <w:w w:val="105"/>
        </w:rPr>
        <w:t>at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reduce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latencies. 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Figure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values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2"/>
          <w:w w:val="105"/>
        </w:rPr>
        <w:t> </w:t>
      </w:r>
      <w:r>
        <w:rPr>
          <w:i/>
          <w:color w:val="231F20"/>
          <w:w w:val="105"/>
        </w:rPr>
        <w:t>q</w:t>
      </w:r>
    </w:p>
    <w:p>
      <w:pPr>
        <w:spacing w:line="177" w:lineRule="exact" w:before="69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7"/>
          <w:sz w:val="20"/>
        </w:rPr>
        <w:t>and</w:t>
      </w:r>
      <w:r>
        <w:rPr>
          <w:color w:val="231F20"/>
          <w:sz w:val="20"/>
        </w:rPr>
        <w:t> </w:t>
      </w:r>
      <w:r>
        <w:rPr>
          <w:color w:val="231F20"/>
          <w:spacing w:val="-14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</w:t>
      </w:r>
      <w:r>
        <w:rPr>
          <w:i/>
          <w:color w:val="231F20"/>
          <w:spacing w:val="8"/>
          <w:position w:val="9"/>
          <w:sz w:val="11"/>
        </w:rPr>
        <w:t> </w:t>
      </w:r>
      <w:r>
        <w:rPr>
          <w:color w:val="231F20"/>
          <w:w w:val="159"/>
          <w:sz w:val="20"/>
        </w:rPr>
        <w:t>+</w:t>
      </w:r>
      <w:r>
        <w:rPr>
          <w:color w:val="231F20"/>
          <w:spacing w:val="6"/>
          <w:sz w:val="20"/>
        </w:rPr>
        <w:t> </w:t>
      </w:r>
      <w:r>
        <w:rPr>
          <w:i/>
          <w:color w:val="231F20"/>
          <w:spacing w:val="7"/>
          <w:w w:val="88"/>
          <w:sz w:val="20"/>
        </w:rPr>
        <w:t>q</w:t>
      </w:r>
      <w:r>
        <w:rPr>
          <w:i/>
          <w:color w:val="231F20"/>
          <w:w w:val="139"/>
          <w:position w:val="12"/>
          <w:sz w:val="15"/>
        </w:rPr>
        <w:t>r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 </w:t>
      </w:r>
      <w:r>
        <w:rPr>
          <w:i/>
          <w:color w:val="231F20"/>
          <w:spacing w:val="8"/>
          <w:position w:val="9"/>
          <w:sz w:val="11"/>
        </w:rPr>
        <w:t> </w:t>
      </w:r>
      <w:r>
        <w:rPr>
          <w:color w:val="231F20"/>
          <w:w w:val="111"/>
          <w:sz w:val="20"/>
        </w:rPr>
        <w:t>at</w:t>
      </w:r>
    </w:p>
    <w:p>
      <w:pPr>
        <w:spacing w:after="0" w:line="177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6958" w:space="40"/>
            <w:col w:w="3442"/>
          </w:cols>
        </w:sectPr>
      </w:pPr>
    </w:p>
    <w:p>
      <w:pPr>
        <w:tabs>
          <w:tab w:pos="7616" w:val="left" w:leader="none"/>
          <w:tab w:pos="8133" w:val="left" w:leader="none"/>
        </w:tabs>
        <w:spacing w:line="157" w:lineRule="exact" w:before="0"/>
        <w:ind w:left="6957" w:right="0" w:firstLine="0"/>
        <w:jc w:val="left"/>
        <w:rPr>
          <w:i/>
          <w:sz w:val="15"/>
        </w:rPr>
      </w:pPr>
      <w:r>
        <w:rPr>
          <w:i/>
          <w:color w:val="231F20"/>
          <w:w w:val="105"/>
          <w:sz w:val="15"/>
        </w:rPr>
        <w:t>e</w:t>
        <w:tab/>
        <w:t>e</w:t>
        <w:tab/>
        <w:t>e</w:t>
      </w:r>
    </w:p>
    <w:p>
      <w:pPr>
        <w:pStyle w:val="BodyText"/>
        <w:spacing w:before="5"/>
        <w:rPr>
          <w:i/>
          <w:sz w:val="12"/>
        </w:rPr>
      </w:pPr>
    </w:p>
    <w:p>
      <w:pPr>
        <w:pStyle w:val="BodyText"/>
        <w:spacing w:line="133" w:lineRule="exact" w:before="96"/>
        <w:ind w:left="1405" w:right="1843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servers</w:t>
      </w:r>
      <w:r>
        <w:rPr>
          <w:color w:val="231F20"/>
          <w:spacing w:val="27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are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same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capacity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less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than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then</w:t>
      </w:r>
    </w:p>
    <w:p>
      <w:pPr>
        <w:tabs>
          <w:tab w:pos="3691" w:val="left" w:leader="none"/>
          <w:tab w:pos="6621" w:val="left" w:leader="none"/>
          <w:tab w:pos="7952" w:val="left" w:leader="none"/>
        </w:tabs>
        <w:spacing w:line="153" w:lineRule="exact" w:before="0"/>
        <w:ind w:left="3032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2</w:t>
        <w:tab/>
        <w:t>2</w:t>
        <w:tab/>
        <w:t>2</w:t>
        <w:tab/>
        <w:t>2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6"/>
        <w:ind w:left="1406" w:right="1843"/>
        <w:jc w:val="center"/>
      </w:pPr>
      <w:r>
        <w:rPr/>
        <w:pict>
          <v:shape style="position:absolute;margin-left:259.850494pt;margin-top:11.450404pt;width:4pt;height:7.5pt;mso-position-horizontal-relative:page;mso-position-vertical-relative:paragraph;z-index:-203939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edge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41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join</w:t>
      </w:r>
      <w:r>
        <w:rPr>
          <w:color w:val="231F20"/>
          <w:spacing w:val="41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in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order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extend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capacity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41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reduce</w:t>
      </w:r>
      <w:r>
        <w:rPr>
          <w:color w:val="231F20"/>
          <w:spacing w:val="40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7"/>
        <w:ind w:left="1429"/>
      </w:pPr>
      <w:r>
        <w:rPr/>
        <w:pict>
          <v:shape style="position:absolute;margin-left:185.566299pt;margin-top:11.500916pt;width:4pt;height:7.5pt;mso-position-horizontal-relative:page;mso-position-vertical-relative:paragraph;z-index:-2039347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latencies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7714" w:val="left" w:leader="none"/>
        </w:tabs>
        <w:spacing w:line="133" w:lineRule="exact" w:before="149"/>
        <w:ind w:left="1429"/>
      </w:pPr>
      <w:r>
        <w:rPr>
          <w:color w:val="231F20"/>
          <w:w w:val="115"/>
        </w:rPr>
        <w:t>Conversely,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Figure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capacities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7"/>
          <w:w w:val="115"/>
        </w:rPr>
        <w:t> </w:t>
      </w:r>
      <w:r>
        <w:rPr>
          <w:i/>
          <w:color w:val="231F20"/>
          <w:w w:val="115"/>
        </w:rPr>
        <w:t>e</w:t>
      </w:r>
      <w:r>
        <w:rPr>
          <w:color w:val="231F20"/>
          <w:w w:val="115"/>
          <w:vertAlign w:val="superscript"/>
        </w:rPr>
        <w:t>1</w:t>
      </w:r>
      <w:r>
        <w:rPr>
          <w:color w:val="231F20"/>
          <w:spacing w:val="24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17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e</w:t>
      </w:r>
      <w:r>
        <w:rPr>
          <w:color w:val="231F20"/>
          <w:w w:val="115"/>
          <w:vertAlign w:val="superscript"/>
        </w:rPr>
        <w:t>2</w:t>
      </w:r>
      <w:r>
        <w:rPr>
          <w:color w:val="231F20"/>
          <w:spacing w:val="23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are</w:t>
      </w:r>
      <w:r>
        <w:rPr>
          <w:color w:val="231F20"/>
          <w:spacing w:val="17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c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24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17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c</w:t>
      </w:r>
      <w:r>
        <w:rPr>
          <w:color w:val="231F20"/>
          <w:w w:val="115"/>
          <w:vertAlign w:val="subscript"/>
        </w:rPr>
        <w:t>2</w:t>
      </w:r>
      <w:r>
        <w:rPr>
          <w:i/>
          <w:color w:val="231F20"/>
          <w:w w:val="115"/>
          <w:vertAlign w:val="baseline"/>
        </w:rPr>
        <w:t>,</w:t>
        <w:tab/>
      </w:r>
      <w:r>
        <w:rPr>
          <w:color w:val="231F20"/>
          <w:w w:val="115"/>
          <w:vertAlign w:val="baseline"/>
        </w:rPr>
        <w:t>(</w:t>
      </w:r>
      <w:r>
        <w:rPr>
          <w:i/>
          <w:color w:val="231F20"/>
          <w:w w:val="115"/>
          <w:vertAlign w:val="baseline"/>
        </w:rPr>
        <w:t>c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</w:t>
      </w:r>
      <w:r>
        <w:rPr>
          <w:i/>
          <w:color w:val="231F20"/>
          <w:spacing w:val="50"/>
          <w:w w:val="130"/>
          <w:vertAlign w:val="baseline"/>
        </w:rPr>
        <w:t> </w:t>
      </w:r>
      <w:r>
        <w:rPr>
          <w:i/>
          <w:color w:val="231F20"/>
          <w:w w:val="115"/>
          <w:vertAlign w:val="baseline"/>
        </w:rPr>
        <w:t>c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  <w:vertAlign w:val="baseline"/>
        </w:rPr>
        <w:t>)</w:t>
      </w:r>
    </w:p>
    <w:p>
      <w:pPr>
        <w:tabs>
          <w:tab w:pos="1716" w:val="left" w:leader="none"/>
        </w:tabs>
        <w:spacing w:line="153" w:lineRule="exact" w:before="0"/>
        <w:ind w:left="1024" w:right="0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2</w:t>
        <w:tab/>
        <w:t>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64"/>
        <w:ind w:left="1406" w:right="1843"/>
        <w:jc w:val="center"/>
      </w:pPr>
      <w:r>
        <w:rPr>
          <w:color w:val="231F20"/>
          <w:w w:val="115"/>
        </w:rPr>
        <w:t>respectively,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caches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allocated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9"/>
          <w:w w:val="115"/>
        </w:rPr>
        <w:t> </w:t>
      </w:r>
      <w:r>
        <w:rPr>
          <w:i/>
          <w:color w:val="231F20"/>
          <w:w w:val="115"/>
        </w:rPr>
        <w:t>P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and</w:t>
      </w:r>
      <w:r>
        <w:rPr>
          <w:color w:val="231F20"/>
          <w:spacing w:val="9"/>
          <w:w w:val="115"/>
          <w:vertAlign w:val="baseline"/>
        </w:rPr>
        <w:t> </w:t>
      </w:r>
      <w:r>
        <w:rPr>
          <w:i/>
          <w:color w:val="231F20"/>
          <w:w w:val="115"/>
          <w:vertAlign w:val="baseline"/>
        </w:rPr>
        <w:t>P</w:t>
      </w:r>
      <w:r>
        <w:rPr>
          <w:color w:val="231F20"/>
          <w:w w:val="115"/>
          <w:vertAlign w:val="subscript"/>
        </w:rPr>
        <w:t>2</w:t>
      </w:r>
      <w:r>
        <w:rPr>
          <w:i/>
          <w:color w:val="231F20"/>
          <w:w w:val="115"/>
          <w:vertAlign w:val="baseline"/>
        </w:rPr>
        <w:t>,</w:t>
      </w:r>
      <w:r>
        <w:rPr>
          <w:i/>
          <w:color w:val="231F20"/>
          <w:spacing w:val="3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(</w:t>
      </w:r>
      <w:r>
        <w:rPr>
          <w:i/>
          <w:color w:val="231F20"/>
          <w:w w:val="115"/>
          <w:vertAlign w:val="baseline"/>
        </w:rPr>
        <w:t>P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11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&lt;</w:t>
      </w:r>
      <w:r>
        <w:rPr>
          <w:i/>
          <w:color w:val="231F20"/>
          <w:spacing w:val="-3"/>
          <w:w w:val="130"/>
          <w:vertAlign w:val="baseline"/>
        </w:rPr>
        <w:t> </w:t>
      </w:r>
      <w:r>
        <w:rPr>
          <w:i/>
          <w:color w:val="231F20"/>
          <w:w w:val="115"/>
          <w:vertAlign w:val="baseline"/>
        </w:rPr>
        <w:t>P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  <w:vertAlign w:val="baseline"/>
        </w:rPr>
        <w:t>)</w:t>
      </w:r>
      <w:r>
        <w:rPr>
          <w:color w:val="231F20"/>
          <w:spacing w:val="9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respectively.</w:t>
      </w:r>
      <w:r>
        <w:rPr>
          <w:color w:val="231F20"/>
          <w:spacing w:val="40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This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can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expressed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line="153" w:lineRule="auto" w:before="0"/>
        <w:ind w:left="1356" w:right="0" w:firstLine="0"/>
        <w:jc w:val="left"/>
        <w:rPr>
          <w:sz w:val="20"/>
        </w:rPr>
      </w:pPr>
      <w:r>
        <w:rPr>
          <w:i/>
          <w:color w:val="231F20"/>
          <w:w w:val="130"/>
          <w:sz w:val="20"/>
          <w:u w:val="single" w:color="231F20"/>
        </w:rPr>
        <w:t>c</w:t>
      </w:r>
      <w:r>
        <w:rPr>
          <w:color w:val="231F20"/>
          <w:w w:val="130"/>
          <w:sz w:val="20"/>
          <w:u w:val="single" w:color="231F20"/>
          <w:vertAlign w:val="subscript"/>
        </w:rPr>
        <w:t>1</w:t>
      </w:r>
      <w:r>
        <w:rPr>
          <w:color w:val="231F20"/>
          <w:spacing w:val="24"/>
          <w:w w:val="130"/>
          <w:sz w:val="20"/>
          <w:vertAlign w:val="baseline"/>
        </w:rPr>
        <w:t> </w:t>
      </w:r>
      <w:r>
        <w:rPr>
          <w:color w:val="231F20"/>
          <w:w w:val="140"/>
          <w:position w:val="-13"/>
          <w:sz w:val="20"/>
          <w:vertAlign w:val="baseline"/>
        </w:rPr>
        <w:t>=</w:t>
      </w:r>
      <w:r>
        <w:rPr>
          <w:color w:val="231F20"/>
          <w:spacing w:val="11"/>
          <w:w w:val="140"/>
          <w:position w:val="-13"/>
          <w:sz w:val="20"/>
          <w:vertAlign w:val="baseline"/>
        </w:rPr>
        <w:t> </w:t>
      </w:r>
      <w:r>
        <w:rPr>
          <w:i/>
          <w:color w:val="231F20"/>
          <w:w w:val="130"/>
          <w:sz w:val="20"/>
          <w:u w:val="single" w:color="231F20"/>
          <w:vertAlign w:val="baseline"/>
        </w:rPr>
        <w:t>P</w:t>
      </w:r>
      <w:r>
        <w:rPr>
          <w:color w:val="231F20"/>
          <w:w w:val="130"/>
          <w:sz w:val="20"/>
          <w:u w:val="single" w:color="231F20"/>
          <w:vertAlign w:val="subscript"/>
        </w:rPr>
        <w:t>1</w:t>
      </w:r>
    </w:p>
    <w:p>
      <w:pPr>
        <w:spacing w:after="0" w:line="153" w:lineRule="auto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3245" w:space="40"/>
            <w:col w:w="7155"/>
          </w:cols>
        </w:sectPr>
      </w:pPr>
    </w:p>
    <w:p>
      <w:pPr>
        <w:tabs>
          <w:tab w:pos="495" w:val="left" w:leader="none"/>
        </w:tabs>
        <w:spacing w:line="208" w:lineRule="exact" w:before="0"/>
        <w:ind w:left="0" w:right="447" w:firstLine="0"/>
        <w:jc w:val="center"/>
        <w:rPr>
          <w:sz w:val="20"/>
        </w:rPr>
      </w:pPr>
      <w:r>
        <w:rPr>
          <w:i/>
          <w:color w:val="231F20"/>
          <w:w w:val="120"/>
          <w:sz w:val="20"/>
        </w:rPr>
        <w:t>c</w:t>
      </w:r>
      <w:r>
        <w:rPr>
          <w:color w:val="231F20"/>
          <w:w w:val="120"/>
          <w:sz w:val="20"/>
          <w:vertAlign w:val="subscript"/>
        </w:rPr>
        <w:t>2</w:t>
      </w:r>
      <w:r>
        <w:rPr>
          <w:color w:val="231F20"/>
          <w:w w:val="120"/>
          <w:sz w:val="20"/>
          <w:vertAlign w:val="baseline"/>
        </w:rPr>
        <w:tab/>
      </w:r>
      <w:r>
        <w:rPr>
          <w:i/>
          <w:color w:val="231F20"/>
          <w:w w:val="120"/>
          <w:sz w:val="20"/>
          <w:vertAlign w:val="baseline"/>
        </w:rPr>
        <w:t>P</w:t>
      </w:r>
      <w:r>
        <w:rPr>
          <w:color w:val="231F20"/>
          <w:w w:val="120"/>
          <w:sz w:val="20"/>
          <w:vertAlign w:val="subscript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BodyText"/>
        <w:ind w:left="1406" w:right="1843"/>
        <w:jc w:val="center"/>
      </w:pPr>
      <w:r>
        <w:rPr>
          <w:color w:val="231F20"/>
        </w:rPr>
        <w:t>197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8570" w:val="right" w:leader="none"/>
        </w:tabs>
        <w:spacing w:line="249" w:lineRule="auto" w:before="45"/>
        <w:ind w:left="1429" w:right="1867" w:firstLine="0"/>
        <w:jc w:val="left"/>
        <w:rPr>
          <w:sz w:val="20"/>
        </w:rPr>
      </w:pPr>
      <w:r>
        <w:rPr>
          <w:i/>
          <w:color w:val="231F20"/>
          <w:w w:val="110"/>
          <w:sz w:val="20"/>
        </w:rPr>
        <w:t>Appendix</w:t>
      </w:r>
      <w:r>
        <w:rPr>
          <w:i/>
          <w:color w:val="231F20"/>
          <w:spacing w:val="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G:</w:t>
      </w:r>
      <w:r>
        <w:rPr>
          <w:i/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relationship</w:t>
      </w:r>
      <w:r>
        <w:rPr>
          <w:i/>
          <w:color w:val="231F20"/>
          <w:spacing w:val="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between</w:t>
      </w:r>
      <w:r>
        <w:rPr>
          <w:i/>
          <w:color w:val="231F20"/>
          <w:spacing w:val="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processing</w:t>
      </w:r>
      <w:r>
        <w:rPr>
          <w:i/>
          <w:color w:val="231F20"/>
          <w:spacing w:val="5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delay</w:t>
      </w:r>
      <w:r>
        <w:rPr>
          <w:i/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and</w:t>
      </w:r>
      <w:r>
        <w:rPr>
          <w:i/>
          <w:color w:val="231F20"/>
          <w:spacing w:val="6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the</w:t>
      </w:r>
      <w:r>
        <w:rPr>
          <w:i/>
          <w:color w:val="231F20"/>
          <w:spacing w:val="4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cooperation</w:t>
      </w:r>
      <w:r>
        <w:rPr>
          <w:i/>
          <w:color w:val="231F20"/>
          <w:spacing w:val="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block</w:t>
      </w:r>
      <w:r>
        <w:rPr>
          <w:rFonts w:ascii="Times New Roman"/>
          <w:i/>
          <w:color w:val="231F20"/>
          <w:w w:val="110"/>
          <w:sz w:val="20"/>
        </w:rPr>
        <w:tab/>
      </w:r>
      <w:r>
        <w:rPr>
          <w:color w:val="231F20"/>
          <w:w w:val="110"/>
          <w:sz w:val="20"/>
        </w:rPr>
        <w:t>198</w:t>
      </w:r>
    </w:p>
    <w:p>
      <w:pPr>
        <w:pStyle w:val="BodyText"/>
        <w:spacing w:before="14"/>
        <w:ind w:left="1429"/>
      </w:pPr>
      <w:r>
        <w:rPr/>
        <w:pict>
          <v:line style="position:absolute;mso-position-horizontal-relative:page;mso-position-vertical-relative:paragraph;z-index:16162304" from="127.480003pt,.888292pt" to="484.521003pt,.888292pt" stroked="true" strokeweight=".374pt" strokecolor="#231f20">
            <v:stroke dashstyle="solid"/>
            <w10:wrap type="none"/>
          </v:line>
        </w:pict>
      </w:r>
      <w:r>
        <w:rPr>
          <w:color w:val="231F20"/>
          <w:w w:val="105"/>
        </w:rPr>
        <w:t>Therefore,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capacity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can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be</w:t>
      </w:r>
      <w:r>
        <w:rPr>
          <w:color w:val="231F20"/>
          <w:spacing w:val="2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expressed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as:</w:t>
      </w:r>
    </w:p>
    <w:p>
      <w:pPr>
        <w:spacing w:line="249" w:lineRule="exact" w:before="537"/>
        <w:ind w:left="1317" w:right="1843" w:firstLine="0"/>
        <w:jc w:val="center"/>
        <w:rPr>
          <w:i/>
          <w:sz w:val="20"/>
        </w:rPr>
      </w:pPr>
      <w:r>
        <w:rPr>
          <w:i/>
          <w:color w:val="231F20"/>
          <w:w w:val="125"/>
          <w:sz w:val="20"/>
        </w:rPr>
        <w:t>P </w:t>
      </w:r>
      <w:r>
        <w:rPr>
          <w:i/>
          <w:color w:val="231F20"/>
          <w:spacing w:val="34"/>
          <w:w w:val="125"/>
          <w:sz w:val="20"/>
        </w:rPr>
        <w:t> </w:t>
      </w:r>
      <w:r>
        <w:rPr>
          <w:color w:val="231F20"/>
          <w:w w:val="130"/>
          <w:sz w:val="20"/>
        </w:rPr>
        <w:t>=</w:t>
      </w:r>
      <w:r>
        <w:rPr>
          <w:color w:val="231F20"/>
          <w:spacing w:val="22"/>
          <w:w w:val="130"/>
          <w:sz w:val="20"/>
        </w:rPr>
        <w:t> </w:t>
      </w:r>
      <w:r>
        <w:rPr>
          <w:i/>
          <w:color w:val="231F20"/>
          <w:w w:val="125"/>
          <w:position w:val="14"/>
          <w:sz w:val="20"/>
          <w:u w:val="single" w:color="231F20"/>
        </w:rPr>
        <w:t>c</w:t>
      </w:r>
      <w:r>
        <w:rPr>
          <w:color w:val="231F20"/>
          <w:w w:val="125"/>
          <w:position w:val="11"/>
          <w:sz w:val="15"/>
          <w:u w:val="single" w:color="231F20"/>
        </w:rPr>
        <w:t>1</w:t>
      </w:r>
      <w:r>
        <w:rPr>
          <w:color w:val="231F20"/>
          <w:spacing w:val="-11"/>
          <w:w w:val="125"/>
          <w:position w:val="11"/>
          <w:sz w:val="15"/>
        </w:rPr>
        <w:t> </w:t>
      </w:r>
      <w:r>
        <w:rPr>
          <w:i/>
          <w:color w:val="231F20"/>
          <w:w w:val="125"/>
          <w:sz w:val="20"/>
        </w:rPr>
        <w:t>P</w:t>
      </w:r>
    </w:p>
    <w:p>
      <w:pPr>
        <w:tabs>
          <w:tab w:pos="384" w:val="left" w:leader="none"/>
        </w:tabs>
        <w:spacing w:line="141" w:lineRule="auto" w:before="0"/>
        <w:ind w:left="0" w:right="315" w:firstLine="0"/>
        <w:jc w:val="center"/>
        <w:rPr>
          <w:sz w:val="15"/>
        </w:rPr>
      </w:pPr>
      <w:r>
        <w:rPr>
          <w:color w:val="231F20"/>
          <w:w w:val="105"/>
          <w:sz w:val="15"/>
        </w:rPr>
        <w:t>2</w:t>
        <w:tab/>
      </w:r>
      <w:r>
        <w:rPr>
          <w:i/>
          <w:color w:val="231F20"/>
          <w:w w:val="105"/>
          <w:position w:val="-10"/>
          <w:sz w:val="20"/>
        </w:rPr>
        <w:t>c</w:t>
      </w:r>
      <w:r>
        <w:rPr>
          <w:color w:val="231F20"/>
          <w:w w:val="105"/>
          <w:position w:val="-13"/>
          <w:sz w:val="15"/>
        </w:rPr>
        <w:t>2   </w:t>
      </w:r>
      <w:r>
        <w:rPr>
          <w:color w:val="231F20"/>
          <w:spacing w:val="21"/>
          <w:w w:val="105"/>
          <w:position w:val="-13"/>
          <w:sz w:val="15"/>
        </w:rPr>
        <w:t> </w:t>
      </w:r>
      <w:r>
        <w:rPr>
          <w:color w:val="231F20"/>
          <w:w w:val="105"/>
          <w:sz w:val="15"/>
        </w:rPr>
        <w:t>1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501" w:lineRule="auto"/>
        <w:ind w:left="1429" w:right="1857"/>
      </w:pPr>
      <w:r>
        <w:rPr/>
        <w:pict>
          <v:shape style="position:absolute;margin-left:294.269592pt;margin-top:32.117706pt;width:4pt;height:7.5pt;mso-position-horizontal-relative:page;mso-position-vertical-relative:paragraph;z-index:-203914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cache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allocation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forwarding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both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servers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considered</w:t>
      </w:r>
      <w:r>
        <w:rPr>
          <w:color w:val="231F20"/>
          <w:spacing w:val="-46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L</w:t>
      </w:r>
      <w:r>
        <w:rPr>
          <w:color w:val="231F20"/>
          <w:w w:val="110"/>
        </w:rPr>
        <w:t>.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Now,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server</w:t>
      </w:r>
      <w:r>
        <w:rPr>
          <w:color w:val="231F20"/>
          <w:spacing w:val="16"/>
          <w:w w:val="110"/>
        </w:rPr>
        <w:t> </w:t>
      </w:r>
      <w:r>
        <w:rPr>
          <w:i/>
          <w:color w:val="231F20"/>
          <w:w w:val="110"/>
        </w:rPr>
        <w:t>e</w:t>
      </w:r>
      <w:r>
        <w:rPr>
          <w:color w:val="231F20"/>
          <w:w w:val="110"/>
          <w:vertAlign w:val="superscript"/>
        </w:rPr>
        <w:t>3</w:t>
      </w:r>
      <w:r>
        <w:rPr>
          <w:color w:val="231F20"/>
          <w:spacing w:val="2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expressed</w:t>
      </w:r>
      <w:r>
        <w:rPr>
          <w:color w:val="231F20"/>
          <w:spacing w:val="1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  <w:spacing w:before="2"/>
        <w:rPr>
          <w:sz w:val="22"/>
        </w:rPr>
      </w:pPr>
    </w:p>
    <w:p>
      <w:pPr>
        <w:spacing w:line="332" w:lineRule="exact" w:before="0"/>
        <w:ind w:left="1405" w:right="1843" w:firstLine="0"/>
        <w:jc w:val="center"/>
        <w:rPr>
          <w:i/>
          <w:sz w:val="20"/>
        </w:rPr>
      </w:pP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spacing w:val="-1"/>
          <w:w w:val="135"/>
          <w:sz w:val="20"/>
        </w:rPr>
        <w:t> </w:t>
      </w:r>
      <w:r>
        <w:rPr>
          <w:color w:val="231F20"/>
          <w:w w:val="150"/>
          <w:sz w:val="20"/>
        </w:rPr>
        <w:t>=</w:t>
      </w:r>
      <w:r>
        <w:rPr>
          <w:color w:val="231F20"/>
          <w:spacing w:val="12"/>
          <w:w w:val="150"/>
          <w:sz w:val="20"/>
        </w:rPr>
        <w:t> </w:t>
      </w:r>
      <w:r>
        <w:rPr>
          <w:i/>
          <w:color w:val="231F20"/>
          <w:w w:val="135"/>
          <w:position w:val="14"/>
          <w:sz w:val="20"/>
          <w:u w:val="single" w:color="231F20"/>
        </w:rPr>
        <w:t>P</w:t>
      </w:r>
      <w:r>
        <w:rPr>
          <w:color w:val="231F20"/>
          <w:w w:val="135"/>
          <w:position w:val="11"/>
          <w:sz w:val="15"/>
          <w:u w:val="single" w:color="231F20"/>
        </w:rPr>
        <w:t>3</w:t>
      </w:r>
      <w:r>
        <w:rPr>
          <w:color w:val="231F20"/>
          <w:spacing w:val="31"/>
          <w:w w:val="135"/>
          <w:position w:val="11"/>
          <w:sz w:val="15"/>
        </w:rPr>
        <w:t> </w:t>
      </w:r>
      <w:r>
        <w:rPr>
          <w:color w:val="231F20"/>
          <w:w w:val="150"/>
          <w:sz w:val="20"/>
        </w:rPr>
        <w:t>+</w:t>
      </w:r>
      <w:r>
        <w:rPr>
          <w:color w:val="231F20"/>
          <w:spacing w:val="-22"/>
          <w:w w:val="150"/>
          <w:sz w:val="20"/>
        </w:rPr>
        <w:t> </w:t>
      </w:r>
      <w:r>
        <w:rPr>
          <w:i/>
          <w:color w:val="231F20"/>
          <w:w w:val="150"/>
          <w:sz w:val="20"/>
        </w:rPr>
        <w:t>L</w:t>
      </w:r>
    </w:p>
    <w:p>
      <w:pPr>
        <w:spacing w:line="192" w:lineRule="exact" w:before="0"/>
        <w:ind w:left="1345" w:right="1843" w:firstLine="0"/>
        <w:jc w:val="center"/>
        <w:rPr>
          <w:sz w:val="20"/>
        </w:rPr>
      </w:pPr>
      <w:r>
        <w:rPr>
          <w:i/>
          <w:color w:val="231F20"/>
          <w:w w:val="115"/>
          <w:sz w:val="20"/>
        </w:rPr>
        <w:t>c</w:t>
      </w:r>
      <w:r>
        <w:rPr>
          <w:color w:val="231F20"/>
          <w:w w:val="115"/>
          <w:sz w:val="20"/>
          <w:vertAlign w:val="subscript"/>
        </w:rPr>
        <w:t>2</w:t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before="97"/>
        <w:ind w:left="1429"/>
      </w:pPr>
      <w:r>
        <w:rPr/>
        <w:pict>
          <v:shape style="position:absolute;margin-left:276.638489pt;margin-top:11.501352pt;width:4pt;height:7.5pt;mso-position-horizontal-relative:page;mso-position-vertical-relative:paragraph;z-index:-2039091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Therefore,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latency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24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based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on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size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allocated</w:t>
      </w:r>
      <w:r>
        <w:rPr>
          <w:color w:val="231F20"/>
          <w:spacing w:val="2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to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133" w:lineRule="exact"/>
        <w:ind w:left="1429"/>
      </w:pP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server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vertAlign w:val="subscript"/>
        </w:rPr>
        <w:t>3</w:t>
      </w:r>
      <w:r>
        <w:rPr>
          <w:color w:val="231F20"/>
          <w:w w:val="105"/>
          <w:vertAlign w:val="baseline"/>
        </w:rPr>
        <w:t>).</w:t>
      </w:r>
      <w:r>
        <w:rPr>
          <w:color w:val="231F20"/>
          <w:spacing w:val="1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Now,</w:t>
      </w:r>
      <w:r>
        <w:rPr>
          <w:color w:val="231F20"/>
          <w:spacing w:val="3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if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4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cooperating</w:t>
      </w:r>
      <w:r>
        <w:rPr>
          <w:color w:val="231F20"/>
          <w:spacing w:val="32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with</w:t>
      </w:r>
      <w:r>
        <w:rPr>
          <w:color w:val="231F20"/>
          <w:spacing w:val="3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then:</w:t>
      </w:r>
    </w:p>
    <w:p>
      <w:pPr>
        <w:spacing w:after="0" w:line="133" w:lineRule="exact"/>
        <w:sectPr>
          <w:headerReference w:type="default" r:id="rId109"/>
          <w:pgSz w:w="12240" w:h="15840"/>
          <w:pgMar w:header="0" w:footer="0" w:top="1260" w:bottom="280" w:left="1120" w:right="680"/>
        </w:sectPr>
      </w:pPr>
    </w:p>
    <w:p>
      <w:pPr>
        <w:pStyle w:val="BodyText"/>
        <w:spacing w:before="352"/>
        <w:jc w:val="right"/>
        <w:rPr>
          <w:sz w:val="15"/>
        </w:rPr>
      </w:pPr>
      <w:r>
        <w:rPr>
          <w:rFonts w:ascii="Cambria" w:hAnsi="Cambria"/>
          <w:color w:val="231F20"/>
          <w:spacing w:val="-183"/>
          <w:w w:val="132"/>
        </w:rPr>
        <w:t>⎪</w:t>
      </w:r>
      <w:r>
        <w:rPr>
          <w:rFonts w:ascii="Cambria" w:hAnsi="Cambria"/>
          <w:color w:val="231F20"/>
          <w:w w:val="132"/>
          <w:position w:val="37"/>
        </w:rPr>
        <w:t>⎧</w:t>
      </w:r>
      <w:r>
        <w:rPr>
          <w:rFonts w:ascii="Cambria" w:hAnsi="Cambria"/>
          <w:color w:val="231F20"/>
          <w:position w:val="37"/>
        </w:rPr>
        <w:t>   </w:t>
      </w:r>
      <w:r>
        <w:rPr>
          <w:rFonts w:ascii="Cambria" w:hAnsi="Cambria"/>
          <w:color w:val="231F20"/>
          <w:spacing w:val="-16"/>
          <w:position w:val="37"/>
        </w:rPr>
        <w:t> </w:t>
      </w:r>
      <w:r>
        <w:rPr>
          <w:color w:val="231F20"/>
          <w:w w:val="104"/>
          <w:position w:val="1"/>
          <w:sz w:val="15"/>
        </w:rPr>
        <w:t>1</w:t>
      </w:r>
    </w:p>
    <w:p>
      <w:pPr>
        <w:tabs>
          <w:tab w:pos="2042" w:val="left" w:leader="none"/>
        </w:tabs>
        <w:spacing w:line="153" w:lineRule="exact" w:before="0"/>
        <w:ind w:left="0" w:right="4403" w:firstLine="0"/>
        <w:jc w:val="center"/>
        <w:rPr>
          <w:sz w:val="15"/>
        </w:rPr>
      </w:pPr>
      <w:r>
        <w:rPr/>
        <w:br w:type="column"/>
      </w:r>
      <w:r>
        <w:rPr>
          <w:color w:val="231F20"/>
          <w:w w:val="105"/>
          <w:sz w:val="15"/>
        </w:rPr>
        <w:t>3</w:t>
        <w:tab/>
        <w:t>2</w:t>
      </w:r>
    </w:p>
    <w:p>
      <w:pPr>
        <w:tabs>
          <w:tab w:pos="1268" w:val="left" w:leader="none"/>
          <w:tab w:pos="1782" w:val="right" w:leader="none"/>
        </w:tabs>
        <w:spacing w:line="154" w:lineRule="exact" w:before="595"/>
        <w:ind w:left="0" w:right="4314" w:firstLine="0"/>
        <w:jc w:val="center"/>
        <w:rPr>
          <w:sz w:val="15"/>
        </w:rPr>
      </w:pPr>
      <w:r>
        <w:rPr/>
        <w:pict>
          <v:shape style="position:absolute;margin-left:208.612411pt;margin-top:33.095627pt;width:136.25pt;height:38.3pt;mso-position-horizontal-relative:page;mso-position-vertical-relative:paragraph;z-index:-20388352" type="#_x0000_t202" filled="false" stroked="false">
            <v:textbox inset="0,0,0,0">
              <w:txbxContent>
                <w:p>
                  <w:pPr>
                    <w:tabs>
                      <w:tab w:pos="636" w:val="left" w:leader="none"/>
                    </w:tabs>
                    <w:spacing w:line="172" w:lineRule="auto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Cambria" w:hAnsi="Cambria"/>
                      <w:color w:val="231F20"/>
                      <w:w w:val="120"/>
                      <w:sz w:val="20"/>
                    </w:rPr>
                    <w:t>⎨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P</w:t>
                  </w:r>
                  <w:r>
                    <w:rPr>
                      <w:color w:val="231F20"/>
                      <w:w w:val="120"/>
                      <w:position w:val="-5"/>
                      <w:sz w:val="15"/>
                    </w:rPr>
                    <w:t>3</w:t>
                    <w:tab/>
                  </w:r>
                  <w:r>
                    <w:rPr>
                      <w:color w:val="231F20"/>
                      <w:w w:val="130"/>
                      <w:sz w:val="20"/>
                    </w:rPr>
                    <w:t>=</w:t>
                  </w:r>
                  <w:r>
                    <w:rPr>
                      <w:color w:val="231F20"/>
                      <w:spacing w:val="18"/>
                      <w:w w:val="13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position w:val="-6"/>
                      <w:sz w:val="15"/>
                    </w:rPr>
                    <w:t>c</w:t>
                  </w:r>
                  <w:r>
                    <w:rPr>
                      <w:color w:val="231F20"/>
                      <w:w w:val="120"/>
                      <w:position w:val="-8"/>
                      <w:sz w:val="11"/>
                    </w:rPr>
                    <w:t>1</w:t>
                  </w:r>
                  <w:r>
                    <w:rPr>
                      <w:color w:val="231F20"/>
                      <w:w w:val="120"/>
                      <w:position w:val="-6"/>
                      <w:sz w:val="15"/>
                    </w:rPr>
                    <w:t>+</w:t>
                  </w:r>
                  <w:r>
                    <w:rPr>
                      <w:i/>
                      <w:color w:val="231F20"/>
                      <w:w w:val="120"/>
                      <w:position w:val="-6"/>
                      <w:sz w:val="15"/>
                    </w:rPr>
                    <w:t>c</w:t>
                  </w:r>
                  <w:r>
                    <w:rPr>
                      <w:color w:val="231F20"/>
                      <w:w w:val="120"/>
                      <w:position w:val="-8"/>
                      <w:sz w:val="11"/>
                    </w:rPr>
                    <w:t>3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P</w:t>
                  </w:r>
                  <w:r>
                    <w:rPr>
                      <w:i/>
                      <w:color w:val="231F20"/>
                      <w:spacing w:val="32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, </w:t>
                  </w:r>
                  <w:r>
                    <w:rPr>
                      <w:i/>
                      <w:color w:val="231F20"/>
                      <w:spacing w:val="36"/>
                      <w:w w:val="12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if </w:t>
                  </w:r>
                  <w:r>
                    <w:rPr>
                      <w:i/>
                      <w:color w:val="231F20"/>
                      <w:spacing w:val="14"/>
                      <w:w w:val="13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e</w:t>
                  </w:r>
                  <w:r>
                    <w:rPr>
                      <w:color w:val="231F20"/>
                      <w:w w:val="120"/>
                      <w:position w:val="-5"/>
                      <w:sz w:val="15"/>
                    </w:rPr>
                    <w:t>3</w:t>
                  </w:r>
                  <w:r>
                    <w:rPr>
                      <w:color w:val="231F20"/>
                      <w:spacing w:val="24"/>
                      <w:w w:val="120"/>
                      <w:position w:val="-5"/>
                      <w:sz w:val="15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w w:val="115"/>
                      <w:sz w:val="20"/>
                    </w:rPr>
                    <w:t>∈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w w:val="11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e</w:t>
                  </w:r>
                  <w:r>
                    <w:rPr>
                      <w:color w:val="231F20"/>
                      <w:w w:val="120"/>
                      <w:position w:val="-5"/>
                      <w:sz w:val="15"/>
                    </w:rPr>
                    <w:t>2</w:t>
                  </w:r>
                  <w:r>
                    <w:rPr>
                      <w:i/>
                      <w:color w:val="231F20"/>
                      <w:w w:val="120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position w:val="2"/>
          <w:sz w:val="15"/>
          <w:u w:val="single" w:color="231F20"/>
        </w:rPr>
        <w:t>   </w:t>
      </w:r>
      <w:r>
        <w:rPr>
          <w:rFonts w:ascii="Times New Roman"/>
          <w:color w:val="231F20"/>
          <w:spacing w:val="-15"/>
          <w:position w:val="2"/>
          <w:sz w:val="15"/>
          <w:u w:val="single" w:color="231F20"/>
        </w:rPr>
        <w:t> </w:t>
      </w:r>
      <w:r>
        <w:rPr>
          <w:i/>
          <w:color w:val="231F20"/>
          <w:w w:val="110"/>
          <w:position w:val="2"/>
          <w:sz w:val="15"/>
          <w:u w:val="single" w:color="231F20"/>
        </w:rPr>
        <w:t>c</w:t>
      </w:r>
      <w:r>
        <w:rPr>
          <w:color w:val="231F20"/>
          <w:w w:val="110"/>
          <w:sz w:val="11"/>
          <w:u w:val="single" w:color="231F20"/>
        </w:rPr>
        <w:t>3</w:t>
      </w:r>
      <w:r>
        <w:rPr>
          <w:color w:val="231F20"/>
          <w:w w:val="110"/>
          <w:sz w:val="11"/>
        </w:rPr>
        <w:tab/>
      </w:r>
      <w:r>
        <w:rPr>
          <w:color w:val="231F20"/>
          <w:w w:val="110"/>
          <w:position w:val="1"/>
          <w:sz w:val="15"/>
        </w:rPr>
        <w:t>3</w:t>
      </w:r>
      <w:r>
        <w:rPr>
          <w:rFonts w:ascii="Times New Roman"/>
          <w:color w:val="231F20"/>
          <w:w w:val="110"/>
          <w:position w:val="1"/>
          <w:sz w:val="15"/>
        </w:rPr>
        <w:tab/>
      </w:r>
      <w:r>
        <w:rPr>
          <w:color w:val="231F20"/>
          <w:w w:val="110"/>
          <w:position w:val="1"/>
          <w:sz w:val="15"/>
        </w:rPr>
        <w:t>1</w:t>
      </w:r>
    </w:p>
    <w:p>
      <w:pPr>
        <w:spacing w:line="144" w:lineRule="exact" w:before="0"/>
        <w:ind w:left="985" w:right="0" w:firstLine="0"/>
        <w:jc w:val="left"/>
        <w:rPr>
          <w:sz w:val="15"/>
        </w:rPr>
      </w:pPr>
      <w:r>
        <w:rPr>
          <w:color w:val="231F20"/>
          <w:w w:val="104"/>
          <w:sz w:val="15"/>
        </w:rPr>
        <w:t>1</w:t>
      </w:r>
    </w:p>
    <w:p>
      <w:pPr>
        <w:spacing w:after="0" w:line="144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3475" w:space="40"/>
            <w:col w:w="6925"/>
          </w:cols>
        </w:sectPr>
      </w:pPr>
    </w:p>
    <w:p>
      <w:pPr>
        <w:tabs>
          <w:tab w:pos="454" w:val="left" w:leader="none"/>
        </w:tabs>
        <w:spacing w:before="318"/>
        <w:ind w:left="0" w:right="287" w:firstLine="0"/>
        <w:jc w:val="center"/>
        <w:rPr>
          <w:sz w:val="20"/>
        </w:rPr>
      </w:pPr>
      <w:r>
        <w:rPr/>
        <w:pict>
          <v:shape style="position:absolute;margin-left:224.30751pt;margin-top:24.170309pt;width:4pt;height:7.5pt;mso-position-horizontal-relative:page;mso-position-vertical-relative:paragraph;z-index:-203878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376495pt;margin-top:24.958523pt;width:20.45pt;height:8.1pt;mso-position-horizontal-relative:page;mso-position-vertical-relative:paragraph;z-index:-2038732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  <w:r>
                    <w:rPr>
                      <w:color w:val="231F20"/>
                      <w:spacing w:val="9"/>
                      <w:w w:val="138"/>
                      <w:sz w:val="15"/>
                      <w:vertAlign w:val="subscript"/>
                    </w:rPr>
                    <w:t>2</w:t>
                  </w:r>
                  <w:r>
                    <w:rPr>
                      <w:color w:val="231F20"/>
                      <w:w w:val="165"/>
                      <w:sz w:val="15"/>
                      <w:vertAlign w:val="baseline"/>
                    </w:rPr>
                    <w:t>+</w:t>
                  </w:r>
                  <w:r>
                    <w:rPr>
                      <w:i/>
                      <w:color w:val="231F20"/>
                      <w:w w:val="110"/>
                      <w:sz w:val="15"/>
                      <w:vertAlign w:val="baseline"/>
                    </w:rPr>
                    <w:t>c</w:t>
                  </w:r>
                  <w:r>
                    <w:rPr>
                      <w:color w:val="231F20"/>
                      <w:w w:val="138"/>
                      <w:sz w:val="15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208588pt;margin-top:24.958523pt;width:20.45pt;height:8.1pt;mso-position-horizontal-relative:page;mso-position-vertical-relative:paragraph;z-index:-2038681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  <w:r>
                    <w:rPr>
                      <w:color w:val="231F20"/>
                      <w:spacing w:val="9"/>
                      <w:w w:val="138"/>
                      <w:sz w:val="15"/>
                      <w:vertAlign w:val="subscript"/>
                    </w:rPr>
                    <w:t>2</w:t>
                  </w:r>
                  <w:r>
                    <w:rPr>
                      <w:color w:val="231F20"/>
                      <w:w w:val="165"/>
                      <w:sz w:val="15"/>
                      <w:vertAlign w:val="baseline"/>
                    </w:rPr>
                    <w:t>+</w:t>
                  </w:r>
                  <w:r>
                    <w:rPr>
                      <w:i/>
                      <w:color w:val="231F20"/>
                      <w:w w:val="110"/>
                      <w:sz w:val="15"/>
                      <w:vertAlign w:val="baseline"/>
                    </w:rPr>
                    <w:t>c</w:t>
                  </w:r>
                  <w:r>
                    <w:rPr>
                      <w:color w:val="231F20"/>
                      <w:w w:val="138"/>
                      <w:sz w:val="15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745605pt;margin-top:24.958523pt;width:6.9pt;height:8.1pt;mso-position-horizontal-relative:page;mso-position-vertical-relative:paragraph;z-index:-2038630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  <w:r>
                    <w:rPr>
                      <w:color w:val="231F20"/>
                      <w:w w:val="138"/>
                      <w:sz w:val="15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067688pt;margin-top:24.170309pt;width:4pt;height:7.5pt;mso-position-horizontal-relative:page;mso-position-vertical-relative:paragraph;z-index:-203857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818787pt;margin-top:24.170309pt;width:4pt;height:7.5pt;mso-position-horizontal-relative:page;mso-position-vertical-relative:paragraph;z-index:-203852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sz w:val="20"/>
        </w:rPr>
        <w:t>P</w:t>
      </w:r>
      <w:r>
        <w:rPr>
          <w:i/>
          <w:color w:val="231F20"/>
          <w:spacing w:val="-25"/>
          <w:w w:val="120"/>
          <w:sz w:val="20"/>
        </w:rPr>
        <w:t> </w:t>
      </w:r>
      <w:r>
        <w:rPr>
          <w:color w:val="231F20"/>
          <w:w w:val="120"/>
          <w:sz w:val="20"/>
          <w:vertAlign w:val="superscript"/>
        </w:rPr>
        <w:t>2</w:t>
      </w:r>
      <w:r>
        <w:rPr>
          <w:color w:val="231F20"/>
          <w:w w:val="120"/>
          <w:sz w:val="20"/>
          <w:vertAlign w:val="baseline"/>
        </w:rPr>
        <w:tab/>
      </w:r>
      <w:r>
        <w:rPr>
          <w:color w:val="231F20"/>
          <w:w w:val="145"/>
          <w:sz w:val="20"/>
          <w:vertAlign w:val="baseline"/>
        </w:rPr>
        <w:t>= </w:t>
      </w:r>
      <w:r>
        <w:rPr>
          <w:color w:val="231F20"/>
          <w:w w:val="145"/>
          <w:sz w:val="20"/>
          <w:u w:val="single" w:color="231F20"/>
          <w:vertAlign w:val="baseline"/>
        </w:rPr>
        <w:t> </w:t>
      </w:r>
      <w:r>
        <w:rPr>
          <w:color w:val="231F20"/>
          <w:spacing w:val="32"/>
          <w:w w:val="145"/>
          <w:sz w:val="20"/>
          <w:u w:val="single" w:color="231F20"/>
          <w:vertAlign w:val="baseline"/>
        </w:rPr>
        <w:t> </w:t>
      </w:r>
      <w:r>
        <w:rPr>
          <w:i/>
          <w:color w:val="231F20"/>
          <w:w w:val="120"/>
          <w:sz w:val="20"/>
          <w:u w:val="single" w:color="231F20"/>
          <w:vertAlign w:val="superscript"/>
        </w:rPr>
        <w:t>c</w:t>
      </w:r>
      <w:r>
        <w:rPr>
          <w:color w:val="231F20"/>
          <w:w w:val="120"/>
          <w:sz w:val="20"/>
          <w:u w:val="single" w:color="231F20"/>
          <w:vertAlign w:val="superscript"/>
        </w:rPr>
        <w:t>3</w:t>
      </w:r>
      <w:r>
        <w:rPr>
          <w:color w:val="231F20"/>
          <w:w w:val="120"/>
          <w:sz w:val="20"/>
          <w:u w:val="single" w:color="231F20"/>
          <w:vertAlign w:val="baseline"/>
        </w:rPr>
        <w:t>  </w:t>
      </w:r>
      <w:r>
        <w:rPr>
          <w:color w:val="231F20"/>
          <w:spacing w:val="17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P</w:t>
      </w:r>
      <w:r>
        <w:rPr>
          <w:color w:val="231F20"/>
          <w:w w:val="120"/>
          <w:sz w:val="20"/>
          <w:vertAlign w:val="subscript"/>
        </w:rPr>
        <w:t>2</w:t>
      </w:r>
      <w:r>
        <w:rPr>
          <w:color w:val="231F20"/>
          <w:spacing w:val="17"/>
          <w:w w:val="120"/>
          <w:sz w:val="20"/>
          <w:vertAlign w:val="baseline"/>
        </w:rPr>
        <w:t> </w:t>
      </w:r>
      <w:r>
        <w:rPr>
          <w:color w:val="231F20"/>
          <w:w w:val="145"/>
          <w:sz w:val="20"/>
          <w:vertAlign w:val="baseline"/>
        </w:rPr>
        <w:t>= </w:t>
      </w:r>
      <w:r>
        <w:rPr>
          <w:color w:val="231F20"/>
          <w:w w:val="145"/>
          <w:sz w:val="20"/>
          <w:u w:val="single" w:color="231F20"/>
          <w:vertAlign w:val="baseline"/>
        </w:rPr>
        <w:t> </w:t>
      </w:r>
      <w:r>
        <w:rPr>
          <w:color w:val="231F20"/>
          <w:spacing w:val="17"/>
          <w:w w:val="145"/>
          <w:sz w:val="20"/>
          <w:u w:val="single" w:color="231F20"/>
          <w:vertAlign w:val="baseline"/>
        </w:rPr>
        <w:t> </w:t>
      </w:r>
      <w:r>
        <w:rPr>
          <w:i/>
          <w:color w:val="231F20"/>
          <w:w w:val="115"/>
          <w:sz w:val="20"/>
          <w:u w:val="single" w:color="231F20"/>
          <w:vertAlign w:val="superscript"/>
        </w:rPr>
        <w:t>c</w:t>
      </w:r>
      <w:r>
        <w:rPr>
          <w:color w:val="231F20"/>
          <w:w w:val="115"/>
          <w:sz w:val="20"/>
          <w:u w:val="single" w:color="231F20"/>
          <w:vertAlign w:val="superscript"/>
        </w:rPr>
        <w:t>3</w:t>
      </w:r>
      <w:r>
        <w:rPr>
          <w:color w:val="231F20"/>
          <w:w w:val="115"/>
          <w:sz w:val="20"/>
          <w:u w:val="single" w:color="231F20"/>
          <w:vertAlign w:val="baseline"/>
        </w:rPr>
        <w:t>  </w:t>
      </w:r>
      <w:r>
        <w:rPr>
          <w:color w:val="231F20"/>
          <w:w w:val="115"/>
          <w:sz w:val="20"/>
          <w:vertAlign w:val="baseline"/>
        </w:rPr>
        <w:t> </w:t>
      </w:r>
      <w:r>
        <w:rPr>
          <w:color w:val="231F20"/>
          <w:spacing w:val="5"/>
          <w:w w:val="11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75"/>
          <w:sz w:val="20"/>
          <w:vertAlign w:val="baseline"/>
        </w:rPr>
        <w:t>·</w:t>
      </w:r>
      <w:r>
        <w:rPr>
          <w:rFonts w:ascii="Lucida Sans Unicode" w:hAnsi="Lucida Sans Unicode"/>
          <w:color w:val="231F20"/>
          <w:spacing w:val="13"/>
          <w:w w:val="75"/>
          <w:sz w:val="20"/>
          <w:vertAlign w:val="baseline"/>
        </w:rPr>
        <w:t> </w:t>
      </w:r>
      <w:r>
        <w:rPr>
          <w:i/>
          <w:color w:val="231F20"/>
          <w:w w:val="120"/>
          <w:position w:val="8"/>
          <w:sz w:val="15"/>
          <w:u w:val="single" w:color="231F20"/>
          <w:vertAlign w:val="baseline"/>
        </w:rPr>
        <w:t>c</w:t>
      </w:r>
      <w:r>
        <w:rPr>
          <w:color w:val="231F20"/>
          <w:w w:val="120"/>
          <w:position w:val="6"/>
          <w:sz w:val="11"/>
          <w:u w:val="single" w:color="231F20"/>
          <w:vertAlign w:val="baseline"/>
        </w:rPr>
        <w:t>1</w:t>
      </w:r>
      <w:r>
        <w:rPr>
          <w:color w:val="231F20"/>
          <w:spacing w:val="-3"/>
          <w:w w:val="120"/>
          <w:position w:val="6"/>
          <w:sz w:val="11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P</w:t>
      </w:r>
      <w:r>
        <w:rPr>
          <w:color w:val="231F20"/>
          <w:w w:val="120"/>
          <w:sz w:val="20"/>
          <w:vertAlign w:val="subscript"/>
        </w:rPr>
        <w:t>1</w:t>
      </w:r>
      <w:r>
        <w:rPr>
          <w:color w:val="231F20"/>
          <w:spacing w:val="2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if </w:t>
      </w:r>
      <w:r>
        <w:rPr>
          <w:i/>
          <w:color w:val="231F20"/>
          <w:spacing w:val="13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e</w:t>
      </w:r>
      <w:r>
        <w:rPr>
          <w:color w:val="231F20"/>
          <w:w w:val="120"/>
          <w:sz w:val="20"/>
          <w:vertAlign w:val="superscript"/>
        </w:rPr>
        <w:t>3</w:t>
      </w:r>
      <w:r>
        <w:rPr>
          <w:color w:val="231F20"/>
          <w:spacing w:val="4"/>
          <w:w w:val="12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∈</w:t>
      </w:r>
      <w:r>
        <w:rPr>
          <w:rFonts w:ascii="Lucida Sans Unicode" w:hAnsi="Lucida Sans Unicode"/>
          <w:color w:val="231F20"/>
          <w:spacing w:val="-16"/>
          <w:w w:val="105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e</w:t>
      </w:r>
      <w:r>
        <w:rPr>
          <w:color w:val="231F20"/>
          <w:w w:val="120"/>
          <w:sz w:val="20"/>
          <w:vertAlign w:val="superscript"/>
        </w:rPr>
        <w:t>2</w:t>
      </w:r>
    </w:p>
    <w:p>
      <w:pPr>
        <w:pStyle w:val="BodyText"/>
        <w:spacing w:before="481"/>
        <w:ind w:left="1406" w:right="1843"/>
        <w:jc w:val="center"/>
      </w:pPr>
      <w:r>
        <w:rPr/>
        <w:pict>
          <v:shape style="position:absolute;margin-left:172.841293pt;margin-top:32.14595pt;width:4pt;height:7.5pt;mso-position-horizontal-relative:page;mso-position-vertical-relative:paragraph;z-index:-203847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594406pt;margin-top:32.14595pt;width:4pt;height:7.5pt;mso-position-horizontal-relative:page;mso-position-vertical-relative:paragraph;z-index:-203842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37494pt;margin-top:32.14595pt;width:4pt;height:7.5pt;mso-position-horizontal-relative:page;mso-position-vertical-relative:paragraph;z-index:-2038374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240692pt;margin-top:32.14595pt;width:4pt;height:7.5pt;mso-position-horizontal-relative:page;mso-position-vertical-relative:paragraph;z-index:-2038323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649811pt;margin-top:32.14595pt;width:4pt;height:7.5pt;mso-position-horizontal-relative:page;mso-position-vertical-relative:paragraph;z-index:-2038272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556885pt;margin-top:32.14595pt;width:4pt;height:7.5pt;mso-position-horizontal-relative:page;mso-position-vertical-relative:paragraph;z-index:-203822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wherein,</w:t>
      </w:r>
      <w:r>
        <w:rPr>
          <w:color w:val="231F20"/>
          <w:spacing w:val="17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vertAlign w:val="baseline"/>
        </w:rPr>
        <w:t>∈</w:t>
      </w:r>
      <w:r>
        <w:rPr>
          <w:rFonts w:ascii="Lucida Sans Unicode" w:hAnsi="Lucida Sans Unicode"/>
          <w:color w:val="231F20"/>
          <w:spacing w:val="-5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denotes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that</w:t>
      </w:r>
      <w:r>
        <w:rPr>
          <w:color w:val="231F20"/>
          <w:spacing w:val="15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1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cooperating</w:t>
      </w:r>
      <w:r>
        <w:rPr>
          <w:color w:val="231F20"/>
          <w:spacing w:val="1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1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14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s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1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and</w:t>
      </w:r>
      <w:r>
        <w:rPr>
          <w:color w:val="231F20"/>
          <w:spacing w:val="15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i/>
          <w:color w:val="231F20"/>
          <w:w w:val="105"/>
          <w:vertAlign w:val="baseline"/>
        </w:rPr>
        <w:t>ine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25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denotes</w:t>
      </w:r>
    </w:p>
    <w:p>
      <w:pPr>
        <w:pStyle w:val="BodyText"/>
        <w:spacing w:line="133" w:lineRule="exact" w:before="231"/>
        <w:ind w:left="1406" w:right="1843"/>
        <w:jc w:val="center"/>
      </w:pPr>
      <w:r>
        <w:rPr>
          <w:color w:val="231F20"/>
          <w:w w:val="105"/>
        </w:rPr>
        <w:t>that</w:t>
      </w:r>
      <w:r>
        <w:rPr>
          <w:color w:val="231F20"/>
          <w:spacing w:val="28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3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cooperating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. </w:t>
      </w:r>
      <w:r>
        <w:rPr>
          <w:color w:val="231F20"/>
          <w:spacing w:val="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Therefore,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ratio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29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allocated</w:t>
      </w:r>
      <w:r>
        <w:rPr>
          <w:color w:val="231F20"/>
          <w:spacing w:val="28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cache</w:t>
      </w:r>
    </w:p>
    <w:p>
      <w:pPr>
        <w:tabs>
          <w:tab w:pos="4551" w:val="left" w:leader="none"/>
        </w:tabs>
        <w:spacing w:line="153" w:lineRule="exact" w:before="0"/>
        <w:ind w:left="1970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</w:t>
        <w:tab/>
        <w:t>2</w:t>
      </w:r>
    </w:p>
    <w:p>
      <w:pPr>
        <w:spacing w:after="0" w:line="153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23"/>
        <w:ind w:left="1429"/>
      </w:pPr>
      <w:r>
        <w:rPr>
          <w:color w:val="231F20"/>
          <w:w w:val="105"/>
        </w:rPr>
        <w:t>sizes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expressed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</w:pPr>
    </w:p>
    <w:p>
      <w:pPr>
        <w:spacing w:before="0"/>
        <w:ind w:left="0" w:right="0" w:firstLine="0"/>
        <w:jc w:val="right"/>
        <w:rPr>
          <w:sz w:val="15"/>
        </w:rPr>
      </w:pPr>
      <w:r>
        <w:rPr/>
        <w:pict>
          <v:shape style="position:absolute;margin-left:274.479858pt;margin-top:7.990507pt;width:4pt;height:7.5pt;mso-position-horizontal-relative:page;mso-position-vertical-relative:paragraph;z-index:-203904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  <w:u w:val="single" w:color="231F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132"/>
          <w:w w:val="115"/>
          <w:position w:val="-6"/>
          <w:sz w:val="20"/>
        </w:rPr>
        <w:t>P</w:t>
      </w:r>
      <w:r>
        <w:rPr>
          <w:i/>
          <w:color w:val="231F20"/>
          <w:spacing w:val="120"/>
          <w:w w:val="115"/>
          <w:position w:val="-12"/>
          <w:sz w:val="20"/>
        </w:rPr>
        <w:t> </w:t>
      </w:r>
      <w:r>
        <w:rPr>
          <w:color w:val="231F20"/>
          <w:w w:val="115"/>
          <w:sz w:val="15"/>
        </w:rPr>
        <w:t>1</w:t>
      </w:r>
    </w:p>
    <w:p>
      <w:pPr>
        <w:spacing w:line="156" w:lineRule="exact" w:before="20"/>
        <w:ind w:left="644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20391936" from="296.268005pt,1.879016pt" to="344.103005pt,1.879016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67.898499pt;margin-top:3.983891pt;width:6.6pt;height:10.3pt;mso-position-horizontal-relative:page;mso-position-vertical-relative:paragraph;z-index:161648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27"/>
                      <w:sz w:val="2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4"/>
          <w:sz w:val="15"/>
        </w:rPr>
        <w:t>2</w:t>
      </w:r>
    </w:p>
    <w:p>
      <w:pPr>
        <w:spacing w:line="156" w:lineRule="exact" w:before="0"/>
        <w:ind w:left="615" w:right="0" w:firstLine="0"/>
        <w:jc w:val="left"/>
        <w:rPr>
          <w:sz w:val="15"/>
        </w:rPr>
      </w:pPr>
      <w:r>
        <w:rPr>
          <w:color w:val="231F20"/>
          <w:w w:val="104"/>
          <w:sz w:val="15"/>
        </w:rPr>
        <w:t>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  <w:rPr>
          <w:sz w:val="27"/>
        </w:rPr>
      </w:pPr>
    </w:p>
    <w:p>
      <w:pPr>
        <w:spacing w:line="175" w:lineRule="auto" w:before="0"/>
        <w:ind w:left="287" w:right="0" w:hanging="239"/>
        <w:jc w:val="left"/>
        <w:rPr>
          <w:sz w:val="20"/>
        </w:rPr>
      </w:pPr>
      <w:r>
        <w:rPr>
          <w:color w:val="231F20"/>
          <w:w w:val="125"/>
          <w:position w:val="-13"/>
          <w:sz w:val="20"/>
        </w:rPr>
        <w:t>=</w:t>
      </w:r>
      <w:r>
        <w:rPr>
          <w:color w:val="231F20"/>
          <w:spacing w:val="1"/>
          <w:w w:val="125"/>
          <w:position w:val="-13"/>
          <w:sz w:val="20"/>
        </w:rPr>
        <w:t> </w:t>
      </w:r>
      <w:r>
        <w:rPr>
          <w:i/>
          <w:color w:val="231F20"/>
          <w:w w:val="125"/>
          <w:sz w:val="20"/>
        </w:rPr>
        <w:t>c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>(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subscript"/>
        </w:rPr>
        <w:t>1</w:t>
      </w:r>
      <w:r>
        <w:rPr>
          <w:color w:val="231F20"/>
          <w:w w:val="125"/>
          <w:sz w:val="20"/>
          <w:vertAlign w:val="baseline"/>
        </w:rPr>
        <w:t> + </w:t>
      </w:r>
      <w:r>
        <w:rPr>
          <w:i/>
          <w:color w:val="231F20"/>
          <w:w w:val="125"/>
          <w:sz w:val="20"/>
          <w:vertAlign w:val="baseline"/>
        </w:rPr>
        <w:t>c</w:t>
      </w:r>
      <w:r>
        <w:rPr>
          <w:color w:val="231F20"/>
          <w:w w:val="125"/>
          <w:sz w:val="20"/>
          <w:vertAlign w:val="subscript"/>
        </w:rPr>
        <w:t>3</w:t>
      </w:r>
      <w:r>
        <w:rPr>
          <w:color w:val="231F20"/>
          <w:w w:val="125"/>
          <w:sz w:val="20"/>
          <w:vertAlign w:val="baseline"/>
        </w:rPr>
        <w:t>)</w:t>
      </w:r>
      <w:r>
        <w:rPr>
          <w:color w:val="231F20"/>
          <w:spacing w:val="-54"/>
          <w:w w:val="125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color w:val="231F20"/>
          <w:w w:val="120"/>
          <w:sz w:val="20"/>
          <w:vertAlign w:val="baseline"/>
        </w:rPr>
        <w:t>2(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color w:val="231F20"/>
          <w:w w:val="120"/>
          <w:sz w:val="20"/>
          <w:vertAlign w:val="subscript"/>
        </w:rPr>
        <w:t>2</w:t>
      </w:r>
      <w:r>
        <w:rPr>
          <w:color w:val="231F20"/>
          <w:spacing w:val="-3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+</w:t>
      </w:r>
      <w:r>
        <w:rPr>
          <w:color w:val="231F20"/>
          <w:spacing w:val="-10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c</w:t>
      </w:r>
      <w:r>
        <w:rPr>
          <w:color w:val="231F20"/>
          <w:w w:val="120"/>
          <w:sz w:val="20"/>
          <w:vertAlign w:val="subscript"/>
        </w:rPr>
        <w:t>3</w:t>
      </w:r>
      <w:r>
        <w:rPr>
          <w:color w:val="231F20"/>
          <w:w w:val="120"/>
          <w:sz w:val="20"/>
          <w:vertAlign w:val="baseline"/>
        </w:rPr>
        <w:t>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414" w:right="1852"/>
        <w:jc w:val="center"/>
      </w:pPr>
      <w:r>
        <w:rPr>
          <w:color w:val="231F20"/>
          <w:w w:val="110"/>
        </w:rPr>
        <w:t>(39)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4" w:equalWidth="0">
            <w:col w:w="3715" w:space="40"/>
            <w:col w:w="724" w:space="39"/>
            <w:col w:w="1285" w:space="974"/>
            <w:col w:w="3663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109" w:lineRule="exact" w:before="157"/>
        <w:jc w:val="right"/>
        <w:rPr>
          <w:i/>
        </w:rPr>
      </w:pPr>
      <w:r>
        <w:rPr>
          <w:color w:val="231F20"/>
          <w:w w:val="115"/>
        </w:rPr>
        <w:t>As,</w:t>
      </w:r>
      <w:r>
        <w:rPr>
          <w:color w:val="231F20"/>
          <w:spacing w:val="32"/>
          <w:w w:val="115"/>
        </w:rPr>
        <w:t> </w:t>
      </w:r>
      <w:r>
        <w:rPr>
          <w:i/>
          <w:color w:val="231F20"/>
          <w:w w:val="115"/>
        </w:rPr>
        <w:t>c</w:t>
      </w:r>
    </w:p>
    <w:p>
      <w:pPr>
        <w:spacing w:line="136" w:lineRule="exact" w:before="80"/>
        <w:ind w:left="0" w:right="0" w:firstLine="0"/>
        <w:jc w:val="right"/>
        <w:rPr>
          <w:sz w:val="11"/>
        </w:rPr>
      </w:pPr>
      <w:r>
        <w:rPr/>
        <w:br w:type="column"/>
      </w:r>
      <w:r>
        <w:rPr>
          <w:i/>
          <w:color w:val="231F20"/>
          <w:w w:val="125"/>
          <w:position w:val="-4"/>
          <w:sz w:val="15"/>
        </w:rPr>
        <w:t>P</w:t>
      </w:r>
      <w:r>
        <w:rPr>
          <w:i/>
          <w:color w:val="231F20"/>
          <w:spacing w:val="-18"/>
          <w:w w:val="125"/>
          <w:position w:val="-4"/>
          <w:sz w:val="15"/>
        </w:rPr>
        <w:t> </w:t>
      </w:r>
      <w:r>
        <w:rPr>
          <w:color w:val="231F20"/>
          <w:w w:val="125"/>
          <w:sz w:val="11"/>
        </w:rPr>
        <w:t>1</w:t>
      </w:r>
    </w:p>
    <w:p>
      <w:pPr>
        <w:pStyle w:val="BodyText"/>
        <w:tabs>
          <w:tab w:pos="2494" w:val="left" w:leader="none"/>
        </w:tabs>
        <w:spacing w:line="50" w:lineRule="exact"/>
        <w:ind w:left="125"/>
      </w:pPr>
      <w:r>
        <w:rPr>
          <w:i/>
          <w:color w:val="231F20"/>
          <w:spacing w:val="31"/>
          <w:w w:val="110"/>
        </w:rPr>
        <w:t>&lt;</w:t>
      </w:r>
      <w:r>
        <w:rPr>
          <w:i/>
          <w:color w:val="231F20"/>
          <w:spacing w:val="-7"/>
          <w:w w:val="110"/>
        </w:rPr>
        <w:t> </w:t>
      </w:r>
      <w:r>
        <w:rPr>
          <w:i/>
          <w:color w:val="231F20"/>
          <w:w w:val="110"/>
        </w:rPr>
        <w:t>c</w:t>
      </w:r>
      <w:r>
        <w:rPr>
          <w:i/>
          <w:color w:val="231F20"/>
          <w:spacing w:val="34"/>
          <w:w w:val="110"/>
        </w:rPr>
        <w:t> </w:t>
      </w:r>
      <w:r>
        <w:rPr>
          <w:color w:val="231F20"/>
          <w:w w:val="110"/>
        </w:rPr>
        <w:t>,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ratio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becomes</w:t>
        <w:tab/>
      </w:r>
      <w:r>
        <w:rPr>
          <w:color w:val="231F20"/>
          <w:w w:val="115"/>
          <w:vertAlign w:val="superscript"/>
        </w:rPr>
        <w:t>3</w:t>
      </w: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20" w:lineRule="exact"/>
        <w:ind w:left="2389" w:right="-87"/>
        <w:rPr>
          <w:sz w:val="2"/>
        </w:rPr>
      </w:pPr>
      <w:r>
        <w:rPr>
          <w:sz w:val="2"/>
        </w:rPr>
        <w:pict>
          <v:group style="width:10.1pt;height:.45pt;mso-position-horizontal-relative:char;mso-position-vertical-relative:line" coordorigin="0,0" coordsize="202,9">
            <v:line style="position:absolute" from="0,4" to="201,4" stroked="true" strokeweight=".41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109" w:lineRule="exact" w:before="157"/>
        <w:ind w:left="67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5"/>
          <w:sz w:val="20"/>
        </w:rPr>
        <w:t>&lt;</w:t>
      </w:r>
      <w:r>
        <w:rPr>
          <w:i/>
          <w:color w:val="231F20"/>
          <w:spacing w:val="24"/>
          <w:w w:val="115"/>
          <w:sz w:val="20"/>
        </w:rPr>
        <w:t> </w:t>
      </w:r>
      <w:r>
        <w:rPr>
          <w:color w:val="231F20"/>
          <w:w w:val="115"/>
          <w:sz w:val="20"/>
        </w:rPr>
        <w:t>1,</w:t>
      </w:r>
      <w:r>
        <w:rPr>
          <w:color w:val="231F20"/>
          <w:spacing w:val="31"/>
          <w:w w:val="115"/>
          <w:sz w:val="20"/>
        </w:rPr>
        <w:t> </w:t>
      </w:r>
      <w:r>
        <w:rPr>
          <w:color w:val="231F20"/>
          <w:w w:val="115"/>
          <w:sz w:val="20"/>
        </w:rPr>
        <w:t>leading</w:t>
      </w:r>
      <w:r>
        <w:rPr>
          <w:color w:val="231F20"/>
          <w:spacing w:val="29"/>
          <w:w w:val="115"/>
          <w:sz w:val="20"/>
        </w:rPr>
        <w:t> </w:t>
      </w:r>
      <w:r>
        <w:rPr>
          <w:color w:val="231F20"/>
          <w:w w:val="115"/>
          <w:sz w:val="20"/>
        </w:rPr>
        <w:t>to</w:t>
      </w:r>
      <w:r>
        <w:rPr>
          <w:color w:val="231F20"/>
          <w:spacing w:val="28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P</w:t>
      </w:r>
      <w:r>
        <w:rPr>
          <w:i/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  <w:vertAlign w:val="superscript"/>
        </w:rPr>
        <w:t>1</w:t>
      </w:r>
      <w:r>
        <w:rPr>
          <w:color w:val="231F20"/>
          <w:spacing w:val="35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&lt;</w:t>
      </w:r>
      <w:r>
        <w:rPr>
          <w:i/>
          <w:color w:val="231F20"/>
          <w:spacing w:val="24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P</w:t>
      </w:r>
      <w:r>
        <w:rPr>
          <w:i/>
          <w:color w:val="231F20"/>
          <w:spacing w:val="-23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superscript"/>
        </w:rPr>
        <w:t>2</w:t>
      </w:r>
      <w:r>
        <w:rPr>
          <w:color w:val="231F20"/>
          <w:w w:val="115"/>
          <w:sz w:val="20"/>
          <w:vertAlign w:val="baseline"/>
        </w:rPr>
        <w:t>. </w:t>
      </w:r>
      <w:r>
        <w:rPr>
          <w:color w:val="231F20"/>
          <w:spacing w:val="23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This</w:t>
      </w:r>
      <w:r>
        <w:rPr>
          <w:color w:val="231F20"/>
          <w:spacing w:val="28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means</w:t>
      </w:r>
      <w:r>
        <w:rPr>
          <w:color w:val="231F20"/>
          <w:spacing w:val="29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baseline"/>
        </w:rPr>
        <w:t>that</w:t>
      </w:r>
    </w:p>
    <w:p>
      <w:pPr>
        <w:spacing w:after="0" w:line="109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1893" w:space="40"/>
            <w:col w:w="2586" w:space="39"/>
            <w:col w:w="5882"/>
          </w:cols>
        </w:sectPr>
      </w:pPr>
    </w:p>
    <w:p>
      <w:pPr>
        <w:tabs>
          <w:tab w:pos="2381" w:val="left" w:leader="none"/>
          <w:tab w:pos="4449" w:val="left" w:leader="none"/>
          <w:tab w:pos="6215" w:val="left" w:leader="none"/>
          <w:tab w:pos="6775" w:val="left" w:leader="none"/>
        </w:tabs>
        <w:spacing w:line="108" w:lineRule="auto" w:before="0"/>
        <w:ind w:left="1892" w:right="0" w:firstLine="0"/>
        <w:jc w:val="left"/>
        <w:rPr>
          <w:sz w:val="15"/>
        </w:rPr>
      </w:pPr>
      <w:r>
        <w:rPr/>
        <w:pict>
          <v:shape style="position:absolute;margin-left:272.324493pt;margin-top:.787158pt;width:5.05pt;height:7.5pt;mso-position-horizontal-relative:page;mso-position-vertical-relative:paragraph;z-index:-203893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0"/>
                      <w:sz w:val="15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  <w:sz w:val="15"/>
        </w:rPr>
        <w:t>1</w:t>
        <w:tab/>
        <w:t>2</w:t>
        <w:tab/>
      </w:r>
      <w:r>
        <w:rPr>
          <w:color w:val="231F20"/>
          <w:w w:val="110"/>
          <w:sz w:val="11"/>
        </w:rPr>
        <w:t>2</w:t>
        <w:tab/>
      </w:r>
      <w:r>
        <w:rPr>
          <w:color w:val="231F20"/>
          <w:w w:val="110"/>
          <w:position w:val="-1"/>
          <w:sz w:val="15"/>
        </w:rPr>
        <w:t>3</w:t>
        <w:tab/>
        <w:t>3</w:t>
      </w:r>
    </w:p>
    <w:p>
      <w:pPr>
        <w:spacing w:line="101" w:lineRule="exact" w:before="0"/>
        <w:ind w:left="0" w:right="1514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3</w:t>
      </w:r>
    </w:p>
    <w:p>
      <w:pPr>
        <w:pStyle w:val="BodyText"/>
        <w:spacing w:line="133" w:lineRule="exact" w:before="150"/>
        <w:ind w:left="1405" w:right="1843"/>
        <w:jc w:val="center"/>
      </w:pP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processing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delay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smaller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when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it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is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the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cooperating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server</w:t>
      </w:r>
      <w:r>
        <w:rPr>
          <w:color w:val="231F20"/>
          <w:spacing w:val="3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of</w:t>
      </w:r>
      <w:r>
        <w:rPr>
          <w:color w:val="231F20"/>
          <w:spacing w:val="37"/>
          <w:w w:val="105"/>
          <w:vertAlign w:val="baseline"/>
        </w:rPr>
        <w:t> </w:t>
      </w:r>
      <w:r>
        <w:rPr>
          <w:i/>
          <w:color w:val="231F20"/>
          <w:w w:val="105"/>
          <w:vertAlign w:val="baseline"/>
        </w:rPr>
        <w:t>e</w:t>
      </w:r>
      <w:r>
        <w:rPr>
          <w:color w:val="231F20"/>
          <w:w w:val="105"/>
          <w:vertAlign w:val="superscript"/>
        </w:rPr>
        <w:t>1</w:t>
      </w:r>
      <w:r>
        <w:rPr>
          <w:color w:val="231F20"/>
          <w:spacing w:val="46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as</w:t>
      </w:r>
    </w:p>
    <w:p>
      <w:pPr>
        <w:tabs>
          <w:tab w:pos="8217" w:val="left" w:leader="none"/>
        </w:tabs>
        <w:spacing w:line="153" w:lineRule="exact" w:before="0"/>
        <w:ind w:left="3684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3</w:t>
        <w:tab/>
        <w:t>2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"/>
        <w:ind w:left="1429"/>
      </w:pPr>
      <w:r>
        <w:rPr/>
        <w:pict>
          <v:shape style="position:absolute;margin-left:191.518402pt;margin-top:6.700991pt;width:4pt;height:7.5pt;mso-position-horizontal-relative:page;mso-position-vertical-relative:paragraph;z-index:-2038886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4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compared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> 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.</w:t>
      </w: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Heading2"/>
      </w:pPr>
      <w:bookmarkStart w:name="_TOC_250003" w:id="55"/>
      <w:r>
        <w:rPr>
          <w:color w:val="231F20"/>
          <w:spacing w:val="-1"/>
          <w:w w:val="130"/>
        </w:rPr>
        <w:t>Appendix</w:t>
      </w:r>
      <w:r>
        <w:rPr>
          <w:color w:val="231F20"/>
          <w:spacing w:val="-6"/>
          <w:w w:val="130"/>
        </w:rPr>
        <w:t> </w:t>
      </w:r>
      <w:bookmarkEnd w:id="55"/>
      <w:r>
        <w:rPr>
          <w:color w:val="231F20"/>
          <w:w w:val="130"/>
        </w:rPr>
        <w:t>H:</w:t>
      </w:r>
    </w:p>
    <w:p>
      <w:pPr>
        <w:pStyle w:val="BodyText"/>
        <w:spacing w:before="1"/>
        <w:rPr>
          <w:b/>
          <w:i/>
          <w:sz w:val="46"/>
        </w:rPr>
      </w:pPr>
    </w:p>
    <w:p>
      <w:pPr>
        <w:pStyle w:val="Heading2"/>
        <w:spacing w:line="480" w:lineRule="auto" w:before="0"/>
        <w:ind w:right="2435"/>
      </w:pPr>
      <w:bookmarkStart w:name="_TOC_250002" w:id="56"/>
      <w:r>
        <w:rPr>
          <w:color w:val="231F20"/>
          <w:w w:val="120"/>
        </w:rPr>
        <w:t>Tuning</w:t>
      </w:r>
      <w:r>
        <w:rPr>
          <w:color w:val="231F20"/>
          <w:spacing w:val="92"/>
          <w:w w:val="120"/>
        </w:rPr>
        <w:t> </w:t>
      </w:r>
      <w:r>
        <w:rPr>
          <w:color w:val="231F20"/>
          <w:w w:val="120"/>
        </w:rPr>
        <w:t>for</w:t>
      </w:r>
      <w:r>
        <w:rPr>
          <w:color w:val="231F20"/>
          <w:spacing w:val="94"/>
          <w:w w:val="120"/>
        </w:rPr>
        <w:t> </w:t>
      </w:r>
      <w:r>
        <w:rPr>
          <w:color w:val="231F20"/>
          <w:w w:val="120"/>
        </w:rPr>
        <w:t>optimal</w:t>
      </w:r>
      <w:r>
        <w:rPr>
          <w:color w:val="231F20"/>
          <w:spacing w:val="-122"/>
          <w:w w:val="120"/>
        </w:rPr>
        <w:t> </w:t>
      </w:r>
      <w:bookmarkEnd w:id="56"/>
      <w:r>
        <w:rPr>
          <w:color w:val="231F20"/>
          <w:w w:val="120"/>
        </w:rPr>
        <w:t>cooperation</w:t>
      </w:r>
    </w:p>
    <w:p>
      <w:pPr>
        <w:pStyle w:val="BodyText"/>
        <w:spacing w:before="10"/>
        <w:rPr>
          <w:b/>
          <w:i/>
          <w:sz w:val="45"/>
        </w:rPr>
      </w:pPr>
    </w:p>
    <w:p>
      <w:pPr>
        <w:pStyle w:val="BodyText"/>
        <w:spacing w:line="472" w:lineRule="auto"/>
        <w:ind w:left="1429" w:right="1865"/>
      </w:pP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value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37"/>
          <w:w w:val="105"/>
        </w:rPr>
        <w:t> </w:t>
      </w:r>
      <w:r>
        <w:rPr>
          <w:color w:val="231F20"/>
          <w:w w:val="105"/>
        </w:rPr>
        <w:t>determines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amount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cache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allocated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device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0</w:t>
      </w:r>
      <w:r>
        <w:rPr>
          <w:color w:val="231F20"/>
          <w:spacing w:val="9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≤</w:t>
      </w:r>
      <w:r>
        <w:rPr>
          <w:rFonts w:ascii="Lucida Sans Unicode" w:hAnsi="Lucida Sans Unicode"/>
          <w:color w:val="231F20"/>
          <w:spacing w:val="-9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10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≤</w:t>
      </w:r>
      <w:r>
        <w:rPr>
          <w:rFonts w:ascii="Lucida Sans Unicode" w:hAnsi="Lucida Sans Unicode"/>
          <w:color w:val="231F20"/>
          <w:spacing w:val="-9"/>
          <w:w w:val="105"/>
        </w:rPr>
        <w:t> </w:t>
      </w:r>
      <w:r>
        <w:rPr>
          <w:color w:val="231F20"/>
          <w:w w:val="105"/>
        </w:rPr>
        <w:t>1.</w:t>
      </w:r>
      <w:r>
        <w:rPr>
          <w:color w:val="231F20"/>
          <w:spacing w:val="4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7.25:</w:t>
      </w:r>
    </w:p>
    <w:p>
      <w:pPr>
        <w:spacing w:line="286" w:lineRule="exact" w:before="106"/>
        <w:ind w:left="1406" w:right="1639" w:firstLine="0"/>
        <w:jc w:val="center"/>
        <w:rPr>
          <w:i/>
          <w:sz w:val="15"/>
        </w:rPr>
      </w:pPr>
      <w:r>
        <w:rPr/>
        <w:pict>
          <v:shape style="position:absolute;margin-left:351.591705pt;margin-top:38.319813pt;width:3.45pt;height:5.65pt;mso-position-horizontal-relative:page;mso-position-vertical-relative:paragraph;z-index:-2037657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218689pt;margin-top:8.577907pt;width:110.45pt;height:20.8pt;mso-position-horizontal-relative:page;mso-position-vertical-relative:paragraph;z-index:-20370944" type="#_x0000_t202" filled="false" stroked="false">
            <v:textbox inset="0,0,0,0">
              <w:txbxContent>
                <w:p>
                  <w:pPr>
                    <w:spacing w:line="139" w:lineRule="auto" w:before="15"/>
                    <w:ind w:left="1365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c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subscript"/>
                    </w:rPr>
                    <w:t>m</w:t>
                  </w:r>
                  <w:r>
                    <w:rPr>
                      <w:i/>
                      <w:color w:val="231F20"/>
                      <w:spacing w:val="-21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sz w:val="20"/>
                      <w:vertAlign w:val="baseline"/>
                    </w:rPr>
                    <w:t>c</w:t>
                  </w:r>
                  <w:r>
                    <w:rPr>
                      <w:i/>
                      <w:color w:val="231F20"/>
                      <w:w w:val="115"/>
                      <w:position w:val="-7"/>
                      <w:sz w:val="15"/>
                      <w:vertAlign w:val="baseline"/>
                    </w:rPr>
                    <w:t>e</w:t>
                  </w:r>
                  <w:r>
                    <w:rPr>
                      <w:color w:val="231F20"/>
                      <w:w w:val="115"/>
                      <w:position w:val="-2"/>
                      <w:sz w:val="11"/>
                      <w:vertAlign w:val="baseline"/>
                    </w:rPr>
                    <w:t>1</w:t>
                  </w:r>
                </w:p>
                <w:p>
                  <w:pPr>
                    <w:tabs>
                      <w:tab w:pos="1787" w:val="left" w:leader="none"/>
                      <w:tab w:pos="2208" w:val="left" w:leader="none"/>
                    </w:tabs>
                    <w:spacing w:line="19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35"/>
                      <w:position w:val="-7"/>
                      <w:sz w:val="20"/>
                    </w:rPr>
                    <w:t>α</w:t>
                  </w:r>
                  <w:r>
                    <w:rPr>
                      <w:i/>
                      <w:color w:val="231F20"/>
                      <w:spacing w:val="-5"/>
                      <w:w w:val="135"/>
                      <w:position w:val="-7"/>
                      <w:sz w:val="20"/>
                    </w:rPr>
                    <w:t> </w:t>
                  </w:r>
                  <w:r>
                    <w:rPr>
                      <w:color w:val="231F20"/>
                      <w:w w:val="140"/>
                      <w:position w:val="-7"/>
                      <w:sz w:val="20"/>
                    </w:rPr>
                    <w:t>=</w:t>
                  </w:r>
                  <w:r>
                    <w:rPr>
                      <w:rFonts w:ascii="Times New Roman" w:hAnsi="Times New Roman"/>
                      <w:color w:val="231F20"/>
                      <w:w w:val="140"/>
                      <w:sz w:val="20"/>
                      <w:u w:val="single" w:color="231F20"/>
                    </w:rPr>
                    <w:tab/>
                  </w:r>
                  <w:r>
                    <w:rPr>
                      <w:color w:val="231F20"/>
                      <w:w w:val="135"/>
                      <w:sz w:val="11"/>
                      <w:u w:val="single" w:color="231F20"/>
                    </w:rPr>
                    <w:t>1</w:t>
                  </w:r>
                  <w:r>
                    <w:rPr>
                      <w:color w:val="231F20"/>
                      <w:sz w:val="11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60"/>
          <w:sz w:val="20"/>
        </w:rPr>
        <w:t>f</w:t>
      </w:r>
      <w:r>
        <w:rPr>
          <w:i/>
          <w:color w:val="231F20"/>
          <w:w w:val="160"/>
          <w:sz w:val="20"/>
          <w:vertAlign w:val="subscript"/>
        </w:rPr>
        <w:t>m</w:t>
      </w:r>
      <w:r>
        <w:rPr>
          <w:i/>
          <w:color w:val="231F20"/>
          <w:spacing w:val="11"/>
          <w:w w:val="160"/>
          <w:position w:val="17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1</w:t>
      </w:r>
      <w:r>
        <w:rPr>
          <w:color w:val="231F20"/>
          <w:spacing w:val="-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56"/>
          <w:sz w:val="20"/>
          <w:vertAlign w:val="baseline"/>
        </w:rPr>
        <w:t> </w:t>
      </w:r>
      <w:r>
        <w:rPr>
          <w:i/>
          <w:color w:val="231F20"/>
          <w:w w:val="160"/>
          <w:sz w:val="20"/>
          <w:vertAlign w:val="superscript"/>
        </w:rPr>
        <w:t>r</w:t>
      </w:r>
      <w:r>
        <w:rPr>
          <w:i/>
          <w:color w:val="231F20"/>
          <w:w w:val="160"/>
          <w:position w:val="9"/>
          <w:sz w:val="11"/>
          <w:vertAlign w:val="baseline"/>
        </w:rPr>
        <w:t>f  </w:t>
      </w:r>
      <w:r>
        <w:rPr>
          <w:i/>
          <w:color w:val="231F20"/>
          <w:spacing w:val="1"/>
          <w:w w:val="160"/>
          <w:position w:val="9"/>
          <w:sz w:val="11"/>
          <w:vertAlign w:val="baseline"/>
        </w:rPr>
        <w:t> </w:t>
      </w:r>
      <w:r>
        <w:rPr>
          <w:i/>
          <w:color w:val="231F20"/>
          <w:w w:val="160"/>
          <w:position w:val="7"/>
          <w:sz w:val="15"/>
          <w:vertAlign w:val="baseline"/>
        </w:rPr>
        <w:t>i</w:t>
      </w:r>
    </w:p>
    <w:p>
      <w:pPr>
        <w:spacing w:after="0" w:line="286" w:lineRule="exact"/>
        <w:jc w:val="center"/>
        <w:rPr>
          <w:sz w:val="15"/>
        </w:rPr>
        <w:sectPr>
          <w:headerReference w:type="default" r:id="rId110"/>
          <w:pgSz w:w="12240" w:h="15840"/>
          <w:pgMar w:header="0" w:footer="0" w:top="1500" w:bottom="280" w:left="1120" w:right="680"/>
        </w:sectPr>
      </w:pPr>
    </w:p>
    <w:p>
      <w:pPr>
        <w:spacing w:line="132" w:lineRule="auto" w:before="158"/>
        <w:ind w:left="4312" w:right="0" w:firstLine="0"/>
        <w:jc w:val="left"/>
        <w:rPr>
          <w:sz w:val="11"/>
        </w:rPr>
      </w:pPr>
      <w:r>
        <w:rPr/>
        <w:pict>
          <v:shape style="position:absolute;margin-left:335.954712pt;margin-top:11.934712pt;width:19.1pt;height:10.5pt;mso-position-horizontal-relative:page;mso-position-vertical-relative:paragraph;z-index:-20376064" type="#_x0000_t202" filled="false" stroked="false">
            <v:textbox inset="0,0,0,0">
              <w:txbxContent>
                <w:p>
                  <w:pPr>
                    <w:spacing w:line="201" w:lineRule="auto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position w:val="1"/>
                      <w:sz w:val="15"/>
                    </w:rPr>
                    <w:t>m </w:t>
                  </w:r>
                  <w:r>
                    <w:rPr>
                      <w:i/>
                      <w:color w:val="231F20"/>
                      <w:spacing w:val="3"/>
                      <w:w w:val="115"/>
                      <w:position w:val="1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15"/>
                      <w:position w:val="-4"/>
                      <w:sz w:val="15"/>
                    </w:rPr>
                    <w:t>e</w:t>
                  </w:r>
                  <w:r>
                    <w:rPr>
                      <w:color w:val="231F20"/>
                      <w:w w:val="115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6"/>
          <w:w w:val="120"/>
          <w:position w:val="-6"/>
          <w:sz w:val="20"/>
        </w:rPr>
        <w:t>c</w:t>
      </w:r>
      <w:r>
        <w:rPr>
          <w:i/>
          <w:color w:val="231F20"/>
          <w:spacing w:val="-6"/>
          <w:w w:val="120"/>
          <w:sz w:val="15"/>
        </w:rPr>
        <w:t>i</w:t>
      </w:r>
      <w:r>
        <w:rPr>
          <w:i/>
          <w:color w:val="231F20"/>
          <w:spacing w:val="-21"/>
          <w:w w:val="120"/>
          <w:sz w:val="15"/>
        </w:rPr>
        <w:t> </w:t>
      </w:r>
      <w:r>
        <w:rPr>
          <w:color w:val="231F20"/>
          <w:spacing w:val="-5"/>
          <w:w w:val="120"/>
          <w:position w:val="-10"/>
          <w:sz w:val="11"/>
        </w:rPr>
        <w:t>1</w:t>
      </w:r>
    </w:p>
    <w:p>
      <w:pPr>
        <w:spacing w:line="134" w:lineRule="auto" w:before="0"/>
        <w:ind w:left="4400" w:right="0" w:firstLine="0"/>
        <w:jc w:val="left"/>
        <w:rPr>
          <w:sz w:val="11"/>
        </w:rPr>
      </w:pPr>
      <w:r>
        <w:rPr>
          <w:i/>
          <w:color w:val="231F20"/>
          <w:w w:val="110"/>
          <w:sz w:val="15"/>
        </w:rPr>
        <w:t>e</w:t>
      </w:r>
      <w:r>
        <w:rPr>
          <w:color w:val="231F20"/>
          <w:w w:val="110"/>
          <w:position w:val="-4"/>
          <w:sz w:val="11"/>
        </w:rPr>
        <w:t>1</w:t>
      </w:r>
    </w:p>
    <w:p>
      <w:pPr>
        <w:spacing w:before="105"/>
        <w:ind w:left="24" w:right="0" w:firstLine="0"/>
        <w:jc w:val="left"/>
        <w:rPr>
          <w:i/>
          <w:sz w:val="20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i/>
          <w:color w:val="231F20"/>
          <w:w w:val="135"/>
          <w:sz w:val="20"/>
        </w:rPr>
        <w:t>f</w:t>
      </w:r>
      <w:r>
        <w:rPr>
          <w:i/>
          <w:color w:val="231F20"/>
          <w:w w:val="135"/>
          <w:sz w:val="20"/>
          <w:vertAlign w:val="subscript"/>
        </w:rPr>
        <w:t>m</w:t>
      </w:r>
      <w:r>
        <w:rPr>
          <w:i/>
          <w:color w:val="231F20"/>
          <w:spacing w:val="37"/>
          <w:w w:val="135"/>
          <w:position w:val="17"/>
          <w:sz w:val="20"/>
          <w:vertAlign w:val="baseline"/>
        </w:rPr>
        <w:t> </w:t>
      </w:r>
      <w:r>
        <w:rPr>
          <w:color w:val="231F20"/>
          <w:sz w:val="20"/>
          <w:vertAlign w:val="baseline"/>
        </w:rPr>
        <w:t>1</w:t>
      </w:r>
      <w:r>
        <w:rPr>
          <w:color w:val="231F20"/>
          <w:spacing w:val="2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17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c</w:t>
      </w:r>
      <w:r>
        <w:rPr>
          <w:i/>
          <w:color w:val="231F20"/>
          <w:w w:val="135"/>
          <w:sz w:val="20"/>
          <w:vertAlign w:val="superscript"/>
        </w:rPr>
        <w:t>f</w:t>
      </w:r>
      <w:r>
        <w:rPr>
          <w:i/>
          <w:color w:val="231F20"/>
          <w:spacing w:val="15"/>
          <w:w w:val="135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c</w:t>
      </w:r>
      <w:r>
        <w:rPr>
          <w:i/>
          <w:color w:val="231F20"/>
          <w:w w:val="135"/>
          <w:sz w:val="20"/>
          <w:vertAlign w:val="superscript"/>
        </w:rPr>
        <w:t>i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544" w:space="40"/>
            <w:col w:w="5856"/>
          </w:cols>
        </w:sectPr>
      </w:pPr>
    </w:p>
    <w:p>
      <w:pPr>
        <w:pStyle w:val="BodyText"/>
        <w:spacing w:before="3"/>
        <w:rPr>
          <w:i/>
          <w:sz w:val="27"/>
        </w:rPr>
      </w:pPr>
    </w:p>
    <w:p>
      <w:pPr>
        <w:pStyle w:val="BodyText"/>
        <w:spacing w:before="40"/>
        <w:ind w:left="1429"/>
      </w:pPr>
      <w:r>
        <w:rPr>
          <w:color w:val="231F20"/>
          <w:w w:val="105"/>
        </w:rPr>
        <w:t>Now,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1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11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≥</w:t>
      </w:r>
      <w:r>
        <w:rPr>
          <w:rFonts w:ascii="Lucida Sans Unicode" w:hAnsi="Lucida Sans Unicode"/>
          <w:color w:val="231F20"/>
          <w:spacing w:val="-9"/>
          <w:w w:val="105"/>
        </w:rPr>
        <w:t> </w:t>
      </w:r>
      <w:r>
        <w:rPr>
          <w:color w:val="231F20"/>
          <w:w w:val="105"/>
        </w:rPr>
        <w:t>0,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situations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arise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below.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60" w:lineRule="exact" w:before="112"/>
        <w:jc w:val="right"/>
        <w:rPr>
          <w:rFonts w:ascii="Lucida Sans Unicode" w:hAnsi="Lucida Sans Unicode"/>
        </w:rPr>
      </w:pPr>
      <w:r>
        <w:rPr>
          <w:color w:val="231F20"/>
          <w:w w:val="105"/>
        </w:rPr>
        <w:t>If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0"/>
          <w:w w:val="105"/>
        </w:rPr>
        <w:t> </w:t>
      </w:r>
      <w:r>
        <w:rPr>
          <w:rFonts w:ascii="Lucida Sans Unicode" w:hAnsi="Lucida Sans Unicode"/>
          <w:color w:val="231F20"/>
        </w:rPr>
        <w:t>−</w:t>
      </w:r>
    </w:p>
    <w:p>
      <w:pPr>
        <w:spacing w:line="98" w:lineRule="exact" w:before="74"/>
        <w:ind w:left="111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60"/>
          <w:position w:val="4"/>
          <w:sz w:val="15"/>
        </w:rPr>
        <w:t>r</w:t>
      </w:r>
      <w:r>
        <w:rPr>
          <w:i/>
          <w:color w:val="231F20"/>
          <w:w w:val="160"/>
          <w:position w:val="2"/>
          <w:sz w:val="11"/>
        </w:rPr>
        <w:t>f  </w:t>
      </w:r>
      <w:r>
        <w:rPr>
          <w:i/>
          <w:color w:val="231F20"/>
          <w:spacing w:val="4"/>
          <w:w w:val="160"/>
          <w:position w:val="2"/>
          <w:sz w:val="11"/>
        </w:rPr>
        <w:t> </w:t>
      </w:r>
      <w:r>
        <w:rPr>
          <w:i/>
          <w:color w:val="231F20"/>
          <w:spacing w:val="-9"/>
          <w:w w:val="165"/>
          <w:sz w:val="15"/>
        </w:rPr>
        <w:t>i</w:t>
      </w:r>
    </w:p>
    <w:p>
      <w:pPr>
        <w:tabs>
          <w:tab w:pos="1814" w:val="left" w:leader="none"/>
        </w:tabs>
        <w:spacing w:line="68" w:lineRule="exact" w:before="104"/>
        <w:ind w:left="1270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31F20"/>
          <w:w w:val="140"/>
          <w:sz w:val="15"/>
        </w:rPr>
        <w:t>i</w:t>
        <w:tab/>
      </w:r>
      <w:r>
        <w:rPr>
          <w:color w:val="231F20"/>
          <w:w w:val="125"/>
          <w:position w:val="1"/>
          <w:sz w:val="15"/>
          <w:u w:val="single" w:color="231F20"/>
        </w:rPr>
        <w:t>1</w:t>
      </w:r>
    </w:p>
    <w:p>
      <w:pPr>
        <w:pStyle w:val="BodyText"/>
        <w:spacing w:before="10"/>
        <w:rPr>
          <w:sz w:val="16"/>
        </w:rPr>
      </w:pPr>
    </w:p>
    <w:p>
      <w:pPr>
        <w:tabs>
          <w:tab w:pos="1343" w:val="left" w:leader="none"/>
          <w:tab w:pos="1883" w:val="left" w:leader="none"/>
        </w:tabs>
        <w:spacing w:line="118" w:lineRule="exact"/>
        <w:ind w:left="-21" w:right="-58" w:firstLine="0"/>
        <w:rPr>
          <w:sz w:val="11"/>
        </w:rPr>
      </w:pP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shape style="width:3.4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position w:val="-1"/>
          <w:sz w:val="11"/>
        </w:rPr>
        <w:pict>
          <v:shape style="width:6.1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1"/>
                      <w:sz w:val="11"/>
                    </w:rPr>
                    <w:t>m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line="98" w:lineRule="exact" w:before="74"/>
        <w:ind w:left="1429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60"/>
          <w:position w:val="4"/>
          <w:sz w:val="15"/>
        </w:rPr>
        <w:t>r</w:t>
      </w:r>
      <w:r>
        <w:rPr>
          <w:i/>
          <w:color w:val="231F20"/>
          <w:w w:val="160"/>
          <w:position w:val="2"/>
          <w:sz w:val="11"/>
        </w:rPr>
        <w:t>f  </w:t>
      </w:r>
      <w:r>
        <w:rPr>
          <w:i/>
          <w:color w:val="231F20"/>
          <w:spacing w:val="4"/>
          <w:w w:val="160"/>
          <w:position w:val="2"/>
          <w:sz w:val="11"/>
        </w:rPr>
        <w:t> </w:t>
      </w:r>
      <w:r>
        <w:rPr>
          <w:i/>
          <w:color w:val="231F20"/>
          <w:w w:val="165"/>
          <w:sz w:val="15"/>
        </w:rPr>
        <w:t>i</w:t>
      </w:r>
    </w:p>
    <w:p>
      <w:pPr>
        <w:pStyle w:val="BodyText"/>
        <w:spacing w:before="10"/>
        <w:rPr>
          <w:i/>
          <w:sz w:val="14"/>
        </w:rPr>
      </w:pPr>
      <w:r>
        <w:rPr/>
        <w:pict>
          <v:shape style="position:absolute;margin-left:388.556793pt;margin-top:10.267454pt;width:3.45pt;height:5.65pt;mso-position-horizontal-relative:page;mso-position-vertical-relative:paragraph;z-index:-15282688;mso-wrap-distance-left:0;mso-wrap-distance-right: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1500" w:bottom="280" w:left="1120" w:right="680"/>
          <w:cols w:num="4" w:equalWidth="0">
            <w:col w:w="1986" w:space="40"/>
            <w:col w:w="426" w:space="39"/>
            <w:col w:w="1995" w:space="402"/>
            <w:col w:w="5552"/>
          </w:cols>
        </w:sectPr>
      </w:pPr>
    </w:p>
    <w:p>
      <w:pPr>
        <w:spacing w:line="-151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bscript"/>
        </w:rPr>
        <w:t>m</w:t>
      </w:r>
      <w:r>
        <w:rPr>
          <w:i/>
          <w:color w:val="231F20"/>
          <w:spacing w:val="-21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</w:r>
      <w:r>
        <w:rPr>
          <w:i/>
          <w:color w:val="231F20"/>
          <w:w w:val="115"/>
          <w:position w:val="-7"/>
          <w:sz w:val="15"/>
          <w:vertAlign w:val="baseline"/>
        </w:rPr>
        <w:t>e</w:t>
      </w:r>
      <w:r>
        <w:rPr>
          <w:color w:val="231F20"/>
          <w:w w:val="115"/>
          <w:position w:val="-2"/>
          <w:sz w:val="11"/>
          <w:vertAlign w:val="baseline"/>
        </w:rPr>
        <w:t>1</w:t>
      </w:r>
    </w:p>
    <w:p>
      <w:pPr>
        <w:spacing w:line="-129" w:lineRule="auto" w:before="0"/>
        <w:ind w:left="79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Lucida Sans Unicode" w:hAnsi="Lucida Sans Unicode"/>
          <w:color w:val="231F20"/>
          <w:w w:val="115"/>
          <w:sz w:val="20"/>
        </w:rPr>
        <w:t>≥</w:t>
      </w:r>
      <w:r>
        <w:rPr>
          <w:rFonts w:ascii="Lucida Sans Unicode" w:hAnsi="Lucida Sans Unicode"/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0,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then</w:t>
      </w:r>
      <w:r>
        <w:rPr>
          <w:color w:val="231F20"/>
          <w:spacing w:val="16"/>
          <w:w w:val="115"/>
          <w:sz w:val="20"/>
        </w:rPr>
        <w:t> </w:t>
      </w: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position w:val="-7"/>
          <w:sz w:val="15"/>
        </w:rPr>
        <w:t>e</w:t>
      </w:r>
      <w:r>
        <w:rPr>
          <w:color w:val="231F20"/>
          <w:w w:val="115"/>
          <w:position w:val="-2"/>
          <w:sz w:val="11"/>
        </w:rPr>
        <w:t>1   </w:t>
      </w:r>
      <w:r>
        <w:rPr>
          <w:color w:val="231F20"/>
          <w:spacing w:val="4"/>
          <w:w w:val="115"/>
          <w:position w:val="-2"/>
          <w:sz w:val="11"/>
        </w:rPr>
        <w:t> </w:t>
      </w:r>
      <w:r>
        <w:rPr>
          <w:i/>
          <w:color w:val="231F20"/>
          <w:w w:val="130"/>
          <w:sz w:val="20"/>
        </w:rPr>
        <w:t>&lt;</w:t>
      </w:r>
    </w:p>
    <w:p>
      <w:pPr>
        <w:spacing w:line="-163" w:lineRule="auto" w:before="0"/>
        <w:ind w:left="83" w:right="0" w:firstLine="0"/>
        <w:jc w:val="left"/>
        <w:rPr>
          <w:sz w:val="11"/>
        </w:rPr>
      </w:pPr>
      <w:r>
        <w:rPr/>
        <w:br w:type="column"/>
      </w:r>
      <w:r>
        <w:rPr>
          <w:i/>
          <w:color w:val="231F20"/>
          <w:w w:val="130"/>
          <w:position w:val="-10"/>
          <w:sz w:val="15"/>
        </w:rPr>
        <w:t>c</w:t>
      </w:r>
      <w:r>
        <w:rPr>
          <w:i/>
          <w:color w:val="231F20"/>
          <w:w w:val="130"/>
          <w:position w:val="-3"/>
          <w:sz w:val="11"/>
        </w:rPr>
        <w:t>f </w:t>
      </w:r>
      <w:r>
        <w:rPr>
          <w:i/>
          <w:color w:val="231F20"/>
          <w:spacing w:val="24"/>
          <w:w w:val="130"/>
          <w:position w:val="-3"/>
          <w:sz w:val="11"/>
        </w:rPr>
        <w:t> </w:t>
      </w:r>
      <w:r>
        <w:rPr>
          <w:color w:val="231F20"/>
          <w:w w:val="105"/>
          <w:sz w:val="20"/>
        </w:rPr>
        <w:t>.  </w:t>
      </w:r>
      <w:r>
        <w:rPr>
          <w:color w:val="231F20"/>
          <w:spacing w:val="33"/>
          <w:w w:val="105"/>
          <w:sz w:val="20"/>
        </w:rPr>
        <w:t> </w:t>
      </w:r>
      <w:r>
        <w:rPr>
          <w:color w:val="231F20"/>
          <w:w w:val="105"/>
          <w:sz w:val="20"/>
        </w:rPr>
        <w:t>Now, 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since 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17"/>
          <w:w w:val="105"/>
          <w:sz w:val="20"/>
        </w:rPr>
        <w:t> </w:t>
      </w:r>
      <w:r>
        <w:rPr>
          <w:rFonts w:ascii="Lucida Sans Unicode" w:hAnsi="Lucida Sans Unicode"/>
          <w:color w:val="231F20"/>
          <w:w w:val="105"/>
          <w:sz w:val="20"/>
        </w:rPr>
        <w:t>−</w:t>
      </w:r>
      <w:r>
        <w:rPr>
          <w:rFonts w:ascii="Lucida Sans Unicode" w:hAnsi="Lucida Sans Unicode"/>
          <w:color w:val="231F20"/>
          <w:spacing w:val="-2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c</w:t>
      </w:r>
      <w:r>
        <w:rPr>
          <w:i/>
          <w:color w:val="231F20"/>
          <w:w w:val="105"/>
          <w:sz w:val="20"/>
          <w:vertAlign w:val="subscript"/>
        </w:rPr>
        <w:t>m</w:t>
      </w:r>
      <w:r>
        <w:rPr>
          <w:i/>
          <w:color w:val="231F20"/>
          <w:spacing w:val="-16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c</w:t>
      </w:r>
      <w:r>
        <w:rPr>
          <w:i/>
          <w:color w:val="231F20"/>
          <w:w w:val="105"/>
          <w:position w:val="-7"/>
          <w:sz w:val="15"/>
          <w:vertAlign w:val="baseline"/>
        </w:rPr>
        <w:t>e</w:t>
      </w:r>
      <w:r>
        <w:rPr>
          <w:color w:val="231F20"/>
          <w:w w:val="105"/>
          <w:position w:val="-2"/>
          <w:sz w:val="11"/>
          <w:vertAlign w:val="baseline"/>
        </w:rPr>
        <w:t>1</w:t>
      </w:r>
    </w:p>
    <w:p>
      <w:pPr>
        <w:pStyle w:val="BodyText"/>
        <w:spacing w:line="85" w:lineRule="exact"/>
        <w:ind w:left="79"/>
      </w:pPr>
      <w:r>
        <w:rPr/>
        <w:br w:type="column"/>
      </w:r>
      <w:r>
        <w:rPr>
          <w:rFonts w:ascii="Lucida Sans Unicode" w:hAnsi="Lucida Sans Unicode"/>
          <w:color w:val="231F20"/>
          <w:w w:val="105"/>
        </w:rPr>
        <w:t>≥</w:t>
      </w:r>
      <w:r>
        <w:rPr>
          <w:rFonts w:ascii="Lucida Sans Unicode" w:hAnsi="Lucida Sans Unicode"/>
          <w:color w:val="231F20"/>
          <w:spacing w:val="39"/>
          <w:w w:val="105"/>
        </w:rPr>
        <w:t> </w:t>
      </w:r>
      <w:r>
        <w:rPr>
          <w:color w:val="231F20"/>
          <w:w w:val="105"/>
        </w:rPr>
        <w:t>0, 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 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condition</w:t>
      </w:r>
    </w:p>
    <w:p>
      <w:pPr>
        <w:spacing w:after="0" w:line="85" w:lineRule="exact"/>
        <w:sectPr>
          <w:type w:val="continuous"/>
          <w:pgSz w:w="12240" w:h="15840"/>
          <w:pgMar w:top="1500" w:bottom="280" w:left="1120" w:right="680"/>
          <w:cols w:num="4" w:equalWidth="0">
            <w:col w:w="2540" w:space="40"/>
            <w:col w:w="1603" w:space="39"/>
            <w:col w:w="2498" w:space="40"/>
            <w:col w:w="3680"/>
          </w:cols>
        </w:sectPr>
      </w:pPr>
    </w:p>
    <w:p>
      <w:pPr>
        <w:spacing w:line="66" w:lineRule="exact" w:before="31"/>
        <w:ind w:left="1432" w:right="3" w:firstLine="0"/>
        <w:jc w:val="center"/>
        <w:rPr>
          <w:i/>
          <w:sz w:val="20"/>
        </w:rPr>
      </w:pPr>
      <w:r>
        <w:rPr>
          <w:i/>
          <w:color w:val="231F20"/>
          <w:w w:val="150"/>
          <w:sz w:val="20"/>
        </w:rPr>
        <w:t>f</w:t>
      </w:r>
      <w:r>
        <w:rPr>
          <w:i/>
          <w:color w:val="231F20"/>
          <w:w w:val="150"/>
          <w:sz w:val="20"/>
          <w:vertAlign w:val="subscript"/>
        </w:rPr>
        <w:t>m</w:t>
      </w:r>
      <w:r>
        <w:rPr>
          <w:i/>
          <w:color w:val="231F20"/>
          <w:spacing w:val="15"/>
          <w:w w:val="150"/>
          <w:position w:val="17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1</w:t>
      </w:r>
      <w:r>
        <w:rPr>
          <w:color w:val="231F20"/>
          <w:spacing w:val="-10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49"/>
          <w:w w:val="110"/>
          <w:sz w:val="20"/>
          <w:vertAlign w:val="baseline"/>
        </w:rPr>
        <w:t> </w:t>
      </w:r>
      <w:r>
        <w:rPr>
          <w:i/>
          <w:color w:val="231F20"/>
          <w:w w:val="150"/>
          <w:sz w:val="20"/>
          <w:vertAlign w:val="superscript"/>
        </w:rPr>
        <w:t>r</w:t>
      </w:r>
      <w:r>
        <w:rPr>
          <w:i/>
          <w:color w:val="231F20"/>
          <w:w w:val="150"/>
          <w:position w:val="9"/>
          <w:sz w:val="11"/>
          <w:vertAlign w:val="baseline"/>
        </w:rPr>
        <w:t>f  </w:t>
      </w:r>
      <w:r>
        <w:rPr>
          <w:i/>
          <w:color w:val="231F20"/>
          <w:spacing w:val="8"/>
          <w:w w:val="150"/>
          <w:position w:val="9"/>
          <w:sz w:val="11"/>
          <w:vertAlign w:val="baseline"/>
        </w:rPr>
        <w:t> </w:t>
      </w:r>
      <w:r>
        <w:rPr>
          <w:i/>
          <w:color w:val="231F20"/>
          <w:w w:val="150"/>
          <w:position w:val="7"/>
          <w:sz w:val="15"/>
          <w:vertAlign w:val="baseline"/>
        </w:rPr>
        <w:t>i  </w:t>
      </w:r>
      <w:r>
        <w:rPr>
          <w:i/>
          <w:color w:val="231F20"/>
          <w:w w:val="150"/>
          <w:position w:val="17"/>
          <w:sz w:val="15"/>
          <w:vertAlign w:val="baseline"/>
        </w:rPr>
        <w:t>  </w:t>
      </w:r>
      <w:r>
        <w:rPr>
          <w:i/>
          <w:color w:val="231F20"/>
          <w:spacing w:val="17"/>
          <w:w w:val="150"/>
          <w:position w:val="17"/>
          <w:sz w:val="15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holds. </w:t>
      </w:r>
      <w:r>
        <w:rPr>
          <w:color w:val="231F20"/>
          <w:spacing w:val="2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Therefore,</w:t>
      </w:r>
      <w:r>
        <w:rPr>
          <w:color w:val="231F20"/>
          <w:spacing w:val="26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0</w:t>
      </w:r>
      <w:r>
        <w:rPr>
          <w:color w:val="231F20"/>
          <w:spacing w:val="13"/>
          <w:w w:val="10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6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α</w:t>
      </w:r>
      <w:r>
        <w:rPr>
          <w:i/>
          <w:color w:val="231F20"/>
          <w:spacing w:val="14"/>
          <w:w w:val="105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05"/>
          <w:sz w:val="20"/>
          <w:vertAlign w:val="baseline"/>
        </w:rPr>
        <w:t>≤</w:t>
      </w:r>
      <w:r>
        <w:rPr>
          <w:rFonts w:ascii="Lucida Sans Unicode" w:hAnsi="Lucida Sans Unicode"/>
          <w:color w:val="231F20"/>
          <w:spacing w:val="-6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1</w:t>
      </w:r>
      <w:r>
        <w:rPr>
          <w:color w:val="231F20"/>
          <w:spacing w:val="25"/>
          <w:w w:val="105"/>
          <w:sz w:val="20"/>
          <w:vertAlign w:val="baseline"/>
        </w:rPr>
        <w:t> </w:t>
      </w:r>
      <w:r>
        <w:rPr>
          <w:color w:val="231F20"/>
          <w:w w:val="105"/>
          <w:sz w:val="20"/>
          <w:vertAlign w:val="baseline"/>
        </w:rPr>
        <w:t>as</w:t>
      </w:r>
      <w:r>
        <w:rPr>
          <w:color w:val="231F20"/>
          <w:spacing w:val="26"/>
          <w:w w:val="105"/>
          <w:sz w:val="20"/>
          <w:vertAlign w:val="baseline"/>
        </w:rPr>
        <w:t> </w:t>
      </w:r>
      <w:r>
        <w:rPr>
          <w:i/>
          <w:color w:val="231F20"/>
          <w:w w:val="105"/>
          <w:sz w:val="20"/>
          <w:vertAlign w:val="baseline"/>
        </w:rPr>
        <w:t>c</w:t>
      </w:r>
      <w:r>
        <w:rPr>
          <w:i/>
          <w:color w:val="231F20"/>
          <w:w w:val="105"/>
          <w:sz w:val="20"/>
          <w:vertAlign w:val="superscript"/>
        </w:rPr>
        <w:t>i</w:t>
      </w:r>
    </w:p>
    <w:p>
      <w:pPr>
        <w:pStyle w:val="BodyText"/>
        <w:spacing w:before="2"/>
        <w:rPr>
          <w:i/>
          <w:sz w:val="10"/>
        </w:rPr>
      </w:pPr>
    </w:p>
    <w:p>
      <w:pPr>
        <w:tabs>
          <w:tab w:pos="5694" w:val="left" w:leader="none"/>
        </w:tabs>
        <w:spacing w:line="149" w:lineRule="exact"/>
        <w:ind w:left="2475" w:right="-72" w:firstLine="0"/>
        <w:rPr>
          <w:sz w:val="14"/>
        </w:rPr>
      </w:pP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  <w:r>
        <w:rPr>
          <w:position w:val="-2"/>
          <w:sz w:val="14"/>
        </w:rPr>
        <w:tab/>
      </w: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spacing w:line="37" w:lineRule="exact" w:before="60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35"/>
          <w:sz w:val="20"/>
        </w:rPr>
        <w:t>&gt;</w:t>
      </w:r>
      <w:r>
        <w:rPr>
          <w:i/>
          <w:color w:val="231F20"/>
          <w:spacing w:val="-11"/>
          <w:w w:val="135"/>
          <w:sz w:val="20"/>
        </w:rPr>
        <w:t> </w:t>
      </w:r>
      <w:r>
        <w:rPr>
          <w:color w:val="231F20"/>
          <w:w w:val="125"/>
          <w:sz w:val="20"/>
        </w:rPr>
        <w:t>0.</w:t>
      </w:r>
    </w:p>
    <w:p>
      <w:pPr>
        <w:spacing w:after="0" w:line="37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5749" w:space="40"/>
            <w:col w:w="4651"/>
          </w:cols>
        </w:sectPr>
      </w:pPr>
    </w:p>
    <w:p>
      <w:pPr>
        <w:spacing w:line="79" w:lineRule="exact" w:before="0"/>
        <w:ind w:left="0" w:right="380" w:firstLine="0"/>
        <w:jc w:val="right"/>
        <w:rPr>
          <w:sz w:val="20"/>
        </w:rPr>
      </w:pPr>
      <w:r>
        <w:rPr>
          <w:i/>
          <w:color w:val="231F20"/>
          <w:w w:val="115"/>
          <w:sz w:val="20"/>
        </w:rPr>
        <w:t>c</w:t>
      </w:r>
      <w:r>
        <w:rPr>
          <w:i/>
          <w:color w:val="231F20"/>
          <w:w w:val="115"/>
          <w:sz w:val="20"/>
          <w:vertAlign w:val="subscript"/>
        </w:rPr>
        <w:t>m</w:t>
      </w:r>
      <w:r>
        <w:rPr>
          <w:i/>
          <w:color w:val="231F20"/>
          <w:spacing w:val="-22"/>
          <w:w w:val="115"/>
          <w:sz w:val="20"/>
          <w:vertAlign w:val="baseline"/>
        </w:rPr>
        <w:t> </w:t>
      </w:r>
      <w:r>
        <w:rPr>
          <w:i/>
          <w:color w:val="231F20"/>
          <w:w w:val="115"/>
          <w:sz w:val="20"/>
          <w:vertAlign w:val="baseline"/>
        </w:rPr>
        <w:t>c</w:t>
      </w:r>
      <w:r>
        <w:rPr>
          <w:i/>
          <w:color w:val="231F20"/>
          <w:spacing w:val="23"/>
          <w:w w:val="115"/>
          <w:sz w:val="20"/>
          <w:vertAlign w:val="baseline"/>
        </w:rPr>
        <w:t> </w:t>
      </w:r>
      <w:r>
        <w:rPr>
          <w:color w:val="231F20"/>
          <w:w w:val="115"/>
          <w:sz w:val="20"/>
          <w:vertAlign w:val="subscript"/>
        </w:rPr>
        <w:t>1</w:t>
      </w:r>
    </w:p>
    <w:p>
      <w:pPr>
        <w:spacing w:line="41" w:lineRule="exact" w:before="0"/>
        <w:ind w:left="0" w:right="380" w:firstLine="0"/>
        <w:jc w:val="right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1429"/>
        <w:rPr>
          <w:rFonts w:ascii="Lucida Sans Unicode" w:hAnsi="Lucida Sans Unicode"/>
        </w:rPr>
      </w:pPr>
      <w:r>
        <w:rPr>
          <w:color w:val="231F20"/>
          <w:w w:val="105"/>
        </w:rPr>
        <w:t>Conversely,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> </w:t>
      </w:r>
      <w:r>
        <w:rPr>
          <w:rFonts w:ascii="Lucida Sans Unicode" w:hAnsi="Lucida Sans Unicode"/>
          <w:color w:val="231F20"/>
          <w:w w:val="105"/>
        </w:rPr>
        <w:t>−</w:t>
      </w:r>
    </w:p>
    <w:p>
      <w:pPr>
        <w:pStyle w:val="BodyText"/>
        <w:spacing w:before="2"/>
        <w:rPr>
          <w:rFonts w:ascii="Lucida Sans Unicode"/>
        </w:rPr>
      </w:pPr>
      <w:r>
        <w:rPr/>
        <w:br w:type="column"/>
      </w:r>
      <w:r>
        <w:rPr>
          <w:rFonts w:ascii="Lucida Sans Unicode"/>
        </w:rPr>
      </w:r>
    </w:p>
    <w:p>
      <w:pPr>
        <w:spacing w:before="0"/>
        <w:ind w:left="92" w:right="0" w:firstLine="0"/>
        <w:jc w:val="left"/>
        <w:rPr>
          <w:i/>
          <w:sz w:val="15"/>
        </w:rPr>
      </w:pPr>
      <w:r>
        <w:rPr/>
        <w:pict>
          <v:shape style="position:absolute;margin-left:286.490509pt;margin-top:11.362703pt;width:3.7pt;height:7.5pt;mso-position-horizontal-relative:page;mso-position-vertical-relative:paragraph;z-index:-20375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27509pt;margin-top:5.170829pt;width:24.55pt;height:15.65pt;mso-position-horizontal-relative:page;mso-position-vertical-relative:paragraph;z-index:-20370432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</w:rPr>
                    <w:t>c</w:t>
                  </w: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  <w:vertAlign w:val="subscript"/>
                    </w:rPr>
                    <w:t>m</w:t>
                  </w:r>
                  <w:r>
                    <w:rPr>
                      <w:i/>
                      <w:color w:val="231F20"/>
                      <w:spacing w:val="-2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  <w:vertAlign w:val="baseline"/>
                    </w:rPr>
                    <w:t>c</w:t>
                  </w:r>
                  <w:r>
                    <w:rPr>
                      <w:i/>
                      <w:color w:val="231F20"/>
                      <w:spacing w:val="2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4"/>
                      <w:w w:val="115"/>
                      <w:sz w:val="20"/>
                      <w:vertAlign w:val="subscript"/>
                    </w:rPr>
                    <w:t>1</w:t>
                  </w:r>
                </w:p>
                <w:p>
                  <w:pPr>
                    <w:spacing w:line="119" w:lineRule="exact" w:before="0"/>
                    <w:ind w:left="0" w:right="0" w:firstLine="0"/>
                    <w:jc w:val="righ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984802pt;margin-top:8.781461pt;width:7.05pt;height:7.5pt;mso-position-horizontal-relative:page;mso-position-vertical-relative:paragraph;z-index:161858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698242pt;margin-top:5.170885pt;width:24.55pt;height:15.65pt;mso-position-horizontal-relative:page;mso-position-vertical-relative:paragraph;z-index:-20368384" type="#_x0000_t202" filled="false" stroked="false">
            <v:textbox inset="0,0,0,0">
              <w:txbxContent>
                <w:p>
                  <w:pPr>
                    <w:spacing w:line="19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</w:rPr>
                    <w:t>c</w:t>
                  </w: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  <w:vertAlign w:val="subscript"/>
                    </w:rPr>
                    <w:t>m</w:t>
                  </w:r>
                  <w:r>
                    <w:rPr>
                      <w:i/>
                      <w:color w:val="231F20"/>
                      <w:spacing w:val="-2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i/>
                      <w:color w:val="231F20"/>
                      <w:spacing w:val="-5"/>
                      <w:w w:val="115"/>
                      <w:sz w:val="20"/>
                      <w:vertAlign w:val="baseline"/>
                    </w:rPr>
                    <w:t>c</w:t>
                  </w:r>
                  <w:r>
                    <w:rPr>
                      <w:i/>
                      <w:color w:val="231F20"/>
                      <w:spacing w:val="22"/>
                      <w:w w:val="115"/>
                      <w:sz w:val="20"/>
                      <w:vertAlign w:val="baseline"/>
                    </w:rPr>
                    <w:t> </w:t>
                  </w:r>
                  <w:r>
                    <w:rPr>
                      <w:color w:val="231F20"/>
                      <w:spacing w:val="-4"/>
                      <w:w w:val="115"/>
                      <w:sz w:val="20"/>
                      <w:vertAlign w:val="subscript"/>
                    </w:rPr>
                    <w:t>1</w:t>
                  </w:r>
                </w:p>
                <w:p>
                  <w:pPr>
                    <w:spacing w:line="119" w:lineRule="exact" w:before="0"/>
                    <w:ind w:left="0" w:right="0" w:firstLine="0"/>
                    <w:jc w:val="righ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60"/>
          <w:position w:val="4"/>
          <w:sz w:val="15"/>
        </w:rPr>
        <w:t>r</w:t>
      </w:r>
      <w:r>
        <w:rPr>
          <w:i/>
          <w:color w:val="231F20"/>
          <w:w w:val="160"/>
          <w:position w:val="2"/>
          <w:sz w:val="11"/>
        </w:rPr>
        <w:t>f  </w:t>
      </w:r>
      <w:r>
        <w:rPr>
          <w:i/>
          <w:color w:val="231F20"/>
          <w:spacing w:val="4"/>
          <w:w w:val="160"/>
          <w:position w:val="2"/>
          <w:sz w:val="11"/>
        </w:rPr>
        <w:t> </w:t>
      </w:r>
      <w:r>
        <w:rPr>
          <w:i/>
          <w:color w:val="231F20"/>
          <w:spacing w:val="-9"/>
          <w:w w:val="165"/>
          <w:sz w:val="15"/>
        </w:rPr>
        <w:t>i</w:t>
      </w:r>
    </w:p>
    <w:p>
      <w:pPr>
        <w:pStyle w:val="BodyText"/>
        <w:spacing w:line="149" w:lineRule="exact"/>
        <w:ind w:left="352" w:right="-72"/>
        <w:rPr>
          <w:sz w:val="14"/>
        </w:rPr>
      </w:pP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spacing w:before="5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ind w:left="124"/>
        <w:rPr>
          <w:i/>
        </w:rPr>
      </w:pPr>
      <w:r>
        <w:rPr>
          <w:rFonts w:ascii="Lucida Sans Unicode" w:hAnsi="Lucida Sans Unicode"/>
          <w:color w:val="231F20"/>
          <w:w w:val="105"/>
        </w:rPr>
        <w:t>≤</w:t>
      </w:r>
      <w:r>
        <w:rPr>
          <w:rFonts w:ascii="Lucida Sans Unicode" w:hAnsi="Lucida Sans Unicode"/>
          <w:color w:val="231F20"/>
          <w:spacing w:val="-10"/>
          <w:w w:val="105"/>
        </w:rPr>
        <w:t> </w:t>
      </w:r>
      <w:r>
        <w:rPr>
          <w:color w:val="231F20"/>
          <w:w w:val="105"/>
        </w:rPr>
        <w:t>0,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1"/>
          <w:w w:val="105"/>
        </w:rPr>
        <w:t> </w:t>
      </w:r>
      <w:r>
        <w:rPr>
          <w:i/>
          <w:color w:val="231F20"/>
          <w:w w:val="105"/>
        </w:rPr>
        <w:t>c</w:t>
      </w:r>
      <w:r>
        <w:rPr>
          <w:i/>
          <w:color w:val="231F20"/>
          <w:w w:val="105"/>
          <w:vertAlign w:val="superscript"/>
        </w:rPr>
        <w:t>i</w:t>
      </w:r>
    </w:p>
    <w:p>
      <w:pPr>
        <w:spacing w:line="76" w:lineRule="exact" w:before="0"/>
        <w:ind w:left="1045" w:right="1081" w:firstLine="0"/>
        <w:jc w:val="center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spacing w:line="41" w:lineRule="exact" w:before="0"/>
        <w:ind w:left="0" w:right="36" w:firstLine="0"/>
        <w:jc w:val="center"/>
        <w:rPr>
          <w:sz w:val="11"/>
        </w:rPr>
      </w:pPr>
      <w:r>
        <w:rPr>
          <w:color w:val="231F20"/>
          <w:w w:val="123"/>
          <w:sz w:val="11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362"/>
        <w:rPr>
          <w:i/>
        </w:rPr>
      </w:pPr>
      <w:r>
        <w:rPr/>
        <w:pict>
          <v:shape style="position:absolute;margin-left:297.399506pt;margin-top:1.575955pt;width:8pt;height:17.8pt;mso-position-horizontal-relative:page;mso-position-vertical-relative:paragraph;z-index:16179200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100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43597pt;margin-top:9.529838pt;width:3.45pt;height:7.5pt;mso-position-horizontal-relative:page;mso-position-vertical-relative:paragraph;z-index:-203745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0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81488pt;margin-top:6.849212pt;width:3.45pt;height:10.6pt;mso-position-horizontal-relative:page;mso-position-vertical-relative:paragraph;z-index:16184832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0588pt;margin-top:7.262212pt;width:6.15pt;height:10.5pt;mso-position-horizontal-relative:page;mso-position-vertical-relative:paragraph;z-index:-20369408" type="#_x0000_t202" filled="false" stroked="false">
            <v:textbox inset="0,0,0,0">
              <w:txbxContent>
                <w:p>
                  <w:pPr>
                    <w:spacing w:line="172" w:lineRule="auto" w:before="9"/>
                    <w:ind w:left="0" w:right="-19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80"/>
                      <w:sz w:val="11"/>
                    </w:rPr>
                    <w:t>f</w:t>
                  </w:r>
                  <w:r>
                    <w:rPr>
                      <w:i/>
                      <w:color w:val="231F20"/>
                      <w:spacing w:val="1"/>
                      <w:w w:val="180"/>
                      <w:sz w:val="11"/>
                    </w:rPr>
                    <w:t> </w:t>
                  </w:r>
                  <w:r>
                    <w:rPr>
                      <w:i/>
                      <w:color w:val="231F20"/>
                      <w:w w:val="140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w w:val="115"/>
          <w:u w:val="single" w:color="231F20"/>
          <w:vertAlign w:val="superscript"/>
        </w:rPr>
        <w:t> </w:t>
      </w:r>
      <w:r>
        <w:rPr>
          <w:rFonts w:ascii="Times New Roman"/>
          <w:color w:val="231F20"/>
          <w:spacing w:val="-27"/>
          <w:u w:val="single" w:color="231F20"/>
          <w:vertAlign w:val="baseline"/>
        </w:rPr>
        <w:t> </w:t>
      </w:r>
      <w:r>
        <w:rPr>
          <w:color w:val="231F20"/>
          <w:w w:val="115"/>
          <w:u w:val="single" w:color="231F20"/>
          <w:vertAlign w:val="superscript"/>
        </w:rPr>
        <w:t>1</w:t>
      </w:r>
      <w:r>
        <w:rPr>
          <w:color w:val="231F20"/>
          <w:w w:val="115"/>
          <w:vertAlign w:val="baseline"/>
        </w:rPr>
        <w:t> 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i/>
          <w:color w:val="231F20"/>
          <w:w w:val="135"/>
          <w:vertAlign w:val="baseline"/>
        </w:rPr>
        <w:t>&gt;</w:t>
      </w:r>
      <w:r>
        <w:rPr>
          <w:i/>
          <w:color w:val="231F20"/>
          <w:spacing w:val="-13"/>
          <w:w w:val="135"/>
          <w:vertAlign w:val="baseline"/>
        </w:rPr>
        <w:t> </w:t>
      </w:r>
      <w:r>
        <w:rPr>
          <w:color w:val="231F20"/>
          <w:w w:val="115"/>
          <w:vertAlign w:val="baseline"/>
        </w:rPr>
        <w:t>0.</w:t>
      </w:r>
      <w:r>
        <w:rPr>
          <w:color w:val="231F20"/>
          <w:spacing w:val="2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Now,</w:t>
      </w:r>
      <w:r>
        <w:rPr>
          <w:color w:val="231F20"/>
          <w:spacing w:val="6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since</w:t>
      </w:r>
      <w:r>
        <w:rPr>
          <w:color w:val="231F20"/>
          <w:spacing w:val="5"/>
          <w:w w:val="115"/>
          <w:vertAlign w:val="baseline"/>
        </w:rPr>
        <w:t> </w:t>
      </w:r>
      <w:r>
        <w:rPr>
          <w:i/>
          <w:color w:val="231F20"/>
          <w:w w:val="135"/>
          <w:vertAlign w:val="baseline"/>
        </w:rPr>
        <w:t>f</w:t>
      </w:r>
    </w:p>
    <w:p>
      <w:pPr>
        <w:pStyle w:val="BodyText"/>
        <w:spacing w:before="347"/>
        <w:ind w:left="110"/>
        <w:rPr>
          <w:rFonts w:ascii="Lucida Sans Unicode" w:hAnsi="Lucida Sans Unicode"/>
        </w:rPr>
      </w:pPr>
      <w:r>
        <w:rPr/>
        <w:br w:type="column"/>
      </w:r>
      <w:r>
        <w:rPr>
          <w:rFonts w:ascii="Cambria" w:hAnsi="Cambria"/>
          <w:color w:val="231F20"/>
          <w:w w:val="213"/>
          <w:position w:val="17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3"/>
          <w:w w:val="90"/>
        </w:rPr>
        <w:t> </w:t>
      </w:r>
      <w:r>
        <w:rPr>
          <w:rFonts w:ascii="Lucida Sans Unicode" w:hAnsi="Lucida Sans Unicode"/>
          <w:color w:val="231F20"/>
          <w:w w:val="90"/>
        </w:rPr>
        <w:t>−</w:t>
      </w:r>
    </w:p>
    <w:p>
      <w:pPr>
        <w:pStyle w:val="BodyText"/>
        <w:spacing w:before="2"/>
        <w:rPr>
          <w:rFonts w:ascii="Lucida Sans Unicode"/>
        </w:rPr>
      </w:pPr>
      <w:r>
        <w:rPr/>
        <w:br w:type="column"/>
      </w:r>
      <w:r>
        <w:rPr>
          <w:rFonts w:ascii="Lucida Sans Unicode"/>
        </w:rPr>
      </w:r>
    </w:p>
    <w:p>
      <w:pPr>
        <w:spacing w:before="0"/>
        <w:ind w:left="92" w:right="0" w:firstLine="0"/>
        <w:jc w:val="left"/>
        <w:rPr>
          <w:i/>
          <w:sz w:val="15"/>
        </w:rPr>
      </w:pPr>
      <w:r>
        <w:rPr>
          <w:i/>
          <w:color w:val="231F20"/>
          <w:w w:val="160"/>
          <w:position w:val="4"/>
          <w:sz w:val="15"/>
        </w:rPr>
        <w:t>r</w:t>
      </w:r>
      <w:r>
        <w:rPr>
          <w:i/>
          <w:color w:val="231F20"/>
          <w:w w:val="160"/>
          <w:position w:val="2"/>
          <w:sz w:val="11"/>
        </w:rPr>
        <w:t>f  </w:t>
      </w:r>
      <w:r>
        <w:rPr>
          <w:i/>
          <w:color w:val="231F20"/>
          <w:spacing w:val="4"/>
          <w:w w:val="160"/>
          <w:position w:val="2"/>
          <w:sz w:val="11"/>
        </w:rPr>
        <w:t> </w:t>
      </w:r>
      <w:r>
        <w:rPr>
          <w:i/>
          <w:color w:val="231F20"/>
          <w:spacing w:val="-9"/>
          <w:w w:val="165"/>
          <w:sz w:val="15"/>
        </w:rPr>
        <w:t>i</w:t>
      </w:r>
    </w:p>
    <w:p>
      <w:pPr>
        <w:pStyle w:val="BodyText"/>
        <w:spacing w:line="149" w:lineRule="exact"/>
        <w:ind w:left="352" w:right="-72"/>
        <w:rPr>
          <w:sz w:val="14"/>
        </w:rPr>
      </w:pPr>
      <w:r>
        <w:rPr>
          <w:position w:val="-2"/>
          <w:sz w:val="14"/>
        </w:rPr>
        <w:pict>
          <v:shape style="width:3.7pt;height:7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spacing w:before="347"/>
        <w:ind w:left="67"/>
      </w:pPr>
      <w:r>
        <w:rPr/>
        <w:br w:type="column"/>
      </w:r>
      <w:r>
        <w:rPr>
          <w:rFonts w:ascii="Cambria" w:hAnsi="Cambria"/>
          <w:color w:val="231F20"/>
          <w:w w:val="213"/>
          <w:position w:val="17"/>
        </w:rPr>
        <w:t> </w:t>
      </w:r>
      <w:r>
        <w:rPr>
          <w:rFonts w:ascii="Cambria" w:hAnsi="Cambria"/>
          <w:color w:val="231F20"/>
          <w:spacing w:val="12"/>
          <w:position w:val="17"/>
        </w:rPr>
        <w:t> </w:t>
      </w:r>
      <w:r>
        <w:rPr>
          <w:rFonts w:ascii="Lucida Sans Unicode" w:hAnsi="Lucida Sans Unicode"/>
          <w:color w:val="231F20"/>
        </w:rPr>
        <w:t>≤</w:t>
      </w:r>
      <w:r>
        <w:rPr>
          <w:rFonts w:ascii="Lucida Sans Unicode" w:hAnsi="Lucida Sans Unicode"/>
          <w:color w:val="231F20"/>
          <w:spacing w:val="1"/>
        </w:rPr>
        <w:t> </w:t>
      </w:r>
      <w:r>
        <w:rPr>
          <w:color w:val="231F20"/>
        </w:rPr>
        <w:t>0,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7" w:equalWidth="0">
            <w:col w:w="3001" w:space="40"/>
            <w:col w:w="407" w:space="39"/>
            <w:col w:w="1177" w:space="39"/>
            <w:col w:w="2236" w:space="40"/>
            <w:col w:w="511" w:space="40"/>
            <w:col w:w="407" w:space="39"/>
            <w:col w:w="2464"/>
          </w:cols>
        </w:sectPr>
      </w:pPr>
    </w:p>
    <w:p>
      <w:pPr>
        <w:spacing w:before="204"/>
        <w:ind w:left="1429" w:right="0" w:firstLine="0"/>
        <w:jc w:val="left"/>
        <w:rPr>
          <w:i/>
          <w:sz w:val="20"/>
        </w:rPr>
      </w:pPr>
      <w:r>
        <w:rPr/>
        <w:pict>
          <v:shape style="position:absolute;margin-left:154.848297pt;margin-top:18.223570pt;width:3.7pt;height:7.5pt;mso-position-horizontal-relative:page;mso-position-vertical-relative:paragraph;z-index:-203740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540298pt;margin-top:17.048103pt;width:3.45pt;height:10.6pt;mso-position-horizontal-relative:page;mso-position-vertical-relative:paragraph;z-index:-20367872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0"/>
          <w:sz w:val="20"/>
        </w:rPr>
        <w:t>then</w:t>
      </w:r>
      <w:r>
        <w:rPr>
          <w:color w:val="231F20"/>
          <w:spacing w:val="5"/>
          <w:w w:val="120"/>
          <w:sz w:val="20"/>
        </w:rPr>
        <w:t> </w:t>
      </w:r>
      <w:r>
        <w:rPr>
          <w:i/>
          <w:color w:val="231F20"/>
          <w:w w:val="120"/>
          <w:sz w:val="20"/>
        </w:rPr>
        <w:t>c</w:t>
      </w:r>
      <w:r>
        <w:rPr>
          <w:i/>
          <w:color w:val="231F20"/>
          <w:w w:val="120"/>
          <w:sz w:val="20"/>
          <w:vertAlign w:val="superscript"/>
        </w:rPr>
        <w:t>i</w:t>
      </w:r>
      <w:r>
        <w:rPr>
          <w:i/>
          <w:color w:val="231F20"/>
          <w:w w:val="120"/>
          <w:sz w:val="20"/>
          <w:vertAlign w:val="baseline"/>
        </w:rPr>
        <w:t> </w:t>
      </w:r>
      <w:r>
        <w:rPr>
          <w:i/>
          <w:color w:val="231F20"/>
          <w:spacing w:val="29"/>
          <w:w w:val="120"/>
          <w:sz w:val="20"/>
          <w:vertAlign w:val="baseline"/>
        </w:rPr>
        <w:t> </w:t>
      </w:r>
      <w:r>
        <w:rPr>
          <w:color w:val="231F20"/>
          <w:w w:val="120"/>
          <w:sz w:val="20"/>
          <w:vertAlign w:val="baseline"/>
        </w:rPr>
        <w:t>+</w:t>
      </w:r>
      <w:r>
        <w:rPr>
          <w:color w:val="231F20"/>
          <w:spacing w:val="-26"/>
          <w:w w:val="120"/>
          <w:sz w:val="20"/>
          <w:vertAlign w:val="baseline"/>
        </w:rPr>
        <w:t> </w:t>
      </w:r>
      <w:r>
        <w:rPr>
          <w:i/>
          <w:color w:val="231F20"/>
          <w:w w:val="120"/>
          <w:sz w:val="20"/>
          <w:vertAlign w:val="baseline"/>
        </w:rPr>
        <w:t>f</w:t>
      </w:r>
    </w:p>
    <w:p>
      <w:pPr>
        <w:tabs>
          <w:tab w:pos="4256" w:val="left" w:leader="none"/>
        </w:tabs>
        <w:spacing w:before="175"/>
        <w:ind w:left="110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 w:hAnsi="Cambria"/>
          <w:color w:val="231F20"/>
          <w:w w:val="213"/>
          <w:position w:val="17"/>
          <w:sz w:val="20"/>
        </w:rPr>
        <w:t> </w:t>
      </w:r>
      <w:r>
        <w:rPr>
          <w:color w:val="231F20"/>
          <w:w w:val="110"/>
          <w:sz w:val="20"/>
        </w:rPr>
        <w:t>1</w:t>
      </w:r>
      <w:r>
        <w:rPr>
          <w:color w:val="231F20"/>
          <w:spacing w:val="-21"/>
          <w:w w:val="110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41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</w:t>
      </w:r>
      <w:r>
        <w:rPr>
          <w:i/>
          <w:color w:val="231F20"/>
          <w:w w:val="110"/>
          <w:sz w:val="20"/>
          <w:vertAlign w:val="superscript"/>
        </w:rPr>
        <w:t>f</w:t>
      </w:r>
      <w:r>
        <w:rPr>
          <w:i/>
          <w:color w:val="231F20"/>
          <w:spacing w:val="25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c</w:t>
      </w:r>
      <w:r>
        <w:rPr>
          <w:i/>
          <w:color w:val="231F20"/>
          <w:w w:val="110"/>
          <w:sz w:val="20"/>
          <w:vertAlign w:val="superscript"/>
        </w:rPr>
        <w:t>i</w:t>
      </w:r>
      <w:r>
        <w:rPr>
          <w:i/>
          <w:color w:val="231F20"/>
          <w:w w:val="110"/>
          <w:sz w:val="20"/>
          <w:vertAlign w:val="baseline"/>
        </w:rPr>
        <w:t>  </w:t>
      </w:r>
      <w:r>
        <w:rPr>
          <w:i/>
          <w:color w:val="231F20"/>
          <w:w w:val="110"/>
          <w:position w:val="17"/>
          <w:sz w:val="20"/>
          <w:vertAlign w:val="baseline"/>
        </w:rPr>
        <w:t> </w:t>
      </w:r>
      <w:r>
        <w:rPr>
          <w:i/>
          <w:color w:val="231F20"/>
          <w:spacing w:val="6"/>
          <w:w w:val="110"/>
          <w:position w:val="17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,</w:t>
      </w:r>
      <w:r>
        <w:rPr>
          <w:color w:val="231F20"/>
          <w:spacing w:val="13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if</w:t>
      </w:r>
      <w:r>
        <w:rPr>
          <w:color w:val="231F20"/>
          <w:spacing w:val="11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α</w:t>
      </w:r>
      <w:r>
        <w:rPr>
          <w:i/>
          <w:color w:val="231F20"/>
          <w:spacing w:val="8"/>
          <w:w w:val="11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≥</w:t>
      </w:r>
      <w:r>
        <w:rPr>
          <w:rFonts w:ascii="Lucida Sans Unicode" w:hAnsi="Lucida Sans Unicode"/>
          <w:color w:val="231F20"/>
          <w:spacing w:val="-12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0.  </w:t>
      </w:r>
      <w:r>
        <w:rPr>
          <w:color w:val="231F20"/>
          <w:spacing w:val="2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Therefore,</w:t>
      </w:r>
      <w:r>
        <w:rPr>
          <w:color w:val="231F20"/>
          <w:spacing w:val="13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c</w:t>
      </w:r>
      <w:r>
        <w:rPr>
          <w:i/>
          <w:color w:val="231F20"/>
          <w:w w:val="110"/>
          <w:sz w:val="20"/>
          <w:vertAlign w:val="superscript"/>
        </w:rPr>
        <w:t>i</w:t>
      </w:r>
      <w:r>
        <w:rPr>
          <w:i/>
          <w:color w:val="231F20"/>
          <w:w w:val="110"/>
          <w:sz w:val="20"/>
          <w:vertAlign w:val="baseline"/>
        </w:rPr>
        <w:t>  </w:t>
      </w:r>
      <w:r>
        <w:rPr>
          <w:i/>
          <w:color w:val="231F20"/>
          <w:spacing w:val="18"/>
          <w:w w:val="110"/>
          <w:sz w:val="20"/>
          <w:vertAlign w:val="baseline"/>
        </w:rPr>
        <w:t> </w:t>
      </w:r>
      <w:r>
        <w:rPr>
          <w:i/>
          <w:color w:val="231F20"/>
          <w:w w:val="110"/>
          <w:sz w:val="20"/>
          <w:vertAlign w:val="baseline"/>
        </w:rPr>
        <w:t>&gt; </w:t>
      </w:r>
      <w:r>
        <w:rPr>
          <w:i/>
          <w:color w:val="231F20"/>
          <w:w w:val="110"/>
          <w:sz w:val="20"/>
          <w:u w:val="single" w:color="231F20"/>
          <w:vertAlign w:val="superscript"/>
        </w:rPr>
        <w:t> </w:t>
      </w:r>
      <w:r>
        <w:rPr>
          <w:i/>
          <w:color w:val="231F20"/>
          <w:w w:val="110"/>
          <w:sz w:val="20"/>
          <w:u w:val="single" w:color="231F20"/>
          <w:vertAlign w:val="baseline"/>
        </w:rPr>
        <w:t>  </w:t>
      </w:r>
      <w:r>
        <w:rPr>
          <w:i/>
          <w:color w:val="231F20"/>
          <w:spacing w:val="32"/>
          <w:w w:val="110"/>
          <w:sz w:val="20"/>
          <w:u w:val="single" w:color="231F20"/>
          <w:vertAlign w:val="baseline"/>
        </w:rPr>
        <w:t> </w:t>
      </w:r>
      <w:r>
        <w:rPr>
          <w:i/>
          <w:color w:val="231F20"/>
          <w:w w:val="135"/>
          <w:sz w:val="20"/>
          <w:u w:val="single" w:color="231F20"/>
          <w:vertAlign w:val="superscript"/>
        </w:rPr>
        <w:t>fm</w:t>
      </w:r>
      <w:r>
        <w:rPr>
          <w:i/>
          <w:color w:val="231F20"/>
          <w:w w:val="135"/>
          <w:sz w:val="20"/>
          <w:u w:val="single" w:color="231F20"/>
          <w:vertAlign w:val="baseline"/>
        </w:rPr>
        <w:tab/>
      </w:r>
      <w:r>
        <w:rPr>
          <w:color w:val="231F20"/>
          <w:w w:val="110"/>
          <w:sz w:val="20"/>
          <w:vertAlign w:val="baseline"/>
        </w:rPr>
        <w:t>,</w:t>
      </w:r>
      <w:r>
        <w:rPr>
          <w:color w:val="231F20"/>
          <w:spacing w:val="-7"/>
          <w:w w:val="110"/>
          <w:sz w:val="20"/>
          <w:vertAlign w:val="baseline"/>
        </w:rPr>
        <w:t> </w:t>
      </w:r>
      <w:r>
        <w:rPr>
          <w:color w:val="231F20"/>
          <w:w w:val="110"/>
          <w:sz w:val="20"/>
          <w:vertAlign w:val="baseline"/>
        </w:rPr>
        <w:t>wherein</w:t>
      </w:r>
      <w:r>
        <w:rPr>
          <w:color w:val="231F20"/>
          <w:spacing w:val="-9"/>
          <w:w w:val="110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f</w:t>
      </w:r>
    </w:p>
    <w:p>
      <w:pPr>
        <w:pStyle w:val="BodyText"/>
        <w:spacing w:before="10" w:after="25"/>
        <w:rPr>
          <w:i/>
          <w:sz w:val="17"/>
        </w:rPr>
      </w:pPr>
    </w:p>
    <w:p>
      <w:pPr>
        <w:pStyle w:val="BodyText"/>
        <w:spacing w:line="112" w:lineRule="exact"/>
        <w:ind w:left="4943"/>
        <w:rPr>
          <w:sz w:val="11"/>
        </w:rPr>
      </w:pPr>
      <w:r>
        <w:rPr/>
        <w:pict>
          <v:shape style="position:absolute;margin-left:443.424896pt;margin-top:-20.784494pt;width:19pt;height:7.7pt;mso-position-horizontal-relative:page;mso-position-vertical-relative:paragraph;z-index:-2036480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0"/>
                      <w:sz w:val="15"/>
                    </w:rPr>
                    <w:t>m</w:t>
                  </w:r>
                  <w:r>
                    <w:rPr>
                      <w:i/>
                      <w:color w:val="231F20"/>
                      <w:spacing w:val="38"/>
                      <w:w w:val="12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11"/>
        </w:rPr>
        <w:pict>
          <v:shape style="width:3.15pt;height: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37"/>
                      <w:sz w:val="11"/>
                    </w:rPr>
                    <w:t>c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before="204"/>
        <w:ind w:left="110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40"/>
          <w:sz w:val="20"/>
        </w:rPr>
        <w:t>c</w:t>
      </w:r>
      <w:r>
        <w:rPr>
          <w:i/>
          <w:color w:val="231F20"/>
          <w:w w:val="140"/>
          <w:sz w:val="20"/>
          <w:vertAlign w:val="superscript"/>
        </w:rPr>
        <w:t>f</w:t>
      </w:r>
      <w:r>
        <w:rPr>
          <w:i/>
          <w:color w:val="231F20"/>
          <w:spacing w:val="55"/>
          <w:w w:val="140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&gt;</w:t>
      </w:r>
      <w:r>
        <w:rPr>
          <w:i/>
          <w:color w:val="231F20"/>
          <w:spacing w:val="-12"/>
          <w:w w:val="140"/>
          <w:sz w:val="20"/>
          <w:vertAlign w:val="baseline"/>
        </w:rPr>
        <w:t> </w:t>
      </w:r>
      <w:r>
        <w:rPr>
          <w:color w:val="231F20"/>
          <w:w w:val="125"/>
          <w:sz w:val="20"/>
          <w:vertAlign w:val="baseline"/>
        </w:rPr>
        <w:t>1,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3" w:equalWidth="0">
            <w:col w:w="2456" w:space="40"/>
            <w:col w:w="5254" w:space="39"/>
            <w:col w:w="2651"/>
          </w:cols>
        </w:sectPr>
      </w:pPr>
    </w:p>
    <w:p>
      <w:pPr>
        <w:spacing w:line="64" w:lineRule="exact" w:before="0"/>
        <w:ind w:left="1429" w:right="0" w:firstLine="0"/>
        <w:jc w:val="left"/>
        <w:rPr>
          <w:sz w:val="20"/>
        </w:rPr>
      </w:pPr>
      <w:r>
        <w:rPr>
          <w:color w:val="231F20"/>
          <w:w w:val="110"/>
          <w:sz w:val="20"/>
        </w:rPr>
        <w:t>since</w:t>
      </w:r>
      <w:r>
        <w:rPr>
          <w:color w:val="231F20"/>
          <w:spacing w:val="13"/>
          <w:w w:val="110"/>
          <w:sz w:val="20"/>
        </w:rPr>
        <w:t> </w:t>
      </w:r>
      <w:r>
        <w:rPr>
          <w:i/>
          <w:color w:val="231F20"/>
          <w:w w:val="110"/>
          <w:sz w:val="20"/>
        </w:rPr>
        <w:t>c</w:t>
      </w:r>
      <w:r>
        <w:rPr>
          <w:i/>
          <w:color w:val="231F20"/>
          <w:w w:val="110"/>
          <w:sz w:val="20"/>
          <w:vertAlign w:val="superscript"/>
        </w:rPr>
        <w:t>i</w:t>
      </w:r>
      <w:r>
        <w:rPr>
          <w:color w:val="231F20"/>
          <w:w w:val="110"/>
          <w:sz w:val="20"/>
          <w:vertAlign w:val="subscript"/>
        </w:rPr>
        <w:t>1</w:t>
      </w:r>
    </w:p>
    <w:p>
      <w:pPr>
        <w:spacing w:line="144" w:lineRule="auto" w:before="0"/>
        <w:ind w:left="0" w:right="0" w:firstLine="0"/>
        <w:jc w:val="right"/>
        <w:rPr>
          <w:sz w:val="11"/>
        </w:rPr>
      </w:pPr>
      <w:r>
        <w:rPr>
          <w:i/>
          <w:color w:val="231F20"/>
          <w:w w:val="115"/>
          <w:sz w:val="15"/>
        </w:rPr>
        <w:t>e</w:t>
      </w:r>
      <w:r>
        <w:rPr>
          <w:color w:val="231F20"/>
          <w:w w:val="115"/>
          <w:position w:val="-4"/>
          <w:sz w:val="11"/>
        </w:rPr>
        <w:t>1</w:t>
      </w:r>
    </w:p>
    <w:p>
      <w:pPr>
        <w:pStyle w:val="BodyText"/>
        <w:spacing w:line="155" w:lineRule="exact"/>
        <w:ind w:left="343"/>
      </w:pPr>
      <w:r>
        <w:rPr/>
        <w:br w:type="column"/>
      </w:r>
      <w:r>
        <w:rPr>
          <w:i/>
          <w:color w:val="231F20"/>
          <w:spacing w:val="-1"/>
          <w:w w:val="110"/>
          <w:vertAlign w:val="subscript"/>
        </w:rPr>
        <w:t>f</w:t>
      </w:r>
      <w:r>
        <w:rPr>
          <w:i/>
          <w:color w:val="231F20"/>
          <w:spacing w:val="83"/>
          <w:w w:val="110"/>
          <w:vertAlign w:val="baseline"/>
        </w:rPr>
        <w:t> </w:t>
      </w:r>
      <w:r>
        <w:rPr>
          <w:i/>
          <w:color w:val="231F20"/>
          <w:spacing w:val="-1"/>
          <w:w w:val="110"/>
          <w:vertAlign w:val="baseline"/>
        </w:rPr>
        <w:t>&gt;</w:t>
      </w:r>
      <w:r>
        <w:rPr>
          <w:i/>
          <w:color w:val="231F20"/>
          <w:spacing w:val="2"/>
          <w:w w:val="110"/>
          <w:vertAlign w:val="baseline"/>
        </w:rPr>
        <w:t> </w:t>
      </w:r>
      <w:r>
        <w:rPr>
          <w:color w:val="231F20"/>
          <w:spacing w:val="-1"/>
          <w:w w:val="110"/>
          <w:vertAlign w:val="baseline"/>
        </w:rPr>
        <w:t>0.</w:t>
      </w:r>
      <w:r>
        <w:rPr>
          <w:color w:val="231F20"/>
          <w:spacing w:val="3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Therefore,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the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condition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0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7"/>
          <w:w w:val="110"/>
          <w:vertAlign w:val="baseline"/>
        </w:rPr>
        <w:t> </w:t>
      </w:r>
      <w:r>
        <w:rPr>
          <w:i/>
          <w:color w:val="231F20"/>
          <w:w w:val="110"/>
          <w:vertAlign w:val="baseline"/>
        </w:rPr>
        <w:t>α</w:t>
      </w:r>
      <w:r>
        <w:rPr>
          <w:i/>
          <w:color w:val="231F20"/>
          <w:spacing w:val="3"/>
          <w:w w:val="11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vertAlign w:val="baseline"/>
        </w:rPr>
        <w:t>≤</w:t>
      </w:r>
      <w:r>
        <w:rPr>
          <w:rFonts w:ascii="Lucida Sans Unicode" w:hAnsi="Lucida Sans Unicode"/>
          <w:color w:val="231F20"/>
          <w:spacing w:val="-1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1</w:t>
      </w:r>
      <w:r>
        <w:rPr>
          <w:color w:val="231F20"/>
          <w:spacing w:val="1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holds</w:t>
      </w:r>
      <w:r>
        <w:rPr>
          <w:color w:val="231F20"/>
          <w:spacing w:val="14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</w:t>
      </w:r>
    </w:p>
    <w:p>
      <w:pPr>
        <w:spacing w:line="182" w:lineRule="exact" w:before="0"/>
        <w:ind w:left="324" w:right="0" w:firstLine="0"/>
        <w:jc w:val="left"/>
        <w:rPr>
          <w:sz w:val="11"/>
        </w:rPr>
      </w:pPr>
      <w:r>
        <w:rPr/>
        <w:br w:type="column"/>
      </w:r>
      <w:r>
        <w:rPr>
          <w:color w:val="231F20"/>
          <w:w w:val="125"/>
          <w:sz w:val="11"/>
        </w:rPr>
        <w:t>1</w:t>
      </w:r>
    </w:p>
    <w:p>
      <w:pPr>
        <w:spacing w:line="80" w:lineRule="exact" w:before="0"/>
        <w:ind w:left="324" w:right="0" w:firstLine="0"/>
        <w:jc w:val="left"/>
        <w:rPr>
          <w:i/>
          <w:sz w:val="11"/>
        </w:rPr>
      </w:pPr>
      <w:r>
        <w:rPr/>
        <w:pict>
          <v:shape style="position:absolute;margin-left:223.3284pt;margin-top:-19.605215pt;width:3.7pt;height:7.5pt;mso-position-horizontal-relative:page;mso-position-vertical-relative:paragraph;z-index:-2037350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067596pt;margin-top:-19.605215pt;width:3.7pt;height:7.5pt;mso-position-horizontal-relative:page;mso-position-vertical-relative:paragraph;z-index:-203729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3"/>
                      <w:sz w:val="1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804688pt;margin-top:-15.508832pt;width:6.15pt;height:5.65pt;mso-position-horizontal-relative:page;mso-position-vertical-relative:paragraph;z-index:-2037248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1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944305pt;margin-top:-.586839pt;width:15.4pt;height:17.8pt;mso-position-horizontal-relative:page;mso-position-vertical-relative:paragraph;z-index:16182784" type="#_x0000_t202" filled="false" stroked="false">
            <v:textbox inset="0,0,0,0">
              <w:txbxContent>
                <w:p>
                  <w:pPr>
                    <w:spacing w:line="172" w:lineRule="auto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105"/>
                      <w:sz w:val="20"/>
                    </w:rPr>
                    <w:t>≥</w:t>
                  </w:r>
                  <w:r>
                    <w:rPr>
                      <w:rFonts w:ascii="Lucida Sans Unicode" w:hAnsi="Lucida Sans Unicode"/>
                      <w:color w:val="231F20"/>
                      <w:spacing w:val="-7"/>
                      <w:w w:val="10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05"/>
                      <w:position w:val="-10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772293pt;margin-top:-22.188055pt;width:7.05pt;height:7.5pt;mso-position-horizontal-relative:page;mso-position-vertical-relative:paragraph;z-index:1618739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18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383408pt;margin-top:-22.392076pt;width:19.1pt;height:12.2pt;mso-position-horizontal-relative:page;mso-position-vertical-relative:paragraph;z-index:-2036684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i/>
                      <w:color w:val="231F20"/>
                      <w:w w:val="115"/>
                      <w:sz w:val="15"/>
                    </w:rPr>
                    <w:t>m   </w:t>
                  </w:r>
                  <w:r>
                    <w:rPr>
                      <w:i/>
                      <w:color w:val="231F20"/>
                      <w:spacing w:val="19"/>
                      <w:w w:val="115"/>
                      <w:sz w:val="15"/>
                    </w:rPr>
                    <w:t> </w:t>
                  </w:r>
                  <w:r>
                    <w:rPr>
                      <w:color w:val="231F20"/>
                      <w:spacing w:val="-5"/>
                      <w:w w:val="120"/>
                      <w:sz w:val="11"/>
                    </w:rPr>
                    <w:t>1</w:t>
                  </w:r>
                </w:p>
                <w:p>
                  <w:pPr>
                    <w:spacing w:line="110" w:lineRule="exact" w:before="0"/>
                    <w:ind w:left="0" w:right="0" w:firstLine="0"/>
                    <w:jc w:val="righ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759613pt;margin-top:-20.780682pt;width:3.45pt;height:10.6pt;mso-position-horizontal-relative:page;mso-position-vertical-relative:paragraph;z-index:-20366336" type="#_x0000_t202" filled="false" stroked="false">
            <v:textbox inset="0,0,0,0">
              <w:txbxContent>
                <w:p>
                  <w:pPr>
                    <w:spacing w:line="96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23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922699pt;margin-top:-18.099957pt;width:3.85pt;height:7.5pt;mso-position-horizontal-relative:page;mso-position-vertical-relative:paragraph;z-index:-203658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67"/>
                      <w:sz w:val="15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745697pt;margin-top:-20.36758pt;width:70.95pt;height:15.05pt;mso-position-horizontal-relative:page;mso-position-vertical-relative:paragraph;z-index:-20365312" type="#_x0000_t202" filled="false" stroked="false">
            <v:textbox inset="0,0,0,0">
              <w:txbxContent>
                <w:p>
                  <w:pPr>
                    <w:tabs>
                      <w:tab w:pos="1223" w:val="left" w:leader="none"/>
                    </w:tabs>
                    <w:spacing w:line="20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5"/>
                    </w:rPr>
                  </w:pPr>
                  <w:r>
                    <w:rPr>
                      <w:i/>
                      <w:color w:val="231F20"/>
                      <w:w w:val="140"/>
                      <w:sz w:val="11"/>
                    </w:rPr>
                    <w:t>m</w:t>
                  </w:r>
                  <w:r>
                    <w:rPr>
                      <w:i/>
                      <w:color w:val="231F20"/>
                      <w:w w:val="140"/>
                      <w:position w:val="2"/>
                      <w:sz w:val="15"/>
                    </w:rPr>
                    <w:t>c</w:t>
                  </w:r>
                  <w:r>
                    <w:rPr>
                      <w:i/>
                      <w:color w:val="231F20"/>
                      <w:w w:val="140"/>
                      <w:position w:val="9"/>
                      <w:sz w:val="11"/>
                    </w:rPr>
                    <w:t>f</w:t>
                  </w:r>
                  <w:r>
                    <w:rPr>
                      <w:i/>
                      <w:color w:val="231F20"/>
                      <w:spacing w:val="25"/>
                      <w:w w:val="140"/>
                      <w:position w:val="9"/>
                      <w:sz w:val="11"/>
                    </w:rPr>
                    <w:t> </w:t>
                  </w:r>
                  <w:r>
                    <w:rPr>
                      <w:rFonts w:ascii="Cambria" w:hAnsi="Cambria"/>
                      <w:color w:val="231F20"/>
                      <w:w w:val="140"/>
                      <w:position w:val="2"/>
                      <w:sz w:val="15"/>
                    </w:rPr>
                    <w:t>−</w:t>
                  </w:r>
                  <w:r>
                    <w:rPr>
                      <w:color w:val="231F20"/>
                      <w:w w:val="140"/>
                      <w:position w:val="2"/>
                      <w:sz w:val="15"/>
                    </w:rPr>
                    <w:t>1</w:t>
                  </w:r>
                  <w:r>
                    <w:rPr>
                      <w:color w:val="231F20"/>
                      <w:position w:val="2"/>
                      <w:sz w:val="15"/>
                    </w:rPr>
                    <w:tab/>
                  </w:r>
                  <w:r>
                    <w:rPr>
                      <w:rFonts w:ascii="Times New Roman" w:hAnsi="Times New Roman"/>
                      <w:color w:val="231F20"/>
                      <w:position w:val="2"/>
                      <w:sz w:val="15"/>
                      <w:u w:val="single" w:color="231F2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7"/>
                      <w:position w:val="2"/>
                      <w:sz w:val="15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889999pt;margin-top:-3.351923pt;width:7.05pt;height:8.550pt;mso-position-horizontal-relative:page;mso-position-vertical-relative:paragraph;z-index:16190464" type="#_x0000_t202" filled="false" stroked="false">
            <v:textbox inset="0,0,0,0">
              <w:txbxContent>
                <w:p>
                  <w:pPr>
                    <w:spacing w:line="171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rFonts w:ascii="Times New Roman"/>
                      <w:color w:val="231F20"/>
                      <w:sz w:val="15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5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6"/>
                      <w:w w:val="105"/>
                      <w:sz w:val="15"/>
                      <w:u w:val="single" w:color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336304pt;margin-top:9.958168pt;width:6.15pt;height:5.65pt;mso-position-horizontal-relative:page;mso-position-vertical-relative:paragraph;z-index:1619097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1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47809pt;margin-top:-.330531pt;width:2.85pt;height:10.3pt;mso-position-horizontal-relative:page;mso-position-vertical-relative:paragraph;z-index:16191488" type="#_x0000_t202" filled="false" stroked="false">
            <v:textbox inset="0,0,0,0">
              <w:txbxContent>
                <w:p>
                  <w:pPr>
                    <w:pStyle w:val="BodyText"/>
                    <w:spacing w:line="205" w:lineRule="exact"/>
                  </w:pPr>
                  <w:r>
                    <w:rPr>
                      <w:color w:val="231F20"/>
                      <w:w w:val="11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200"/>
          <w:sz w:val="11"/>
        </w:rPr>
        <w:t>f</w:t>
      </w:r>
    </w:p>
    <w:p>
      <w:pPr>
        <w:spacing w:line="17" w:lineRule="exact" w:before="0"/>
        <w:ind w:left="324" w:right="0" w:firstLine="0"/>
        <w:jc w:val="left"/>
        <w:rPr>
          <w:i/>
          <w:sz w:val="11"/>
        </w:rPr>
      </w:pPr>
      <w:r>
        <w:rPr/>
        <w:pict>
          <v:line style="position:absolute;mso-position-horizontal-relative:page;mso-position-vertical-relative:paragraph;z-index:16177664" from="417.394989pt,.802975pt" to="448.224989pt,.802975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41"/>
          <w:sz w:val="11"/>
        </w:rPr>
        <w:t>m</w:t>
      </w:r>
    </w:p>
    <w:p>
      <w:pPr>
        <w:spacing w:line="201" w:lineRule="auto" w:before="0"/>
        <w:ind w:left="73" w:right="2608" w:firstLine="0"/>
        <w:jc w:val="left"/>
        <w:rPr>
          <w:sz w:val="11"/>
        </w:rPr>
      </w:pPr>
      <w:r>
        <w:rPr/>
        <w:pict>
          <v:shape style="position:absolute;margin-left:431.645813pt;margin-top:10.856952pt;width:6.15pt;height:5.65pt;mso-position-horizontal-relative:page;mso-position-vertical-relative:paragraph;z-index:-2037145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1"/>
                      <w:sz w:val="11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w w:val="102"/>
          <w:position w:val="2"/>
          <w:sz w:val="11"/>
          <w:u w:val="single" w:color="231F20"/>
        </w:rPr>
        <w:t> </w:t>
      </w:r>
      <w:r>
        <w:rPr>
          <w:rFonts w:ascii="Times New Roman" w:hAnsi="Times New Roman"/>
          <w:color w:val="231F20"/>
          <w:position w:val="2"/>
          <w:sz w:val="11"/>
          <w:u w:val="single" w:color="231F20"/>
        </w:rPr>
        <w:t>     </w:t>
      </w:r>
      <w:r>
        <w:rPr>
          <w:rFonts w:ascii="Times New Roman" w:hAnsi="Times New Roman"/>
          <w:color w:val="231F20"/>
          <w:spacing w:val="-8"/>
          <w:position w:val="2"/>
          <w:sz w:val="11"/>
          <w:u w:val="single" w:color="231F20"/>
        </w:rPr>
        <w:t> </w:t>
      </w:r>
      <w:r>
        <w:rPr>
          <w:i/>
          <w:color w:val="231F20"/>
          <w:w w:val="160"/>
          <w:position w:val="2"/>
          <w:sz w:val="11"/>
          <w:u w:val="single" w:color="231F20"/>
        </w:rPr>
        <w:t>f</w:t>
      </w:r>
      <w:r>
        <w:rPr>
          <w:i/>
          <w:color w:val="231F20"/>
          <w:w w:val="160"/>
          <w:sz w:val="11"/>
          <w:u w:val="single" w:color="231F20"/>
        </w:rPr>
        <w:t>m</w:t>
      </w:r>
      <w:r>
        <w:rPr>
          <w:i/>
          <w:color w:val="231F20"/>
          <w:spacing w:val="1"/>
          <w:w w:val="160"/>
          <w:sz w:val="11"/>
        </w:rPr>
        <w:t> </w:t>
      </w:r>
      <w:r>
        <w:rPr>
          <w:i/>
          <w:color w:val="231F20"/>
          <w:spacing w:val="-2"/>
          <w:w w:val="160"/>
          <w:position w:val="2"/>
          <w:sz w:val="11"/>
        </w:rPr>
        <w:t>f</w:t>
      </w:r>
      <w:r>
        <w:rPr>
          <w:i/>
          <w:color w:val="231F20"/>
          <w:spacing w:val="-2"/>
          <w:w w:val="160"/>
          <w:sz w:val="11"/>
        </w:rPr>
        <w:t>m</w:t>
      </w:r>
      <w:r>
        <w:rPr>
          <w:i/>
          <w:color w:val="231F20"/>
          <w:spacing w:val="-2"/>
          <w:w w:val="160"/>
          <w:position w:val="2"/>
          <w:sz w:val="11"/>
        </w:rPr>
        <w:t>c</w:t>
      </w:r>
      <w:r>
        <w:rPr>
          <w:i/>
          <w:color w:val="231F20"/>
          <w:spacing w:val="-2"/>
          <w:w w:val="160"/>
          <w:position w:val="8"/>
          <w:sz w:val="11"/>
        </w:rPr>
        <w:t>f</w:t>
      </w:r>
      <w:r>
        <w:rPr>
          <w:i/>
          <w:color w:val="231F20"/>
          <w:spacing w:val="4"/>
          <w:w w:val="160"/>
          <w:position w:val="8"/>
          <w:sz w:val="11"/>
        </w:rPr>
        <w:t> </w:t>
      </w:r>
      <w:r>
        <w:rPr>
          <w:rFonts w:ascii="Lucida Sans Unicode" w:hAnsi="Lucida Sans Unicode"/>
          <w:color w:val="231F20"/>
          <w:spacing w:val="-1"/>
          <w:w w:val="145"/>
          <w:position w:val="2"/>
          <w:sz w:val="11"/>
        </w:rPr>
        <w:t>−</w:t>
      </w:r>
      <w:r>
        <w:rPr>
          <w:color w:val="231F20"/>
          <w:spacing w:val="-1"/>
          <w:w w:val="145"/>
          <w:position w:val="2"/>
          <w:sz w:val="11"/>
        </w:rPr>
        <w:t>1</w:t>
      </w:r>
    </w:p>
    <w:p>
      <w:pPr>
        <w:spacing w:after="0" w:line="201" w:lineRule="auto"/>
        <w:jc w:val="left"/>
        <w:rPr>
          <w:sz w:val="11"/>
        </w:rPr>
        <w:sectPr>
          <w:type w:val="continuous"/>
          <w:pgSz w:w="12240" w:h="15840"/>
          <w:pgMar w:top="1500" w:bottom="280" w:left="1120" w:right="680"/>
          <w:cols w:num="3" w:equalWidth="0">
            <w:col w:w="2164" w:space="40"/>
            <w:col w:w="4934" w:space="39"/>
            <w:col w:w="3263"/>
          </w:cols>
        </w:sectPr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64"/>
        <w:ind w:left="1406" w:right="1843"/>
        <w:jc w:val="center"/>
      </w:pPr>
      <w:r>
        <w:rPr>
          <w:color w:val="231F20"/>
        </w:rPr>
        <w:t>199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</w:pPr>
      <w:bookmarkStart w:name="_TOC_250001" w:id="57"/>
      <w:r>
        <w:rPr>
          <w:color w:val="231F20"/>
          <w:w w:val="130"/>
        </w:rPr>
        <w:t>Appendix</w:t>
      </w:r>
      <w:r>
        <w:rPr>
          <w:color w:val="231F20"/>
          <w:spacing w:val="1"/>
          <w:w w:val="130"/>
        </w:rPr>
        <w:t> </w:t>
      </w:r>
      <w:bookmarkEnd w:id="57"/>
      <w:r>
        <w:rPr>
          <w:color w:val="231F20"/>
          <w:w w:val="130"/>
        </w:rPr>
        <w:t>I:</w:t>
      </w:r>
    </w:p>
    <w:p>
      <w:pPr>
        <w:pStyle w:val="BodyText"/>
        <w:spacing w:before="1"/>
        <w:rPr>
          <w:b/>
          <w:i/>
          <w:sz w:val="46"/>
        </w:rPr>
      </w:pPr>
    </w:p>
    <w:p>
      <w:pPr>
        <w:pStyle w:val="Heading2"/>
        <w:spacing w:line="480" w:lineRule="auto" w:before="0"/>
        <w:ind w:right="3121"/>
      </w:pPr>
      <w:bookmarkStart w:name="_TOC_250000" w:id="58"/>
      <w:r>
        <w:rPr>
          <w:color w:val="231F20"/>
          <w:w w:val="120"/>
        </w:rPr>
        <w:t>Bounds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on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allowed</w:t>
      </w:r>
      <w:r>
        <w:rPr>
          <w:color w:val="231F20"/>
          <w:spacing w:val="28"/>
          <w:w w:val="120"/>
        </w:rPr>
        <w:t> </w:t>
      </w:r>
      <w:r>
        <w:rPr>
          <w:color w:val="231F20"/>
          <w:w w:val="120"/>
        </w:rPr>
        <w:t>cache</w:t>
      </w:r>
      <w:r>
        <w:rPr>
          <w:color w:val="231F20"/>
          <w:spacing w:val="-122"/>
          <w:w w:val="120"/>
        </w:rPr>
        <w:t> </w:t>
      </w:r>
      <w:r>
        <w:rPr>
          <w:color w:val="231F20"/>
          <w:w w:val="120"/>
        </w:rPr>
        <w:t>access</w:t>
      </w:r>
      <w:r>
        <w:rPr>
          <w:color w:val="231F20"/>
          <w:spacing w:val="65"/>
          <w:w w:val="120"/>
        </w:rPr>
        <w:t> </w:t>
      </w:r>
      <w:bookmarkEnd w:id="58"/>
      <w:r>
        <w:rPr>
          <w:color w:val="231F20"/>
          <w:w w:val="120"/>
        </w:rPr>
        <w:t>latencies</w:t>
      </w:r>
    </w:p>
    <w:p>
      <w:pPr>
        <w:pStyle w:val="BodyText"/>
        <w:spacing w:before="2"/>
        <w:rPr>
          <w:b/>
          <w:i/>
          <w:sz w:val="45"/>
        </w:rPr>
      </w:pPr>
    </w:p>
    <w:p>
      <w:pPr>
        <w:pStyle w:val="BodyText"/>
        <w:spacing w:line="501" w:lineRule="auto"/>
        <w:ind w:left="1429" w:right="1861"/>
      </w:pP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order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determine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bound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centralized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consider</w:t>
      </w:r>
      <w:r>
        <w:rPr>
          <w:color w:val="231F20"/>
          <w:spacing w:val="1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following: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943" w:val="left" w:leader="none"/>
        </w:tabs>
        <w:spacing w:line="240" w:lineRule="auto" w:before="1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forwarding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latencies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11"/>
          <w:pgSz w:w="12240" w:h="15840"/>
          <w:pgMar w:header="0" w:footer="0" w:top="1500" w:bottom="280" w:left="1120" w:right="680"/>
        </w:sectPr>
      </w:pPr>
    </w:p>
    <w:p>
      <w:pPr>
        <w:spacing w:before="158"/>
        <w:ind w:left="1942" w:right="0" w:firstLine="0"/>
        <w:jc w:val="left"/>
        <w:rPr>
          <w:i/>
          <w:sz w:val="11"/>
        </w:rPr>
      </w:pPr>
      <w:r>
        <w:rPr/>
        <w:pict>
          <v:shape style="position:absolute;margin-left:198.363403pt;margin-top:16.759623pt;width:14.85pt;height:7.5pt;mso-position-horizontal-relative:page;mso-position-vertical-relative:paragraph;z-index:-203627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5"/>
          <w:sz w:val="20"/>
        </w:rPr>
        <w:t>same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as</w:t>
      </w:r>
      <w:r>
        <w:rPr>
          <w:color w:val="231F20"/>
          <w:spacing w:val="-8"/>
          <w:w w:val="115"/>
          <w:sz w:val="20"/>
        </w:rPr>
        <w:t> </w:t>
      </w:r>
      <w:r>
        <w:rPr>
          <w:i/>
          <w:color w:val="231F20"/>
          <w:spacing w:val="-1"/>
          <w:w w:val="150"/>
          <w:sz w:val="20"/>
        </w:rPr>
        <w:t>L</w:t>
      </w:r>
      <w:r>
        <w:rPr>
          <w:i/>
          <w:color w:val="231F20"/>
          <w:spacing w:val="-1"/>
          <w:w w:val="150"/>
          <w:position w:val="12"/>
          <w:sz w:val="15"/>
        </w:rPr>
        <w:t>r</w:t>
      </w:r>
      <w:r>
        <w:rPr>
          <w:i/>
          <w:color w:val="231F20"/>
          <w:spacing w:val="-1"/>
          <w:w w:val="150"/>
          <w:position w:val="9"/>
          <w:sz w:val="11"/>
        </w:rPr>
        <w:t>f</w:t>
      </w:r>
    </w:p>
    <w:p>
      <w:pPr>
        <w:pStyle w:val="BodyText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spacing w:line="126" w:lineRule="exact" w:before="0"/>
        <w:ind w:left="516" w:right="0" w:firstLine="0"/>
        <w:jc w:val="left"/>
        <w:rPr>
          <w:i/>
          <w:sz w:val="15"/>
        </w:rPr>
      </w:pPr>
      <w:r>
        <w:rPr/>
        <w:pict>
          <v:shape style="position:absolute;margin-left:215.921402pt;margin-top:5.395879pt;width:17.25pt;height:10.3pt;mso-position-horizontal-relative:page;mso-position-vertical-relative:paragraph;z-index:1619251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025406pt;margin-top:4.248929pt;width:3.4pt;height:5.65pt;mso-position-horizontal-relative:page;mso-position-vertical-relative:paragraph;z-index:-20360704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4"/>
          <w:sz w:val="15"/>
        </w:rPr>
        <w:t>t</w:t>
      </w:r>
    </w:p>
    <w:p>
      <w:pPr>
        <w:spacing w:line="203" w:lineRule="exact" w:before="0"/>
        <w:ind w:left="516" w:right="0" w:firstLine="0"/>
        <w:jc w:val="left"/>
        <w:rPr>
          <w:sz w:val="20"/>
        </w:rPr>
      </w:pPr>
      <w:r>
        <w:rPr>
          <w:color w:val="231F20"/>
          <w:w w:val="115"/>
          <w:sz w:val="15"/>
        </w:rPr>
        <w:t>max</w:t>
      </w:r>
      <w:r>
        <w:rPr>
          <w:color w:val="231F20"/>
          <w:w w:val="115"/>
          <w:position w:val="3"/>
          <w:sz w:val="20"/>
        </w:rPr>
        <w:t>.</w:t>
      </w:r>
    </w:p>
    <w:p>
      <w:pPr>
        <w:spacing w:after="0" w:line="203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987" w:space="40"/>
            <w:col w:w="7413"/>
          </w:cols>
        </w:sect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1943" w:val="left" w:leader="none"/>
        </w:tabs>
        <w:spacing w:line="240" w:lineRule="auto" w:before="74" w:after="0"/>
        <w:ind w:left="1942" w:right="0" w:hanging="206"/>
        <w:jc w:val="left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queueing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latencies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allocation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all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cooperation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servers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are</w:t>
      </w:r>
    </w:p>
    <w:p>
      <w:pPr>
        <w:spacing w:before="231"/>
        <w:ind w:left="1942" w:right="0" w:firstLine="0"/>
        <w:jc w:val="left"/>
        <w:rPr>
          <w:sz w:val="20"/>
        </w:rPr>
      </w:pPr>
      <w:r>
        <w:rPr>
          <w:i/>
          <w:color w:val="231F20"/>
          <w:w w:val="115"/>
          <w:position w:val="3"/>
          <w:sz w:val="20"/>
        </w:rPr>
        <w:t>μ</w:t>
      </w:r>
      <w:r>
        <w:rPr>
          <w:color w:val="231F20"/>
          <w:w w:val="115"/>
          <w:sz w:val="15"/>
        </w:rPr>
        <w:t>max</w:t>
      </w:r>
      <w:r>
        <w:rPr>
          <w:color w:val="231F20"/>
          <w:w w:val="115"/>
          <w:position w:val="3"/>
          <w:sz w:val="20"/>
        </w:rPr>
        <w:t>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latencies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centralized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mechanism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similar.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429"/>
      </w:pPr>
      <w:r>
        <w:rPr>
          <w:color w:val="231F20"/>
          <w:w w:val="110"/>
        </w:rPr>
        <w:t>Therefore,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> </w:t>
      </w:r>
      <w:r>
        <w:rPr>
          <w:i/>
          <w:color w:val="231F20"/>
          <w:w w:val="120"/>
        </w:rPr>
        <w:t>L</w:t>
      </w:r>
      <w:r>
        <w:rPr>
          <w:rFonts w:ascii="Cambria" w:hAnsi="Cambria"/>
          <w:color w:val="231F20"/>
          <w:w w:val="120"/>
          <w:vertAlign w:val="superscript"/>
        </w:rPr>
        <w:t>∗</w:t>
      </w:r>
      <w:r>
        <w:rPr>
          <w:rFonts w:ascii="Cambria" w:hAnsi="Cambria"/>
          <w:color w:val="231F20"/>
          <w:spacing w:val="11"/>
          <w:w w:val="12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6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computed</w:t>
      </w:r>
      <w:r>
        <w:rPr>
          <w:color w:val="231F20"/>
          <w:spacing w:val="7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0" w:firstLine="0"/>
        <w:jc w:val="right"/>
        <w:rPr>
          <w:i/>
          <w:sz w:val="20"/>
        </w:rPr>
      </w:pPr>
      <w:r>
        <w:rPr>
          <w:i/>
          <w:color w:val="231F20"/>
          <w:w w:val="140"/>
          <w:sz w:val="20"/>
        </w:rPr>
        <w:t>L</w:t>
      </w:r>
      <w:r>
        <w:rPr>
          <w:rFonts w:ascii="Cambria" w:hAnsi="Cambria"/>
          <w:color w:val="231F20"/>
          <w:w w:val="140"/>
          <w:sz w:val="20"/>
          <w:vertAlign w:val="superscript"/>
        </w:rPr>
        <w:t>∗</w:t>
      </w:r>
      <w:r>
        <w:rPr>
          <w:rFonts w:ascii="Cambria" w:hAnsi="Cambria"/>
          <w:color w:val="231F20"/>
          <w:spacing w:val="8"/>
          <w:w w:val="14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  <w:r>
        <w:rPr>
          <w:color w:val="231F20"/>
          <w:spacing w:val="-4"/>
          <w:w w:val="140"/>
          <w:sz w:val="20"/>
          <w:vertAlign w:val="baseline"/>
        </w:rPr>
        <w:t> </w:t>
      </w:r>
      <w:r>
        <w:rPr>
          <w:i/>
          <w:color w:val="231F20"/>
          <w:w w:val="135"/>
          <w:sz w:val="20"/>
          <w:vertAlign w:val="baseline"/>
        </w:rPr>
        <w:t>μ</w:t>
      </w:r>
    </w:p>
    <w:p>
      <w:pPr>
        <w:pStyle w:val="BodyText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pStyle w:val="BodyText"/>
        <w:spacing w:before="7"/>
        <w:rPr>
          <w:i/>
          <w:sz w:val="11"/>
        </w:rPr>
      </w:pPr>
    </w:p>
    <w:p>
      <w:pPr>
        <w:spacing w:before="0"/>
        <w:ind w:left="-40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before="161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spacing w:before="4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spacing w:line="164" w:lineRule="exact" w:before="0"/>
        <w:ind w:left="516" w:right="0" w:firstLine="0"/>
        <w:jc w:val="left"/>
        <w:rPr>
          <w:i/>
          <w:sz w:val="15"/>
        </w:rPr>
      </w:pPr>
      <w:r>
        <w:rPr/>
        <w:pict>
          <v:shape style="position:absolute;margin-left:346.022705pt;margin-top:5.396883pt;width:17.25pt;height:10.3pt;mso-position-horizontal-relative:page;mso-position-vertical-relative:paragraph;z-index:16193536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532715pt;margin-top:-3.132667pt;width:7.55pt;height:38.3pt;mso-position-horizontal-relative:page;mso-position-vertical-relative:paragraph;z-index:16194560" type="#_x0000_t202" filled="false" stroked="false">
            <v:textbox inset="0,0,0,0">
              <w:txbxContent>
                <w:p>
                  <w:pPr>
                    <w:spacing w:before="138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Cambria"/>
                      <w:color w:val="231F20"/>
                      <w:w w:val="213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115"/>
                      <w:position w:val="-16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516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after="0" w:line="164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4" w:equalWidth="0">
            <w:col w:w="4024" w:space="40"/>
            <w:col w:w="257" w:space="39"/>
            <w:col w:w="1229" w:space="40"/>
            <w:col w:w="4811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64"/>
        <w:ind w:left="596" w:right="1843"/>
        <w:jc w:val="center"/>
      </w:pPr>
      <w:r>
        <w:rPr/>
        <w:pict>
          <v:shape style="position:absolute;margin-left:328.4646pt;margin-top:-37.627132pt;width:14.85pt;height:7.5pt;mso-position-horizontal-relative:page;mso-position-vertical-relative:paragraph;z-index:-203617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higher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bound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centralized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mechanism.</w:t>
      </w:r>
    </w:p>
    <w:p>
      <w:pPr>
        <w:pStyle w:val="BodyText"/>
        <w:spacing w:before="26"/>
        <w:ind w:left="1406" w:right="1843"/>
        <w:jc w:val="center"/>
      </w:pPr>
      <w:r>
        <w:rPr>
          <w:color w:val="231F20"/>
        </w:rPr>
        <w:t>200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501" w:lineRule="auto" w:before="64"/>
        <w:ind w:left="1429" w:right="1862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lower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bound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centralized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can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similarly</w:t>
      </w:r>
      <w:r>
        <w:rPr>
          <w:color w:val="231F20"/>
          <w:spacing w:val="-47"/>
          <w:w w:val="110"/>
        </w:rPr>
        <w:t> </w:t>
      </w:r>
      <w:r>
        <w:rPr>
          <w:color w:val="231F20"/>
          <w:w w:val="110"/>
        </w:rPr>
        <w:t>determined: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0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cache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allocation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forwarding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latencies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8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12"/>
          <w:pgSz w:w="12240" w:h="15840"/>
          <w:pgMar w:header="1378" w:footer="0" w:top="1600" w:bottom="280" w:left="1120" w:right="680"/>
          <w:pgNumType w:start="201"/>
        </w:sectPr>
      </w:pPr>
    </w:p>
    <w:p>
      <w:pPr>
        <w:spacing w:before="158"/>
        <w:ind w:left="1942" w:right="0" w:firstLine="0"/>
        <w:jc w:val="left"/>
        <w:rPr>
          <w:i/>
          <w:sz w:val="11"/>
        </w:rPr>
      </w:pPr>
      <w:r>
        <w:rPr/>
        <w:pict>
          <v:shape style="position:absolute;margin-left:198.363403pt;margin-top:18.556799pt;width:13.3pt;height:7.5pt;mso-position-horizontal-relative:page;mso-position-vertical-relative:paragraph;z-index:-2035558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15"/>
          <w:sz w:val="20"/>
        </w:rPr>
        <w:t>same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as</w:t>
      </w:r>
      <w:r>
        <w:rPr>
          <w:color w:val="231F20"/>
          <w:spacing w:val="-8"/>
          <w:w w:val="115"/>
          <w:sz w:val="20"/>
        </w:rPr>
        <w:t> </w:t>
      </w:r>
      <w:r>
        <w:rPr>
          <w:i/>
          <w:color w:val="231F20"/>
          <w:spacing w:val="-1"/>
          <w:w w:val="150"/>
          <w:sz w:val="20"/>
        </w:rPr>
        <w:t>L</w:t>
      </w:r>
      <w:r>
        <w:rPr>
          <w:i/>
          <w:color w:val="231F20"/>
          <w:spacing w:val="-1"/>
          <w:w w:val="150"/>
          <w:position w:val="12"/>
          <w:sz w:val="15"/>
        </w:rPr>
        <w:t>r</w:t>
      </w:r>
      <w:r>
        <w:rPr>
          <w:i/>
          <w:color w:val="231F20"/>
          <w:spacing w:val="-1"/>
          <w:w w:val="150"/>
          <w:position w:val="9"/>
          <w:sz w:val="11"/>
        </w:rPr>
        <w:t>f</w:t>
      </w:r>
    </w:p>
    <w:p>
      <w:pPr>
        <w:pStyle w:val="BodyText"/>
        <w:spacing w:before="1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spacing w:line="129" w:lineRule="exact" w:before="0"/>
        <w:ind w:left="485" w:right="0" w:firstLine="0"/>
        <w:jc w:val="left"/>
        <w:rPr>
          <w:i/>
          <w:sz w:val="15"/>
        </w:rPr>
      </w:pPr>
      <w:r>
        <w:rPr/>
        <w:pict>
          <v:shape style="position:absolute;margin-left:214.375397pt;margin-top:5.396866pt;width:17.25pt;height:10.3pt;mso-position-horizontal-relative:page;mso-position-vertical-relative:paragraph;z-index:1619968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785pt;margin-top:4.249816pt;width:3.4pt;height:5.65pt;mso-position-horizontal-relative:page;mso-position-vertical-relative:paragraph;z-index:-2034329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200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14"/>
          <w:sz w:val="15"/>
        </w:rPr>
        <w:t>t</w:t>
      </w:r>
    </w:p>
    <w:p>
      <w:pPr>
        <w:spacing w:line="236" w:lineRule="exact" w:before="0"/>
        <w:ind w:left="485" w:right="0" w:firstLine="0"/>
        <w:jc w:val="left"/>
        <w:rPr>
          <w:sz w:val="20"/>
        </w:rPr>
      </w:pPr>
      <w:r>
        <w:rPr>
          <w:color w:val="231F20"/>
          <w:w w:val="115"/>
          <w:sz w:val="15"/>
        </w:rPr>
        <w:t>min</w:t>
      </w:r>
      <w:r>
        <w:rPr>
          <w:color w:val="231F20"/>
          <w:w w:val="115"/>
          <w:position w:val="6"/>
          <w:sz w:val="20"/>
        </w:rPr>
        <w:t>.</w:t>
      </w:r>
    </w:p>
    <w:p>
      <w:pPr>
        <w:spacing w:after="0" w:line="236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2987" w:space="40"/>
            <w:col w:w="7413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74" w:after="0"/>
        <w:ind w:left="1942" w:right="0" w:hanging="206"/>
        <w:jc w:val="left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queueing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latencies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cache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allocation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all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cooperation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servers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are</w:t>
      </w:r>
    </w:p>
    <w:p>
      <w:pPr>
        <w:spacing w:before="231"/>
        <w:ind w:left="1942" w:right="0" w:firstLine="0"/>
        <w:jc w:val="left"/>
        <w:rPr>
          <w:sz w:val="20"/>
        </w:rPr>
      </w:pPr>
      <w:r>
        <w:rPr>
          <w:i/>
          <w:color w:val="231F20"/>
          <w:w w:val="115"/>
          <w:position w:val="3"/>
          <w:sz w:val="20"/>
        </w:rPr>
        <w:t>μ</w:t>
      </w:r>
      <w:r>
        <w:rPr>
          <w:color w:val="231F20"/>
          <w:w w:val="115"/>
          <w:sz w:val="15"/>
        </w:rPr>
        <w:t>min</w:t>
      </w:r>
      <w:r>
        <w:rPr>
          <w:color w:val="231F20"/>
          <w:w w:val="115"/>
          <w:position w:val="3"/>
          <w:sz w:val="20"/>
        </w:rPr>
        <w:t>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943" w:val="left" w:leader="none"/>
        </w:tabs>
        <w:spacing w:line="240" w:lineRule="auto" w:before="1" w:after="0"/>
        <w:ind w:left="1942" w:right="0" w:hanging="206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latencies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servers</w:t>
      </w:r>
      <w:r>
        <w:rPr>
          <w:color w:val="231F20"/>
          <w:spacing w:val="4"/>
          <w:w w:val="110"/>
          <w:sz w:val="20"/>
        </w:rPr>
        <w:t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centralized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mechanism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> </w:t>
      </w:r>
      <w:r>
        <w:rPr>
          <w:color w:val="231F20"/>
          <w:w w:val="110"/>
          <w:sz w:val="20"/>
        </w:rPr>
        <w:t>similar.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429"/>
      </w:pPr>
      <w:r>
        <w:rPr>
          <w:color w:val="231F20"/>
          <w:w w:val="110"/>
        </w:rPr>
        <w:t>Therefore,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value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> </w:t>
      </w:r>
      <w:r>
        <w:rPr>
          <w:i/>
          <w:color w:val="231F20"/>
          <w:w w:val="120"/>
        </w:rPr>
        <w:t>L</w:t>
      </w:r>
      <w:r>
        <w:rPr>
          <w:rFonts w:ascii="Cambria" w:hAnsi="Cambria"/>
          <w:color w:val="231F20"/>
          <w:w w:val="120"/>
          <w:vertAlign w:val="superscript"/>
        </w:rPr>
        <w:t>∗</w:t>
      </w:r>
      <w:r>
        <w:rPr>
          <w:rFonts w:ascii="Cambria" w:hAnsi="Cambria"/>
          <w:color w:val="231F20"/>
          <w:spacing w:val="8"/>
          <w:w w:val="120"/>
          <w:vertAlign w:val="baseline"/>
        </w:rPr>
        <w:t> </w:t>
      </w:r>
      <w:r>
        <w:rPr>
          <w:color w:val="231F20"/>
          <w:w w:val="110"/>
          <w:vertAlign w:val="baseline"/>
        </w:rPr>
        <w:t>can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be</w:t>
      </w:r>
      <w:r>
        <w:rPr>
          <w:color w:val="231F20"/>
          <w:spacing w:val="3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computed</w:t>
      </w:r>
      <w:r>
        <w:rPr>
          <w:color w:val="231F20"/>
          <w:spacing w:val="5"/>
          <w:w w:val="110"/>
          <w:vertAlign w:val="baseline"/>
        </w:rPr>
        <w:t> </w:t>
      </w:r>
      <w:r>
        <w:rPr>
          <w:color w:val="231F20"/>
          <w:w w:val="110"/>
          <w:vertAlign w:val="baseline"/>
        </w:rPr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3444" w:right="0" w:firstLine="0"/>
        <w:jc w:val="left"/>
        <w:rPr>
          <w:i/>
          <w:sz w:val="11"/>
        </w:rPr>
      </w:pPr>
      <w:r>
        <w:rPr/>
        <w:pict>
          <v:shape style="position:absolute;margin-left:329.239594pt;margin-top:10.655958pt;width:13.3pt;height:7.5pt;mso-position-horizontal-relative:page;mso-position-vertical-relative:paragraph;z-index:-203545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L</w:t>
      </w:r>
      <w:r>
        <w:rPr>
          <w:rFonts w:ascii="Cambria" w:hAnsi="Cambria"/>
          <w:color w:val="231F20"/>
          <w:w w:val="130"/>
          <w:sz w:val="20"/>
          <w:vertAlign w:val="superscript"/>
        </w:rPr>
        <w:t>∗</w:t>
      </w:r>
      <w:r>
        <w:rPr>
          <w:rFonts w:ascii="Cambria" w:hAnsi="Cambria"/>
          <w:color w:val="231F20"/>
          <w:spacing w:val="10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=</w:t>
      </w:r>
      <w:r>
        <w:rPr>
          <w:color w:val="231F20"/>
          <w:spacing w:val="-6"/>
          <w:w w:val="140"/>
          <w:sz w:val="20"/>
          <w:vertAlign w:val="baseline"/>
        </w:rPr>
        <w:t> </w:t>
      </w:r>
      <w:r>
        <w:rPr>
          <w:i/>
          <w:color w:val="231F20"/>
          <w:w w:val="130"/>
          <w:sz w:val="20"/>
          <w:vertAlign w:val="baseline"/>
        </w:rPr>
        <w:t>μ</w:t>
      </w:r>
      <w:r>
        <w:rPr>
          <w:color w:val="231F20"/>
          <w:w w:val="130"/>
          <w:sz w:val="20"/>
          <w:vertAlign w:val="subscript"/>
        </w:rPr>
        <w:t>min</w:t>
      </w:r>
      <w:r>
        <w:rPr>
          <w:color w:val="231F20"/>
          <w:spacing w:val="-3"/>
          <w:w w:val="130"/>
          <w:sz w:val="20"/>
          <w:vertAlign w:val="baseline"/>
        </w:rPr>
        <w:t> </w:t>
      </w:r>
      <w:r>
        <w:rPr>
          <w:color w:val="231F20"/>
          <w:w w:val="140"/>
          <w:sz w:val="20"/>
          <w:vertAlign w:val="baseline"/>
        </w:rPr>
        <w:t>+</w:t>
      </w:r>
      <w:r>
        <w:rPr>
          <w:color w:val="231F20"/>
          <w:spacing w:val="-17"/>
          <w:w w:val="14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(</w:t>
      </w:r>
      <w:r>
        <w:rPr>
          <w:i/>
          <w:color w:val="231F20"/>
          <w:w w:val="130"/>
          <w:sz w:val="20"/>
          <w:vertAlign w:val="baseline"/>
        </w:rPr>
        <w:t>n</w:t>
      </w:r>
      <w:r>
        <w:rPr>
          <w:i/>
          <w:color w:val="231F20"/>
          <w:spacing w:val="-13"/>
          <w:w w:val="130"/>
          <w:sz w:val="20"/>
          <w:vertAlign w:val="baseline"/>
        </w:rPr>
        <w:t> </w:t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</w:r>
      <w:r>
        <w:rPr>
          <w:rFonts w:ascii="Lucida Sans Unicode" w:hAnsi="Lucida Sans Unicode"/>
          <w:color w:val="231F20"/>
          <w:spacing w:val="-23"/>
          <w:w w:val="110"/>
          <w:sz w:val="20"/>
          <w:vertAlign w:val="baseline"/>
        </w:rPr>
        <w:t> </w:t>
      </w:r>
      <w:r>
        <w:rPr>
          <w:color w:val="231F20"/>
          <w:w w:val="130"/>
          <w:sz w:val="20"/>
          <w:vertAlign w:val="baseline"/>
        </w:rPr>
        <w:t>1)</w:t>
      </w:r>
      <w:r>
        <w:rPr>
          <w:color w:val="231F20"/>
          <w:spacing w:val="37"/>
          <w:w w:val="130"/>
          <w:position w:val="17"/>
          <w:sz w:val="20"/>
          <w:vertAlign w:val="baseline"/>
        </w:rPr>
        <w:t> </w:t>
      </w:r>
      <w:r>
        <w:rPr>
          <w:i/>
          <w:color w:val="231F20"/>
          <w:w w:val="140"/>
          <w:sz w:val="20"/>
          <w:vertAlign w:val="baseline"/>
        </w:rPr>
        <w:t>L</w:t>
      </w:r>
      <w:r>
        <w:rPr>
          <w:i/>
          <w:color w:val="231F20"/>
          <w:w w:val="140"/>
          <w:position w:val="12"/>
          <w:sz w:val="15"/>
          <w:vertAlign w:val="baseline"/>
        </w:rPr>
        <w:t>r</w:t>
      </w:r>
      <w:r>
        <w:rPr>
          <w:i/>
          <w:color w:val="231F20"/>
          <w:w w:val="140"/>
          <w:position w:val="9"/>
          <w:sz w:val="11"/>
          <w:vertAlign w:val="baseline"/>
        </w:rPr>
        <w:t>f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spacing w:line="182" w:lineRule="exact" w:before="136"/>
        <w:ind w:left="419" w:right="0" w:firstLine="0"/>
        <w:jc w:val="left"/>
        <w:rPr>
          <w:i/>
          <w:sz w:val="15"/>
        </w:rPr>
      </w:pPr>
      <w:r>
        <w:rPr/>
        <w:pict>
          <v:shape style="position:absolute;margin-left:345.249603pt;margin-top:12.197879pt;width:17.25pt;height:10.3pt;mso-position-horizontal-relative:page;mso-position-vertical-relative:paragraph;z-index:1620070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10693pt;margin-top:3.668328pt;width:7.55pt;height:38.3pt;mso-position-horizontal-relative:page;mso-position-vertical-relative:paragraph;z-index:16211968" type="#_x0000_t202" filled="false" stroked="false">
            <v:textbox inset="0,0,0,0">
              <w:txbxContent>
                <w:p>
                  <w:pPr>
                    <w:spacing w:before="138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Cambria"/>
                      <w:color w:val="231F20"/>
                      <w:w w:val="213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8"/>
                      <w:w w:val="115"/>
                      <w:position w:val="-16"/>
                      <w:sz w:val="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419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min</w:t>
      </w:r>
    </w:p>
    <w:p>
      <w:pPr>
        <w:spacing w:after="0" w:line="1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2" w:equalWidth="0">
            <w:col w:w="5671" w:space="40"/>
            <w:col w:w="472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63"/>
        <w:ind w:left="1429"/>
      </w:pP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lower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latency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bound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centralized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caching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mechanism.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105"/>
        <w:ind w:left="1429"/>
        <w:rPr>
          <w:i/>
        </w:rPr>
      </w:pPr>
      <w:r>
        <w:rPr/>
        <w:pict>
          <v:shape style="position:absolute;margin-left:201.420395pt;margin-top:11.758709pt;width:9pt;height:9.75pt;mso-position-horizontal-relative:page;mso-position-vertical-relative:paragraph;z-index:-20353536" type="#_x0000_t202" filled="false" stroked="false">
            <v:textbox inset="0,0,0,0">
              <w:txbxContent>
                <w:p>
                  <w:pPr>
                    <w:spacing w:line="146" w:lineRule="auto" w:before="6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Lucida Sans Unicode" w:hAnsi="Lucida Sans Unicode"/>
                      <w:color w:val="231F20"/>
                      <w:spacing w:val="-180"/>
                      <w:w w:val="81"/>
                      <w:sz w:val="11"/>
                    </w:rPr>
                    <w:t>∗</w:t>
                  </w:r>
                  <w:r>
                    <w:rPr>
                      <w:i/>
                      <w:color w:val="231F20"/>
                      <w:w w:val="171"/>
                      <w:position w:val="-3"/>
                      <w:sz w:val="1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w w:val="125"/>
        </w:rPr>
        <w:t>Therefore,</w:t>
      </w:r>
      <w:r>
        <w:rPr>
          <w:color w:val="231F20"/>
          <w:spacing w:val="-3"/>
          <w:w w:val="125"/>
        </w:rPr>
        <w:t> </w:t>
      </w:r>
      <w:r>
        <w:rPr>
          <w:color w:val="231F20"/>
          <w:spacing w:val="-1"/>
          <w:w w:val="125"/>
        </w:rPr>
        <w:t>Δ</w:t>
      </w:r>
      <w:r>
        <w:rPr>
          <w:color w:val="231F20"/>
          <w:spacing w:val="-13"/>
          <w:w w:val="125"/>
        </w:rPr>
        <w:t> </w:t>
      </w:r>
      <w:r>
        <w:rPr>
          <w:color w:val="231F20"/>
          <w:spacing w:val="-1"/>
          <w:w w:val="125"/>
        </w:rPr>
        <w:t>=</w:t>
      </w:r>
      <w:r>
        <w:rPr>
          <w:color w:val="231F20"/>
          <w:spacing w:val="6"/>
          <w:w w:val="125"/>
        </w:rPr>
        <w:t> </w:t>
      </w:r>
      <w:r>
        <w:rPr>
          <w:i/>
          <w:color w:val="231F20"/>
          <w:spacing w:val="-1"/>
          <w:w w:val="125"/>
          <w:u w:val="single" w:color="231F20"/>
          <w:vertAlign w:val="superscript"/>
        </w:rPr>
        <w:t>Lm</w:t>
      </w:r>
    </w:p>
    <w:p>
      <w:pPr>
        <w:pStyle w:val="BodyText"/>
        <w:spacing w:before="105"/>
        <w:ind w:left="60"/>
      </w:pPr>
      <w:r>
        <w:rPr/>
        <w:br w:type="column"/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bounded by:</w:t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2" w:equalWidth="0">
            <w:col w:w="3114" w:space="40"/>
            <w:col w:w="7286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3015" w:val="left" w:leader="none"/>
          <w:tab w:pos="4492" w:val="left" w:leader="none"/>
          <w:tab w:pos="5254" w:val="left" w:leader="none"/>
          <w:tab w:pos="6385" w:val="left" w:leader="none"/>
          <w:tab w:pos="7806" w:val="left" w:leader="none"/>
        </w:tabs>
        <w:spacing w:line="191" w:lineRule="exact" w:before="93"/>
        <w:ind w:left="1829" w:right="0" w:firstLine="0"/>
        <w:jc w:val="left"/>
        <w:rPr>
          <w:i/>
          <w:sz w:val="20"/>
        </w:rPr>
      </w:pPr>
      <w:r>
        <w:rPr>
          <w:rFonts w:ascii="Times New Roman"/>
          <w:color w:val="231F20"/>
          <w:w w:val="102"/>
          <w:sz w:val="20"/>
          <w:u w:val="single" w:color="231F20"/>
        </w:rPr>
        <w:t> </w:t>
      </w:r>
      <w:r>
        <w:rPr>
          <w:rFonts w:ascii="Times New Roman"/>
          <w:color w:val="231F20"/>
          <w:sz w:val="20"/>
          <w:u w:val="single" w:color="231F20"/>
        </w:rPr>
        <w:tab/>
      </w:r>
      <w:r>
        <w:rPr>
          <w:i/>
          <w:color w:val="231F20"/>
          <w:w w:val="150"/>
          <w:sz w:val="20"/>
          <w:u w:val="single" w:color="231F20"/>
        </w:rPr>
        <w:t>L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m</w:t>
      </w:r>
      <w:r>
        <w:rPr>
          <w:i/>
          <w:color w:val="231F20"/>
          <w:sz w:val="20"/>
          <w:u w:val="single" w:color="231F20"/>
          <w:vertAlign w:val="baseline"/>
        </w:rPr>
        <w:tab/>
      </w:r>
      <w:r>
        <w:rPr>
          <w:i/>
          <w:color w:val="231F20"/>
          <w:sz w:val="20"/>
          <w:vertAlign w:val="baseline"/>
        </w:rPr>
        <w:tab/>
      </w:r>
      <w:r>
        <w:rPr>
          <w:rFonts w:ascii="Times New Roman"/>
          <w:color w:val="231F20"/>
          <w:w w:val="102"/>
          <w:sz w:val="20"/>
          <w:u w:val="single" w:color="231F20"/>
          <w:vertAlign w:val="baseline"/>
        </w:rPr>
        <w:t> </w:t>
      </w:r>
      <w:r>
        <w:rPr>
          <w:rFonts w:ascii="Times New Roman"/>
          <w:color w:val="231F20"/>
          <w:sz w:val="20"/>
          <w:u w:val="single" w:color="231F20"/>
          <w:vertAlign w:val="baseline"/>
        </w:rPr>
        <w:tab/>
      </w:r>
      <w:r>
        <w:rPr>
          <w:i/>
          <w:color w:val="231F20"/>
          <w:w w:val="150"/>
          <w:sz w:val="20"/>
          <w:u w:val="single" w:color="231F20"/>
          <w:vertAlign w:val="baseline"/>
        </w:rPr>
        <w:t>L</w:t>
      </w:r>
      <w:r>
        <w:rPr>
          <w:i/>
          <w:color w:val="231F20"/>
          <w:w w:val="150"/>
          <w:sz w:val="20"/>
          <w:u w:val="single" w:color="231F20"/>
          <w:vertAlign w:val="subscript"/>
        </w:rPr>
        <w:t>m</w:t>
      </w:r>
      <w:r>
        <w:rPr>
          <w:i/>
          <w:color w:val="231F20"/>
          <w:sz w:val="20"/>
          <w:u w:val="single" w:color="231F20"/>
          <w:vertAlign w:val="baseline"/>
        </w:rPr>
        <w:tab/>
      </w:r>
    </w:p>
    <w:p>
      <w:pPr>
        <w:spacing w:line="2" w:lineRule="exact" w:before="0"/>
        <w:ind w:left="4554" w:right="2614" w:firstLine="0"/>
        <w:jc w:val="center"/>
        <w:rPr>
          <w:i/>
          <w:sz w:val="20"/>
        </w:rPr>
      </w:pPr>
      <w:r>
        <w:rPr>
          <w:i/>
          <w:color w:val="231F20"/>
          <w:w w:val="155"/>
          <w:sz w:val="20"/>
        </w:rPr>
        <w:t>&lt;</w:t>
      </w:r>
      <w:r>
        <w:rPr>
          <w:i/>
          <w:color w:val="231F20"/>
          <w:spacing w:val="-13"/>
          <w:w w:val="155"/>
          <w:sz w:val="20"/>
        </w:rPr>
        <w:t> </w:t>
      </w:r>
      <w:r>
        <w:rPr>
          <w:color w:val="231F20"/>
          <w:w w:val="155"/>
          <w:sz w:val="20"/>
        </w:rPr>
        <w:t>Δ</w:t>
      </w:r>
      <w:r>
        <w:rPr>
          <w:color w:val="231F20"/>
          <w:spacing w:val="-12"/>
          <w:w w:val="155"/>
          <w:sz w:val="20"/>
        </w:rPr>
        <w:t> </w:t>
      </w:r>
      <w:r>
        <w:rPr>
          <w:i/>
          <w:color w:val="231F20"/>
          <w:w w:val="155"/>
          <w:sz w:val="20"/>
        </w:rPr>
        <w:t>&lt;</w:t>
      </w:r>
    </w:p>
    <w:p>
      <w:pPr>
        <w:pStyle w:val="BodyText"/>
        <w:spacing w:before="12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line="55" w:lineRule="exact"/>
        <w:ind w:left="359"/>
      </w:pPr>
      <w:r>
        <w:rPr>
          <w:color w:val="231F20"/>
          <w:w w:val="110"/>
        </w:rPr>
        <w:t>(40)</w:t>
      </w:r>
    </w:p>
    <w:p>
      <w:pPr>
        <w:spacing w:after="0" w:line="55" w:lineRule="exact"/>
        <w:sectPr>
          <w:type w:val="continuous"/>
          <w:pgSz w:w="12240" w:h="15840"/>
          <w:pgMar w:top="1500" w:bottom="280" w:left="1120" w:right="680"/>
          <w:cols w:num="2" w:equalWidth="0">
            <w:col w:w="7807" w:space="40"/>
            <w:col w:w="2593"/>
          </w:cols>
        </w:sectPr>
      </w:pPr>
    </w:p>
    <w:p>
      <w:pPr>
        <w:spacing w:before="135"/>
        <w:ind w:left="0" w:right="0" w:firstLine="0"/>
        <w:jc w:val="right"/>
        <w:rPr>
          <w:i/>
          <w:sz w:val="15"/>
        </w:rPr>
      </w:pPr>
      <w:r>
        <w:rPr/>
        <w:pict>
          <v:shape style="position:absolute;margin-left:225.845398pt;margin-top:11.94984pt;width:14.85pt;height:7.5pt;mso-position-horizontal-relative:page;mso-position-vertical-relative:paragraph;z-index:-20353024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403503pt;margin-top:8.543264pt;width:17.25pt;height:10.3pt;mso-position-horizontal-relative:page;mso-position-vertical-relative:paragraph;z-index:16202240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642792pt;margin-top:13.74784pt;width:13.3pt;height:7.5pt;mso-position-horizontal-relative:page;mso-position-vertical-relative:paragraph;z-index:-2035200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652802pt;margin-top:8.543264pt;width:17.25pt;height:10.3pt;mso-position-horizontal-relative:page;mso-position-vertical-relative:paragraph;z-index:16203264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20"/>
          <w:position w:val="3"/>
          <w:sz w:val="20"/>
        </w:rPr>
        <w:t>μ</w:t>
      </w:r>
      <w:r>
        <w:rPr>
          <w:i/>
          <w:color w:val="231F20"/>
          <w:w w:val="120"/>
          <w:sz w:val="15"/>
        </w:rPr>
        <w:t>max</w:t>
      </w:r>
    </w:p>
    <w:p>
      <w:pPr>
        <w:spacing w:before="61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64" w:lineRule="exact" w:before="63"/>
        <w:ind w:left="516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516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max</w:t>
      </w:r>
    </w:p>
    <w:p>
      <w:pPr>
        <w:spacing w:before="135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i/>
          <w:color w:val="231F20"/>
          <w:w w:val="115"/>
          <w:position w:val="3"/>
          <w:sz w:val="20"/>
        </w:rPr>
        <w:t>μ</w:t>
      </w:r>
      <w:r>
        <w:rPr>
          <w:color w:val="231F20"/>
          <w:w w:val="115"/>
          <w:sz w:val="15"/>
        </w:rPr>
        <w:t>min</w:t>
      </w:r>
    </w:p>
    <w:p>
      <w:pPr>
        <w:spacing w:before="61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spacing w:line="182" w:lineRule="exact" w:before="62"/>
        <w:ind w:left="48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485" w:right="0" w:firstLine="0"/>
        <w:jc w:val="left"/>
        <w:rPr>
          <w:sz w:val="15"/>
        </w:rPr>
      </w:pPr>
      <w:r>
        <w:rPr>
          <w:color w:val="231F20"/>
          <w:w w:val="115"/>
          <w:sz w:val="15"/>
        </w:rPr>
        <w:t>min</w:t>
      </w:r>
    </w:p>
    <w:p>
      <w:pPr>
        <w:spacing w:after="0" w:line="182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6" w:equalWidth="0">
            <w:col w:w="2268" w:space="40"/>
            <w:col w:w="1229" w:space="39"/>
            <w:col w:w="813" w:space="40"/>
            <w:col w:w="1215" w:space="39"/>
            <w:col w:w="1229" w:space="40"/>
            <w:col w:w="3488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tabs>
          <w:tab w:pos="1401" w:val="left" w:leader="none"/>
          <w:tab w:pos="2561" w:val="left" w:leader="none"/>
        </w:tabs>
        <w:spacing w:line="45" w:lineRule="exact" w:before="90"/>
        <w:ind w:left="482" w:right="0" w:firstLine="0"/>
        <w:jc w:val="center"/>
        <w:rPr>
          <w:i/>
          <w:sz w:val="11"/>
        </w:rPr>
      </w:pPr>
      <w:r>
        <w:rPr>
          <w:rFonts w:ascii="Times New Roman"/>
          <w:color w:val="231F20"/>
          <w:position w:val="2"/>
          <w:sz w:val="15"/>
          <w:u w:val="single" w:color="231F20"/>
        </w:rPr>
        <w:t> </w:t>
        <w:tab/>
      </w:r>
      <w:r>
        <w:rPr>
          <w:i/>
          <w:color w:val="231F20"/>
          <w:w w:val="155"/>
          <w:position w:val="2"/>
          <w:sz w:val="15"/>
          <w:u w:val="single" w:color="231F20"/>
        </w:rPr>
        <w:t>L</w:t>
      </w:r>
      <w:r>
        <w:rPr>
          <w:i/>
          <w:color w:val="231F20"/>
          <w:w w:val="155"/>
          <w:sz w:val="11"/>
          <w:u w:val="single" w:color="231F20"/>
        </w:rPr>
        <w:t>m</w:t>
      </w:r>
      <w:r>
        <w:rPr>
          <w:i/>
          <w:color w:val="231F20"/>
          <w:sz w:val="11"/>
          <w:u w:val="single" w:color="231F20"/>
        </w:rPr>
        <w:tab/>
      </w:r>
    </w:p>
    <w:p>
      <w:pPr>
        <w:spacing w:after="0" w:line="45" w:lineRule="exact"/>
        <w:jc w:val="center"/>
        <w:rPr>
          <w:sz w:val="11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line="270" w:lineRule="exact"/>
        <w:ind w:left="1429"/>
      </w:pPr>
      <w:r>
        <w:rPr/>
        <w:pict>
          <v:shape style="position:absolute;margin-left:127.481468pt;margin-top:10.38941pt;width:248.4pt;height:26.75pt;mso-position-horizontal-relative:page;mso-position-vertical-relative:paragraph;z-index:-20347904" type="#_x0000_t202" filled="false" stroked="false">
            <v:textbox inset="0,0,0,0">
              <w:txbxContent>
                <w:p>
                  <w:pPr>
                    <w:spacing w:line="194" w:lineRule="auto" w:before="0"/>
                    <w:ind w:left="2992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231F20"/>
                      <w:w w:val="145"/>
                      <w:sz w:val="15"/>
                    </w:rPr>
                    <w:t>μ</w:t>
                  </w:r>
                  <w:r>
                    <w:rPr>
                      <w:color w:val="231F20"/>
                      <w:w w:val="145"/>
                      <w:position w:val="-1"/>
                      <w:sz w:val="11"/>
                    </w:rPr>
                    <w:t>min</w:t>
                  </w:r>
                  <w:r>
                    <w:rPr>
                      <w:color w:val="231F20"/>
                      <w:w w:val="145"/>
                      <w:sz w:val="15"/>
                    </w:rPr>
                    <w:t>+(</w:t>
                  </w:r>
                  <w:r>
                    <w:rPr>
                      <w:i/>
                      <w:color w:val="231F20"/>
                      <w:w w:val="145"/>
                      <w:sz w:val="15"/>
                    </w:rPr>
                    <w:t>n</w:t>
                  </w:r>
                  <w:r>
                    <w:rPr>
                      <w:rFonts w:ascii="Cambria" w:hAnsi="Cambria"/>
                      <w:color w:val="231F20"/>
                      <w:w w:val="145"/>
                      <w:sz w:val="15"/>
                    </w:rPr>
                    <w:t>−</w:t>
                  </w:r>
                  <w:r>
                    <w:rPr>
                      <w:color w:val="231F20"/>
                      <w:w w:val="145"/>
                      <w:sz w:val="15"/>
                    </w:rPr>
                    <w:t>1)</w:t>
                  </w:r>
                  <w:r>
                    <w:rPr>
                      <w:color w:val="231F20"/>
                      <w:spacing w:val="36"/>
                      <w:w w:val="145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45"/>
                      <w:sz w:val="15"/>
                    </w:rPr>
                    <w:t>L</w:t>
                  </w:r>
                  <w:r>
                    <w:rPr>
                      <w:color w:val="231F20"/>
                      <w:w w:val="145"/>
                      <w:position w:val="-6"/>
                      <w:sz w:val="11"/>
                    </w:rPr>
                    <w:t>min</w:t>
                  </w:r>
                  <w:r>
                    <w:rPr>
                      <w:i/>
                      <w:color w:val="231F20"/>
                      <w:w w:val="145"/>
                      <w:sz w:val="11"/>
                    </w:rPr>
                    <w:t>r</w:t>
                  </w:r>
                  <w:r>
                    <w:rPr>
                      <w:i/>
                      <w:color w:val="231F20"/>
                      <w:w w:val="145"/>
                      <w:position w:val="-3"/>
                      <w:sz w:val="11"/>
                    </w:rPr>
                    <w:t>f</w:t>
                  </w:r>
                  <w:r>
                    <w:rPr>
                      <w:i/>
                      <w:color w:val="231F20"/>
                      <w:spacing w:val="1"/>
                      <w:w w:val="145"/>
                      <w:position w:val="-3"/>
                      <w:sz w:val="11"/>
                    </w:rPr>
                    <w:t> </w:t>
                  </w:r>
                  <w:r>
                    <w:rPr>
                      <w:color w:val="231F20"/>
                      <w:w w:val="145"/>
                      <w:sz w:val="15"/>
                    </w:rPr>
                    <w:t>+</w:t>
                  </w:r>
                  <w:r>
                    <w:rPr>
                      <w:i/>
                      <w:color w:val="231F20"/>
                      <w:w w:val="145"/>
                      <w:sz w:val="15"/>
                    </w:rPr>
                    <w:t>L</w:t>
                  </w:r>
                  <w:r>
                    <w:rPr>
                      <w:i/>
                      <w:color w:val="231F20"/>
                      <w:w w:val="145"/>
                      <w:position w:val="-4"/>
                      <w:sz w:val="11"/>
                    </w:rPr>
                    <w:t>min</w:t>
                  </w:r>
                </w:p>
                <w:p>
                  <w:pPr>
                    <w:pStyle w:val="BodyText"/>
                    <w:spacing w:line="242" w:lineRule="exact" w:before="83"/>
                  </w:pPr>
                  <w:r>
                    <w:rPr>
                      <w:color w:val="231F20"/>
                      <w:w w:val="110"/>
                    </w:rPr>
                    <w:t>Now,</w:t>
                  </w:r>
                  <w:r>
                    <w:rPr>
                      <w:color w:val="231F20"/>
                      <w:spacing w:val="3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from</w:t>
                  </w:r>
                  <w:r>
                    <w:rPr>
                      <w:color w:val="231F20"/>
                      <w:spacing w:val="4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3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termination</w:t>
                  </w:r>
                  <w:r>
                    <w:rPr>
                      <w:color w:val="231F20"/>
                      <w:spacing w:val="3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condition</w:t>
                  </w:r>
                  <w:r>
                    <w:rPr>
                      <w:color w:val="231F20"/>
                      <w:spacing w:val="4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3"/>
                      <w:w w:val="110"/>
                    </w:rPr>
                    <w:t> </w:t>
                  </w:r>
                  <w:r>
                    <w:rPr>
                      <w:color w:val="231F20"/>
                      <w:w w:val="110"/>
                    </w:rPr>
                    <w:t>7.33: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Since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20"/>
        </w:rPr>
        <w:t>Δ</w:t>
      </w:r>
      <w:r>
        <w:rPr>
          <w:color w:val="231F20"/>
          <w:spacing w:val="24"/>
          <w:w w:val="120"/>
        </w:rPr>
        <w:t> </w:t>
      </w:r>
      <w:r>
        <w:rPr>
          <w:rFonts w:ascii="Lucida Sans Unicode" w:hAnsi="Lucida Sans Unicode"/>
          <w:color w:val="231F20"/>
          <w:w w:val="110"/>
        </w:rPr>
        <w:t>≤</w:t>
      </w:r>
      <w:r>
        <w:rPr>
          <w:rFonts w:ascii="Lucida Sans Unicode" w:hAnsi="Lucida Sans Unicode"/>
          <w:color w:val="231F20"/>
          <w:spacing w:val="7"/>
          <w:w w:val="110"/>
        </w:rPr>
        <w:t> </w:t>
      </w:r>
      <w:r>
        <w:rPr>
          <w:i/>
          <w:color w:val="231F20"/>
          <w:w w:val="110"/>
        </w:rPr>
        <w:t>α</w:t>
      </w:r>
      <w:r>
        <w:rPr>
          <w:color w:val="231F20"/>
          <w:w w:val="110"/>
        </w:rPr>
        <w:t>,</w:t>
      </w:r>
      <w:r>
        <w:rPr>
          <w:color w:val="231F20"/>
          <w:spacing w:val="31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mechanism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is</w:t>
      </w:r>
    </w:p>
    <w:p>
      <w:pPr>
        <w:tabs>
          <w:tab w:pos="2052" w:val="left" w:leader="none"/>
          <w:tab w:pos="2449" w:val="left" w:leader="none"/>
        </w:tabs>
        <w:spacing w:line="270" w:lineRule="exact" w:before="0"/>
        <w:ind w:left="1429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  <w:vertAlign w:val="subscript"/>
        </w:rPr>
        <w:t>tf</w:t>
      </w:r>
      <w:r>
        <w:rPr>
          <w:rFonts w:ascii="Cambria" w:hAnsi="Cambria"/>
          <w:i/>
          <w:color w:val="231F20"/>
          <w:w w:val="120"/>
          <w:position w:val="2"/>
          <w:sz w:val="20"/>
          <w:vertAlign w:val="baseline"/>
        </w:rPr>
        <w:tab/>
      </w:r>
      <w:r>
        <w:rPr>
          <w:rFonts w:ascii="Lucida Sans Unicode" w:hAnsi="Lucida Sans Unicode"/>
          <w:color w:val="231F20"/>
          <w:w w:val="110"/>
          <w:sz w:val="20"/>
          <w:vertAlign w:val="baseline"/>
        </w:rPr>
        <w:t>−</w:t>
        <w:tab/>
      </w:r>
      <w:r>
        <w:rPr>
          <w:i/>
          <w:color w:val="231F20"/>
          <w:w w:val="120"/>
          <w:sz w:val="20"/>
          <w:vertAlign w:val="baseline"/>
        </w:rPr>
        <w:t>approximation</w:t>
      </w:r>
      <w:r>
        <w:rPr>
          <w:color w:val="231F20"/>
          <w:w w:val="120"/>
          <w:sz w:val="20"/>
          <w:vertAlign w:val="baseline"/>
        </w:rPr>
        <w:t>.</w:t>
      </w:r>
    </w:p>
    <w:p>
      <w:pPr>
        <w:spacing w:after="0" w:line="270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352" w:space="356"/>
            <w:col w:w="573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i/>
          <w:color w:val="231F20"/>
          <w:w w:val="115"/>
          <w:position w:val="3"/>
          <w:sz w:val="20"/>
        </w:rPr>
        <w:t>μ</w:t>
      </w:r>
      <w:r>
        <w:rPr>
          <w:color w:val="231F20"/>
          <w:w w:val="115"/>
          <w:sz w:val="15"/>
        </w:rPr>
        <w:t>min</w:t>
      </w:r>
    </w:p>
    <w:p>
      <w:pPr>
        <w:spacing w:before="162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spacing w:before="4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spacing w:line="182" w:lineRule="exact" w:before="0"/>
        <w:ind w:left="485" w:right="0" w:firstLine="0"/>
        <w:jc w:val="left"/>
        <w:rPr>
          <w:i/>
          <w:sz w:val="15"/>
        </w:rPr>
      </w:pPr>
      <w:r>
        <w:rPr/>
        <w:pict>
          <v:shape style="position:absolute;margin-left:247.107498pt;margin-top:5.396884pt;width:17.25pt;height:10.3pt;mso-position-horizontal-relative:page;mso-position-vertical-relative:paragraph;z-index:16204288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82" w:lineRule="exact" w:before="0"/>
        <w:ind w:left="485" w:right="0" w:firstLine="0"/>
        <w:jc w:val="left"/>
        <w:rPr>
          <w:sz w:val="15"/>
        </w:rPr>
      </w:pPr>
      <w:r>
        <w:rPr>
          <w:color w:val="231F20"/>
          <w:w w:val="110"/>
          <w:sz w:val="15"/>
        </w:rPr>
        <w:t>min</w:t>
      </w:r>
    </w:p>
    <w:p>
      <w:pPr>
        <w:spacing w:before="234"/>
        <w:ind w:left="-31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/>
          <w:color w:val="231F20"/>
          <w:w w:val="213"/>
          <w:position w:val="17"/>
          <w:sz w:val="20"/>
        </w:rPr>
        <w:t> </w:t>
      </w:r>
      <w:r>
        <w:rPr>
          <w:rFonts w:ascii="Cambria"/>
          <w:color w:val="231F20"/>
          <w:spacing w:val="12"/>
          <w:position w:val="17"/>
          <w:sz w:val="20"/>
        </w:rPr>
        <w:t> </w:t>
      </w:r>
      <w:r>
        <w:rPr>
          <w:i/>
          <w:color w:val="231F20"/>
          <w:spacing w:val="-2"/>
          <w:w w:val="150"/>
          <w:sz w:val="20"/>
        </w:rPr>
        <w:t>&lt;</w:t>
      </w:r>
      <w:r>
        <w:rPr>
          <w:i/>
          <w:color w:val="231F20"/>
          <w:spacing w:val="-14"/>
          <w:w w:val="150"/>
          <w:sz w:val="20"/>
        </w:rPr>
        <w:t> </w:t>
      </w:r>
      <w:r>
        <w:rPr>
          <w:i/>
          <w:color w:val="231F20"/>
          <w:spacing w:val="-2"/>
          <w:w w:val="150"/>
          <w:sz w:val="20"/>
        </w:rPr>
        <w:t>L</w:t>
      </w:r>
      <w:r>
        <w:rPr>
          <w:i/>
          <w:color w:val="231F20"/>
          <w:spacing w:val="-2"/>
          <w:w w:val="150"/>
          <w:sz w:val="20"/>
          <w:vertAlign w:val="subscript"/>
        </w:rPr>
        <w:t>m</w:t>
      </w:r>
    </w:p>
    <w:p>
      <w:pPr>
        <w:pStyle w:val="BodyText"/>
        <w:spacing w:before="3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spacing w:before="0"/>
        <w:ind w:left="26" w:right="0" w:firstLine="0"/>
        <w:jc w:val="left"/>
        <w:rPr>
          <w:sz w:val="15"/>
        </w:rPr>
      </w:pPr>
      <w:r>
        <w:rPr>
          <w:i/>
          <w:color w:val="231F20"/>
          <w:spacing w:val="-1"/>
          <w:w w:val="125"/>
          <w:position w:val="3"/>
          <w:sz w:val="20"/>
        </w:rPr>
        <w:t>&lt;</w:t>
      </w:r>
      <w:r>
        <w:rPr>
          <w:i/>
          <w:color w:val="231F20"/>
          <w:spacing w:val="-11"/>
          <w:w w:val="125"/>
          <w:position w:val="3"/>
          <w:sz w:val="20"/>
        </w:rPr>
        <w:t> </w:t>
      </w:r>
      <w:r>
        <w:rPr>
          <w:i/>
          <w:color w:val="231F20"/>
          <w:spacing w:val="-1"/>
          <w:w w:val="125"/>
          <w:position w:val="3"/>
          <w:sz w:val="20"/>
        </w:rPr>
        <w:t>μ</w:t>
      </w:r>
      <w:r>
        <w:rPr>
          <w:color w:val="231F20"/>
          <w:spacing w:val="-1"/>
          <w:w w:val="125"/>
          <w:sz w:val="15"/>
        </w:rPr>
        <w:t>max</w:t>
      </w:r>
    </w:p>
    <w:p>
      <w:pPr>
        <w:spacing w:before="162"/>
        <w:ind w:left="14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spacing w:before="4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spacing w:line="164" w:lineRule="exact" w:before="0"/>
        <w:ind w:left="516" w:right="0" w:firstLine="0"/>
        <w:jc w:val="left"/>
        <w:rPr>
          <w:i/>
          <w:sz w:val="15"/>
        </w:rPr>
      </w:pPr>
      <w:r>
        <w:rPr/>
        <w:pict>
          <v:shape style="position:absolute;margin-left:419.598785pt;margin-top:5.396884pt;width:17.25pt;height:10.3pt;mso-position-horizontal-relative:page;mso-position-vertical-relative:paragraph;z-index:1620531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8"/>
                      <w:w w:val="160"/>
                      <w:sz w:val="20"/>
                    </w:rPr>
                    <w:t>+</w:t>
                  </w:r>
                  <w:r>
                    <w:rPr>
                      <w:color w:val="231F20"/>
                      <w:spacing w:val="-27"/>
                      <w:w w:val="160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w w:val="160"/>
                      <w:sz w:val="2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70"/>
          <w:sz w:val="15"/>
        </w:rPr>
        <w:t>t</w:t>
      </w:r>
      <w:r>
        <w:rPr>
          <w:i/>
          <w:color w:val="231F20"/>
          <w:w w:val="170"/>
          <w:sz w:val="15"/>
          <w:vertAlign w:val="subscript"/>
        </w:rPr>
        <w:t>f</w:t>
      </w:r>
    </w:p>
    <w:p>
      <w:pPr>
        <w:spacing w:line="164" w:lineRule="exact" w:before="0"/>
        <w:ind w:left="516" w:right="0" w:firstLine="0"/>
        <w:jc w:val="left"/>
        <w:rPr>
          <w:sz w:val="15"/>
        </w:rPr>
      </w:pPr>
      <w:r>
        <w:rPr/>
        <w:pict>
          <v:shape style="position:absolute;margin-left:393.447815pt;margin-top:103.937531pt;width:13.3pt;height:7.5pt;mso-position-horizontal-relative:page;mso-position-vertical-relative:paragraph;z-index:-2034841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sz w:val="15"/>
        </w:rPr>
        <w:t>max</w:t>
      </w:r>
    </w:p>
    <w:p>
      <w:pPr>
        <w:spacing w:after="0" w:line="164" w:lineRule="exact"/>
        <w:jc w:val="left"/>
        <w:rPr>
          <w:sz w:val="15"/>
        </w:rPr>
        <w:sectPr>
          <w:type w:val="continuous"/>
          <w:pgSz w:w="12240" w:h="15840"/>
          <w:pgMar w:top="1500" w:bottom="280" w:left="1120" w:right="680"/>
          <w:cols w:num="7" w:equalWidth="0">
            <w:col w:w="2373" w:space="40"/>
            <w:col w:w="1229" w:space="39"/>
            <w:col w:w="751" w:space="40"/>
            <w:col w:w="617" w:space="40"/>
            <w:col w:w="663" w:space="39"/>
            <w:col w:w="1229" w:space="40"/>
            <w:col w:w="3340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64"/>
        <w:ind w:left="1429"/>
      </w:pPr>
      <w:r>
        <w:rPr/>
        <w:pict>
          <v:shape style="position:absolute;margin-left:231.095398pt;margin-top:-35.829132pt;width:13.3pt;height:7.5pt;mso-position-horizontal-relative:page;mso-position-vertical-relative:paragraph;z-index:-203509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040802pt;margin-top:-37.627132pt;width:14.85pt;height:7.5pt;mso-position-horizontal-relative:page;mso-position-vertical-relative:paragraph;z-index:-203499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959595pt;margin-top:47.120068pt;width:14.85pt;height:7.5pt;mso-position-horizontal-relative:page;mso-position-vertical-relative:paragraph;z-index:-2034688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230804pt;margin-top:46.915966pt;width:14.85pt;height:7.5pt;mso-position-horizontal-relative:page;mso-position-vertical-relative:paragraph;z-index:-2034636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017792pt;margin-top:46.915966pt;width:14.85pt;height:7.5pt;mso-position-horizontal-relative:page;mso-position-vertical-relative:paragraph;z-index:-2034585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120392pt;margin-top:51.097939pt;width:36.4pt;height:10.3pt;mso-position-horizontal-relative:page;mso-position-vertical-relative:paragraph;z-index:16209408" type="#_x0000_t202" filled="false" stroked="false">
            <v:textbox inset="0,0,0,0">
              <w:txbxContent>
                <w:p>
                  <w:pPr>
                    <w:tabs>
                      <w:tab w:pos="363" w:val="left" w:leader="none"/>
                    </w:tabs>
                    <w:spacing w:line="20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color w:val="231F20"/>
                      <w:w w:val="115"/>
                      <w:sz w:val="20"/>
                    </w:rPr>
                    <w:t>,</w:t>
                    <w:tab/>
                  </w:r>
                  <w:r>
                    <w:rPr>
                      <w:color w:val="231F20"/>
                      <w:spacing w:val="-4"/>
                      <w:w w:val="115"/>
                      <w:sz w:val="20"/>
                    </w:rPr>
                    <w:t>(41)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734589pt;margin-top:51.991577pt;width:60.7pt;height:38.3pt;mso-position-horizontal-relative:page;mso-position-vertical-relative:paragraph;z-index:-20343808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color w:val="231F20"/>
                      <w:w w:val="135"/>
                      <w:sz w:val="20"/>
                    </w:rPr>
                    <w:t>+</w:t>
                  </w:r>
                  <w:r>
                    <w:rPr>
                      <w:color w:val="231F20"/>
                      <w:spacing w:val="-16"/>
                      <w:w w:val="135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n</w:t>
                  </w:r>
                  <w:r>
                    <w:rPr>
                      <w:i/>
                      <w:color w:val="231F20"/>
                      <w:spacing w:val="-12"/>
                      <w:w w:val="130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sz w:val="20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</w:rPr>
                    <w:t>1)</w:t>
                  </w:r>
                  <w:r>
                    <w:rPr>
                      <w:color w:val="231F20"/>
                      <w:spacing w:val="37"/>
                      <w:w w:val="130"/>
                      <w:position w:val="17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w w:val="135"/>
                      <w:position w:val="12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135"/>
                      <w:position w:val="9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Considering,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boundary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36"/>
          <w:w w:val="105"/>
        </w:rPr>
        <w:t> </w:t>
      </w:r>
      <w:r>
        <w:rPr>
          <w:color w:val="231F20"/>
          <w:w w:val="105"/>
        </w:rPr>
        <w:t>deﬁned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above:</w:t>
      </w:r>
    </w:p>
    <w:p>
      <w:pPr>
        <w:pStyle w:val="BodyText"/>
        <w:spacing w:before="10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2253" w:val="left" w:leader="none"/>
        </w:tabs>
        <w:spacing w:before="162"/>
        <w:ind w:left="1810" w:right="0" w:firstLine="0"/>
        <w:jc w:val="left"/>
        <w:rPr>
          <w:i/>
          <w:sz w:val="11"/>
        </w:rPr>
      </w:pPr>
      <w:r>
        <w:rPr/>
        <w:pict>
          <v:line style="position:absolute;mso-position-horizontal-relative:page;mso-position-vertical-relative:paragraph;z-index:-20356096" from="314.78299pt,26.264009pt" to="446.99699pt,26.264009pt" stroked="true" strokeweight=".41pt" strokecolor="#231f20">
            <v:stroke dashstyle="solid"/>
            <w10:wrap type="none"/>
          </v:line>
        </w:pict>
      </w:r>
      <w:r>
        <w:rPr/>
        <w:pict>
          <v:shape style="position:absolute;margin-left:221.885406pt;margin-top:33.968761pt;width:14.85pt;height:7.5pt;mso-position-horizontal-relative:page;mso-position-vertical-relative:paragraph;z-index:-2034892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929993pt;margin-top:16.103794pt;width:166.9pt;height:15.3pt;mso-position-horizontal-relative:page;mso-position-vertical-relative:paragraph;z-index:-20347392" type="#_x0000_t202" filled="false" stroked="false">
            <v:textbox inset="0,0,0,0">
              <w:txbxContent>
                <w:p>
                  <w:pPr>
                    <w:tabs>
                      <w:tab w:pos="1569" w:val="left" w:leader="none"/>
                      <w:tab w:pos="2234" w:val="left" w:leader="none"/>
                    </w:tabs>
                    <w:spacing w:line="206" w:lineRule="auto" w:before="5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color w:val="231F20"/>
                      <w:position w:val="3"/>
                      <w:sz w:val="15"/>
                      <w:u w:val="single" w:color="231F20"/>
                    </w:rPr>
                    <w:t>    </w:t>
                  </w:r>
                  <w:r>
                    <w:rPr>
                      <w:rFonts w:ascii="Times New Roman" w:hAnsi="Times New Roman"/>
                      <w:color w:val="231F20"/>
                      <w:spacing w:val="-13"/>
                      <w:position w:val="3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w w:val="130"/>
                      <w:position w:val="3"/>
                      <w:sz w:val="15"/>
                      <w:u w:val="single" w:color="231F20"/>
                    </w:rPr>
                    <w:t>min</w:t>
                    <w:tab/>
                  </w:r>
                  <w:r>
                    <w:rPr>
                      <w:color w:val="231F20"/>
                      <w:w w:val="130"/>
                      <w:sz w:val="15"/>
                      <w:u w:val="single" w:color="231F20"/>
                    </w:rPr>
                    <w:t>min</w:t>
                    <w:tab/>
                  </w:r>
                  <w:r>
                    <w:rPr>
                      <w:color w:val="231F20"/>
                      <w:w w:val="110"/>
                      <w:sz w:val="15"/>
                      <w:u w:val="single" w:color="231F20"/>
                    </w:rPr>
                    <w:t>min    </w:t>
                  </w:r>
                  <w:r>
                    <w:rPr>
                      <w:color w:val="231F20"/>
                      <w:w w:val="110"/>
                      <w:sz w:val="15"/>
                    </w:rPr>
                    <w:t> </w:t>
                  </w:r>
                  <w:r>
                    <w:rPr>
                      <w:color w:val="231F20"/>
                      <w:spacing w:val="18"/>
                      <w:w w:val="110"/>
                      <w:sz w:val="15"/>
                    </w:rPr>
                    <w:t> </w:t>
                  </w:r>
                  <w:r>
                    <w:rPr>
                      <w:i/>
                      <w:color w:val="231F20"/>
                      <w:w w:val="140"/>
                      <w:position w:val="-8"/>
                      <w:sz w:val="20"/>
                    </w:rPr>
                    <w:t>&lt;</w:t>
                  </w:r>
                  <w:r>
                    <w:rPr>
                      <w:i/>
                      <w:color w:val="231F20"/>
                      <w:spacing w:val="8"/>
                      <w:w w:val="140"/>
                      <w:position w:val="-8"/>
                      <w:sz w:val="20"/>
                    </w:rPr>
                    <w:t> </w:t>
                  </w:r>
                  <w:r>
                    <w:rPr>
                      <w:color w:val="231F20"/>
                      <w:w w:val="140"/>
                      <w:position w:val="-8"/>
                      <w:sz w:val="20"/>
                    </w:rPr>
                    <w:t>Δ</w:t>
                  </w:r>
                  <w:r>
                    <w:rPr>
                      <w:color w:val="231F20"/>
                      <w:spacing w:val="8"/>
                      <w:w w:val="140"/>
                      <w:position w:val="-8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40"/>
                      <w:position w:val="-8"/>
                      <w:sz w:val="20"/>
                    </w:rPr>
                    <w:t>&lt;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173294pt;margin-top:22.032272pt;width:60.7pt;height:38.3pt;mso-position-horizontal-relative:page;mso-position-vertical-relative:paragraph;z-index:-20344832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color w:val="231F20"/>
                      <w:w w:val="135"/>
                      <w:sz w:val="20"/>
                    </w:rPr>
                    <w:t>+</w:t>
                  </w:r>
                  <w:r>
                    <w:rPr>
                      <w:color w:val="231F20"/>
                      <w:spacing w:val="-16"/>
                      <w:w w:val="135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</w:rPr>
                    <w:t>(</w:t>
                  </w:r>
                  <w:r>
                    <w:rPr>
                      <w:i/>
                      <w:color w:val="231F20"/>
                      <w:w w:val="130"/>
                      <w:sz w:val="20"/>
                    </w:rPr>
                    <w:t>n</w:t>
                  </w:r>
                  <w:r>
                    <w:rPr>
                      <w:i/>
                      <w:color w:val="231F20"/>
                      <w:spacing w:val="-12"/>
                      <w:w w:val="130"/>
                      <w:sz w:val="20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  <w:sz w:val="20"/>
                    </w:rPr>
                    <w:t>−</w:t>
                  </w:r>
                  <w:r>
                    <w:rPr>
                      <w:rFonts w:ascii="Lucida Sans Unicode" w:hAnsi="Lucida Sans Unicode"/>
                      <w:color w:val="231F20"/>
                      <w:spacing w:val="-18"/>
                      <w:sz w:val="20"/>
                    </w:rPr>
                    <w:t> </w:t>
                  </w:r>
                  <w:r>
                    <w:rPr>
                      <w:color w:val="231F20"/>
                      <w:w w:val="130"/>
                      <w:sz w:val="20"/>
                    </w:rPr>
                    <w:t>1)</w:t>
                  </w:r>
                  <w:r>
                    <w:rPr>
                      <w:color w:val="231F20"/>
                      <w:spacing w:val="37"/>
                      <w:w w:val="130"/>
                      <w:position w:val="17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35"/>
                      <w:sz w:val="20"/>
                    </w:rPr>
                    <w:t>L</w:t>
                  </w:r>
                  <w:r>
                    <w:rPr>
                      <w:i/>
                      <w:color w:val="231F20"/>
                      <w:w w:val="135"/>
                      <w:position w:val="12"/>
                      <w:sz w:val="15"/>
                    </w:rPr>
                    <w:t>r</w:t>
                  </w:r>
                  <w:r>
                    <w:rPr>
                      <w:i/>
                      <w:color w:val="231F20"/>
                      <w:w w:val="135"/>
                      <w:position w:val="9"/>
                      <w:sz w:val="11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6745pt;margin-top:26.68976pt;width:14.85pt;height:14.8pt;mso-position-horizontal-relative:page;mso-position-vertical-relative:paragraph;z-index:1621043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0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w w:val="170"/>
                      <w:sz w:val="15"/>
                      <w:vertAlign w:val="subscript"/>
                    </w:rPr>
                    <w:t>f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w w:val="130"/>
          <w:sz w:val="20"/>
        </w:rPr>
        <w:t>μ</w:t>
        <w:tab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6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2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8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spacing w:before="1"/>
        <w:rPr>
          <w:i/>
          <w:sz w:val="8"/>
        </w:rPr>
      </w:pPr>
    </w:p>
    <w:p>
      <w:pPr>
        <w:pStyle w:val="BodyText"/>
        <w:spacing w:line="231" w:lineRule="exact"/>
        <w:ind w:left="1758"/>
        <w:rPr>
          <w:sz w:val="15"/>
        </w:rPr>
      </w:pPr>
      <w:r>
        <w:rPr>
          <w:position w:val="-1"/>
        </w:rPr>
        <w:pict>
          <v:shape style="width:6.2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4"/>
                      <w:sz w:val="20"/>
                    </w:rPr>
                    <w:t>μ</w:t>
                  </w:r>
                </w:p>
              </w:txbxContent>
            </v:textbox>
          </v:shape>
        </w:pict>
      </w:r>
      <w:r>
        <w:rPr>
          <w:position w:val="-1"/>
        </w:rPr>
      </w:r>
      <w:r>
        <w:rPr>
          <w:position w:val="-4"/>
          <w:sz w:val="15"/>
        </w:rPr>
        <w:pict>
          <v:shape style="width:15.3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25"/>
                      <w:sz w:val="11"/>
                    </w:rPr>
                    <w:t>m</w:t>
                  </w:r>
                  <w:r>
                    <w:rPr>
                      <w:i/>
                      <w:color w:val="231F20"/>
                      <w:w w:val="125"/>
                      <w:position w:val="2"/>
                      <w:sz w:val="15"/>
                    </w:rPr>
                    <w:t>ax</w:t>
                  </w:r>
                </w:p>
              </w:txbxContent>
            </v:textbox>
          </v:shape>
        </w:pict>
      </w:r>
      <w:r>
        <w:rPr>
          <w:position w:val="-4"/>
          <w:sz w:val="15"/>
        </w:rPr>
      </w:r>
    </w:p>
    <w:p>
      <w:pPr>
        <w:spacing w:before="162"/>
        <w:ind w:left="140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spacing w:val="-3"/>
          <w:w w:val="155"/>
          <w:sz w:val="20"/>
        </w:rPr>
        <w:t>+</w:t>
      </w:r>
      <w:r>
        <w:rPr>
          <w:color w:val="231F20"/>
          <w:spacing w:val="-23"/>
          <w:w w:val="155"/>
          <w:sz w:val="20"/>
        </w:rPr>
        <w:t> </w:t>
      </w:r>
      <w:r>
        <w:rPr>
          <w:i/>
          <w:color w:val="231F20"/>
          <w:spacing w:val="-3"/>
          <w:w w:val="155"/>
          <w:sz w:val="20"/>
        </w:rPr>
        <w:t>L</w:t>
      </w:r>
      <w:r>
        <w:rPr>
          <w:i/>
          <w:color w:val="231F20"/>
          <w:spacing w:val="-3"/>
          <w:w w:val="155"/>
          <w:position w:val="12"/>
          <w:sz w:val="15"/>
        </w:rPr>
        <w:t>t</w:t>
      </w:r>
      <w:r>
        <w:rPr>
          <w:i/>
          <w:color w:val="231F20"/>
          <w:spacing w:val="-3"/>
          <w:w w:val="155"/>
          <w:position w:val="9"/>
          <w:sz w:val="11"/>
        </w:rPr>
        <w:t>f</w:t>
      </w:r>
    </w:p>
    <w:p>
      <w:pPr>
        <w:pStyle w:val="BodyText"/>
        <w:spacing w:before="11" w:after="24"/>
        <w:rPr>
          <w:i/>
          <w:sz w:val="8"/>
        </w:rPr>
      </w:pPr>
    </w:p>
    <w:p>
      <w:pPr>
        <w:pStyle w:val="BodyText"/>
        <w:spacing w:line="205" w:lineRule="exact"/>
        <w:ind w:left="161"/>
      </w:pPr>
      <w:r>
        <w:rPr>
          <w:position w:val="-3"/>
        </w:rPr>
        <w:pict>
          <v:shape style="width:17.25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3"/>
                      <w:w w:val="155"/>
                      <w:sz w:val="20"/>
                    </w:rPr>
                    <w:t>+</w:t>
                  </w:r>
                  <w:r>
                    <w:rPr>
                      <w:color w:val="231F20"/>
                      <w:spacing w:val="-25"/>
                      <w:w w:val="15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55"/>
                      <w:sz w:val="20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</w:rPr>
      </w:r>
    </w:p>
    <w:p>
      <w:pPr>
        <w:tabs>
          <w:tab w:pos="1492" w:val="left" w:leader="none"/>
        </w:tabs>
        <w:spacing w:before="162"/>
        <w:ind w:left="1017" w:right="0" w:firstLine="0"/>
        <w:jc w:val="left"/>
        <w:rPr>
          <w:i/>
          <w:sz w:val="11"/>
        </w:rPr>
      </w:pPr>
      <w:r>
        <w:rPr/>
        <w:br w:type="column"/>
      </w:r>
      <w:r>
        <w:rPr>
          <w:i/>
          <w:color w:val="231F20"/>
          <w:w w:val="130"/>
          <w:sz w:val="20"/>
        </w:rPr>
        <w:t>μ</w:t>
        <w:tab/>
      </w:r>
      <w:r>
        <w:rPr>
          <w:color w:val="231F20"/>
          <w:w w:val="135"/>
          <w:sz w:val="20"/>
        </w:rPr>
        <w:t>+</w:t>
      </w:r>
      <w:r>
        <w:rPr>
          <w:color w:val="231F20"/>
          <w:spacing w:val="-15"/>
          <w:w w:val="135"/>
          <w:sz w:val="20"/>
        </w:rPr>
        <w:t> </w:t>
      </w:r>
      <w:r>
        <w:rPr>
          <w:color w:val="231F20"/>
          <w:w w:val="130"/>
          <w:sz w:val="20"/>
        </w:rPr>
        <w:t>(</w:t>
      </w:r>
      <w:r>
        <w:rPr>
          <w:i/>
          <w:color w:val="231F20"/>
          <w:w w:val="130"/>
          <w:sz w:val="20"/>
        </w:rPr>
        <w:t>n</w:t>
      </w:r>
      <w:r>
        <w:rPr>
          <w:i/>
          <w:color w:val="231F20"/>
          <w:spacing w:val="-13"/>
          <w:w w:val="130"/>
          <w:sz w:val="20"/>
        </w:rPr>
        <w:t> </w:t>
      </w:r>
      <w:r>
        <w:rPr>
          <w:rFonts w:ascii="Lucida Sans Unicode" w:hAnsi="Lucida Sans Unicode"/>
          <w:color w:val="231F20"/>
          <w:sz w:val="20"/>
        </w:rPr>
        <w:t>−</w:t>
      </w:r>
      <w:r>
        <w:rPr>
          <w:rFonts w:ascii="Lucida Sans Unicode" w:hAnsi="Lucida Sans Unicode"/>
          <w:color w:val="231F20"/>
          <w:spacing w:val="-17"/>
          <w:sz w:val="20"/>
        </w:rPr>
        <w:t> </w:t>
      </w:r>
      <w:r>
        <w:rPr>
          <w:color w:val="231F20"/>
          <w:w w:val="130"/>
          <w:sz w:val="20"/>
        </w:rPr>
        <w:t>1)</w:t>
      </w:r>
      <w:r>
        <w:rPr>
          <w:color w:val="231F20"/>
          <w:spacing w:val="37"/>
          <w:w w:val="130"/>
          <w:position w:val="17"/>
          <w:sz w:val="20"/>
        </w:rPr>
        <w:t> </w:t>
      </w:r>
      <w:r>
        <w:rPr>
          <w:i/>
          <w:color w:val="231F20"/>
          <w:w w:val="135"/>
          <w:sz w:val="20"/>
        </w:rPr>
        <w:t>L</w:t>
      </w:r>
      <w:r>
        <w:rPr>
          <w:i/>
          <w:color w:val="231F20"/>
          <w:w w:val="135"/>
          <w:position w:val="12"/>
          <w:sz w:val="15"/>
        </w:rPr>
        <w:t>r</w:t>
      </w:r>
      <w:r>
        <w:rPr>
          <w:i/>
          <w:color w:val="231F20"/>
          <w:w w:val="135"/>
          <w:position w:val="9"/>
          <w:sz w:val="11"/>
        </w:rPr>
        <w:t>f</w:t>
      </w:r>
    </w:p>
    <w:p>
      <w:pPr>
        <w:pStyle w:val="BodyText"/>
        <w:spacing w:before="1"/>
        <w:rPr>
          <w:i/>
          <w:sz w:val="8"/>
        </w:rPr>
      </w:pPr>
    </w:p>
    <w:p>
      <w:pPr>
        <w:pStyle w:val="BodyText"/>
        <w:spacing w:line="231" w:lineRule="exact"/>
        <w:ind w:left="1055"/>
        <w:rPr>
          <w:sz w:val="15"/>
        </w:rPr>
      </w:pPr>
      <w:r>
        <w:rPr>
          <w:position w:val="-1"/>
        </w:rPr>
        <w:pict>
          <v:shape style="width:6.2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231F20"/>
                      <w:w w:val="114"/>
                      <w:sz w:val="20"/>
                    </w:rPr>
                    <w:t>μ</w:t>
                  </w:r>
                </w:p>
              </w:txbxContent>
            </v:textbox>
          </v:shape>
        </w:pict>
      </w:r>
      <w:r>
        <w:rPr>
          <w:position w:val="-1"/>
        </w:rPr>
      </w:r>
      <w:r>
        <w:rPr>
          <w:position w:val="-4"/>
          <w:sz w:val="15"/>
        </w:rPr>
        <w:pict>
          <v:shape style="width:14.1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35"/>
                      <w:sz w:val="11"/>
                    </w:rPr>
                    <w:t>m</w:t>
                  </w:r>
                  <w:r>
                    <w:rPr>
                      <w:i/>
                      <w:color w:val="231F20"/>
                      <w:w w:val="135"/>
                      <w:position w:val="2"/>
                      <w:sz w:val="15"/>
                    </w:rPr>
                    <w:t>in</w:t>
                  </w:r>
                </w:p>
              </w:txbxContent>
            </v:textbox>
          </v:shape>
        </w:pict>
      </w:r>
      <w:r>
        <w:rPr>
          <w:position w:val="-4"/>
          <w:sz w:val="15"/>
        </w:rPr>
      </w:r>
    </w:p>
    <w:p>
      <w:pPr>
        <w:spacing w:before="162"/>
        <w:ind w:left="171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55"/>
          <w:sz w:val="20"/>
        </w:rPr>
        <w:t>+</w:t>
      </w:r>
      <w:r>
        <w:rPr>
          <w:color w:val="231F20"/>
          <w:spacing w:val="-16"/>
          <w:w w:val="155"/>
          <w:sz w:val="20"/>
        </w:rPr>
        <w:t> </w:t>
      </w:r>
      <w:r>
        <w:rPr>
          <w:i/>
          <w:color w:val="231F20"/>
          <w:w w:val="155"/>
          <w:sz w:val="20"/>
        </w:rPr>
        <w:t>L</w:t>
      </w:r>
      <w:r>
        <w:rPr>
          <w:i/>
          <w:color w:val="231F20"/>
          <w:w w:val="155"/>
          <w:position w:val="12"/>
          <w:sz w:val="15"/>
        </w:rPr>
        <w:t>t</w:t>
      </w:r>
      <w:r>
        <w:rPr>
          <w:i/>
          <w:color w:val="231F20"/>
          <w:w w:val="155"/>
          <w:position w:val="9"/>
          <w:sz w:val="11"/>
        </w:rPr>
        <w:t>f</w:t>
      </w:r>
    </w:p>
    <w:p>
      <w:pPr>
        <w:pStyle w:val="BodyText"/>
        <w:spacing w:before="6"/>
        <w:rPr>
          <w:i/>
          <w:sz w:val="4"/>
        </w:rPr>
      </w:pPr>
    </w:p>
    <w:p>
      <w:pPr>
        <w:pStyle w:val="BodyText"/>
        <w:ind w:left="165"/>
      </w:pPr>
      <w:r>
        <w:rPr>
          <w:position w:val="5"/>
        </w:rPr>
        <w:pict>
          <v:shape style="width:17.25pt;height:10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5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color w:val="231F20"/>
                      <w:spacing w:val="-3"/>
                      <w:w w:val="155"/>
                      <w:sz w:val="20"/>
                    </w:rPr>
                    <w:t>+</w:t>
                  </w:r>
                  <w:r>
                    <w:rPr>
                      <w:color w:val="231F20"/>
                      <w:spacing w:val="-25"/>
                      <w:w w:val="155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w w:val="155"/>
                      <w:sz w:val="20"/>
                    </w:rPr>
                    <w:t>L</w:t>
                  </w:r>
                </w:p>
              </w:txbxContent>
            </v:textbox>
          </v:shape>
        </w:pict>
      </w:r>
      <w:r>
        <w:rPr>
          <w:position w:val="5"/>
        </w:rPr>
      </w:r>
      <w:r>
        <w:rPr/>
        <w:pict>
          <v:shape style="width:13.3pt;height:16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2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0"/>
                      <w:sz w:val="15"/>
                    </w:rPr>
                    <w:t>t</w:t>
                  </w:r>
                  <w:r>
                    <w:rPr>
                      <w:i/>
                      <w:color w:val="231F20"/>
                      <w:w w:val="170"/>
                      <w:sz w:val="15"/>
                      <w:vertAlign w:val="subscript"/>
                    </w:rPr>
                    <w:t>f</w:t>
                  </w:r>
                </w:p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1500" w:bottom="280" w:left="1120" w:right="680"/>
          <w:cols w:num="4" w:equalWidth="0">
            <w:col w:w="3468" w:space="40"/>
            <w:col w:w="611" w:space="39"/>
            <w:col w:w="2707" w:space="39"/>
            <w:col w:w="3536"/>
          </w:cols>
        </w:sectPr>
      </w:pPr>
    </w:p>
    <w:p>
      <w:pPr>
        <w:pStyle w:val="BodyText"/>
        <w:spacing w:before="1"/>
        <w:rPr>
          <w:i/>
          <w:sz w:val="12"/>
        </w:r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which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written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as:</w: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1378" w:footer="0" w:top="1600" w:bottom="280" w:left="1120" w:right="680"/>
        </w:sectPr>
      </w:pPr>
    </w:p>
    <w:p>
      <w:pPr>
        <w:spacing w:line="293" w:lineRule="exact" w:before="40"/>
        <w:ind w:left="0" w:right="13" w:firstLine="0"/>
        <w:jc w:val="right"/>
        <w:rPr>
          <w:sz w:val="20"/>
        </w:rPr>
      </w:pPr>
      <w:r>
        <w:rPr>
          <w:color w:val="231F20"/>
          <w:w w:val="115"/>
          <w:sz w:val="20"/>
          <w:u w:val="single" w:color="231F20"/>
        </w:rPr>
        <w:t>(2</w:t>
      </w:r>
      <w:r>
        <w:rPr>
          <w:i/>
          <w:color w:val="231F20"/>
          <w:w w:val="115"/>
          <w:sz w:val="20"/>
          <w:u w:val="single" w:color="231F20"/>
        </w:rPr>
        <w:t>n</w:t>
      </w:r>
      <w:r>
        <w:rPr>
          <w:i/>
          <w:color w:val="231F20"/>
          <w:spacing w:val="5"/>
          <w:w w:val="115"/>
          <w:sz w:val="20"/>
          <w:u w:val="single" w:color="231F20"/>
        </w:rPr>
        <w:t> </w:t>
      </w:r>
      <w:r>
        <w:rPr>
          <w:rFonts w:ascii="Lucida Sans Unicode" w:hAnsi="Lucida Sans Unicode"/>
          <w:color w:val="231F20"/>
          <w:w w:val="110"/>
          <w:sz w:val="20"/>
          <w:u w:val="single" w:color="231F20"/>
        </w:rPr>
        <w:t>−</w:t>
      </w:r>
      <w:r>
        <w:rPr>
          <w:rFonts w:ascii="Lucida Sans Unicode" w:hAnsi="Lucida Sans Unicode"/>
          <w:color w:val="231F20"/>
          <w:spacing w:val="-13"/>
          <w:w w:val="110"/>
          <w:sz w:val="20"/>
          <w:u w:val="single" w:color="231F20"/>
        </w:rPr>
        <w:t> </w:t>
      </w:r>
      <w:r>
        <w:rPr>
          <w:color w:val="231F20"/>
          <w:w w:val="115"/>
          <w:sz w:val="20"/>
          <w:u w:val="single" w:color="231F20"/>
        </w:rPr>
        <w:t>1)</w:t>
      </w:r>
      <w:r>
        <w:rPr>
          <w:i/>
          <w:color w:val="231F20"/>
          <w:w w:val="115"/>
          <w:sz w:val="20"/>
          <w:u w:val="single" w:color="231F20"/>
        </w:rPr>
        <w:t>L</w:t>
      </w:r>
      <w:r>
        <w:rPr>
          <w:color w:val="231F20"/>
          <w:w w:val="115"/>
          <w:sz w:val="20"/>
          <w:u w:val="single" w:color="231F20"/>
          <w:vertAlign w:val="subscript"/>
        </w:rPr>
        <w:t>min</w:t>
      </w:r>
    </w:p>
    <w:p>
      <w:pPr>
        <w:spacing w:line="293" w:lineRule="exact" w:before="0"/>
        <w:ind w:left="0" w:right="0" w:firstLine="0"/>
        <w:jc w:val="right"/>
        <w:rPr>
          <w:sz w:val="20"/>
        </w:rPr>
      </w:pPr>
      <w:r>
        <w:rPr>
          <w:color w:val="231F20"/>
          <w:w w:val="115"/>
          <w:sz w:val="20"/>
        </w:rPr>
        <w:t>(2</w:t>
      </w:r>
      <w:r>
        <w:rPr>
          <w:i/>
          <w:color w:val="231F20"/>
          <w:w w:val="115"/>
          <w:sz w:val="20"/>
        </w:rPr>
        <w:t>n</w:t>
      </w:r>
      <w:r>
        <w:rPr>
          <w:i/>
          <w:color w:val="231F20"/>
          <w:spacing w:val="8"/>
          <w:w w:val="115"/>
          <w:sz w:val="20"/>
        </w:rPr>
        <w:t>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9"/>
          <w:w w:val="110"/>
          <w:sz w:val="20"/>
        </w:rPr>
        <w:t> </w:t>
      </w:r>
      <w:r>
        <w:rPr>
          <w:color w:val="231F20"/>
          <w:w w:val="115"/>
          <w:sz w:val="20"/>
        </w:rPr>
        <w:t>1)</w:t>
      </w:r>
      <w:r>
        <w:rPr>
          <w:i/>
          <w:color w:val="231F20"/>
          <w:w w:val="115"/>
          <w:sz w:val="20"/>
        </w:rPr>
        <w:t>L</w:t>
      </w:r>
      <w:r>
        <w:rPr>
          <w:color w:val="231F20"/>
          <w:w w:val="115"/>
          <w:sz w:val="20"/>
          <w:vertAlign w:val="subscript"/>
        </w:rPr>
        <w:t>max</w:t>
      </w:r>
    </w:p>
    <w:p>
      <w:pPr>
        <w:tabs>
          <w:tab w:pos="3584" w:val="left" w:leader="none"/>
        </w:tabs>
        <w:spacing w:line="347" w:lineRule="exact" w:before="39"/>
        <w:ind w:left="48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5"/>
          <w:sz w:val="20"/>
        </w:rPr>
        <w:t>&lt; </w:t>
      </w:r>
      <w:r>
        <w:rPr>
          <w:color w:val="231F20"/>
          <w:w w:val="125"/>
          <w:sz w:val="20"/>
        </w:rPr>
        <w:t>Δ</w:t>
      </w:r>
      <w:r>
        <w:rPr>
          <w:color w:val="231F20"/>
          <w:spacing w:val="1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&lt;</w:t>
      </w:r>
      <w:r>
        <w:rPr>
          <w:i/>
          <w:color w:val="231F20"/>
          <w:spacing w:val="24"/>
          <w:w w:val="125"/>
          <w:sz w:val="20"/>
        </w:rPr>
        <w:t> </w:t>
      </w:r>
      <w:r>
        <w:rPr>
          <w:color w:val="231F20"/>
          <w:w w:val="125"/>
          <w:position w:val="14"/>
          <w:sz w:val="20"/>
          <w:u w:val="single" w:color="231F20"/>
        </w:rPr>
        <w:t>(2</w:t>
      </w:r>
      <w:r>
        <w:rPr>
          <w:i/>
          <w:color w:val="231F20"/>
          <w:w w:val="125"/>
          <w:position w:val="14"/>
          <w:sz w:val="20"/>
          <w:u w:val="single" w:color="231F20"/>
        </w:rPr>
        <w:t>n</w:t>
      </w:r>
      <w:r>
        <w:rPr>
          <w:i/>
          <w:color w:val="231F20"/>
          <w:spacing w:val="-10"/>
          <w:w w:val="125"/>
          <w:position w:val="14"/>
          <w:sz w:val="20"/>
          <w:u w:val="single" w:color="231F20"/>
        </w:rPr>
        <w:t> </w:t>
      </w:r>
      <w:r>
        <w:rPr>
          <w:rFonts w:ascii="Lucida Sans Unicode" w:hAnsi="Lucida Sans Unicode"/>
          <w:color w:val="231F20"/>
          <w:w w:val="110"/>
          <w:position w:val="14"/>
          <w:sz w:val="20"/>
          <w:u w:val="single" w:color="231F20"/>
        </w:rPr>
        <w:t>−</w:t>
      </w:r>
      <w:r>
        <w:rPr>
          <w:rFonts w:ascii="Lucida Sans Unicode" w:hAnsi="Lucida Sans Unicode"/>
          <w:color w:val="231F20"/>
          <w:spacing w:val="-24"/>
          <w:w w:val="110"/>
          <w:position w:val="14"/>
          <w:sz w:val="20"/>
          <w:u w:val="single" w:color="231F20"/>
        </w:rPr>
        <w:t> </w:t>
      </w:r>
      <w:r>
        <w:rPr>
          <w:color w:val="231F20"/>
          <w:w w:val="125"/>
          <w:position w:val="14"/>
          <w:sz w:val="20"/>
          <w:u w:val="single" w:color="231F20"/>
        </w:rPr>
        <w:t>1)</w:t>
      </w:r>
      <w:r>
        <w:rPr>
          <w:i/>
          <w:color w:val="231F20"/>
          <w:w w:val="125"/>
          <w:position w:val="14"/>
          <w:sz w:val="20"/>
          <w:u w:val="single" w:color="231F20"/>
        </w:rPr>
        <w:t>L</w:t>
      </w:r>
      <w:r>
        <w:rPr>
          <w:color w:val="231F20"/>
          <w:w w:val="125"/>
          <w:position w:val="11"/>
          <w:sz w:val="15"/>
          <w:u w:val="single" w:color="231F20"/>
        </w:rPr>
        <w:t>max</w:t>
      </w:r>
      <w:r>
        <w:rPr>
          <w:color w:val="231F20"/>
          <w:spacing w:val="-11"/>
          <w:w w:val="125"/>
          <w:position w:val="11"/>
          <w:sz w:val="15"/>
        </w:rPr>
        <w:t> </w:t>
      </w:r>
      <w:r>
        <w:rPr>
          <w:i/>
          <w:color w:val="231F20"/>
          <w:w w:val="125"/>
          <w:sz w:val="20"/>
        </w:rPr>
        <w:t>,</w:t>
        <w:tab/>
      </w:r>
      <w:r>
        <w:rPr>
          <w:color w:val="231F20"/>
          <w:w w:val="125"/>
          <w:sz w:val="20"/>
        </w:rPr>
        <w:t>(42)</w:t>
      </w:r>
    </w:p>
    <w:p>
      <w:pPr>
        <w:spacing w:line="241" w:lineRule="exact" w:before="0"/>
        <w:ind w:left="747" w:right="0" w:firstLine="0"/>
        <w:jc w:val="left"/>
        <w:rPr>
          <w:sz w:val="20"/>
        </w:rPr>
      </w:pPr>
      <w:r>
        <w:rPr>
          <w:color w:val="231F20"/>
          <w:w w:val="115"/>
          <w:sz w:val="20"/>
        </w:rPr>
        <w:t>(2</w:t>
      </w:r>
      <w:r>
        <w:rPr>
          <w:i/>
          <w:color w:val="231F20"/>
          <w:w w:val="115"/>
          <w:sz w:val="20"/>
        </w:rPr>
        <w:t>n </w:t>
      </w:r>
      <w:r>
        <w:rPr>
          <w:rFonts w:ascii="Lucida Sans Unicode" w:hAnsi="Lucida Sans Unicode"/>
          <w:color w:val="231F20"/>
          <w:w w:val="110"/>
          <w:sz w:val="20"/>
        </w:rPr>
        <w:t>−</w:t>
      </w:r>
      <w:r>
        <w:rPr>
          <w:rFonts w:ascii="Lucida Sans Unicode" w:hAnsi="Lucida Sans Unicode"/>
          <w:color w:val="231F20"/>
          <w:spacing w:val="-18"/>
          <w:w w:val="110"/>
          <w:sz w:val="20"/>
        </w:rPr>
        <w:t> </w:t>
      </w:r>
      <w:r>
        <w:rPr>
          <w:color w:val="231F20"/>
          <w:w w:val="115"/>
          <w:sz w:val="20"/>
        </w:rPr>
        <w:t>1)</w:t>
      </w:r>
      <w:r>
        <w:rPr>
          <w:i/>
          <w:color w:val="231F20"/>
          <w:w w:val="115"/>
          <w:sz w:val="20"/>
        </w:rPr>
        <w:t>L</w:t>
      </w:r>
      <w:r>
        <w:rPr>
          <w:color w:val="231F20"/>
          <w:w w:val="115"/>
          <w:sz w:val="20"/>
          <w:vertAlign w:val="subscript"/>
        </w:rPr>
        <w:t>min</w:t>
      </w:r>
    </w:p>
    <w:p>
      <w:pPr>
        <w:spacing w:after="0" w:line="241" w:lineRule="exact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2" w:equalWidth="0">
            <w:col w:w="4581" w:space="40"/>
            <w:col w:w="5819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tabs>
          <w:tab w:pos="2782" w:val="left" w:leader="none"/>
        </w:tabs>
        <w:spacing w:before="66"/>
        <w:ind w:left="1429" w:right="0" w:firstLine="0"/>
        <w:jc w:val="left"/>
        <w:rPr>
          <w:i/>
          <w:sz w:val="11"/>
        </w:rPr>
      </w:pPr>
      <w:r>
        <w:rPr/>
        <w:pict>
          <v:shape style="position:absolute;margin-left:176.814301pt;margin-top:20.221773pt;width:13.3pt;height:7.5pt;mso-position-horizontal-relative:page;mso-position-vertical-relative:paragraph;z-index:-203407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315pt;margin-top:16.613199pt;width:38.550pt;height:12.7pt;mso-position-horizontal-relative:page;mso-position-vertical-relative:paragraph;z-index:-20340224" type="#_x0000_t202" filled="false" stroked="false">
            <v:textbox inset="0,0,0,0">
              <w:txbxContent>
                <w:p>
                  <w:pPr>
                    <w:spacing w:line="254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1"/>
                      <w:w w:val="120"/>
                      <w:sz w:val="15"/>
                    </w:rPr>
                    <w:t>min</w:t>
                  </w:r>
                  <w:r>
                    <w:rPr>
                      <w:i/>
                      <w:color w:val="231F20"/>
                      <w:spacing w:val="-1"/>
                      <w:w w:val="120"/>
                      <w:position w:val="6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pacing w:val="-20"/>
                      <w:w w:val="120"/>
                      <w:position w:val="6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position w:val="6"/>
                      <w:sz w:val="20"/>
                    </w:rPr>
                    <w:t>L</w:t>
                  </w:r>
                  <w:r>
                    <w:rPr>
                      <w:color w:val="231F20"/>
                      <w:w w:val="12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4"/>
          <w:sz w:val="20"/>
        </w:rPr>
        <w:t>wherein,</w:t>
      </w:r>
      <w:r>
        <w:rPr>
          <w:color w:val="231F20"/>
          <w:sz w:val="20"/>
        </w:rPr>
        <w:t> </w:t>
      </w:r>
      <w:r>
        <w:rPr>
          <w:color w:val="231F20"/>
          <w:spacing w:val="4"/>
          <w:sz w:val="20"/>
        </w:rPr>
        <w:t> </w:t>
      </w:r>
      <w:r>
        <w:rPr>
          <w:i/>
          <w:color w:val="231F20"/>
          <w:w w:val="165"/>
          <w:sz w:val="20"/>
        </w:rPr>
        <w:t>L</w:t>
      </w:r>
      <w:r>
        <w:rPr>
          <w:i/>
          <w:color w:val="231F20"/>
          <w:sz w:val="20"/>
        </w:rPr>
        <w:tab/>
      </w:r>
      <w:r>
        <w:rPr>
          <w:color w:val="231F20"/>
          <w:w w:val="159"/>
          <w:sz w:val="20"/>
        </w:rPr>
        <w:t>=</w:t>
      </w:r>
      <w:r>
        <w:rPr>
          <w:color w:val="231F20"/>
          <w:sz w:val="20"/>
        </w:rPr>
        <w:t> 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w w:val="106"/>
          <w:sz w:val="20"/>
        </w:rPr>
        <w:t>m</w:t>
      </w:r>
      <w:r>
        <w:rPr>
          <w:color w:val="231F20"/>
          <w:spacing w:val="-3"/>
          <w:w w:val="123"/>
          <w:sz w:val="20"/>
        </w:rPr>
        <w:t>i</w:t>
      </w:r>
      <w:r>
        <w:rPr>
          <w:color w:val="231F20"/>
          <w:spacing w:val="-3"/>
          <w:w w:val="108"/>
          <w:sz w:val="20"/>
        </w:rPr>
        <w:t>n</w:t>
      </w:r>
      <w:r>
        <w:rPr>
          <w:rFonts w:ascii="Cambria"/>
          <w:color w:val="231F20"/>
          <w:spacing w:val="-3"/>
          <w:w w:val="332"/>
          <w:position w:val="23"/>
          <w:sz w:val="20"/>
        </w:rPr>
        <w:t>,</w:t>
      </w:r>
      <w:r>
        <w:rPr>
          <w:i/>
          <w:color w:val="231F20"/>
          <w:spacing w:val="-3"/>
          <w:w w:val="165"/>
          <w:sz w:val="20"/>
        </w:rPr>
        <w:t>L</w:t>
      </w:r>
      <w:r>
        <w:rPr>
          <w:i/>
          <w:color w:val="231F20"/>
          <w:spacing w:val="-3"/>
          <w:w w:val="139"/>
          <w:position w:val="12"/>
          <w:sz w:val="15"/>
        </w:rPr>
        <w:t>r</w:t>
      </w:r>
      <w:r>
        <w:rPr>
          <w:i/>
          <w:color w:val="231F20"/>
          <w:spacing w:val="-3"/>
          <w:w w:val="200"/>
          <w:position w:val="9"/>
          <w:sz w:val="11"/>
        </w:rPr>
        <w:t>f</w:t>
      </w:r>
    </w:p>
    <w:p>
      <w:pPr>
        <w:spacing w:before="223"/>
        <w:ind w:left="326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31F20"/>
          <w:w w:val="140"/>
          <w:position w:val="12"/>
          <w:sz w:val="15"/>
        </w:rPr>
        <w:t>t</w:t>
      </w:r>
      <w:r>
        <w:rPr>
          <w:i/>
          <w:color w:val="231F20"/>
          <w:w w:val="140"/>
          <w:position w:val="9"/>
          <w:sz w:val="11"/>
        </w:rPr>
        <w:t>f   </w:t>
      </w:r>
      <w:r>
        <w:rPr>
          <w:i/>
          <w:color w:val="231F20"/>
          <w:spacing w:val="17"/>
          <w:w w:val="140"/>
          <w:position w:val="9"/>
          <w:sz w:val="11"/>
        </w:rPr>
        <w:t> </w:t>
      </w:r>
      <w:r>
        <w:rPr>
          <w:i/>
          <w:color w:val="231F20"/>
          <w:spacing w:val="17"/>
          <w:w w:val="125"/>
          <w:sz w:val="20"/>
        </w:rPr>
        <w:t>,μ</w:t>
      </w:r>
      <w:r>
        <w:rPr>
          <w:i/>
          <w:color w:val="231F20"/>
          <w:spacing w:val="-11"/>
          <w:sz w:val="20"/>
        </w:rPr>
        <w:t> </w:t>
      </w:r>
    </w:p>
    <w:p>
      <w:pPr>
        <w:spacing w:before="66"/>
        <w:ind w:left="200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Cambria"/>
          <w:color w:val="231F20"/>
          <w:spacing w:val="-5"/>
          <w:w w:val="240"/>
          <w:position w:val="23"/>
          <w:sz w:val="20"/>
        </w:rPr>
        <w:t>,</w:t>
      </w:r>
      <w:r>
        <w:rPr>
          <w:rFonts w:ascii="Cambria"/>
          <w:color w:val="231F20"/>
          <w:spacing w:val="-22"/>
          <w:w w:val="240"/>
          <w:position w:val="23"/>
          <w:sz w:val="20"/>
        </w:rPr>
        <w:t> </w:t>
      </w:r>
      <w:r>
        <w:rPr>
          <w:color w:val="231F20"/>
          <w:spacing w:val="-5"/>
          <w:w w:val="120"/>
          <w:sz w:val="20"/>
        </w:rPr>
        <w:t>and</w:t>
      </w:r>
      <w:r>
        <w:rPr>
          <w:color w:val="231F20"/>
          <w:spacing w:val="31"/>
          <w:w w:val="120"/>
          <w:sz w:val="20"/>
        </w:rPr>
        <w:t> </w:t>
      </w:r>
      <w:r>
        <w:rPr>
          <w:i/>
          <w:color w:val="231F20"/>
          <w:spacing w:val="-5"/>
          <w:w w:val="185"/>
          <w:sz w:val="20"/>
        </w:rPr>
        <w:t>L</w:t>
      </w:r>
    </w:p>
    <w:p>
      <w:pPr>
        <w:spacing w:before="66"/>
        <w:ind w:left="357" w:right="0" w:firstLine="0"/>
        <w:jc w:val="left"/>
        <w:rPr>
          <w:i/>
          <w:sz w:val="11"/>
        </w:rPr>
      </w:pPr>
      <w:r>
        <w:rPr/>
        <w:br w:type="column"/>
      </w:r>
      <w:r>
        <w:rPr>
          <w:color w:val="231F20"/>
          <w:w w:val="159"/>
          <w:sz w:val="20"/>
        </w:rPr>
        <w:t>=</w:t>
      </w:r>
      <w:r>
        <w:rPr>
          <w:color w:val="231F20"/>
          <w:sz w:val="20"/>
        </w:rPr>
        <w:t> 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3"/>
          <w:w w:val="106"/>
          <w:sz w:val="20"/>
        </w:rPr>
        <w:t>m</w:t>
      </w:r>
      <w:r>
        <w:rPr>
          <w:color w:val="231F20"/>
          <w:spacing w:val="-3"/>
          <w:w w:val="107"/>
          <w:sz w:val="20"/>
        </w:rPr>
        <w:t>a</w:t>
      </w:r>
      <w:r>
        <w:rPr>
          <w:color w:val="231F20"/>
          <w:spacing w:val="-3"/>
          <w:w w:val="124"/>
          <w:sz w:val="20"/>
        </w:rPr>
        <w:t>x</w:t>
      </w:r>
      <w:r>
        <w:rPr>
          <w:rFonts w:ascii="Cambria"/>
          <w:color w:val="231F20"/>
          <w:spacing w:val="-3"/>
          <w:w w:val="332"/>
          <w:position w:val="23"/>
          <w:sz w:val="20"/>
        </w:rPr>
        <w:t>,</w:t>
      </w:r>
      <w:r>
        <w:rPr>
          <w:i/>
          <w:color w:val="231F20"/>
          <w:spacing w:val="-3"/>
          <w:w w:val="165"/>
          <w:sz w:val="20"/>
        </w:rPr>
        <w:t>L</w:t>
      </w:r>
      <w:r>
        <w:rPr>
          <w:i/>
          <w:color w:val="231F20"/>
          <w:spacing w:val="-3"/>
          <w:w w:val="139"/>
          <w:position w:val="12"/>
          <w:sz w:val="15"/>
        </w:rPr>
        <w:t>r</w:t>
      </w:r>
      <w:r>
        <w:rPr>
          <w:i/>
          <w:color w:val="231F20"/>
          <w:spacing w:val="-3"/>
          <w:w w:val="200"/>
          <w:position w:val="9"/>
          <w:sz w:val="11"/>
        </w:rPr>
        <w:t>f</w:t>
      </w:r>
    </w:p>
    <w:p>
      <w:pPr>
        <w:tabs>
          <w:tab w:pos="1182" w:val="left" w:leader="none"/>
        </w:tabs>
        <w:spacing w:before="66"/>
        <w:ind w:left="357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14"/>
          <w:position w:val="12"/>
          <w:sz w:val="15"/>
        </w:rPr>
        <w:t>t</w:t>
      </w:r>
      <w:r>
        <w:rPr>
          <w:i/>
          <w:color w:val="231F20"/>
          <w:w w:val="200"/>
          <w:position w:val="9"/>
          <w:sz w:val="11"/>
        </w:rPr>
        <w:t>f</w:t>
      </w:r>
      <w:r>
        <w:rPr>
          <w:i/>
          <w:color w:val="231F20"/>
          <w:position w:val="9"/>
          <w:sz w:val="11"/>
        </w:rPr>
        <w:t>      </w:t>
      </w:r>
      <w:r>
        <w:rPr>
          <w:i/>
          <w:color w:val="231F20"/>
          <w:spacing w:val="6"/>
          <w:position w:val="9"/>
          <w:sz w:val="11"/>
        </w:rPr>
        <w:t> </w:t>
      </w:r>
      <w:r>
        <w:rPr>
          <w:i/>
          <w:color w:val="231F20"/>
          <w:spacing w:val="34"/>
          <w:w w:val="114"/>
          <w:sz w:val="20"/>
        </w:rPr>
        <w:t>,</w:t>
      </w:r>
      <w:r>
        <w:rPr>
          <w:i/>
          <w:color w:val="231F20"/>
          <w:w w:val="114"/>
          <w:sz w:val="20"/>
        </w:rPr>
        <w:t>μ</w:t>
      </w:r>
      <w:r>
        <w:rPr>
          <w:i/>
          <w:color w:val="231F20"/>
          <w:sz w:val="20"/>
        </w:rPr>
        <w:tab/>
      </w:r>
      <w:r>
        <w:rPr>
          <w:rFonts w:ascii="Cambria" w:hAnsi="Cambria"/>
          <w:color w:val="231F20"/>
          <w:w w:val="332"/>
          <w:position w:val="23"/>
          <w:sz w:val="20"/>
        </w:rPr>
        <w:t>,</w:t>
      </w:r>
      <w:r>
        <w:rPr>
          <w:color w:val="231F20"/>
          <w:w w:val="113"/>
          <w:sz w:val="20"/>
        </w:rPr>
        <w:t>,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500" w:bottom="280" w:left="1120" w:right="680"/>
          <w:cols w:num="5" w:equalWidth="0">
            <w:col w:w="3792" w:space="40"/>
            <w:col w:w="850" w:space="39"/>
            <w:col w:w="986" w:space="40"/>
            <w:col w:w="1407" w:space="40"/>
            <w:col w:w="3246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63"/>
        <w:ind w:left="1429"/>
      </w:pPr>
      <w:r>
        <w:rPr/>
        <w:pict>
          <v:shape style="position:absolute;margin-left:288.364594pt;margin-top:-16.874981pt;width:13.3pt;height:7.5pt;mso-position-horizontal-relative:page;mso-position-vertical-relative:paragraph;z-index:1621504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0"/>
                      <w:sz w:val="15"/>
                    </w:rPr>
                    <w:t>min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71613pt;margin-top:-16.874981pt;width:14.85pt;height:7.5pt;mso-position-horizontal-relative:page;mso-position-vertical-relative:paragraph;z-index:16215552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730804pt;margin-top:-20.484554pt;width:41.65pt;height:10.9pt;mso-position-horizontal-relative:page;mso-position-vertical-relative:paragraph;z-index:-20338688" type="#_x0000_t202" filled="false" stroked="false">
            <v:textbox inset="0,0,0,0">
              <w:txbxContent>
                <w:p>
                  <w:pPr>
                    <w:spacing w:line="21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20"/>
                      <w:sz w:val="15"/>
                    </w:rPr>
                    <w:t>max</w:t>
                  </w:r>
                  <w:r>
                    <w:rPr>
                      <w:i/>
                      <w:color w:val="231F20"/>
                      <w:w w:val="120"/>
                      <w:position w:val="3"/>
                      <w:sz w:val="20"/>
                    </w:rPr>
                    <w:t>,</w:t>
                  </w:r>
                  <w:r>
                    <w:rPr>
                      <w:i/>
                      <w:color w:val="231F20"/>
                      <w:spacing w:val="-20"/>
                      <w:w w:val="120"/>
                      <w:position w:val="3"/>
                      <w:sz w:val="20"/>
                    </w:rPr>
                    <w:t> </w:t>
                  </w:r>
                  <w:r>
                    <w:rPr>
                      <w:i/>
                      <w:color w:val="231F20"/>
                      <w:w w:val="120"/>
                      <w:position w:val="3"/>
                      <w:sz w:val="20"/>
                    </w:rPr>
                    <w:t>L</w:t>
                  </w:r>
                  <w:r>
                    <w:rPr>
                      <w:color w:val="231F20"/>
                      <w:w w:val="120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558899pt;margin-top:-16.874981pt;width:14.85pt;height:7.5pt;mso-position-horizontal-relative:page;mso-position-vertical-relative:paragraph;z-index:-2033817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15"/>
                      <w:sz w:val="15"/>
                    </w:rPr>
                    <w:t>max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which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reduces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Equation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42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to:</w:t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spacing w:line="259" w:lineRule="auto" w:before="64"/>
        <w:ind w:left="4135" w:right="0" w:firstLine="15"/>
        <w:jc w:val="right"/>
        <w:rPr>
          <w:sz w:val="15"/>
        </w:rPr>
      </w:pPr>
      <w:r>
        <w:rPr>
          <w:i/>
          <w:color w:val="231F20"/>
          <w:w w:val="125"/>
          <w:position w:val="3"/>
          <w:sz w:val="20"/>
          <w:u w:val="single" w:color="231F20"/>
        </w:rPr>
        <w:t>L</w:t>
      </w:r>
      <w:r>
        <w:rPr>
          <w:color w:val="231F20"/>
          <w:w w:val="125"/>
          <w:sz w:val="15"/>
          <w:u w:val="single" w:color="231F20"/>
        </w:rPr>
        <w:t>min</w:t>
      </w:r>
      <w:r>
        <w:rPr>
          <w:color w:val="231F20"/>
          <w:spacing w:val="-40"/>
          <w:w w:val="125"/>
          <w:sz w:val="15"/>
        </w:rPr>
        <w:t> </w:t>
      </w:r>
      <w:r>
        <w:rPr>
          <w:i/>
          <w:color w:val="231F20"/>
          <w:w w:val="125"/>
          <w:position w:val="3"/>
          <w:sz w:val="20"/>
        </w:rPr>
        <w:t>L</w:t>
      </w:r>
      <w:r>
        <w:rPr>
          <w:color w:val="231F20"/>
          <w:w w:val="125"/>
          <w:sz w:val="15"/>
        </w:rPr>
        <w:t>max</w:t>
      </w:r>
    </w:p>
    <w:p>
      <w:pPr>
        <w:spacing w:line="191" w:lineRule="exact" w:before="64"/>
        <w:ind w:left="732" w:right="0" w:firstLine="0"/>
        <w:jc w:val="left"/>
        <w:rPr>
          <w:sz w:val="20"/>
        </w:rPr>
      </w:pPr>
      <w:r>
        <w:rPr/>
        <w:br w:type="column"/>
      </w:r>
      <w:r>
        <w:rPr>
          <w:i/>
          <w:color w:val="231F20"/>
          <w:w w:val="120"/>
          <w:sz w:val="20"/>
        </w:rPr>
        <w:t>L</w:t>
      </w:r>
      <w:r>
        <w:rPr>
          <w:color w:val="231F20"/>
          <w:w w:val="120"/>
          <w:sz w:val="20"/>
        </w:rPr>
        <w:t>max</w:t>
      </w:r>
    </w:p>
    <w:p>
      <w:pPr>
        <w:spacing w:line="140" w:lineRule="exact" w:before="0"/>
        <w:ind w:left="48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16212480" from="323.165985pt,4.3218pt" to="349.222985pt,4.3218pt" stroked="true" strokeweight=".41pt" strokecolor="#231f20">
            <v:stroke dashstyle="solid"/>
            <w10:wrap type="none"/>
          </v:line>
        </w:pict>
      </w:r>
      <w:r>
        <w:rPr>
          <w:i/>
          <w:color w:val="231F20"/>
          <w:w w:val="155"/>
          <w:sz w:val="20"/>
        </w:rPr>
        <w:t>&lt;</w:t>
      </w:r>
      <w:r>
        <w:rPr>
          <w:i/>
          <w:color w:val="231F20"/>
          <w:spacing w:val="-13"/>
          <w:w w:val="155"/>
          <w:sz w:val="20"/>
        </w:rPr>
        <w:t> </w:t>
      </w:r>
      <w:r>
        <w:rPr>
          <w:color w:val="231F20"/>
          <w:w w:val="155"/>
          <w:sz w:val="20"/>
        </w:rPr>
        <w:t>Δ</w:t>
      </w:r>
      <w:r>
        <w:rPr>
          <w:color w:val="231F20"/>
          <w:spacing w:val="-12"/>
          <w:w w:val="155"/>
          <w:sz w:val="20"/>
        </w:rPr>
        <w:t> </w:t>
      </w:r>
      <w:r>
        <w:rPr>
          <w:i/>
          <w:color w:val="231F20"/>
          <w:w w:val="155"/>
          <w:sz w:val="20"/>
        </w:rPr>
        <w:t>&lt;</w:t>
      </w:r>
    </w:p>
    <w:p>
      <w:pPr>
        <w:spacing w:line="209" w:lineRule="exact" w:before="0"/>
        <w:ind w:left="785" w:right="0" w:firstLine="0"/>
        <w:jc w:val="left"/>
        <w:rPr>
          <w:sz w:val="15"/>
        </w:rPr>
      </w:pPr>
      <w:r>
        <w:rPr>
          <w:i/>
          <w:color w:val="231F20"/>
          <w:w w:val="125"/>
          <w:position w:val="3"/>
          <w:sz w:val="20"/>
        </w:rPr>
        <w:t>L</w:t>
      </w:r>
      <w:r>
        <w:rPr>
          <w:color w:val="231F20"/>
          <w:w w:val="125"/>
          <w:sz w:val="15"/>
        </w:rPr>
        <w:t>min</w:t>
      </w:r>
    </w:p>
    <w:p>
      <w:pPr>
        <w:pStyle w:val="BodyText"/>
        <w:spacing w:before="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2284" w:right="1853"/>
        <w:jc w:val="center"/>
      </w:pPr>
      <w:r>
        <w:rPr>
          <w:color w:val="231F20"/>
          <w:w w:val="110"/>
        </w:rPr>
        <w:t>(43)</w:t>
      </w:r>
    </w:p>
    <w:p>
      <w:pPr>
        <w:spacing w:after="0"/>
        <w:jc w:val="center"/>
        <w:sectPr>
          <w:type w:val="continuous"/>
          <w:pgSz w:w="12240" w:h="15840"/>
          <w:pgMar w:top="1500" w:bottom="280" w:left="1120" w:right="680"/>
          <w:cols w:num="3" w:equalWidth="0">
            <w:col w:w="4572" w:space="40"/>
            <w:col w:w="1254" w:space="39"/>
            <w:col w:w="4535"/>
          </w:cols>
        </w:sectPr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12" w:lineRule="exact"/>
        <w:ind w:left="1406" w:right="1843"/>
        <w:jc w:val="center"/>
      </w:pPr>
      <w:r>
        <w:rPr/>
        <w:pict>
          <v:shape style="position:absolute;margin-left:397.700806pt;margin-top:7.440414pt;width:5.45pt;height:7.5pt;mso-position-horizontal-relative:page;mso-position-vertical-relative:paragraph;z-index:-203417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71"/>
                      <w:sz w:val="15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</w:rPr>
        <w:t>Now,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since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approximation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ratio</w:t>
      </w:r>
      <w:r>
        <w:rPr>
          <w:color w:val="231F20"/>
          <w:spacing w:val="-1"/>
          <w:w w:val="115"/>
        </w:rPr>
        <w:t> </w:t>
      </w:r>
      <w:r>
        <w:rPr>
          <w:i/>
          <w:color w:val="231F20"/>
        </w:rPr>
        <w:t>α</w:t>
      </w:r>
      <w:r>
        <w:rPr>
          <w:i/>
          <w:color w:val="231F20"/>
          <w:spacing w:val="4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greater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1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6"/>
          <w:w w:val="115"/>
        </w:rPr>
        <w:t> </w:t>
      </w:r>
      <w:r>
        <w:rPr>
          <w:i/>
          <w:color w:val="231F20"/>
          <w:w w:val="115"/>
          <w:u w:val="single" w:color="231F20"/>
          <w:vertAlign w:val="superscript"/>
        </w:rPr>
        <w:t>L</w:t>
      </w:r>
      <w:r>
        <w:rPr>
          <w:color w:val="231F20"/>
          <w:w w:val="115"/>
          <w:u w:val="single" w:color="231F20"/>
          <w:vertAlign w:val="superscript"/>
        </w:rPr>
        <w:t>max</w:t>
      </w:r>
      <w:r>
        <w:rPr>
          <w:color w:val="231F20"/>
          <w:spacing w:val="16"/>
          <w:w w:val="115"/>
          <w:vertAlign w:val="baseline"/>
        </w:rPr>
        <w:t> </w:t>
      </w:r>
      <w:r>
        <w:rPr>
          <w:i/>
          <w:color w:val="231F20"/>
          <w:w w:val="130"/>
          <w:vertAlign w:val="baseline"/>
        </w:rPr>
        <w:t>&gt;</w:t>
      </w:r>
      <w:r>
        <w:rPr>
          <w:i/>
          <w:color w:val="231F20"/>
          <w:spacing w:val="-14"/>
          <w:w w:val="130"/>
          <w:vertAlign w:val="baseline"/>
        </w:rPr>
        <w:t> </w:t>
      </w:r>
      <w:r>
        <w:rPr>
          <w:color w:val="231F20"/>
          <w:w w:val="115"/>
          <w:vertAlign w:val="baseline"/>
        </w:rPr>
        <w:t>1,</w:t>
      </w:r>
      <w:r>
        <w:rPr>
          <w:color w:val="231F20"/>
          <w:spacing w:val="-1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the</w:t>
      </w:r>
      <w:r>
        <w:rPr>
          <w:color w:val="231F20"/>
          <w:spacing w:val="-2"/>
          <w:w w:val="115"/>
          <w:vertAlign w:val="baseline"/>
        </w:rPr>
        <w:t> </w:t>
      </w:r>
      <w:r>
        <w:rPr>
          <w:color w:val="231F20"/>
          <w:w w:val="115"/>
          <w:vertAlign w:val="baseline"/>
        </w:rPr>
        <w:t>value</w:t>
      </w:r>
    </w:p>
    <w:p>
      <w:pPr>
        <w:spacing w:line="102" w:lineRule="exact" w:before="0"/>
        <w:ind w:left="6942" w:right="0" w:firstLine="0"/>
        <w:jc w:val="left"/>
        <w:rPr>
          <w:i/>
          <w:sz w:val="11"/>
        </w:rPr>
      </w:pPr>
      <w:r>
        <w:rPr>
          <w:i/>
          <w:color w:val="231F20"/>
          <w:w w:val="155"/>
          <w:sz w:val="11"/>
        </w:rPr>
        <w:t>min</w:t>
      </w:r>
    </w:p>
    <w:p>
      <w:pPr>
        <w:pStyle w:val="BodyText"/>
        <w:spacing w:before="10"/>
        <w:rPr>
          <w:i/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500" w:bottom="280" w:left="1120" w:right="680"/>
        </w:sectPr>
      </w:pPr>
    </w:p>
    <w:p>
      <w:pPr>
        <w:pStyle w:val="BodyText"/>
        <w:spacing w:before="64"/>
        <w:ind w:left="1429"/>
      </w:pPr>
      <w:r>
        <w:rPr>
          <w:color w:val="231F20"/>
          <w:w w:val="105"/>
        </w:rPr>
        <w:t>of</w:t>
      </w:r>
      <w:r>
        <w:rPr>
          <w:color w:val="231F20"/>
          <w:spacing w:val="16"/>
          <w:w w:val="105"/>
        </w:rPr>
        <w:t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16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bounded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within: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1239" w:val="left" w:leader="none"/>
          <w:tab w:pos="1618" w:val="left" w:leader="none"/>
        </w:tabs>
        <w:spacing w:line="175" w:lineRule="auto" w:before="188"/>
        <w:ind w:left="1634" w:right="38" w:hanging="771"/>
        <w:jc w:val="right"/>
        <w:rPr>
          <w:sz w:val="15"/>
        </w:rPr>
      </w:pPr>
      <w:r>
        <w:rPr/>
        <w:pict>
          <v:shape style="position:absolute;margin-left:283.40976pt;margin-top:16.787466pt;width:25.8pt;height:17.8pt;mso-position-horizontal-relative:page;mso-position-vertical-relative:paragraph;z-index:-20341248" type="#_x0000_t202" filled="false" stroked="false">
            <v:textbox inset="0,0,0,0">
              <w:txbxContent>
                <w:p>
                  <w:pPr>
                    <w:pStyle w:val="BodyText"/>
                    <w:spacing w:line="247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color w:val="231F20"/>
                    </w:rPr>
                    <w:t>≤</w:t>
                  </w:r>
                  <w:r>
                    <w:rPr>
                      <w:rFonts w:ascii="Lucida Sans Unicode" w:hAnsi="Lucida Sans Unicode"/>
                      <w:color w:val="231F20"/>
                      <w:spacing w:val="116"/>
                    </w:rPr>
                    <w:t> </w:t>
                  </w:r>
                  <w:r>
                    <w:rPr>
                      <w:rFonts w:ascii="Lucida Sans Unicode" w:hAnsi="Lucida Sans Unicode"/>
                      <w:color w:val="231F20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5"/>
          <w:position w:val="-10"/>
          <w:sz w:val="20"/>
        </w:rPr>
        <w:t>1</w:t>
        <w:tab/>
      </w:r>
      <w:r>
        <w:rPr>
          <w:i/>
          <w:color w:val="231F20"/>
          <w:position w:val="-10"/>
          <w:sz w:val="20"/>
        </w:rPr>
        <w:t>α</w:t>
        <w:tab/>
      </w:r>
      <w:r>
        <w:rPr>
          <w:i/>
          <w:color w:val="231F20"/>
          <w:w w:val="115"/>
          <w:position w:val="3"/>
          <w:sz w:val="20"/>
          <w:u w:val="single" w:color="231F20"/>
        </w:rPr>
        <w:t>L</w:t>
      </w:r>
      <w:r>
        <w:rPr>
          <w:color w:val="231F20"/>
          <w:w w:val="115"/>
          <w:sz w:val="15"/>
          <w:u w:val="single" w:color="231F20"/>
        </w:rPr>
        <w:t>max</w:t>
      </w:r>
      <w:r>
        <w:rPr>
          <w:color w:val="231F20"/>
          <w:spacing w:val="1"/>
          <w:w w:val="115"/>
          <w:sz w:val="15"/>
        </w:rPr>
        <w:t> </w:t>
      </w:r>
      <w:r>
        <w:rPr>
          <w:i/>
          <w:color w:val="231F20"/>
          <w:w w:val="115"/>
          <w:position w:val="3"/>
          <w:sz w:val="20"/>
        </w:rPr>
        <w:t>L</w:t>
      </w:r>
      <w:r>
        <w:rPr>
          <w:color w:val="231F20"/>
          <w:w w:val="115"/>
          <w:sz w:val="15"/>
        </w:rPr>
        <w:t>min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ind w:left="1414" w:right="1852"/>
        <w:jc w:val="center"/>
      </w:pPr>
      <w:r>
        <w:rPr>
          <w:color w:val="231F20"/>
          <w:w w:val="110"/>
        </w:rPr>
        <w:t>(44)</w:t>
      </w:r>
    </w:p>
    <w:sectPr>
      <w:type w:val="continuous"/>
      <w:pgSz w:w="12240" w:h="15840"/>
      <w:pgMar w:top="1500" w:bottom="280" w:left="1120" w:right="680"/>
      <w:cols w:num="3" w:equalWidth="0">
        <w:col w:w="3485" w:space="40"/>
        <w:col w:w="2095" w:space="1156"/>
        <w:col w:w="36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2611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6.480202pt;margin-top:67.888977pt;width:149.4pt;height:12.3pt;mso-position-horizontal-relative:page;mso-position-vertical-relative:page;z-index:-20825600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Organization</w:t>
                </w:r>
                <w:r>
                  <w:rPr>
                    <w:i/>
                    <w:color w:val="231F20"/>
                    <w:spacing w:val="20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of</w:t>
                </w:r>
                <w:r>
                  <w:rPr>
                    <w:i/>
                    <w:color w:val="231F20"/>
                    <w:spacing w:val="19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this</w:t>
                </w:r>
                <w:r>
                  <w:rPr>
                    <w:i/>
                    <w:color w:val="231F20"/>
                    <w:spacing w:val="20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Dissertation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76.394501pt;margin-top:67.888977pt;width:11.15pt;height:12.3pt;mso-position-horizontal-relative:page;mso-position-vertical-relative:page;z-index:-2082508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689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87.75pt;height:12.3pt;mso-position-horizontal-relative:page;mso-position-vertical-relative:page;z-index:-2081638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05"/>
                  </w:rPr>
                  <w:t>Scoping</w:t>
                </w:r>
                <w:r>
                  <w:rPr>
                    <w:color w:val="231F20"/>
                    <w:spacing w:val="25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the</w:t>
                </w:r>
                <w:r>
                  <w:rPr>
                    <w:color w:val="231F20"/>
                    <w:spacing w:val="26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model</w:t>
                </w:r>
                <w:r>
                  <w:rPr>
                    <w:color w:val="231F20"/>
                    <w:spacing w:val="26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to</w:t>
                </w:r>
                <w:r>
                  <w:rPr>
                    <w:color w:val="231F20"/>
                    <w:spacing w:val="25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the</w:t>
                </w:r>
                <w:r>
                  <w:rPr>
                    <w:color w:val="231F20"/>
                    <w:spacing w:val="25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energy</w:t>
                </w:r>
                <w:r>
                  <w:rPr>
                    <w:color w:val="231F20"/>
                    <w:spacing w:val="26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problem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68341pt;margin-top:67.888977pt;width:16.3pt;height:12.3pt;mso-position-horizontal-relative:page;mso-position-vertical-relative:page;z-index:-2081587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5360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50.15pt;height:12.3pt;mso-position-horizontal-relative:page;mso-position-vertical-relative:page;z-index:-2081484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Simulation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56042pt;margin-top:67.888977pt;width:16.3pt;height:12.3pt;mso-position-horizontal-relative:page;mso-position-vertical-relative:page;z-index:-2081433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3824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21.05pt;height:12.3pt;mso-position-horizontal-relative:page;mso-position-vertical-relative:page;z-index:-2081331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Observations</w:t>
                </w:r>
                <w:r>
                  <w:rPr>
                    <w:color w:val="231F20"/>
                    <w:spacing w:val="20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19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60162pt;margin-top:67.888977pt;width:16.3pt;height:12.3pt;mso-position-horizontal-relative:page;mso-position-vertical-relative:page;z-index:-2081280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2288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95.25pt;height:12.3pt;mso-position-horizontal-relative:page;mso-position-vertical-relative:page;z-index:-2081177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05"/>
                  </w:rPr>
                  <w:t>Modeling</w:t>
                </w:r>
                <w:r>
                  <w:rPr>
                    <w:color w:val="231F20"/>
                    <w:spacing w:val="31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the</w:t>
                </w:r>
                <w:r>
                  <w:rPr>
                    <w:color w:val="231F20"/>
                    <w:spacing w:val="32"/>
                    <w:w w:val="105"/>
                  </w:rPr>
                  <w:t> </w:t>
                </w:r>
                <w:r>
                  <w:rPr>
                    <w:color w:val="231F20"/>
                    <w:w w:val="105"/>
                  </w:rPr>
                  <w:t>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48871pt;margin-top:67.888977pt;width:16.3pt;height:12.3pt;mso-position-horizontal-relative:page;mso-position-vertical-relative:page;z-index:-2081126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075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11.2pt;height:12.3pt;mso-position-horizontal-relative:page;mso-position-vertical-relative:page;z-index:-2081024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Simulation</w:t>
                </w:r>
                <w:r>
                  <w:rPr>
                    <w:color w:val="231F20"/>
                    <w:spacing w:val="3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33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64252pt;margin-top:67.888977pt;width:16.3pt;height:12.3pt;mso-position-horizontal-relative:page;mso-position-vertical-relative:page;z-index:-2080972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921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61.550pt;height:12.3pt;mso-position-horizontal-relative:page;mso-position-vertical-relative:page;z-index:-2080870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2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Computation</w:t>
                </w:r>
                <w:r>
                  <w:rPr>
                    <w:color w:val="231F20"/>
                    <w:spacing w:val="2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Oﬄoading</w:t>
                </w:r>
                <w:r>
                  <w:rPr>
                    <w:color w:val="231F20"/>
                    <w:spacing w:val="2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Game</w:t>
                </w:r>
              </w:p>
            </w:txbxContent>
          </v:textbox>
          <w10:wrap type="none"/>
        </v:shape>
      </w:pict>
    </w:r>
    <w:r>
      <w:rPr/>
      <w:pict>
        <v:shape style="position:absolute;margin-left:473.262207pt;margin-top:67.888977pt;width:12.3pt;height:12.3pt;mso-position-horizontal-relative:page;mso-position-vertical-relative:page;z-index:-2080819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</w:rPr>
                  <w:t>70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7680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78.9pt;height:12.3pt;mso-position-horizontal-relative:page;mso-position-vertical-relative:page;z-index:-2080716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spacing w:val="-1"/>
                    <w:w w:val="110"/>
                  </w:rPr>
                  <w:t>The</w:t>
                </w:r>
                <w:r>
                  <w:rPr>
                    <w:color w:val="231F20"/>
                    <w:spacing w:val="-6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computation</w:t>
                </w:r>
                <w:r>
                  <w:rPr>
                    <w:color w:val="231F20"/>
                    <w:spacing w:val="-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oﬄoading</w:t>
                </w:r>
                <w:r>
                  <w:rPr>
                    <w:color w:val="231F20"/>
                    <w:spacing w:val="-5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mechanism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59125pt;margin-top:67.888977pt;width:16.3pt;height:12.3pt;mso-position-horizontal-relative:page;mso-position-vertical-relative:page;z-index:-2080665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6144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41.25pt;height:12.3pt;mso-position-horizontal-relative:page;mso-position-vertical-relative:page;z-index:-2080563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Simulation</w:t>
                </w:r>
                <w:r>
                  <w:rPr>
                    <w:color w:val="231F20"/>
                    <w:spacing w:val="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results</w:t>
                </w:r>
                <w:r>
                  <w:rPr>
                    <w:color w:val="231F20"/>
                    <w:spacing w:val="15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1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58087pt;margin-top:67.888977pt;width:16.3pt;height:12.3pt;mso-position-horizontal-relative:page;mso-position-vertical-relative:page;z-index:-2080512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4608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29.35pt;height:12.3pt;mso-position-horizontal-relative:page;mso-position-vertical-relative:page;z-index:-2080409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Caching</w:t>
                </w:r>
                <w:r>
                  <w:rPr>
                    <w:color w:val="231F20"/>
                    <w:spacing w:val="9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in</w:t>
                </w:r>
                <w:r>
                  <w:rPr>
                    <w:color w:val="231F20"/>
                    <w:spacing w:val="10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9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Modern</w:t>
                </w:r>
                <w:r>
                  <w:rPr>
                    <w:color w:val="231F20"/>
                    <w:spacing w:val="9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Web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79633pt;margin-top:67.888977pt;width:16.3pt;height:12.3pt;mso-position-horizontal-relative:page;mso-position-vertical-relative:page;z-index:-2080358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307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69.9pt;height:12.3pt;mso-position-horizontal-relative:page;mso-position-vertical-relative:page;z-index:-2080256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2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Hierarchical</w:t>
                </w:r>
                <w:r>
                  <w:rPr>
                    <w:color w:val="231F20"/>
                    <w:spacing w:val="2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Caching</w:t>
                </w:r>
                <w:r>
                  <w:rPr>
                    <w:color w:val="231F20"/>
                    <w:spacing w:val="2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Mechanism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73468pt;margin-top:67.888977pt;width:16.3pt;height:12.3pt;mso-position-horizontal-relative:page;mso-position-vertical-relative:page;z-index:-2080204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153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212pt;height:12.3pt;mso-position-horizontal-relative:page;mso-position-vertical-relative:page;z-index:-2080102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Modeling</w:t>
                </w:r>
                <w:r>
                  <w:rPr>
                    <w:color w:val="231F20"/>
                    <w:spacing w:val="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5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Cooperative</w:t>
                </w:r>
                <w:r>
                  <w:rPr>
                    <w:color w:val="231F20"/>
                    <w:spacing w:val="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Caching</w:t>
                </w:r>
                <w:r>
                  <w:rPr>
                    <w:color w:val="231F20"/>
                    <w:spacing w:val="5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Mechanism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38092pt;margin-top:67.888977pt;width:21.4pt;height:12.3pt;mso-position-horizontal-relative:page;mso-position-vertical-relative:page;z-index:-2080051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00000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11.2pt;height:12.3pt;mso-position-horizontal-relative:page;mso-position-vertical-relative:page;z-index:-2079948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Simulation</w:t>
                </w:r>
                <w:r>
                  <w:rPr>
                    <w:color w:val="231F20"/>
                    <w:spacing w:val="3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33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22711pt;margin-top:67.888977pt;width:21.4pt;height:12.3pt;mso-position-horizontal-relative:page;mso-position-vertical-relative:page;z-index:-2079897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8464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92.85pt;height:12.3pt;mso-position-horizontal-relative:page;mso-position-vertical-relative:page;z-index:-2079795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Summary</w:t>
                </w:r>
                <w:r>
                  <w:rPr>
                    <w:color w:val="231F20"/>
                    <w:spacing w:val="20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of</w:t>
                </w:r>
                <w:r>
                  <w:rPr>
                    <w:color w:val="231F20"/>
                    <w:spacing w:val="2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Results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37085pt;margin-top:67.888977pt;width:21.4pt;height:12.3pt;mso-position-horizontal-relative:page;mso-position-vertical-relative:page;z-index:-2079744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6928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59.45pt;height:12.3pt;mso-position-horizontal-relative:page;mso-position-vertical-relative:page;z-index:-2079641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spacing w:val="-2"/>
                    <w:w w:val="115"/>
                  </w:rPr>
                  <w:t>Future</w:t>
                </w:r>
                <w:r>
                  <w:rPr>
                    <w:color w:val="231F20"/>
                    <w:spacing w:val="-8"/>
                    <w:w w:val="115"/>
                  </w:rPr>
                  <w:t> </w:t>
                </w:r>
                <w:r>
                  <w:rPr>
                    <w:color w:val="231F20"/>
                    <w:spacing w:val="-2"/>
                    <w:w w:val="115"/>
                  </w:rPr>
                  <w:t>Work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1174pt;margin-top:67.888977pt;width:21.4pt;height:12.3pt;mso-position-horizontal-relative:page;mso-position-vertical-relative:page;z-index:-2079590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2457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77.650pt;height:12.3pt;mso-position-horizontal-relative:page;mso-position-vertical-relative:page;z-index:-20824064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Existing</w:t>
                </w:r>
                <w:r>
                  <w:rPr>
                    <w:i/>
                    <w:color w:val="231F20"/>
                    <w:spacing w:val="9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research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67334pt;margin-top:67.888977pt;width:16.3pt;height:12.3pt;mso-position-horizontal-relative:page;mso-position-vertical-relative:page;z-index:-2082355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539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59.4pt;height:12.3pt;mso-position-horizontal-relative:page;mso-position-vertical-relative:page;z-index:-2079488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spacing w:val="-1"/>
                    <w:w w:val="115"/>
                  </w:rPr>
                  <w:t>Bibliography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31958pt;margin-top:67.888977pt;width:21.4pt;height:12.3pt;mso-position-horizontal-relative:page;mso-position-vertical-relative:page;z-index:-2079436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385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206.5pt;height:12.3pt;mso-position-horizontal-relative:page;mso-position-vertical-relative:page;z-index:-20793344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24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A:</w:t>
                </w:r>
                <w:r>
                  <w:rPr>
                    <w:i/>
                    <w:color w:val="231F20"/>
                    <w:spacing w:val="23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Lyapunov</w:t>
                </w:r>
                <w:r>
                  <w:rPr>
                    <w:i/>
                    <w:color w:val="231F20"/>
                    <w:spacing w:val="24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optimization</w:t>
                </w:r>
                <w:r>
                  <w:rPr>
                    <w:i/>
                    <w:color w:val="231F20"/>
                    <w:spacing w:val="24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and</w:t>
                </w:r>
                <w:r>
                  <w:rPr>
                    <w:i/>
                    <w:color w:val="231F20"/>
                    <w:spacing w:val="25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drift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9283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2320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249.45pt;height:12.3pt;mso-position-horizontal-relative:page;mso-position-vertical-relative:page;z-index:-20791808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12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B:</w:t>
                </w:r>
                <w:r>
                  <w:rPr>
                    <w:i/>
                    <w:color w:val="231F20"/>
                    <w:spacing w:val="12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Estimating</w:t>
                </w:r>
                <w:r>
                  <w:rPr>
                    <w:i/>
                    <w:color w:val="231F20"/>
                    <w:spacing w:val="12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the</w:t>
                </w:r>
                <w:r>
                  <w:rPr>
                    <w:i/>
                    <w:color w:val="231F20"/>
                    <w:spacing w:val="12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optimal</w:t>
                </w:r>
                <w:r>
                  <w:rPr>
                    <w:i/>
                    <w:color w:val="231F20"/>
                    <w:spacing w:val="13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oﬄoading</w:t>
                </w:r>
                <w:r>
                  <w:rPr>
                    <w:i/>
                    <w:color w:val="231F20"/>
                    <w:spacing w:val="12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decision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9129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90784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21.55pt;height:12.3pt;mso-position-horizontal-relative:page;mso-position-vertical-relative:page;z-index:-20790272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5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11"/>
                    <w:w w:val="115"/>
                    <w:sz w:val="20"/>
                  </w:rPr>
                  <w:t> </w:t>
                </w:r>
                <w:r>
                  <w:rPr>
                    <w:i/>
                    <w:color w:val="231F20"/>
                    <w:w w:val="115"/>
                    <w:sz w:val="20"/>
                  </w:rPr>
                  <w:t>C:</w:t>
                </w:r>
                <w:r>
                  <w:rPr>
                    <w:i/>
                    <w:color w:val="231F20"/>
                    <w:spacing w:val="11"/>
                    <w:w w:val="115"/>
                    <w:sz w:val="20"/>
                  </w:rPr>
                  <w:t> </w:t>
                </w:r>
                <w:r>
                  <w:rPr>
                    <w:i/>
                    <w:color w:val="231F20"/>
                    <w:w w:val="115"/>
                    <w:sz w:val="20"/>
                  </w:rPr>
                  <w:t>Cubic</w:t>
                </w:r>
                <w:r>
                  <w:rPr>
                    <w:i/>
                    <w:color w:val="231F20"/>
                    <w:spacing w:val="11"/>
                    <w:w w:val="115"/>
                    <w:sz w:val="20"/>
                  </w:rPr>
                  <w:t> </w:t>
                </w:r>
                <w:r>
                  <w:rPr>
                    <w:i/>
                    <w:color w:val="231F20"/>
                    <w:w w:val="115"/>
                    <w:sz w:val="20"/>
                  </w:rPr>
                  <w:t>Splines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8976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89248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202.9pt;height:12.3pt;mso-position-horizontal-relative:page;mso-position-vertical-relative:page;z-index:-20788736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1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D:</w:t>
                </w:r>
                <w:r>
                  <w:rPr>
                    <w:i/>
                    <w:color w:val="231F20"/>
                    <w:spacing w:val="1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Suﬃciency</w:t>
                </w:r>
                <w:r>
                  <w:rPr>
                    <w:i/>
                    <w:color w:val="231F20"/>
                    <w:spacing w:val="17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for</w:t>
                </w:r>
                <w:r>
                  <w:rPr>
                    <w:i/>
                    <w:color w:val="231F20"/>
                    <w:spacing w:val="17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global</w:t>
                </w:r>
                <w:r>
                  <w:rPr>
                    <w:i/>
                    <w:color w:val="231F20"/>
                    <w:spacing w:val="1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optimality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8822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8771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73.35pt;height:12.3pt;mso-position-horizontal-relative:page;mso-position-vertical-relative:page;z-index:-20787200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11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E:</w:t>
                </w:r>
                <w:r>
                  <w:rPr>
                    <w:i/>
                    <w:color w:val="231F20"/>
                    <w:spacing w:val="10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Proof</w:t>
                </w:r>
                <w:r>
                  <w:rPr>
                    <w:i/>
                    <w:color w:val="231F20"/>
                    <w:spacing w:val="11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of</w:t>
                </w:r>
                <w:r>
                  <w:rPr>
                    <w:i/>
                    <w:color w:val="231F20"/>
                    <w:spacing w:val="11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global</w:t>
                </w:r>
                <w:r>
                  <w:rPr>
                    <w:i/>
                    <w:color w:val="231F20"/>
                    <w:spacing w:val="10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optimality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8668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786176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242pt;height:12.3pt;mso-position-horizontal-relative:page;mso-position-vertical-relative:page;z-index:-20785664" type="#_x0000_t202" filled="false" stroked="false">
          <v:textbox inset="0,0,0,0">
            <w:txbxContent>
              <w:p>
                <w:pPr>
                  <w:spacing w:line="227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231F20"/>
                    <w:w w:val="110"/>
                    <w:sz w:val="20"/>
                  </w:rPr>
                  <w:t>Appendix</w:t>
                </w:r>
                <w:r>
                  <w:rPr>
                    <w:i/>
                    <w:color w:val="231F20"/>
                    <w:spacing w:val="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I:</w:t>
                </w:r>
                <w:r>
                  <w:rPr>
                    <w:i/>
                    <w:color w:val="231F20"/>
                    <w:spacing w:val="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Bounds</w:t>
                </w:r>
                <w:r>
                  <w:rPr>
                    <w:i/>
                    <w:color w:val="231F20"/>
                    <w:spacing w:val="6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on</w:t>
                </w:r>
                <w:r>
                  <w:rPr>
                    <w:i/>
                    <w:color w:val="231F20"/>
                    <w:spacing w:val="7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allowed</w:t>
                </w:r>
                <w:r>
                  <w:rPr>
                    <w:i/>
                    <w:color w:val="231F20"/>
                    <w:spacing w:val="7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cache</w:t>
                </w:r>
                <w:r>
                  <w:rPr>
                    <w:i/>
                    <w:color w:val="231F20"/>
                    <w:spacing w:val="5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access</w:t>
                </w:r>
                <w:r>
                  <w:rPr>
                    <w:i/>
                    <w:color w:val="231F20"/>
                    <w:spacing w:val="7"/>
                    <w:w w:val="110"/>
                    <w:sz w:val="20"/>
                  </w:rPr>
                  <w:t> </w:t>
                </w:r>
                <w:r>
                  <w:rPr>
                    <w:i/>
                    <w:color w:val="231F20"/>
                    <w:w w:val="110"/>
                    <w:sz w:val="20"/>
                  </w:rPr>
                  <w:t>latencies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142212pt;margin-top:67.888977pt;width:21.4pt;height:12.3pt;mso-position-horizontal-relative:page;mso-position-vertical-relative:page;z-index:-2078515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23040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96.9pt;height:12.3pt;mso-position-horizontal-relative:page;mso-position-vertical-relative:page;z-index:-2082252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Modeling</w:t>
                </w:r>
                <w:r>
                  <w:rPr>
                    <w:color w:val="231F20"/>
                    <w:spacing w:val="2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3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System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49908pt;margin-top:67.888977pt;width:16.3pt;height:12.3pt;mso-position-horizontal-relative:page;mso-position-vertical-relative:page;z-index:-2082201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21504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114.15pt;height:12.3pt;mso-position-horizontal-relative:page;mso-position-vertical-relative:page;z-index:-20820992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Formulating</w:t>
                </w:r>
                <w:r>
                  <w:rPr>
                    <w:color w:val="231F20"/>
                    <w:spacing w:val="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the</w:t>
                </w:r>
                <w:r>
                  <w:rPr>
                    <w:color w:val="231F20"/>
                    <w:spacing w:val="1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problem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75543pt;margin-top:67.888977pt;width:16.3pt;height:12.3pt;mso-position-horizontal-relative:page;mso-position-vertical-relative:page;z-index:-2082048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9968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50.15pt;height:12.3pt;mso-position-horizontal-relative:page;mso-position-vertical-relative:page;z-index:-20819456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Simulation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56042pt;margin-top:67.888977pt;width:16.3pt;height:12.3pt;mso-position-horizontal-relative:page;mso-position-vertical-relative:page;z-index:-20818944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20818432" from="127.480003pt,80.584999pt" to="484.521003pt,80.584999pt" stroked="true" strokeweight=".374pt" strokecolor="#231f20">
          <v:stroke dashstyle="solid"/>
          <w10:wrap type="none"/>
        </v:line>
      </w:pict>
    </w:r>
    <w:r>
      <w:rPr/>
      <w:pict>
        <v:shape style="position:absolute;margin-left:126.480202pt;margin-top:67.888977pt;width:95.8pt;height:12.3pt;mso-position-horizontal-relative:page;mso-position-vertical-relative:page;z-index:-20817920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20"/>
                </w:pPr>
                <w:r>
                  <w:rPr>
                    <w:color w:val="231F20"/>
                    <w:w w:val="110"/>
                  </w:rPr>
                  <w:t>Results</w:t>
                </w:r>
                <w:r>
                  <w:rPr>
                    <w:color w:val="231F20"/>
                    <w:spacing w:val="34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and</w:t>
                </w:r>
                <w:r>
                  <w:rPr>
                    <w:color w:val="231F20"/>
                    <w:spacing w:val="35"/>
                    <w:w w:val="110"/>
                  </w:rPr>
                  <w:t> </w:t>
                </w:r>
                <w:r>
                  <w:rPr>
                    <w:color w:val="231F20"/>
                    <w:w w:val="11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67334pt;margin-top:67.888977pt;width:16.3pt;height:12.3pt;mso-position-horizontal-relative:page;mso-position-vertical-relative:page;z-index:-20817408" type="#_x0000_t202" filled="false" stroked="false">
          <v:textbox inset="0,0,0,0">
            <w:txbxContent>
              <w:p>
                <w:pPr>
                  <w:pStyle w:val="BodyText"/>
                  <w:spacing w:line="227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—"/>
      <w:lvlJc w:val="left"/>
      <w:pPr>
        <w:ind w:left="3515" w:hanging="206"/>
      </w:pPr>
      <w:rPr>
        <w:rFonts w:hint="default" w:ascii="Lucida Sans Unicode" w:hAnsi="Lucida Sans Unicode" w:eastAsia="Lucida Sans Unicode" w:cs="Lucida Sans Unicode"/>
        <w:color w:val="231F20"/>
        <w:w w:val="7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12" w:hanging="2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4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96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8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4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6" w:hanging="20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—"/>
      <w:lvlJc w:val="left"/>
      <w:pPr>
        <w:ind w:left="3959" w:hanging="206"/>
      </w:pPr>
      <w:rPr>
        <w:rFonts w:hint="default" w:ascii="Lucida Sans Unicode" w:hAnsi="Lucida Sans Unicode" w:eastAsia="Lucida Sans Unicode" w:cs="Lucida Sans Unicode"/>
        <w:color w:val="231F20"/>
        <w:w w:val="79"/>
        <w:position w:val="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59" w:hanging="2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9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8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8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57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56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56" w:hanging="20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."/>
      <w:lvlJc w:val="left"/>
      <w:pPr>
        <w:ind w:left="4302" w:hanging="217"/>
        <w:jc w:val="righ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72" w:hanging="2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4" w:hanging="2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6" w:hanging="2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2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2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2" w:hanging="2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4" w:hanging="2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6" w:hanging="21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[%1]"/>
      <w:lvlJc w:val="left"/>
      <w:pPr>
        <w:ind w:left="1851" w:hanging="319"/>
        <w:jc w:val="right"/>
      </w:pPr>
      <w:rPr>
        <w:rFonts w:hint="default" w:ascii="Calibri" w:hAnsi="Calibri" w:eastAsia="Calibri" w:cs="Calibri"/>
        <w:color w:val="231F20"/>
        <w:w w:val="96"/>
        <w:sz w:val="20"/>
        <w:szCs w:val="20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851" w:hanging="213"/>
        <w:jc w:val="left"/>
      </w:pPr>
      <w:rPr>
        <w:rFonts w:hint="default" w:ascii="Calibri" w:hAnsi="Calibri" w:eastAsia="Calibri" w:cs="Calibri"/>
        <w:color w:val="231F20"/>
        <w:w w:val="12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4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7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2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21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8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7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2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20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7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1" w:hanging="773"/>
        <w:jc w:val="left"/>
      </w:pPr>
      <w:rPr>
        <w:rFonts w:hint="default" w:ascii="Calibri" w:hAnsi="Calibri" w:eastAsia="Calibri" w:cs="Calibri"/>
        <w:b/>
        <w:bCs/>
        <w:color w:val="231F20"/>
        <w:w w:val="114"/>
        <w:sz w:val="22"/>
        <w:szCs w:val="22"/>
        <w:lang w:val="en-US" w:eastAsia="en-US" w:bidi="ar-SA"/>
      </w:rPr>
    </w:lvl>
    <w:lvl w:ilvl="3">
      <w:start w:val="1"/>
      <w:numFmt w:val="decimal"/>
      <w:lvlText w:val="%4"/>
      <w:lvlJc w:val="left"/>
      <w:pPr>
        <w:ind w:left="4745" w:hanging="350"/>
        <w:jc w:val="right"/>
      </w:pPr>
      <w:rPr>
        <w:rFonts w:hint="default"/>
        <w:w w:val="104"/>
        <w:position w:val="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5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7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0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2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5" w:hanging="35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6" w:hanging="6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8" w:hanging="6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6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6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69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6" w:hanging="6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8" w:hanging="6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6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6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6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1" w:hanging="773"/>
        <w:jc w:val="left"/>
      </w:pPr>
      <w:rPr>
        <w:rFonts w:hint="default" w:ascii="Calibri" w:hAnsi="Calibri" w:eastAsia="Calibri" w:cs="Calibri"/>
        <w:b/>
        <w:bCs/>
        <w:color w:val="231F20"/>
        <w:w w:val="114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33" w:hanging="905"/>
        <w:jc w:val="left"/>
      </w:pPr>
      <w:rPr>
        <w:rFonts w:hint="default" w:ascii="Calibri" w:hAnsi="Calibri" w:eastAsia="Calibri" w:cs="Calibri"/>
        <w:b/>
        <w:bCs/>
        <w:color w:val="231F20"/>
        <w:w w:val="118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5" w:hanging="9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7" w:hanging="9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0" w:hanging="9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2" w:hanging="9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5" w:hanging="90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6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6" w:hanging="6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8" w:hanging="6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6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2" w:hanging="6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6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69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2" w:hanging="773"/>
        <w:jc w:val="left"/>
      </w:pPr>
      <w:rPr>
        <w:rFonts w:hint="default" w:ascii="Calibri" w:hAnsi="Calibri" w:eastAsia="Calibri" w:cs="Calibri"/>
        <w:b/>
        <w:bCs/>
        <w:color w:val="231F20"/>
        <w:w w:val="114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42" w:hanging="263"/>
        <w:jc w:val="left"/>
      </w:pPr>
      <w:rPr>
        <w:rFonts w:hint="default" w:ascii="Calibri" w:hAnsi="Calibri" w:eastAsia="Calibri" w:cs="Calibri"/>
        <w:color w:val="231F20"/>
        <w:w w:val="104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2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2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2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2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26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120" w:hanging="6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20" w:hanging="691"/>
        <w:jc w:val="left"/>
      </w:pPr>
      <w:rPr>
        <w:rFonts w:hint="default" w:ascii="Calibri" w:hAnsi="Calibri" w:eastAsia="Calibri" w:cs="Calibri"/>
        <w:b/>
        <w:bCs/>
        <w:color w:val="231F20"/>
        <w:w w:val="111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2" w:hanging="205"/>
      </w:pPr>
      <w:rPr>
        <w:rFonts w:hint="default" w:ascii="Lucida Sans Unicode" w:hAnsi="Lucida Sans Unicode" w:eastAsia="Lucida Sans Unicode" w:cs="Lucida Sans Unicode"/>
        <w:color w:val="231F20"/>
        <w:w w:val="80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7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2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20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208" w:hanging="47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8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2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4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37" w:hanging="308"/>
        <w:jc w:val="left"/>
      </w:pPr>
      <w:rPr>
        <w:rFonts w:hint="default" w:ascii="Calibri" w:hAnsi="Calibri" w:eastAsia="Calibri" w:cs="Calibri"/>
        <w:b/>
        <w:bCs/>
        <w:color w:val="231F20"/>
        <w:w w:val="116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472"/>
        <w:jc w:val="left"/>
      </w:pPr>
      <w:rPr>
        <w:rFonts w:hint="default" w:ascii="Calibri" w:hAnsi="Calibri" w:eastAsia="Calibri" w:cs="Calibri"/>
        <w:color w:val="231F20"/>
        <w:w w:val="103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64" w:hanging="657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705" w:hanging="841"/>
        <w:jc w:val="left"/>
      </w:pPr>
      <w:rPr>
        <w:rFonts w:hint="default" w:ascii="Calibri" w:hAnsi="Calibri" w:eastAsia="Calibri" w:cs="Calibri"/>
        <w:color w:val="231F20"/>
        <w:w w:val="101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2" w:hanging="8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5" w:hanging="8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8" w:hanging="8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1" w:hanging="8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4" w:hanging="8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1942" w:hanging="203"/>
      </w:pPr>
      <w:rPr>
        <w:rFonts w:hint="default" w:ascii="Lucida Sans Unicode" w:hAnsi="Lucida Sans Unicode" w:eastAsia="Lucida Sans Unicode" w:cs="Lucida Sans Unicode"/>
        <w:color w:val="231F20"/>
        <w:w w:val="114"/>
        <w:sz w:val="11"/>
        <w:szCs w:val="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0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0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0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3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4"/>
      <w:ind w:right="438"/>
      <w:jc w:val="center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0"/>
      <w:ind w:left="1406" w:right="1843"/>
      <w:jc w:val="center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34"/>
      <w:ind w:left="1737" w:hanging="309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35"/>
      <w:ind w:left="1429"/>
    </w:pPr>
    <w:rPr>
      <w:rFonts w:ascii="Calibri" w:hAnsi="Calibri" w:eastAsia="Calibri" w:cs="Calibri"/>
      <w:b/>
      <w:bCs/>
      <w:i/>
      <w:iCs/>
      <w:sz w:val="20"/>
      <w:szCs w:val="20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0"/>
      <w:ind w:left="1737"/>
    </w:pPr>
    <w:rPr>
      <w:rFonts w:ascii="Calibri" w:hAnsi="Calibri" w:eastAsia="Calibri" w:cs="Calibri"/>
      <w:b/>
      <w:bCs/>
      <w:i/>
      <w:iCs/>
      <w:sz w:val="20"/>
      <w:szCs w:val="20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9"/>
      <w:ind w:left="2208" w:hanging="472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9"/>
      <w:ind w:left="2864" w:hanging="657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9"/>
      <w:ind w:left="3705" w:hanging="842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429"/>
      <w:outlineLvl w:val="1"/>
    </w:pPr>
    <w:rPr>
      <w:rFonts w:ascii="Calibri" w:hAnsi="Calibri" w:eastAsia="Calibri" w:cs="Calibri"/>
      <w:b/>
      <w:bCs/>
      <w:sz w:val="46"/>
      <w:szCs w:val="4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3"/>
      <w:ind w:left="1429"/>
      <w:outlineLvl w:val="2"/>
    </w:pPr>
    <w:rPr>
      <w:rFonts w:ascii="Calibri" w:hAnsi="Calibri" w:eastAsia="Calibri" w:cs="Calibri"/>
      <w:b/>
      <w:bCs/>
      <w:i/>
      <w:iCs/>
      <w:sz w:val="46"/>
      <w:szCs w:val="4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1373" w:right="1843"/>
      <w:jc w:val="center"/>
      <w:outlineLvl w:val="3"/>
    </w:pPr>
    <w:rPr>
      <w:rFonts w:ascii="Calibri" w:hAnsi="Calibri" w:eastAsia="Calibri" w:cs="Calibri"/>
      <w:i/>
      <w:iCs/>
      <w:sz w:val="39"/>
      <w:szCs w:val="39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120" w:hanging="692"/>
      <w:outlineLvl w:val="4"/>
    </w:pPr>
    <w:rPr>
      <w:rFonts w:ascii="Calibri" w:hAnsi="Calibri" w:eastAsia="Calibri" w:cs="Calibri"/>
      <w:b/>
      <w:bCs/>
      <w:sz w:val="27"/>
      <w:szCs w:val="27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201" w:hanging="773"/>
      <w:outlineLvl w:val="5"/>
    </w:pPr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333" w:hanging="905"/>
      <w:outlineLvl w:val="6"/>
    </w:pPr>
    <w:rPr>
      <w:rFonts w:ascii="Calibri" w:hAnsi="Calibri" w:eastAsia="Calibri" w:cs="Calibri"/>
      <w:b/>
      <w:bCs/>
      <w:sz w:val="20"/>
      <w:szCs w:val="2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429"/>
      <w:outlineLvl w:val="7"/>
    </w:pPr>
    <w:rPr>
      <w:rFonts w:ascii="Calibri" w:hAnsi="Calibri" w:eastAsia="Calibri" w:cs="Calibri"/>
      <w:b/>
      <w:bCs/>
      <w:i/>
      <w:i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5"/>
      <w:ind w:left="1851" w:right="1867" w:hanging="422"/>
      <w:jc w:val="both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31" w:lineRule="exact"/>
      <w:ind w:left="90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jpeg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9.xml"/><Relationship Id="rId25" Type="http://schemas.openxmlformats.org/officeDocument/2006/relationships/header" Target="header10.xml"/><Relationship Id="rId26" Type="http://schemas.openxmlformats.org/officeDocument/2006/relationships/header" Target="header11.xml"/><Relationship Id="rId27" Type="http://schemas.openxmlformats.org/officeDocument/2006/relationships/header" Target="header12.xml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header" Target="header13.xml"/><Relationship Id="rId34" Type="http://schemas.openxmlformats.org/officeDocument/2006/relationships/header" Target="header14.xml"/><Relationship Id="rId35" Type="http://schemas.openxmlformats.org/officeDocument/2006/relationships/header" Target="header15.xml"/><Relationship Id="rId36" Type="http://schemas.openxmlformats.org/officeDocument/2006/relationships/image" Target="media/image17.jpe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jpeg"/><Relationship Id="rId40" Type="http://schemas.openxmlformats.org/officeDocument/2006/relationships/image" Target="media/image21.jpeg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image" Target="media/image24.jpeg"/><Relationship Id="rId44" Type="http://schemas.openxmlformats.org/officeDocument/2006/relationships/image" Target="media/image25.jpeg"/><Relationship Id="rId45" Type="http://schemas.openxmlformats.org/officeDocument/2006/relationships/image" Target="media/image26.jpeg"/><Relationship Id="rId46" Type="http://schemas.openxmlformats.org/officeDocument/2006/relationships/image" Target="media/image27.jpeg"/><Relationship Id="rId47" Type="http://schemas.openxmlformats.org/officeDocument/2006/relationships/header" Target="header16.xml"/><Relationship Id="rId48" Type="http://schemas.openxmlformats.org/officeDocument/2006/relationships/header" Target="header17.xml"/><Relationship Id="rId49" Type="http://schemas.openxmlformats.org/officeDocument/2006/relationships/header" Target="header18.xml"/><Relationship Id="rId50" Type="http://schemas.openxmlformats.org/officeDocument/2006/relationships/header" Target="header19.xml"/><Relationship Id="rId51" Type="http://schemas.openxmlformats.org/officeDocument/2006/relationships/header" Target="header20.xml"/><Relationship Id="rId52" Type="http://schemas.openxmlformats.org/officeDocument/2006/relationships/image" Target="media/image28.jpe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header" Target="header21.xml"/><Relationship Id="rId62" Type="http://schemas.openxmlformats.org/officeDocument/2006/relationships/header" Target="header22.xml"/><Relationship Id="rId63" Type="http://schemas.openxmlformats.org/officeDocument/2006/relationships/header" Target="header23.xml"/><Relationship Id="rId64" Type="http://schemas.openxmlformats.org/officeDocument/2006/relationships/header" Target="header24.xml"/><Relationship Id="rId65" Type="http://schemas.openxmlformats.org/officeDocument/2006/relationships/image" Target="media/image37.jpeg"/><Relationship Id="rId66" Type="http://schemas.openxmlformats.org/officeDocument/2006/relationships/image" Target="media/image38.jpeg"/><Relationship Id="rId67" Type="http://schemas.openxmlformats.org/officeDocument/2006/relationships/header" Target="header25.xml"/><Relationship Id="rId68" Type="http://schemas.openxmlformats.org/officeDocument/2006/relationships/image" Target="media/image39.png"/><Relationship Id="rId69" Type="http://schemas.openxmlformats.org/officeDocument/2006/relationships/image" Target="media/image40.png"/><Relationship Id="rId70" Type="http://schemas.openxmlformats.org/officeDocument/2006/relationships/image" Target="media/image41.png"/><Relationship Id="rId71" Type="http://schemas.openxmlformats.org/officeDocument/2006/relationships/image" Target="media/image42.png"/><Relationship Id="rId72" Type="http://schemas.openxmlformats.org/officeDocument/2006/relationships/image" Target="media/image43.png"/><Relationship Id="rId73" Type="http://schemas.openxmlformats.org/officeDocument/2006/relationships/image" Target="media/image44.jpeg"/><Relationship Id="rId74" Type="http://schemas.openxmlformats.org/officeDocument/2006/relationships/image" Target="media/image45.jpeg"/><Relationship Id="rId75" Type="http://schemas.openxmlformats.org/officeDocument/2006/relationships/image" Target="media/image46.jpeg"/><Relationship Id="rId76" Type="http://schemas.openxmlformats.org/officeDocument/2006/relationships/image" Target="media/image47.jpeg"/><Relationship Id="rId77" Type="http://schemas.openxmlformats.org/officeDocument/2006/relationships/image" Target="media/image48.jpeg"/><Relationship Id="rId78" Type="http://schemas.openxmlformats.org/officeDocument/2006/relationships/image" Target="media/image49.jpeg"/><Relationship Id="rId79" Type="http://schemas.openxmlformats.org/officeDocument/2006/relationships/image" Target="media/image50.jpeg"/><Relationship Id="rId80" Type="http://schemas.openxmlformats.org/officeDocument/2006/relationships/image" Target="media/image51.jpeg"/><Relationship Id="rId81" Type="http://schemas.openxmlformats.org/officeDocument/2006/relationships/header" Target="header26.xml"/><Relationship Id="rId82" Type="http://schemas.openxmlformats.org/officeDocument/2006/relationships/header" Target="header27.xml"/><Relationship Id="rId83" Type="http://schemas.openxmlformats.org/officeDocument/2006/relationships/header" Target="header28.xml"/><Relationship Id="rId84" Type="http://schemas.openxmlformats.org/officeDocument/2006/relationships/header" Target="header29.xml"/><Relationship Id="rId85" Type="http://schemas.openxmlformats.org/officeDocument/2006/relationships/header" Target="header30.xml"/><Relationship Id="rId86" Type="http://schemas.openxmlformats.org/officeDocument/2006/relationships/hyperlink" Target="http://www.nsnam.org/" TargetMode="External"/><Relationship Id="rId87" Type="http://schemas.openxmlformats.org/officeDocument/2006/relationships/hyperlink" Target="http://www.rfc-editor.org/rfc/rfc1157.txt" TargetMode="External"/><Relationship Id="rId88" Type="http://schemas.openxmlformats.org/officeDocument/2006/relationships/hyperlink" Target="http://doi.acm.org/10.1145/637201.637226" TargetMode="External"/><Relationship Id="rId89" Type="http://schemas.openxmlformats.org/officeDocument/2006/relationships/hyperlink" Target="http://www.rfc-editor.org/rfc/rfc3176.txt" TargetMode="External"/><Relationship Id="rId90" Type="http://schemas.openxmlformats.org/officeDocument/2006/relationships/hyperlink" Target="http://www.cse.wustl.edu/" TargetMode="External"/><Relationship Id="rId91" Type="http://schemas.openxmlformats.org/officeDocument/2006/relationships/hyperlink" Target="http://dl.acm.org/citation" TargetMode="External"/><Relationship Id="rId92" Type="http://schemas.openxmlformats.org/officeDocument/2006/relationships/hyperlink" Target="http://dx.doi.org/10.1162/neco.1997.9.8.1735" TargetMode="External"/><Relationship Id="rId93" Type="http://schemas.openxmlformats.org/officeDocument/2006/relationships/header" Target="header31.xml"/><Relationship Id="rId94" Type="http://schemas.openxmlformats.org/officeDocument/2006/relationships/header" Target="header32.xml"/><Relationship Id="rId95" Type="http://schemas.openxmlformats.org/officeDocument/2006/relationships/header" Target="header33.xml"/><Relationship Id="rId96" Type="http://schemas.openxmlformats.org/officeDocument/2006/relationships/header" Target="header34.xml"/><Relationship Id="rId97" Type="http://schemas.openxmlformats.org/officeDocument/2006/relationships/header" Target="header35.xml"/><Relationship Id="rId98" Type="http://schemas.openxmlformats.org/officeDocument/2006/relationships/image" Target="media/image52.png"/><Relationship Id="rId99" Type="http://schemas.openxmlformats.org/officeDocument/2006/relationships/header" Target="header36.xml"/><Relationship Id="rId100" Type="http://schemas.openxmlformats.org/officeDocument/2006/relationships/image" Target="media/image53.png"/><Relationship Id="rId101" Type="http://schemas.openxmlformats.org/officeDocument/2006/relationships/image" Target="media/image54.png"/><Relationship Id="rId102" Type="http://schemas.openxmlformats.org/officeDocument/2006/relationships/header" Target="header37.xml"/><Relationship Id="rId103" Type="http://schemas.openxmlformats.org/officeDocument/2006/relationships/header" Target="header38.xml"/><Relationship Id="rId104" Type="http://schemas.openxmlformats.org/officeDocument/2006/relationships/header" Target="header39.xml"/><Relationship Id="rId105" Type="http://schemas.openxmlformats.org/officeDocument/2006/relationships/header" Target="header40.xml"/><Relationship Id="rId106" Type="http://schemas.openxmlformats.org/officeDocument/2006/relationships/header" Target="header41.xml"/><Relationship Id="rId107" Type="http://schemas.openxmlformats.org/officeDocument/2006/relationships/header" Target="header42.xml"/><Relationship Id="rId108" Type="http://schemas.openxmlformats.org/officeDocument/2006/relationships/header" Target="header43.xml"/><Relationship Id="rId109" Type="http://schemas.openxmlformats.org/officeDocument/2006/relationships/header" Target="header44.xml"/><Relationship Id="rId110" Type="http://schemas.openxmlformats.org/officeDocument/2006/relationships/header" Target="header45.xml"/><Relationship Id="rId111" Type="http://schemas.openxmlformats.org/officeDocument/2006/relationships/header" Target="header46.xml"/><Relationship Id="rId112" Type="http://schemas.openxmlformats.org/officeDocument/2006/relationships/header" Target="header47.xm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2023-11-04T07:03:38Z</dcterms:created>
  <dcterms:modified xsi:type="dcterms:W3CDTF">2023-11-04T07:03:38Z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Aspose.Words for .NET 13.9.0.0</vt:lpwstr>
  </property>
  <property fmtid="{D5CDD505-2E9C-101B-9397-08002B2CF9AE}" pid="4" name="LastSaved">
    <vt:filetime>2023-11-04T00:00:00Z</vt:filetime>
  </property>
</Properties>
</file>